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90" w:rsidRPr="006C66A8" w:rsidRDefault="00F80A90" w:rsidP="00A569BC">
      <w:pPr>
        <w:pStyle w:val="p0"/>
        <w:adjustRightInd w:val="0"/>
        <w:snapToGrid w:val="0"/>
        <w:spacing w:line="360" w:lineRule="auto"/>
        <w:jc w:val="both"/>
        <w:rPr>
          <w:rFonts w:ascii="Book Antiqua" w:hAnsi="Book Antiqua"/>
          <w:sz w:val="24"/>
          <w:szCs w:val="24"/>
        </w:rPr>
      </w:pPr>
      <w:r w:rsidRPr="006C66A8">
        <w:rPr>
          <w:rFonts w:ascii="Book Antiqua" w:hAnsi="Book Antiqua"/>
          <w:b/>
          <w:sz w:val="24"/>
          <w:szCs w:val="24"/>
        </w:rPr>
        <w:t xml:space="preserve">Name of journal: </w:t>
      </w:r>
      <w:bookmarkStart w:id="0" w:name="OLE_LINK718"/>
      <w:bookmarkStart w:id="1" w:name="OLE_LINK719"/>
      <w:r w:rsidRPr="006C66A8">
        <w:rPr>
          <w:rFonts w:ascii="Book Antiqua" w:eastAsia="Times New Roman" w:hAnsi="Book Antiqua"/>
          <w:i/>
          <w:sz w:val="24"/>
          <w:szCs w:val="24"/>
        </w:rPr>
        <w:t>World Journal of Gastroenterology</w:t>
      </w:r>
      <w:bookmarkEnd w:id="0"/>
      <w:bookmarkEnd w:id="1"/>
    </w:p>
    <w:p w:rsidR="00F80A90" w:rsidRPr="006C66A8" w:rsidRDefault="00F80A90" w:rsidP="00A569BC">
      <w:pPr>
        <w:adjustRightInd w:val="0"/>
        <w:snapToGrid w:val="0"/>
        <w:spacing w:after="0" w:line="360" w:lineRule="auto"/>
        <w:jc w:val="both"/>
        <w:rPr>
          <w:rFonts w:ascii="Book Antiqua" w:eastAsia="宋体" w:hAnsi="Book Antiqua"/>
          <w:b/>
          <w:sz w:val="24"/>
          <w:szCs w:val="24"/>
          <w:lang w:eastAsia="zh-CN"/>
        </w:rPr>
      </w:pPr>
      <w:r w:rsidRPr="006C66A8">
        <w:rPr>
          <w:rFonts w:ascii="Book Antiqua" w:hAnsi="Book Antiqua"/>
          <w:b/>
          <w:sz w:val="24"/>
          <w:szCs w:val="24"/>
        </w:rPr>
        <w:t xml:space="preserve">ESPS Manuscript NO: </w:t>
      </w:r>
      <w:r w:rsidRPr="006C66A8">
        <w:rPr>
          <w:rFonts w:ascii="Book Antiqua" w:eastAsia="宋体" w:hAnsi="Book Antiqua"/>
          <w:b/>
          <w:sz w:val="24"/>
          <w:szCs w:val="24"/>
          <w:lang w:eastAsia="zh-CN"/>
        </w:rPr>
        <w:t>14146</w:t>
      </w:r>
    </w:p>
    <w:p w:rsidR="00F80A90" w:rsidRPr="006C66A8" w:rsidRDefault="00F80A90" w:rsidP="00A569BC">
      <w:pPr>
        <w:autoSpaceDE w:val="0"/>
        <w:autoSpaceDN w:val="0"/>
        <w:adjustRightInd w:val="0"/>
        <w:snapToGrid w:val="0"/>
        <w:spacing w:after="0" w:line="360" w:lineRule="auto"/>
        <w:jc w:val="both"/>
        <w:rPr>
          <w:rFonts w:ascii="Book Antiqua" w:hAnsi="Book Antiqua"/>
          <w:b/>
          <w:sz w:val="24"/>
          <w:szCs w:val="24"/>
        </w:rPr>
      </w:pPr>
      <w:bookmarkStart w:id="2" w:name="OLE_LINK3"/>
      <w:bookmarkStart w:id="3" w:name="OLE_LINK4"/>
      <w:bookmarkStart w:id="4" w:name="OLE_LINK5"/>
      <w:bookmarkStart w:id="5" w:name="OLE_LINK6"/>
      <w:r w:rsidRPr="006C66A8">
        <w:rPr>
          <w:rFonts w:ascii="Book Antiqua" w:hAnsi="Book Antiqua"/>
          <w:b/>
          <w:sz w:val="24"/>
          <w:szCs w:val="24"/>
        </w:rPr>
        <w:t xml:space="preserve">Columns: </w:t>
      </w:r>
      <w:bookmarkEnd w:id="2"/>
      <w:bookmarkEnd w:id="3"/>
      <w:r w:rsidRPr="006C66A8">
        <w:rPr>
          <w:rFonts w:ascii="Book Antiqua" w:hAnsi="Book Antiqua"/>
          <w:b/>
          <w:sz w:val="24"/>
          <w:szCs w:val="24"/>
        </w:rPr>
        <w:t>ORIGINAL ARTICLE</w:t>
      </w:r>
    </w:p>
    <w:bookmarkEnd w:id="4"/>
    <w:bookmarkEnd w:id="5"/>
    <w:p w:rsidR="00F80A90" w:rsidRPr="006C66A8" w:rsidRDefault="00F80A90" w:rsidP="00A569BC">
      <w:pPr>
        <w:adjustRightInd w:val="0"/>
        <w:snapToGrid w:val="0"/>
        <w:spacing w:after="0" w:line="360" w:lineRule="auto"/>
        <w:jc w:val="both"/>
        <w:rPr>
          <w:rFonts w:ascii="Book Antiqua" w:hAnsi="Book Antiqua"/>
          <w:b/>
          <w:sz w:val="24"/>
          <w:szCs w:val="24"/>
        </w:rPr>
      </w:pPr>
    </w:p>
    <w:p w:rsidR="00F80A90" w:rsidRPr="006C66A8" w:rsidRDefault="00F80A90" w:rsidP="00A569BC">
      <w:pPr>
        <w:adjustRightInd w:val="0"/>
        <w:snapToGrid w:val="0"/>
        <w:spacing w:after="0" w:line="360" w:lineRule="auto"/>
        <w:jc w:val="both"/>
        <w:rPr>
          <w:rFonts w:ascii="Book Antiqua" w:hAnsi="Book Antiqua" w:cs="宋体"/>
          <w:b/>
          <w:i/>
          <w:sz w:val="24"/>
          <w:szCs w:val="24"/>
          <w:lang w:eastAsia="zh-CN"/>
        </w:rPr>
      </w:pPr>
      <w:r w:rsidRPr="006C66A8">
        <w:rPr>
          <w:rFonts w:ascii="Book Antiqua" w:hAnsi="Book Antiqua"/>
          <w:b/>
          <w:i/>
          <w:sz w:val="24"/>
          <w:szCs w:val="24"/>
        </w:rPr>
        <w:t>Retrospective Cohort Study</w:t>
      </w:r>
    </w:p>
    <w:p w:rsidR="00C92393" w:rsidRPr="006C66A8" w:rsidRDefault="00C92393" w:rsidP="00A569BC">
      <w:pPr>
        <w:adjustRightInd w:val="0"/>
        <w:snapToGrid w:val="0"/>
        <w:spacing w:after="0" w:line="360" w:lineRule="auto"/>
        <w:jc w:val="both"/>
        <w:rPr>
          <w:rFonts w:ascii="Book Antiqua" w:hAnsi="Book Antiqua"/>
          <w:b/>
          <w:sz w:val="24"/>
          <w:szCs w:val="24"/>
        </w:rPr>
      </w:pPr>
      <w:proofErr w:type="spellStart"/>
      <w:r w:rsidRPr="006C66A8">
        <w:rPr>
          <w:rFonts w:ascii="Book Antiqua" w:hAnsi="Book Antiqua"/>
          <w:b/>
          <w:sz w:val="24"/>
          <w:szCs w:val="24"/>
        </w:rPr>
        <w:t>Cholangiographic</w:t>
      </w:r>
      <w:proofErr w:type="spellEnd"/>
      <w:r w:rsidRPr="006C66A8">
        <w:rPr>
          <w:rFonts w:ascii="Book Antiqua" w:hAnsi="Book Antiqua"/>
          <w:b/>
          <w:sz w:val="24"/>
          <w:szCs w:val="24"/>
        </w:rPr>
        <w:t xml:space="preserve"> characteristics of common bile duct dilatation in children</w:t>
      </w:r>
    </w:p>
    <w:p w:rsidR="00C92393" w:rsidRPr="006C66A8" w:rsidRDefault="00C92393" w:rsidP="00A569BC">
      <w:pPr>
        <w:adjustRightInd w:val="0"/>
        <w:snapToGrid w:val="0"/>
        <w:spacing w:after="0" w:line="360" w:lineRule="auto"/>
        <w:jc w:val="both"/>
        <w:rPr>
          <w:rFonts w:ascii="Book Antiqua" w:hAnsi="Book Antiqua"/>
          <w:b/>
          <w:sz w:val="24"/>
          <w:szCs w:val="24"/>
        </w:rPr>
      </w:pPr>
    </w:p>
    <w:p w:rsidR="00C92393" w:rsidRPr="006C66A8" w:rsidRDefault="00081DE3" w:rsidP="00A569BC">
      <w:pPr>
        <w:adjustRightInd w:val="0"/>
        <w:snapToGrid w:val="0"/>
        <w:spacing w:after="0" w:line="360" w:lineRule="auto"/>
        <w:jc w:val="both"/>
        <w:rPr>
          <w:rFonts w:ascii="Book Antiqua" w:hAnsi="Book Antiqua"/>
          <w:sz w:val="24"/>
          <w:szCs w:val="24"/>
        </w:rPr>
      </w:pPr>
      <w:r w:rsidRPr="006C66A8">
        <w:rPr>
          <w:rFonts w:ascii="Book Antiqua" w:hAnsi="Book Antiqua"/>
          <w:sz w:val="24"/>
          <w:szCs w:val="24"/>
        </w:rPr>
        <w:t xml:space="preserve">Oh </w:t>
      </w:r>
      <w:r w:rsidRPr="006C66A8">
        <w:rPr>
          <w:rFonts w:ascii="Book Antiqua" w:eastAsia="宋体" w:hAnsi="Book Antiqua" w:hint="eastAsia"/>
          <w:sz w:val="24"/>
          <w:szCs w:val="24"/>
          <w:lang w:eastAsia="zh-CN"/>
        </w:rPr>
        <w:t xml:space="preserve">SH </w:t>
      </w:r>
      <w:r w:rsidRPr="006C66A8">
        <w:rPr>
          <w:rFonts w:ascii="Book Antiqua" w:eastAsia="宋体" w:hAnsi="Book Antiqua" w:hint="eastAsia"/>
          <w:i/>
          <w:sz w:val="24"/>
          <w:szCs w:val="24"/>
          <w:lang w:eastAsia="zh-CN"/>
        </w:rPr>
        <w:t>et al.</w:t>
      </w:r>
      <w:r w:rsidRPr="006C66A8">
        <w:rPr>
          <w:rFonts w:ascii="Book Antiqua" w:eastAsia="宋体" w:hAnsi="Book Antiqua" w:hint="eastAsia"/>
          <w:sz w:val="24"/>
          <w:szCs w:val="24"/>
          <w:lang w:eastAsia="zh-CN"/>
        </w:rPr>
        <w:t xml:space="preserve"> </w:t>
      </w:r>
      <w:r w:rsidR="00C92393" w:rsidRPr="006C66A8">
        <w:rPr>
          <w:rFonts w:ascii="Book Antiqua" w:hAnsi="Book Antiqua"/>
          <w:sz w:val="24"/>
          <w:szCs w:val="24"/>
        </w:rPr>
        <w:t>Common bile duct dilatation in children</w:t>
      </w:r>
    </w:p>
    <w:p w:rsidR="00C92393" w:rsidRPr="006C66A8" w:rsidRDefault="00C92393" w:rsidP="00A569BC">
      <w:pPr>
        <w:widowControl w:val="0"/>
        <w:autoSpaceDE w:val="0"/>
        <w:autoSpaceDN w:val="0"/>
        <w:adjustRightInd w:val="0"/>
        <w:snapToGrid w:val="0"/>
        <w:spacing w:after="0" w:line="360" w:lineRule="auto"/>
        <w:jc w:val="both"/>
        <w:rPr>
          <w:rFonts w:ascii="Book Antiqua" w:eastAsia="宋体" w:hAnsi="Book Antiqua" w:hint="eastAsia"/>
          <w:sz w:val="24"/>
          <w:szCs w:val="24"/>
          <w:lang w:eastAsia="zh-CN"/>
        </w:rPr>
      </w:pPr>
    </w:p>
    <w:p w:rsidR="00081DE3" w:rsidRPr="006C66A8" w:rsidRDefault="00081DE3" w:rsidP="00A569BC">
      <w:pPr>
        <w:widowControl w:val="0"/>
        <w:autoSpaceDE w:val="0"/>
        <w:autoSpaceDN w:val="0"/>
        <w:adjustRightInd w:val="0"/>
        <w:snapToGrid w:val="0"/>
        <w:spacing w:after="0" w:line="360" w:lineRule="auto"/>
        <w:jc w:val="both"/>
        <w:rPr>
          <w:rFonts w:ascii="Book Antiqua" w:eastAsia="宋体" w:hAnsi="Book Antiqua" w:hint="eastAsia"/>
          <w:sz w:val="24"/>
          <w:szCs w:val="24"/>
          <w:lang w:eastAsia="zh-CN"/>
        </w:rPr>
      </w:pPr>
      <w:proofErr w:type="spellStart"/>
      <w:r w:rsidRPr="006C66A8">
        <w:rPr>
          <w:rFonts w:ascii="Book Antiqua" w:eastAsia="宋体" w:hAnsi="Book Antiqua"/>
          <w:sz w:val="24"/>
          <w:szCs w:val="24"/>
          <w:lang w:eastAsia="zh-CN"/>
        </w:rPr>
        <w:t>Seak</w:t>
      </w:r>
      <w:proofErr w:type="spellEnd"/>
      <w:r w:rsidRPr="006C66A8">
        <w:rPr>
          <w:rFonts w:ascii="Book Antiqua" w:eastAsia="宋体" w:hAnsi="Book Antiqua"/>
          <w:sz w:val="24"/>
          <w:szCs w:val="24"/>
          <w:lang w:eastAsia="zh-CN"/>
        </w:rPr>
        <w:t xml:space="preserve"> </w:t>
      </w:r>
      <w:proofErr w:type="spellStart"/>
      <w:r w:rsidRPr="006C66A8">
        <w:rPr>
          <w:rFonts w:ascii="Book Antiqua" w:eastAsia="宋体" w:hAnsi="Book Antiqua"/>
          <w:sz w:val="24"/>
          <w:szCs w:val="24"/>
          <w:lang w:eastAsia="zh-CN"/>
        </w:rPr>
        <w:t>Hee</w:t>
      </w:r>
      <w:proofErr w:type="spellEnd"/>
      <w:r w:rsidRPr="006C66A8">
        <w:rPr>
          <w:rFonts w:ascii="Book Antiqua" w:eastAsia="宋体" w:hAnsi="Book Antiqua"/>
          <w:sz w:val="24"/>
          <w:szCs w:val="24"/>
          <w:lang w:eastAsia="zh-CN"/>
        </w:rPr>
        <w:t xml:space="preserve"> Oh, Soo-</w:t>
      </w:r>
      <w:proofErr w:type="spellStart"/>
      <w:r w:rsidRPr="006C66A8">
        <w:rPr>
          <w:rFonts w:ascii="Book Antiqua" w:eastAsia="宋体" w:hAnsi="Book Antiqua"/>
          <w:sz w:val="24"/>
          <w:szCs w:val="24"/>
          <w:lang w:eastAsia="zh-CN"/>
        </w:rPr>
        <w:t>Hee</w:t>
      </w:r>
      <w:proofErr w:type="spellEnd"/>
      <w:r w:rsidRPr="006C66A8">
        <w:rPr>
          <w:rFonts w:ascii="Book Antiqua" w:eastAsia="宋体" w:hAnsi="Book Antiqua"/>
          <w:sz w:val="24"/>
          <w:szCs w:val="24"/>
          <w:lang w:eastAsia="zh-CN"/>
        </w:rPr>
        <w:t xml:space="preserve"> Chang, Hyun </w:t>
      </w:r>
      <w:proofErr w:type="spellStart"/>
      <w:r w:rsidRPr="006C66A8">
        <w:rPr>
          <w:rFonts w:ascii="Book Antiqua" w:eastAsia="宋体" w:hAnsi="Book Antiqua"/>
          <w:sz w:val="24"/>
          <w:szCs w:val="24"/>
          <w:lang w:eastAsia="zh-CN"/>
        </w:rPr>
        <w:t>Jin</w:t>
      </w:r>
      <w:proofErr w:type="spellEnd"/>
      <w:r w:rsidRPr="006C66A8">
        <w:rPr>
          <w:rFonts w:ascii="Book Antiqua" w:eastAsia="宋体" w:hAnsi="Book Antiqua"/>
          <w:sz w:val="24"/>
          <w:szCs w:val="24"/>
          <w:lang w:eastAsia="zh-CN"/>
        </w:rPr>
        <w:t xml:space="preserve"> Kim, </w:t>
      </w:r>
      <w:proofErr w:type="spellStart"/>
      <w:r w:rsidRPr="006C66A8">
        <w:rPr>
          <w:rFonts w:ascii="Book Antiqua" w:eastAsia="宋体" w:hAnsi="Book Antiqua"/>
          <w:sz w:val="24"/>
          <w:szCs w:val="24"/>
          <w:lang w:eastAsia="zh-CN"/>
        </w:rPr>
        <w:t>Jin</w:t>
      </w:r>
      <w:proofErr w:type="spellEnd"/>
      <w:r w:rsidRPr="006C66A8">
        <w:rPr>
          <w:rFonts w:ascii="Book Antiqua" w:eastAsia="宋体" w:hAnsi="Book Antiqua"/>
          <w:sz w:val="24"/>
          <w:szCs w:val="24"/>
          <w:lang w:eastAsia="zh-CN"/>
        </w:rPr>
        <w:t xml:space="preserve"> Min Cho, </w:t>
      </w:r>
      <w:proofErr w:type="spellStart"/>
      <w:r w:rsidRPr="006C66A8">
        <w:rPr>
          <w:rFonts w:ascii="Book Antiqua" w:eastAsia="宋体" w:hAnsi="Book Antiqua"/>
          <w:sz w:val="24"/>
          <w:szCs w:val="24"/>
          <w:lang w:eastAsia="zh-CN"/>
        </w:rPr>
        <w:t>Ji-Hee</w:t>
      </w:r>
      <w:proofErr w:type="spellEnd"/>
      <w:r w:rsidRPr="006C66A8">
        <w:rPr>
          <w:rFonts w:ascii="Book Antiqua" w:eastAsia="宋体" w:hAnsi="Book Antiqua"/>
          <w:sz w:val="24"/>
          <w:szCs w:val="24"/>
          <w:lang w:eastAsia="zh-CN"/>
        </w:rPr>
        <w:t xml:space="preserve"> Hwang, Jung-Man </w:t>
      </w:r>
      <w:proofErr w:type="spellStart"/>
      <w:r w:rsidRPr="006C66A8">
        <w:rPr>
          <w:rFonts w:ascii="Book Antiqua" w:eastAsia="宋体" w:hAnsi="Book Antiqua"/>
          <w:sz w:val="24"/>
          <w:szCs w:val="24"/>
          <w:lang w:eastAsia="zh-CN"/>
        </w:rPr>
        <w:t>Namgung</w:t>
      </w:r>
      <w:proofErr w:type="spellEnd"/>
      <w:r w:rsidRPr="006C66A8">
        <w:rPr>
          <w:rFonts w:ascii="Book Antiqua" w:eastAsia="宋体" w:hAnsi="Book Antiqua"/>
          <w:sz w:val="24"/>
          <w:szCs w:val="24"/>
          <w:lang w:eastAsia="zh-CN"/>
        </w:rPr>
        <w:t xml:space="preserve">, </w:t>
      </w:r>
      <w:proofErr w:type="spellStart"/>
      <w:r w:rsidRPr="006C66A8">
        <w:rPr>
          <w:rFonts w:ascii="Book Antiqua" w:eastAsia="宋体" w:hAnsi="Book Antiqua"/>
          <w:sz w:val="24"/>
          <w:szCs w:val="24"/>
          <w:lang w:eastAsia="zh-CN"/>
        </w:rPr>
        <w:t>Dae</w:t>
      </w:r>
      <w:proofErr w:type="spellEnd"/>
      <w:r w:rsidRPr="006C66A8">
        <w:rPr>
          <w:rFonts w:ascii="Book Antiqua" w:eastAsia="宋体" w:hAnsi="Book Antiqua"/>
          <w:sz w:val="24"/>
          <w:szCs w:val="24"/>
          <w:lang w:eastAsia="zh-CN"/>
        </w:rPr>
        <w:t xml:space="preserve"> </w:t>
      </w:r>
      <w:proofErr w:type="spellStart"/>
      <w:r w:rsidRPr="006C66A8">
        <w:rPr>
          <w:rFonts w:ascii="Book Antiqua" w:eastAsia="宋体" w:hAnsi="Book Antiqua"/>
          <w:sz w:val="24"/>
          <w:szCs w:val="24"/>
          <w:lang w:eastAsia="zh-CN"/>
        </w:rPr>
        <w:t>Yeon</w:t>
      </w:r>
      <w:proofErr w:type="spellEnd"/>
      <w:r w:rsidRPr="006C66A8">
        <w:rPr>
          <w:rFonts w:ascii="Book Antiqua" w:eastAsia="宋体" w:hAnsi="Book Antiqua"/>
          <w:sz w:val="24"/>
          <w:szCs w:val="24"/>
          <w:lang w:eastAsia="zh-CN"/>
        </w:rPr>
        <w:t xml:space="preserve"> Kim, Young-Ah Cho, Chong Hyun Yoon, Kyung Mo Kim</w:t>
      </w:r>
    </w:p>
    <w:p w:rsidR="00081DE3" w:rsidRPr="006C66A8" w:rsidRDefault="00081DE3" w:rsidP="00A569BC">
      <w:pPr>
        <w:widowControl w:val="0"/>
        <w:autoSpaceDE w:val="0"/>
        <w:autoSpaceDN w:val="0"/>
        <w:adjustRightInd w:val="0"/>
        <w:snapToGrid w:val="0"/>
        <w:spacing w:after="0" w:line="360" w:lineRule="auto"/>
        <w:jc w:val="both"/>
        <w:rPr>
          <w:rFonts w:ascii="Book Antiqua" w:eastAsia="宋体" w:hAnsi="Book Antiqua" w:hint="eastAsia"/>
          <w:sz w:val="24"/>
          <w:szCs w:val="24"/>
          <w:lang w:eastAsia="zh-CN"/>
        </w:rPr>
      </w:pPr>
    </w:p>
    <w:p w:rsidR="00C92393" w:rsidRPr="006C66A8" w:rsidRDefault="00404FD5" w:rsidP="00A569BC">
      <w:pPr>
        <w:widowControl w:val="0"/>
        <w:autoSpaceDE w:val="0"/>
        <w:autoSpaceDN w:val="0"/>
        <w:adjustRightInd w:val="0"/>
        <w:snapToGrid w:val="0"/>
        <w:spacing w:after="0" w:line="360" w:lineRule="auto"/>
        <w:jc w:val="both"/>
        <w:rPr>
          <w:rFonts w:ascii="Book Antiqua" w:hAnsi="Book Antiqua"/>
          <w:b/>
          <w:sz w:val="24"/>
          <w:szCs w:val="24"/>
        </w:rPr>
      </w:pPr>
      <w:proofErr w:type="spellStart"/>
      <w:r w:rsidRPr="006C66A8">
        <w:rPr>
          <w:rFonts w:ascii="Book Antiqua" w:hAnsi="Book Antiqua"/>
          <w:b/>
          <w:sz w:val="24"/>
          <w:szCs w:val="24"/>
        </w:rPr>
        <w:t>Seak</w:t>
      </w:r>
      <w:proofErr w:type="spellEnd"/>
      <w:r w:rsidR="00081DE3" w:rsidRPr="006C66A8">
        <w:rPr>
          <w:rFonts w:ascii="Book Antiqua" w:eastAsia="宋体" w:hAnsi="Book Antiqua" w:hint="eastAsia"/>
          <w:b/>
          <w:sz w:val="24"/>
          <w:szCs w:val="24"/>
          <w:lang w:eastAsia="zh-CN"/>
        </w:rPr>
        <w:t xml:space="preserve"> </w:t>
      </w:r>
      <w:proofErr w:type="spellStart"/>
      <w:r w:rsidRPr="006C66A8">
        <w:rPr>
          <w:rFonts w:ascii="Book Antiqua" w:hAnsi="Book Antiqua"/>
          <w:b/>
          <w:sz w:val="24"/>
          <w:szCs w:val="24"/>
        </w:rPr>
        <w:t>Hee</w:t>
      </w:r>
      <w:proofErr w:type="spellEnd"/>
      <w:r w:rsidRPr="006C66A8">
        <w:rPr>
          <w:rFonts w:ascii="Book Antiqua" w:hAnsi="Book Antiqua"/>
          <w:b/>
          <w:sz w:val="24"/>
          <w:szCs w:val="24"/>
        </w:rPr>
        <w:t xml:space="preserve"> Oh, Soo-</w:t>
      </w:r>
      <w:proofErr w:type="spellStart"/>
      <w:r w:rsidRPr="006C66A8">
        <w:rPr>
          <w:rFonts w:ascii="Book Antiqua" w:hAnsi="Book Antiqua"/>
          <w:b/>
          <w:sz w:val="24"/>
          <w:szCs w:val="24"/>
        </w:rPr>
        <w:t>Hee</w:t>
      </w:r>
      <w:proofErr w:type="spellEnd"/>
      <w:r w:rsidRPr="006C66A8">
        <w:rPr>
          <w:rFonts w:ascii="Book Antiqua" w:hAnsi="Book Antiqua"/>
          <w:b/>
          <w:sz w:val="24"/>
          <w:szCs w:val="24"/>
        </w:rPr>
        <w:t xml:space="preserve"> Chang, Hyun Jin Kim, Jin Min Cho,</w:t>
      </w:r>
      <w:r w:rsidRPr="006C66A8">
        <w:rPr>
          <w:rFonts w:ascii="Book Antiqua" w:eastAsiaTheme="minorEastAsia" w:hAnsi="Book Antiqua"/>
          <w:b/>
          <w:sz w:val="24"/>
          <w:szCs w:val="24"/>
        </w:rPr>
        <w:t xml:space="preserve"> </w:t>
      </w:r>
      <w:r w:rsidRPr="006C66A8">
        <w:rPr>
          <w:rFonts w:ascii="Book Antiqua" w:hAnsi="Book Antiqua"/>
          <w:b/>
          <w:sz w:val="24"/>
          <w:szCs w:val="24"/>
        </w:rPr>
        <w:t>Kyung Mo Kim</w:t>
      </w:r>
      <w:r w:rsidRPr="006C66A8">
        <w:rPr>
          <w:rFonts w:ascii="Book Antiqua" w:eastAsiaTheme="minorEastAsia" w:hAnsi="Book Antiqua"/>
          <w:b/>
          <w:sz w:val="24"/>
          <w:szCs w:val="24"/>
        </w:rPr>
        <w:t xml:space="preserve">, </w:t>
      </w:r>
      <w:r w:rsidRPr="006C66A8">
        <w:rPr>
          <w:rFonts w:ascii="Book Antiqua" w:eastAsiaTheme="minorEastAsia" w:hAnsi="Book Antiqua"/>
          <w:sz w:val="24"/>
          <w:szCs w:val="24"/>
        </w:rPr>
        <w:t>D</w:t>
      </w:r>
      <w:r w:rsidR="00C92393" w:rsidRPr="006C66A8">
        <w:rPr>
          <w:rFonts w:ascii="Book Antiqua" w:hAnsi="Book Antiqua"/>
          <w:sz w:val="24"/>
          <w:szCs w:val="24"/>
        </w:rPr>
        <w:t>epartment of Pediatrics, Asan Medical Center Children’s Hospital, University of Ulsan College of Medicine, Seoul 138-736, South Korea</w:t>
      </w:r>
    </w:p>
    <w:p w:rsidR="00081DE3" w:rsidRPr="006C66A8" w:rsidRDefault="00081DE3" w:rsidP="00A569BC">
      <w:pPr>
        <w:widowControl w:val="0"/>
        <w:autoSpaceDE w:val="0"/>
        <w:autoSpaceDN w:val="0"/>
        <w:adjustRightInd w:val="0"/>
        <w:snapToGrid w:val="0"/>
        <w:spacing w:after="0" w:line="360" w:lineRule="auto"/>
        <w:jc w:val="both"/>
        <w:rPr>
          <w:rFonts w:ascii="Book Antiqua" w:eastAsia="宋体" w:hAnsi="Book Antiqua" w:hint="eastAsia"/>
          <w:b/>
          <w:sz w:val="24"/>
          <w:szCs w:val="24"/>
          <w:lang w:eastAsia="zh-CN"/>
        </w:rPr>
      </w:pPr>
    </w:p>
    <w:p w:rsidR="00C92393" w:rsidRPr="006C66A8" w:rsidRDefault="00404FD5" w:rsidP="00A569BC">
      <w:pPr>
        <w:widowControl w:val="0"/>
        <w:autoSpaceDE w:val="0"/>
        <w:autoSpaceDN w:val="0"/>
        <w:adjustRightInd w:val="0"/>
        <w:snapToGrid w:val="0"/>
        <w:spacing w:after="0" w:line="360" w:lineRule="auto"/>
        <w:jc w:val="both"/>
        <w:rPr>
          <w:rFonts w:ascii="Book Antiqua" w:eastAsiaTheme="minorEastAsia" w:hAnsi="Book Antiqua"/>
          <w:sz w:val="24"/>
          <w:szCs w:val="24"/>
          <w:vertAlign w:val="superscript"/>
        </w:rPr>
      </w:pPr>
      <w:proofErr w:type="spellStart"/>
      <w:r w:rsidRPr="006C66A8">
        <w:rPr>
          <w:rFonts w:ascii="Book Antiqua" w:hAnsi="Book Antiqua"/>
          <w:b/>
          <w:sz w:val="24"/>
          <w:szCs w:val="24"/>
        </w:rPr>
        <w:t>Ji-Hee</w:t>
      </w:r>
      <w:proofErr w:type="spellEnd"/>
      <w:r w:rsidRPr="006C66A8">
        <w:rPr>
          <w:rFonts w:ascii="Book Antiqua" w:hAnsi="Book Antiqua"/>
          <w:b/>
          <w:sz w:val="24"/>
          <w:szCs w:val="24"/>
        </w:rPr>
        <w:t xml:space="preserve"> Hwang, Jung-Man </w:t>
      </w:r>
      <w:proofErr w:type="spellStart"/>
      <w:r w:rsidRPr="006C66A8">
        <w:rPr>
          <w:rFonts w:ascii="Book Antiqua" w:hAnsi="Book Antiqua"/>
          <w:b/>
          <w:sz w:val="24"/>
          <w:szCs w:val="24"/>
        </w:rPr>
        <w:t>Namgung</w:t>
      </w:r>
      <w:proofErr w:type="spellEnd"/>
      <w:r w:rsidRPr="006C66A8">
        <w:rPr>
          <w:rFonts w:ascii="Book Antiqua" w:hAnsi="Book Antiqua"/>
          <w:b/>
          <w:sz w:val="24"/>
          <w:szCs w:val="24"/>
        </w:rPr>
        <w:t xml:space="preserve">, </w:t>
      </w:r>
      <w:proofErr w:type="spellStart"/>
      <w:r w:rsidRPr="006C66A8">
        <w:rPr>
          <w:rFonts w:ascii="Book Antiqua" w:hAnsi="Book Antiqua"/>
          <w:b/>
          <w:sz w:val="24"/>
          <w:szCs w:val="24"/>
        </w:rPr>
        <w:t>Dae</w:t>
      </w:r>
      <w:proofErr w:type="spellEnd"/>
      <w:r w:rsidR="003F3AD7" w:rsidRPr="006C66A8">
        <w:rPr>
          <w:rFonts w:ascii="Book Antiqua" w:eastAsia="宋体" w:hAnsi="Book Antiqua" w:hint="eastAsia"/>
          <w:b/>
          <w:sz w:val="24"/>
          <w:szCs w:val="24"/>
          <w:lang w:eastAsia="zh-CN"/>
        </w:rPr>
        <w:t xml:space="preserve"> </w:t>
      </w:r>
      <w:proofErr w:type="spellStart"/>
      <w:r w:rsidRPr="006C66A8">
        <w:rPr>
          <w:rFonts w:ascii="Book Antiqua" w:hAnsi="Book Antiqua"/>
          <w:b/>
          <w:sz w:val="24"/>
          <w:szCs w:val="24"/>
        </w:rPr>
        <w:t>Yeon</w:t>
      </w:r>
      <w:proofErr w:type="spellEnd"/>
      <w:r w:rsidRPr="006C66A8">
        <w:rPr>
          <w:rFonts w:ascii="Book Antiqua" w:hAnsi="Book Antiqua"/>
          <w:b/>
          <w:sz w:val="24"/>
          <w:szCs w:val="24"/>
        </w:rPr>
        <w:t xml:space="preserve"> Kim</w:t>
      </w:r>
      <w:r w:rsidRPr="006C66A8">
        <w:rPr>
          <w:rFonts w:ascii="Book Antiqua" w:eastAsiaTheme="minorEastAsia" w:hAnsi="Book Antiqua"/>
          <w:sz w:val="24"/>
          <w:szCs w:val="24"/>
        </w:rPr>
        <w:t xml:space="preserve">, </w:t>
      </w:r>
      <w:r w:rsidR="00C92393" w:rsidRPr="006C66A8">
        <w:rPr>
          <w:rFonts w:ascii="Book Antiqua" w:hAnsi="Book Antiqua"/>
          <w:sz w:val="24"/>
          <w:szCs w:val="24"/>
        </w:rPr>
        <w:t>Department of Pediatric Surgery, Asan Medical Center Children’s Hospital, University of Ulsan College of Medicine, Seoul 138-736, South Korea</w:t>
      </w:r>
    </w:p>
    <w:p w:rsidR="003F3AD7" w:rsidRPr="006C66A8" w:rsidRDefault="003F3AD7" w:rsidP="00A569BC">
      <w:pPr>
        <w:widowControl w:val="0"/>
        <w:autoSpaceDE w:val="0"/>
        <w:autoSpaceDN w:val="0"/>
        <w:adjustRightInd w:val="0"/>
        <w:snapToGrid w:val="0"/>
        <w:spacing w:after="0" w:line="360" w:lineRule="auto"/>
        <w:jc w:val="both"/>
        <w:rPr>
          <w:rFonts w:ascii="Book Antiqua" w:eastAsia="宋体" w:hAnsi="Book Antiqua" w:hint="eastAsia"/>
          <w:b/>
          <w:sz w:val="24"/>
          <w:szCs w:val="24"/>
          <w:lang w:eastAsia="zh-CN"/>
        </w:rPr>
      </w:pPr>
    </w:p>
    <w:p w:rsidR="00C92393" w:rsidRPr="006C66A8" w:rsidRDefault="00404FD5" w:rsidP="00A569BC">
      <w:pPr>
        <w:widowControl w:val="0"/>
        <w:autoSpaceDE w:val="0"/>
        <w:autoSpaceDN w:val="0"/>
        <w:adjustRightInd w:val="0"/>
        <w:snapToGrid w:val="0"/>
        <w:spacing w:after="0" w:line="360" w:lineRule="auto"/>
        <w:jc w:val="both"/>
        <w:rPr>
          <w:rFonts w:ascii="Book Antiqua" w:hAnsi="Book Antiqua"/>
          <w:sz w:val="24"/>
          <w:szCs w:val="24"/>
        </w:rPr>
      </w:pPr>
      <w:r w:rsidRPr="006C66A8">
        <w:rPr>
          <w:rFonts w:ascii="Book Antiqua" w:hAnsi="Book Antiqua"/>
          <w:b/>
          <w:sz w:val="24"/>
          <w:szCs w:val="24"/>
        </w:rPr>
        <w:t>Young-Ah Cho, Chong Hyun Yoon</w:t>
      </w:r>
      <w:r w:rsidRPr="006C66A8">
        <w:rPr>
          <w:rFonts w:ascii="Book Antiqua" w:eastAsiaTheme="minorEastAsia" w:hAnsi="Book Antiqua"/>
          <w:sz w:val="24"/>
          <w:szCs w:val="24"/>
        </w:rPr>
        <w:t>,</w:t>
      </w:r>
      <w:r w:rsidR="003F3AD7" w:rsidRPr="006C66A8">
        <w:rPr>
          <w:rFonts w:ascii="Book Antiqua" w:eastAsia="宋体" w:hAnsi="Book Antiqua" w:hint="eastAsia"/>
          <w:sz w:val="24"/>
          <w:szCs w:val="24"/>
          <w:lang w:eastAsia="zh-CN"/>
        </w:rPr>
        <w:t xml:space="preserve"> </w:t>
      </w:r>
      <w:r w:rsidR="00C92393" w:rsidRPr="006C66A8">
        <w:rPr>
          <w:rFonts w:ascii="Book Antiqua" w:hAnsi="Book Antiqua"/>
          <w:sz w:val="24"/>
          <w:szCs w:val="24"/>
        </w:rPr>
        <w:t>Department of Pediatric Radiology, Asan Medical Center Children’s Hospital, University of Ulsan College of Medicine, Seoul 138-736, South Korea</w:t>
      </w:r>
    </w:p>
    <w:p w:rsidR="00404FD5" w:rsidRPr="006C66A8" w:rsidRDefault="00404FD5" w:rsidP="00A569BC">
      <w:pPr>
        <w:widowControl w:val="0"/>
        <w:autoSpaceDE w:val="0"/>
        <w:autoSpaceDN w:val="0"/>
        <w:adjustRightInd w:val="0"/>
        <w:snapToGrid w:val="0"/>
        <w:spacing w:after="0" w:line="360" w:lineRule="auto"/>
        <w:jc w:val="both"/>
        <w:rPr>
          <w:rFonts w:ascii="Book Antiqua" w:eastAsiaTheme="minorEastAsia" w:hAnsi="Book Antiqua"/>
          <w:b/>
          <w:sz w:val="24"/>
          <w:szCs w:val="24"/>
        </w:rPr>
      </w:pPr>
    </w:p>
    <w:p w:rsidR="00C92393" w:rsidRPr="006C66A8" w:rsidRDefault="00C92393" w:rsidP="00A569BC">
      <w:pPr>
        <w:widowControl w:val="0"/>
        <w:autoSpaceDE w:val="0"/>
        <w:autoSpaceDN w:val="0"/>
        <w:adjustRightInd w:val="0"/>
        <w:snapToGrid w:val="0"/>
        <w:spacing w:after="0" w:line="360" w:lineRule="auto"/>
        <w:jc w:val="both"/>
        <w:rPr>
          <w:rFonts w:ascii="Book Antiqua" w:hAnsi="Book Antiqua"/>
          <w:b/>
          <w:sz w:val="24"/>
          <w:szCs w:val="24"/>
        </w:rPr>
      </w:pPr>
      <w:r w:rsidRPr="006C66A8">
        <w:rPr>
          <w:rFonts w:ascii="Book Antiqua" w:hAnsi="Book Antiqua"/>
          <w:b/>
          <w:sz w:val="24"/>
          <w:szCs w:val="24"/>
        </w:rPr>
        <w:t>Author contributions:</w:t>
      </w:r>
      <w:r w:rsidRPr="006C66A8">
        <w:rPr>
          <w:rFonts w:ascii="Book Antiqua" w:hAnsi="Book Antiqua"/>
          <w:sz w:val="24"/>
          <w:szCs w:val="24"/>
        </w:rPr>
        <w:t xml:space="preserve"> Oh</w:t>
      </w:r>
      <w:r w:rsidR="003F3AD7" w:rsidRPr="006C66A8">
        <w:rPr>
          <w:rFonts w:ascii="Book Antiqua" w:eastAsia="宋体" w:hAnsi="Book Antiqua" w:hint="eastAsia"/>
          <w:sz w:val="24"/>
          <w:szCs w:val="24"/>
          <w:lang w:eastAsia="zh-CN"/>
        </w:rPr>
        <w:t xml:space="preserve"> SH</w:t>
      </w:r>
      <w:r w:rsidRPr="006C66A8">
        <w:rPr>
          <w:rFonts w:ascii="Book Antiqua" w:hAnsi="Book Antiqua"/>
          <w:sz w:val="24"/>
          <w:szCs w:val="24"/>
        </w:rPr>
        <w:t xml:space="preserve"> and Chang </w:t>
      </w:r>
      <w:r w:rsidR="00F15096" w:rsidRPr="006C66A8">
        <w:rPr>
          <w:rFonts w:ascii="Book Antiqua" w:eastAsia="宋体" w:hAnsi="Book Antiqua" w:hint="eastAsia"/>
          <w:sz w:val="24"/>
          <w:szCs w:val="24"/>
          <w:lang w:eastAsia="zh-CN"/>
        </w:rPr>
        <w:t>S</w:t>
      </w:r>
      <w:r w:rsidR="003F3AD7" w:rsidRPr="006C66A8">
        <w:rPr>
          <w:rFonts w:ascii="Book Antiqua" w:eastAsia="宋体" w:hAnsi="Book Antiqua" w:hint="eastAsia"/>
          <w:sz w:val="24"/>
          <w:szCs w:val="24"/>
          <w:lang w:eastAsia="zh-CN"/>
        </w:rPr>
        <w:t xml:space="preserve"> </w:t>
      </w:r>
      <w:r w:rsidRPr="006C66A8">
        <w:rPr>
          <w:rFonts w:ascii="Book Antiqua" w:hAnsi="Book Antiqua"/>
          <w:sz w:val="24"/>
          <w:szCs w:val="24"/>
        </w:rPr>
        <w:t>wrote the manuscript and designed the study</w:t>
      </w:r>
      <w:r w:rsidR="003F3AD7" w:rsidRPr="006C66A8">
        <w:rPr>
          <w:rFonts w:ascii="Book Antiqua" w:eastAsia="宋体" w:hAnsi="Book Antiqua" w:hint="eastAsia"/>
          <w:sz w:val="24"/>
          <w:szCs w:val="24"/>
          <w:lang w:eastAsia="zh-CN"/>
        </w:rPr>
        <w:t>;</w:t>
      </w:r>
      <w:r w:rsidRPr="006C66A8">
        <w:rPr>
          <w:rFonts w:ascii="Book Antiqua" w:hAnsi="Book Antiqua"/>
          <w:sz w:val="24"/>
          <w:szCs w:val="24"/>
        </w:rPr>
        <w:t xml:space="preserve"> </w:t>
      </w:r>
      <w:r w:rsidR="003F3AD7" w:rsidRPr="006C66A8">
        <w:rPr>
          <w:rFonts w:ascii="Book Antiqua" w:eastAsia="宋体" w:hAnsi="Book Antiqua" w:hint="eastAsia"/>
          <w:sz w:val="24"/>
          <w:szCs w:val="24"/>
          <w:lang w:eastAsia="zh-CN"/>
        </w:rPr>
        <w:t>a</w:t>
      </w:r>
      <w:r w:rsidRPr="006C66A8">
        <w:rPr>
          <w:rFonts w:ascii="Book Antiqua" w:hAnsi="Book Antiqua"/>
          <w:sz w:val="24"/>
          <w:szCs w:val="24"/>
        </w:rPr>
        <w:t>ll the others contributed in supplementing the manuscript.</w:t>
      </w:r>
    </w:p>
    <w:p w:rsidR="00104536" w:rsidRPr="006C66A8" w:rsidRDefault="00104536" w:rsidP="00A569BC">
      <w:pPr>
        <w:autoSpaceDE w:val="0"/>
        <w:autoSpaceDN w:val="0"/>
        <w:adjustRightInd w:val="0"/>
        <w:snapToGrid w:val="0"/>
        <w:spacing w:after="0" w:line="360" w:lineRule="auto"/>
        <w:jc w:val="both"/>
        <w:rPr>
          <w:rFonts w:ascii="Book Antiqua" w:eastAsia="宋体" w:hAnsi="Book Antiqua" w:hint="eastAsia"/>
          <w:b/>
          <w:bCs/>
          <w:iCs/>
          <w:sz w:val="24"/>
          <w:szCs w:val="24"/>
          <w:lang w:eastAsia="zh-CN"/>
        </w:rPr>
      </w:pPr>
    </w:p>
    <w:p w:rsidR="00EC1DA9" w:rsidRPr="006C66A8" w:rsidRDefault="00104536" w:rsidP="00A569BC">
      <w:pPr>
        <w:adjustRightInd w:val="0"/>
        <w:snapToGrid w:val="0"/>
        <w:spacing w:after="0" w:line="360" w:lineRule="auto"/>
        <w:jc w:val="both"/>
        <w:rPr>
          <w:rFonts w:ascii="Book Antiqua" w:hAnsi="Book Antiqua"/>
          <w:b/>
          <w:sz w:val="24"/>
          <w:szCs w:val="24"/>
        </w:rPr>
      </w:pPr>
      <w:r w:rsidRPr="006C66A8">
        <w:rPr>
          <w:rFonts w:ascii="Book Antiqua" w:hAnsi="Book Antiqua"/>
          <w:b/>
          <w:bCs/>
          <w:iCs/>
          <w:sz w:val="24"/>
          <w:szCs w:val="24"/>
        </w:rPr>
        <w:t>Ethics approval:</w:t>
      </w:r>
      <w:r w:rsidR="00EC1DA9" w:rsidRPr="006C66A8">
        <w:rPr>
          <w:rFonts w:ascii="Book Antiqua" w:eastAsiaTheme="minorEastAsia" w:hAnsi="Book Antiqua"/>
          <w:b/>
          <w:bCs/>
          <w:iCs/>
          <w:sz w:val="24"/>
          <w:szCs w:val="24"/>
        </w:rPr>
        <w:t xml:space="preserve"> </w:t>
      </w:r>
      <w:r w:rsidR="003F3AD7" w:rsidRPr="006C66A8">
        <w:rPr>
          <w:rFonts w:ascii="Book Antiqua" w:eastAsia="Gulim" w:hAnsi="Book Antiqua"/>
          <w:sz w:val="24"/>
          <w:szCs w:val="24"/>
        </w:rPr>
        <w:t xml:space="preserve">The </w:t>
      </w:r>
      <w:r w:rsidR="00EC1DA9" w:rsidRPr="006C66A8">
        <w:rPr>
          <w:rFonts w:ascii="Book Antiqua" w:eastAsia="Gulim" w:hAnsi="Book Antiqua"/>
          <w:sz w:val="24"/>
          <w:szCs w:val="24"/>
        </w:rPr>
        <w:t>study was approved by the Internal Review Board of Seoul Asan Medical Center</w:t>
      </w:r>
      <w:r w:rsidR="00DD2217" w:rsidRPr="006C66A8">
        <w:rPr>
          <w:rFonts w:ascii="Book Antiqua" w:eastAsia="Gulim" w:hAnsi="Book Antiqua"/>
          <w:sz w:val="24"/>
          <w:szCs w:val="24"/>
        </w:rPr>
        <w:t xml:space="preserve"> (2014-0819)</w:t>
      </w:r>
      <w:r w:rsidR="00EC1DA9" w:rsidRPr="006C66A8">
        <w:rPr>
          <w:rFonts w:ascii="Book Antiqua" w:eastAsia="Gulim" w:hAnsi="Book Antiqua"/>
          <w:sz w:val="24"/>
          <w:szCs w:val="24"/>
        </w:rPr>
        <w:t>.</w:t>
      </w:r>
    </w:p>
    <w:p w:rsidR="00104536" w:rsidRPr="006C66A8" w:rsidRDefault="00104536" w:rsidP="00A569BC">
      <w:pPr>
        <w:autoSpaceDE w:val="0"/>
        <w:autoSpaceDN w:val="0"/>
        <w:adjustRightInd w:val="0"/>
        <w:snapToGrid w:val="0"/>
        <w:spacing w:after="0" w:line="360" w:lineRule="auto"/>
        <w:jc w:val="both"/>
        <w:rPr>
          <w:rFonts w:ascii="Book Antiqua" w:eastAsiaTheme="minorEastAsia" w:hAnsi="Book Antiqua"/>
          <w:b/>
          <w:bCs/>
          <w:iCs/>
          <w:sz w:val="24"/>
          <w:szCs w:val="24"/>
        </w:rPr>
      </w:pPr>
    </w:p>
    <w:p w:rsidR="00104536" w:rsidRPr="006C66A8" w:rsidRDefault="00104536" w:rsidP="00A569BC">
      <w:pPr>
        <w:adjustRightInd w:val="0"/>
        <w:snapToGrid w:val="0"/>
        <w:spacing w:after="0" w:line="360" w:lineRule="auto"/>
        <w:jc w:val="both"/>
        <w:rPr>
          <w:rFonts w:ascii="Book Antiqua" w:eastAsia="宋体" w:hAnsi="Book Antiqua"/>
          <w:sz w:val="24"/>
          <w:szCs w:val="24"/>
          <w:lang w:eastAsia="zh-CN"/>
        </w:rPr>
      </w:pPr>
      <w:r w:rsidRPr="006C66A8">
        <w:rPr>
          <w:rFonts w:ascii="Book Antiqua" w:hAnsi="Book Antiqua"/>
          <w:b/>
          <w:bCs/>
          <w:iCs/>
          <w:sz w:val="24"/>
          <w:szCs w:val="24"/>
        </w:rPr>
        <w:t>Informed consent</w:t>
      </w:r>
      <w:r w:rsidRPr="006C66A8">
        <w:rPr>
          <w:rFonts w:ascii="Book Antiqua" w:hAnsi="Book Antiqua"/>
          <w:b/>
          <w:bCs/>
          <w:iCs/>
          <w:sz w:val="24"/>
          <w:szCs w:val="24"/>
          <w:lang w:eastAsia="zh-CN"/>
        </w:rPr>
        <w:t>:</w:t>
      </w:r>
      <w:r w:rsidR="00EC1DA9" w:rsidRPr="006C66A8">
        <w:rPr>
          <w:rFonts w:ascii="Book Antiqua" w:eastAsiaTheme="minorEastAsia" w:hAnsi="Book Antiqua"/>
          <w:b/>
          <w:bCs/>
          <w:iCs/>
          <w:sz w:val="24"/>
          <w:szCs w:val="24"/>
        </w:rPr>
        <w:t xml:space="preserve"> </w:t>
      </w:r>
      <w:r w:rsidR="00EC1DA9" w:rsidRPr="006C66A8">
        <w:rPr>
          <w:rFonts w:ascii="Book Antiqua" w:eastAsia="Gulim" w:hAnsi="Book Antiqua"/>
          <w:sz w:val="24"/>
          <w:szCs w:val="24"/>
        </w:rPr>
        <w:t>Informed consent was obtained from the parents of all the patients</w:t>
      </w:r>
      <w:r w:rsidR="001F1754" w:rsidRPr="006C66A8">
        <w:rPr>
          <w:rFonts w:ascii="Book Antiqua" w:eastAsia="宋体" w:hAnsi="Book Antiqua" w:hint="eastAsia"/>
          <w:sz w:val="24"/>
          <w:szCs w:val="24"/>
          <w:lang w:eastAsia="zh-CN"/>
        </w:rPr>
        <w:t xml:space="preserve"> </w:t>
      </w:r>
      <w:r w:rsidR="001F1754" w:rsidRPr="006C66A8">
        <w:rPr>
          <w:rFonts w:ascii="Book Antiqua" w:eastAsia="宋体" w:hAnsi="Book Antiqua"/>
          <w:sz w:val="24"/>
          <w:szCs w:val="24"/>
          <w:lang w:eastAsia="zh-CN"/>
        </w:rPr>
        <w:t>prior to study enrollment</w:t>
      </w:r>
      <w:r w:rsidR="001F1754" w:rsidRPr="006C66A8">
        <w:rPr>
          <w:rFonts w:ascii="Book Antiqua" w:eastAsia="宋体" w:hAnsi="Book Antiqua" w:hint="eastAsia"/>
          <w:sz w:val="24"/>
          <w:szCs w:val="24"/>
          <w:lang w:eastAsia="zh-CN"/>
        </w:rPr>
        <w:t>.</w:t>
      </w:r>
      <w:r w:rsidR="001F1754" w:rsidRPr="006C66A8">
        <w:rPr>
          <w:rFonts w:ascii="Book Antiqua" w:eastAsia="宋体" w:hAnsi="Book Antiqua"/>
          <w:sz w:val="24"/>
          <w:szCs w:val="24"/>
          <w:lang w:eastAsia="zh-CN"/>
        </w:rPr>
        <w:t xml:space="preserve"> </w:t>
      </w:r>
    </w:p>
    <w:p w:rsidR="00104536" w:rsidRPr="006C66A8" w:rsidRDefault="00104536" w:rsidP="00A569BC">
      <w:pPr>
        <w:autoSpaceDE w:val="0"/>
        <w:autoSpaceDN w:val="0"/>
        <w:adjustRightInd w:val="0"/>
        <w:snapToGrid w:val="0"/>
        <w:spacing w:after="0" w:line="360" w:lineRule="auto"/>
        <w:jc w:val="both"/>
        <w:rPr>
          <w:rFonts w:ascii="Book Antiqua" w:hAnsi="Book Antiqua" w:cs="TimesNewRomanPS-BoldItalicMT"/>
          <w:b/>
          <w:bCs/>
          <w:iCs/>
          <w:sz w:val="24"/>
          <w:szCs w:val="24"/>
          <w:lang w:eastAsia="zh-CN"/>
        </w:rPr>
      </w:pPr>
    </w:p>
    <w:p w:rsidR="00104536" w:rsidRPr="006C66A8" w:rsidRDefault="00104536" w:rsidP="00A569BC">
      <w:pPr>
        <w:autoSpaceDE w:val="0"/>
        <w:autoSpaceDN w:val="0"/>
        <w:adjustRightInd w:val="0"/>
        <w:snapToGrid w:val="0"/>
        <w:spacing w:after="0" w:line="360" w:lineRule="auto"/>
        <w:jc w:val="both"/>
        <w:rPr>
          <w:rFonts w:ascii="Book Antiqua" w:eastAsiaTheme="minorEastAsia" w:hAnsi="Book Antiqua" w:cs="TimesNewRomanPS-BoldItalicMT"/>
          <w:b/>
          <w:bCs/>
          <w:iCs/>
          <w:sz w:val="24"/>
          <w:szCs w:val="24"/>
        </w:rPr>
      </w:pPr>
      <w:r w:rsidRPr="006C66A8">
        <w:rPr>
          <w:rFonts w:ascii="Book Antiqua" w:hAnsi="Book Antiqua" w:cs="TimesNewRomanPS-BoldItalicMT"/>
          <w:b/>
          <w:bCs/>
          <w:iCs/>
          <w:sz w:val="24"/>
          <w:szCs w:val="24"/>
        </w:rPr>
        <w:t>Conflict-of-interest</w:t>
      </w:r>
      <w:r w:rsidRPr="006C66A8">
        <w:rPr>
          <w:rFonts w:ascii="Book Antiqua" w:hAnsi="Book Antiqua" w:cs="TimesNewRomanPS-BoldItalicMT"/>
          <w:b/>
          <w:bCs/>
          <w:iCs/>
          <w:sz w:val="24"/>
          <w:szCs w:val="24"/>
          <w:lang w:eastAsia="zh-CN"/>
        </w:rPr>
        <w:t>:</w:t>
      </w:r>
      <w:r w:rsidR="00EC1DA9" w:rsidRPr="006C66A8">
        <w:rPr>
          <w:rFonts w:ascii="Book Antiqua" w:eastAsiaTheme="minorEastAsia" w:hAnsi="Book Antiqua" w:cs="TimesNewRomanPS-BoldItalicMT"/>
          <w:b/>
          <w:bCs/>
          <w:iCs/>
          <w:sz w:val="24"/>
          <w:szCs w:val="24"/>
        </w:rPr>
        <w:t xml:space="preserve"> </w:t>
      </w:r>
      <w:r w:rsidR="00EC1DA9" w:rsidRPr="006C66A8">
        <w:rPr>
          <w:rFonts w:ascii="Book Antiqua" w:eastAsiaTheme="minorEastAsia" w:hAnsi="Book Antiqua" w:cs="TimesNewRomanPS-BoldItalicMT"/>
          <w:bCs/>
          <w:iCs/>
          <w:sz w:val="24"/>
          <w:szCs w:val="24"/>
        </w:rPr>
        <w:t>There is no conflict of interest in the study.</w:t>
      </w:r>
    </w:p>
    <w:p w:rsidR="00C92393" w:rsidRPr="006C66A8" w:rsidRDefault="00C92393" w:rsidP="00A569BC">
      <w:pPr>
        <w:adjustRightInd w:val="0"/>
        <w:snapToGrid w:val="0"/>
        <w:spacing w:after="0" w:line="360" w:lineRule="auto"/>
        <w:jc w:val="both"/>
        <w:rPr>
          <w:rFonts w:ascii="Book Antiqua" w:eastAsia="宋体" w:hAnsi="Book Antiqua" w:hint="eastAsia"/>
          <w:sz w:val="24"/>
          <w:szCs w:val="24"/>
          <w:lang w:eastAsia="zh-CN"/>
        </w:rPr>
      </w:pPr>
    </w:p>
    <w:p w:rsidR="008D619D" w:rsidRPr="006C66A8" w:rsidRDefault="008D619D" w:rsidP="00A569BC">
      <w:pPr>
        <w:autoSpaceDE w:val="0"/>
        <w:autoSpaceDN w:val="0"/>
        <w:adjustRightInd w:val="0"/>
        <w:snapToGrid w:val="0"/>
        <w:spacing w:after="0" w:line="360" w:lineRule="auto"/>
        <w:jc w:val="both"/>
        <w:rPr>
          <w:rFonts w:ascii="Book Antiqua" w:eastAsia="宋体" w:hAnsi="Book Antiqua"/>
          <w:sz w:val="24"/>
          <w:szCs w:val="24"/>
          <w:lang w:val="it-IT" w:eastAsia="en-US"/>
        </w:rPr>
      </w:pPr>
      <w:r w:rsidRPr="006C66A8">
        <w:rPr>
          <w:rFonts w:ascii="Book Antiqua" w:hAnsi="Book Antiqua" w:cs="TimesNewRomanPS-BoldItalicMT"/>
          <w:b/>
          <w:bCs/>
          <w:iCs/>
          <w:sz w:val="24"/>
          <w:szCs w:val="24"/>
        </w:rPr>
        <w:t>Data sharing</w:t>
      </w:r>
      <w:r w:rsidRPr="006C66A8">
        <w:rPr>
          <w:rFonts w:ascii="Book Antiqua" w:hAnsi="Book Antiqua" w:cs="TimesNewRomanPS-BoldItalicMT" w:hint="eastAsia"/>
          <w:b/>
          <w:bCs/>
          <w:iCs/>
          <w:sz w:val="24"/>
          <w:szCs w:val="24"/>
          <w:lang w:eastAsia="zh-CN"/>
        </w:rPr>
        <w:t>:</w:t>
      </w:r>
      <w:r w:rsidRPr="006C66A8">
        <w:rPr>
          <w:rFonts w:ascii="Book Antiqua" w:eastAsia="宋体" w:hAnsi="Book Antiqua" w:cs="TimesNewRomanPS-BoldItalicMT" w:hint="eastAsia"/>
          <w:b/>
          <w:bCs/>
          <w:iCs/>
          <w:sz w:val="24"/>
          <w:szCs w:val="24"/>
          <w:lang w:eastAsia="zh-CN"/>
        </w:rPr>
        <w:t xml:space="preserve"> </w:t>
      </w:r>
      <w:r w:rsidRPr="006C66A8">
        <w:rPr>
          <w:rFonts w:ascii="Book Antiqua" w:eastAsia="Times New Roman" w:hAnsi="Book Antiqua"/>
          <w:sz w:val="24"/>
          <w:szCs w:val="24"/>
          <w:lang w:val="it-IT" w:eastAsia="en-US"/>
        </w:rPr>
        <w:t>No additional data are available.</w:t>
      </w:r>
    </w:p>
    <w:p w:rsidR="008D619D" w:rsidRPr="006C66A8" w:rsidRDefault="008D619D" w:rsidP="00A569BC">
      <w:pPr>
        <w:adjustRightInd w:val="0"/>
        <w:snapToGrid w:val="0"/>
        <w:spacing w:after="0" w:line="360" w:lineRule="auto"/>
        <w:jc w:val="both"/>
        <w:rPr>
          <w:rFonts w:ascii="Book Antiqua" w:eastAsia="宋体" w:hAnsi="Book Antiqua" w:cs="Arial" w:hint="eastAsia"/>
          <w:b/>
          <w:sz w:val="24"/>
          <w:szCs w:val="24"/>
          <w:lang w:eastAsia="zh-CN"/>
        </w:rPr>
      </w:pPr>
    </w:p>
    <w:p w:rsidR="008D619D" w:rsidRPr="006C66A8" w:rsidRDefault="008D619D" w:rsidP="00A569BC">
      <w:pPr>
        <w:adjustRightInd w:val="0"/>
        <w:snapToGrid w:val="0"/>
        <w:spacing w:after="0" w:line="360" w:lineRule="auto"/>
        <w:jc w:val="both"/>
        <w:rPr>
          <w:rFonts w:ascii="Book Antiqua" w:hAnsi="Book Antiqua" w:cs="宋体"/>
          <w:sz w:val="24"/>
          <w:szCs w:val="24"/>
        </w:rPr>
      </w:pPr>
      <w:r w:rsidRPr="006C66A8">
        <w:rPr>
          <w:rFonts w:ascii="Book Antiqua" w:hAnsi="Book Antiqua"/>
          <w:b/>
          <w:sz w:val="24"/>
          <w:szCs w:val="24"/>
        </w:rPr>
        <w:t xml:space="preserve">Open-Access: </w:t>
      </w:r>
      <w:r w:rsidRPr="006C66A8">
        <w:rPr>
          <w:rFonts w:ascii="Book Antiqua" w:hAnsi="Book Antiqua"/>
          <w:sz w:val="24"/>
          <w:szCs w:val="24"/>
        </w:rPr>
        <w:t xml:space="preserve">This article is an </w:t>
      </w:r>
      <w:r w:rsidRPr="006C66A8">
        <w:rPr>
          <w:rFonts w:ascii="Book Antiqua" w:hAnsi="Book Antiqua" w:cs="宋体"/>
          <w:sz w:val="24"/>
          <w:szCs w:val="24"/>
        </w:rPr>
        <w:t xml:space="preserve">open-access article which </w:t>
      </w:r>
      <w:r w:rsidRPr="006C66A8">
        <w:rPr>
          <w:rFonts w:ascii="Book Antiqua" w:hAnsi="Book Antiqua"/>
          <w:sz w:val="24"/>
          <w:szCs w:val="24"/>
        </w:rPr>
        <w:t xml:space="preserve">selected by an in-house editor and fully peer-reviewed by external reviewers. It </w:t>
      </w:r>
      <w:r w:rsidRPr="006C66A8">
        <w:rPr>
          <w:rFonts w:ascii="Book Antiqua" w:hAnsi="Book Antiqua" w:cs="宋体"/>
          <w:sz w:val="24"/>
          <w:szCs w:val="24"/>
        </w:rPr>
        <w:t xml:space="preserve">distributed in accordance with </w:t>
      </w:r>
      <w:r w:rsidRPr="006C66A8">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D619D" w:rsidRPr="006C66A8" w:rsidRDefault="008D619D" w:rsidP="00A569BC">
      <w:pPr>
        <w:adjustRightInd w:val="0"/>
        <w:snapToGrid w:val="0"/>
        <w:spacing w:after="0" w:line="360" w:lineRule="auto"/>
        <w:jc w:val="both"/>
        <w:rPr>
          <w:rFonts w:ascii="Book Antiqua" w:eastAsia="宋体" w:hAnsi="Book Antiqua" w:hint="eastAsia"/>
          <w:sz w:val="24"/>
          <w:szCs w:val="24"/>
          <w:lang w:eastAsia="zh-CN"/>
        </w:rPr>
      </w:pPr>
    </w:p>
    <w:p w:rsidR="00C92393" w:rsidRPr="006C66A8" w:rsidRDefault="00C92393" w:rsidP="00A569BC">
      <w:pPr>
        <w:adjustRightInd w:val="0"/>
        <w:snapToGrid w:val="0"/>
        <w:spacing w:after="0" w:line="360" w:lineRule="auto"/>
        <w:jc w:val="both"/>
        <w:rPr>
          <w:rFonts w:ascii="Book Antiqua" w:eastAsia="宋体" w:hAnsi="Book Antiqua"/>
          <w:b/>
          <w:sz w:val="24"/>
          <w:szCs w:val="24"/>
          <w:lang w:eastAsia="zh-CN"/>
        </w:rPr>
      </w:pPr>
      <w:r w:rsidRPr="006C66A8">
        <w:rPr>
          <w:rFonts w:ascii="Book Antiqua" w:hAnsi="Book Antiqua"/>
          <w:b/>
          <w:sz w:val="24"/>
          <w:szCs w:val="24"/>
        </w:rPr>
        <w:t>Co</w:t>
      </w:r>
      <w:r w:rsidR="001F1754" w:rsidRPr="006C66A8">
        <w:rPr>
          <w:rFonts w:ascii="Book Antiqua" w:hAnsi="Book Antiqua"/>
          <w:b/>
          <w:sz w:val="24"/>
          <w:szCs w:val="24"/>
        </w:rPr>
        <w:t>rrespondence to: Kyung Mo Kim</w:t>
      </w:r>
      <w:r w:rsidR="00797A37" w:rsidRPr="006C66A8">
        <w:rPr>
          <w:rFonts w:ascii="Book Antiqua" w:eastAsia="宋体" w:hAnsi="Book Antiqua" w:hint="eastAsia"/>
          <w:b/>
          <w:sz w:val="24"/>
          <w:szCs w:val="24"/>
          <w:lang w:eastAsia="zh-CN"/>
        </w:rPr>
        <w:t>,</w:t>
      </w:r>
      <w:r w:rsidR="001F1754" w:rsidRPr="006C66A8">
        <w:rPr>
          <w:rFonts w:ascii="Book Antiqua" w:hAnsi="Book Antiqua"/>
          <w:b/>
          <w:sz w:val="24"/>
          <w:szCs w:val="24"/>
        </w:rPr>
        <w:t xml:space="preserve"> MD</w:t>
      </w:r>
      <w:r w:rsidR="001F1754" w:rsidRPr="006C66A8">
        <w:rPr>
          <w:rFonts w:ascii="Book Antiqua" w:eastAsia="宋体" w:hAnsi="Book Antiqua" w:hint="eastAsia"/>
          <w:b/>
          <w:sz w:val="24"/>
          <w:szCs w:val="24"/>
          <w:lang w:eastAsia="zh-CN"/>
        </w:rPr>
        <w:t xml:space="preserve">, </w:t>
      </w:r>
      <w:r w:rsidRPr="006C66A8">
        <w:rPr>
          <w:rFonts w:ascii="Book Antiqua" w:hAnsi="Book Antiqua"/>
          <w:sz w:val="24"/>
          <w:szCs w:val="24"/>
        </w:rPr>
        <w:t xml:space="preserve">Department of Pediatrics, Asan Medical Center Children’s Hospital, University of Ulsan College of Medicine, 388-1 </w:t>
      </w:r>
      <w:proofErr w:type="spellStart"/>
      <w:r w:rsidRPr="006C66A8">
        <w:rPr>
          <w:rFonts w:ascii="Book Antiqua" w:eastAsia="Arial Unicode MS" w:hAnsi="Book Antiqua"/>
          <w:sz w:val="24"/>
          <w:szCs w:val="24"/>
        </w:rPr>
        <w:t>Pungnap</w:t>
      </w:r>
      <w:proofErr w:type="spellEnd"/>
      <w:r w:rsidRPr="006C66A8">
        <w:rPr>
          <w:rFonts w:ascii="Book Antiqua" w:eastAsia="Arial Unicode MS" w:hAnsi="Book Antiqua"/>
          <w:sz w:val="24"/>
          <w:szCs w:val="24"/>
        </w:rPr>
        <w:t>-Dong</w:t>
      </w:r>
      <w:r w:rsidRPr="006C66A8">
        <w:rPr>
          <w:rFonts w:ascii="Book Antiqua" w:hAnsi="Book Antiqua"/>
          <w:sz w:val="24"/>
          <w:szCs w:val="24"/>
        </w:rPr>
        <w:t xml:space="preserve">, </w:t>
      </w:r>
      <w:proofErr w:type="spellStart"/>
      <w:r w:rsidRPr="006C66A8">
        <w:rPr>
          <w:rFonts w:ascii="Book Antiqua" w:hAnsi="Book Antiqua"/>
          <w:sz w:val="24"/>
          <w:szCs w:val="24"/>
        </w:rPr>
        <w:t>Songpa-Gu</w:t>
      </w:r>
      <w:proofErr w:type="spellEnd"/>
      <w:r w:rsidRPr="006C66A8">
        <w:rPr>
          <w:rFonts w:ascii="Book Antiqua" w:hAnsi="Book Antiqua"/>
          <w:sz w:val="24"/>
          <w:szCs w:val="24"/>
        </w:rPr>
        <w:t>, Seoul 138-736, Korea</w:t>
      </w:r>
      <w:r w:rsidR="001F1754" w:rsidRPr="006C66A8">
        <w:rPr>
          <w:rFonts w:ascii="Book Antiqua" w:eastAsia="宋体" w:hAnsi="Book Antiqua" w:hint="eastAsia"/>
          <w:b/>
          <w:sz w:val="24"/>
          <w:szCs w:val="24"/>
          <w:lang w:eastAsia="zh-CN"/>
        </w:rPr>
        <w:t xml:space="preserve">. </w:t>
      </w:r>
      <w:hyperlink r:id="rId5" w:history="1">
        <w:r w:rsidRPr="006C66A8">
          <w:rPr>
            <w:rStyle w:val="a3"/>
            <w:rFonts w:ascii="Book Antiqua" w:eastAsia="Arial Unicode MS" w:hAnsi="Book Antiqua"/>
            <w:color w:val="auto"/>
            <w:sz w:val="24"/>
            <w:szCs w:val="24"/>
            <w:u w:val="none"/>
            <w:lang w:val="pt-BR"/>
          </w:rPr>
          <w:t>kmkim@amc.seoul.kr</w:t>
        </w:r>
      </w:hyperlink>
    </w:p>
    <w:p w:rsidR="00C92393" w:rsidRPr="006C66A8" w:rsidRDefault="00C92393" w:rsidP="00A569BC">
      <w:pPr>
        <w:adjustRightInd w:val="0"/>
        <w:snapToGrid w:val="0"/>
        <w:spacing w:after="0" w:line="360" w:lineRule="auto"/>
        <w:jc w:val="both"/>
        <w:rPr>
          <w:rFonts w:ascii="Book Antiqua" w:hAnsi="Book Antiqua"/>
          <w:sz w:val="24"/>
          <w:szCs w:val="24"/>
        </w:rPr>
      </w:pPr>
      <w:r w:rsidRPr="006C66A8">
        <w:rPr>
          <w:rFonts w:ascii="Book Antiqua" w:hAnsi="Book Antiqua"/>
          <w:b/>
          <w:sz w:val="24"/>
          <w:szCs w:val="24"/>
        </w:rPr>
        <w:t xml:space="preserve">Telephone: </w:t>
      </w:r>
      <w:r w:rsidR="001F1754" w:rsidRPr="006C66A8">
        <w:rPr>
          <w:rFonts w:ascii="Book Antiqua" w:hAnsi="Book Antiqua"/>
          <w:sz w:val="24"/>
          <w:szCs w:val="24"/>
        </w:rPr>
        <w:t>82-2-3010</w:t>
      </w:r>
      <w:r w:rsidRPr="006C66A8">
        <w:rPr>
          <w:rFonts w:ascii="Book Antiqua" w:hAnsi="Book Antiqua"/>
          <w:sz w:val="24"/>
          <w:szCs w:val="24"/>
        </w:rPr>
        <w:t>3380</w:t>
      </w:r>
    </w:p>
    <w:p w:rsidR="00104536" w:rsidRPr="006C66A8" w:rsidRDefault="00C92393" w:rsidP="00A569BC">
      <w:pPr>
        <w:adjustRightInd w:val="0"/>
        <w:snapToGrid w:val="0"/>
        <w:spacing w:after="0" w:line="360" w:lineRule="auto"/>
        <w:jc w:val="both"/>
        <w:rPr>
          <w:rFonts w:ascii="Book Antiqua" w:eastAsia="Arial Unicode MS" w:hAnsi="Book Antiqua"/>
          <w:sz w:val="24"/>
          <w:szCs w:val="24"/>
          <w:lang w:val="pt-BR" w:eastAsia="zh-CN"/>
        </w:rPr>
      </w:pPr>
      <w:r w:rsidRPr="006C66A8">
        <w:rPr>
          <w:rFonts w:ascii="Book Antiqua" w:hAnsi="Book Antiqua"/>
          <w:b/>
          <w:sz w:val="24"/>
          <w:szCs w:val="24"/>
        </w:rPr>
        <w:t>Fax:</w:t>
      </w:r>
      <w:r w:rsidR="001F1754" w:rsidRPr="006C66A8">
        <w:rPr>
          <w:rFonts w:ascii="Book Antiqua" w:eastAsia="Arial Unicode MS" w:hAnsi="Book Antiqua" w:hint="eastAsia"/>
          <w:sz w:val="24"/>
          <w:szCs w:val="24"/>
          <w:lang w:val="pt-BR" w:eastAsia="zh-CN"/>
        </w:rPr>
        <w:t xml:space="preserve"> </w:t>
      </w:r>
      <w:r w:rsidR="001F1754" w:rsidRPr="006C66A8">
        <w:rPr>
          <w:rFonts w:ascii="Book Antiqua" w:eastAsia="Arial Unicode MS" w:hAnsi="Book Antiqua"/>
          <w:sz w:val="24"/>
          <w:szCs w:val="24"/>
          <w:lang w:val="pt-BR"/>
        </w:rPr>
        <w:t>82-2-473</w:t>
      </w:r>
      <w:r w:rsidRPr="006C66A8">
        <w:rPr>
          <w:rFonts w:ascii="Book Antiqua" w:eastAsia="Arial Unicode MS" w:hAnsi="Book Antiqua"/>
          <w:sz w:val="24"/>
          <w:szCs w:val="24"/>
          <w:lang w:val="pt-BR"/>
        </w:rPr>
        <w:t>3725</w:t>
      </w:r>
    </w:p>
    <w:p w:rsidR="001F1754" w:rsidRPr="006C66A8" w:rsidRDefault="001F1754" w:rsidP="00A569BC">
      <w:pPr>
        <w:adjustRightInd w:val="0"/>
        <w:snapToGrid w:val="0"/>
        <w:spacing w:after="0" w:line="360" w:lineRule="auto"/>
        <w:jc w:val="both"/>
        <w:rPr>
          <w:rFonts w:ascii="Book Antiqua" w:eastAsia="宋体" w:hAnsi="Book Antiqua" w:cs="Arial" w:hint="eastAsia"/>
          <w:b/>
          <w:sz w:val="24"/>
          <w:szCs w:val="24"/>
          <w:lang w:eastAsia="zh-CN"/>
        </w:rPr>
      </w:pPr>
    </w:p>
    <w:p w:rsidR="00104536" w:rsidRPr="006C66A8" w:rsidRDefault="00104536" w:rsidP="00A569BC">
      <w:pPr>
        <w:adjustRightInd w:val="0"/>
        <w:snapToGrid w:val="0"/>
        <w:spacing w:after="0" w:line="360" w:lineRule="auto"/>
        <w:jc w:val="both"/>
        <w:rPr>
          <w:rFonts w:ascii="Book Antiqua" w:hAnsi="Book Antiqua"/>
          <w:b/>
          <w:sz w:val="24"/>
          <w:szCs w:val="24"/>
        </w:rPr>
      </w:pPr>
      <w:r w:rsidRPr="006C66A8">
        <w:rPr>
          <w:rFonts w:ascii="Book Antiqua" w:hAnsi="Book Antiqua"/>
          <w:b/>
          <w:sz w:val="24"/>
          <w:szCs w:val="24"/>
        </w:rPr>
        <w:t xml:space="preserve">Received: </w:t>
      </w:r>
      <w:r w:rsidRPr="006C66A8">
        <w:rPr>
          <w:rFonts w:ascii="Book Antiqua" w:eastAsia="宋体" w:hAnsi="Book Antiqua"/>
          <w:sz w:val="24"/>
          <w:szCs w:val="24"/>
          <w:lang w:eastAsia="zh-CN"/>
        </w:rPr>
        <w:t>September 21, 2014</w:t>
      </w:r>
    </w:p>
    <w:p w:rsidR="00104536" w:rsidRPr="006C66A8" w:rsidRDefault="00104536" w:rsidP="00A569BC">
      <w:pPr>
        <w:adjustRightInd w:val="0"/>
        <w:snapToGrid w:val="0"/>
        <w:spacing w:after="0" w:line="360" w:lineRule="auto"/>
        <w:jc w:val="both"/>
        <w:rPr>
          <w:rFonts w:ascii="Book Antiqua" w:eastAsia="宋体" w:hAnsi="Book Antiqua"/>
          <w:b/>
          <w:sz w:val="24"/>
          <w:szCs w:val="24"/>
          <w:lang w:eastAsia="zh-CN"/>
        </w:rPr>
      </w:pPr>
      <w:r w:rsidRPr="006C66A8">
        <w:rPr>
          <w:rFonts w:ascii="Book Antiqua" w:hAnsi="Book Antiqua"/>
          <w:b/>
          <w:sz w:val="24"/>
          <w:szCs w:val="24"/>
        </w:rPr>
        <w:t>Peer-review started:</w:t>
      </w:r>
      <w:r w:rsidRPr="006C66A8">
        <w:rPr>
          <w:rFonts w:ascii="Book Antiqua" w:eastAsia="宋体" w:hAnsi="Book Antiqua"/>
          <w:sz w:val="24"/>
          <w:szCs w:val="24"/>
          <w:lang w:eastAsia="zh-CN"/>
        </w:rPr>
        <w:t xml:space="preserve"> September 26, 2014</w:t>
      </w:r>
    </w:p>
    <w:p w:rsidR="00104536" w:rsidRPr="006C66A8" w:rsidRDefault="00104536" w:rsidP="00A569BC">
      <w:pPr>
        <w:adjustRightInd w:val="0"/>
        <w:snapToGrid w:val="0"/>
        <w:spacing w:after="0" w:line="360" w:lineRule="auto"/>
        <w:jc w:val="both"/>
        <w:rPr>
          <w:rFonts w:ascii="Book Antiqua" w:eastAsia="宋体" w:hAnsi="Book Antiqua"/>
          <w:b/>
          <w:sz w:val="24"/>
          <w:szCs w:val="24"/>
          <w:lang w:eastAsia="zh-CN"/>
        </w:rPr>
      </w:pPr>
      <w:r w:rsidRPr="006C66A8">
        <w:rPr>
          <w:rFonts w:ascii="Book Antiqua" w:hAnsi="Book Antiqua"/>
          <w:b/>
          <w:sz w:val="24"/>
          <w:szCs w:val="24"/>
        </w:rPr>
        <w:t>First decision:</w:t>
      </w:r>
      <w:r w:rsidR="001F1754" w:rsidRPr="006C66A8">
        <w:rPr>
          <w:rFonts w:ascii="Book Antiqua" w:eastAsia="宋体" w:hAnsi="Book Antiqua" w:hint="eastAsia"/>
          <w:b/>
          <w:sz w:val="24"/>
          <w:szCs w:val="24"/>
          <w:lang w:eastAsia="zh-CN"/>
        </w:rPr>
        <w:t xml:space="preserve"> </w:t>
      </w:r>
      <w:r w:rsidRPr="006C66A8">
        <w:rPr>
          <w:rFonts w:ascii="Book Antiqua" w:eastAsia="宋体" w:hAnsi="Book Antiqua"/>
          <w:sz w:val="24"/>
          <w:szCs w:val="24"/>
          <w:lang w:eastAsia="zh-CN"/>
        </w:rPr>
        <w:t>October 29, 2014</w:t>
      </w:r>
    </w:p>
    <w:p w:rsidR="00104536" w:rsidRPr="006C66A8" w:rsidRDefault="001F1754" w:rsidP="00A569BC">
      <w:pPr>
        <w:adjustRightInd w:val="0"/>
        <w:snapToGrid w:val="0"/>
        <w:spacing w:after="0" w:line="360" w:lineRule="auto"/>
        <w:jc w:val="both"/>
        <w:rPr>
          <w:rFonts w:ascii="Book Antiqua" w:eastAsia="宋体" w:hAnsi="Book Antiqua" w:hint="eastAsia"/>
          <w:sz w:val="24"/>
          <w:szCs w:val="24"/>
          <w:lang w:eastAsia="zh-CN"/>
        </w:rPr>
      </w:pPr>
      <w:r w:rsidRPr="006C66A8">
        <w:rPr>
          <w:rFonts w:ascii="Book Antiqua" w:hAnsi="Book Antiqua"/>
          <w:b/>
          <w:sz w:val="24"/>
          <w:szCs w:val="24"/>
        </w:rPr>
        <w:t xml:space="preserve">Revised: </w:t>
      </w:r>
      <w:r w:rsidRPr="006C66A8">
        <w:rPr>
          <w:rFonts w:ascii="Book Antiqua" w:eastAsia="宋体" w:hAnsi="Book Antiqua" w:hint="eastAsia"/>
          <w:sz w:val="24"/>
          <w:szCs w:val="24"/>
          <w:lang w:eastAsia="zh-CN"/>
        </w:rPr>
        <w:t>November 17, 2014</w:t>
      </w:r>
    </w:p>
    <w:p w:rsidR="00104536" w:rsidRPr="006C66A8" w:rsidRDefault="00104536" w:rsidP="00A569BC">
      <w:pPr>
        <w:adjustRightInd w:val="0"/>
        <w:snapToGrid w:val="0"/>
        <w:spacing w:after="0" w:line="360" w:lineRule="auto"/>
        <w:jc w:val="both"/>
        <w:rPr>
          <w:rFonts w:ascii="Book Antiqua" w:hAnsi="Book Antiqua"/>
          <w:b/>
          <w:sz w:val="24"/>
          <w:szCs w:val="24"/>
        </w:rPr>
      </w:pPr>
      <w:r w:rsidRPr="006C66A8">
        <w:rPr>
          <w:rFonts w:ascii="Book Antiqua" w:hAnsi="Book Antiqua"/>
          <w:b/>
          <w:sz w:val="24"/>
          <w:szCs w:val="24"/>
        </w:rPr>
        <w:t xml:space="preserve">Accepted:  </w:t>
      </w:r>
    </w:p>
    <w:p w:rsidR="00104536" w:rsidRPr="006C66A8" w:rsidRDefault="00104536" w:rsidP="00A569BC">
      <w:pPr>
        <w:adjustRightInd w:val="0"/>
        <w:snapToGrid w:val="0"/>
        <w:spacing w:after="0" w:line="360" w:lineRule="auto"/>
        <w:jc w:val="both"/>
        <w:rPr>
          <w:rFonts w:ascii="Book Antiqua" w:hAnsi="Book Antiqua"/>
          <w:b/>
          <w:sz w:val="24"/>
          <w:szCs w:val="24"/>
        </w:rPr>
      </w:pPr>
      <w:r w:rsidRPr="006C66A8">
        <w:rPr>
          <w:rFonts w:ascii="Book Antiqua" w:hAnsi="Book Antiqua"/>
          <w:b/>
          <w:sz w:val="24"/>
          <w:szCs w:val="24"/>
        </w:rPr>
        <w:t>Article in press:</w:t>
      </w:r>
    </w:p>
    <w:p w:rsidR="00104536" w:rsidRPr="006C66A8" w:rsidRDefault="00104536" w:rsidP="00A569BC">
      <w:pPr>
        <w:adjustRightInd w:val="0"/>
        <w:snapToGrid w:val="0"/>
        <w:spacing w:after="0" w:line="360" w:lineRule="auto"/>
        <w:jc w:val="both"/>
        <w:rPr>
          <w:rFonts w:ascii="Book Antiqua" w:hAnsi="Book Antiqua"/>
          <w:b/>
          <w:sz w:val="24"/>
          <w:szCs w:val="24"/>
        </w:rPr>
      </w:pPr>
      <w:r w:rsidRPr="006C66A8">
        <w:rPr>
          <w:rFonts w:ascii="Book Antiqua" w:hAnsi="Book Antiqua"/>
          <w:b/>
          <w:sz w:val="24"/>
          <w:szCs w:val="24"/>
        </w:rPr>
        <w:lastRenderedPageBreak/>
        <w:t xml:space="preserve">Published online: </w:t>
      </w:r>
    </w:p>
    <w:p w:rsidR="00104536" w:rsidRPr="006C66A8" w:rsidRDefault="00104536" w:rsidP="00A569BC">
      <w:pPr>
        <w:adjustRightInd w:val="0"/>
        <w:snapToGrid w:val="0"/>
        <w:spacing w:after="0" w:line="360" w:lineRule="auto"/>
        <w:jc w:val="both"/>
        <w:rPr>
          <w:rFonts w:ascii="Book Antiqua" w:hAnsi="Book Antiqua" w:cs="Arial"/>
          <w:b/>
          <w:sz w:val="24"/>
          <w:szCs w:val="24"/>
          <w:lang w:eastAsia="zh-CN"/>
        </w:rPr>
      </w:pPr>
    </w:p>
    <w:p w:rsidR="00C92393" w:rsidRPr="006C66A8" w:rsidRDefault="00797A37" w:rsidP="00A569BC">
      <w:pPr>
        <w:adjustRightInd w:val="0"/>
        <w:snapToGrid w:val="0"/>
        <w:spacing w:after="0" w:line="360" w:lineRule="auto"/>
        <w:jc w:val="both"/>
        <w:rPr>
          <w:rFonts w:ascii="Book Antiqua" w:hAnsi="Book Antiqua"/>
          <w:b/>
          <w:sz w:val="24"/>
          <w:szCs w:val="24"/>
        </w:rPr>
      </w:pPr>
      <w:r w:rsidRPr="006C66A8">
        <w:rPr>
          <w:rFonts w:ascii="Book Antiqua" w:hAnsi="Book Antiqua"/>
          <w:b/>
          <w:sz w:val="24"/>
          <w:szCs w:val="24"/>
        </w:rPr>
        <w:t>Abstract</w:t>
      </w:r>
    </w:p>
    <w:p w:rsidR="007F4D6E" w:rsidRPr="006C66A8" w:rsidRDefault="007F4D6E" w:rsidP="00A569BC">
      <w:pPr>
        <w:adjustRightInd w:val="0"/>
        <w:snapToGrid w:val="0"/>
        <w:spacing w:after="0" w:line="360" w:lineRule="auto"/>
        <w:jc w:val="both"/>
        <w:rPr>
          <w:rFonts w:ascii="Book Antiqua" w:hAnsi="Book Antiqua"/>
          <w:sz w:val="24"/>
          <w:szCs w:val="24"/>
        </w:rPr>
      </w:pPr>
      <w:r w:rsidRPr="006C66A8">
        <w:rPr>
          <w:rFonts w:ascii="Book Antiqua" w:hAnsi="Book Antiqua"/>
          <w:b/>
          <w:sz w:val="24"/>
          <w:szCs w:val="24"/>
        </w:rPr>
        <w:t>AIM:</w:t>
      </w:r>
      <w:r w:rsidRPr="006C66A8">
        <w:rPr>
          <w:rFonts w:ascii="Book Antiqua" w:hAnsi="Book Antiqua"/>
          <w:sz w:val="24"/>
          <w:szCs w:val="24"/>
        </w:rPr>
        <w:t xml:space="preserve"> To investigate whether children with congenital common bile duct dilatation (CBDD) differ from children with obstructive CBDD in cholangiographic characteristics.</w:t>
      </w:r>
    </w:p>
    <w:p w:rsidR="00797A37" w:rsidRPr="006C66A8" w:rsidRDefault="00797A37" w:rsidP="00A569BC">
      <w:pPr>
        <w:adjustRightInd w:val="0"/>
        <w:snapToGrid w:val="0"/>
        <w:spacing w:after="0" w:line="360" w:lineRule="auto"/>
        <w:jc w:val="both"/>
        <w:rPr>
          <w:rFonts w:ascii="Book Antiqua" w:eastAsia="宋体" w:hAnsi="Book Antiqua" w:hint="eastAsia"/>
          <w:b/>
          <w:sz w:val="24"/>
          <w:szCs w:val="24"/>
          <w:lang w:eastAsia="zh-CN"/>
        </w:rPr>
      </w:pPr>
    </w:p>
    <w:p w:rsidR="007F4D6E" w:rsidRPr="006C66A8" w:rsidRDefault="007F4D6E" w:rsidP="00A569BC">
      <w:pPr>
        <w:adjustRightInd w:val="0"/>
        <w:snapToGrid w:val="0"/>
        <w:spacing w:after="0" w:line="360" w:lineRule="auto"/>
        <w:jc w:val="both"/>
        <w:rPr>
          <w:rFonts w:ascii="Book Antiqua" w:hAnsi="Book Antiqua"/>
          <w:sz w:val="24"/>
          <w:szCs w:val="24"/>
        </w:rPr>
      </w:pPr>
      <w:r w:rsidRPr="006C66A8">
        <w:rPr>
          <w:rFonts w:ascii="Book Antiqua" w:hAnsi="Book Antiqua"/>
          <w:b/>
          <w:sz w:val="24"/>
          <w:szCs w:val="24"/>
        </w:rPr>
        <w:t xml:space="preserve">METHODS: </w:t>
      </w:r>
      <w:r w:rsidRPr="006C66A8">
        <w:rPr>
          <w:rFonts w:ascii="Book Antiqua" w:hAnsi="Book Antiqua"/>
          <w:sz w:val="24"/>
          <w:szCs w:val="24"/>
        </w:rPr>
        <w:t xml:space="preserve">In this retrospective cohort study, the baseline data and the results of imaging analyses were reviewed among children who had endoscopic retrograde cholangiopancreatography (ERCP) due to CBDD. ERCP was performed on all pediatric patients by experienced pediatric endoscopists. The maximal transverse diameter of the common bile duct (CBD) was measured on ERCP. To assess whether age-adjusted CBDD could be used for differential diagnosis, a CBDD severity index (SI) was calculated by dividing the measured CBD diameter by the age-corrected maximal diameter of a normal CBD. </w:t>
      </w:r>
    </w:p>
    <w:p w:rsidR="00797A37" w:rsidRPr="006C66A8" w:rsidRDefault="00797A37" w:rsidP="00A569BC">
      <w:pPr>
        <w:adjustRightInd w:val="0"/>
        <w:snapToGrid w:val="0"/>
        <w:spacing w:after="0" w:line="360" w:lineRule="auto"/>
        <w:jc w:val="both"/>
        <w:rPr>
          <w:rFonts w:ascii="Book Antiqua" w:eastAsia="宋体" w:hAnsi="Book Antiqua" w:hint="eastAsia"/>
          <w:b/>
          <w:sz w:val="24"/>
          <w:szCs w:val="24"/>
          <w:lang w:eastAsia="zh-CN"/>
        </w:rPr>
      </w:pPr>
    </w:p>
    <w:p w:rsidR="007F4D6E" w:rsidRPr="006C66A8" w:rsidRDefault="007F4D6E" w:rsidP="00A569BC">
      <w:pPr>
        <w:adjustRightInd w:val="0"/>
        <w:snapToGrid w:val="0"/>
        <w:spacing w:after="0" w:line="360" w:lineRule="auto"/>
        <w:jc w:val="both"/>
        <w:rPr>
          <w:rFonts w:ascii="Book Antiqua" w:hAnsi="Book Antiqua"/>
          <w:sz w:val="24"/>
          <w:szCs w:val="24"/>
        </w:rPr>
      </w:pPr>
      <w:r w:rsidRPr="006C66A8">
        <w:rPr>
          <w:rFonts w:ascii="Book Antiqua" w:hAnsi="Book Antiqua"/>
          <w:b/>
          <w:sz w:val="24"/>
          <w:szCs w:val="24"/>
        </w:rPr>
        <w:t xml:space="preserve">RESULTS: </w:t>
      </w:r>
      <w:r w:rsidRPr="006C66A8">
        <w:rPr>
          <w:rFonts w:ascii="Book Antiqua" w:hAnsi="Book Antiqua"/>
          <w:sz w:val="24"/>
          <w:szCs w:val="24"/>
        </w:rPr>
        <w:t xml:space="preserve">A retrospective medical chart review revealed that 85 consecutive children under 16 years of age with hepatobiliary disease and CBDD were referred to Seoul Asan Medical Center. Fifty-five (64.7%) children had congenital CBDD and 30 (35.3%) had obstructive CBDD. The two groups did not differ significantly in terms of clinical characteristics except for sex. The congenital and obstructive CBDD groups did not differ significantly in terms of mean CBD diameter (19.3 ± 9.6 mm </w:t>
      </w:r>
      <w:r w:rsidR="00797A37" w:rsidRPr="006C66A8">
        <w:rPr>
          <w:rFonts w:ascii="Book Antiqua" w:hAnsi="Book Antiqua"/>
          <w:i/>
          <w:sz w:val="24"/>
          <w:szCs w:val="24"/>
        </w:rPr>
        <w:t>vs</w:t>
      </w:r>
      <w:r w:rsidRPr="006C66A8">
        <w:rPr>
          <w:rFonts w:ascii="Book Antiqua" w:hAnsi="Book Antiqua"/>
          <w:i/>
          <w:sz w:val="24"/>
          <w:szCs w:val="24"/>
        </w:rPr>
        <w:t xml:space="preserve"> </w:t>
      </w:r>
      <w:r w:rsidRPr="006C66A8">
        <w:rPr>
          <w:rFonts w:ascii="Book Antiqua" w:hAnsi="Book Antiqua"/>
          <w:sz w:val="24"/>
          <w:szCs w:val="24"/>
        </w:rPr>
        <w:t xml:space="preserve">12.2 ± 4.1 mm, </w:t>
      </w:r>
      <w:r w:rsidRPr="006C66A8">
        <w:rPr>
          <w:rFonts w:ascii="Book Antiqua" w:hAnsi="Book Antiqua"/>
          <w:i/>
          <w:sz w:val="24"/>
          <w:szCs w:val="24"/>
        </w:rPr>
        <w:t>P</w:t>
      </w:r>
      <w:r w:rsidRPr="006C66A8">
        <w:rPr>
          <w:rFonts w:ascii="Book Antiqua" w:hAnsi="Book Antiqua"/>
          <w:sz w:val="24"/>
          <w:szCs w:val="24"/>
        </w:rPr>
        <w:t xml:space="preserve"> &gt; 0.05). However, congenital CBDD cases had a significantly higher mean SI than obstructive CBDD cases (3.62 ± 1.64 </w:t>
      </w:r>
      <w:r w:rsidR="00797A37" w:rsidRPr="006C66A8">
        <w:rPr>
          <w:rFonts w:ascii="Book Antiqua" w:hAnsi="Book Antiqua"/>
          <w:i/>
          <w:sz w:val="24"/>
          <w:szCs w:val="24"/>
        </w:rPr>
        <w:t>vs</w:t>
      </w:r>
      <w:r w:rsidRPr="006C66A8">
        <w:rPr>
          <w:rFonts w:ascii="Book Antiqua" w:hAnsi="Book Antiqua"/>
          <w:i/>
          <w:sz w:val="24"/>
          <w:szCs w:val="24"/>
        </w:rPr>
        <w:t xml:space="preserve"> </w:t>
      </w:r>
      <w:r w:rsidRPr="006C66A8">
        <w:rPr>
          <w:rFonts w:ascii="Book Antiqua" w:hAnsi="Book Antiqua"/>
          <w:sz w:val="24"/>
          <w:szCs w:val="24"/>
        </w:rPr>
        <w:t xml:space="preserve">1.98 ± 0.71, </w:t>
      </w:r>
      <w:r w:rsidRPr="006C66A8">
        <w:rPr>
          <w:rFonts w:ascii="Book Antiqua" w:hAnsi="Book Antiqua"/>
          <w:i/>
          <w:sz w:val="24"/>
          <w:szCs w:val="24"/>
        </w:rPr>
        <w:t>P</w:t>
      </w:r>
      <w:r w:rsidR="00797A37" w:rsidRPr="006C66A8">
        <w:rPr>
          <w:rFonts w:ascii="Book Antiqua" w:eastAsia="宋体" w:hAnsi="Book Antiqua" w:hint="eastAsia"/>
          <w:i/>
          <w:sz w:val="24"/>
          <w:szCs w:val="24"/>
          <w:lang w:eastAsia="zh-CN"/>
        </w:rPr>
        <w:t xml:space="preserve"> </w:t>
      </w:r>
      <w:r w:rsidRPr="006C66A8">
        <w:rPr>
          <w:rFonts w:ascii="Book Antiqua" w:hAnsi="Book Antiqua"/>
          <w:sz w:val="24"/>
          <w:szCs w:val="24"/>
        </w:rPr>
        <w:t>=</w:t>
      </w:r>
      <w:r w:rsidR="00797A37" w:rsidRPr="006C66A8">
        <w:rPr>
          <w:rFonts w:ascii="Book Antiqua" w:eastAsia="宋体" w:hAnsi="Book Antiqua" w:hint="eastAsia"/>
          <w:sz w:val="24"/>
          <w:szCs w:val="24"/>
          <w:lang w:eastAsia="zh-CN"/>
        </w:rPr>
        <w:t xml:space="preserve"> </w:t>
      </w:r>
      <w:r w:rsidRPr="006C66A8">
        <w:rPr>
          <w:rFonts w:ascii="Book Antiqua" w:hAnsi="Book Antiqua"/>
          <w:sz w:val="24"/>
          <w:szCs w:val="24"/>
        </w:rPr>
        <w:t>0.01). In multivariate analysis, an SI value ≥ 2.32 and comorbidity with anomalous union of pancreaticobiliary duct (APBDU) in ERCP independently predicted congenital CBDD.</w:t>
      </w:r>
    </w:p>
    <w:p w:rsidR="00797A37" w:rsidRPr="006C66A8" w:rsidRDefault="00797A37" w:rsidP="00A569BC">
      <w:pPr>
        <w:adjustRightInd w:val="0"/>
        <w:snapToGrid w:val="0"/>
        <w:spacing w:after="0" w:line="360" w:lineRule="auto"/>
        <w:jc w:val="both"/>
        <w:rPr>
          <w:rFonts w:ascii="Book Antiqua" w:eastAsia="宋体" w:hAnsi="Book Antiqua" w:hint="eastAsia"/>
          <w:b/>
          <w:sz w:val="24"/>
          <w:szCs w:val="24"/>
          <w:lang w:eastAsia="zh-CN"/>
        </w:rPr>
      </w:pPr>
    </w:p>
    <w:p w:rsidR="007F4D6E" w:rsidRPr="006C66A8" w:rsidRDefault="007F4D6E" w:rsidP="00A569BC">
      <w:pPr>
        <w:adjustRightInd w:val="0"/>
        <w:snapToGrid w:val="0"/>
        <w:spacing w:after="0" w:line="360" w:lineRule="auto"/>
        <w:jc w:val="both"/>
        <w:rPr>
          <w:rFonts w:ascii="Book Antiqua" w:hAnsi="Book Antiqua"/>
          <w:sz w:val="24"/>
          <w:szCs w:val="24"/>
        </w:rPr>
      </w:pPr>
      <w:r w:rsidRPr="006C66A8">
        <w:rPr>
          <w:rFonts w:ascii="Book Antiqua" w:hAnsi="Book Antiqua"/>
          <w:b/>
          <w:sz w:val="24"/>
          <w:szCs w:val="24"/>
        </w:rPr>
        <w:t xml:space="preserve">CONCLUSION: </w:t>
      </w:r>
      <w:r w:rsidRPr="006C66A8">
        <w:rPr>
          <w:rFonts w:ascii="Book Antiqua" w:hAnsi="Book Antiqua"/>
          <w:sz w:val="24"/>
          <w:szCs w:val="24"/>
        </w:rPr>
        <w:t>Measuring the CBD may aid the differential diagnosis of both CBDD and APBDU in children.</w:t>
      </w:r>
    </w:p>
    <w:p w:rsidR="00C36B64" w:rsidRPr="006C66A8" w:rsidRDefault="00C36B64" w:rsidP="00A569BC">
      <w:pPr>
        <w:adjustRightInd w:val="0"/>
        <w:snapToGrid w:val="0"/>
        <w:spacing w:after="0" w:line="360" w:lineRule="auto"/>
        <w:jc w:val="both"/>
        <w:rPr>
          <w:rFonts w:ascii="Book Antiqua" w:eastAsia="宋体" w:hAnsi="Book Antiqua"/>
          <w:b/>
          <w:sz w:val="24"/>
          <w:szCs w:val="24"/>
          <w:lang w:eastAsia="zh-CN"/>
        </w:rPr>
      </w:pPr>
    </w:p>
    <w:p w:rsidR="00C92393" w:rsidRPr="006C66A8" w:rsidRDefault="00C92393" w:rsidP="00A569BC">
      <w:pPr>
        <w:adjustRightInd w:val="0"/>
        <w:snapToGrid w:val="0"/>
        <w:spacing w:after="0" w:line="360" w:lineRule="auto"/>
        <w:jc w:val="both"/>
        <w:rPr>
          <w:rFonts w:ascii="Book Antiqua" w:eastAsia="宋体" w:hAnsi="Book Antiqua" w:hint="eastAsia"/>
          <w:sz w:val="24"/>
          <w:szCs w:val="24"/>
          <w:lang w:eastAsia="zh-CN"/>
        </w:rPr>
      </w:pPr>
      <w:r w:rsidRPr="006C66A8">
        <w:rPr>
          <w:rFonts w:ascii="Book Antiqua" w:hAnsi="Book Antiqua"/>
          <w:b/>
          <w:sz w:val="24"/>
          <w:szCs w:val="24"/>
        </w:rPr>
        <w:t>Key</w:t>
      </w:r>
      <w:r w:rsidR="009F3EEE" w:rsidRPr="006C66A8">
        <w:rPr>
          <w:rFonts w:ascii="Book Antiqua" w:eastAsia="宋体" w:hAnsi="Book Antiqua" w:hint="eastAsia"/>
          <w:b/>
          <w:sz w:val="24"/>
          <w:szCs w:val="24"/>
          <w:lang w:eastAsia="zh-CN"/>
        </w:rPr>
        <w:t xml:space="preserve"> </w:t>
      </w:r>
      <w:r w:rsidRPr="006C66A8">
        <w:rPr>
          <w:rFonts w:ascii="Book Antiqua" w:hAnsi="Book Antiqua"/>
          <w:b/>
          <w:sz w:val="24"/>
          <w:szCs w:val="24"/>
        </w:rPr>
        <w:t xml:space="preserve">words: </w:t>
      </w:r>
      <w:r w:rsidRPr="006C66A8">
        <w:rPr>
          <w:rFonts w:ascii="Book Antiqua" w:hAnsi="Book Antiqua"/>
          <w:sz w:val="24"/>
          <w:szCs w:val="24"/>
        </w:rPr>
        <w:t xml:space="preserve">Endoscopic retrograde </w:t>
      </w:r>
      <w:proofErr w:type="spellStart"/>
      <w:r w:rsidRPr="006C66A8">
        <w:rPr>
          <w:rFonts w:ascii="Book Antiqua" w:hAnsi="Book Antiqua"/>
          <w:sz w:val="24"/>
          <w:szCs w:val="24"/>
        </w:rPr>
        <w:t>cholangiopancreatography</w:t>
      </w:r>
      <w:proofErr w:type="spellEnd"/>
      <w:r w:rsidR="009F3EEE" w:rsidRPr="006C66A8">
        <w:rPr>
          <w:rFonts w:ascii="Book Antiqua" w:eastAsia="宋体" w:hAnsi="Book Antiqua" w:hint="eastAsia"/>
          <w:sz w:val="24"/>
          <w:szCs w:val="24"/>
          <w:lang w:eastAsia="zh-CN"/>
        </w:rPr>
        <w:t>;</w:t>
      </w:r>
      <w:r w:rsidRPr="006C66A8">
        <w:rPr>
          <w:rFonts w:ascii="Book Antiqua" w:hAnsi="Book Antiqua"/>
          <w:sz w:val="24"/>
          <w:szCs w:val="24"/>
        </w:rPr>
        <w:t xml:space="preserve"> Common bile duct</w:t>
      </w:r>
      <w:r w:rsidR="009F3EEE" w:rsidRPr="006C66A8">
        <w:rPr>
          <w:rFonts w:ascii="Book Antiqua" w:eastAsia="宋体" w:hAnsi="Book Antiqua" w:hint="eastAsia"/>
          <w:sz w:val="24"/>
          <w:szCs w:val="24"/>
          <w:lang w:eastAsia="zh-CN"/>
        </w:rPr>
        <w:t>;</w:t>
      </w:r>
      <w:r w:rsidRPr="006C66A8">
        <w:rPr>
          <w:rFonts w:ascii="Book Antiqua" w:hAnsi="Book Antiqua"/>
          <w:sz w:val="24"/>
          <w:szCs w:val="24"/>
        </w:rPr>
        <w:t xml:space="preserve"> </w:t>
      </w:r>
      <w:proofErr w:type="spellStart"/>
      <w:r w:rsidRPr="006C66A8">
        <w:rPr>
          <w:rFonts w:ascii="Book Antiqua" w:hAnsi="Book Antiqua"/>
          <w:sz w:val="24"/>
          <w:szCs w:val="24"/>
        </w:rPr>
        <w:t>Choledochal</w:t>
      </w:r>
      <w:proofErr w:type="spellEnd"/>
      <w:r w:rsidRPr="006C66A8">
        <w:rPr>
          <w:rFonts w:ascii="Book Antiqua" w:hAnsi="Book Antiqua"/>
          <w:sz w:val="24"/>
          <w:szCs w:val="24"/>
        </w:rPr>
        <w:t xml:space="preserve"> cyst</w:t>
      </w:r>
      <w:r w:rsidR="009F3EEE" w:rsidRPr="006C66A8">
        <w:rPr>
          <w:rFonts w:ascii="Book Antiqua" w:eastAsia="宋体" w:hAnsi="Book Antiqua" w:hint="eastAsia"/>
          <w:sz w:val="24"/>
          <w:szCs w:val="24"/>
          <w:lang w:eastAsia="zh-CN"/>
        </w:rPr>
        <w:t>;</w:t>
      </w:r>
      <w:r w:rsidRPr="006C66A8">
        <w:rPr>
          <w:rFonts w:ascii="Book Antiqua" w:hAnsi="Book Antiqua"/>
          <w:sz w:val="24"/>
          <w:szCs w:val="24"/>
        </w:rPr>
        <w:t xml:space="preserve"> </w:t>
      </w:r>
      <w:proofErr w:type="spellStart"/>
      <w:r w:rsidR="00C657B7" w:rsidRPr="006C66A8">
        <w:rPr>
          <w:rFonts w:ascii="Book Antiqua" w:eastAsiaTheme="minorEastAsia" w:hAnsi="Book Antiqua"/>
          <w:sz w:val="24"/>
          <w:szCs w:val="24"/>
        </w:rPr>
        <w:t>Choledolithiasis</w:t>
      </w:r>
      <w:proofErr w:type="spellEnd"/>
      <w:r w:rsidR="009F3EEE" w:rsidRPr="006C66A8">
        <w:rPr>
          <w:rFonts w:ascii="Book Antiqua" w:eastAsia="宋体" w:hAnsi="Book Antiqua" w:hint="eastAsia"/>
          <w:sz w:val="24"/>
          <w:szCs w:val="24"/>
          <w:lang w:eastAsia="zh-CN"/>
        </w:rPr>
        <w:t>;</w:t>
      </w:r>
      <w:r w:rsidR="00C657B7" w:rsidRPr="006C66A8">
        <w:rPr>
          <w:rFonts w:ascii="Book Antiqua" w:eastAsiaTheme="minorEastAsia" w:hAnsi="Book Antiqua"/>
          <w:sz w:val="24"/>
          <w:szCs w:val="24"/>
        </w:rPr>
        <w:t xml:space="preserve"> </w:t>
      </w:r>
      <w:r w:rsidRPr="006C66A8">
        <w:rPr>
          <w:rFonts w:ascii="Book Antiqua" w:hAnsi="Book Antiqua"/>
          <w:sz w:val="24"/>
          <w:szCs w:val="24"/>
        </w:rPr>
        <w:t>Children</w:t>
      </w:r>
    </w:p>
    <w:p w:rsidR="009F3EEE" w:rsidRPr="006C66A8" w:rsidRDefault="009F3EEE" w:rsidP="00A569BC">
      <w:pPr>
        <w:adjustRightInd w:val="0"/>
        <w:snapToGrid w:val="0"/>
        <w:spacing w:after="0" w:line="360" w:lineRule="auto"/>
        <w:jc w:val="both"/>
        <w:rPr>
          <w:rFonts w:ascii="Book Antiqua" w:eastAsia="宋体" w:hAnsi="Book Antiqua" w:hint="eastAsia"/>
          <w:sz w:val="24"/>
          <w:szCs w:val="24"/>
          <w:lang w:eastAsia="zh-CN"/>
        </w:rPr>
      </w:pPr>
    </w:p>
    <w:p w:rsidR="009F3EEE" w:rsidRPr="009F3EEE" w:rsidRDefault="009F3EEE" w:rsidP="009F3EEE">
      <w:pPr>
        <w:spacing w:after="0" w:line="360" w:lineRule="auto"/>
        <w:jc w:val="both"/>
        <w:rPr>
          <w:rFonts w:ascii="Book Antiqua" w:eastAsia="宋体" w:hAnsi="Book Antiqua" w:cs="Arial" w:hint="eastAsia"/>
          <w:sz w:val="24"/>
          <w:szCs w:val="24"/>
          <w:lang w:eastAsia="zh-CN"/>
        </w:rPr>
      </w:pPr>
      <w:proofErr w:type="gramStart"/>
      <w:r w:rsidRPr="009F3EEE">
        <w:rPr>
          <w:rFonts w:ascii="Book Antiqua" w:eastAsia="宋体" w:hAnsi="Book Antiqua" w:cs="Arial" w:hint="eastAsia"/>
          <w:sz w:val="24"/>
          <w:szCs w:val="24"/>
          <w:lang w:eastAsia="en-US"/>
        </w:rPr>
        <w:t>©</w:t>
      </w:r>
      <w:r w:rsidRPr="009F3EEE">
        <w:rPr>
          <w:rFonts w:ascii="Book Antiqua" w:eastAsia="宋体" w:hAnsi="Book Antiqua" w:cs="Arial"/>
          <w:sz w:val="24"/>
          <w:szCs w:val="24"/>
          <w:lang w:eastAsia="en-US"/>
        </w:rPr>
        <w:t xml:space="preserve"> The Author(s) 2015.</w:t>
      </w:r>
      <w:proofErr w:type="gramEnd"/>
      <w:r w:rsidRPr="009F3EEE">
        <w:rPr>
          <w:rFonts w:ascii="Book Antiqua" w:eastAsia="宋体" w:hAnsi="Book Antiqua" w:cs="Arial"/>
          <w:sz w:val="24"/>
          <w:szCs w:val="24"/>
          <w:lang w:eastAsia="en-US"/>
        </w:rPr>
        <w:t xml:space="preserve"> </w:t>
      </w:r>
      <w:proofErr w:type="gramStart"/>
      <w:r w:rsidRPr="009F3EEE">
        <w:rPr>
          <w:rFonts w:ascii="Book Antiqua" w:eastAsia="宋体" w:hAnsi="Book Antiqua" w:cs="Arial"/>
          <w:sz w:val="24"/>
          <w:szCs w:val="24"/>
          <w:lang w:eastAsia="en-US"/>
        </w:rPr>
        <w:t xml:space="preserve">Published by </w:t>
      </w:r>
      <w:proofErr w:type="spellStart"/>
      <w:r w:rsidRPr="009F3EEE">
        <w:rPr>
          <w:rFonts w:ascii="Book Antiqua" w:eastAsia="宋体" w:hAnsi="Book Antiqua" w:cs="Arial"/>
          <w:sz w:val="24"/>
          <w:szCs w:val="24"/>
          <w:lang w:eastAsia="en-US"/>
        </w:rPr>
        <w:t>Baishideng</w:t>
      </w:r>
      <w:proofErr w:type="spellEnd"/>
      <w:r w:rsidRPr="009F3EEE">
        <w:rPr>
          <w:rFonts w:ascii="Book Antiqua" w:eastAsia="宋体" w:hAnsi="Book Antiqua" w:cs="Arial"/>
          <w:sz w:val="24"/>
          <w:szCs w:val="24"/>
          <w:lang w:eastAsia="en-US"/>
        </w:rPr>
        <w:t xml:space="preserve"> Publishing Group Inc.</w:t>
      </w:r>
      <w:proofErr w:type="gramEnd"/>
      <w:r w:rsidRPr="009F3EEE">
        <w:rPr>
          <w:rFonts w:ascii="Book Antiqua" w:eastAsia="宋体" w:hAnsi="Book Antiqua" w:cs="Arial"/>
          <w:sz w:val="24"/>
          <w:szCs w:val="24"/>
          <w:lang w:eastAsia="en-US"/>
        </w:rPr>
        <w:t xml:space="preserve"> All rights reserved.</w:t>
      </w:r>
    </w:p>
    <w:p w:rsidR="009F3EEE" w:rsidRPr="006C66A8" w:rsidRDefault="009F3EEE" w:rsidP="00A569BC">
      <w:pPr>
        <w:adjustRightInd w:val="0"/>
        <w:snapToGrid w:val="0"/>
        <w:spacing w:after="0" w:line="360" w:lineRule="auto"/>
        <w:jc w:val="both"/>
        <w:rPr>
          <w:rFonts w:ascii="Book Antiqua" w:eastAsia="宋体" w:hAnsi="Book Antiqua" w:hint="eastAsia"/>
          <w:sz w:val="24"/>
          <w:szCs w:val="24"/>
          <w:lang w:eastAsia="zh-CN"/>
        </w:rPr>
      </w:pPr>
    </w:p>
    <w:p w:rsidR="00CE7BDC" w:rsidRPr="006C66A8" w:rsidRDefault="00C36B64" w:rsidP="00A569BC">
      <w:pPr>
        <w:adjustRightInd w:val="0"/>
        <w:snapToGrid w:val="0"/>
        <w:spacing w:after="0" w:line="360" w:lineRule="auto"/>
        <w:jc w:val="both"/>
        <w:rPr>
          <w:rFonts w:ascii="Book Antiqua" w:eastAsiaTheme="minorEastAsia" w:hAnsi="Book Antiqua"/>
          <w:sz w:val="24"/>
          <w:szCs w:val="24"/>
        </w:rPr>
      </w:pPr>
      <w:bookmarkStart w:id="6" w:name="OLE_LINK1196"/>
      <w:bookmarkStart w:id="7" w:name="OLE_LINK1154"/>
      <w:bookmarkStart w:id="8" w:name="OLE_LINK1155"/>
      <w:bookmarkStart w:id="9" w:name="OLE_LINK1322"/>
      <w:bookmarkStart w:id="10" w:name="OLE_LINK1044"/>
      <w:bookmarkStart w:id="11" w:name="OLE_LINK1224"/>
      <w:bookmarkStart w:id="12" w:name="OLE_LINK1225"/>
      <w:bookmarkStart w:id="13" w:name="OLE_LINK1634"/>
      <w:bookmarkStart w:id="14" w:name="OLE_LINK1635"/>
      <w:bookmarkStart w:id="15" w:name="OLE_LINK1762"/>
      <w:bookmarkStart w:id="16" w:name="OLE_LINK1763"/>
      <w:bookmarkStart w:id="17" w:name="OLE_LINK1764"/>
      <w:bookmarkStart w:id="18" w:name="OLE_LINK1939"/>
      <w:bookmarkStart w:id="19" w:name="OLE_LINK2194"/>
      <w:bookmarkStart w:id="20" w:name="OLE_LINK2878"/>
      <w:bookmarkStart w:id="21" w:name="OLE_LINK576"/>
      <w:bookmarkStart w:id="22" w:name="OLE_LINK579"/>
      <w:bookmarkStart w:id="23" w:name="OLE_LINK580"/>
      <w:bookmarkStart w:id="24" w:name="OLE_LINK521"/>
      <w:bookmarkStart w:id="25" w:name="OLE_LINK1043"/>
      <w:bookmarkStart w:id="26" w:name="OLE_LINK1886"/>
      <w:bookmarkStart w:id="27" w:name="OLE_LINK1887"/>
      <w:bookmarkStart w:id="28" w:name="OLE_LINK1888"/>
      <w:bookmarkStart w:id="29" w:name="OLE_LINK1889"/>
      <w:bookmarkStart w:id="30" w:name="OLE_LINK1903"/>
      <w:bookmarkStart w:id="31" w:name="OLE_LINK2083"/>
      <w:bookmarkStart w:id="32" w:name="OLE_LINK2084"/>
      <w:bookmarkStart w:id="33" w:name="OLE_LINK1977"/>
      <w:bookmarkStart w:id="34" w:name="OLE_LINK3258"/>
      <w:bookmarkStart w:id="35" w:name="OLE_LINK274"/>
      <w:bookmarkStart w:id="36" w:name="OLE_LINK275"/>
      <w:bookmarkStart w:id="37" w:name="OLE_LINK309"/>
      <w:bookmarkStart w:id="38" w:name="OLE_LINK477"/>
      <w:r w:rsidRPr="006C66A8">
        <w:rPr>
          <w:rFonts w:ascii="Book Antiqua" w:hAnsi="Book Antiqua" w:cs="宋体"/>
          <w:b/>
          <w:sz w:val="24"/>
          <w:szCs w:val="24"/>
        </w:rPr>
        <w:t>Core tip:</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CE7BDC" w:rsidRPr="006C66A8">
        <w:rPr>
          <w:rFonts w:ascii="Book Antiqua" w:eastAsiaTheme="minorEastAsia" w:hAnsi="Book Antiqua" w:cs="宋体"/>
          <w:b/>
          <w:sz w:val="24"/>
          <w:szCs w:val="24"/>
        </w:rPr>
        <w:t xml:space="preserve"> </w:t>
      </w:r>
      <w:r w:rsidR="00CE7BDC" w:rsidRPr="006C66A8">
        <w:rPr>
          <w:rFonts w:ascii="Book Antiqua" w:eastAsiaTheme="minorEastAsia" w:hAnsi="Book Antiqua"/>
          <w:sz w:val="24"/>
          <w:szCs w:val="24"/>
        </w:rPr>
        <w:t xml:space="preserve">A calculated index of measuring </w:t>
      </w:r>
      <w:r w:rsidR="00CE7BDC" w:rsidRPr="006C66A8">
        <w:rPr>
          <w:rFonts w:ascii="Book Antiqua" w:hAnsi="Book Antiqua"/>
          <w:sz w:val="24"/>
          <w:szCs w:val="24"/>
        </w:rPr>
        <w:t xml:space="preserve">the diameter of the </w:t>
      </w:r>
      <w:r w:rsidR="00187934" w:rsidRPr="006C66A8">
        <w:rPr>
          <w:rFonts w:ascii="Book Antiqua" w:eastAsiaTheme="minorEastAsia" w:hAnsi="Book Antiqua"/>
          <w:sz w:val="24"/>
          <w:szCs w:val="24"/>
        </w:rPr>
        <w:t>common bile duct (CBD)</w:t>
      </w:r>
      <w:r w:rsidR="00187934" w:rsidRPr="006C66A8">
        <w:rPr>
          <w:rFonts w:ascii="Book Antiqua" w:eastAsia="宋体" w:hAnsi="Book Antiqua" w:hint="eastAsia"/>
          <w:sz w:val="24"/>
          <w:szCs w:val="24"/>
          <w:lang w:eastAsia="zh-CN"/>
        </w:rPr>
        <w:t xml:space="preserve"> </w:t>
      </w:r>
      <w:r w:rsidR="00CE7BDC" w:rsidRPr="006C66A8">
        <w:rPr>
          <w:rFonts w:ascii="Book Antiqua" w:eastAsiaTheme="minorEastAsia" w:hAnsi="Book Antiqua"/>
          <w:sz w:val="24"/>
          <w:szCs w:val="24"/>
        </w:rPr>
        <w:t>adjusted for age was better method to discriminate between</w:t>
      </w:r>
      <w:r w:rsidR="00CE7BDC" w:rsidRPr="006C66A8">
        <w:rPr>
          <w:rFonts w:ascii="Book Antiqua" w:eastAsiaTheme="minorEastAsia" w:hAnsi="Book Antiqua" w:cs="宋体"/>
          <w:sz w:val="24"/>
          <w:szCs w:val="24"/>
        </w:rPr>
        <w:t xml:space="preserve"> </w:t>
      </w:r>
      <w:r w:rsidR="00CE7BDC" w:rsidRPr="006C66A8">
        <w:rPr>
          <w:rFonts w:ascii="Book Antiqua" w:hAnsi="Book Antiqua"/>
          <w:sz w:val="24"/>
          <w:szCs w:val="24"/>
        </w:rPr>
        <w:t xml:space="preserve">congenital </w:t>
      </w:r>
      <w:r w:rsidR="00187934" w:rsidRPr="006C66A8">
        <w:rPr>
          <w:rFonts w:ascii="Book Antiqua" w:eastAsiaTheme="minorEastAsia" w:hAnsi="Book Antiqua"/>
          <w:sz w:val="24"/>
          <w:szCs w:val="24"/>
        </w:rPr>
        <w:t>common bile duct dilatation (CBDD)</w:t>
      </w:r>
      <w:r w:rsidR="00187934" w:rsidRPr="006C66A8">
        <w:rPr>
          <w:rFonts w:ascii="Book Antiqua" w:eastAsia="宋体" w:hAnsi="Book Antiqua" w:hint="eastAsia"/>
          <w:sz w:val="24"/>
          <w:szCs w:val="24"/>
          <w:lang w:eastAsia="zh-CN"/>
        </w:rPr>
        <w:t xml:space="preserve"> </w:t>
      </w:r>
      <w:r w:rsidR="00CE7BDC" w:rsidRPr="006C66A8">
        <w:rPr>
          <w:rFonts w:ascii="Book Antiqua" w:eastAsiaTheme="minorEastAsia" w:hAnsi="Book Antiqua"/>
          <w:sz w:val="24"/>
          <w:szCs w:val="24"/>
        </w:rPr>
        <w:t xml:space="preserve">and secondarily obstructive CBDD in children compared to measuring the raw diameter of CBD. </w:t>
      </w:r>
    </w:p>
    <w:p w:rsidR="00CE7BDC" w:rsidRPr="006C66A8" w:rsidRDefault="00CE7BDC" w:rsidP="00A569BC">
      <w:pPr>
        <w:adjustRightInd w:val="0"/>
        <w:snapToGrid w:val="0"/>
        <w:spacing w:after="0" w:line="360" w:lineRule="auto"/>
        <w:jc w:val="both"/>
        <w:rPr>
          <w:rFonts w:ascii="Book Antiqua" w:eastAsia="宋体" w:hAnsi="Book Antiqua" w:hint="eastAsia"/>
          <w:sz w:val="24"/>
          <w:szCs w:val="24"/>
          <w:lang w:eastAsia="zh-CN"/>
        </w:rPr>
      </w:pPr>
    </w:p>
    <w:p w:rsidR="00187934" w:rsidRPr="006C66A8" w:rsidRDefault="00187934" w:rsidP="00187934">
      <w:pPr>
        <w:adjustRightInd w:val="0"/>
        <w:snapToGrid w:val="0"/>
        <w:spacing w:line="360" w:lineRule="auto"/>
        <w:jc w:val="both"/>
        <w:rPr>
          <w:rFonts w:ascii="Book Antiqua" w:eastAsia="宋体" w:hAnsi="Book Antiqua"/>
          <w:sz w:val="24"/>
          <w:lang w:val="it-IT" w:eastAsia="en-US"/>
        </w:rPr>
      </w:pPr>
      <w:r w:rsidRPr="006C66A8">
        <w:rPr>
          <w:rFonts w:ascii="Book Antiqua" w:eastAsia="宋体" w:hAnsi="Book Antiqua" w:hint="eastAsia"/>
          <w:sz w:val="24"/>
          <w:szCs w:val="24"/>
          <w:lang w:eastAsia="zh-CN"/>
        </w:rPr>
        <w:t>S</w:t>
      </w:r>
      <w:r w:rsidRPr="006C66A8">
        <w:rPr>
          <w:rFonts w:ascii="Book Antiqua" w:eastAsia="宋体" w:hAnsi="Book Antiqua"/>
          <w:sz w:val="24"/>
          <w:szCs w:val="24"/>
          <w:lang w:eastAsia="zh-CN"/>
        </w:rPr>
        <w:t xml:space="preserve">H Oh, S Chang, HJ Kim, JM Cho, J Hwang, JM </w:t>
      </w:r>
      <w:proofErr w:type="spellStart"/>
      <w:r w:rsidRPr="006C66A8">
        <w:rPr>
          <w:rFonts w:ascii="Book Antiqua" w:eastAsia="宋体" w:hAnsi="Book Antiqua"/>
          <w:sz w:val="24"/>
          <w:szCs w:val="24"/>
          <w:lang w:eastAsia="zh-CN"/>
        </w:rPr>
        <w:t>Namgung</w:t>
      </w:r>
      <w:proofErr w:type="spellEnd"/>
      <w:r w:rsidRPr="006C66A8">
        <w:rPr>
          <w:rFonts w:ascii="Book Antiqua" w:eastAsia="宋体" w:hAnsi="Book Antiqua"/>
          <w:sz w:val="24"/>
          <w:szCs w:val="24"/>
          <w:lang w:eastAsia="zh-CN"/>
        </w:rPr>
        <w:t>, DY Kim, Y Cho, CH Yoon, KM Kim</w:t>
      </w:r>
      <w:r w:rsidRPr="006C66A8">
        <w:rPr>
          <w:rFonts w:ascii="Book Antiqua" w:eastAsia="宋体" w:hAnsi="Book Antiqua" w:hint="eastAsia"/>
          <w:sz w:val="24"/>
          <w:szCs w:val="24"/>
          <w:lang w:eastAsia="zh-CN"/>
        </w:rPr>
        <w:t xml:space="preserve">. </w:t>
      </w:r>
      <w:proofErr w:type="spellStart"/>
      <w:r w:rsidRPr="006C66A8">
        <w:rPr>
          <w:rFonts w:ascii="Book Antiqua" w:eastAsia="宋体" w:hAnsi="Book Antiqua"/>
          <w:sz w:val="24"/>
          <w:szCs w:val="24"/>
          <w:lang w:eastAsia="zh-CN"/>
        </w:rPr>
        <w:t>Cholangiographic</w:t>
      </w:r>
      <w:proofErr w:type="spellEnd"/>
      <w:r w:rsidRPr="006C66A8">
        <w:rPr>
          <w:rFonts w:ascii="Book Antiqua" w:eastAsia="宋体" w:hAnsi="Book Antiqua"/>
          <w:sz w:val="24"/>
          <w:szCs w:val="24"/>
          <w:lang w:eastAsia="zh-CN"/>
        </w:rPr>
        <w:t xml:space="preserve"> characteristics of common bile duct dilatation in children</w:t>
      </w:r>
      <w:r w:rsidRPr="006C66A8">
        <w:rPr>
          <w:rFonts w:ascii="Book Antiqua" w:eastAsia="宋体" w:hAnsi="Book Antiqua" w:hint="eastAsia"/>
          <w:sz w:val="24"/>
          <w:szCs w:val="24"/>
          <w:lang w:eastAsia="zh-CN"/>
        </w:rPr>
        <w:t xml:space="preserve">. </w:t>
      </w:r>
      <w:r w:rsidRPr="006C66A8">
        <w:rPr>
          <w:rFonts w:ascii="Book Antiqua" w:eastAsia="宋体" w:hAnsi="Book Antiqua"/>
          <w:i/>
          <w:sz w:val="24"/>
          <w:lang w:val="it-IT" w:eastAsia="en-US"/>
        </w:rPr>
        <w:t>World J Gastroenterol</w:t>
      </w:r>
      <w:r w:rsidRPr="006C66A8">
        <w:rPr>
          <w:rFonts w:ascii="Book Antiqua" w:eastAsia="宋体" w:hAnsi="Book Antiqua"/>
          <w:sz w:val="24"/>
          <w:lang w:val="it-IT" w:eastAsia="en-US"/>
        </w:rPr>
        <w:t xml:space="preserve"> </w:t>
      </w:r>
      <w:r w:rsidRPr="006C66A8">
        <w:rPr>
          <w:rFonts w:ascii="Book Antiqua" w:eastAsia="宋体" w:hAnsi="Book Antiqua" w:hint="eastAsia"/>
          <w:sz w:val="24"/>
          <w:lang w:val="it-IT" w:eastAsia="zh-CN"/>
        </w:rPr>
        <w:t>2015</w:t>
      </w:r>
      <w:r w:rsidRPr="006C66A8">
        <w:rPr>
          <w:rFonts w:ascii="Book Antiqua" w:eastAsia="宋体" w:hAnsi="Book Antiqua"/>
          <w:sz w:val="24"/>
          <w:lang w:val="it-IT" w:eastAsia="en-US"/>
        </w:rPr>
        <w:t>; In press</w:t>
      </w:r>
      <w:r w:rsidRPr="006C66A8">
        <w:rPr>
          <w:rFonts w:ascii="Book Antiqua" w:eastAsia="宋体" w:hAnsi="Book Antiqua"/>
          <w:sz w:val="24"/>
          <w:lang w:val="en-GB" w:eastAsia="en-US"/>
        </w:rPr>
        <w:t xml:space="preserve"> </w:t>
      </w:r>
    </w:p>
    <w:p w:rsidR="00187934" w:rsidRPr="006C66A8" w:rsidRDefault="00187934" w:rsidP="00187934">
      <w:pPr>
        <w:adjustRightInd w:val="0"/>
        <w:snapToGrid w:val="0"/>
        <w:spacing w:after="0" w:line="360" w:lineRule="auto"/>
        <w:jc w:val="both"/>
        <w:rPr>
          <w:rFonts w:ascii="Book Antiqua" w:eastAsia="宋体" w:hAnsi="Book Antiqua"/>
          <w:sz w:val="24"/>
          <w:szCs w:val="24"/>
          <w:lang w:eastAsia="zh-CN"/>
        </w:rPr>
      </w:pPr>
    </w:p>
    <w:bookmarkEnd w:id="35"/>
    <w:bookmarkEnd w:id="36"/>
    <w:bookmarkEnd w:id="37"/>
    <w:bookmarkEnd w:id="38"/>
    <w:p w:rsidR="00C92393" w:rsidRPr="006C66A8" w:rsidRDefault="00C92393" w:rsidP="00A569BC">
      <w:pPr>
        <w:adjustRightInd w:val="0"/>
        <w:snapToGrid w:val="0"/>
        <w:spacing w:after="0" w:line="360" w:lineRule="auto"/>
        <w:jc w:val="both"/>
        <w:rPr>
          <w:rFonts w:ascii="Book Antiqua" w:hAnsi="Book Antiqua"/>
          <w:b/>
          <w:sz w:val="24"/>
          <w:szCs w:val="24"/>
        </w:rPr>
      </w:pPr>
      <w:r w:rsidRPr="006C66A8">
        <w:rPr>
          <w:rFonts w:ascii="Book Antiqua" w:hAnsi="Book Antiqua"/>
          <w:b/>
          <w:sz w:val="24"/>
          <w:szCs w:val="24"/>
        </w:rPr>
        <w:t>INTRODUCTION</w:t>
      </w:r>
    </w:p>
    <w:p w:rsidR="00C92393" w:rsidRPr="006C66A8" w:rsidRDefault="00C92393" w:rsidP="00A569BC">
      <w:pPr>
        <w:adjustRightInd w:val="0"/>
        <w:snapToGrid w:val="0"/>
        <w:spacing w:after="0" w:line="360" w:lineRule="auto"/>
        <w:jc w:val="both"/>
        <w:rPr>
          <w:rFonts w:ascii="Book Antiqua" w:hAnsi="Book Antiqua"/>
          <w:sz w:val="24"/>
          <w:szCs w:val="24"/>
        </w:rPr>
      </w:pPr>
      <w:r w:rsidRPr="006C66A8">
        <w:rPr>
          <w:rFonts w:ascii="Book Antiqua" w:hAnsi="Book Antiqua"/>
          <w:sz w:val="24"/>
          <w:szCs w:val="24"/>
        </w:rPr>
        <w:t>The causes of common bile duct dilatation (CBDD) may differ according to age and geography. In adults, CBDD is generally caused by intrinsic luminal obstruction and thus investigative methods focus mainly on the causes of obstructi</w:t>
      </w:r>
      <w:r w:rsidR="00BD2090" w:rsidRPr="006C66A8">
        <w:rPr>
          <w:rFonts w:ascii="Book Antiqua" w:hAnsi="Book Antiqua"/>
          <w:sz w:val="24"/>
          <w:szCs w:val="24"/>
        </w:rPr>
        <w:t>on, such as biliary tract stone</w:t>
      </w:r>
      <w:r w:rsidR="00BD2090" w:rsidRPr="006C66A8">
        <w:rPr>
          <w:rFonts w:ascii="Book Antiqua" w:eastAsiaTheme="minorEastAsia" w:hAnsi="Book Antiqua"/>
          <w:sz w:val="24"/>
          <w:szCs w:val="24"/>
        </w:rPr>
        <w:t>s</w:t>
      </w:r>
      <w:r w:rsidRPr="006C66A8">
        <w:rPr>
          <w:rFonts w:ascii="Book Antiqua" w:hAnsi="Book Antiqua"/>
          <w:sz w:val="24"/>
          <w:szCs w:val="24"/>
        </w:rPr>
        <w:t xml:space="preserve"> and pancreaticobiliary</w:t>
      </w:r>
      <w:r w:rsidR="00BD2090" w:rsidRPr="006C66A8">
        <w:rPr>
          <w:rFonts w:ascii="Book Antiqua" w:eastAsiaTheme="minorEastAsia" w:hAnsi="Book Antiqua"/>
          <w:sz w:val="24"/>
          <w:szCs w:val="24"/>
        </w:rPr>
        <w:t xml:space="preserve"> </w:t>
      </w:r>
      <w:proofErr w:type="gramStart"/>
      <w:r w:rsidRPr="006C66A8">
        <w:rPr>
          <w:rFonts w:ascii="Book Antiqua" w:hAnsi="Book Antiqua"/>
          <w:sz w:val="24"/>
          <w:szCs w:val="24"/>
        </w:rPr>
        <w:t>malignancies</w:t>
      </w:r>
      <w:proofErr w:type="gramEnd"/>
      <w:r w:rsidR="000035C7" w:rsidRPr="006C66A8">
        <w:rPr>
          <w:rFonts w:ascii="Book Antiqua" w:hAnsi="Book Antiqua"/>
          <w:sz w:val="24"/>
          <w:szCs w:val="24"/>
        </w:rPr>
        <w:fldChar w:fldCharType="begin">
          <w:fldData xml:space="preserve">PEVuZE5vdGU+PENpdGU+PEF1dGhvcj5Db3NzPC9BdXRob3I+PFllYXI+MjAwOTwvWWVhcj48UmVj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</w:fldData>
        </w:fldChar>
      </w:r>
      <w:r w:rsidRPr="006C66A8">
        <w:rPr>
          <w:rFonts w:ascii="Book Antiqua" w:hAnsi="Book Antiqua"/>
          <w:sz w:val="24"/>
          <w:szCs w:val="24"/>
        </w:rPr>
        <w:instrText xml:space="preserve"> ADDIN EN.CITE </w:instrText>
      </w:r>
      <w:r w:rsidR="000035C7" w:rsidRPr="006C66A8">
        <w:rPr>
          <w:rFonts w:ascii="Book Antiqua" w:hAnsi="Book Antiqua"/>
          <w:sz w:val="24"/>
          <w:szCs w:val="24"/>
        </w:rPr>
        <w:fldChar w:fldCharType="begin">
          <w:fldData xml:space="preserve">PEVuZE5vdGU+PENpdGU+PEF1dGhvcj5Db3NzPC9BdXRob3I+PFllYXI+MjAwOTwvWWVhcj48UmVj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</w:fldData>
        </w:fldChar>
      </w:r>
      <w:r w:rsidRPr="006C66A8">
        <w:rPr>
          <w:rFonts w:ascii="Book Antiqua" w:hAnsi="Book Antiqua"/>
          <w:sz w:val="24"/>
          <w:szCs w:val="24"/>
        </w:rPr>
        <w:instrText xml:space="preserve"> ADDIN EN.CITE.DATA </w:instrText>
      </w:r>
      <w:r w:rsidR="000035C7" w:rsidRPr="006C66A8">
        <w:rPr>
          <w:rFonts w:ascii="Book Antiqua" w:hAnsi="Book Antiqua"/>
          <w:sz w:val="24"/>
          <w:szCs w:val="24"/>
        </w:rPr>
      </w:r>
      <w:r w:rsidR="000035C7" w:rsidRPr="006C66A8">
        <w:rPr>
          <w:rFonts w:ascii="Book Antiqua" w:hAnsi="Book Antiqua"/>
          <w:sz w:val="24"/>
          <w:szCs w:val="24"/>
        </w:rPr>
        <w:fldChar w:fldCharType="end"/>
      </w:r>
      <w:r w:rsidR="000035C7" w:rsidRPr="006C66A8">
        <w:rPr>
          <w:rFonts w:ascii="Book Antiqua" w:hAnsi="Book Antiqua"/>
          <w:sz w:val="24"/>
          <w:szCs w:val="24"/>
        </w:rPr>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1" w:tooltip="Coss, 2009 #1" w:history="1">
        <w:r w:rsidRPr="006C66A8">
          <w:rPr>
            <w:rFonts w:ascii="Book Antiqua" w:hAnsi="Book Antiqua"/>
            <w:noProof/>
            <w:sz w:val="24"/>
            <w:szCs w:val="24"/>
            <w:vertAlign w:val="superscript"/>
          </w:rPr>
          <w:t>1</w:t>
        </w:r>
      </w:hyperlink>
      <w:r w:rsidRPr="006C66A8">
        <w:rPr>
          <w:rFonts w:ascii="Book Antiqua" w:hAnsi="Book Antiqua"/>
          <w:noProof/>
          <w:sz w:val="24"/>
          <w:szCs w:val="24"/>
          <w:vertAlign w:val="superscript"/>
        </w:rPr>
        <w:t>,</w:t>
      </w:r>
      <w:hyperlink w:anchor="_ENREF_2" w:tooltip="Holm, 2010 #2" w:history="1">
        <w:r w:rsidRPr="006C66A8">
          <w:rPr>
            <w:rFonts w:ascii="Book Antiqua" w:hAnsi="Book Antiqua"/>
            <w:noProof/>
            <w:sz w:val="24"/>
            <w:szCs w:val="24"/>
            <w:vertAlign w:val="superscript"/>
          </w:rPr>
          <w:t>2</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In children, congenital CBDD (</w:t>
      </w:r>
      <w:r w:rsidRPr="006C66A8">
        <w:rPr>
          <w:rFonts w:ascii="Book Antiqua" w:hAnsi="Book Antiqua"/>
          <w:i/>
          <w:sz w:val="24"/>
          <w:szCs w:val="24"/>
        </w:rPr>
        <w:t>i.e.</w:t>
      </w:r>
      <w:r w:rsidRPr="006C66A8">
        <w:rPr>
          <w:rFonts w:ascii="Book Antiqua" w:hAnsi="Book Antiqua"/>
          <w:sz w:val="24"/>
          <w:szCs w:val="24"/>
        </w:rPr>
        <w:t xml:space="preserve">, choledochal cyst) must be considered when investigating the causes of </w:t>
      </w:r>
      <w:proofErr w:type="gramStart"/>
      <w:r w:rsidRPr="006C66A8">
        <w:rPr>
          <w:rFonts w:ascii="Book Antiqua" w:hAnsi="Book Antiqua"/>
          <w:sz w:val="24"/>
          <w:szCs w:val="24"/>
        </w:rPr>
        <w:t>CBDD</w:t>
      </w:r>
      <w:proofErr w:type="gramEnd"/>
      <w:r w:rsidR="000035C7" w:rsidRPr="006C66A8">
        <w:rPr>
          <w:rFonts w:ascii="Book Antiqua" w:hAnsi="Book Antiqua"/>
          <w:sz w:val="24"/>
          <w:szCs w:val="24"/>
        </w:rPr>
        <w:fldChar w:fldCharType="begin">
          <w:fldData xml:space="preserve">PEVuZE5vdGU+PENpdGU+PEF1dGhvcj5Db3NzPC9BdXRob3I+PFllYXI+MjAwOTwvWWVhcj48UmVj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</w:fldData>
        </w:fldChar>
      </w:r>
      <w:r w:rsidRPr="006C66A8">
        <w:rPr>
          <w:rFonts w:ascii="Book Antiqua" w:hAnsi="Book Antiqua"/>
          <w:sz w:val="24"/>
          <w:szCs w:val="24"/>
        </w:rPr>
        <w:instrText xml:space="preserve"> ADDIN EN.CITE </w:instrText>
      </w:r>
      <w:r w:rsidR="000035C7" w:rsidRPr="006C66A8">
        <w:rPr>
          <w:rFonts w:ascii="Book Antiqua" w:hAnsi="Book Antiqua"/>
          <w:sz w:val="24"/>
          <w:szCs w:val="24"/>
        </w:rPr>
        <w:fldChar w:fldCharType="begin">
          <w:fldData xml:space="preserve">PEVuZE5vdGU+PENpdGU+PEF1dGhvcj5Db3NzPC9BdXRob3I+PFllYXI+MjAwOTwvWWVhcj48UmVj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</w:fldData>
        </w:fldChar>
      </w:r>
      <w:r w:rsidRPr="006C66A8">
        <w:rPr>
          <w:rFonts w:ascii="Book Antiqua" w:hAnsi="Book Antiqua"/>
          <w:sz w:val="24"/>
          <w:szCs w:val="24"/>
        </w:rPr>
        <w:instrText xml:space="preserve"> ADDIN EN.CITE.DATA </w:instrText>
      </w:r>
      <w:r w:rsidR="000035C7" w:rsidRPr="006C66A8">
        <w:rPr>
          <w:rFonts w:ascii="Book Antiqua" w:hAnsi="Book Antiqua"/>
          <w:sz w:val="24"/>
          <w:szCs w:val="24"/>
        </w:rPr>
      </w:r>
      <w:r w:rsidR="000035C7" w:rsidRPr="006C66A8">
        <w:rPr>
          <w:rFonts w:ascii="Book Antiqua" w:hAnsi="Book Antiqua"/>
          <w:sz w:val="24"/>
          <w:szCs w:val="24"/>
        </w:rPr>
        <w:fldChar w:fldCharType="end"/>
      </w:r>
      <w:r w:rsidR="000035C7" w:rsidRPr="006C66A8">
        <w:rPr>
          <w:rFonts w:ascii="Book Antiqua" w:hAnsi="Book Antiqua"/>
          <w:sz w:val="24"/>
          <w:szCs w:val="24"/>
        </w:rPr>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1" w:tooltip="Coss, 2009 #1" w:history="1">
        <w:r w:rsidRPr="006C66A8">
          <w:rPr>
            <w:rFonts w:ascii="Book Antiqua" w:hAnsi="Book Antiqua"/>
            <w:noProof/>
            <w:sz w:val="24"/>
            <w:szCs w:val="24"/>
            <w:vertAlign w:val="superscript"/>
          </w:rPr>
          <w:t>1</w:t>
        </w:r>
      </w:hyperlink>
      <w:r w:rsidRPr="006C66A8">
        <w:rPr>
          <w:rFonts w:ascii="Book Antiqua" w:hAnsi="Book Antiqua"/>
          <w:noProof/>
          <w:sz w:val="24"/>
          <w:szCs w:val="24"/>
          <w:vertAlign w:val="superscript"/>
        </w:rPr>
        <w:t>,</w:t>
      </w:r>
      <w:hyperlink w:anchor="_ENREF_2" w:tooltip="Holm, 2010 #2" w:history="1">
        <w:r w:rsidRPr="006C66A8">
          <w:rPr>
            <w:rFonts w:ascii="Book Antiqua" w:hAnsi="Book Antiqua"/>
            <w:noProof/>
            <w:sz w:val="24"/>
            <w:szCs w:val="24"/>
            <w:vertAlign w:val="superscript"/>
          </w:rPr>
          <w:t>2</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However, in Western countries, pediatric choledochal cyst is rare, accounting for only 1.2</w:t>
      </w:r>
      <w:r w:rsidR="00AD3207" w:rsidRPr="006C66A8">
        <w:rPr>
          <w:rFonts w:ascii="Book Antiqua" w:eastAsia="宋体" w:hAnsi="Book Antiqua" w:hint="eastAsia"/>
          <w:sz w:val="24"/>
          <w:szCs w:val="24"/>
          <w:lang w:eastAsia="zh-CN"/>
        </w:rPr>
        <w:t>%</w:t>
      </w:r>
      <w:r w:rsidRPr="006C66A8">
        <w:rPr>
          <w:rFonts w:ascii="Book Antiqua" w:hAnsi="Book Antiqua"/>
          <w:sz w:val="24"/>
          <w:szCs w:val="24"/>
        </w:rPr>
        <w:t>–</w:t>
      </w:r>
      <w:r w:rsidR="002D1308" w:rsidRPr="006C66A8">
        <w:rPr>
          <w:rFonts w:ascii="Book Antiqua" w:hAnsi="Book Antiqua"/>
          <w:sz w:val="24"/>
          <w:szCs w:val="24"/>
        </w:rPr>
        <w:t>8.6% of</w:t>
      </w:r>
      <w:r w:rsidR="002D1308" w:rsidRPr="006C66A8">
        <w:rPr>
          <w:rFonts w:ascii="Book Antiqua" w:eastAsiaTheme="minorEastAsia" w:hAnsi="Book Antiqua"/>
          <w:sz w:val="24"/>
          <w:szCs w:val="24"/>
        </w:rPr>
        <w:t xml:space="preserve"> </w:t>
      </w:r>
      <w:r w:rsidRPr="006C66A8">
        <w:rPr>
          <w:rFonts w:ascii="Book Antiqua" w:hAnsi="Book Antiqua"/>
          <w:sz w:val="24"/>
          <w:szCs w:val="24"/>
        </w:rPr>
        <w:t>pediatric patients who undergo endoscopic retrograde cholangiopancreatography (ERCP) for pancreatic and biliary disease; by contrast, pancreatitis and choledolithiasis are diagnosed much more commonly in this pediatric population</w:t>
      </w:r>
      <w:r w:rsidR="000035C7" w:rsidRPr="006C66A8">
        <w:rPr>
          <w:rFonts w:ascii="Book Antiqua" w:hAnsi="Book Antiqua"/>
          <w:sz w:val="24"/>
          <w:szCs w:val="24"/>
        </w:rPr>
        <w:fldChar w:fldCharType="begin">
          <w:fldData xml:space="preserve">PEVuZE5vdGU+PENpdGU+PEF1dGhvcj5Ccm93bjwvQXV0aG9yPjxZZWFyPjE5OTM8L1llYXI+PFJl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</w:fldData>
        </w:fldChar>
      </w:r>
      <w:r w:rsidRPr="006C66A8">
        <w:rPr>
          <w:rFonts w:ascii="Book Antiqua" w:hAnsi="Book Antiqua"/>
          <w:sz w:val="24"/>
          <w:szCs w:val="24"/>
        </w:rPr>
        <w:instrText xml:space="preserve"> ADDIN EN.CITE </w:instrText>
      </w:r>
      <w:r w:rsidR="000035C7" w:rsidRPr="006C66A8">
        <w:rPr>
          <w:rFonts w:ascii="Book Antiqua" w:hAnsi="Book Antiqua"/>
          <w:sz w:val="24"/>
          <w:szCs w:val="24"/>
        </w:rPr>
        <w:fldChar w:fldCharType="begin">
          <w:fldData xml:space="preserve">PEVuZE5vdGU+PENpdGU+PEF1dGhvcj5Ccm93bjwvQXV0aG9yPjxZZWFyPjE5OTM8L1llYXI+PFJl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</w:fldData>
        </w:fldChar>
      </w:r>
      <w:r w:rsidRPr="006C66A8">
        <w:rPr>
          <w:rFonts w:ascii="Book Antiqua" w:hAnsi="Book Antiqua"/>
          <w:sz w:val="24"/>
          <w:szCs w:val="24"/>
        </w:rPr>
        <w:instrText xml:space="preserve"> ADDIN EN.CITE.DATA </w:instrText>
      </w:r>
      <w:r w:rsidR="000035C7" w:rsidRPr="006C66A8">
        <w:rPr>
          <w:rFonts w:ascii="Book Antiqua" w:hAnsi="Book Antiqua"/>
          <w:sz w:val="24"/>
          <w:szCs w:val="24"/>
        </w:rPr>
      </w:r>
      <w:r w:rsidR="000035C7" w:rsidRPr="006C66A8">
        <w:rPr>
          <w:rFonts w:ascii="Book Antiqua" w:hAnsi="Book Antiqua"/>
          <w:sz w:val="24"/>
          <w:szCs w:val="24"/>
        </w:rPr>
        <w:fldChar w:fldCharType="end"/>
      </w:r>
      <w:r w:rsidR="000035C7" w:rsidRPr="006C66A8">
        <w:rPr>
          <w:rFonts w:ascii="Book Antiqua" w:hAnsi="Book Antiqua"/>
          <w:sz w:val="24"/>
          <w:szCs w:val="24"/>
        </w:rPr>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3" w:tooltip="Brown, 1993 #3" w:history="1">
        <w:r w:rsidRPr="006C66A8">
          <w:rPr>
            <w:rFonts w:ascii="Book Antiqua" w:hAnsi="Book Antiqua"/>
            <w:noProof/>
            <w:sz w:val="24"/>
            <w:szCs w:val="24"/>
            <w:vertAlign w:val="superscript"/>
          </w:rPr>
          <w:t>3-5</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However, in East Asia, the most frequent diagnosis in children who are investigated by ERCP for pancreatic and biliary disease</w:t>
      </w:r>
      <w:r w:rsidR="00BD2090" w:rsidRPr="006C66A8">
        <w:rPr>
          <w:rFonts w:ascii="Book Antiqua" w:eastAsiaTheme="minorEastAsia" w:hAnsi="Book Antiqua"/>
          <w:sz w:val="24"/>
          <w:szCs w:val="24"/>
        </w:rPr>
        <w:t xml:space="preserve"> </w:t>
      </w:r>
      <w:r w:rsidRPr="006C66A8">
        <w:rPr>
          <w:rFonts w:ascii="Book Antiqua" w:hAnsi="Book Antiqua"/>
          <w:sz w:val="24"/>
          <w:szCs w:val="24"/>
        </w:rPr>
        <w:t>is</w:t>
      </w:r>
      <w:r w:rsidR="00BD2090" w:rsidRPr="006C66A8">
        <w:rPr>
          <w:rFonts w:ascii="Book Antiqua" w:eastAsiaTheme="minorEastAsia" w:hAnsi="Book Antiqua"/>
          <w:sz w:val="24"/>
          <w:szCs w:val="24"/>
        </w:rPr>
        <w:t xml:space="preserve"> </w:t>
      </w:r>
      <w:r w:rsidRPr="006C66A8">
        <w:rPr>
          <w:rFonts w:ascii="Book Antiqua" w:hAnsi="Book Antiqua"/>
          <w:sz w:val="24"/>
          <w:szCs w:val="24"/>
        </w:rPr>
        <w:t xml:space="preserve">choledochal </w:t>
      </w:r>
      <w:proofErr w:type="gramStart"/>
      <w:r w:rsidRPr="006C66A8">
        <w:rPr>
          <w:rFonts w:ascii="Book Antiqua" w:hAnsi="Book Antiqua"/>
          <w:sz w:val="24"/>
          <w:szCs w:val="24"/>
        </w:rPr>
        <w:t>cyst</w:t>
      </w:r>
      <w:proofErr w:type="gramEnd"/>
      <w:r w:rsidR="000035C7" w:rsidRPr="006C66A8">
        <w:rPr>
          <w:rFonts w:ascii="Book Antiqua" w:hAnsi="Book Antiqua"/>
          <w:sz w:val="24"/>
          <w:szCs w:val="24"/>
        </w:rPr>
        <w:fldChar w:fldCharType="begin">
          <w:fldData xml:space="preserve">PEVuZE5vdGU+PENpdGU+PEF1dGhvcj5KYW5nPC9BdXRob3I+PFllYXI+MjAxMDwvWWVhcj48UmVj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</w:fldData>
        </w:fldChar>
      </w:r>
      <w:r w:rsidRPr="006C66A8">
        <w:rPr>
          <w:rFonts w:ascii="Book Antiqua" w:hAnsi="Book Antiqua"/>
          <w:sz w:val="24"/>
          <w:szCs w:val="24"/>
        </w:rPr>
        <w:instrText xml:space="preserve"> ADDIN EN.CITE </w:instrText>
      </w:r>
      <w:r w:rsidR="000035C7" w:rsidRPr="006C66A8">
        <w:rPr>
          <w:rFonts w:ascii="Book Antiqua" w:hAnsi="Book Antiqua"/>
          <w:sz w:val="24"/>
          <w:szCs w:val="24"/>
        </w:rPr>
        <w:fldChar w:fldCharType="begin">
          <w:fldData xml:space="preserve">PEVuZE5vdGU+PENpdGU+PEF1dGhvcj5KYW5nPC9BdXRob3I+PFllYXI+MjAxMDwvWWVhcj48UmVj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</w:fldData>
        </w:fldChar>
      </w:r>
      <w:r w:rsidRPr="006C66A8">
        <w:rPr>
          <w:rFonts w:ascii="Book Antiqua" w:hAnsi="Book Antiqua"/>
          <w:sz w:val="24"/>
          <w:szCs w:val="24"/>
        </w:rPr>
        <w:instrText xml:space="preserve"> ADDIN EN.CITE.DATA </w:instrText>
      </w:r>
      <w:r w:rsidR="000035C7" w:rsidRPr="006C66A8">
        <w:rPr>
          <w:rFonts w:ascii="Book Antiqua" w:hAnsi="Book Antiqua"/>
          <w:sz w:val="24"/>
          <w:szCs w:val="24"/>
        </w:rPr>
      </w:r>
      <w:r w:rsidR="000035C7" w:rsidRPr="006C66A8">
        <w:rPr>
          <w:rFonts w:ascii="Book Antiqua" w:hAnsi="Book Antiqua"/>
          <w:sz w:val="24"/>
          <w:szCs w:val="24"/>
        </w:rPr>
        <w:fldChar w:fldCharType="end"/>
      </w:r>
      <w:r w:rsidR="000035C7" w:rsidRPr="006C66A8">
        <w:rPr>
          <w:rFonts w:ascii="Book Antiqua" w:hAnsi="Book Antiqua"/>
          <w:sz w:val="24"/>
          <w:szCs w:val="24"/>
        </w:rPr>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6" w:tooltip="Jang, 2010 #6" w:history="1">
        <w:r w:rsidRPr="006C66A8">
          <w:rPr>
            <w:rFonts w:ascii="Book Antiqua" w:hAnsi="Book Antiqua"/>
            <w:noProof/>
            <w:sz w:val="24"/>
            <w:szCs w:val="24"/>
            <w:vertAlign w:val="superscript"/>
          </w:rPr>
          <w:t>6-8</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xml:space="preserve">. </w:t>
      </w:r>
      <w:r w:rsidRPr="006C66A8">
        <w:rPr>
          <w:rFonts w:ascii="Book Antiqua" w:hAnsi="Book Antiqua"/>
          <w:sz w:val="24"/>
          <w:szCs w:val="24"/>
        </w:rPr>
        <w:lastRenderedPageBreak/>
        <w:t xml:space="preserve">Moreover, the frequency of choledochal cyst differs depending on the patient’s country of origin: one-third of the patients who are reported to have this condition in the world are from </w:t>
      </w:r>
      <w:proofErr w:type="gramStart"/>
      <w:r w:rsidRPr="006C66A8">
        <w:rPr>
          <w:rFonts w:ascii="Book Antiqua" w:hAnsi="Book Antiqua"/>
          <w:sz w:val="24"/>
          <w:szCs w:val="24"/>
        </w:rPr>
        <w:t>Japan</w:t>
      </w:r>
      <w:proofErr w:type="gramEnd"/>
      <w:r w:rsidR="000035C7" w:rsidRPr="006C66A8">
        <w:rPr>
          <w:rFonts w:ascii="Book Antiqua" w:hAnsi="Book Antiqua"/>
          <w:sz w:val="24"/>
          <w:szCs w:val="24"/>
        </w:rPr>
        <w:fldChar w:fldCharType="begin">
          <w:fldData xml:space="preserve">PEVuZE5vdGU+PENpdGU+PEF1dGhvcj5KYW5nPC9BdXRob3I+PFllYXI+MjAxMDwvWWVhcj48UmVj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=
</w:fldData>
        </w:fldChar>
      </w:r>
      <w:r w:rsidRPr="006C66A8">
        <w:rPr>
          <w:rFonts w:ascii="Book Antiqua" w:hAnsi="Book Antiqua"/>
          <w:sz w:val="24"/>
          <w:szCs w:val="24"/>
        </w:rPr>
        <w:instrText xml:space="preserve"> ADDIN EN.CITE </w:instrText>
      </w:r>
      <w:r w:rsidR="000035C7" w:rsidRPr="006C66A8">
        <w:rPr>
          <w:rFonts w:ascii="Book Antiqua" w:hAnsi="Book Antiqua"/>
          <w:sz w:val="24"/>
          <w:szCs w:val="24"/>
        </w:rPr>
        <w:fldChar w:fldCharType="begin">
          <w:fldData xml:space="preserve">PEVuZE5vdGU+PENpdGU+PEF1dGhvcj5KYW5nPC9BdXRob3I+PFllYXI+MjAxMDwvWWVhcj48UmVj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=
</w:fldData>
        </w:fldChar>
      </w:r>
      <w:r w:rsidRPr="006C66A8">
        <w:rPr>
          <w:rFonts w:ascii="Book Antiqua" w:hAnsi="Book Antiqua"/>
          <w:sz w:val="24"/>
          <w:szCs w:val="24"/>
        </w:rPr>
        <w:instrText xml:space="preserve"> ADDIN EN.CITE.DATA </w:instrText>
      </w:r>
      <w:r w:rsidR="000035C7" w:rsidRPr="006C66A8">
        <w:rPr>
          <w:rFonts w:ascii="Book Antiqua" w:hAnsi="Book Antiqua"/>
          <w:sz w:val="24"/>
          <w:szCs w:val="24"/>
        </w:rPr>
      </w:r>
      <w:r w:rsidR="000035C7" w:rsidRPr="006C66A8">
        <w:rPr>
          <w:rFonts w:ascii="Book Antiqua" w:hAnsi="Book Antiqua"/>
          <w:sz w:val="24"/>
          <w:szCs w:val="24"/>
        </w:rPr>
        <w:fldChar w:fldCharType="end"/>
      </w:r>
      <w:r w:rsidR="000035C7" w:rsidRPr="006C66A8">
        <w:rPr>
          <w:rFonts w:ascii="Book Antiqua" w:hAnsi="Book Antiqua"/>
          <w:sz w:val="24"/>
          <w:szCs w:val="24"/>
        </w:rPr>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6" w:tooltip="Jang, 2010 #6" w:history="1">
        <w:r w:rsidRPr="006C66A8">
          <w:rPr>
            <w:rFonts w:ascii="Book Antiqua" w:hAnsi="Book Antiqua"/>
            <w:noProof/>
            <w:sz w:val="24"/>
            <w:szCs w:val="24"/>
            <w:vertAlign w:val="superscript"/>
          </w:rPr>
          <w:t>6-9</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w:t>
      </w:r>
    </w:p>
    <w:p w:rsidR="00C92393" w:rsidRPr="006C66A8" w:rsidRDefault="00C92393" w:rsidP="00AD3207">
      <w:pPr>
        <w:adjustRightInd w:val="0"/>
        <w:snapToGrid w:val="0"/>
        <w:spacing w:after="0" w:line="360" w:lineRule="auto"/>
        <w:ind w:firstLineChars="100" w:firstLine="240"/>
        <w:jc w:val="both"/>
        <w:rPr>
          <w:rFonts w:ascii="Book Antiqua" w:hAnsi="Book Antiqua"/>
          <w:sz w:val="24"/>
          <w:szCs w:val="24"/>
        </w:rPr>
      </w:pPr>
      <w:r w:rsidRPr="006C66A8">
        <w:rPr>
          <w:rFonts w:ascii="Book Antiqua" w:hAnsi="Book Antiqua"/>
          <w:sz w:val="24"/>
          <w:szCs w:val="24"/>
        </w:rPr>
        <w:t>The clinical manifestations of choledochal cyst also differ depending on patient age</w:t>
      </w:r>
      <w:r w:rsidR="000035C7" w:rsidRPr="006C66A8">
        <w:rPr>
          <w:rFonts w:ascii="Book Antiqua" w:hAnsi="Book Antiqua"/>
          <w:sz w:val="24"/>
          <w:szCs w:val="24"/>
        </w:rPr>
        <w:fldChar w:fldCharType="begin"/>
      </w:r>
      <w:r w:rsidRPr="006C66A8">
        <w:rPr>
          <w:rFonts w:ascii="Book Antiqua" w:hAnsi="Book Antiqua"/>
          <w:sz w:val="24"/>
          <w:szCs w:val="24"/>
        </w:rPr>
        <w:instrText xml:space="preserve"> ADDIN EN.CITE &lt;EndNote&gt;&lt;Cite&gt;&lt;Author&gt;Huang&lt;/Author&gt;&lt;Year&gt;2010&lt;/Year&gt;&lt;RecNum&gt;9&lt;/RecNum&gt;&lt;DisplayText&gt;&lt;style face="superscript"&gt;[9]&lt;/style&gt;&lt;/DisplayText&gt;&lt;record&gt;&lt;rec-number&gt;9&lt;/rec-number&gt;&lt;foreign-keys&gt;&lt;key app="EN" db-id="xw9rw2rpcwv5raeax0qp5991dtrrtaz0d5vx" timestamp="0"&gt;9&lt;/key&gt;&lt;/foreign-keys&gt;&lt;ref-type name="Journal Article"&gt;17&lt;/ref-type&gt;&lt;contributors&gt;&lt;authors&gt;&lt;author&gt;&lt;style face="bold" font="default" size="100%"&gt;Huang, C.S.&lt;/style&gt;&lt;/author&gt;&lt;author&gt;Huang, C.C.&lt;/author&gt;&lt;author&gt;Chen, D.F.&lt;/author&gt;&lt;/authors&gt;&lt;/contributors&gt;&lt;auth-address&gt;Division of Gastrointestinal Surgery, Department of Surgery, Cathay General Hospital, Taipei, Taiwan. cshuang@cgh.org.tw&lt;/auth-address&gt;&lt;titles&gt;&lt;title&gt;Choledochal cysts: differences between pediatric and adult patients&lt;/title&gt;&lt;secondary-title&gt;J Gastrointest Surg&lt;/secondary-title&gt;&lt;/titles&gt;&lt;periodical&gt;&lt;full-title&gt;Journal of Gastrointestinal Surgery&lt;/full-title&gt;&lt;abbr-1&gt;J. Gastrointest. Surg.&lt;/abbr-1&gt;&lt;abbr-2&gt;J Gastrointest Surg&lt;/abbr-2&gt;&lt;/periodical&gt;&lt;pages&gt;1105-10&lt;/pages&gt;&lt;volume&gt;14&lt;/volume&gt;&lt;number&gt;7&lt;/number&gt;&lt;dates&gt;&lt;year&gt;2010&lt;/year&gt;&lt;/dates&gt;&lt;isbn&gt;1873-4626&lt;/isbn&gt;&lt;accession-num&gt;20422306&lt;/accession-num&gt;&lt;urls&gt;&lt;related-urls&gt;&lt;url&gt;http://www.ncbi.nlm.nih.gov/entrez/query.fcgi?holding=ikruumlib_fft&amp;amp;otool=ikruumtool&amp;amp;tool=ikruumlib&amp;amp;cmd=Retrieve&amp;amp;db=PubMed&amp;amp;dopt=Citation&amp;amp;list_uids=20422306&lt;/url&gt;&lt;/related-urls&gt;&lt;pdf-urls&gt;&lt;url&gt;http://dx.doi.org/10.1007/s11605-010-1209-8&lt;/url&gt;&lt;/pdf-urls&gt;&lt;/urls&gt;&lt;electronic-resource-num&gt;http://dx.doi.org/10.1007/s11605-010-1209-8&lt;/electronic-resource-num&gt;&lt;language&gt;eng&lt;/language&gt;&lt;/record&gt;&lt;/Cite&gt;&lt;/EndNote&gt;</w:instrText>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9" w:tooltip="Huang, 2010 #9" w:history="1">
        <w:r w:rsidRPr="006C66A8">
          <w:rPr>
            <w:rFonts w:ascii="Book Antiqua" w:hAnsi="Book Antiqua"/>
            <w:noProof/>
            <w:sz w:val="24"/>
            <w:szCs w:val="24"/>
            <w:vertAlign w:val="superscript"/>
          </w:rPr>
          <w:t>9</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In Japan, choledolithiasis has been reported in 18</w:t>
      </w:r>
      <w:r w:rsidR="00915EB1" w:rsidRPr="006C66A8">
        <w:rPr>
          <w:rFonts w:ascii="Book Antiqua" w:eastAsia="宋体" w:hAnsi="Book Antiqua" w:hint="eastAsia"/>
          <w:sz w:val="24"/>
          <w:szCs w:val="24"/>
          <w:lang w:eastAsia="zh-CN"/>
        </w:rPr>
        <w:t>%</w:t>
      </w:r>
      <w:r w:rsidRPr="006C66A8">
        <w:rPr>
          <w:rFonts w:ascii="Book Antiqua" w:hAnsi="Book Antiqua"/>
          <w:sz w:val="24"/>
          <w:szCs w:val="24"/>
        </w:rPr>
        <w:t xml:space="preserve">–70% of adults with choledochal cyst. By contrast, only 9% of pediatric patients with choledochal cyst were reported to have </w:t>
      </w:r>
      <w:proofErr w:type="gramStart"/>
      <w:r w:rsidRPr="006C66A8">
        <w:rPr>
          <w:rFonts w:ascii="Book Antiqua" w:hAnsi="Book Antiqua"/>
          <w:sz w:val="24"/>
          <w:szCs w:val="24"/>
        </w:rPr>
        <w:t>choledolithiasis</w:t>
      </w:r>
      <w:proofErr w:type="gramEnd"/>
      <w:r w:rsidR="000035C7" w:rsidRPr="006C66A8">
        <w:rPr>
          <w:rFonts w:ascii="Book Antiqua" w:hAnsi="Book Antiqua"/>
          <w:sz w:val="24"/>
          <w:szCs w:val="24"/>
        </w:rPr>
        <w:fldChar w:fldCharType="begin">
          <w:fldData xml:space="preserve">PEVuZE5vdGU+PENpdGU+PEF1dGhvcj5IdWFuZzwvQXV0aG9yPjxZZWFyPjIwMTA8L1llYXI+PFJl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</w:fldData>
        </w:fldChar>
      </w:r>
      <w:r w:rsidRPr="006C66A8">
        <w:rPr>
          <w:rFonts w:ascii="Book Antiqua" w:hAnsi="Book Antiqua"/>
          <w:sz w:val="24"/>
          <w:szCs w:val="24"/>
        </w:rPr>
        <w:instrText xml:space="preserve"> ADDIN EN.CITE </w:instrText>
      </w:r>
      <w:r w:rsidR="000035C7" w:rsidRPr="006C66A8">
        <w:rPr>
          <w:rFonts w:ascii="Book Antiqua" w:hAnsi="Book Antiqua"/>
          <w:sz w:val="24"/>
          <w:szCs w:val="24"/>
        </w:rPr>
        <w:fldChar w:fldCharType="begin">
          <w:fldData xml:space="preserve">PEVuZE5vdGU+PENpdGU+PEF1dGhvcj5IdWFuZzwvQXV0aG9yPjxZZWFyPjIwMTA8L1llYXI+PFJl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</w:fldData>
        </w:fldChar>
      </w:r>
      <w:r w:rsidRPr="006C66A8">
        <w:rPr>
          <w:rFonts w:ascii="Book Antiqua" w:hAnsi="Book Antiqua"/>
          <w:sz w:val="24"/>
          <w:szCs w:val="24"/>
        </w:rPr>
        <w:instrText xml:space="preserve"> ADDIN EN.CITE.DATA </w:instrText>
      </w:r>
      <w:r w:rsidR="000035C7" w:rsidRPr="006C66A8">
        <w:rPr>
          <w:rFonts w:ascii="Book Antiqua" w:hAnsi="Book Antiqua"/>
          <w:sz w:val="24"/>
          <w:szCs w:val="24"/>
        </w:rPr>
      </w:r>
      <w:r w:rsidR="000035C7" w:rsidRPr="006C66A8">
        <w:rPr>
          <w:rFonts w:ascii="Book Antiqua" w:hAnsi="Book Antiqua"/>
          <w:sz w:val="24"/>
          <w:szCs w:val="24"/>
        </w:rPr>
        <w:fldChar w:fldCharType="end"/>
      </w:r>
      <w:r w:rsidR="000035C7" w:rsidRPr="006C66A8">
        <w:rPr>
          <w:rFonts w:ascii="Book Antiqua" w:hAnsi="Book Antiqua"/>
          <w:sz w:val="24"/>
          <w:szCs w:val="24"/>
        </w:rPr>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9" w:tooltip="Huang, 2010 #9" w:history="1">
        <w:r w:rsidRPr="006C66A8">
          <w:rPr>
            <w:rFonts w:ascii="Book Antiqua" w:hAnsi="Book Antiqua"/>
            <w:noProof/>
            <w:sz w:val="24"/>
            <w:szCs w:val="24"/>
            <w:vertAlign w:val="superscript"/>
          </w:rPr>
          <w:t>9</w:t>
        </w:r>
      </w:hyperlink>
      <w:r w:rsidRPr="006C66A8">
        <w:rPr>
          <w:rFonts w:ascii="Book Antiqua" w:hAnsi="Book Antiqua"/>
          <w:noProof/>
          <w:sz w:val="24"/>
          <w:szCs w:val="24"/>
          <w:vertAlign w:val="superscript"/>
        </w:rPr>
        <w:t>,</w:t>
      </w:r>
      <w:hyperlink w:anchor="_ENREF_10" w:tooltip="Matsumoto, 1977 #10" w:history="1">
        <w:r w:rsidRPr="006C66A8">
          <w:rPr>
            <w:rFonts w:ascii="Book Antiqua" w:hAnsi="Book Antiqua"/>
            <w:noProof/>
            <w:sz w:val="24"/>
            <w:szCs w:val="24"/>
            <w:vertAlign w:val="superscript"/>
          </w:rPr>
          <w:t>10</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although recent findings suggest that this prevalence may be higher than was previously believed (17</w:t>
      </w:r>
      <w:r w:rsidR="00915EB1" w:rsidRPr="006C66A8">
        <w:rPr>
          <w:rFonts w:ascii="Book Antiqua" w:eastAsia="宋体" w:hAnsi="Book Antiqua" w:hint="eastAsia"/>
          <w:sz w:val="24"/>
          <w:szCs w:val="24"/>
          <w:lang w:eastAsia="zh-CN"/>
        </w:rPr>
        <w:t>%</w:t>
      </w:r>
      <w:r w:rsidRPr="006C66A8">
        <w:rPr>
          <w:rFonts w:ascii="Book Antiqua" w:hAnsi="Book Antiqua"/>
          <w:sz w:val="24"/>
          <w:szCs w:val="24"/>
        </w:rPr>
        <w:t>–29%)</w:t>
      </w:r>
      <w:r w:rsidR="000035C7" w:rsidRPr="006C66A8">
        <w:rPr>
          <w:rFonts w:ascii="Book Antiqua" w:hAnsi="Book Antiqua"/>
          <w:sz w:val="24"/>
          <w:szCs w:val="24"/>
        </w:rPr>
        <w:fldChar w:fldCharType="begin">
          <w:fldData xml:space="preserve">PEVuZE5vdGU+PENpdGU+PEF1dGhvcj5IdWFuZzwvQXV0aG9yPjxZZWFyPjIwMTA8L1llYXI+PFJl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</w:fldData>
        </w:fldChar>
      </w:r>
      <w:r w:rsidRPr="006C66A8">
        <w:rPr>
          <w:rFonts w:ascii="Book Antiqua" w:hAnsi="Book Antiqua"/>
          <w:sz w:val="24"/>
          <w:szCs w:val="24"/>
        </w:rPr>
        <w:instrText xml:space="preserve"> ADDIN EN.CITE </w:instrText>
      </w:r>
      <w:r w:rsidR="000035C7" w:rsidRPr="006C66A8">
        <w:rPr>
          <w:rFonts w:ascii="Book Antiqua" w:hAnsi="Book Antiqua"/>
          <w:sz w:val="24"/>
          <w:szCs w:val="24"/>
        </w:rPr>
        <w:fldChar w:fldCharType="begin">
          <w:fldData xml:space="preserve">PEVuZE5vdGU+PENpdGU+PEF1dGhvcj5IdWFuZzwvQXV0aG9yPjxZZWFyPjIwMTA8L1llYXI+PFJl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</w:fldData>
        </w:fldChar>
      </w:r>
      <w:r w:rsidRPr="006C66A8">
        <w:rPr>
          <w:rFonts w:ascii="Book Antiqua" w:hAnsi="Book Antiqua"/>
          <w:sz w:val="24"/>
          <w:szCs w:val="24"/>
        </w:rPr>
        <w:instrText xml:space="preserve"> ADDIN EN.CITE.DATA </w:instrText>
      </w:r>
      <w:r w:rsidR="000035C7" w:rsidRPr="006C66A8">
        <w:rPr>
          <w:rFonts w:ascii="Book Antiqua" w:hAnsi="Book Antiqua"/>
          <w:sz w:val="24"/>
          <w:szCs w:val="24"/>
        </w:rPr>
      </w:r>
      <w:r w:rsidR="000035C7" w:rsidRPr="006C66A8">
        <w:rPr>
          <w:rFonts w:ascii="Book Antiqua" w:hAnsi="Book Antiqua"/>
          <w:sz w:val="24"/>
          <w:szCs w:val="24"/>
        </w:rPr>
        <w:fldChar w:fldCharType="end"/>
      </w:r>
      <w:r w:rsidR="000035C7" w:rsidRPr="006C66A8">
        <w:rPr>
          <w:rFonts w:ascii="Book Antiqua" w:hAnsi="Book Antiqua"/>
          <w:sz w:val="24"/>
          <w:szCs w:val="24"/>
        </w:rPr>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9" w:tooltip="Huang, 2010 #9" w:history="1">
        <w:r w:rsidRPr="006C66A8">
          <w:rPr>
            <w:rFonts w:ascii="Book Antiqua" w:hAnsi="Book Antiqua"/>
            <w:noProof/>
            <w:sz w:val="24"/>
            <w:szCs w:val="24"/>
            <w:vertAlign w:val="superscript"/>
          </w:rPr>
          <w:t>9-12</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Such</w:t>
      </w:r>
      <w:r w:rsidR="00BD2090" w:rsidRPr="006C66A8">
        <w:rPr>
          <w:rFonts w:ascii="Book Antiqua" w:eastAsiaTheme="minorEastAsia" w:hAnsi="Book Antiqua"/>
          <w:sz w:val="24"/>
          <w:szCs w:val="24"/>
        </w:rPr>
        <w:t xml:space="preserve"> </w:t>
      </w:r>
      <w:r w:rsidRPr="006C66A8">
        <w:rPr>
          <w:rFonts w:ascii="Book Antiqua" w:hAnsi="Book Antiqua"/>
          <w:sz w:val="24"/>
          <w:szCs w:val="24"/>
        </w:rPr>
        <w:t>relatively high choledolithiasis co</w:t>
      </w:r>
      <w:r w:rsidR="00BD2090" w:rsidRPr="006C66A8">
        <w:rPr>
          <w:rFonts w:ascii="Book Antiqua" w:eastAsiaTheme="minorEastAsia" w:hAnsi="Book Antiqua"/>
          <w:sz w:val="24"/>
          <w:szCs w:val="24"/>
        </w:rPr>
        <w:t>-</w:t>
      </w:r>
      <w:r w:rsidRPr="006C66A8">
        <w:rPr>
          <w:rFonts w:ascii="Book Antiqua" w:hAnsi="Book Antiqua"/>
          <w:sz w:val="24"/>
          <w:szCs w:val="24"/>
        </w:rPr>
        <w:t xml:space="preserve">morbidity may initially complicate the differential diagnosis of CBDD from choledolithiasis alone. </w:t>
      </w:r>
      <w:r w:rsidR="002D1308" w:rsidRPr="006C66A8">
        <w:rPr>
          <w:rFonts w:ascii="Book Antiqua" w:eastAsiaTheme="minorEastAsia" w:hAnsi="Book Antiqua"/>
          <w:sz w:val="24"/>
          <w:szCs w:val="24"/>
        </w:rPr>
        <w:t>C</w:t>
      </w:r>
      <w:r w:rsidRPr="006C66A8">
        <w:rPr>
          <w:rFonts w:ascii="Book Antiqua" w:hAnsi="Book Antiqua"/>
          <w:sz w:val="24"/>
          <w:szCs w:val="24"/>
        </w:rPr>
        <w:t>holedolithiasis</w:t>
      </w:r>
      <w:r w:rsidR="00BD2090" w:rsidRPr="006C66A8">
        <w:rPr>
          <w:rFonts w:ascii="Book Antiqua" w:eastAsiaTheme="minorEastAsia" w:hAnsi="Book Antiqua"/>
          <w:sz w:val="24"/>
          <w:szCs w:val="24"/>
        </w:rPr>
        <w:t xml:space="preserve"> </w:t>
      </w:r>
      <w:r w:rsidRPr="006C66A8">
        <w:rPr>
          <w:rFonts w:ascii="Book Antiqua" w:hAnsi="Book Antiqua"/>
          <w:sz w:val="24"/>
          <w:szCs w:val="24"/>
        </w:rPr>
        <w:t>can lead to CBDD that can be initially misdiagnosed as choledochal cyst</w:t>
      </w:r>
      <w:r w:rsidR="002D1308" w:rsidRPr="006C66A8">
        <w:rPr>
          <w:rFonts w:ascii="Book Antiqua" w:eastAsiaTheme="minorEastAsia" w:hAnsi="Book Antiqua"/>
          <w:sz w:val="24"/>
          <w:szCs w:val="24"/>
        </w:rPr>
        <w:t xml:space="preserve"> </w:t>
      </w:r>
      <w:r w:rsidR="002D1308" w:rsidRPr="006C66A8">
        <w:rPr>
          <w:rFonts w:ascii="Book Antiqua" w:hAnsi="Book Antiqua"/>
          <w:sz w:val="24"/>
          <w:szCs w:val="24"/>
        </w:rPr>
        <w:t xml:space="preserve">in both children and </w:t>
      </w:r>
      <w:proofErr w:type="gramStart"/>
      <w:r w:rsidR="002D1308" w:rsidRPr="006C66A8">
        <w:rPr>
          <w:rFonts w:ascii="Book Antiqua" w:hAnsi="Book Antiqua"/>
          <w:sz w:val="24"/>
          <w:szCs w:val="24"/>
        </w:rPr>
        <w:t>adults</w:t>
      </w:r>
      <w:proofErr w:type="gramEnd"/>
      <w:r w:rsidR="000035C7" w:rsidRPr="006C66A8">
        <w:rPr>
          <w:rFonts w:ascii="Book Antiqua" w:hAnsi="Book Antiqua"/>
          <w:sz w:val="24"/>
          <w:szCs w:val="24"/>
        </w:rPr>
        <w:fldChar w:fldCharType="begin">
          <w:fldData xml:space="preserve">PEVuZE5vdGU+PENpdGU+PEF1dGhvcj5Zb3VuPC9BdXRob3I+PFllYXI+MjAxMjwvWWVhcj48UmVj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</w:fldData>
        </w:fldChar>
      </w:r>
      <w:r w:rsidRPr="006C66A8">
        <w:rPr>
          <w:rFonts w:ascii="Book Antiqua" w:hAnsi="Book Antiqua"/>
          <w:sz w:val="24"/>
          <w:szCs w:val="24"/>
        </w:rPr>
        <w:instrText xml:space="preserve"> ADDIN EN.CITE </w:instrText>
      </w:r>
      <w:r w:rsidR="000035C7" w:rsidRPr="006C66A8">
        <w:rPr>
          <w:rFonts w:ascii="Book Antiqua" w:hAnsi="Book Antiqua"/>
          <w:sz w:val="24"/>
          <w:szCs w:val="24"/>
        </w:rPr>
        <w:fldChar w:fldCharType="begin">
          <w:fldData xml:space="preserve">PEVuZE5vdGU+PENpdGU+PEF1dGhvcj5Zb3VuPC9BdXRob3I+PFllYXI+MjAxMjwvWWVhcj48UmVj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</w:fldData>
        </w:fldChar>
      </w:r>
      <w:r w:rsidRPr="006C66A8">
        <w:rPr>
          <w:rFonts w:ascii="Book Antiqua" w:hAnsi="Book Antiqua"/>
          <w:sz w:val="24"/>
          <w:szCs w:val="24"/>
        </w:rPr>
        <w:instrText xml:space="preserve"> ADDIN EN.CITE.DATA </w:instrText>
      </w:r>
      <w:r w:rsidR="000035C7" w:rsidRPr="006C66A8">
        <w:rPr>
          <w:rFonts w:ascii="Book Antiqua" w:hAnsi="Book Antiqua"/>
          <w:sz w:val="24"/>
          <w:szCs w:val="24"/>
        </w:rPr>
      </w:r>
      <w:r w:rsidR="000035C7" w:rsidRPr="006C66A8">
        <w:rPr>
          <w:rFonts w:ascii="Book Antiqua" w:hAnsi="Book Antiqua"/>
          <w:sz w:val="24"/>
          <w:szCs w:val="24"/>
        </w:rPr>
        <w:fldChar w:fldCharType="end"/>
      </w:r>
      <w:r w:rsidR="000035C7" w:rsidRPr="006C66A8">
        <w:rPr>
          <w:rFonts w:ascii="Book Antiqua" w:hAnsi="Book Antiqua"/>
          <w:sz w:val="24"/>
          <w:szCs w:val="24"/>
        </w:rPr>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13" w:tooltip="Youn, 2012 #13" w:history="1">
        <w:r w:rsidRPr="006C66A8">
          <w:rPr>
            <w:rFonts w:ascii="Book Antiqua" w:hAnsi="Book Antiqua"/>
            <w:noProof/>
            <w:sz w:val="24"/>
            <w:szCs w:val="24"/>
            <w:vertAlign w:val="superscript"/>
          </w:rPr>
          <w:t>13-15</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xml:space="preserve">. Thus, choledochal cyst should be diagnosed on the basis of both the clinical features and the results of various diagnostic </w:t>
      </w:r>
      <w:proofErr w:type="gramStart"/>
      <w:r w:rsidRPr="006C66A8">
        <w:rPr>
          <w:rFonts w:ascii="Book Antiqua" w:hAnsi="Book Antiqua"/>
          <w:sz w:val="24"/>
          <w:szCs w:val="24"/>
        </w:rPr>
        <w:t>modalities</w:t>
      </w:r>
      <w:proofErr w:type="gramEnd"/>
      <w:r w:rsidR="000035C7" w:rsidRPr="006C66A8">
        <w:rPr>
          <w:rFonts w:ascii="Book Antiqua" w:hAnsi="Book Antiqua"/>
          <w:sz w:val="24"/>
          <w:szCs w:val="24"/>
        </w:rPr>
        <w:fldChar w:fldCharType="begin">
          <w:fldData xml:space="preserve">PEVuZE5vdGU+PENpdGU+PEF1dGhvcj5KYW5nPC9BdXRob3I+PFllYXI+MjAxMDwvWWVhcj48UmVj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</w:fldData>
        </w:fldChar>
      </w:r>
      <w:r w:rsidRPr="006C66A8">
        <w:rPr>
          <w:rFonts w:ascii="Book Antiqua" w:hAnsi="Book Antiqua"/>
          <w:sz w:val="24"/>
          <w:szCs w:val="24"/>
        </w:rPr>
        <w:instrText xml:space="preserve"> ADDIN EN.CITE </w:instrText>
      </w:r>
      <w:r w:rsidR="000035C7" w:rsidRPr="006C66A8">
        <w:rPr>
          <w:rFonts w:ascii="Book Antiqua" w:hAnsi="Book Antiqua"/>
          <w:sz w:val="24"/>
          <w:szCs w:val="24"/>
        </w:rPr>
        <w:fldChar w:fldCharType="begin">
          <w:fldData xml:space="preserve">PEVuZE5vdGU+PENpdGU+PEF1dGhvcj5KYW5nPC9BdXRob3I+PFllYXI+MjAxMDwvWWVhcj48UmVj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</w:fldData>
        </w:fldChar>
      </w:r>
      <w:r w:rsidRPr="006C66A8">
        <w:rPr>
          <w:rFonts w:ascii="Book Antiqua" w:hAnsi="Book Antiqua"/>
          <w:sz w:val="24"/>
          <w:szCs w:val="24"/>
        </w:rPr>
        <w:instrText xml:space="preserve"> ADDIN EN.CITE.DATA </w:instrText>
      </w:r>
      <w:r w:rsidR="000035C7" w:rsidRPr="006C66A8">
        <w:rPr>
          <w:rFonts w:ascii="Book Antiqua" w:hAnsi="Book Antiqua"/>
          <w:sz w:val="24"/>
          <w:szCs w:val="24"/>
        </w:rPr>
      </w:r>
      <w:r w:rsidR="000035C7" w:rsidRPr="006C66A8">
        <w:rPr>
          <w:rFonts w:ascii="Book Antiqua" w:hAnsi="Book Antiqua"/>
          <w:sz w:val="24"/>
          <w:szCs w:val="24"/>
        </w:rPr>
        <w:fldChar w:fldCharType="end"/>
      </w:r>
      <w:r w:rsidR="000035C7" w:rsidRPr="006C66A8">
        <w:rPr>
          <w:rFonts w:ascii="Book Antiqua" w:hAnsi="Book Antiqua"/>
          <w:sz w:val="24"/>
          <w:szCs w:val="24"/>
        </w:rPr>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6" w:tooltip="Jang, 2010 #6" w:history="1">
        <w:r w:rsidRPr="006C66A8">
          <w:rPr>
            <w:rFonts w:ascii="Book Antiqua" w:hAnsi="Book Antiqua"/>
            <w:noProof/>
            <w:sz w:val="24"/>
            <w:szCs w:val="24"/>
            <w:vertAlign w:val="superscript"/>
          </w:rPr>
          <w:t>6</w:t>
        </w:r>
      </w:hyperlink>
      <w:r w:rsidRPr="006C66A8">
        <w:rPr>
          <w:rFonts w:ascii="Book Antiqua" w:hAnsi="Book Antiqua"/>
          <w:noProof/>
          <w:sz w:val="24"/>
          <w:szCs w:val="24"/>
          <w:vertAlign w:val="superscript"/>
        </w:rPr>
        <w:t>,</w:t>
      </w:r>
      <w:hyperlink w:anchor="_ENREF_9" w:tooltip="Huang, 2010 #9" w:history="1">
        <w:r w:rsidRPr="006C66A8">
          <w:rPr>
            <w:rFonts w:ascii="Book Antiqua" w:hAnsi="Book Antiqua"/>
            <w:noProof/>
            <w:sz w:val="24"/>
            <w:szCs w:val="24"/>
            <w:vertAlign w:val="superscript"/>
          </w:rPr>
          <w:t>9</w:t>
        </w:r>
      </w:hyperlink>
      <w:r w:rsidRPr="006C66A8">
        <w:rPr>
          <w:rFonts w:ascii="Book Antiqua" w:hAnsi="Book Antiqua"/>
          <w:noProof/>
          <w:sz w:val="24"/>
          <w:szCs w:val="24"/>
          <w:vertAlign w:val="superscript"/>
        </w:rPr>
        <w:t>,</w:t>
      </w:r>
      <w:hyperlink w:anchor="_ENREF_16" w:tooltip="Park, 2005 #16" w:history="1">
        <w:r w:rsidRPr="006C66A8">
          <w:rPr>
            <w:rFonts w:ascii="Book Antiqua" w:hAnsi="Book Antiqua"/>
            <w:noProof/>
            <w:sz w:val="24"/>
            <w:szCs w:val="24"/>
            <w:vertAlign w:val="superscript"/>
          </w:rPr>
          <w:t>16</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00AE45ED">
        <w:rPr>
          <w:rFonts w:ascii="Book Antiqua" w:hAnsi="Book Antiqua"/>
          <w:sz w:val="24"/>
          <w:szCs w:val="24"/>
        </w:rPr>
        <w:t>.</w:t>
      </w:r>
      <w:r w:rsidRPr="006C66A8">
        <w:rPr>
          <w:rFonts w:ascii="Book Antiqua" w:hAnsi="Book Antiqua"/>
          <w:sz w:val="24"/>
          <w:szCs w:val="24"/>
        </w:rPr>
        <w:t xml:space="preserve"> </w:t>
      </w:r>
    </w:p>
    <w:p w:rsidR="00C92393" w:rsidRPr="006C66A8" w:rsidRDefault="00C92393" w:rsidP="00915EB1">
      <w:pPr>
        <w:adjustRightInd w:val="0"/>
        <w:snapToGrid w:val="0"/>
        <w:spacing w:after="0" w:line="360" w:lineRule="auto"/>
        <w:ind w:firstLineChars="100" w:firstLine="240"/>
        <w:jc w:val="both"/>
        <w:rPr>
          <w:rFonts w:ascii="Book Antiqua" w:hAnsi="Book Antiqua"/>
          <w:sz w:val="24"/>
          <w:szCs w:val="24"/>
        </w:rPr>
      </w:pPr>
      <w:r w:rsidRPr="006C66A8">
        <w:rPr>
          <w:rFonts w:ascii="Book Antiqua" w:hAnsi="Book Antiqua"/>
          <w:sz w:val="24"/>
          <w:szCs w:val="24"/>
        </w:rPr>
        <w:t xml:space="preserve">In adults with CBDD, the diameter of the common bile duct (CBD) is considered to be of no clinical </w:t>
      </w:r>
      <w:proofErr w:type="gramStart"/>
      <w:r w:rsidRPr="006C66A8">
        <w:rPr>
          <w:rFonts w:ascii="Book Antiqua" w:hAnsi="Book Antiqua"/>
          <w:sz w:val="24"/>
          <w:szCs w:val="24"/>
        </w:rPr>
        <w:t>significance</w:t>
      </w:r>
      <w:proofErr w:type="gramEnd"/>
      <w:r w:rsidR="000035C7" w:rsidRPr="006C66A8">
        <w:rPr>
          <w:rFonts w:ascii="Book Antiqua" w:hAnsi="Book Antiqua"/>
          <w:sz w:val="24"/>
          <w:szCs w:val="24"/>
        </w:rPr>
        <w:fldChar w:fldCharType="begin">
          <w:fldData xml:space="preserve">PEVuZE5vdGU+PENpdGU+PEF1dGhvcj5LYXJ2b25lbjwvQXV0aG9yPjxZZWFyPjIwMDk8L1llYXI+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</w:fldData>
        </w:fldChar>
      </w:r>
      <w:r w:rsidRPr="006C66A8">
        <w:rPr>
          <w:rFonts w:ascii="Book Antiqua" w:hAnsi="Book Antiqua"/>
          <w:sz w:val="24"/>
          <w:szCs w:val="24"/>
        </w:rPr>
        <w:instrText xml:space="preserve"> ADDIN EN.CITE </w:instrText>
      </w:r>
      <w:r w:rsidR="000035C7" w:rsidRPr="006C66A8">
        <w:rPr>
          <w:rFonts w:ascii="Book Antiqua" w:hAnsi="Book Antiqua"/>
          <w:sz w:val="24"/>
          <w:szCs w:val="24"/>
        </w:rPr>
        <w:fldChar w:fldCharType="begin">
          <w:fldData xml:space="preserve">PEVuZE5vdGU+PENpdGU+PEF1dGhvcj5LYXJ2b25lbjwvQXV0aG9yPjxZZWFyPjIwMDk8L1llYXI+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</w:fldData>
        </w:fldChar>
      </w:r>
      <w:r w:rsidRPr="006C66A8">
        <w:rPr>
          <w:rFonts w:ascii="Book Antiqua" w:hAnsi="Book Antiqua"/>
          <w:sz w:val="24"/>
          <w:szCs w:val="24"/>
        </w:rPr>
        <w:instrText xml:space="preserve"> ADDIN EN.CITE.DATA </w:instrText>
      </w:r>
      <w:r w:rsidR="000035C7" w:rsidRPr="006C66A8">
        <w:rPr>
          <w:rFonts w:ascii="Book Antiqua" w:hAnsi="Book Antiqua"/>
          <w:sz w:val="24"/>
          <w:szCs w:val="24"/>
        </w:rPr>
      </w:r>
      <w:r w:rsidR="000035C7" w:rsidRPr="006C66A8">
        <w:rPr>
          <w:rFonts w:ascii="Book Antiqua" w:hAnsi="Book Antiqua"/>
          <w:sz w:val="24"/>
          <w:szCs w:val="24"/>
        </w:rPr>
        <w:fldChar w:fldCharType="end"/>
      </w:r>
      <w:r w:rsidR="000035C7" w:rsidRPr="006C66A8">
        <w:rPr>
          <w:rFonts w:ascii="Book Antiqua" w:hAnsi="Book Antiqua"/>
          <w:sz w:val="24"/>
          <w:szCs w:val="24"/>
        </w:rPr>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17" w:tooltip="Karvonen, 2009 #17" w:history="1">
        <w:r w:rsidRPr="006C66A8">
          <w:rPr>
            <w:rFonts w:ascii="Book Antiqua" w:hAnsi="Book Antiqua"/>
            <w:noProof/>
            <w:sz w:val="24"/>
            <w:szCs w:val="24"/>
            <w:vertAlign w:val="superscript"/>
          </w:rPr>
          <w:t>17-19</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This is because the studies in adults aimed to differentially diagnose stones from mitotic lesions in the biliary tree. To our knowledge, studies of pediatric CBDD that examine whether bile duct size can help to differentiate between obstructive and congenital causes of CBDD have not yet been performed. Therefore, the aim of this study was to determine whether children with congenital CBDD differ from children with other CBDD causes in terms of cholangiographic characteristics.</w:t>
      </w:r>
    </w:p>
    <w:p w:rsidR="00915EB1" w:rsidRPr="006C66A8" w:rsidRDefault="00915EB1" w:rsidP="00A569BC">
      <w:pPr>
        <w:adjustRightInd w:val="0"/>
        <w:snapToGrid w:val="0"/>
        <w:spacing w:after="0" w:line="360" w:lineRule="auto"/>
        <w:jc w:val="both"/>
        <w:rPr>
          <w:rFonts w:ascii="Book Antiqua" w:eastAsia="宋体" w:hAnsi="Book Antiqua" w:hint="eastAsia"/>
          <w:sz w:val="24"/>
          <w:szCs w:val="24"/>
          <w:lang w:eastAsia="zh-CN"/>
        </w:rPr>
      </w:pPr>
    </w:p>
    <w:p w:rsidR="00C92393" w:rsidRPr="006C66A8" w:rsidRDefault="00032D71" w:rsidP="00A569BC">
      <w:pPr>
        <w:adjustRightInd w:val="0"/>
        <w:snapToGrid w:val="0"/>
        <w:spacing w:after="0" w:line="360" w:lineRule="auto"/>
        <w:jc w:val="both"/>
        <w:rPr>
          <w:rFonts w:ascii="Book Antiqua" w:eastAsia="宋体" w:hAnsi="Book Antiqua" w:cs="Arial"/>
          <w:b/>
          <w:sz w:val="24"/>
          <w:szCs w:val="24"/>
          <w:lang w:eastAsia="zh-CN"/>
        </w:rPr>
      </w:pPr>
      <w:r w:rsidRPr="006C66A8">
        <w:rPr>
          <w:rFonts w:ascii="Book Antiqua" w:hAnsi="Book Antiqua" w:cs="Arial"/>
          <w:b/>
          <w:sz w:val="24"/>
          <w:szCs w:val="24"/>
        </w:rPr>
        <w:t>MATERIALS AND METHODS</w:t>
      </w:r>
    </w:p>
    <w:p w:rsidR="00C92393" w:rsidRPr="006C66A8" w:rsidRDefault="00C92393" w:rsidP="00A569BC">
      <w:pPr>
        <w:adjustRightInd w:val="0"/>
        <w:snapToGrid w:val="0"/>
        <w:spacing w:after="0" w:line="360" w:lineRule="auto"/>
        <w:jc w:val="both"/>
        <w:rPr>
          <w:rFonts w:ascii="Book Antiqua" w:hAnsi="Book Antiqua"/>
          <w:sz w:val="24"/>
          <w:szCs w:val="24"/>
        </w:rPr>
      </w:pPr>
      <w:r w:rsidRPr="006C66A8">
        <w:rPr>
          <w:rFonts w:ascii="Book Antiqua" w:hAnsi="Book Antiqua"/>
          <w:sz w:val="24"/>
          <w:szCs w:val="24"/>
        </w:rPr>
        <w:t>A retrospective medical chart review revealed that 85 consecutive children under 16 years of age with</w:t>
      </w:r>
      <w:r w:rsidR="00BD2090" w:rsidRPr="006C66A8">
        <w:rPr>
          <w:rFonts w:ascii="Book Antiqua" w:eastAsiaTheme="minorEastAsia" w:hAnsi="Book Antiqua"/>
          <w:sz w:val="24"/>
          <w:szCs w:val="24"/>
        </w:rPr>
        <w:t xml:space="preserve"> </w:t>
      </w:r>
      <w:r w:rsidRPr="006C66A8">
        <w:rPr>
          <w:rFonts w:ascii="Book Antiqua" w:hAnsi="Book Antiqua"/>
          <w:sz w:val="24"/>
          <w:szCs w:val="24"/>
        </w:rPr>
        <w:t>hepatobiliary disease and CBDD were referred to Seoul Asan Medical Center, a tertiary referral center in Seoul, Korea between January, 2000 and January, 2012</w:t>
      </w:r>
      <w:r w:rsidR="000035C7" w:rsidRPr="006C66A8">
        <w:rPr>
          <w:rFonts w:ascii="Book Antiqua" w:hAnsi="Book Antiqua"/>
          <w:sz w:val="24"/>
          <w:szCs w:val="24"/>
        </w:rPr>
        <w:fldChar w:fldCharType="begin">
          <w:fldData xml:space="preserve">PEVuZE5vdGU+PENpdGU+PEF1dGhvcj5KYW5nPC9BdXRob3I+PFllYXI+MjAxMDwvWWVhcj48UmVj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</w:fldData>
        </w:fldChar>
      </w:r>
      <w:r w:rsidRPr="006C66A8">
        <w:rPr>
          <w:rFonts w:ascii="Book Antiqua" w:hAnsi="Book Antiqua"/>
          <w:sz w:val="24"/>
          <w:szCs w:val="24"/>
        </w:rPr>
        <w:instrText xml:space="preserve"> ADDIN EN.CITE </w:instrText>
      </w:r>
      <w:r w:rsidR="000035C7" w:rsidRPr="006C66A8">
        <w:rPr>
          <w:rFonts w:ascii="Book Antiqua" w:hAnsi="Book Antiqua"/>
          <w:sz w:val="24"/>
          <w:szCs w:val="24"/>
        </w:rPr>
        <w:fldChar w:fldCharType="begin">
          <w:fldData xml:space="preserve">PEVuZE5vdGU+PENpdGU+PEF1dGhvcj5KYW5nPC9BdXRob3I+PFllYXI+MjAxMDwvWWVhcj48UmVj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</w:fldData>
        </w:fldChar>
      </w:r>
      <w:r w:rsidRPr="006C66A8">
        <w:rPr>
          <w:rFonts w:ascii="Book Antiqua" w:hAnsi="Book Antiqua"/>
          <w:sz w:val="24"/>
          <w:szCs w:val="24"/>
        </w:rPr>
        <w:instrText xml:space="preserve"> ADDIN EN.CITE.DATA </w:instrText>
      </w:r>
      <w:r w:rsidR="000035C7" w:rsidRPr="006C66A8">
        <w:rPr>
          <w:rFonts w:ascii="Book Antiqua" w:hAnsi="Book Antiqua"/>
          <w:sz w:val="24"/>
          <w:szCs w:val="24"/>
        </w:rPr>
      </w:r>
      <w:r w:rsidR="000035C7" w:rsidRPr="006C66A8">
        <w:rPr>
          <w:rFonts w:ascii="Book Antiqua" w:hAnsi="Book Antiqua"/>
          <w:sz w:val="24"/>
          <w:szCs w:val="24"/>
        </w:rPr>
        <w:fldChar w:fldCharType="end"/>
      </w:r>
      <w:r w:rsidR="000035C7" w:rsidRPr="006C66A8">
        <w:rPr>
          <w:rFonts w:ascii="Book Antiqua" w:hAnsi="Book Antiqua"/>
          <w:sz w:val="24"/>
          <w:szCs w:val="24"/>
        </w:rPr>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6" w:tooltip="Jang, 2010 #6" w:history="1">
        <w:r w:rsidRPr="006C66A8">
          <w:rPr>
            <w:rFonts w:ascii="Book Antiqua" w:hAnsi="Book Antiqua"/>
            <w:noProof/>
            <w:sz w:val="24"/>
            <w:szCs w:val="24"/>
            <w:vertAlign w:val="superscript"/>
          </w:rPr>
          <w:t>6</w:t>
        </w:r>
      </w:hyperlink>
      <w:r w:rsidRPr="006C66A8">
        <w:rPr>
          <w:rFonts w:ascii="Book Antiqua" w:hAnsi="Book Antiqua"/>
          <w:noProof/>
          <w:sz w:val="24"/>
          <w:szCs w:val="24"/>
          <w:vertAlign w:val="superscript"/>
        </w:rPr>
        <w:t>,</w:t>
      </w:r>
      <w:hyperlink w:anchor="_ENREF_16" w:tooltip="Park, 2005 #16" w:history="1">
        <w:r w:rsidRPr="006C66A8">
          <w:rPr>
            <w:rFonts w:ascii="Book Antiqua" w:hAnsi="Book Antiqua"/>
            <w:noProof/>
            <w:sz w:val="24"/>
            <w:szCs w:val="24"/>
            <w:vertAlign w:val="superscript"/>
          </w:rPr>
          <w:t>16</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The baseline data and the results of imaging analyses were documented. All children were screened by trans</w:t>
      </w:r>
      <w:r w:rsidR="00BD2090" w:rsidRPr="006C66A8">
        <w:rPr>
          <w:rFonts w:ascii="Book Antiqua" w:eastAsiaTheme="minorEastAsia" w:hAnsi="Book Antiqua"/>
          <w:sz w:val="24"/>
          <w:szCs w:val="24"/>
        </w:rPr>
        <w:t>-</w:t>
      </w:r>
      <w:r w:rsidRPr="006C66A8">
        <w:rPr>
          <w:rFonts w:ascii="Book Antiqua" w:hAnsi="Book Antiqua"/>
          <w:sz w:val="24"/>
          <w:szCs w:val="24"/>
        </w:rPr>
        <w:t xml:space="preserve">abdominal ultrasonography (TUS) and more than one </w:t>
      </w:r>
      <w:r w:rsidRPr="006C66A8">
        <w:rPr>
          <w:rFonts w:ascii="Book Antiqua" w:hAnsi="Book Antiqua"/>
          <w:sz w:val="24"/>
          <w:szCs w:val="24"/>
        </w:rPr>
        <w:lastRenderedPageBreak/>
        <w:t>imaging modality, such as computed tomography and magnetic resonance cholangiopancreatography (MRCP). They underwent a total of 123 ERCP procedures. The study protocol</w:t>
      </w:r>
      <w:r w:rsidR="00341C42" w:rsidRPr="006C66A8">
        <w:rPr>
          <w:rFonts w:ascii="Book Antiqua" w:eastAsiaTheme="minorEastAsia" w:hAnsi="Book Antiqua"/>
          <w:sz w:val="24"/>
          <w:szCs w:val="24"/>
        </w:rPr>
        <w:t xml:space="preserve"> </w:t>
      </w:r>
      <w:r w:rsidRPr="006C66A8">
        <w:rPr>
          <w:rFonts w:ascii="Book Antiqua" w:hAnsi="Book Antiqua"/>
          <w:sz w:val="24"/>
          <w:szCs w:val="24"/>
        </w:rPr>
        <w:t>was approved by the institutional review board of Asan Medical Center, Seoul.</w:t>
      </w:r>
    </w:p>
    <w:p w:rsidR="00C92393" w:rsidRPr="006C66A8" w:rsidRDefault="00C92393" w:rsidP="00915EB1">
      <w:pPr>
        <w:adjustRightInd w:val="0"/>
        <w:snapToGrid w:val="0"/>
        <w:spacing w:after="0" w:line="360" w:lineRule="auto"/>
        <w:ind w:firstLineChars="100" w:firstLine="240"/>
        <w:jc w:val="both"/>
        <w:rPr>
          <w:rFonts w:ascii="Book Antiqua" w:hAnsi="Book Antiqua"/>
          <w:sz w:val="24"/>
          <w:szCs w:val="24"/>
        </w:rPr>
      </w:pPr>
      <w:r w:rsidRPr="006C66A8">
        <w:rPr>
          <w:rFonts w:ascii="Book Antiqua" w:hAnsi="Book Antiqua"/>
          <w:sz w:val="24"/>
          <w:szCs w:val="24"/>
        </w:rPr>
        <w:t xml:space="preserve">ERCP was performed on all pediatric patients by experienced pediatric </w:t>
      </w:r>
      <w:proofErr w:type="gramStart"/>
      <w:r w:rsidRPr="006C66A8">
        <w:rPr>
          <w:rFonts w:ascii="Book Antiqua" w:hAnsi="Book Antiqua"/>
          <w:sz w:val="24"/>
          <w:szCs w:val="24"/>
        </w:rPr>
        <w:t>endoscopists</w:t>
      </w:r>
      <w:r w:rsidRPr="006C66A8">
        <w:rPr>
          <w:rFonts w:ascii="Book Antiqua" w:hAnsi="Book Antiqua"/>
          <w:sz w:val="24"/>
          <w:szCs w:val="24"/>
          <w:vertAlign w:val="superscript"/>
        </w:rPr>
        <w:t>[</w:t>
      </w:r>
      <w:proofErr w:type="gramEnd"/>
      <w:r w:rsidRPr="006C66A8">
        <w:rPr>
          <w:rFonts w:ascii="Book Antiqua" w:hAnsi="Book Antiqua"/>
          <w:sz w:val="24"/>
          <w:szCs w:val="24"/>
          <w:vertAlign w:val="superscript"/>
        </w:rPr>
        <w:t>6]</w:t>
      </w:r>
      <w:r w:rsidRPr="006C66A8">
        <w:rPr>
          <w:rFonts w:ascii="Book Antiqua" w:hAnsi="Book Antiqua"/>
          <w:sz w:val="24"/>
          <w:szCs w:val="24"/>
        </w:rPr>
        <w:t>. The maximal transverse diameter of the CBD between the insertion of the cystic duct and the head of the pancreas was measured along its longitudinal axis via</w:t>
      </w:r>
      <w:r w:rsidR="00BD2090" w:rsidRPr="006C66A8">
        <w:rPr>
          <w:rFonts w:ascii="Book Antiqua" w:eastAsiaTheme="minorEastAsia" w:hAnsi="Book Antiqua"/>
          <w:sz w:val="24"/>
          <w:szCs w:val="24"/>
        </w:rPr>
        <w:t xml:space="preserve"> </w:t>
      </w:r>
      <w:r w:rsidRPr="006C66A8">
        <w:rPr>
          <w:rFonts w:ascii="Book Antiqua" w:hAnsi="Book Antiqua"/>
          <w:sz w:val="24"/>
          <w:szCs w:val="24"/>
        </w:rPr>
        <w:t xml:space="preserve">a </w:t>
      </w:r>
      <w:proofErr w:type="gramStart"/>
      <w:r w:rsidRPr="006C66A8">
        <w:rPr>
          <w:rFonts w:ascii="Book Antiqua" w:hAnsi="Book Antiqua"/>
          <w:sz w:val="24"/>
          <w:szCs w:val="24"/>
        </w:rPr>
        <w:t>cholangiogram</w:t>
      </w:r>
      <w:proofErr w:type="gramEnd"/>
      <w:r w:rsidR="000035C7" w:rsidRPr="006C66A8">
        <w:rPr>
          <w:rFonts w:ascii="Book Antiqua" w:hAnsi="Book Antiqua"/>
          <w:sz w:val="24"/>
          <w:szCs w:val="24"/>
        </w:rPr>
        <w:fldChar w:fldCharType="begin">
          <w:fldData xml:space="preserve">PEVuZE5vdGU+PENpdGU+PEF1dGhvcj5XaXRjb21iZTwvQXV0aG9yPjxZZWFyPjE5Nzg8L1llYXI+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</w:fldData>
        </w:fldChar>
      </w:r>
      <w:r w:rsidRPr="006C66A8">
        <w:rPr>
          <w:rFonts w:ascii="Book Antiqua" w:hAnsi="Book Antiqua"/>
          <w:sz w:val="24"/>
          <w:szCs w:val="24"/>
        </w:rPr>
        <w:instrText xml:space="preserve"> ADDIN EN.CITE </w:instrText>
      </w:r>
      <w:r w:rsidR="000035C7" w:rsidRPr="006C66A8">
        <w:rPr>
          <w:rFonts w:ascii="Book Antiqua" w:hAnsi="Book Antiqua"/>
          <w:sz w:val="24"/>
          <w:szCs w:val="24"/>
        </w:rPr>
        <w:fldChar w:fldCharType="begin">
          <w:fldData xml:space="preserve">PEVuZE5vdGU+PENpdGU+PEF1dGhvcj5XaXRjb21iZTwvQXV0aG9yPjxZZWFyPjE5Nzg8L1llYXI+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</w:fldData>
        </w:fldChar>
      </w:r>
      <w:r w:rsidRPr="006C66A8">
        <w:rPr>
          <w:rFonts w:ascii="Book Antiqua" w:hAnsi="Book Antiqua"/>
          <w:sz w:val="24"/>
          <w:szCs w:val="24"/>
        </w:rPr>
        <w:instrText xml:space="preserve"> ADDIN EN.CITE.DATA </w:instrText>
      </w:r>
      <w:r w:rsidR="000035C7" w:rsidRPr="006C66A8">
        <w:rPr>
          <w:rFonts w:ascii="Book Antiqua" w:hAnsi="Book Antiqua"/>
          <w:sz w:val="24"/>
          <w:szCs w:val="24"/>
        </w:rPr>
      </w:r>
      <w:r w:rsidR="000035C7" w:rsidRPr="006C66A8">
        <w:rPr>
          <w:rFonts w:ascii="Book Antiqua" w:hAnsi="Book Antiqua"/>
          <w:sz w:val="24"/>
          <w:szCs w:val="24"/>
        </w:rPr>
        <w:fldChar w:fldCharType="end"/>
      </w:r>
      <w:r w:rsidR="000035C7" w:rsidRPr="006C66A8">
        <w:rPr>
          <w:rFonts w:ascii="Book Antiqua" w:hAnsi="Book Antiqua"/>
          <w:sz w:val="24"/>
          <w:szCs w:val="24"/>
        </w:rPr>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20" w:tooltip="Witcombe, 1978 #20" w:history="1">
        <w:r w:rsidRPr="006C66A8">
          <w:rPr>
            <w:rFonts w:ascii="Book Antiqua" w:hAnsi="Book Antiqua"/>
            <w:noProof/>
            <w:sz w:val="24"/>
            <w:szCs w:val="24"/>
            <w:vertAlign w:val="superscript"/>
          </w:rPr>
          <w:t>20</w:t>
        </w:r>
      </w:hyperlink>
      <w:r w:rsidRPr="006C66A8">
        <w:rPr>
          <w:rFonts w:ascii="Book Antiqua" w:hAnsi="Book Antiqua"/>
          <w:noProof/>
          <w:sz w:val="24"/>
          <w:szCs w:val="24"/>
          <w:vertAlign w:val="superscript"/>
        </w:rPr>
        <w:t>,</w:t>
      </w:r>
      <w:hyperlink w:anchor="_ENREF_21" w:tooltip="Low, 1997 #21" w:history="1">
        <w:r w:rsidRPr="006C66A8">
          <w:rPr>
            <w:rFonts w:ascii="Book Antiqua" w:hAnsi="Book Antiqua"/>
            <w:noProof/>
            <w:sz w:val="24"/>
            <w:szCs w:val="24"/>
            <w:vertAlign w:val="superscript"/>
          </w:rPr>
          <w:t>21</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Measurements were not taken within 5 mm of the origin of the CBD. The reference cut-off value for the normal maximum diameter of the CBD relative to age was obtained from the intravenous cholangiographic data of</w:t>
      </w:r>
      <w:r w:rsidR="00BD2090" w:rsidRPr="006C66A8">
        <w:rPr>
          <w:rFonts w:ascii="Book Antiqua" w:eastAsiaTheme="minorEastAsia" w:hAnsi="Book Antiqua"/>
          <w:sz w:val="24"/>
          <w:szCs w:val="24"/>
        </w:rPr>
        <w:t xml:space="preserve"> </w:t>
      </w:r>
      <w:r w:rsidRPr="006C66A8">
        <w:rPr>
          <w:rFonts w:ascii="Book Antiqua" w:hAnsi="Book Antiqua"/>
          <w:sz w:val="24"/>
          <w:szCs w:val="24"/>
        </w:rPr>
        <w:t>Witcombe</w:t>
      </w:r>
      <w:r w:rsidR="00BD2090" w:rsidRPr="006C66A8">
        <w:rPr>
          <w:rFonts w:ascii="Book Antiqua" w:eastAsiaTheme="minorEastAsia" w:hAnsi="Book Antiqua"/>
          <w:sz w:val="24"/>
          <w:szCs w:val="24"/>
        </w:rPr>
        <w:t xml:space="preserve"> </w:t>
      </w:r>
      <w:r w:rsidRPr="006C66A8">
        <w:rPr>
          <w:rFonts w:ascii="Book Antiqua" w:hAnsi="Book Antiqua"/>
          <w:i/>
          <w:sz w:val="24"/>
          <w:szCs w:val="24"/>
        </w:rPr>
        <w:t>et al</w:t>
      </w:r>
      <w:r w:rsidR="000035C7" w:rsidRPr="006C66A8">
        <w:rPr>
          <w:rFonts w:ascii="Book Antiqua" w:hAnsi="Book Antiqua"/>
          <w:sz w:val="24"/>
          <w:szCs w:val="24"/>
        </w:rPr>
        <w:fldChar w:fldCharType="begin"/>
      </w:r>
      <w:r w:rsidRPr="006C66A8">
        <w:rPr>
          <w:rFonts w:ascii="Book Antiqua" w:hAnsi="Book Antiqua"/>
          <w:sz w:val="24"/>
          <w:szCs w:val="24"/>
        </w:rPr>
        <w:instrText xml:space="preserve"> ADDIN EN.CITE &lt;EndNote&gt;&lt;Cite&gt;&lt;Author&gt;Witcombe&lt;/Author&gt;&lt;Year&gt;1978&lt;/Year&gt;&lt;RecNum&gt;20&lt;/RecNum&gt;&lt;DisplayText&gt;&lt;style face="superscript"&gt;[20]&lt;/style&gt;&lt;/DisplayText&gt;&lt;record&gt;&lt;rec-number&gt;20&lt;/rec-number&gt;&lt;foreign-keys&gt;&lt;key app="EN" db-id="xw9rw2rpcwv5raeax0qp5991dtrrtaz0d5vx" timestamp="0"&gt;20&lt;/key&gt;&lt;/foreign-keys&gt;&lt;ref-type name="Journal Article"&gt;17&lt;/ref-type&gt;&lt;contributors&gt;&lt;authors&gt;&lt;author&gt;&lt;style face="bold" font="default" size="100%"&gt;Witcombe, J.B.&lt;/style&gt;&lt;/author&gt;&lt;author&gt;Cremin, B.J.&lt;/author&gt;&lt;/authors&gt;&lt;/contributors&gt;&lt;titles&gt;&lt;title&gt;The width of the common bile duct in childhood&lt;/title&gt;&lt;secondary-title&gt;Pediatr Radiol&lt;/secondary-title&gt;&lt;/titles&gt;&lt;periodical&gt;&lt;full-title&gt;Pediatric Radiology&lt;/full-title&gt;&lt;abbr-1&gt;Pediatr. Radiol.&lt;/abbr-1&gt;&lt;abbr-2&gt;Pediatr Radiol&lt;/abbr-2&gt;&lt;/periodical&gt;&lt;pages&gt;147-9&lt;/pages&gt;&lt;volume&gt;7&lt;/volume&gt;&lt;number&gt;3&lt;/number&gt;&lt;dates&gt;&lt;year&gt;1978&lt;/year&gt;&lt;/dates&gt;&lt;isbn&gt;0301-0449&lt;/isbn&gt;&lt;accession-num&gt;714527&lt;/accession-num&gt;&lt;urls&gt;&lt;related-urls&gt;&lt;url&gt;http://www.ncbi.nlm.nih.gov/entrez/query.fcgi?holding=ikruumlib_fft&amp;amp;otool=ikruumtool&amp;amp;tool=ikruumlib&amp;amp;cmd=Retrieve&amp;amp;db=PubMed&amp;amp;dopt=Citation&amp;amp;list_uids=714527&lt;/url&gt;&lt;/related-urls&gt;&lt;/urls&gt;&lt;language&gt;eng&lt;/language&gt;&lt;/record&gt;&lt;/Cite&gt;&lt;/EndNote&gt;</w:instrText>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20" w:tooltip="Witcombe, 1978 #20" w:history="1">
        <w:r w:rsidRPr="006C66A8">
          <w:rPr>
            <w:rFonts w:ascii="Book Antiqua" w:hAnsi="Book Antiqua"/>
            <w:noProof/>
            <w:sz w:val="24"/>
            <w:szCs w:val="24"/>
            <w:vertAlign w:val="superscript"/>
          </w:rPr>
          <w:t>20</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To assess whether age-adjusted CBDD could be used for differential diagnosis, a CBDD severity index (SI) was calculated by dividing the measured CBD diameter by the age-corrected maximal diameter of a normal CBD. To avoid variation due to other causes, patients with a previous history of cholecystectomy, obstructive cholestasis, and premedicationsuch as with opioids were excluded. Moreover, measurements were made on unmagnified cholangiograms</w:t>
      </w:r>
      <w:r w:rsidR="00BD2090" w:rsidRPr="006C66A8">
        <w:rPr>
          <w:rFonts w:ascii="Book Antiqua" w:eastAsiaTheme="minorEastAsia" w:hAnsi="Book Antiqua"/>
          <w:sz w:val="24"/>
          <w:szCs w:val="24"/>
        </w:rPr>
        <w:t xml:space="preserve"> </w:t>
      </w:r>
      <w:r w:rsidRPr="006C66A8">
        <w:rPr>
          <w:rFonts w:ascii="Book Antiqua" w:hAnsi="Book Antiqua"/>
          <w:sz w:val="24"/>
          <w:szCs w:val="24"/>
        </w:rPr>
        <w:t>by using electronic calipers. Neonatal cases were also excluded due to technical difficulties in ERCP. Although contrast dye was gently flushed into the CBD, the dilatation caused by direct dye injection into the duct was ignored. All ERCP findings were reviewed by radiologists and the diagnosi</w:t>
      </w:r>
      <w:r w:rsidR="00BD2090" w:rsidRPr="006C66A8">
        <w:rPr>
          <w:rFonts w:ascii="Book Antiqua" w:hAnsi="Book Antiqua"/>
          <w:sz w:val="24"/>
          <w:szCs w:val="24"/>
        </w:rPr>
        <w:t>s of choledochal</w:t>
      </w:r>
      <w:r w:rsidR="00BD2090" w:rsidRPr="006C66A8">
        <w:rPr>
          <w:rFonts w:ascii="Book Antiqua" w:eastAsiaTheme="minorEastAsia" w:hAnsi="Book Antiqua"/>
          <w:sz w:val="24"/>
          <w:szCs w:val="24"/>
        </w:rPr>
        <w:t xml:space="preserve"> </w:t>
      </w:r>
      <w:r w:rsidRPr="006C66A8">
        <w:rPr>
          <w:rFonts w:ascii="Book Antiqua" w:hAnsi="Book Antiqua"/>
          <w:sz w:val="24"/>
          <w:szCs w:val="24"/>
        </w:rPr>
        <w:t xml:space="preserve">cyst was confirmed by surgical excision and intraoperative cholangiography. </w:t>
      </w:r>
      <w:r w:rsidR="007F4D6E" w:rsidRPr="006C66A8">
        <w:rPr>
          <w:rFonts w:ascii="Book Antiqua" w:hAnsi="Book Antiqua"/>
          <w:sz w:val="24"/>
          <w:szCs w:val="24"/>
        </w:rPr>
        <w:t xml:space="preserve">To reduce </w:t>
      </w:r>
      <w:proofErr w:type="spellStart"/>
      <w:r w:rsidR="007F4D6E" w:rsidRPr="006C66A8">
        <w:rPr>
          <w:rFonts w:ascii="Book Antiqua" w:hAnsi="Book Antiqua"/>
          <w:sz w:val="24"/>
          <w:szCs w:val="24"/>
        </w:rPr>
        <w:t>intraobserver</w:t>
      </w:r>
      <w:proofErr w:type="spellEnd"/>
      <w:r w:rsidR="007F4D6E" w:rsidRPr="006C66A8">
        <w:rPr>
          <w:rFonts w:ascii="Book Antiqua" w:hAnsi="Book Antiqua"/>
          <w:sz w:val="24"/>
          <w:szCs w:val="24"/>
        </w:rPr>
        <w:t xml:space="preserve"> and </w:t>
      </w:r>
      <w:proofErr w:type="spellStart"/>
      <w:r w:rsidR="007F4D6E" w:rsidRPr="006C66A8">
        <w:rPr>
          <w:rFonts w:ascii="Book Antiqua" w:hAnsi="Book Antiqua"/>
          <w:sz w:val="24"/>
          <w:szCs w:val="24"/>
        </w:rPr>
        <w:t>interobserver</w:t>
      </w:r>
      <w:proofErr w:type="spellEnd"/>
      <w:r w:rsidR="007F4D6E" w:rsidRPr="006C66A8">
        <w:rPr>
          <w:rFonts w:ascii="Book Antiqua" w:hAnsi="Book Antiqua"/>
          <w:sz w:val="24"/>
          <w:szCs w:val="24"/>
        </w:rPr>
        <w:t xml:space="preserve"> variability, measuring the diameter was performed three times and average values of the diameter were used. These were validated by gastroenterologists and radiologists at the same institution. </w:t>
      </w:r>
      <w:r w:rsidRPr="006C66A8">
        <w:rPr>
          <w:rFonts w:ascii="Book Antiqua" w:hAnsi="Book Antiqua"/>
          <w:sz w:val="24"/>
          <w:szCs w:val="24"/>
        </w:rPr>
        <w:t>This process led to patients being classified into those with congenital CBDD and those with obstructive CBDD due to secondary causes. The morphological descriptions of the CBD were based on</w:t>
      </w:r>
      <w:r w:rsidR="00BD2090" w:rsidRPr="006C66A8">
        <w:rPr>
          <w:rFonts w:ascii="Book Antiqua" w:eastAsiaTheme="minorEastAsia" w:hAnsi="Book Antiqua"/>
          <w:sz w:val="24"/>
          <w:szCs w:val="24"/>
        </w:rPr>
        <w:t xml:space="preserve"> </w:t>
      </w:r>
      <w:r w:rsidRPr="006C66A8">
        <w:rPr>
          <w:rFonts w:ascii="Book Antiqua" w:hAnsi="Book Antiqua"/>
          <w:sz w:val="24"/>
          <w:szCs w:val="24"/>
        </w:rPr>
        <w:t xml:space="preserve">Todani’s classification </w:t>
      </w:r>
      <w:proofErr w:type="gramStart"/>
      <w:r w:rsidRPr="006C66A8">
        <w:rPr>
          <w:rFonts w:ascii="Book Antiqua" w:hAnsi="Book Antiqua"/>
          <w:sz w:val="24"/>
          <w:szCs w:val="24"/>
        </w:rPr>
        <w:t>system</w:t>
      </w:r>
      <w:proofErr w:type="gramEnd"/>
      <w:r w:rsidR="000035C7" w:rsidRPr="006C66A8">
        <w:rPr>
          <w:rFonts w:ascii="Book Antiqua" w:hAnsi="Book Antiqua"/>
          <w:sz w:val="24"/>
          <w:szCs w:val="24"/>
        </w:rPr>
        <w:fldChar w:fldCharType="begin">
          <w:fldData xml:space="preserve">PEVuZE5vdGU+PENpdGU+PEF1dGhvcj5Ub2Rhbmk8L0F1dGhvcj48WWVhcj4xOTc3PC9ZZWFyPjxS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</w:fldData>
        </w:fldChar>
      </w:r>
      <w:r w:rsidRPr="006C66A8">
        <w:rPr>
          <w:rFonts w:ascii="Book Antiqua" w:hAnsi="Book Antiqua"/>
          <w:sz w:val="24"/>
          <w:szCs w:val="24"/>
        </w:rPr>
        <w:instrText xml:space="preserve"> ADDIN EN.CITE </w:instrText>
      </w:r>
      <w:r w:rsidR="000035C7" w:rsidRPr="006C66A8">
        <w:rPr>
          <w:rFonts w:ascii="Book Antiqua" w:hAnsi="Book Antiqua"/>
          <w:sz w:val="24"/>
          <w:szCs w:val="24"/>
        </w:rPr>
        <w:fldChar w:fldCharType="begin">
          <w:fldData xml:space="preserve">PEVuZE5vdGU+PENpdGU+PEF1dGhvcj5Ub2Rhbmk8L0F1dGhvcj48WWVhcj4xOTc3PC9ZZWFyPjxS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</w:fldData>
        </w:fldChar>
      </w:r>
      <w:r w:rsidRPr="006C66A8">
        <w:rPr>
          <w:rFonts w:ascii="Book Antiqua" w:hAnsi="Book Antiqua"/>
          <w:sz w:val="24"/>
          <w:szCs w:val="24"/>
        </w:rPr>
        <w:instrText xml:space="preserve"> ADDIN EN.CITE.DATA </w:instrText>
      </w:r>
      <w:r w:rsidR="000035C7" w:rsidRPr="006C66A8">
        <w:rPr>
          <w:rFonts w:ascii="Book Antiqua" w:hAnsi="Book Antiqua"/>
          <w:sz w:val="24"/>
          <w:szCs w:val="24"/>
        </w:rPr>
      </w:r>
      <w:r w:rsidR="000035C7" w:rsidRPr="006C66A8">
        <w:rPr>
          <w:rFonts w:ascii="Book Antiqua" w:hAnsi="Book Antiqua"/>
          <w:sz w:val="24"/>
          <w:szCs w:val="24"/>
        </w:rPr>
        <w:fldChar w:fldCharType="end"/>
      </w:r>
      <w:r w:rsidR="000035C7" w:rsidRPr="006C66A8">
        <w:rPr>
          <w:rFonts w:ascii="Book Antiqua" w:hAnsi="Book Antiqua"/>
          <w:sz w:val="24"/>
          <w:szCs w:val="24"/>
        </w:rPr>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22" w:tooltip="Todani, 1977 #22" w:history="1">
        <w:r w:rsidRPr="006C66A8">
          <w:rPr>
            <w:rFonts w:ascii="Book Antiqua" w:hAnsi="Book Antiqua"/>
            <w:noProof/>
            <w:sz w:val="24"/>
            <w:szCs w:val="24"/>
            <w:vertAlign w:val="superscript"/>
          </w:rPr>
          <w:t>22</w:t>
        </w:r>
      </w:hyperlink>
      <w:r w:rsidRPr="006C66A8">
        <w:rPr>
          <w:rFonts w:ascii="Book Antiqua" w:hAnsi="Book Antiqua"/>
          <w:noProof/>
          <w:sz w:val="24"/>
          <w:szCs w:val="24"/>
          <w:vertAlign w:val="superscript"/>
        </w:rPr>
        <w:t>,</w:t>
      </w:r>
      <w:hyperlink w:anchor="_ENREF_23" w:tooltip="Todani, 2003 #23" w:history="1">
        <w:r w:rsidRPr="006C66A8">
          <w:rPr>
            <w:rFonts w:ascii="Book Antiqua" w:hAnsi="Book Antiqua"/>
            <w:noProof/>
            <w:sz w:val="24"/>
            <w:szCs w:val="24"/>
            <w:vertAlign w:val="superscript"/>
          </w:rPr>
          <w:t>23</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w:t>
      </w:r>
    </w:p>
    <w:p w:rsidR="00032D71" w:rsidRPr="006C66A8" w:rsidRDefault="00032D71" w:rsidP="00A569BC">
      <w:pPr>
        <w:adjustRightInd w:val="0"/>
        <w:snapToGrid w:val="0"/>
        <w:spacing w:after="0" w:line="360" w:lineRule="auto"/>
        <w:jc w:val="both"/>
        <w:rPr>
          <w:rFonts w:ascii="Book Antiqua" w:eastAsia="宋体" w:hAnsi="Book Antiqua"/>
          <w:sz w:val="24"/>
          <w:szCs w:val="24"/>
          <w:lang w:eastAsia="zh-CN"/>
        </w:rPr>
      </w:pPr>
    </w:p>
    <w:p w:rsidR="00032D71" w:rsidRPr="006C66A8" w:rsidRDefault="00032D71" w:rsidP="00A569BC">
      <w:pPr>
        <w:adjustRightInd w:val="0"/>
        <w:snapToGrid w:val="0"/>
        <w:spacing w:after="0" w:line="360" w:lineRule="auto"/>
        <w:jc w:val="both"/>
        <w:rPr>
          <w:rFonts w:ascii="Book Antiqua" w:hAnsi="Book Antiqua"/>
          <w:b/>
          <w:i/>
          <w:sz w:val="24"/>
          <w:szCs w:val="24"/>
        </w:rPr>
      </w:pPr>
      <w:bookmarkStart w:id="39" w:name="OLE_LINK107"/>
      <w:bookmarkStart w:id="40" w:name="OLE_LINK130"/>
      <w:bookmarkStart w:id="41" w:name="OLE_LINK284"/>
      <w:bookmarkStart w:id="42" w:name="OLE_LINK728"/>
      <w:bookmarkStart w:id="43" w:name="OLE_LINK729"/>
      <w:bookmarkStart w:id="44" w:name="OLE_LINK865"/>
      <w:bookmarkStart w:id="45" w:name="OLE_LINK933"/>
      <w:bookmarkStart w:id="46" w:name="OLE_LINK997"/>
      <w:bookmarkStart w:id="47" w:name="OLE_LINK999"/>
      <w:bookmarkStart w:id="48" w:name="OLE_LINK1000"/>
      <w:bookmarkStart w:id="49" w:name="OLE_LINK1142"/>
      <w:bookmarkStart w:id="50" w:name="OLE_LINK1143"/>
      <w:bookmarkStart w:id="51" w:name="OLE_LINK1197"/>
      <w:bookmarkStart w:id="52" w:name="OLE_LINK1187"/>
      <w:bookmarkStart w:id="53" w:name="OLE_LINK1307"/>
      <w:bookmarkStart w:id="54" w:name="OLE_LINK1691"/>
      <w:bookmarkStart w:id="55" w:name="OLE_LINK1654"/>
      <w:bookmarkStart w:id="56" w:name="OLE_LINK2086"/>
      <w:bookmarkStart w:id="57" w:name="OLE_LINK2164"/>
      <w:bookmarkStart w:id="58" w:name="OLE_LINK2578"/>
      <w:bookmarkStart w:id="59" w:name="OLE_LINK2539"/>
      <w:bookmarkStart w:id="60" w:name="OLE_LINK2540"/>
      <w:bookmarkStart w:id="61" w:name="OLE_LINK2624"/>
      <w:r w:rsidRPr="006C66A8">
        <w:rPr>
          <w:rFonts w:ascii="Book Antiqua" w:hAnsi="Book Antiqua"/>
          <w:b/>
          <w:i/>
          <w:sz w:val="24"/>
          <w:szCs w:val="24"/>
        </w:rPr>
        <w:t>Statistical analysis</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rsidR="00C92393" w:rsidRPr="006C66A8" w:rsidRDefault="00C92393" w:rsidP="00A569BC">
      <w:pPr>
        <w:adjustRightInd w:val="0"/>
        <w:snapToGrid w:val="0"/>
        <w:spacing w:after="0" w:line="360" w:lineRule="auto"/>
        <w:jc w:val="both"/>
        <w:rPr>
          <w:rFonts w:ascii="Book Antiqua" w:hAnsi="Book Antiqua"/>
          <w:sz w:val="24"/>
          <w:szCs w:val="24"/>
        </w:rPr>
      </w:pPr>
      <w:r w:rsidRPr="006C66A8">
        <w:rPr>
          <w:rFonts w:ascii="Book Antiqua" w:hAnsi="Book Antiqua"/>
          <w:sz w:val="24"/>
          <w:szCs w:val="24"/>
        </w:rPr>
        <w:lastRenderedPageBreak/>
        <w:t>For</w:t>
      </w:r>
      <w:r w:rsidR="00BD2090" w:rsidRPr="006C66A8">
        <w:rPr>
          <w:rFonts w:ascii="Book Antiqua" w:eastAsiaTheme="minorEastAsia" w:hAnsi="Book Antiqua"/>
          <w:sz w:val="24"/>
          <w:szCs w:val="24"/>
        </w:rPr>
        <w:t xml:space="preserve"> </w:t>
      </w:r>
      <w:r w:rsidRPr="006C66A8">
        <w:rPr>
          <w:rFonts w:ascii="Book Antiqua" w:hAnsi="Book Antiqua"/>
          <w:sz w:val="24"/>
          <w:szCs w:val="24"/>
        </w:rPr>
        <w:t xml:space="preserve">univariate analysis, continuous variables were assessed by using independent sample t-tests and categorical variables were assessed by using </w:t>
      </w:r>
      <w:bookmarkStart w:id="62" w:name="OLE_LINK7"/>
      <w:bookmarkStart w:id="63" w:name="OLE_LINK8"/>
      <w:r w:rsidR="00C61A5C" w:rsidRPr="006C66A8">
        <w:rPr>
          <w:rFonts w:ascii="Book Antiqua" w:hAnsi="Book Antiqua"/>
          <w:sz w:val="24"/>
          <w:szCs w:val="24"/>
        </w:rPr>
        <w:t>χ</w:t>
      </w:r>
      <w:r w:rsidR="00C61A5C" w:rsidRPr="006C66A8">
        <w:rPr>
          <w:rFonts w:ascii="Book Antiqua" w:eastAsia="宋体" w:hAnsi="Book Antiqua" w:hint="eastAsia"/>
          <w:sz w:val="24"/>
          <w:szCs w:val="24"/>
          <w:vertAlign w:val="superscript"/>
          <w:lang w:eastAsia="zh-CN"/>
        </w:rPr>
        <w:t>2</w:t>
      </w:r>
      <w:r w:rsidRPr="006C66A8">
        <w:rPr>
          <w:rFonts w:ascii="Book Antiqua" w:hAnsi="Book Antiqua"/>
          <w:sz w:val="24"/>
          <w:szCs w:val="24"/>
        </w:rPr>
        <w:t xml:space="preserve"> test</w:t>
      </w:r>
      <w:bookmarkEnd w:id="62"/>
      <w:bookmarkEnd w:id="63"/>
      <w:r w:rsidRPr="006C66A8">
        <w:rPr>
          <w:rFonts w:ascii="Book Antiqua" w:hAnsi="Book Antiqua"/>
          <w:sz w:val="24"/>
          <w:szCs w:val="24"/>
        </w:rPr>
        <w:t xml:space="preserve">s. </w:t>
      </w:r>
      <w:r w:rsidRPr="006C66A8">
        <w:rPr>
          <w:rFonts w:ascii="Book Antiqua" w:eastAsia="Arial Unicode MS" w:hAnsi="Book Antiqua"/>
          <w:sz w:val="24"/>
          <w:szCs w:val="24"/>
        </w:rPr>
        <w:t>For multivariate analysis, a logistic regression model was used to generate odds ratios (ORs), the corresponding 95% confidence intervals</w:t>
      </w:r>
      <w:r w:rsidR="00C61A5C" w:rsidRPr="006C66A8">
        <w:rPr>
          <w:rFonts w:ascii="Book Antiqua" w:eastAsia="Arial Unicode MS" w:hAnsi="Book Antiqua"/>
          <w:sz w:val="24"/>
          <w:szCs w:val="24"/>
        </w:rPr>
        <w:t xml:space="preserve"> (95%</w:t>
      </w:r>
      <w:r w:rsidRPr="006C66A8">
        <w:rPr>
          <w:rFonts w:ascii="Book Antiqua" w:eastAsia="Arial Unicode MS" w:hAnsi="Book Antiqua"/>
          <w:sz w:val="24"/>
          <w:szCs w:val="24"/>
        </w:rPr>
        <w:t xml:space="preserve">CIs), and the </w:t>
      </w:r>
      <w:r w:rsidRPr="006C66A8">
        <w:rPr>
          <w:rFonts w:ascii="Book Antiqua" w:eastAsia="Arial Unicode MS" w:hAnsi="Book Antiqua"/>
          <w:i/>
          <w:sz w:val="24"/>
          <w:szCs w:val="24"/>
        </w:rPr>
        <w:t xml:space="preserve">P </w:t>
      </w:r>
      <w:r w:rsidRPr="006C66A8">
        <w:rPr>
          <w:rFonts w:ascii="Book Antiqua" w:eastAsia="Arial Unicode MS" w:hAnsi="Book Antiqua"/>
          <w:sz w:val="24"/>
          <w:szCs w:val="24"/>
        </w:rPr>
        <w:t xml:space="preserve">values. The </w:t>
      </w:r>
      <w:r w:rsidRPr="006C66A8">
        <w:rPr>
          <w:rFonts w:ascii="Book Antiqua" w:hAnsi="Book Antiqua"/>
          <w:sz w:val="24"/>
          <w:szCs w:val="24"/>
        </w:rPr>
        <w:t xml:space="preserve">optimal cut-off of CBD that allowed congenital CBDD to be differentiated from obstructive CBDD was determined by using a receiver operating characteristic (ROC) curve. All statistical calculations were performed by using SPSS software (SPSS for Windows, </w:t>
      </w:r>
      <w:r w:rsidR="00C61A5C" w:rsidRPr="006C66A8">
        <w:rPr>
          <w:rFonts w:ascii="Book Antiqua" w:eastAsia="宋体" w:hAnsi="Book Antiqua" w:hint="eastAsia"/>
          <w:sz w:val="24"/>
          <w:szCs w:val="24"/>
          <w:lang w:eastAsia="zh-CN"/>
        </w:rPr>
        <w:t>v</w:t>
      </w:r>
      <w:r w:rsidRPr="006C66A8">
        <w:rPr>
          <w:rFonts w:ascii="Book Antiqua" w:hAnsi="Book Antiqua"/>
          <w:sz w:val="24"/>
          <w:szCs w:val="24"/>
        </w:rPr>
        <w:t xml:space="preserve">ersion 14.0; SPSS Inc., Chicago, IL). A </w:t>
      </w:r>
      <w:r w:rsidRPr="006C66A8">
        <w:rPr>
          <w:rFonts w:ascii="Book Antiqua" w:hAnsi="Book Antiqua"/>
          <w:i/>
          <w:sz w:val="24"/>
          <w:szCs w:val="24"/>
        </w:rPr>
        <w:t>P</w:t>
      </w:r>
      <w:r w:rsidRPr="006C66A8">
        <w:rPr>
          <w:rFonts w:ascii="Book Antiqua" w:hAnsi="Book Antiqua"/>
          <w:sz w:val="24"/>
          <w:szCs w:val="24"/>
        </w:rPr>
        <w:t xml:space="preserve"> value less than 0.05 was considered to indicate statistical significance.</w:t>
      </w:r>
    </w:p>
    <w:p w:rsidR="00C61A5C" w:rsidRPr="006C66A8" w:rsidRDefault="00C61A5C" w:rsidP="00A569BC">
      <w:pPr>
        <w:adjustRightInd w:val="0"/>
        <w:snapToGrid w:val="0"/>
        <w:spacing w:after="0" w:line="360" w:lineRule="auto"/>
        <w:jc w:val="both"/>
        <w:rPr>
          <w:rFonts w:ascii="Book Antiqua" w:eastAsia="宋体" w:hAnsi="Book Antiqua" w:hint="eastAsia"/>
          <w:sz w:val="24"/>
          <w:szCs w:val="24"/>
          <w:lang w:eastAsia="zh-CN"/>
        </w:rPr>
      </w:pPr>
    </w:p>
    <w:p w:rsidR="00C92393" w:rsidRPr="006C66A8" w:rsidRDefault="00C92393" w:rsidP="00A569BC">
      <w:pPr>
        <w:adjustRightInd w:val="0"/>
        <w:snapToGrid w:val="0"/>
        <w:spacing w:after="0" w:line="360" w:lineRule="auto"/>
        <w:jc w:val="both"/>
        <w:rPr>
          <w:rFonts w:ascii="Book Antiqua" w:hAnsi="Book Antiqua"/>
          <w:b/>
          <w:sz w:val="24"/>
          <w:szCs w:val="24"/>
        </w:rPr>
      </w:pPr>
      <w:r w:rsidRPr="006C66A8">
        <w:rPr>
          <w:rFonts w:ascii="Book Antiqua" w:hAnsi="Book Antiqua"/>
          <w:b/>
          <w:sz w:val="24"/>
          <w:szCs w:val="24"/>
        </w:rPr>
        <w:t>RESULTS</w:t>
      </w:r>
    </w:p>
    <w:p w:rsidR="00C92393" w:rsidRPr="006C66A8" w:rsidRDefault="00C92393" w:rsidP="00A569BC">
      <w:pPr>
        <w:adjustRightInd w:val="0"/>
        <w:snapToGrid w:val="0"/>
        <w:spacing w:after="0" w:line="360" w:lineRule="auto"/>
        <w:jc w:val="both"/>
        <w:rPr>
          <w:rFonts w:ascii="Book Antiqua" w:hAnsi="Book Antiqua"/>
          <w:sz w:val="24"/>
          <w:szCs w:val="24"/>
        </w:rPr>
      </w:pPr>
      <w:r w:rsidRPr="006C66A8">
        <w:rPr>
          <w:rFonts w:ascii="Book Antiqua" w:hAnsi="Book Antiqua"/>
          <w:sz w:val="24"/>
          <w:szCs w:val="24"/>
        </w:rPr>
        <w:t>In total, 33 boys (38.8%) and 52 girls (61.2%) were diagnosed with CBDD according to our study criteria. The mean patient age was 6.3</w:t>
      </w:r>
      <w:r w:rsidR="002F35E4" w:rsidRPr="006C66A8">
        <w:rPr>
          <w:rFonts w:ascii="Book Antiqua" w:eastAsiaTheme="minorEastAsia" w:hAnsi="Book Antiqua"/>
          <w:sz w:val="24"/>
          <w:szCs w:val="24"/>
        </w:rPr>
        <w:t xml:space="preserve"> </w:t>
      </w:r>
      <w:r w:rsidRPr="006C66A8">
        <w:rPr>
          <w:rFonts w:ascii="Book Antiqua" w:hAnsi="Book Antiqua"/>
          <w:sz w:val="24"/>
          <w:szCs w:val="24"/>
        </w:rPr>
        <w:t>±</w:t>
      </w:r>
      <w:r w:rsidR="002F35E4" w:rsidRPr="006C66A8">
        <w:rPr>
          <w:rFonts w:ascii="Book Antiqua" w:eastAsiaTheme="minorEastAsia" w:hAnsi="Book Antiqua"/>
          <w:sz w:val="24"/>
          <w:szCs w:val="24"/>
        </w:rPr>
        <w:t xml:space="preserve"> </w:t>
      </w:r>
      <w:r w:rsidRPr="006C66A8">
        <w:rPr>
          <w:rFonts w:ascii="Book Antiqua" w:hAnsi="Book Antiqua"/>
          <w:sz w:val="24"/>
          <w:szCs w:val="24"/>
        </w:rPr>
        <w:t>3.6 years. The indications for ERCP are summarized in Table 1</w:t>
      </w:r>
      <w:r w:rsidR="002F35E4" w:rsidRPr="006C66A8">
        <w:rPr>
          <w:rFonts w:ascii="Book Antiqua" w:eastAsiaTheme="minorEastAsia" w:hAnsi="Book Antiqua"/>
          <w:sz w:val="24"/>
          <w:szCs w:val="24"/>
        </w:rPr>
        <w:t>. Fifty-five</w:t>
      </w:r>
      <w:r w:rsidRPr="006C66A8">
        <w:rPr>
          <w:rFonts w:ascii="Book Antiqua" w:hAnsi="Book Antiqua"/>
          <w:sz w:val="24"/>
          <w:szCs w:val="24"/>
        </w:rPr>
        <w:t xml:space="preserve"> (64.7%) children had congenital CBDD and 30 (35.3%) had CBDD due to other </w:t>
      </w:r>
      <w:r w:rsidR="002F35E4" w:rsidRPr="006C66A8">
        <w:rPr>
          <w:rFonts w:ascii="Book Antiqua" w:eastAsiaTheme="minorEastAsia" w:hAnsi="Book Antiqua"/>
          <w:sz w:val="24"/>
          <w:szCs w:val="24"/>
        </w:rPr>
        <w:t xml:space="preserve">secondary </w:t>
      </w:r>
      <w:r w:rsidRPr="006C66A8">
        <w:rPr>
          <w:rFonts w:ascii="Book Antiqua" w:hAnsi="Book Antiqua"/>
          <w:sz w:val="24"/>
          <w:szCs w:val="24"/>
        </w:rPr>
        <w:t xml:space="preserve">causes. The clinical and cholangiographic characteristics of the 85 patients are summarized in Table 2. The most common presenting clinical manifestations in both groups at the time of diagnosis were abdominal pain and jaundice. Some patients in both groups also presented with pancreatitis. This was regarded as a complication in the patients with choledochal cyst but as the underlying disease in the patients with obstructive CBDD. The two groups did not differ significantly in terms of clinical characteristics except for sex: the patients with congenital CBDD were significantly more likely to be female than the patients with obstructive CBDD (80% </w:t>
      </w:r>
      <w:r w:rsidR="00797A37" w:rsidRPr="006C66A8">
        <w:rPr>
          <w:rFonts w:ascii="Book Antiqua" w:hAnsi="Book Antiqua"/>
          <w:i/>
          <w:sz w:val="24"/>
          <w:szCs w:val="24"/>
        </w:rPr>
        <w:t>vs</w:t>
      </w:r>
      <w:r w:rsidRPr="006C66A8">
        <w:rPr>
          <w:rFonts w:ascii="Book Antiqua" w:hAnsi="Book Antiqua"/>
          <w:sz w:val="24"/>
          <w:szCs w:val="24"/>
        </w:rPr>
        <w:t xml:space="preserve"> 26.7%, </w:t>
      </w:r>
      <w:r w:rsidRPr="006C66A8">
        <w:rPr>
          <w:rFonts w:ascii="Book Antiqua" w:hAnsi="Book Antiqua"/>
          <w:i/>
          <w:sz w:val="24"/>
          <w:szCs w:val="24"/>
        </w:rPr>
        <w:t>P</w:t>
      </w:r>
      <w:r w:rsidRPr="006C66A8">
        <w:rPr>
          <w:rFonts w:ascii="Book Antiqua" w:hAnsi="Book Antiqua"/>
          <w:sz w:val="24"/>
          <w:szCs w:val="24"/>
        </w:rPr>
        <w:t xml:space="preserve"> = 0.032). </w:t>
      </w:r>
    </w:p>
    <w:p w:rsidR="00C92393" w:rsidRPr="006C66A8" w:rsidRDefault="00C92393" w:rsidP="00C61A5C">
      <w:pPr>
        <w:adjustRightInd w:val="0"/>
        <w:snapToGrid w:val="0"/>
        <w:spacing w:after="0" w:line="360" w:lineRule="auto"/>
        <w:ind w:firstLineChars="100" w:firstLine="240"/>
        <w:jc w:val="both"/>
        <w:rPr>
          <w:rFonts w:ascii="Book Antiqua" w:eastAsiaTheme="minorEastAsia" w:hAnsi="Book Antiqua"/>
          <w:sz w:val="24"/>
          <w:szCs w:val="24"/>
        </w:rPr>
      </w:pPr>
      <w:r w:rsidRPr="006C66A8">
        <w:rPr>
          <w:rFonts w:ascii="Book Antiqua" w:hAnsi="Book Antiqua"/>
          <w:sz w:val="24"/>
          <w:szCs w:val="24"/>
        </w:rPr>
        <w:t>The congenital and obstructive CBDD groups did not differ significantly in terms of mean CBD diameter (19.3</w:t>
      </w:r>
      <w:r w:rsidR="002F35E4" w:rsidRPr="006C66A8">
        <w:rPr>
          <w:rFonts w:ascii="Book Antiqua" w:eastAsiaTheme="minorEastAsia" w:hAnsi="Book Antiqua"/>
          <w:sz w:val="24"/>
          <w:szCs w:val="24"/>
        </w:rPr>
        <w:t xml:space="preserve"> </w:t>
      </w:r>
      <w:r w:rsidRPr="006C66A8">
        <w:rPr>
          <w:rFonts w:ascii="Book Antiqua" w:hAnsi="Book Antiqua"/>
          <w:sz w:val="24"/>
          <w:szCs w:val="24"/>
        </w:rPr>
        <w:t>±</w:t>
      </w:r>
      <w:r w:rsidR="002F35E4" w:rsidRPr="006C66A8">
        <w:rPr>
          <w:rFonts w:ascii="Book Antiqua" w:eastAsiaTheme="minorEastAsia" w:hAnsi="Book Antiqua"/>
          <w:sz w:val="24"/>
          <w:szCs w:val="24"/>
        </w:rPr>
        <w:t xml:space="preserve"> </w:t>
      </w:r>
      <w:r w:rsidRPr="006C66A8">
        <w:rPr>
          <w:rFonts w:ascii="Book Antiqua" w:hAnsi="Book Antiqua"/>
          <w:sz w:val="24"/>
          <w:szCs w:val="24"/>
        </w:rPr>
        <w:t>9.6</w:t>
      </w:r>
      <w:r w:rsidR="002F35E4" w:rsidRPr="006C66A8">
        <w:rPr>
          <w:rFonts w:ascii="Book Antiqua" w:eastAsiaTheme="minorEastAsia" w:hAnsi="Book Antiqua"/>
          <w:sz w:val="24"/>
          <w:szCs w:val="24"/>
        </w:rPr>
        <w:t xml:space="preserve"> mm</w:t>
      </w:r>
      <w:r w:rsidRPr="006C66A8">
        <w:rPr>
          <w:rFonts w:ascii="Book Antiqua" w:hAnsi="Book Antiqua"/>
          <w:sz w:val="24"/>
          <w:szCs w:val="24"/>
        </w:rPr>
        <w:t xml:space="preserve"> </w:t>
      </w:r>
      <w:r w:rsidR="00797A37" w:rsidRPr="006C66A8">
        <w:rPr>
          <w:rFonts w:ascii="Book Antiqua" w:hAnsi="Book Antiqua"/>
          <w:i/>
          <w:sz w:val="24"/>
          <w:szCs w:val="24"/>
        </w:rPr>
        <w:t>vs</w:t>
      </w:r>
      <w:r w:rsidR="002F35E4" w:rsidRPr="006C66A8">
        <w:rPr>
          <w:rFonts w:ascii="Book Antiqua" w:eastAsiaTheme="minorEastAsia" w:hAnsi="Book Antiqua"/>
          <w:i/>
          <w:sz w:val="24"/>
          <w:szCs w:val="24"/>
        </w:rPr>
        <w:t xml:space="preserve"> </w:t>
      </w:r>
      <w:r w:rsidRPr="006C66A8">
        <w:rPr>
          <w:rFonts w:ascii="Book Antiqua" w:hAnsi="Book Antiqua"/>
          <w:sz w:val="24"/>
          <w:szCs w:val="24"/>
        </w:rPr>
        <w:t>12.2</w:t>
      </w:r>
      <w:r w:rsidR="002F35E4" w:rsidRPr="006C66A8">
        <w:rPr>
          <w:rFonts w:ascii="Book Antiqua" w:eastAsiaTheme="minorEastAsia" w:hAnsi="Book Antiqua"/>
          <w:sz w:val="24"/>
          <w:szCs w:val="24"/>
        </w:rPr>
        <w:t xml:space="preserve"> </w:t>
      </w:r>
      <w:r w:rsidRPr="006C66A8">
        <w:rPr>
          <w:rFonts w:ascii="Book Antiqua" w:hAnsi="Book Antiqua"/>
          <w:sz w:val="24"/>
          <w:szCs w:val="24"/>
        </w:rPr>
        <w:t>±</w:t>
      </w:r>
      <w:r w:rsidR="002F35E4" w:rsidRPr="006C66A8">
        <w:rPr>
          <w:rFonts w:ascii="Book Antiqua" w:eastAsiaTheme="minorEastAsia" w:hAnsi="Book Antiqua"/>
          <w:sz w:val="24"/>
          <w:szCs w:val="24"/>
        </w:rPr>
        <w:t xml:space="preserve"> </w:t>
      </w:r>
      <w:r w:rsidRPr="006C66A8">
        <w:rPr>
          <w:rFonts w:ascii="Book Antiqua" w:hAnsi="Book Antiqua"/>
          <w:sz w:val="24"/>
          <w:szCs w:val="24"/>
        </w:rPr>
        <w:t xml:space="preserve">4.1 mm). However, the congenital group had a significantly higher mean </w:t>
      </w:r>
      <w:r w:rsidR="002F35E4" w:rsidRPr="006C66A8">
        <w:rPr>
          <w:rFonts w:ascii="Book Antiqua" w:eastAsiaTheme="minorEastAsia" w:hAnsi="Book Antiqua"/>
          <w:sz w:val="24"/>
          <w:szCs w:val="24"/>
        </w:rPr>
        <w:t xml:space="preserve">CBDD </w:t>
      </w:r>
      <w:r w:rsidRPr="006C66A8">
        <w:rPr>
          <w:rFonts w:ascii="Book Antiqua" w:hAnsi="Book Antiqua"/>
          <w:sz w:val="24"/>
          <w:szCs w:val="24"/>
        </w:rPr>
        <w:t>SI (3.62 ± 1.64) than the obstructive CBDD group (1.98</w:t>
      </w:r>
      <w:r w:rsidR="002F35E4" w:rsidRPr="006C66A8">
        <w:rPr>
          <w:rFonts w:ascii="Book Antiqua" w:eastAsiaTheme="minorEastAsia" w:hAnsi="Book Antiqua"/>
          <w:sz w:val="24"/>
          <w:szCs w:val="24"/>
        </w:rPr>
        <w:t xml:space="preserve"> </w:t>
      </w:r>
      <w:r w:rsidRPr="006C66A8">
        <w:rPr>
          <w:rFonts w:ascii="Book Antiqua" w:hAnsi="Book Antiqua"/>
          <w:sz w:val="24"/>
          <w:szCs w:val="24"/>
        </w:rPr>
        <w:t>±</w:t>
      </w:r>
      <w:r w:rsidR="002F35E4" w:rsidRPr="006C66A8">
        <w:rPr>
          <w:rFonts w:ascii="Book Antiqua" w:eastAsiaTheme="minorEastAsia" w:hAnsi="Book Antiqua"/>
          <w:sz w:val="24"/>
          <w:szCs w:val="24"/>
        </w:rPr>
        <w:t xml:space="preserve"> </w:t>
      </w:r>
      <w:r w:rsidRPr="006C66A8">
        <w:rPr>
          <w:rFonts w:ascii="Book Antiqua" w:hAnsi="Book Antiqua"/>
          <w:sz w:val="24"/>
          <w:szCs w:val="24"/>
        </w:rPr>
        <w:t>0.71). In addition, as the SI increased, so did the prevalence of choledochal cyst among children with CBDD (Figure 1</w:t>
      </w:r>
      <w:r w:rsidR="001135A2" w:rsidRPr="006C66A8">
        <w:rPr>
          <w:rFonts w:ascii="Book Antiqua" w:eastAsiaTheme="minorEastAsia" w:hAnsi="Book Antiqua"/>
          <w:sz w:val="24"/>
          <w:szCs w:val="24"/>
        </w:rPr>
        <w:t>). A</w:t>
      </w:r>
      <w:r w:rsidRPr="006C66A8">
        <w:rPr>
          <w:rFonts w:ascii="Book Antiqua" w:hAnsi="Book Antiqua"/>
          <w:sz w:val="24"/>
          <w:szCs w:val="24"/>
        </w:rPr>
        <w:t>ll patients with an SI of ≥</w:t>
      </w:r>
      <w:r w:rsidR="00BD2090" w:rsidRPr="006C66A8">
        <w:rPr>
          <w:rFonts w:ascii="Book Antiqua" w:eastAsiaTheme="minorEastAsia" w:hAnsi="Book Antiqua"/>
          <w:sz w:val="24"/>
          <w:szCs w:val="24"/>
        </w:rPr>
        <w:t xml:space="preserve"> </w:t>
      </w:r>
      <w:r w:rsidRPr="006C66A8">
        <w:rPr>
          <w:rFonts w:ascii="Book Antiqua" w:hAnsi="Book Antiqua"/>
          <w:sz w:val="24"/>
          <w:szCs w:val="24"/>
        </w:rPr>
        <w:t xml:space="preserve">3 had a choledochal </w:t>
      </w:r>
      <w:r w:rsidRPr="006C66A8">
        <w:rPr>
          <w:rFonts w:ascii="Book Antiqua" w:hAnsi="Book Antiqua"/>
          <w:sz w:val="24"/>
          <w:szCs w:val="24"/>
        </w:rPr>
        <w:lastRenderedPageBreak/>
        <w:t xml:space="preserve">cyst, unlike patients with an SI of 1-2 or 2-3 (both </w:t>
      </w:r>
      <w:r w:rsidRPr="006C66A8">
        <w:rPr>
          <w:rFonts w:ascii="Book Antiqua" w:hAnsi="Book Antiqua"/>
          <w:i/>
          <w:sz w:val="24"/>
          <w:szCs w:val="24"/>
        </w:rPr>
        <w:t xml:space="preserve">P </w:t>
      </w:r>
      <w:r w:rsidRPr="006C66A8">
        <w:rPr>
          <w:rFonts w:ascii="Book Antiqua" w:hAnsi="Book Antiqua"/>
          <w:sz w:val="24"/>
          <w:szCs w:val="24"/>
        </w:rPr>
        <w:t>&lt;</w:t>
      </w:r>
      <w:r w:rsidR="00C61A5C" w:rsidRPr="006C66A8">
        <w:rPr>
          <w:rFonts w:ascii="Book Antiqua" w:eastAsia="宋体" w:hAnsi="Book Antiqua" w:hint="eastAsia"/>
          <w:sz w:val="24"/>
          <w:szCs w:val="24"/>
          <w:lang w:eastAsia="zh-CN"/>
        </w:rPr>
        <w:t xml:space="preserve"> </w:t>
      </w:r>
      <w:r w:rsidRPr="006C66A8">
        <w:rPr>
          <w:rFonts w:ascii="Book Antiqua" w:hAnsi="Book Antiqua"/>
          <w:sz w:val="24"/>
          <w:szCs w:val="24"/>
        </w:rPr>
        <w:t>0.05). ROC analysis showed that an SI of 2.32 could serve as a cut-off value with a sensitivity of 68%, a specificity of 96.7%, and an area under the curve of 0.87. Of the 55 children with congenital CBDD, 34 (61.8%) had a SI of ≥</w:t>
      </w:r>
      <w:r w:rsidR="001135A2" w:rsidRPr="006C66A8">
        <w:rPr>
          <w:rFonts w:ascii="Book Antiqua" w:eastAsiaTheme="minorEastAsia" w:hAnsi="Book Antiqua"/>
          <w:sz w:val="24"/>
          <w:szCs w:val="24"/>
        </w:rPr>
        <w:t xml:space="preserve"> </w:t>
      </w:r>
      <w:r w:rsidRPr="006C66A8">
        <w:rPr>
          <w:rFonts w:ascii="Book Antiqua" w:hAnsi="Book Antiqua"/>
          <w:sz w:val="24"/>
          <w:szCs w:val="24"/>
        </w:rPr>
        <w:t>2.32. By contrast, only one of 30 children (3.3%) with obstructive CBDD had such a high SI</w:t>
      </w:r>
      <w:r w:rsidR="001135A2" w:rsidRPr="006C66A8">
        <w:rPr>
          <w:rFonts w:ascii="Book Antiqua" w:hAnsi="Book Antiqua"/>
          <w:sz w:val="24"/>
          <w:szCs w:val="24"/>
        </w:rPr>
        <w:t>.</w:t>
      </w:r>
    </w:p>
    <w:p w:rsidR="00C92393" w:rsidRPr="006C66A8" w:rsidRDefault="00C92393" w:rsidP="00C61A5C">
      <w:pPr>
        <w:adjustRightInd w:val="0"/>
        <w:snapToGrid w:val="0"/>
        <w:spacing w:after="0" w:line="360" w:lineRule="auto"/>
        <w:ind w:firstLineChars="100" w:firstLine="240"/>
        <w:jc w:val="both"/>
        <w:rPr>
          <w:rFonts w:ascii="Book Antiqua" w:hAnsi="Book Antiqua"/>
          <w:sz w:val="24"/>
          <w:szCs w:val="24"/>
        </w:rPr>
      </w:pPr>
      <w:r w:rsidRPr="006C66A8">
        <w:rPr>
          <w:rFonts w:ascii="Book Antiqua" w:hAnsi="Book Antiqua"/>
          <w:sz w:val="24"/>
          <w:szCs w:val="24"/>
        </w:rPr>
        <w:t>Despite the high specificity of the CBDD SI ≥</w:t>
      </w:r>
      <w:r w:rsidR="00BD2090" w:rsidRPr="006C66A8">
        <w:rPr>
          <w:rFonts w:ascii="Book Antiqua" w:eastAsiaTheme="minorEastAsia" w:hAnsi="Book Antiqua"/>
          <w:sz w:val="24"/>
          <w:szCs w:val="24"/>
        </w:rPr>
        <w:t xml:space="preserve"> </w:t>
      </w:r>
      <w:r w:rsidRPr="006C66A8">
        <w:rPr>
          <w:rFonts w:ascii="Book Antiqua" w:hAnsi="Book Antiqua"/>
          <w:sz w:val="24"/>
          <w:szCs w:val="24"/>
        </w:rPr>
        <w:t>2.32, its low sensitivity means that additional efforts are needed to distinguish between the two types of CBDD in children with SI</w:t>
      </w:r>
      <w:r w:rsidR="00BD2090" w:rsidRPr="006C66A8">
        <w:rPr>
          <w:rFonts w:ascii="Book Antiqua" w:eastAsiaTheme="minorEastAsia" w:hAnsi="Book Antiqua"/>
          <w:sz w:val="24"/>
          <w:szCs w:val="24"/>
        </w:rPr>
        <w:t xml:space="preserve"> </w:t>
      </w:r>
      <w:r w:rsidRPr="006C66A8">
        <w:rPr>
          <w:rFonts w:ascii="Book Antiqua" w:hAnsi="Book Antiqua"/>
          <w:sz w:val="24"/>
          <w:szCs w:val="24"/>
        </w:rPr>
        <w:t>&lt;</w:t>
      </w:r>
      <w:r w:rsidR="00BD2090" w:rsidRPr="006C66A8">
        <w:rPr>
          <w:rFonts w:ascii="Book Antiqua" w:eastAsiaTheme="minorEastAsia" w:hAnsi="Book Antiqua"/>
          <w:sz w:val="24"/>
          <w:szCs w:val="24"/>
        </w:rPr>
        <w:t xml:space="preserve"> </w:t>
      </w:r>
      <w:r w:rsidRPr="006C66A8">
        <w:rPr>
          <w:rFonts w:ascii="Book Antiqua" w:hAnsi="Book Antiqua"/>
          <w:sz w:val="24"/>
          <w:szCs w:val="24"/>
        </w:rPr>
        <w:t>2.32. We observed that anomalous union of pancreaticobiliary duct (APBDU) was very common in congenital CBDD: of the 21 children with congenital CBDD and SI</w:t>
      </w:r>
      <w:r w:rsidR="00BD2090" w:rsidRPr="006C66A8">
        <w:rPr>
          <w:rFonts w:ascii="Book Antiqua" w:eastAsiaTheme="minorEastAsia" w:hAnsi="Book Antiqua"/>
          <w:sz w:val="24"/>
          <w:szCs w:val="24"/>
        </w:rPr>
        <w:t xml:space="preserve"> </w:t>
      </w:r>
      <w:r w:rsidRPr="006C66A8">
        <w:rPr>
          <w:rFonts w:ascii="Book Antiqua" w:hAnsi="Book Antiqua"/>
          <w:sz w:val="24"/>
          <w:szCs w:val="24"/>
        </w:rPr>
        <w:t>&lt;</w:t>
      </w:r>
      <w:r w:rsidR="00BD2090" w:rsidRPr="006C66A8">
        <w:rPr>
          <w:rFonts w:ascii="Book Antiqua" w:eastAsiaTheme="minorEastAsia" w:hAnsi="Book Antiqua"/>
          <w:sz w:val="24"/>
          <w:szCs w:val="24"/>
        </w:rPr>
        <w:t xml:space="preserve"> </w:t>
      </w:r>
      <w:r w:rsidRPr="006C66A8">
        <w:rPr>
          <w:rFonts w:ascii="Book Antiqua" w:hAnsi="Book Antiqua"/>
          <w:sz w:val="24"/>
          <w:szCs w:val="24"/>
        </w:rPr>
        <w:t xml:space="preserve">2.32, 15 (71.4%) had APBDU. </w:t>
      </w:r>
      <w:r w:rsidR="001135A2" w:rsidRPr="006C66A8">
        <w:rPr>
          <w:rFonts w:ascii="Book Antiqua" w:eastAsiaTheme="minorEastAsia" w:hAnsi="Book Antiqua"/>
          <w:sz w:val="24"/>
          <w:szCs w:val="24"/>
        </w:rPr>
        <w:t>M</w:t>
      </w:r>
      <w:r w:rsidRPr="006C66A8">
        <w:rPr>
          <w:rFonts w:ascii="Book Antiqua" w:hAnsi="Book Antiqua"/>
          <w:sz w:val="24"/>
          <w:szCs w:val="24"/>
        </w:rPr>
        <w:t>ultivariate analysis revealed that SI ≥ 2.32 (OR</w:t>
      </w:r>
      <w:r w:rsidR="00C61A5C" w:rsidRPr="006C66A8">
        <w:rPr>
          <w:rFonts w:ascii="Book Antiqua" w:eastAsia="宋体" w:hAnsi="Book Antiqua" w:hint="eastAsia"/>
          <w:sz w:val="24"/>
          <w:szCs w:val="24"/>
          <w:lang w:eastAsia="zh-CN"/>
        </w:rPr>
        <w:t xml:space="preserve"> </w:t>
      </w:r>
      <w:r w:rsidR="00C61A5C" w:rsidRPr="006C66A8">
        <w:rPr>
          <w:rFonts w:ascii="Book Antiqua" w:hAnsi="Book Antiqua"/>
          <w:sz w:val="24"/>
          <w:szCs w:val="24"/>
        </w:rPr>
        <w:t>= 2.4, 95%</w:t>
      </w:r>
      <w:r w:rsidRPr="006C66A8">
        <w:rPr>
          <w:rFonts w:ascii="Book Antiqua" w:hAnsi="Book Antiqua"/>
          <w:sz w:val="24"/>
          <w:szCs w:val="24"/>
        </w:rPr>
        <w:t>CI</w:t>
      </w:r>
      <w:r w:rsidR="00C61A5C" w:rsidRPr="006C66A8">
        <w:rPr>
          <w:rFonts w:ascii="Book Antiqua" w:eastAsia="宋体" w:hAnsi="Book Antiqua" w:hint="eastAsia"/>
          <w:sz w:val="24"/>
          <w:szCs w:val="24"/>
          <w:lang w:eastAsia="zh-CN"/>
        </w:rPr>
        <w:t xml:space="preserve">: </w:t>
      </w:r>
      <w:r w:rsidRPr="006C66A8">
        <w:rPr>
          <w:rFonts w:ascii="Book Antiqua" w:hAnsi="Book Antiqua"/>
          <w:sz w:val="24"/>
          <w:szCs w:val="24"/>
        </w:rPr>
        <w:t xml:space="preserve">1.2–5.52) and </w:t>
      </w:r>
      <w:r w:rsidR="00C61A5C" w:rsidRPr="006C66A8">
        <w:rPr>
          <w:rFonts w:ascii="Book Antiqua" w:hAnsi="Book Antiqua"/>
          <w:sz w:val="24"/>
          <w:szCs w:val="24"/>
        </w:rPr>
        <w:t>APBDU comorbidity (OR= 5.7, 95%</w:t>
      </w:r>
      <w:r w:rsidRPr="006C66A8">
        <w:rPr>
          <w:rFonts w:ascii="Book Antiqua" w:hAnsi="Book Antiqua"/>
          <w:sz w:val="24"/>
          <w:szCs w:val="24"/>
        </w:rPr>
        <w:t>CI</w:t>
      </w:r>
      <w:r w:rsidR="00C61A5C" w:rsidRPr="006C66A8">
        <w:rPr>
          <w:rFonts w:ascii="Book Antiqua" w:eastAsia="宋体" w:hAnsi="Book Antiqua" w:hint="eastAsia"/>
          <w:sz w:val="24"/>
          <w:szCs w:val="24"/>
          <w:lang w:eastAsia="zh-CN"/>
        </w:rPr>
        <w:t xml:space="preserve">: </w:t>
      </w:r>
      <w:r w:rsidRPr="006C66A8">
        <w:rPr>
          <w:rFonts w:ascii="Book Antiqua" w:hAnsi="Book Antiqua"/>
          <w:sz w:val="24"/>
          <w:szCs w:val="24"/>
        </w:rPr>
        <w:t>1.92–24.81) were independent factors that predicted congenital CBDD (Table 2).</w:t>
      </w:r>
    </w:p>
    <w:p w:rsidR="00C92393" w:rsidRPr="006C66A8" w:rsidRDefault="00C92393" w:rsidP="00C61A5C">
      <w:pPr>
        <w:adjustRightInd w:val="0"/>
        <w:snapToGrid w:val="0"/>
        <w:spacing w:after="0" w:line="360" w:lineRule="auto"/>
        <w:ind w:firstLineChars="100" w:firstLine="240"/>
        <w:jc w:val="both"/>
        <w:rPr>
          <w:rFonts w:ascii="Book Antiqua" w:hAnsi="Book Antiqua"/>
          <w:sz w:val="24"/>
          <w:szCs w:val="24"/>
        </w:rPr>
      </w:pPr>
      <w:r w:rsidRPr="006C66A8">
        <w:rPr>
          <w:rFonts w:ascii="Book Antiqua" w:hAnsi="Book Antiqua"/>
          <w:sz w:val="24"/>
          <w:szCs w:val="24"/>
        </w:rPr>
        <w:t>The two groups did not differ significantly</w:t>
      </w:r>
      <w:r w:rsidR="001135A2" w:rsidRPr="006C66A8">
        <w:rPr>
          <w:rFonts w:ascii="Book Antiqua" w:eastAsiaTheme="minorEastAsia" w:hAnsi="Book Antiqua"/>
          <w:sz w:val="24"/>
          <w:szCs w:val="24"/>
        </w:rPr>
        <w:t xml:space="preserve"> </w:t>
      </w:r>
      <w:r w:rsidRPr="006C66A8">
        <w:rPr>
          <w:rFonts w:ascii="Book Antiqua" w:hAnsi="Book Antiqua"/>
          <w:sz w:val="24"/>
          <w:szCs w:val="24"/>
        </w:rPr>
        <w:t>in terms of any of the other cholangiographic findings. The patients with obstructive CBDD tended to have CBDs with cylindrical-fusiform features more frequently than the patients with congenital CBDD (93.3%</w:t>
      </w:r>
      <w:r w:rsidR="001135A2" w:rsidRPr="006C66A8">
        <w:rPr>
          <w:rFonts w:ascii="Book Antiqua" w:eastAsiaTheme="minorEastAsia" w:hAnsi="Book Antiqua"/>
          <w:sz w:val="24"/>
          <w:szCs w:val="24"/>
        </w:rPr>
        <w:t xml:space="preserve"> </w:t>
      </w:r>
      <w:r w:rsidR="00797A37" w:rsidRPr="006C66A8">
        <w:rPr>
          <w:rFonts w:ascii="Book Antiqua" w:hAnsi="Book Antiqua"/>
          <w:i/>
          <w:sz w:val="24"/>
          <w:szCs w:val="24"/>
        </w:rPr>
        <w:t>vs</w:t>
      </w:r>
      <w:r w:rsidRPr="006C66A8">
        <w:rPr>
          <w:rFonts w:ascii="Book Antiqua" w:hAnsi="Book Antiqua"/>
          <w:i/>
          <w:sz w:val="24"/>
          <w:szCs w:val="24"/>
        </w:rPr>
        <w:t xml:space="preserve"> </w:t>
      </w:r>
      <w:r w:rsidRPr="006C66A8">
        <w:rPr>
          <w:rFonts w:ascii="Book Antiqua" w:hAnsi="Book Antiqua"/>
          <w:sz w:val="24"/>
          <w:szCs w:val="24"/>
        </w:rPr>
        <w:t>78.2%) but this difference did not achieve statistical significance. Moreover, patients with congenital CBDD tended to have cystic features more frequently than the patients with obstructive CBD (21.8%</w:t>
      </w:r>
      <w:r w:rsidR="001135A2" w:rsidRPr="006C66A8">
        <w:rPr>
          <w:rFonts w:ascii="Book Antiqua" w:eastAsiaTheme="minorEastAsia" w:hAnsi="Book Antiqua"/>
          <w:sz w:val="24"/>
          <w:szCs w:val="24"/>
        </w:rPr>
        <w:t xml:space="preserve"> </w:t>
      </w:r>
      <w:r w:rsidR="00797A37" w:rsidRPr="006C66A8">
        <w:rPr>
          <w:rFonts w:ascii="Book Antiqua" w:hAnsi="Book Antiqua"/>
          <w:i/>
          <w:sz w:val="24"/>
          <w:szCs w:val="24"/>
        </w:rPr>
        <w:t>vs</w:t>
      </w:r>
      <w:r w:rsidRPr="006C66A8">
        <w:rPr>
          <w:rFonts w:ascii="Book Antiqua" w:hAnsi="Book Antiqua"/>
          <w:i/>
          <w:sz w:val="24"/>
          <w:szCs w:val="24"/>
        </w:rPr>
        <w:t xml:space="preserve"> </w:t>
      </w:r>
      <w:r w:rsidRPr="006C66A8">
        <w:rPr>
          <w:rFonts w:ascii="Book Antiqua" w:hAnsi="Book Antiqua"/>
          <w:sz w:val="24"/>
          <w:szCs w:val="24"/>
        </w:rPr>
        <w:t>6.7%) but this too did not achieve statistical significance. The two cases of obstructive CBDD with cystic features had had severe choledolithiasis, which had normalized after endoscopic removal of the stone; recurrence was not observed during the follow-up period. Notably, although choledolithiasis occurred in three-quarters of the children with obstructive CBDD (76.6%), more than half of the congenital CBDD cases (61.8%) also had choledolithiasis.</w:t>
      </w:r>
      <w:r w:rsidR="00BD2090" w:rsidRPr="006C66A8">
        <w:rPr>
          <w:rFonts w:ascii="Book Antiqua" w:eastAsiaTheme="minorEastAsia" w:hAnsi="Book Antiqua"/>
          <w:sz w:val="24"/>
          <w:szCs w:val="24"/>
        </w:rPr>
        <w:t xml:space="preserve"> </w:t>
      </w:r>
      <w:r w:rsidRPr="006C66A8">
        <w:rPr>
          <w:rFonts w:ascii="Book Antiqua" w:hAnsi="Book Antiqua"/>
          <w:sz w:val="24"/>
          <w:szCs w:val="24"/>
        </w:rPr>
        <w:t>Thus, choledolithiasis was not useful for differential diagnosis in CBDD. It was also difficult to differentiate between the obstructive and congenital CBDD patients with SI &lt;</w:t>
      </w:r>
      <w:r w:rsidR="00BD2090" w:rsidRPr="006C66A8">
        <w:rPr>
          <w:rFonts w:ascii="Book Antiqua" w:eastAsiaTheme="minorEastAsia" w:hAnsi="Book Antiqua"/>
          <w:sz w:val="24"/>
          <w:szCs w:val="24"/>
        </w:rPr>
        <w:t xml:space="preserve"> </w:t>
      </w:r>
      <w:r w:rsidRPr="006C66A8">
        <w:rPr>
          <w:rFonts w:ascii="Book Antiqua" w:hAnsi="Book Antiqua"/>
          <w:sz w:val="24"/>
          <w:szCs w:val="24"/>
        </w:rPr>
        <w:t>2.32 on the basis of their CBDD features: there were 46 patients with SI &lt;</w:t>
      </w:r>
      <w:r w:rsidR="00BD2090" w:rsidRPr="006C66A8">
        <w:rPr>
          <w:rFonts w:ascii="Book Antiqua" w:eastAsiaTheme="minorEastAsia" w:hAnsi="Book Antiqua"/>
          <w:sz w:val="24"/>
          <w:szCs w:val="24"/>
        </w:rPr>
        <w:t xml:space="preserve"> </w:t>
      </w:r>
      <w:r w:rsidRPr="006C66A8">
        <w:rPr>
          <w:rFonts w:ascii="Book Antiqua" w:hAnsi="Book Antiqua"/>
          <w:sz w:val="24"/>
          <w:szCs w:val="24"/>
        </w:rPr>
        <w:t xml:space="preserve">2.32, of whom 14 had congenital CBDD and 28 had obstructive CBDD. Ten of the 14 congenital CBDD patients (71.4%) and 21 of the 28 obstructive CBDD patients (75%) had </w:t>
      </w:r>
      <w:r w:rsidRPr="006C66A8">
        <w:rPr>
          <w:rFonts w:ascii="Book Antiqua" w:hAnsi="Book Antiqua"/>
          <w:sz w:val="24"/>
          <w:szCs w:val="24"/>
        </w:rPr>
        <w:lastRenderedPageBreak/>
        <w:t>cylindrical-fusiform CBDD features. Indeed, in our experience, it was sometimes difficult to differentiate between congenital and obstructive CBDD by only measuring their CBDD diameters (Figure 2).</w:t>
      </w:r>
    </w:p>
    <w:p w:rsidR="00C61A5C" w:rsidRPr="006C66A8" w:rsidRDefault="00C61A5C" w:rsidP="00A569BC">
      <w:pPr>
        <w:adjustRightInd w:val="0"/>
        <w:snapToGrid w:val="0"/>
        <w:spacing w:after="0" w:line="360" w:lineRule="auto"/>
        <w:jc w:val="both"/>
        <w:rPr>
          <w:rFonts w:ascii="Book Antiqua" w:eastAsia="宋体" w:hAnsi="Book Antiqua" w:hint="eastAsia"/>
          <w:sz w:val="24"/>
          <w:szCs w:val="24"/>
          <w:lang w:eastAsia="zh-CN"/>
        </w:rPr>
      </w:pPr>
    </w:p>
    <w:p w:rsidR="00C92393" w:rsidRPr="006C66A8" w:rsidRDefault="00C92393" w:rsidP="00A569BC">
      <w:pPr>
        <w:adjustRightInd w:val="0"/>
        <w:snapToGrid w:val="0"/>
        <w:spacing w:after="0" w:line="360" w:lineRule="auto"/>
        <w:jc w:val="both"/>
        <w:rPr>
          <w:rFonts w:ascii="Book Antiqua" w:hAnsi="Book Antiqua"/>
          <w:b/>
          <w:sz w:val="24"/>
          <w:szCs w:val="24"/>
        </w:rPr>
      </w:pPr>
      <w:r w:rsidRPr="006C66A8">
        <w:rPr>
          <w:rFonts w:ascii="Book Antiqua" w:hAnsi="Book Antiqua"/>
          <w:b/>
          <w:sz w:val="24"/>
          <w:szCs w:val="24"/>
        </w:rPr>
        <w:t>DISCUSSION</w:t>
      </w:r>
    </w:p>
    <w:p w:rsidR="00C92393" w:rsidRPr="006C66A8" w:rsidRDefault="00C92393" w:rsidP="00A569BC">
      <w:pPr>
        <w:adjustRightInd w:val="0"/>
        <w:snapToGrid w:val="0"/>
        <w:spacing w:after="0" w:line="360" w:lineRule="auto"/>
        <w:jc w:val="both"/>
        <w:rPr>
          <w:rFonts w:ascii="Book Antiqua" w:hAnsi="Book Antiqua"/>
          <w:sz w:val="24"/>
          <w:szCs w:val="24"/>
        </w:rPr>
      </w:pPr>
      <w:r w:rsidRPr="006C66A8">
        <w:rPr>
          <w:rFonts w:ascii="Book Antiqua" w:hAnsi="Book Antiqua"/>
          <w:sz w:val="24"/>
          <w:szCs w:val="24"/>
        </w:rPr>
        <w:t>The present study indicates that several</w:t>
      </w:r>
      <w:r w:rsidR="00BD2090" w:rsidRPr="006C66A8">
        <w:rPr>
          <w:rFonts w:ascii="Book Antiqua" w:eastAsiaTheme="minorEastAsia" w:hAnsi="Book Antiqua"/>
          <w:sz w:val="24"/>
          <w:szCs w:val="24"/>
        </w:rPr>
        <w:t xml:space="preserve"> </w:t>
      </w:r>
      <w:r w:rsidRPr="006C66A8">
        <w:rPr>
          <w:rFonts w:ascii="Book Antiqua" w:hAnsi="Book Antiqua"/>
          <w:sz w:val="24"/>
          <w:szCs w:val="24"/>
        </w:rPr>
        <w:t>cholangiographic features may be helpful for assessing CBDD, especially for the differential diagnosis of CBDD in children. First, the SI of CBDD was helpful for discriminating congenital CBDD from obstructive CBDD. Second, APBDU comorbidity was also an important factor for this differential diagnosis. This close relationship between congenital CBDD and APBDU is already well-known in the literature. Third, the presence of choledolithiasis was not useful forthe differential diagnosis of the two CBDD types.</w:t>
      </w:r>
    </w:p>
    <w:p w:rsidR="00C92393" w:rsidRPr="006C66A8" w:rsidRDefault="00C92393" w:rsidP="00C61A5C">
      <w:pPr>
        <w:adjustRightInd w:val="0"/>
        <w:snapToGrid w:val="0"/>
        <w:spacing w:after="0" w:line="360" w:lineRule="auto"/>
        <w:ind w:firstLineChars="100" w:firstLine="240"/>
        <w:jc w:val="both"/>
        <w:rPr>
          <w:rFonts w:ascii="Book Antiqua" w:hAnsi="Book Antiqua"/>
          <w:sz w:val="24"/>
          <w:szCs w:val="24"/>
        </w:rPr>
      </w:pPr>
      <w:r w:rsidRPr="006C66A8">
        <w:rPr>
          <w:rFonts w:ascii="Book Antiqua" w:hAnsi="Book Antiqua"/>
          <w:sz w:val="24"/>
          <w:szCs w:val="24"/>
        </w:rPr>
        <w:t>This is the first time that CBDD was expressed as an SI that incorporated an age-corrected reference. In the present study, the SI of CBDD showed high specificity in terms of differentiating congenital CBDD from obstructive CBDD. This indicated the importance of using age-related CBD reference diameters to assess CBDD in children. Several other studies have also noted this. In a pediatric study of APBDU, most cases of the non</w:t>
      </w:r>
      <w:r w:rsidR="00BD2090" w:rsidRPr="006C66A8">
        <w:rPr>
          <w:rFonts w:ascii="Book Antiqua" w:eastAsiaTheme="minorEastAsia" w:hAnsi="Book Antiqua"/>
          <w:sz w:val="24"/>
          <w:szCs w:val="24"/>
        </w:rPr>
        <w:t>-</w:t>
      </w:r>
      <w:r w:rsidRPr="006C66A8">
        <w:rPr>
          <w:rFonts w:ascii="Book Antiqua" w:hAnsi="Book Antiqua"/>
          <w:sz w:val="24"/>
          <w:szCs w:val="24"/>
        </w:rPr>
        <w:t>dilated CBD type of APBDU were found to actually have CBDD when the CBD diameter was corrected by an age-related reference</w:t>
      </w:r>
      <w:r w:rsidR="000035C7" w:rsidRPr="006C66A8">
        <w:rPr>
          <w:rFonts w:ascii="Book Antiqua" w:hAnsi="Book Antiqua"/>
          <w:sz w:val="24"/>
          <w:szCs w:val="24"/>
        </w:rPr>
        <w:fldChar w:fldCharType="begin"/>
      </w:r>
      <w:r w:rsidRPr="006C66A8">
        <w:rPr>
          <w:rFonts w:ascii="Book Antiqua" w:hAnsi="Book Antiqua"/>
          <w:sz w:val="24"/>
          <w:szCs w:val="24"/>
        </w:rPr>
        <w:instrText xml:space="preserve"> ADDIN EN.CITE &lt;EndNote&gt;&lt;Cite&gt;&lt;Author&gt;Ono&lt;/Author&gt;&lt;Year&gt;2008&lt;/Year&gt;&lt;RecNum&gt;24&lt;/RecNum&gt;&lt;DisplayText&gt;&lt;style face="superscript"&gt;[24]&lt;/style&gt;&lt;/DisplayText&gt;&lt;record&gt;&lt;rec-number&gt;24&lt;/rec-number&gt;&lt;foreign-keys&gt;&lt;key app="EN" db-id="xw9rw2rpcwv5raeax0qp5991dtrrtaz0d5vx" timestamp="0"&gt;24&lt;/key&gt;&lt;/foreign-keys&gt;&lt;ref-type name="Journal Article"&gt;17&lt;/ref-type&gt;&lt;contributors&gt;&lt;authors&gt;&lt;author&gt;&lt;style face="bold" font="default" size="100%"&gt;Ono, Y.&lt;/style&gt;&lt;/author&gt;&lt;author&gt;Kaneko, K.&lt;/author&gt;&lt;author&gt;Tainaka, T.&lt;/author&gt;&lt;author&gt;Sumida, W.&lt;/author&gt;&lt;author&gt;Ando, H.&lt;/author&gt;&lt;/authors&gt;&lt;/contributors&gt;&lt;titles&gt;&lt;title&gt;Pancreaticobiliary maljunction without bile duct dilatation in children: distinction from choledochal cyst&lt;/title&gt;&lt;secondary-title&gt;J Pediatr Gastroenterol Nutr&lt;/secondary-title&gt;&lt;/titles&gt;&lt;periodical&gt;&lt;full-title&gt;Journal of Pediatric Gastroenterology and Nutrition&lt;/full-title&gt;&lt;abbr-1&gt;J. Pediatr. Gastroenterol. Nutr.&lt;/abbr-1&gt;&lt;abbr-2&gt;J Pediatr Gastroenterol Nutr&lt;/abbr-2&gt;&lt;abbr-3&gt;Journal of Pediatric Gastroenterology &amp;amp; Nutrition&lt;/abbr-3&gt;&lt;/periodical&gt;&lt;pages&gt;555-60&lt;/pages&gt;&lt;volume&gt;46&lt;/volume&gt;&lt;number&gt;5&lt;/number&gt;&lt;dates&gt;&lt;year&gt;2008&lt;/year&gt;&lt;/dates&gt;&lt;isbn&gt;1536-4801&lt;/isbn&gt;&lt;accession-num&gt;18493212&lt;/accession-num&gt;&lt;urls&gt;&lt;related-urls&gt;&lt;url&gt;http://www.ncbi.nlm.nih.gov/entrez/query.fcgi?holding=ikruumlib_fft&amp;amp;otool=ikruumtool&amp;amp;tool=ikruumlib&amp;amp;cmd=Retrieve&amp;amp;db=PubMed&amp;amp;dopt=Citation&amp;amp;list_uids=18493212&lt;/url&gt;&lt;/related-urls&gt;&lt;pdf-urls&gt;&lt;url&gt;http://dx.doi.org/10.1097/MPG.0b013e3181623291&lt;/url&gt;&lt;/pdf-urls&gt;&lt;/urls&gt;&lt;electronic-resource-num&gt;http://dx.doi.org/10.1097/MPG.0b013e3181623291&lt;/electronic-resource-num&gt;&lt;language&gt;eng&lt;/language&gt;&lt;/record&gt;&lt;/Cite&gt;&lt;/EndNote&gt;</w:instrText>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24" w:tooltip="Ono, 2008 #24" w:history="1">
        <w:r w:rsidRPr="006C66A8">
          <w:rPr>
            <w:rFonts w:ascii="Book Antiqua" w:hAnsi="Book Antiqua"/>
            <w:noProof/>
            <w:sz w:val="24"/>
            <w:szCs w:val="24"/>
            <w:vertAlign w:val="superscript"/>
          </w:rPr>
          <w:t>24</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xml:space="preserve">. Two TUS studies also provided cut-off CBD diameter references that would allow the identification of CBDD: 2 mm in neonates and 3 mm in children under 13 years of </w:t>
      </w:r>
      <w:proofErr w:type="gramStart"/>
      <w:r w:rsidRPr="006C66A8">
        <w:rPr>
          <w:rFonts w:ascii="Book Antiqua" w:hAnsi="Book Antiqua"/>
          <w:sz w:val="24"/>
          <w:szCs w:val="24"/>
        </w:rPr>
        <w:t>age</w:t>
      </w:r>
      <w:proofErr w:type="gramEnd"/>
      <w:r w:rsidR="000035C7" w:rsidRPr="006C66A8">
        <w:rPr>
          <w:rFonts w:ascii="Book Antiqua" w:hAnsi="Book Antiqua"/>
          <w:sz w:val="24"/>
          <w:szCs w:val="24"/>
        </w:rPr>
        <w:fldChar w:fldCharType="begin">
          <w:fldData xml:space="preserve">PEVuZE5vdGU+PENpdGU+PEF1dGhvcj5DYXJyb2xsPC9BdXRob3I+PFllYXI+MTk4MjwvWWVhcj48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</w:fldData>
        </w:fldChar>
      </w:r>
      <w:r w:rsidRPr="006C66A8">
        <w:rPr>
          <w:rFonts w:ascii="Book Antiqua" w:hAnsi="Book Antiqua"/>
          <w:sz w:val="24"/>
          <w:szCs w:val="24"/>
        </w:rPr>
        <w:instrText xml:space="preserve"> ADDIN EN.CITE </w:instrText>
      </w:r>
      <w:r w:rsidR="000035C7" w:rsidRPr="006C66A8">
        <w:rPr>
          <w:rFonts w:ascii="Book Antiqua" w:hAnsi="Book Antiqua"/>
          <w:sz w:val="24"/>
          <w:szCs w:val="24"/>
        </w:rPr>
        <w:fldChar w:fldCharType="begin">
          <w:fldData xml:space="preserve">PEVuZE5vdGU+PENpdGU+PEF1dGhvcj5DYXJyb2xsPC9BdXRob3I+PFllYXI+MTk4MjwvWWVhcj48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</w:fldData>
        </w:fldChar>
      </w:r>
      <w:r w:rsidRPr="006C66A8">
        <w:rPr>
          <w:rFonts w:ascii="Book Antiqua" w:hAnsi="Book Antiqua"/>
          <w:sz w:val="24"/>
          <w:szCs w:val="24"/>
        </w:rPr>
        <w:instrText xml:space="preserve"> ADDIN EN.CITE.DATA </w:instrText>
      </w:r>
      <w:r w:rsidR="000035C7" w:rsidRPr="006C66A8">
        <w:rPr>
          <w:rFonts w:ascii="Book Antiqua" w:hAnsi="Book Antiqua"/>
          <w:sz w:val="24"/>
          <w:szCs w:val="24"/>
        </w:rPr>
      </w:r>
      <w:r w:rsidR="000035C7" w:rsidRPr="006C66A8">
        <w:rPr>
          <w:rFonts w:ascii="Book Antiqua" w:hAnsi="Book Antiqua"/>
          <w:sz w:val="24"/>
          <w:szCs w:val="24"/>
        </w:rPr>
        <w:fldChar w:fldCharType="end"/>
      </w:r>
      <w:r w:rsidR="000035C7" w:rsidRPr="006C66A8">
        <w:rPr>
          <w:rFonts w:ascii="Book Antiqua" w:hAnsi="Book Antiqua"/>
          <w:sz w:val="24"/>
          <w:szCs w:val="24"/>
        </w:rPr>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25" w:tooltip="Carroll, 1982 #25" w:history="1">
        <w:r w:rsidRPr="006C66A8">
          <w:rPr>
            <w:rFonts w:ascii="Book Antiqua" w:hAnsi="Book Antiqua"/>
            <w:noProof/>
            <w:sz w:val="24"/>
            <w:szCs w:val="24"/>
            <w:vertAlign w:val="superscript"/>
          </w:rPr>
          <w:t>25</w:t>
        </w:r>
      </w:hyperlink>
      <w:r w:rsidRPr="006C66A8">
        <w:rPr>
          <w:rFonts w:ascii="Book Antiqua" w:hAnsi="Book Antiqua"/>
          <w:noProof/>
          <w:sz w:val="24"/>
          <w:szCs w:val="24"/>
          <w:vertAlign w:val="superscript"/>
        </w:rPr>
        <w:t>,</w:t>
      </w:r>
      <w:hyperlink w:anchor="_ENREF_26" w:tooltip="Hernanz-Schulman, 1995 #26" w:history="1">
        <w:r w:rsidRPr="006C66A8">
          <w:rPr>
            <w:rFonts w:ascii="Book Antiqua" w:hAnsi="Book Antiqua"/>
            <w:noProof/>
            <w:sz w:val="24"/>
            <w:szCs w:val="24"/>
            <w:vertAlign w:val="superscript"/>
          </w:rPr>
          <w:t>26</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xml:space="preserve">. However, when we employed these TUS references in the present study, the congenital CBDD group could not be differentiated from the obstructive CBDD group. </w:t>
      </w:r>
    </w:p>
    <w:p w:rsidR="00C92393" w:rsidRPr="006C66A8" w:rsidRDefault="00C92393" w:rsidP="00CB24D1">
      <w:pPr>
        <w:adjustRightInd w:val="0"/>
        <w:snapToGrid w:val="0"/>
        <w:spacing w:after="0" w:line="360" w:lineRule="auto"/>
        <w:ind w:firstLineChars="100" w:firstLine="240"/>
        <w:jc w:val="both"/>
        <w:rPr>
          <w:rFonts w:ascii="Book Antiqua" w:hAnsi="Book Antiqua"/>
          <w:sz w:val="24"/>
          <w:szCs w:val="24"/>
        </w:rPr>
      </w:pPr>
      <w:r w:rsidRPr="006C66A8">
        <w:rPr>
          <w:rFonts w:ascii="Book Antiqua" w:hAnsi="Book Antiqua"/>
          <w:sz w:val="24"/>
          <w:szCs w:val="24"/>
        </w:rPr>
        <w:t xml:space="preserve">It is generally known that APBDU is often accompanied by congenital </w:t>
      </w:r>
      <w:proofErr w:type="gramStart"/>
      <w:r w:rsidRPr="006C66A8">
        <w:rPr>
          <w:rFonts w:ascii="Book Antiqua" w:hAnsi="Book Antiqua"/>
          <w:sz w:val="24"/>
          <w:szCs w:val="24"/>
        </w:rPr>
        <w:t>CBDD</w:t>
      </w:r>
      <w:proofErr w:type="gramEnd"/>
      <w:r w:rsidR="000035C7" w:rsidRPr="006C66A8">
        <w:rPr>
          <w:rFonts w:ascii="Book Antiqua" w:hAnsi="Book Antiqua"/>
          <w:sz w:val="24"/>
          <w:szCs w:val="24"/>
        </w:rPr>
        <w:fldChar w:fldCharType="begin">
          <w:fldData xml:space="preserve">PEVuZE5vdGU+PENpdGU+PEF1dGhvcj5LYW1pc2F3YTwvQXV0aG9yPjxZZWFyPjIwMTI8L1llYXI+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</w:fldData>
        </w:fldChar>
      </w:r>
      <w:r w:rsidRPr="006C66A8">
        <w:rPr>
          <w:rFonts w:ascii="Book Antiqua" w:hAnsi="Book Antiqua"/>
          <w:sz w:val="24"/>
          <w:szCs w:val="24"/>
        </w:rPr>
        <w:instrText xml:space="preserve"> ADDIN EN.CITE </w:instrText>
      </w:r>
      <w:r w:rsidR="000035C7" w:rsidRPr="006C66A8">
        <w:rPr>
          <w:rFonts w:ascii="Book Antiqua" w:hAnsi="Book Antiqua"/>
          <w:sz w:val="24"/>
          <w:szCs w:val="24"/>
        </w:rPr>
        <w:fldChar w:fldCharType="begin">
          <w:fldData xml:space="preserve">PEVuZE5vdGU+PENpdGU+PEF1dGhvcj5LYW1pc2F3YTwvQXV0aG9yPjxZZWFyPjIwMTI8L1llYXI+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</w:fldData>
        </w:fldChar>
      </w:r>
      <w:r w:rsidRPr="006C66A8">
        <w:rPr>
          <w:rFonts w:ascii="Book Antiqua" w:hAnsi="Book Antiqua"/>
          <w:sz w:val="24"/>
          <w:szCs w:val="24"/>
        </w:rPr>
        <w:instrText xml:space="preserve"> ADDIN EN.CITE.DATA </w:instrText>
      </w:r>
      <w:r w:rsidR="000035C7" w:rsidRPr="006C66A8">
        <w:rPr>
          <w:rFonts w:ascii="Book Antiqua" w:hAnsi="Book Antiqua"/>
          <w:sz w:val="24"/>
          <w:szCs w:val="24"/>
        </w:rPr>
      </w:r>
      <w:r w:rsidR="000035C7" w:rsidRPr="006C66A8">
        <w:rPr>
          <w:rFonts w:ascii="Book Antiqua" w:hAnsi="Book Antiqua"/>
          <w:sz w:val="24"/>
          <w:szCs w:val="24"/>
        </w:rPr>
        <w:fldChar w:fldCharType="end"/>
      </w:r>
      <w:r w:rsidR="000035C7" w:rsidRPr="006C66A8">
        <w:rPr>
          <w:rFonts w:ascii="Book Antiqua" w:hAnsi="Book Antiqua"/>
          <w:sz w:val="24"/>
          <w:szCs w:val="24"/>
        </w:rPr>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12" w:tooltip="Kamisawa, 2012 #12" w:history="1">
        <w:r w:rsidRPr="006C66A8">
          <w:rPr>
            <w:rFonts w:ascii="Book Antiqua" w:hAnsi="Book Antiqua"/>
            <w:noProof/>
            <w:sz w:val="24"/>
            <w:szCs w:val="24"/>
            <w:vertAlign w:val="superscript"/>
          </w:rPr>
          <w:t>12</w:t>
        </w:r>
      </w:hyperlink>
      <w:r w:rsidRPr="006C66A8">
        <w:rPr>
          <w:rFonts w:ascii="Book Antiqua" w:hAnsi="Book Antiqua"/>
          <w:noProof/>
          <w:sz w:val="24"/>
          <w:szCs w:val="24"/>
          <w:vertAlign w:val="superscript"/>
        </w:rPr>
        <w:t>,</w:t>
      </w:r>
      <w:hyperlink w:anchor="_ENREF_27" w:tooltip="Ono, 2011 #27" w:history="1">
        <w:r w:rsidRPr="006C66A8">
          <w:rPr>
            <w:rFonts w:ascii="Book Antiqua" w:hAnsi="Book Antiqua"/>
            <w:noProof/>
            <w:sz w:val="24"/>
            <w:szCs w:val="24"/>
            <w:vertAlign w:val="superscript"/>
          </w:rPr>
          <w:t>27</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Although Todani's classification system divides congenital CBDD into five types</w:t>
      </w:r>
      <w:r w:rsidR="000035C7" w:rsidRPr="006C66A8">
        <w:rPr>
          <w:rFonts w:ascii="Book Antiqua" w:hAnsi="Book Antiqua"/>
          <w:sz w:val="24"/>
          <w:szCs w:val="24"/>
        </w:rPr>
        <w:fldChar w:fldCharType="begin">
          <w:fldData xml:space="preserve">PEVuZE5vdGU+PENpdGU+PEF1dGhvcj5Ub2Rhbmk8L0F1dGhvcj48WWVhcj4xOTc3PC9ZZWFyPjxS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</w:fldData>
        </w:fldChar>
      </w:r>
      <w:r w:rsidRPr="006C66A8">
        <w:rPr>
          <w:rFonts w:ascii="Book Antiqua" w:hAnsi="Book Antiqua"/>
          <w:sz w:val="24"/>
          <w:szCs w:val="24"/>
        </w:rPr>
        <w:instrText xml:space="preserve"> ADDIN EN.CITE </w:instrText>
      </w:r>
      <w:r w:rsidR="000035C7" w:rsidRPr="006C66A8">
        <w:rPr>
          <w:rFonts w:ascii="Book Antiqua" w:hAnsi="Book Antiqua"/>
          <w:sz w:val="24"/>
          <w:szCs w:val="24"/>
        </w:rPr>
        <w:fldChar w:fldCharType="begin">
          <w:fldData xml:space="preserve">PEVuZE5vdGU+PENpdGU+PEF1dGhvcj5Ub2Rhbmk8L0F1dGhvcj48WWVhcj4xOTc3PC9ZZWFyPjxS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</w:fldData>
        </w:fldChar>
      </w:r>
      <w:r w:rsidRPr="006C66A8">
        <w:rPr>
          <w:rFonts w:ascii="Book Antiqua" w:hAnsi="Book Antiqua"/>
          <w:sz w:val="24"/>
          <w:szCs w:val="24"/>
        </w:rPr>
        <w:instrText xml:space="preserve"> ADDIN EN.CITE.DATA </w:instrText>
      </w:r>
      <w:r w:rsidR="000035C7" w:rsidRPr="006C66A8">
        <w:rPr>
          <w:rFonts w:ascii="Book Antiqua" w:hAnsi="Book Antiqua"/>
          <w:sz w:val="24"/>
          <w:szCs w:val="24"/>
        </w:rPr>
      </w:r>
      <w:r w:rsidR="000035C7" w:rsidRPr="006C66A8">
        <w:rPr>
          <w:rFonts w:ascii="Book Antiqua" w:hAnsi="Book Antiqua"/>
          <w:sz w:val="24"/>
          <w:szCs w:val="24"/>
        </w:rPr>
        <w:fldChar w:fldCharType="end"/>
      </w:r>
      <w:r w:rsidR="000035C7" w:rsidRPr="006C66A8">
        <w:rPr>
          <w:rFonts w:ascii="Book Antiqua" w:hAnsi="Book Antiqua"/>
          <w:sz w:val="24"/>
          <w:szCs w:val="24"/>
        </w:rPr>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22" w:tooltip="Todani, 1977 #22" w:history="1">
        <w:r w:rsidRPr="006C66A8">
          <w:rPr>
            <w:rFonts w:ascii="Book Antiqua" w:hAnsi="Book Antiqua"/>
            <w:noProof/>
            <w:sz w:val="24"/>
            <w:szCs w:val="24"/>
            <w:vertAlign w:val="superscript"/>
          </w:rPr>
          <w:t>22</w:t>
        </w:r>
      </w:hyperlink>
      <w:r w:rsidRPr="006C66A8">
        <w:rPr>
          <w:rFonts w:ascii="Book Antiqua" w:hAnsi="Book Antiqua"/>
          <w:noProof/>
          <w:sz w:val="24"/>
          <w:szCs w:val="24"/>
          <w:vertAlign w:val="superscript"/>
        </w:rPr>
        <w:t>,</w:t>
      </w:r>
      <w:hyperlink w:anchor="_ENREF_23" w:tooltip="Todani, 2003 #23" w:history="1">
        <w:r w:rsidRPr="006C66A8">
          <w:rPr>
            <w:rFonts w:ascii="Book Antiqua" w:hAnsi="Book Antiqua"/>
            <w:noProof/>
            <w:sz w:val="24"/>
            <w:szCs w:val="24"/>
            <w:vertAlign w:val="superscript"/>
          </w:rPr>
          <w:t>23</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most patients with choledochal cysts have types Ia, Ic, and IVa CBDD, and all of these types are accompanied by APBDU in almost all adults with this condition</w:t>
      </w:r>
      <w:r w:rsidR="000035C7" w:rsidRPr="006C66A8">
        <w:rPr>
          <w:rFonts w:ascii="Book Antiqua" w:hAnsi="Book Antiqua"/>
          <w:sz w:val="24"/>
          <w:szCs w:val="24"/>
        </w:rPr>
        <w:fldChar w:fldCharType="begin"/>
      </w:r>
      <w:r w:rsidRPr="006C66A8">
        <w:rPr>
          <w:rFonts w:ascii="Book Antiqua" w:hAnsi="Book Antiqua"/>
          <w:sz w:val="24"/>
          <w:szCs w:val="24"/>
        </w:rPr>
        <w:instrText xml:space="preserve"> ADDIN EN.CITE &lt;EndNote&gt;&lt;Cite&gt;&lt;Author&gt;Kamisawa&lt;/Author&gt;&lt;Year&gt;2012&lt;/Year&gt;&lt;RecNum&gt;12&lt;/RecNum&gt;&lt;DisplayText&gt;&lt;style face="superscript"&gt;[12]&lt;/style&gt;&lt;/DisplayText&gt;&lt;record&gt;&lt;rec-number&gt;12&lt;/rec-number&gt;&lt;foreign-keys&gt;&lt;key app="EN" db-id="xw9rw2rpcwv5raeax0qp5991dtrrtaz0d5vx" timestamp="0"&gt;12&lt;/key&gt;&lt;/foreign-keys&gt;&lt;ref-type name="Journal Article"&gt;17&lt;/ref-type&gt;&lt;contributors&gt;&lt;authors&gt;&lt;author&gt;&lt;style face="bold" font="default" size="100%"&gt;Kamisawa, T.&lt;/style&gt;&lt;/author&gt;&lt;author&gt;Ando, H.&lt;/author&gt;&lt;author&gt;Suyama, M.&lt;/author&gt;&lt;author&gt;Shimada, M.&lt;/author&gt;&lt;author&gt;Morine, Y.&lt;/author&gt;&lt;author&gt;Shimada, H.&lt;/author&gt;&lt;/authors&gt;&lt;/contributors&gt;&lt;auth-address&gt;Department of Internal Medicine, Tokyo Metropolitan Komagome Hospital, 3-18-22 Honkomagome, Bunkyo-ku, Tokyo 113 8677, Japan. kamisawa@cick.jp&lt;/auth-address&gt;&lt;titles&gt;&lt;title&gt;Japanese clinical practice guidelines for pancreaticobiliary maljunction&lt;/title&gt;&lt;secondary-title&gt;J Gastroenterol&lt;/secondary-title&gt;&lt;/titles&gt;&lt;periodical&gt;&lt;full-title&gt;Journal of Gastroenterology&lt;/full-title&gt;&lt;abbr-1&gt;J. Gastroenterol.&lt;/abbr-1&gt;&lt;abbr-2&gt;J Gastroenterol&lt;/abbr-2&gt;&lt;/periodical&gt;&lt;pages&gt;731-59&lt;/pages&gt;&lt;volume&gt;47&lt;/volume&gt;&lt;number&gt;7&lt;/number&gt;&lt;dates&gt;&lt;year&gt;2012&lt;/year&gt;&lt;/dates&gt;&lt;isbn&gt;1435-5922&lt;/isbn&gt;&lt;accession-num&gt;22722902&lt;/accession-num&gt;&lt;urls&gt;&lt;related-urls&gt;&lt;url&gt;http://www.ncbi.nlm.nih.gov/entrez/query.fcgi?holding=ikruumlib_fft&amp;amp;otool=ikruumtool&amp;amp;tool=ikruumlib&amp;amp;cmd=Retrieve&amp;amp;db=PubMed&amp;amp;dopt=Citation&amp;amp;list_uids=22722902&lt;/url&gt;&lt;/related-urls&gt;&lt;pdf-urls&gt;&lt;url&gt;http://dx.doi.org/10.1007/s00535-012-0611-2&lt;/url&gt;&lt;/pdf-urls&gt;&lt;/urls&gt;&lt;electronic-resource-num&gt;http://dx.doi.org/10.1007/s00535-012-0611-2&lt;/electronic-resource-num&gt;&lt;language&gt;eng&lt;/language&gt;&lt;/record&gt;&lt;/Cite&gt;&lt;/EndNote&gt;</w:instrText>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12" w:tooltip="Kamisawa, 2012 #12" w:history="1">
        <w:r w:rsidRPr="006C66A8">
          <w:rPr>
            <w:rFonts w:ascii="Book Antiqua" w:hAnsi="Book Antiqua"/>
            <w:noProof/>
            <w:sz w:val="24"/>
            <w:szCs w:val="24"/>
            <w:vertAlign w:val="superscript"/>
          </w:rPr>
          <w:t>12</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50</w:t>
      </w:r>
      <w:r w:rsidR="007A5C4F" w:rsidRPr="006C66A8">
        <w:rPr>
          <w:rFonts w:ascii="Book Antiqua" w:eastAsia="宋体" w:hAnsi="Book Antiqua" w:hint="eastAsia"/>
          <w:sz w:val="24"/>
          <w:szCs w:val="24"/>
          <w:lang w:eastAsia="zh-CN"/>
        </w:rPr>
        <w:t>%</w:t>
      </w:r>
      <w:r w:rsidRPr="006C66A8">
        <w:rPr>
          <w:rFonts w:ascii="Book Antiqua" w:hAnsi="Book Antiqua"/>
          <w:sz w:val="24"/>
          <w:szCs w:val="24"/>
        </w:rPr>
        <w:t>–80% have type I congenital CBDD while 15</w:t>
      </w:r>
      <w:r w:rsidR="007A5C4F" w:rsidRPr="006C66A8">
        <w:rPr>
          <w:rFonts w:ascii="Book Antiqua" w:eastAsia="宋体" w:hAnsi="Book Antiqua" w:hint="eastAsia"/>
          <w:sz w:val="24"/>
          <w:szCs w:val="24"/>
          <w:lang w:eastAsia="zh-CN"/>
        </w:rPr>
        <w:t>%</w:t>
      </w:r>
      <w:r w:rsidRPr="006C66A8">
        <w:rPr>
          <w:rFonts w:ascii="Book Antiqua" w:hAnsi="Book Antiqua"/>
          <w:sz w:val="24"/>
          <w:szCs w:val="24"/>
        </w:rPr>
        <w:t>–35% have type IV congenital CBDD</w:t>
      </w:r>
      <w:r w:rsidR="000035C7" w:rsidRPr="006C66A8">
        <w:rPr>
          <w:rFonts w:ascii="Book Antiqua" w:hAnsi="Book Antiqua"/>
          <w:sz w:val="24"/>
          <w:szCs w:val="24"/>
        </w:rPr>
        <w:fldChar w:fldCharType="begin"/>
      </w:r>
      <w:r w:rsidRPr="006C66A8">
        <w:rPr>
          <w:rFonts w:ascii="Book Antiqua" w:hAnsi="Book Antiqua"/>
          <w:sz w:val="24"/>
          <w:szCs w:val="24"/>
        </w:rPr>
        <w:instrText xml:space="preserve"> ADDIN EN.CITE &lt;EndNote&gt;&lt;Cite&gt;&lt;Author&gt;Singham&lt;/Author&gt;&lt;Year&gt;2009&lt;/Year&gt;&lt;RecNum&gt;28&lt;/RecNum&gt;&lt;DisplayText&gt;&lt;style face="superscript"&gt;[28]&lt;/style&gt;&lt;/DisplayText&gt;&lt;record&gt;&lt;rec-number&gt;28&lt;/rec-number&gt;&lt;foreign-keys&gt;&lt;key app="EN" db-id="xw9rw2rpcwv5raeax0qp5991dtrrtaz0d5vx" timestamp="0"&gt;28&lt;/key&gt;&lt;/foreign-keys&gt;&lt;ref-type name="Journal Article"&gt;17&lt;/ref-type&gt;&lt;contributors&gt;&lt;authors&gt;&lt;author&gt;&lt;style face="bold" font="default" size="100%"&gt;Singham, J.&lt;/style&gt;&lt;/author&gt;&lt;author&gt;Yoshida, E.M.&lt;/author&gt;&lt;author&gt;Scudamore, C.H.&lt;/author&gt;&lt;/authors&gt;&lt;/contributors&gt;&lt;auth-address&gt;Department of Medicine and Surgery, the University of British Columbia, Vancouver, BC.&lt;/auth-address&gt;&lt;titles&gt;&lt;title&gt;Choledochal cysts: part 1 of 3: classification and pathogenesis&lt;/title&gt;&lt;secondary-title&gt;Can J Surg&lt;/secondary-title&gt;&lt;/titles&gt;&lt;periodical&gt;&lt;full-title&gt;Canadian Journal of Surgery&lt;/full-title&gt;&lt;abbr-1&gt;Can. J. Surg.&lt;/abbr-1&gt;&lt;abbr-2&gt;Can J Surg&lt;/abbr-2&gt;&lt;/periodical&gt;&lt;pages&gt;434-40&lt;/pages&gt;&lt;volume&gt;52&lt;/volume&gt;&lt;number&gt;5&lt;/number&gt;&lt;dates&gt;&lt;year&gt;2009&lt;/year&gt;&lt;/dates&gt;&lt;isbn&gt;1488-2310&lt;/isbn&gt;&lt;accession-num&gt;19865581&lt;/accession-num&gt;&lt;urls&gt;&lt;related-urls&gt;&lt;url&gt;http://www.ncbi.nlm.nih.gov/entrez/query.fcgi?holding=ikruumlib_fft&amp;amp;otool=ikruumtool&amp;amp;tool=ikruumlib&amp;amp;cmd=Retrieve&amp;amp;db=PubMed&amp;amp;dopt=Citation&amp;amp;list_uids=19865581&lt;/url&gt;&lt;/related-urls&gt;&lt;/urls&gt;&lt;language&gt;eng&lt;/language&gt;&lt;/record&gt;&lt;/Cite&gt;&lt;/EndNote&gt;</w:instrText>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28" w:tooltip="Singham, 2009 #28" w:history="1">
        <w:r w:rsidRPr="006C66A8">
          <w:rPr>
            <w:rFonts w:ascii="Book Antiqua" w:hAnsi="Book Antiqua"/>
            <w:noProof/>
            <w:sz w:val="24"/>
            <w:szCs w:val="24"/>
            <w:vertAlign w:val="superscript"/>
          </w:rPr>
          <w:t>28</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xml:space="preserve">. </w:t>
      </w:r>
      <w:r w:rsidRPr="006C66A8">
        <w:rPr>
          <w:rFonts w:ascii="Book Antiqua" w:hAnsi="Book Antiqua"/>
          <w:sz w:val="24"/>
          <w:szCs w:val="24"/>
        </w:rPr>
        <w:lastRenderedPageBreak/>
        <w:t>Moreover, 76% of children with types I and IV CBDD had APBDU</w:t>
      </w:r>
      <w:r w:rsidR="000035C7" w:rsidRPr="006C66A8">
        <w:rPr>
          <w:rFonts w:ascii="Book Antiqua" w:hAnsi="Book Antiqua"/>
          <w:sz w:val="24"/>
          <w:szCs w:val="24"/>
        </w:rPr>
        <w:fldChar w:fldCharType="begin"/>
      </w:r>
      <w:r w:rsidRPr="006C66A8">
        <w:rPr>
          <w:rFonts w:ascii="Book Antiqua" w:hAnsi="Book Antiqua"/>
          <w:sz w:val="24"/>
          <w:szCs w:val="24"/>
        </w:rPr>
        <w:instrText xml:space="preserve"> ADDIN EN.CITE &lt;EndNote&gt;&lt;Cite&gt;&lt;Author&gt;Stringer&lt;/Author&gt;&lt;Year&gt;1995&lt;/Year&gt;&lt;RecNum&gt;29&lt;/RecNum&gt;&lt;DisplayText&gt;&lt;style face="superscript"&gt;[29]&lt;/style&gt;&lt;/DisplayText&gt;&lt;record&gt;&lt;rec-number&gt;29&lt;/rec-number&gt;&lt;foreign-keys&gt;&lt;key app="EN" db-id="xw9rw2rpcwv5raeax0qp5991dtrrtaz0d5vx" timestamp="0"&gt;29&lt;/key&gt;&lt;/foreign-keys&gt;&lt;ref-type name="Journal Article"&gt;17&lt;/ref-type&gt;&lt;contributors&gt;&lt;authors&gt;&lt;author&gt;&lt;style face="bold" font="default" size="100%"&gt;Stringer, M.D.&lt;/style&gt;&lt;/author&gt;&lt;author&gt;Dhawan, A.&lt;/author&gt;&lt;author&gt;Davenport, M.&lt;/author&gt;&lt;author&gt;Mieli-Vergani, G.&lt;/author&gt;&lt;author&gt;Mowat, A.P.&lt;/author&gt;&lt;author&gt;Howard, E.R.&lt;/author&gt;&lt;/authors&gt;&lt;/contributors&gt;&lt;auth-address&gt;Department of Surgery, King&amp;apos;s College Hospital, London.&lt;/auth-address&gt;&lt;titles&gt;&lt;title&gt;Choledochal cysts: lessons from a 20 year experience&lt;/title&gt;&lt;secondary-title&gt;Arch Dis Child&lt;/secondary-title&gt;&lt;/titles&gt;&lt;periodical&gt;&lt;full-title&gt;Archives of Disease in Childhood&lt;/full-title&gt;&lt;abbr-1&gt;Arch. Dis. Child.&lt;/abbr-1&gt;&lt;abbr-2&gt;Arch Dis Child&lt;/abbr-2&gt;&lt;/periodical&gt;&lt;pages&gt;528-31&lt;/pages&gt;&lt;volume&gt;73&lt;/volume&gt;&lt;number&gt;6&lt;/number&gt;&lt;dates&gt;&lt;year&gt;1995&lt;/year&gt;&lt;/dates&gt;&lt;isbn&gt;1468-2044&lt;/isbn&gt;&lt;accession-num&gt;8546511&lt;/accession-num&gt;&lt;urls&gt;&lt;related-urls&gt;&lt;url&gt;http://www.ncbi.nlm.nih.gov/entrez/query.fcgi?holding=ikruumlib_fft&amp;amp;otool=ikruumtool&amp;amp;tool=ikruumlib&amp;amp;cmd=Retrieve&amp;amp;db=PubMed&amp;amp;dopt=Citation&amp;amp;list_uids=8546511&lt;/url&gt;&lt;/related-urls&gt;&lt;/urls&gt;&lt;language&gt;eng&lt;/language&gt;&lt;/record&gt;&lt;/Cite&gt;&lt;/EndNote&gt;</w:instrText>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29" w:tooltip="Stringer, 1995 #29" w:history="1">
        <w:r w:rsidRPr="006C66A8">
          <w:rPr>
            <w:rFonts w:ascii="Book Antiqua" w:hAnsi="Book Antiqua"/>
            <w:noProof/>
            <w:sz w:val="24"/>
            <w:szCs w:val="24"/>
            <w:vertAlign w:val="superscript"/>
          </w:rPr>
          <w:t>29</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In the present study, APBDU played a critical role in the differential diagnosis of children with cylindrical-fusiform CBDD. Of the 21 children with congenital CBDD with SI &lt;</w:t>
      </w:r>
      <w:r w:rsidR="00BD2090" w:rsidRPr="006C66A8">
        <w:rPr>
          <w:rFonts w:ascii="Book Antiqua" w:eastAsiaTheme="minorEastAsia" w:hAnsi="Book Antiqua"/>
          <w:sz w:val="24"/>
          <w:szCs w:val="24"/>
        </w:rPr>
        <w:t xml:space="preserve"> </w:t>
      </w:r>
      <w:r w:rsidRPr="006C66A8">
        <w:rPr>
          <w:rFonts w:ascii="Book Antiqua" w:hAnsi="Book Antiqua"/>
          <w:sz w:val="24"/>
          <w:szCs w:val="24"/>
        </w:rPr>
        <w:t>2, 20 (71.4%) had APBDU, which facilitated the differential diagnosis of our patients with cylindrical-fusiform CBDD.</w:t>
      </w:r>
    </w:p>
    <w:p w:rsidR="00C92393" w:rsidRPr="006C66A8" w:rsidRDefault="00C92393" w:rsidP="007A5C4F">
      <w:pPr>
        <w:adjustRightInd w:val="0"/>
        <w:snapToGrid w:val="0"/>
        <w:spacing w:after="0" w:line="360" w:lineRule="auto"/>
        <w:ind w:firstLineChars="100" w:firstLine="240"/>
        <w:jc w:val="both"/>
        <w:rPr>
          <w:rFonts w:ascii="Book Antiqua" w:hAnsi="Book Antiqua"/>
          <w:sz w:val="24"/>
          <w:szCs w:val="24"/>
        </w:rPr>
      </w:pPr>
      <w:r w:rsidRPr="006C66A8">
        <w:rPr>
          <w:rFonts w:ascii="Book Antiqua" w:hAnsi="Book Antiqua"/>
          <w:sz w:val="24"/>
          <w:szCs w:val="24"/>
        </w:rPr>
        <w:t>No consensus has yet been reached regarding the best approach for identifying APBDU and CBDD in pediatric patients. In addition, APBDU has not been defined in children in relation to the age-corrected size of the common channel</w:t>
      </w:r>
      <w:r w:rsidR="000035C7" w:rsidRPr="006C66A8">
        <w:rPr>
          <w:rFonts w:ascii="Book Antiqua" w:hAnsi="Book Antiqua"/>
          <w:sz w:val="24"/>
          <w:szCs w:val="24"/>
        </w:rPr>
        <w:fldChar w:fldCharType="begin"/>
      </w:r>
      <w:r w:rsidRPr="006C66A8">
        <w:rPr>
          <w:rFonts w:ascii="Book Antiqua" w:hAnsi="Book Antiqua"/>
          <w:sz w:val="24"/>
          <w:szCs w:val="24"/>
        </w:rPr>
        <w:instrText xml:space="preserve"> ADDIN EN.CITE &lt;EndNote&gt;&lt;Cite&gt;&lt;Author&gt;Goldman&lt;/Author&gt;&lt;Year&gt;2011&lt;/Year&gt;&lt;RecNum&gt;30&lt;/RecNum&gt;&lt;DisplayText&gt;&lt;style face="superscript"&gt;[30]&lt;/style&gt;&lt;/DisplayText&gt;&lt;record&gt;&lt;rec-number&gt;30&lt;/rec-number&gt;&lt;foreign-keys&gt;&lt;key app="EN" db-id="xw9rw2rpcwv5raeax0qp5991dtrrtaz0d5vx" timestamp="0"&gt;30&lt;/key&gt;&lt;/foreign-keys&gt;&lt;ref-type name="Journal Article"&gt;17&lt;/ref-type&gt;&lt;contributors&gt;&lt;authors&gt;&lt;author&gt;&lt;style face="bold" font="default" size="100%"&gt;Goldman, M.&lt;/style&gt;&lt;/author&gt;&lt;author&gt;Pranikoff, T.&lt;/author&gt;&lt;/authors&gt;&lt;/contributors&gt;&lt;auth-address&gt;Department of Surgery, Section of Pediatric Surgery, Wake Forest University School of Medicine, Winston Salem, NC 27157, USA. mgoldman@wfubmc.edu&lt;/auth-address&gt;&lt;titles&gt;&lt;title&gt;Biliary disease in children&lt;/title&gt;&lt;secondary-title&gt;Curr Gastroenterol Rep&lt;/secondary-title&gt;&lt;/titles&gt;&lt;pages&gt;193-201&lt;/pages&gt;&lt;volume&gt;13&lt;/volume&gt;&lt;number&gt;2&lt;/number&gt;&lt;dates&gt;&lt;year&gt;2011&lt;/year&gt;&lt;/dates&gt;&lt;isbn&gt;1534-312X&lt;/isbn&gt;&lt;accession-num&gt;21225381&lt;/accession-num&gt;&lt;urls&gt;&lt;related-urls&gt;&lt;url&gt;http://www.ncbi.nlm.nih.gov/entrez/query.fcgi?holding=ikruumlib_fft&amp;amp;otool=ikruumtool&amp;amp;tool=ikruumlib&amp;amp;cmd=Retrieve&amp;amp;db=PubMed&amp;amp;dopt=Citation&amp;amp;list_uids=21225381&lt;/url&gt;&lt;/related-urls&gt;&lt;pdf-urls&gt;&lt;url&gt;http://dx.doi.org/10.1007/s11894-010-0169-1&lt;/url&gt;&lt;/pdf-urls&gt;&lt;/urls&gt;&lt;electronic-resource-num&gt;http://dx.doi.org/10.1007/s11894-010-0169-1&lt;/electronic-resource-num&gt;&lt;language&gt;eng&lt;/language&gt;&lt;/record&gt;&lt;/Cite&gt;&lt;/EndNote&gt;</w:instrText>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30" w:tooltip="Goldman, 2011 #30" w:history="1">
        <w:r w:rsidRPr="006C66A8">
          <w:rPr>
            <w:rFonts w:ascii="Book Antiqua" w:hAnsi="Book Antiqua"/>
            <w:noProof/>
            <w:sz w:val="24"/>
            <w:szCs w:val="24"/>
            <w:vertAlign w:val="superscript"/>
          </w:rPr>
          <w:t>30</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xml:space="preserve">. In adults, however, MRCP and endoscopic ultrasonography have been shown to be useful for diagnosing </w:t>
      </w:r>
      <w:proofErr w:type="gramStart"/>
      <w:r w:rsidRPr="006C66A8">
        <w:rPr>
          <w:rFonts w:ascii="Book Antiqua" w:hAnsi="Book Antiqua"/>
          <w:sz w:val="24"/>
          <w:szCs w:val="24"/>
        </w:rPr>
        <w:t>APBDU</w:t>
      </w:r>
      <w:proofErr w:type="gramEnd"/>
      <w:r w:rsidR="000035C7" w:rsidRPr="006C66A8">
        <w:rPr>
          <w:rFonts w:ascii="Book Antiqua" w:hAnsi="Book Antiqua"/>
          <w:sz w:val="24"/>
          <w:szCs w:val="24"/>
        </w:rPr>
        <w:fldChar w:fldCharType="begin">
          <w:fldData xml:space="preserve">PEVuZE5vdGU+PENpdGU+PEF1dGhvcj5Tb25ndXI8L0F1dGhvcj48WWVhcj4yMDAxPC9ZZWFyPjxS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</w:fldData>
        </w:fldChar>
      </w:r>
      <w:r w:rsidRPr="006C66A8">
        <w:rPr>
          <w:rFonts w:ascii="Book Antiqua" w:hAnsi="Book Antiqua"/>
          <w:sz w:val="24"/>
          <w:szCs w:val="24"/>
        </w:rPr>
        <w:instrText xml:space="preserve"> ADDIN EN.CITE </w:instrText>
      </w:r>
      <w:r w:rsidR="000035C7" w:rsidRPr="006C66A8">
        <w:rPr>
          <w:rFonts w:ascii="Book Antiqua" w:hAnsi="Book Antiqua"/>
          <w:sz w:val="24"/>
          <w:szCs w:val="24"/>
        </w:rPr>
        <w:fldChar w:fldCharType="begin">
          <w:fldData xml:space="preserve">PEVuZE5vdGU+PENpdGU+PEF1dGhvcj5Tb25ndXI8L0F1dGhvcj48WWVhcj4yMDAxPC9ZZWFyPjxS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</w:fldData>
        </w:fldChar>
      </w:r>
      <w:r w:rsidRPr="006C66A8">
        <w:rPr>
          <w:rFonts w:ascii="Book Antiqua" w:hAnsi="Book Antiqua"/>
          <w:sz w:val="24"/>
          <w:szCs w:val="24"/>
        </w:rPr>
        <w:instrText xml:space="preserve"> ADDIN EN.CITE.DATA </w:instrText>
      </w:r>
      <w:r w:rsidR="000035C7" w:rsidRPr="006C66A8">
        <w:rPr>
          <w:rFonts w:ascii="Book Antiqua" w:hAnsi="Book Antiqua"/>
          <w:sz w:val="24"/>
          <w:szCs w:val="24"/>
        </w:rPr>
      </w:r>
      <w:r w:rsidR="000035C7" w:rsidRPr="006C66A8">
        <w:rPr>
          <w:rFonts w:ascii="Book Antiqua" w:hAnsi="Book Antiqua"/>
          <w:sz w:val="24"/>
          <w:szCs w:val="24"/>
        </w:rPr>
        <w:fldChar w:fldCharType="end"/>
      </w:r>
      <w:r w:rsidR="000035C7" w:rsidRPr="006C66A8">
        <w:rPr>
          <w:rFonts w:ascii="Book Antiqua" w:hAnsi="Book Antiqua"/>
          <w:sz w:val="24"/>
          <w:szCs w:val="24"/>
        </w:rPr>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31" w:tooltip="Songur, 2001 #31" w:history="1">
        <w:r w:rsidRPr="006C66A8">
          <w:rPr>
            <w:rFonts w:ascii="Book Antiqua" w:hAnsi="Book Antiqua"/>
            <w:noProof/>
            <w:sz w:val="24"/>
            <w:szCs w:val="24"/>
            <w:vertAlign w:val="superscript"/>
          </w:rPr>
          <w:t>31</w:t>
        </w:r>
      </w:hyperlink>
      <w:r w:rsidRPr="006C66A8">
        <w:rPr>
          <w:rFonts w:ascii="Book Antiqua" w:hAnsi="Book Antiqua"/>
          <w:noProof/>
          <w:sz w:val="24"/>
          <w:szCs w:val="24"/>
          <w:vertAlign w:val="superscript"/>
        </w:rPr>
        <w:t>,</w:t>
      </w:r>
      <w:hyperlink w:anchor="_ENREF_32" w:tooltip="Romagnuolo, 2003 #32" w:history="1">
        <w:r w:rsidRPr="006C66A8">
          <w:rPr>
            <w:rFonts w:ascii="Book Antiqua" w:hAnsi="Book Antiqua"/>
            <w:noProof/>
            <w:sz w:val="24"/>
            <w:szCs w:val="24"/>
            <w:vertAlign w:val="superscript"/>
          </w:rPr>
          <w:t>32</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One study showed that MRCP diagnosed APBDU in adults with a sensitivity of 83% and a specificity of 90%</w:t>
      </w:r>
      <w:r w:rsidR="000035C7" w:rsidRPr="006C66A8">
        <w:rPr>
          <w:rFonts w:ascii="Book Antiqua" w:hAnsi="Book Antiqua"/>
          <w:sz w:val="24"/>
          <w:szCs w:val="24"/>
        </w:rPr>
        <w:fldChar w:fldCharType="begin"/>
      </w:r>
      <w:r w:rsidRPr="006C66A8">
        <w:rPr>
          <w:rFonts w:ascii="Book Antiqua" w:hAnsi="Book Antiqua"/>
          <w:sz w:val="24"/>
          <w:szCs w:val="24"/>
        </w:rPr>
        <w:instrText xml:space="preserve"> ADDIN EN.CITE &lt;EndNote&gt;&lt;Cite&gt;&lt;Author&gt;Park&lt;/Author&gt;&lt;Year&gt;2005&lt;/Year&gt;&lt;RecNum&gt;16&lt;/RecNum&gt;&lt;DisplayText&gt;&lt;style face="superscript"&gt;[16]&lt;/style&gt;&lt;/DisplayText&gt;&lt;record&gt;&lt;rec-number&gt;16&lt;/rec-number&gt;&lt;foreign-keys&gt;&lt;key app="EN" db-id="xw9rw2rpcwv5raeax0qp5991dtrrtaz0d5vx" timestamp="0"&gt;16&lt;/key&gt;&lt;/foreign-keys&gt;&lt;ref-type name="Journal Article"&gt;17&lt;/ref-type&gt;&lt;contributors&gt;&lt;authors&gt;&lt;author&gt;&lt;style face="bold" font="default" size="100%"&gt;Park, D.H.&lt;/style&gt;&lt;/author&gt;&lt;author&gt;Kim, M.H.&lt;/author&gt;&lt;author&gt;Lee, S.K.&lt;/author&gt;&lt;author&gt;Lee, S.S.&lt;/author&gt;&lt;author&gt;Choi, J.S.&lt;/author&gt;&lt;author&gt;Lee, Y.S.&lt;/author&gt;&lt;author&gt;Seo, D.W.&lt;/author&gt;&lt;author&gt;Won, H.J.&lt;/author&gt;&lt;author&gt;Kim, M.Y.&lt;/author&gt;&lt;/authors&gt;&lt;/contributors&gt;&lt;auth-address&gt;Department of Internal Medicine, Department of Radiology, University of Ulsan College of Medicine, Asan Medical Center, Seoul, Korea.&lt;/auth-address&gt;&lt;titles&gt;&lt;title&gt;Can MRCP replace the diagnostic role of ERCP for patients with choledochal cysts?&lt;/title&gt;&lt;secondary-title&gt;Gastrointest Endosc&lt;/secondary-title&gt;&lt;/titles&gt;&lt;periodical&gt;&lt;full-title&gt;Gastrointestinal Endoscopy&lt;/full-title&gt;&lt;abbr-1&gt;Gastrointest. Endosc.&lt;/abbr-1&gt;&lt;abbr-2&gt;Gastrointest Endosc&lt;/abbr-2&gt;&lt;/periodical&gt;&lt;pages&gt;360-6&lt;/pages&gt;&lt;volume&gt;62&lt;/volume&gt;&lt;number&gt;3&lt;/number&gt;&lt;dates&gt;&lt;year&gt;2005&lt;/year&gt;&lt;/dates&gt;&lt;isbn&gt;0016-5107&lt;/isbn&gt;&lt;accession-num&gt;16111952&lt;/accession-num&gt;&lt;urls&gt;&lt;related-urls&gt;&lt;url&gt;http://www.ncbi.nlm.nih.gov/entrez/query.fcgi?holding=ikruumlib_fft&amp;amp;otool=ikruumtool&amp;amp;tool=ikruumlib&amp;amp;cmd=Retrieve&amp;amp;db=PubMed&amp;amp;dopt=Citation&amp;amp;list_uids=16111952&lt;/url&gt;&lt;/related-urls&gt;&lt;/urls&gt;&lt;language&gt;eng&lt;/language&gt;&lt;/record&gt;&lt;/Cite&gt;&lt;/EndNote&gt;</w:instrText>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16" w:tooltip="Park, 2005 #16" w:history="1">
        <w:r w:rsidRPr="006C66A8">
          <w:rPr>
            <w:rFonts w:ascii="Book Antiqua" w:hAnsi="Book Antiqua"/>
            <w:noProof/>
            <w:sz w:val="24"/>
            <w:szCs w:val="24"/>
            <w:vertAlign w:val="superscript"/>
          </w:rPr>
          <w:t>16</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xml:space="preserve">. Since much less is known about APBDU in children, it is unclear whether ERCP can be replaced by MRCP in these </w:t>
      </w:r>
      <w:proofErr w:type="gramStart"/>
      <w:r w:rsidRPr="006C66A8">
        <w:rPr>
          <w:rFonts w:ascii="Book Antiqua" w:hAnsi="Book Antiqua"/>
          <w:sz w:val="24"/>
          <w:szCs w:val="24"/>
        </w:rPr>
        <w:t>patients</w:t>
      </w:r>
      <w:proofErr w:type="gramEnd"/>
      <w:r w:rsidR="000035C7" w:rsidRPr="006C66A8">
        <w:rPr>
          <w:rFonts w:ascii="Book Antiqua" w:hAnsi="Book Antiqua"/>
          <w:sz w:val="24"/>
          <w:szCs w:val="24"/>
        </w:rPr>
        <w:fldChar w:fldCharType="begin">
          <w:fldData xml:space="preserve">PEVuZE5vdGU+PENpdGU+PEF1dGhvcj5UaXBuaXM8L0F1dGhvcj48WWVhcj4yMDA3PC9ZZWFyPjxS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=
</w:fldData>
        </w:fldChar>
      </w:r>
      <w:r w:rsidRPr="006C66A8">
        <w:rPr>
          <w:rFonts w:ascii="Book Antiqua" w:hAnsi="Book Antiqua"/>
          <w:sz w:val="24"/>
          <w:szCs w:val="24"/>
        </w:rPr>
        <w:instrText xml:space="preserve"> ADDIN EN.CITE </w:instrText>
      </w:r>
      <w:r w:rsidR="000035C7" w:rsidRPr="006C66A8">
        <w:rPr>
          <w:rFonts w:ascii="Book Antiqua" w:hAnsi="Book Antiqua"/>
          <w:sz w:val="24"/>
          <w:szCs w:val="24"/>
        </w:rPr>
        <w:fldChar w:fldCharType="begin">
          <w:fldData xml:space="preserve">PEVuZE5vdGU+PENpdGU+PEF1dGhvcj5UaXBuaXM8L0F1dGhvcj48WWVhcj4yMDA3PC9ZZWFyPjxS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=
</w:fldData>
        </w:fldChar>
      </w:r>
      <w:r w:rsidRPr="006C66A8">
        <w:rPr>
          <w:rFonts w:ascii="Book Antiqua" w:hAnsi="Book Antiqua"/>
          <w:sz w:val="24"/>
          <w:szCs w:val="24"/>
        </w:rPr>
        <w:instrText xml:space="preserve"> ADDIN EN.CITE.DATA </w:instrText>
      </w:r>
      <w:r w:rsidR="000035C7" w:rsidRPr="006C66A8">
        <w:rPr>
          <w:rFonts w:ascii="Book Antiqua" w:hAnsi="Book Antiqua"/>
          <w:sz w:val="24"/>
          <w:szCs w:val="24"/>
        </w:rPr>
      </w:r>
      <w:r w:rsidR="000035C7" w:rsidRPr="006C66A8">
        <w:rPr>
          <w:rFonts w:ascii="Book Antiqua" w:hAnsi="Book Antiqua"/>
          <w:sz w:val="24"/>
          <w:szCs w:val="24"/>
        </w:rPr>
        <w:fldChar w:fldCharType="end"/>
      </w:r>
      <w:r w:rsidR="000035C7" w:rsidRPr="006C66A8">
        <w:rPr>
          <w:rFonts w:ascii="Book Antiqua" w:hAnsi="Book Antiqua"/>
          <w:sz w:val="24"/>
          <w:szCs w:val="24"/>
        </w:rPr>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33" w:tooltip="Tipnis, 2007 #33" w:history="1">
        <w:r w:rsidRPr="006C66A8">
          <w:rPr>
            <w:rFonts w:ascii="Book Antiqua" w:hAnsi="Book Antiqua"/>
            <w:noProof/>
            <w:sz w:val="24"/>
            <w:szCs w:val="24"/>
            <w:vertAlign w:val="superscript"/>
          </w:rPr>
          <w:t>33</w:t>
        </w:r>
      </w:hyperlink>
      <w:r w:rsidRPr="006C66A8">
        <w:rPr>
          <w:rFonts w:ascii="Book Antiqua" w:hAnsi="Book Antiqua"/>
          <w:noProof/>
          <w:sz w:val="24"/>
          <w:szCs w:val="24"/>
          <w:vertAlign w:val="superscript"/>
        </w:rPr>
        <w:t>,</w:t>
      </w:r>
      <w:hyperlink w:anchor="_ENREF_34" w:tooltip="Kamisawa, 2006 #34" w:history="1">
        <w:r w:rsidRPr="006C66A8">
          <w:rPr>
            <w:rFonts w:ascii="Book Antiqua" w:hAnsi="Book Antiqua"/>
            <w:noProof/>
            <w:sz w:val="24"/>
            <w:szCs w:val="24"/>
            <w:vertAlign w:val="superscript"/>
          </w:rPr>
          <w:t>34</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Indeed, in a study of children with known or suspected APBDU, only 70% were identified by MRCP</w:t>
      </w:r>
      <w:r w:rsidR="000035C7" w:rsidRPr="006C66A8">
        <w:rPr>
          <w:rFonts w:ascii="Book Antiqua" w:hAnsi="Book Antiqua"/>
          <w:sz w:val="24"/>
          <w:szCs w:val="24"/>
        </w:rPr>
        <w:fldChar w:fldCharType="begin"/>
      </w:r>
      <w:r w:rsidRPr="006C66A8">
        <w:rPr>
          <w:rFonts w:ascii="Book Antiqua" w:hAnsi="Book Antiqua"/>
          <w:sz w:val="24"/>
          <w:szCs w:val="24"/>
        </w:rPr>
        <w:instrText xml:space="preserve"> ADDIN EN.CITE &lt;EndNote&gt;&lt;Cite&gt;&lt;Author&gt;Tipnis&lt;/Author&gt;&lt;Year&gt;2007&lt;/Year&gt;&lt;RecNum&gt;33&lt;/RecNum&gt;&lt;DisplayText&gt;&lt;style face="superscript"&gt;[33]&lt;/style&gt;&lt;/DisplayText&gt;&lt;record&gt;&lt;rec-number&gt;33&lt;/rec-number&gt;&lt;foreign-keys&gt;&lt;key app="EN" db-id="xw9rw2rpcwv5raeax0qp5991dtrrtaz0d5vx" timestamp="0"&gt;33&lt;/key&gt;&lt;/foreign-keys&gt;&lt;ref-type name="Journal Article"&gt;17&lt;/ref-type&gt;&lt;contributors&gt;&lt;authors&gt;&lt;author&gt;&lt;style face="bold" font="default" size="100%"&gt;Tipnis, N.A.&lt;/style&gt;&lt;/author&gt;&lt;author&gt;Werlin, S.L.&lt;/author&gt;&lt;/authors&gt;&lt;/contributors&gt;&lt;auth-address&gt;Department of Pediatrics, Medical College of Wisconsin, 8701 Watertown Plank Road, Milwaukee, WI 53226, USA.&lt;/auth-address&gt;&lt;titles&gt;&lt;title&gt;The use of magnetic resonance cholangiopancreatography in children&lt;/title&gt;&lt;secondary-title&gt;Curr Gastroenterol Rep&lt;/secondary-title&gt;&lt;/titles&gt;&lt;pages&gt;225-9&lt;/pages&gt;&lt;volume&gt;9&lt;/volume&gt;&lt;number&gt;3&lt;/number&gt;&lt;dates&gt;&lt;year&gt;2007&lt;/year&gt;&lt;/dates&gt;&lt;isbn&gt;1522-8037&lt;/isbn&gt;&lt;accession-num&gt;17511921&lt;/accession-num&gt;&lt;urls&gt;&lt;related-urls&gt;&lt;url&gt;http://www.ncbi.nlm.nih.gov/entrez/query.fcgi?holding=ikruumlib_fft&amp;amp;otool=ikruumtool&amp;amp;tool=ikruumlib&amp;amp;cmd=Retrieve&amp;amp;db=PubMed&amp;amp;dopt=Citation&amp;amp;list_uids=17511921&lt;/url&gt;&lt;/related-urls&gt;&lt;/urls&gt;&lt;language&gt;eng&lt;/language&gt;&lt;/record&gt;&lt;/Cite&gt;&lt;/EndNote&gt;</w:instrText>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33" w:tooltip="Tipnis, 2007 #33" w:history="1">
        <w:r w:rsidRPr="006C66A8">
          <w:rPr>
            <w:rFonts w:ascii="Book Antiqua" w:hAnsi="Book Antiqua"/>
            <w:noProof/>
            <w:sz w:val="24"/>
            <w:szCs w:val="24"/>
            <w:vertAlign w:val="superscript"/>
          </w:rPr>
          <w:t>33</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The use of endoscopic ultrasonography in children has not been widely established</w:t>
      </w:r>
      <w:r w:rsidR="000035C7" w:rsidRPr="006C66A8">
        <w:rPr>
          <w:rFonts w:ascii="Book Antiqua" w:hAnsi="Book Antiqua"/>
          <w:sz w:val="24"/>
          <w:szCs w:val="24"/>
        </w:rPr>
        <w:fldChar w:fldCharType="begin"/>
      </w:r>
      <w:r w:rsidRPr="006C66A8">
        <w:rPr>
          <w:rFonts w:ascii="Book Antiqua" w:hAnsi="Book Antiqua"/>
          <w:sz w:val="24"/>
          <w:szCs w:val="24"/>
        </w:rPr>
        <w:instrText xml:space="preserve"> ADDIN EN.CITE &lt;EndNote&gt;&lt;Cite&gt;&lt;Author&gt;Attila&lt;/Author&gt;&lt;Year&gt;2009&lt;/Year&gt;&lt;RecNum&gt;35&lt;/RecNum&gt;&lt;DisplayText&gt;&lt;style face="superscript"&gt;[35]&lt;/style&gt;&lt;/DisplayText&gt;&lt;record&gt;&lt;rec-number&gt;35&lt;/rec-number&gt;&lt;foreign-keys&gt;&lt;key app="EN" db-id="xw9rw2rpcwv5raeax0qp5991dtrrtaz0d5vx" timestamp="0"&gt;35&lt;/key&gt;&lt;/foreign-keys&gt;&lt;ref-type name="Journal Article"&gt;17&lt;/ref-type&gt;&lt;contributors&gt;&lt;authors&gt;&lt;author&gt;&lt;style face="bold" font="default" size="100%"&gt;Attila, T.&lt;/style&gt;&lt;/author&gt;&lt;author&gt;Adler, D.G.&lt;/author&gt;&lt;author&gt;Hilden, K.&lt;/author&gt;&lt;author&gt;Faigel, D.O.&lt;/author&gt;&lt;/authors&gt;&lt;/contributors&gt;&lt;auth-address&gt;Division of Gastroenterology and Hepatology, Oregon Health &amp;amp;amp; Science University, Portland, Oregon 97239-3098, USA.&lt;/auth-address&gt;&lt;titles&gt;&lt;title&gt;EUS in pediatric patients&lt;/title&gt;&lt;secondary-title&gt;Gastrointest Endosc&lt;/secondary-title&gt;&lt;/titles&gt;&lt;periodical&gt;&lt;full-title&gt;Gastrointestinal Endoscopy&lt;/full-title&gt;&lt;abbr-1&gt;Gastrointest. Endosc.&lt;/abbr-1&gt;&lt;abbr-2&gt;Gastrointest Endosc&lt;/abbr-2&gt;&lt;/periodical&gt;&lt;pages&gt;892-8&lt;/pages&gt;&lt;volume&gt;70&lt;/volume&gt;&lt;number&gt;5&lt;/number&gt;&lt;dates&gt;&lt;year&gt;2009&lt;/year&gt;&lt;/dates&gt;&lt;isbn&gt;1097-6779&lt;/isbn&gt;&lt;accession-num&gt;19577744&lt;/accession-num&gt;&lt;urls&gt;&lt;related-urls&gt;&lt;url&gt;http://www.ncbi.nlm.nih.gov/entrez/query.fcgi?holding=ikruumlib_fft&amp;amp;otool=ikruumtool&amp;amp;tool=ikruumlib&amp;amp;cmd=Retrieve&amp;amp;db=PubMed&amp;amp;dopt=Citation&amp;amp;list_uids=19577744&lt;/url&gt;&lt;/related-urls&gt;&lt;/urls&gt;&lt;language&gt;eng&lt;/language&gt;&lt;/record&gt;&lt;/Cite&gt;&lt;/EndNote&gt;</w:instrText>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35" w:tooltip="Attila, 2009 #35" w:history="1">
        <w:r w:rsidRPr="006C66A8">
          <w:rPr>
            <w:rFonts w:ascii="Book Antiqua" w:hAnsi="Book Antiqua"/>
            <w:noProof/>
            <w:sz w:val="24"/>
            <w:szCs w:val="24"/>
            <w:vertAlign w:val="superscript"/>
          </w:rPr>
          <w:t>35</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w:t>
      </w:r>
      <w:r w:rsidR="0048342E" w:rsidRPr="006C66A8">
        <w:rPr>
          <w:rFonts w:ascii="Book Antiqua" w:eastAsiaTheme="minorEastAsia" w:hAnsi="Book Antiqua"/>
          <w:sz w:val="24"/>
          <w:szCs w:val="24"/>
        </w:rPr>
        <w:t xml:space="preserve"> </w:t>
      </w:r>
      <w:r w:rsidRPr="006C66A8">
        <w:rPr>
          <w:rFonts w:ascii="Book Antiqua" w:hAnsi="Book Antiqua"/>
          <w:sz w:val="24"/>
          <w:szCs w:val="24"/>
        </w:rPr>
        <w:t>As a result, ERCP remains the standard diagnostic modality for biliary disease in children, even though its usefulness is limited in neonates and by ERCP-associated complications.</w:t>
      </w:r>
    </w:p>
    <w:p w:rsidR="00C92393" w:rsidRPr="006C66A8" w:rsidRDefault="00C92393" w:rsidP="00FA40E1">
      <w:pPr>
        <w:adjustRightInd w:val="0"/>
        <w:snapToGrid w:val="0"/>
        <w:spacing w:after="0" w:line="360" w:lineRule="auto"/>
        <w:ind w:firstLineChars="100" w:firstLine="240"/>
        <w:jc w:val="both"/>
        <w:rPr>
          <w:rFonts w:ascii="Book Antiqua" w:hAnsi="Book Antiqua"/>
          <w:sz w:val="24"/>
          <w:szCs w:val="24"/>
        </w:rPr>
      </w:pPr>
      <w:r w:rsidRPr="006C66A8">
        <w:rPr>
          <w:rFonts w:ascii="Book Antiqua" w:hAnsi="Book Antiqua"/>
          <w:sz w:val="24"/>
          <w:szCs w:val="24"/>
        </w:rPr>
        <w:t xml:space="preserve">While </w:t>
      </w:r>
      <w:proofErr w:type="spellStart"/>
      <w:r w:rsidRPr="006C66A8">
        <w:rPr>
          <w:rFonts w:ascii="Book Antiqua" w:hAnsi="Book Antiqua"/>
          <w:sz w:val="24"/>
          <w:szCs w:val="24"/>
        </w:rPr>
        <w:t>choledolithiasis</w:t>
      </w:r>
      <w:proofErr w:type="spellEnd"/>
      <w:r w:rsidRPr="006C66A8">
        <w:rPr>
          <w:rFonts w:ascii="Book Antiqua" w:hAnsi="Book Antiqua"/>
          <w:sz w:val="24"/>
          <w:szCs w:val="24"/>
        </w:rPr>
        <w:t xml:space="preserve"> with congenital CBDD was initially thought to be rare in Japan, it was then found to be more common than originally believed when it was assessed on the basis of local referral patterns</w:t>
      </w:r>
      <w:r w:rsidR="000035C7" w:rsidRPr="006C66A8">
        <w:rPr>
          <w:rFonts w:ascii="Book Antiqua" w:hAnsi="Book Antiqua"/>
          <w:sz w:val="24"/>
          <w:szCs w:val="24"/>
        </w:rPr>
        <w:fldChar w:fldCharType="begin">
          <w:fldData xml:space="preserve">PEVuZE5vdGU+PENpdGU+PEF1dGhvcj5KYW5nPC9BdXRob3I+PFllYXI+MjAxMDwvWWVhcj48UmVj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==
</w:fldData>
        </w:fldChar>
      </w:r>
      <w:r w:rsidRPr="006C66A8">
        <w:rPr>
          <w:rFonts w:ascii="Book Antiqua" w:hAnsi="Book Antiqua"/>
          <w:sz w:val="24"/>
          <w:szCs w:val="24"/>
        </w:rPr>
        <w:instrText xml:space="preserve"> ADDIN EN.CITE </w:instrText>
      </w:r>
      <w:r w:rsidR="000035C7" w:rsidRPr="006C66A8">
        <w:rPr>
          <w:rFonts w:ascii="Book Antiqua" w:hAnsi="Book Antiqua"/>
          <w:sz w:val="24"/>
          <w:szCs w:val="24"/>
        </w:rPr>
        <w:fldChar w:fldCharType="begin">
          <w:fldData xml:space="preserve">PEVuZE5vdGU+PENpdGU+PEF1dGhvcj5KYW5nPC9BdXRob3I+PFllYXI+MjAxMDwvWWVhcj48UmVj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==
</w:fldData>
        </w:fldChar>
      </w:r>
      <w:r w:rsidRPr="006C66A8">
        <w:rPr>
          <w:rFonts w:ascii="Book Antiqua" w:hAnsi="Book Antiqua"/>
          <w:sz w:val="24"/>
          <w:szCs w:val="24"/>
        </w:rPr>
        <w:instrText xml:space="preserve"> ADDIN EN.CITE.DATA </w:instrText>
      </w:r>
      <w:r w:rsidR="000035C7" w:rsidRPr="006C66A8">
        <w:rPr>
          <w:rFonts w:ascii="Book Antiqua" w:hAnsi="Book Antiqua"/>
          <w:sz w:val="24"/>
          <w:szCs w:val="24"/>
        </w:rPr>
      </w:r>
      <w:r w:rsidR="000035C7" w:rsidRPr="006C66A8">
        <w:rPr>
          <w:rFonts w:ascii="Book Antiqua" w:hAnsi="Book Antiqua"/>
          <w:sz w:val="24"/>
          <w:szCs w:val="24"/>
        </w:rPr>
        <w:fldChar w:fldCharType="end"/>
      </w:r>
      <w:r w:rsidR="000035C7" w:rsidRPr="006C66A8">
        <w:rPr>
          <w:rFonts w:ascii="Book Antiqua" w:hAnsi="Book Antiqua"/>
          <w:sz w:val="24"/>
          <w:szCs w:val="24"/>
        </w:rPr>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6" w:tooltip="Jang, 2010 #6" w:history="1">
        <w:r w:rsidRPr="006C66A8">
          <w:rPr>
            <w:rFonts w:ascii="Book Antiqua" w:hAnsi="Book Antiqua"/>
            <w:noProof/>
            <w:sz w:val="24"/>
            <w:szCs w:val="24"/>
            <w:vertAlign w:val="superscript"/>
          </w:rPr>
          <w:t>6</w:t>
        </w:r>
      </w:hyperlink>
      <w:r w:rsidRPr="006C66A8">
        <w:rPr>
          <w:rFonts w:ascii="Book Antiqua" w:hAnsi="Book Antiqua"/>
          <w:noProof/>
          <w:sz w:val="24"/>
          <w:szCs w:val="24"/>
          <w:vertAlign w:val="superscript"/>
        </w:rPr>
        <w:t>,</w:t>
      </w:r>
      <w:hyperlink w:anchor="_ENREF_9" w:tooltip="Huang, 2010 #9" w:history="1">
        <w:r w:rsidRPr="006C66A8">
          <w:rPr>
            <w:rFonts w:ascii="Book Antiqua" w:hAnsi="Book Antiqua"/>
            <w:noProof/>
            <w:sz w:val="24"/>
            <w:szCs w:val="24"/>
            <w:vertAlign w:val="superscript"/>
          </w:rPr>
          <w:t>9</w:t>
        </w:r>
      </w:hyperlink>
      <w:r w:rsidRPr="006C66A8">
        <w:rPr>
          <w:rFonts w:ascii="Book Antiqua" w:hAnsi="Book Antiqua"/>
          <w:noProof/>
          <w:sz w:val="24"/>
          <w:szCs w:val="24"/>
          <w:vertAlign w:val="superscript"/>
        </w:rPr>
        <w:t>,</w:t>
      </w:r>
      <w:hyperlink w:anchor="_ENREF_10" w:tooltip="Matsumoto, 1977 #10" w:history="1">
        <w:r w:rsidRPr="006C66A8">
          <w:rPr>
            <w:rFonts w:ascii="Book Antiqua" w:hAnsi="Book Antiqua"/>
            <w:noProof/>
            <w:sz w:val="24"/>
            <w:szCs w:val="24"/>
            <w:vertAlign w:val="superscript"/>
          </w:rPr>
          <w:t>10</w:t>
        </w:r>
      </w:hyperlink>
      <w:r w:rsidRPr="006C66A8">
        <w:rPr>
          <w:rFonts w:ascii="Book Antiqua" w:hAnsi="Book Antiqua"/>
          <w:noProof/>
          <w:sz w:val="24"/>
          <w:szCs w:val="24"/>
          <w:vertAlign w:val="superscript"/>
        </w:rPr>
        <w:t>,</w:t>
      </w:r>
      <w:hyperlink w:anchor="_ENREF_33" w:tooltip="Tipnis, 2007 #33" w:history="1">
        <w:r w:rsidRPr="006C66A8">
          <w:rPr>
            <w:rFonts w:ascii="Book Antiqua" w:hAnsi="Book Antiqua"/>
            <w:noProof/>
            <w:sz w:val="24"/>
            <w:szCs w:val="24"/>
            <w:vertAlign w:val="superscript"/>
          </w:rPr>
          <w:t>33</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 The present study also showed a high</w:t>
      </w:r>
      <w:r w:rsidR="00BD2090" w:rsidRPr="006C66A8">
        <w:rPr>
          <w:rFonts w:ascii="Book Antiqua" w:eastAsiaTheme="minorEastAsia" w:hAnsi="Book Antiqua"/>
          <w:sz w:val="24"/>
          <w:szCs w:val="24"/>
        </w:rPr>
        <w:t xml:space="preserve"> </w:t>
      </w:r>
      <w:r w:rsidRPr="006C66A8">
        <w:rPr>
          <w:rFonts w:ascii="Book Antiqua" w:hAnsi="Book Antiqua"/>
          <w:sz w:val="24"/>
          <w:szCs w:val="24"/>
        </w:rPr>
        <w:t>prevalence of choledolithiasis among congenital CBDD children (61.8%). The rate of this comorbidity may depend on the age at diagnosis and the degree of pathological progression, as evidenced by the fact that adult patients with congenital CBDD have CBD stones more frequently than pediatric patients (50%</w:t>
      </w:r>
      <w:r w:rsidR="007F4D6E" w:rsidRPr="006C66A8">
        <w:rPr>
          <w:rFonts w:ascii="Book Antiqua" w:eastAsiaTheme="minorEastAsia" w:hAnsi="Book Antiqua"/>
          <w:sz w:val="24"/>
          <w:szCs w:val="24"/>
        </w:rPr>
        <w:t xml:space="preserve"> </w:t>
      </w:r>
      <w:r w:rsidR="00797A37" w:rsidRPr="006C66A8">
        <w:rPr>
          <w:rFonts w:ascii="Book Antiqua" w:hAnsi="Book Antiqua"/>
          <w:i/>
          <w:sz w:val="24"/>
          <w:szCs w:val="24"/>
        </w:rPr>
        <w:t>vs</w:t>
      </w:r>
      <w:r w:rsidRPr="006C66A8">
        <w:rPr>
          <w:rFonts w:ascii="Book Antiqua" w:hAnsi="Book Antiqua"/>
          <w:i/>
          <w:sz w:val="24"/>
          <w:szCs w:val="24"/>
        </w:rPr>
        <w:t xml:space="preserve"> </w:t>
      </w:r>
      <w:r w:rsidRPr="006C66A8">
        <w:rPr>
          <w:rFonts w:ascii="Book Antiqua" w:hAnsi="Book Antiqua"/>
          <w:sz w:val="24"/>
          <w:szCs w:val="24"/>
        </w:rPr>
        <w:t>28.6%)</w:t>
      </w:r>
      <w:r w:rsidR="000035C7" w:rsidRPr="006C66A8">
        <w:rPr>
          <w:rFonts w:ascii="Book Antiqua" w:hAnsi="Book Antiqua"/>
          <w:sz w:val="24"/>
          <w:szCs w:val="24"/>
        </w:rPr>
        <w:fldChar w:fldCharType="begin"/>
      </w:r>
      <w:r w:rsidRPr="006C66A8">
        <w:rPr>
          <w:rFonts w:ascii="Book Antiqua" w:hAnsi="Book Antiqua"/>
          <w:sz w:val="24"/>
          <w:szCs w:val="24"/>
        </w:rPr>
        <w:instrText xml:space="preserve"> ADDIN EN.CITE &lt;EndNote&gt;&lt;Cite&gt;&lt;Author&gt;Huang&lt;/Author&gt;&lt;Year&gt;2010&lt;/Year&gt;&lt;RecNum&gt;9&lt;/RecNum&gt;&lt;DisplayText&gt;&lt;style face="superscript"&gt;[9]&lt;/style&gt;&lt;/DisplayText&gt;&lt;record&gt;&lt;rec-number&gt;9&lt;/rec-number&gt;&lt;foreign-keys&gt;&lt;key app="EN" db-id="xw9rw2rpcwv5raeax0qp5991dtrrtaz0d5vx" timestamp="0"&gt;9&lt;/key&gt;&lt;/foreign-keys&gt;&lt;ref-type name="Journal Article"&gt;17&lt;/ref-type&gt;&lt;contributors&gt;&lt;authors&gt;&lt;author&gt;&lt;style face="bold" font="default" size="100%"&gt;Huang, C.S.&lt;/style&gt;&lt;/author&gt;&lt;author&gt;Huang, C.C.&lt;/author&gt;&lt;author&gt;Chen, D.F.&lt;/author&gt;&lt;/authors&gt;&lt;/contributors&gt;&lt;auth-address&gt;Division of Gastrointestinal Surgery, Department of Surgery, Cathay General Hospital, Taipei, Taiwan. cshuang@cgh.org.tw&lt;/auth-address&gt;&lt;titles&gt;&lt;title&gt;Choledochal cysts: differences between pediatric and adult patients&lt;/title&gt;&lt;secondary-title&gt;J Gastrointest Surg&lt;/secondary-title&gt;&lt;/titles&gt;&lt;periodical&gt;&lt;full-title&gt;Journal of Gastrointestinal Surgery&lt;/full-title&gt;&lt;abbr-1&gt;J. Gastrointest. Surg.&lt;/abbr-1&gt;&lt;abbr-2&gt;J Gastrointest Surg&lt;/abbr-2&gt;&lt;/periodical&gt;&lt;pages&gt;1105-10&lt;/pages&gt;&lt;volume&gt;14&lt;/volume&gt;&lt;number&gt;7&lt;/number&gt;&lt;dates&gt;&lt;year&gt;2010&lt;/year&gt;&lt;/dates&gt;&lt;isbn&gt;1873-4626&lt;/isbn&gt;&lt;accession-num&gt;20422306&lt;/accession-num&gt;&lt;urls&gt;&lt;related-urls&gt;&lt;url&gt;http://www.ncbi.nlm.nih.gov/entrez/query.fcgi?holding=ikruumlib_fft&amp;amp;otool=ikruumtool&amp;amp;tool=ikruumlib&amp;amp;cmd=Retrieve&amp;amp;db=PubMed&amp;amp;dopt=Citation&amp;amp;list_uids=20422306&lt;/url&gt;&lt;/related-urls&gt;&lt;pdf-urls&gt;&lt;url&gt;http://dx.doi.org/10.1007/s11605-010-1209-8&lt;/url&gt;&lt;/pdf-urls&gt;&lt;/urls&gt;&lt;electronic-resource-num&gt;http://dx.doi.org/10.1007/s11605-010-1209-8&lt;/electronic-resource-num&gt;&lt;language&gt;eng&lt;/language&gt;&lt;/record&gt;&lt;/Cite&gt;&lt;/EndNote&gt;</w:instrText>
      </w:r>
      <w:r w:rsidR="000035C7" w:rsidRPr="006C66A8">
        <w:rPr>
          <w:rFonts w:ascii="Book Antiqua" w:hAnsi="Book Antiqua"/>
          <w:sz w:val="24"/>
          <w:szCs w:val="24"/>
        </w:rPr>
        <w:fldChar w:fldCharType="separate"/>
      </w:r>
      <w:r w:rsidRPr="006C66A8">
        <w:rPr>
          <w:rFonts w:ascii="Book Antiqua" w:hAnsi="Book Antiqua"/>
          <w:noProof/>
          <w:sz w:val="24"/>
          <w:szCs w:val="24"/>
          <w:vertAlign w:val="superscript"/>
        </w:rPr>
        <w:t>[</w:t>
      </w:r>
      <w:hyperlink w:anchor="_ENREF_9" w:tooltip="Huang, 2010 #9" w:history="1">
        <w:r w:rsidRPr="006C66A8">
          <w:rPr>
            <w:rFonts w:ascii="Book Antiqua" w:hAnsi="Book Antiqua"/>
            <w:noProof/>
            <w:sz w:val="24"/>
            <w:szCs w:val="24"/>
            <w:vertAlign w:val="superscript"/>
          </w:rPr>
          <w:t>9</w:t>
        </w:r>
      </w:hyperlink>
      <w:r w:rsidRPr="006C66A8">
        <w:rPr>
          <w:rFonts w:ascii="Book Antiqua" w:hAnsi="Book Antiqua"/>
          <w:noProof/>
          <w:sz w:val="24"/>
          <w:szCs w:val="24"/>
          <w:vertAlign w:val="superscript"/>
        </w:rPr>
        <w:t>]</w:t>
      </w:r>
      <w:r w:rsidR="000035C7" w:rsidRPr="006C66A8">
        <w:rPr>
          <w:rFonts w:ascii="Book Antiqua" w:hAnsi="Book Antiqua"/>
          <w:sz w:val="24"/>
          <w:szCs w:val="24"/>
        </w:rPr>
        <w:fldChar w:fldCharType="end"/>
      </w:r>
      <w:r w:rsidRPr="006C66A8">
        <w:rPr>
          <w:rFonts w:ascii="Book Antiqua" w:hAnsi="Book Antiqua"/>
          <w:sz w:val="24"/>
          <w:szCs w:val="24"/>
        </w:rPr>
        <w:t>.</w:t>
      </w:r>
    </w:p>
    <w:p w:rsidR="00C92393" w:rsidRPr="006C66A8" w:rsidRDefault="00C92393" w:rsidP="007E75A0">
      <w:pPr>
        <w:adjustRightInd w:val="0"/>
        <w:snapToGrid w:val="0"/>
        <w:spacing w:after="0" w:line="360" w:lineRule="auto"/>
        <w:ind w:firstLineChars="100" w:firstLine="240"/>
        <w:jc w:val="both"/>
        <w:rPr>
          <w:rFonts w:ascii="Book Antiqua" w:eastAsia="宋体" w:hAnsi="Book Antiqua"/>
          <w:sz w:val="24"/>
          <w:szCs w:val="24"/>
          <w:lang w:eastAsia="zh-CN"/>
        </w:rPr>
      </w:pPr>
      <w:r w:rsidRPr="006C66A8">
        <w:rPr>
          <w:rFonts w:ascii="Book Antiqua" w:hAnsi="Book Antiqua"/>
          <w:sz w:val="24"/>
          <w:szCs w:val="24"/>
        </w:rPr>
        <w:t xml:space="preserve">In conclusion, the SI of CBDD, as measured by </w:t>
      </w:r>
      <w:proofErr w:type="gramStart"/>
      <w:r w:rsidRPr="006C66A8">
        <w:rPr>
          <w:rFonts w:ascii="Book Antiqua" w:hAnsi="Book Antiqua"/>
          <w:sz w:val="24"/>
          <w:szCs w:val="24"/>
        </w:rPr>
        <w:t>ERCP,</w:t>
      </w:r>
      <w:proofErr w:type="gramEnd"/>
      <w:r w:rsidRPr="006C66A8">
        <w:rPr>
          <w:rFonts w:ascii="Book Antiqua" w:hAnsi="Book Antiqua"/>
          <w:sz w:val="24"/>
          <w:szCs w:val="24"/>
        </w:rPr>
        <w:t xml:space="preserve"> and the APBDU comorbidity may aid the differential diagnosis of congenital CBDD and obstructive CBDD. However, the study had several limitations. First, it was not adequately powered because of the small cohort size, its retrospective study design, the discrepancy between the numbers </w:t>
      </w:r>
      <w:r w:rsidRPr="006C66A8">
        <w:rPr>
          <w:rFonts w:ascii="Book Antiqua" w:hAnsi="Book Antiqua"/>
          <w:sz w:val="24"/>
          <w:szCs w:val="24"/>
        </w:rPr>
        <w:lastRenderedPageBreak/>
        <w:t xml:space="preserve">of patients in each group, and the etiological heterogeneity of the obstructive CBDD group. In addition, this study may have been limited by selection bias, namely, patients with more complications tend to be referred to a tertiary hospital. Therefore, it is not yet possible to state conclusively that ERCP-measured CBD diameter is useful for differentially diagnosing congenital CBDD in children. However, further study is warranted given that the accurate diagnosis of children with choledochal cyst on the basis of bile duct measurements would facilitate their early and appropriate surgical management and thus result in low morbidity rates and a good prognosis. Given the current scarcity of related studies, a collaborative studythat investigates the usefulness of ERCP for diagnosing children with CBDD is needed. </w:t>
      </w:r>
    </w:p>
    <w:p w:rsidR="00F35413" w:rsidRPr="006C66A8" w:rsidRDefault="00F35413" w:rsidP="00A569BC">
      <w:pPr>
        <w:adjustRightInd w:val="0"/>
        <w:snapToGrid w:val="0"/>
        <w:spacing w:after="0" w:line="360" w:lineRule="auto"/>
        <w:jc w:val="both"/>
        <w:rPr>
          <w:rFonts w:ascii="Book Antiqua" w:eastAsia="宋体" w:hAnsi="Book Antiqua" w:hint="eastAsia"/>
          <w:sz w:val="24"/>
          <w:szCs w:val="24"/>
          <w:lang w:eastAsia="zh-CN"/>
        </w:rPr>
      </w:pPr>
    </w:p>
    <w:p w:rsidR="00D405D0" w:rsidRPr="006C66A8" w:rsidRDefault="00D405D0" w:rsidP="00D405D0">
      <w:pPr>
        <w:pStyle w:val="a5"/>
        <w:adjustRightInd w:val="0"/>
        <w:snapToGrid w:val="0"/>
        <w:spacing w:after="0" w:line="360" w:lineRule="auto"/>
        <w:jc w:val="both"/>
        <w:rPr>
          <w:rFonts w:ascii="Book Antiqua" w:hAnsi="Book Antiqua"/>
          <w:b/>
          <w:sz w:val="24"/>
          <w:szCs w:val="24"/>
        </w:rPr>
      </w:pPr>
      <w:r w:rsidRPr="006C66A8">
        <w:rPr>
          <w:rFonts w:ascii="Book Antiqua" w:hAnsi="Book Antiqua"/>
          <w:b/>
          <w:sz w:val="24"/>
          <w:szCs w:val="24"/>
        </w:rPr>
        <w:t>COMMENTS</w:t>
      </w:r>
    </w:p>
    <w:p w:rsidR="00D405D0" w:rsidRPr="006C66A8" w:rsidRDefault="00D405D0" w:rsidP="00D405D0">
      <w:pPr>
        <w:adjustRightInd w:val="0"/>
        <w:snapToGrid w:val="0"/>
        <w:spacing w:after="0" w:line="360" w:lineRule="auto"/>
        <w:jc w:val="both"/>
        <w:rPr>
          <w:rFonts w:ascii="Book Antiqua" w:hAnsi="Book Antiqua"/>
          <w:b/>
          <w:bCs/>
          <w:i/>
          <w:sz w:val="24"/>
          <w:szCs w:val="24"/>
        </w:rPr>
      </w:pPr>
      <w:bookmarkStart w:id="64" w:name="OLE_LINK614"/>
      <w:bookmarkStart w:id="65" w:name="OLE_LINK615"/>
      <w:bookmarkStart w:id="66" w:name="OLE_LINK902"/>
      <w:bookmarkStart w:id="67" w:name="OLE_LINK903"/>
      <w:bookmarkStart w:id="68" w:name="OLE_LINK904"/>
      <w:bookmarkStart w:id="69" w:name="OLE_LINK905"/>
      <w:bookmarkStart w:id="70" w:name="OLE_LINK1827"/>
      <w:bookmarkStart w:id="71" w:name="OLE_LINK1828"/>
      <w:bookmarkStart w:id="72" w:name="OLE_LINK1829"/>
      <w:bookmarkStart w:id="73" w:name="OLE_LINK2351"/>
      <w:bookmarkStart w:id="74" w:name="OLE_LINK2353"/>
      <w:bookmarkStart w:id="75" w:name="OLE_LINK2354"/>
      <w:bookmarkStart w:id="76" w:name="OLE_LINK2355"/>
      <w:bookmarkStart w:id="77" w:name="OLE_LINK843"/>
      <w:bookmarkStart w:id="78" w:name="OLE_LINK844"/>
      <w:r w:rsidRPr="006C66A8">
        <w:rPr>
          <w:rFonts w:ascii="Book Antiqua" w:hAnsi="Book Antiqua"/>
          <w:b/>
          <w:bCs/>
          <w:i/>
          <w:sz w:val="24"/>
          <w:szCs w:val="24"/>
        </w:rPr>
        <w:t>Background</w:t>
      </w:r>
    </w:p>
    <w:bookmarkEnd w:id="64"/>
    <w:bookmarkEnd w:id="65"/>
    <w:p w:rsidR="00D405D0" w:rsidRPr="00AE45ED" w:rsidRDefault="00D405D0" w:rsidP="00D405D0">
      <w:pPr>
        <w:adjustRightInd w:val="0"/>
        <w:snapToGrid w:val="0"/>
        <w:spacing w:after="0" w:line="360" w:lineRule="auto"/>
        <w:jc w:val="both"/>
        <w:rPr>
          <w:rFonts w:ascii="Book Antiqua" w:eastAsia="宋体" w:hAnsi="Book Antiqua" w:hint="eastAsia"/>
          <w:sz w:val="24"/>
          <w:szCs w:val="24"/>
          <w:lang w:eastAsia="zh-CN"/>
        </w:rPr>
      </w:pPr>
      <w:r w:rsidRPr="006C66A8">
        <w:rPr>
          <w:rFonts w:ascii="Book Antiqua" w:eastAsiaTheme="minorEastAsia" w:hAnsi="Book Antiqua"/>
          <w:sz w:val="24"/>
          <w:szCs w:val="24"/>
        </w:rPr>
        <w:t>While the investigation of common bile duct dilatation (CBDD)</w:t>
      </w:r>
      <w:r w:rsidRPr="006C66A8">
        <w:rPr>
          <w:rFonts w:ascii="Book Antiqua" w:eastAsia="宋体" w:hAnsi="Book Antiqua" w:hint="eastAsia"/>
          <w:sz w:val="24"/>
          <w:szCs w:val="24"/>
          <w:lang w:eastAsia="zh-CN"/>
        </w:rPr>
        <w:t xml:space="preserve"> </w:t>
      </w:r>
      <w:r w:rsidRPr="006C66A8">
        <w:rPr>
          <w:rFonts w:ascii="Book Antiqua" w:eastAsiaTheme="minorEastAsia" w:hAnsi="Book Antiqua"/>
          <w:sz w:val="24"/>
          <w:szCs w:val="24"/>
        </w:rPr>
        <w:t>in adults focuses mainly on causes of secondary obstruction of common bile duct (CBD), congenital CBDD must be prioritized in the diagnosis of CBDD in children. ERCP remains the standard diagnostic modality for CBDD in children. However, no consensus has been reached regarding the best approach for identifying CBDD and the diagnosis of CBDD is bas</w:t>
      </w:r>
      <w:r w:rsidR="00AE45ED">
        <w:rPr>
          <w:rFonts w:ascii="Book Antiqua" w:eastAsiaTheme="minorEastAsia" w:hAnsi="Book Antiqua"/>
          <w:sz w:val="24"/>
          <w:szCs w:val="24"/>
        </w:rPr>
        <w:t>ed on the morphology of CBD.</w:t>
      </w:r>
    </w:p>
    <w:p w:rsidR="00D405D0" w:rsidRPr="006C66A8" w:rsidRDefault="00D405D0" w:rsidP="00D405D0">
      <w:pPr>
        <w:adjustRightInd w:val="0"/>
        <w:snapToGrid w:val="0"/>
        <w:spacing w:after="0" w:line="360" w:lineRule="auto"/>
        <w:jc w:val="both"/>
        <w:rPr>
          <w:rFonts w:ascii="Book Antiqua" w:eastAsia="宋体" w:hAnsi="Book Antiqua" w:hint="eastAsia"/>
          <w:b/>
          <w:bCs/>
          <w:i/>
          <w:sz w:val="24"/>
          <w:szCs w:val="24"/>
          <w:lang w:eastAsia="zh-CN"/>
        </w:rPr>
      </w:pPr>
    </w:p>
    <w:p w:rsidR="00D405D0" w:rsidRPr="006C66A8" w:rsidRDefault="00D405D0" w:rsidP="00D405D0">
      <w:pPr>
        <w:adjustRightInd w:val="0"/>
        <w:snapToGrid w:val="0"/>
        <w:spacing w:after="0" w:line="360" w:lineRule="auto"/>
        <w:jc w:val="both"/>
        <w:rPr>
          <w:rFonts w:ascii="Book Antiqua" w:hAnsi="Book Antiqua"/>
          <w:b/>
          <w:bCs/>
          <w:i/>
          <w:sz w:val="24"/>
          <w:szCs w:val="24"/>
        </w:rPr>
      </w:pPr>
      <w:r w:rsidRPr="006C66A8">
        <w:rPr>
          <w:rFonts w:ascii="Book Antiqua" w:hAnsi="Book Antiqua"/>
          <w:b/>
          <w:bCs/>
          <w:i/>
          <w:sz w:val="24"/>
          <w:szCs w:val="24"/>
        </w:rPr>
        <w:t>Research frontiers</w:t>
      </w:r>
    </w:p>
    <w:p w:rsidR="00D405D0" w:rsidRPr="006C66A8" w:rsidRDefault="00D405D0" w:rsidP="00D405D0">
      <w:pPr>
        <w:adjustRightInd w:val="0"/>
        <w:snapToGrid w:val="0"/>
        <w:spacing w:after="0" w:line="360" w:lineRule="auto"/>
        <w:jc w:val="both"/>
        <w:rPr>
          <w:rFonts w:ascii="Book Antiqua" w:eastAsiaTheme="minorEastAsia" w:hAnsi="Book Antiqua"/>
          <w:sz w:val="24"/>
          <w:szCs w:val="24"/>
        </w:rPr>
      </w:pPr>
      <w:r w:rsidRPr="006C66A8">
        <w:rPr>
          <w:rFonts w:ascii="Book Antiqua" w:eastAsiaTheme="minorEastAsia" w:hAnsi="Book Antiqua"/>
          <w:sz w:val="24"/>
          <w:szCs w:val="24"/>
        </w:rPr>
        <w:t>No study to measure the diameter of CBD and to adjust its degree of CBDD according to the age has been done in children.</w:t>
      </w:r>
    </w:p>
    <w:p w:rsidR="00D405D0" w:rsidRPr="006C66A8" w:rsidRDefault="00D405D0" w:rsidP="00D405D0">
      <w:pPr>
        <w:adjustRightInd w:val="0"/>
        <w:snapToGrid w:val="0"/>
        <w:spacing w:after="0" w:line="360" w:lineRule="auto"/>
        <w:jc w:val="both"/>
        <w:rPr>
          <w:rFonts w:ascii="Book Antiqua" w:eastAsia="宋体" w:hAnsi="Book Antiqua" w:hint="eastAsia"/>
          <w:b/>
          <w:bCs/>
          <w:i/>
          <w:sz w:val="24"/>
          <w:szCs w:val="24"/>
          <w:lang w:eastAsia="zh-CN"/>
        </w:rPr>
      </w:pPr>
    </w:p>
    <w:p w:rsidR="00D405D0" w:rsidRPr="006C66A8" w:rsidRDefault="00D405D0" w:rsidP="00D405D0">
      <w:pPr>
        <w:adjustRightInd w:val="0"/>
        <w:snapToGrid w:val="0"/>
        <w:spacing w:after="0" w:line="360" w:lineRule="auto"/>
        <w:jc w:val="both"/>
        <w:rPr>
          <w:rFonts w:ascii="Book Antiqua" w:hAnsi="Book Antiqua"/>
          <w:i/>
          <w:sz w:val="24"/>
          <w:szCs w:val="24"/>
        </w:rPr>
      </w:pPr>
      <w:r w:rsidRPr="006C66A8">
        <w:rPr>
          <w:rFonts w:ascii="Book Antiqua" w:hAnsi="Book Antiqua"/>
          <w:b/>
          <w:bCs/>
          <w:i/>
          <w:sz w:val="24"/>
          <w:szCs w:val="24"/>
        </w:rPr>
        <w:t>Innovations and breakthroughs</w:t>
      </w:r>
    </w:p>
    <w:p w:rsidR="00D405D0" w:rsidRPr="006C66A8" w:rsidRDefault="00D405D0" w:rsidP="00D405D0">
      <w:pPr>
        <w:adjustRightInd w:val="0"/>
        <w:snapToGrid w:val="0"/>
        <w:spacing w:after="0" w:line="360" w:lineRule="auto"/>
        <w:jc w:val="both"/>
        <w:rPr>
          <w:rFonts w:ascii="Book Antiqua" w:eastAsiaTheme="minorEastAsia" w:hAnsi="Book Antiqua"/>
          <w:sz w:val="24"/>
          <w:szCs w:val="24"/>
        </w:rPr>
      </w:pPr>
      <w:r w:rsidRPr="006C66A8">
        <w:rPr>
          <w:rFonts w:ascii="Book Antiqua" w:eastAsiaTheme="minorEastAsia" w:hAnsi="Book Antiqua"/>
          <w:sz w:val="24"/>
          <w:szCs w:val="24"/>
        </w:rPr>
        <w:t>This study shows that rather than raw dilatation of CBD, a calculated index adjusted for age would be more specific for differentiating obstructive form congenital pathology.</w:t>
      </w:r>
    </w:p>
    <w:p w:rsidR="00D405D0" w:rsidRPr="006C66A8" w:rsidRDefault="00D405D0" w:rsidP="00D405D0">
      <w:pPr>
        <w:adjustRightInd w:val="0"/>
        <w:snapToGrid w:val="0"/>
        <w:spacing w:after="0" w:line="360" w:lineRule="auto"/>
        <w:jc w:val="both"/>
        <w:rPr>
          <w:rFonts w:ascii="Book Antiqua" w:eastAsia="宋体" w:hAnsi="Book Antiqua" w:hint="eastAsia"/>
          <w:b/>
          <w:bCs/>
          <w:i/>
          <w:sz w:val="24"/>
          <w:szCs w:val="24"/>
          <w:lang w:eastAsia="zh-CN"/>
        </w:rPr>
      </w:pPr>
      <w:bookmarkStart w:id="79" w:name="OLE_LINK1860"/>
      <w:bookmarkStart w:id="80" w:name="OLE_LINK1861"/>
    </w:p>
    <w:p w:rsidR="00D405D0" w:rsidRPr="006C66A8" w:rsidRDefault="00D405D0" w:rsidP="00D405D0">
      <w:pPr>
        <w:adjustRightInd w:val="0"/>
        <w:snapToGrid w:val="0"/>
        <w:spacing w:after="0" w:line="360" w:lineRule="auto"/>
        <w:jc w:val="both"/>
        <w:rPr>
          <w:rFonts w:ascii="Book Antiqua" w:hAnsi="Book Antiqua"/>
          <w:b/>
          <w:bCs/>
          <w:i/>
          <w:sz w:val="24"/>
          <w:szCs w:val="24"/>
        </w:rPr>
      </w:pPr>
      <w:r w:rsidRPr="006C66A8">
        <w:rPr>
          <w:rFonts w:ascii="Book Antiqua" w:hAnsi="Book Antiqua"/>
          <w:b/>
          <w:bCs/>
          <w:i/>
          <w:sz w:val="24"/>
          <w:szCs w:val="24"/>
        </w:rPr>
        <w:lastRenderedPageBreak/>
        <w:t xml:space="preserve">Applications </w:t>
      </w:r>
    </w:p>
    <w:bookmarkEnd w:id="79"/>
    <w:bookmarkEnd w:id="80"/>
    <w:p w:rsidR="00D405D0" w:rsidRPr="006C66A8" w:rsidRDefault="00D405D0" w:rsidP="00D405D0">
      <w:pPr>
        <w:adjustRightInd w:val="0"/>
        <w:snapToGrid w:val="0"/>
        <w:spacing w:after="0" w:line="360" w:lineRule="auto"/>
        <w:jc w:val="both"/>
        <w:rPr>
          <w:rFonts w:ascii="Book Antiqua" w:hAnsi="Book Antiqua"/>
          <w:sz w:val="24"/>
          <w:szCs w:val="24"/>
        </w:rPr>
      </w:pPr>
      <w:r w:rsidRPr="006C66A8">
        <w:rPr>
          <w:rFonts w:ascii="Book Antiqua" w:eastAsiaTheme="minorEastAsia" w:hAnsi="Book Antiqua"/>
          <w:sz w:val="24"/>
          <w:szCs w:val="24"/>
        </w:rPr>
        <w:t>Not only evaluating the morphology of the CBD, but also m</w:t>
      </w:r>
      <w:r w:rsidRPr="006C66A8">
        <w:rPr>
          <w:rFonts w:ascii="Book Antiqua" w:hAnsi="Book Antiqua"/>
          <w:sz w:val="24"/>
          <w:szCs w:val="24"/>
        </w:rPr>
        <w:t xml:space="preserve">easuring the </w:t>
      </w:r>
      <w:r w:rsidRPr="006C66A8">
        <w:rPr>
          <w:rFonts w:ascii="Book Antiqua" w:eastAsiaTheme="minorEastAsia" w:hAnsi="Book Antiqua"/>
          <w:sz w:val="24"/>
          <w:szCs w:val="24"/>
        </w:rPr>
        <w:t xml:space="preserve">diameter of </w:t>
      </w:r>
      <w:r w:rsidRPr="006C66A8">
        <w:rPr>
          <w:rFonts w:ascii="Book Antiqua" w:hAnsi="Book Antiqua"/>
          <w:sz w:val="24"/>
          <w:szCs w:val="24"/>
        </w:rPr>
        <w:t xml:space="preserve">CBD may </w:t>
      </w:r>
      <w:r w:rsidRPr="006C66A8">
        <w:rPr>
          <w:rFonts w:ascii="Book Antiqua" w:eastAsiaTheme="minorEastAsia" w:hAnsi="Book Antiqua"/>
          <w:sz w:val="24"/>
          <w:szCs w:val="24"/>
        </w:rPr>
        <w:t>be helpful in</w:t>
      </w:r>
      <w:r w:rsidRPr="006C66A8">
        <w:rPr>
          <w:rFonts w:ascii="Book Antiqua" w:hAnsi="Book Antiqua"/>
          <w:sz w:val="24"/>
          <w:szCs w:val="24"/>
        </w:rPr>
        <w:t xml:space="preserve"> the differential diagnosis of CBDD in children.</w:t>
      </w:r>
    </w:p>
    <w:p w:rsidR="00F24752" w:rsidRPr="006C66A8" w:rsidRDefault="00F24752" w:rsidP="00D405D0">
      <w:pPr>
        <w:adjustRightInd w:val="0"/>
        <w:snapToGrid w:val="0"/>
        <w:spacing w:after="0" w:line="360" w:lineRule="auto"/>
        <w:jc w:val="both"/>
        <w:rPr>
          <w:rFonts w:ascii="Book Antiqua" w:eastAsia="宋体" w:hAnsi="Book Antiqua" w:hint="eastAsia"/>
          <w:b/>
          <w:bCs/>
          <w:i/>
          <w:sz w:val="24"/>
          <w:szCs w:val="24"/>
          <w:lang w:eastAsia="zh-CN"/>
        </w:rPr>
      </w:pPr>
    </w:p>
    <w:p w:rsidR="00D405D0" w:rsidRPr="006C66A8" w:rsidRDefault="00D405D0" w:rsidP="00D405D0">
      <w:pPr>
        <w:adjustRightInd w:val="0"/>
        <w:snapToGrid w:val="0"/>
        <w:spacing w:after="0" w:line="360" w:lineRule="auto"/>
        <w:jc w:val="both"/>
        <w:rPr>
          <w:rFonts w:ascii="Book Antiqua" w:hAnsi="Book Antiqua"/>
          <w:b/>
          <w:bCs/>
          <w:i/>
          <w:sz w:val="24"/>
          <w:szCs w:val="24"/>
        </w:rPr>
      </w:pPr>
      <w:r w:rsidRPr="006C66A8">
        <w:rPr>
          <w:rFonts w:ascii="Book Antiqua" w:hAnsi="Book Antiqua"/>
          <w:b/>
          <w:bCs/>
          <w:i/>
          <w:sz w:val="24"/>
          <w:szCs w:val="24"/>
        </w:rPr>
        <w:t>Terminology</w:t>
      </w:r>
    </w:p>
    <w:p w:rsidR="00D405D0" w:rsidRPr="006C66A8" w:rsidRDefault="00D405D0" w:rsidP="00D405D0">
      <w:pPr>
        <w:adjustRightInd w:val="0"/>
        <w:snapToGrid w:val="0"/>
        <w:spacing w:after="0" w:line="360" w:lineRule="auto"/>
        <w:jc w:val="both"/>
        <w:rPr>
          <w:rFonts w:ascii="Book Antiqua" w:eastAsiaTheme="minorEastAsia" w:hAnsi="Book Antiqua"/>
          <w:sz w:val="24"/>
          <w:szCs w:val="24"/>
        </w:rPr>
      </w:pPr>
      <w:r w:rsidRPr="006C66A8">
        <w:rPr>
          <w:rFonts w:ascii="Book Antiqua" w:eastAsiaTheme="minorEastAsia" w:hAnsi="Book Antiqua"/>
          <w:sz w:val="24"/>
          <w:szCs w:val="24"/>
        </w:rPr>
        <w:t xml:space="preserve">CBDD is mainly caused by a congenital anomaly in children, while in adults it was by obstruction secondary to cancer and </w:t>
      </w:r>
      <w:proofErr w:type="spellStart"/>
      <w:r w:rsidRPr="006C66A8">
        <w:rPr>
          <w:rFonts w:ascii="Book Antiqua" w:eastAsiaTheme="minorEastAsia" w:hAnsi="Book Antiqua"/>
          <w:sz w:val="24"/>
          <w:szCs w:val="24"/>
        </w:rPr>
        <w:t>choledolithiasis</w:t>
      </w:r>
      <w:proofErr w:type="spellEnd"/>
      <w:r w:rsidRPr="006C66A8">
        <w:rPr>
          <w:rFonts w:ascii="Book Antiqua" w:eastAsiaTheme="minorEastAsia" w:hAnsi="Book Antiqua"/>
          <w:sz w:val="24"/>
          <w:szCs w:val="24"/>
        </w:rPr>
        <w:t>.</w:t>
      </w:r>
    </w:p>
    <w:p w:rsidR="00F24752" w:rsidRPr="006C66A8" w:rsidRDefault="00F24752" w:rsidP="00D405D0">
      <w:pPr>
        <w:adjustRightInd w:val="0"/>
        <w:snapToGrid w:val="0"/>
        <w:spacing w:after="0" w:line="360" w:lineRule="auto"/>
        <w:jc w:val="both"/>
        <w:rPr>
          <w:rFonts w:ascii="Book Antiqua" w:eastAsia="宋体" w:hAnsi="Book Antiqua" w:hint="eastAsia"/>
          <w:b/>
          <w:bCs/>
          <w:i/>
          <w:sz w:val="24"/>
          <w:szCs w:val="24"/>
          <w:lang w:eastAsia="zh-CN"/>
        </w:rPr>
      </w:pPr>
      <w:bookmarkStart w:id="81" w:name="OLE_LINK2204"/>
      <w:bookmarkStart w:id="82" w:name="OLE_LINK2135"/>
      <w:bookmarkStart w:id="83" w:name="OLE_LINK2585"/>
      <w:bookmarkStart w:id="84" w:name="OLE_LINK2586"/>
      <w:bookmarkStart w:id="85" w:name="OLE_LINK2709"/>
      <w:bookmarkStart w:id="86" w:name="OLE_LINK2926"/>
    </w:p>
    <w:p w:rsidR="00D405D0" w:rsidRPr="006C66A8" w:rsidRDefault="00D405D0" w:rsidP="00D405D0">
      <w:pPr>
        <w:adjustRightInd w:val="0"/>
        <w:snapToGrid w:val="0"/>
        <w:spacing w:after="0" w:line="360" w:lineRule="auto"/>
        <w:jc w:val="both"/>
        <w:rPr>
          <w:rFonts w:ascii="Book Antiqua" w:hAnsi="Book Antiqua"/>
          <w:b/>
          <w:bCs/>
          <w:i/>
          <w:sz w:val="24"/>
          <w:szCs w:val="24"/>
        </w:rPr>
      </w:pPr>
      <w:r w:rsidRPr="006C66A8">
        <w:rPr>
          <w:rFonts w:ascii="Book Antiqua" w:hAnsi="Book Antiqua"/>
          <w:b/>
          <w:bCs/>
          <w:i/>
          <w:sz w:val="24"/>
          <w:szCs w:val="24"/>
        </w:rPr>
        <w:t>Peer review</w:t>
      </w:r>
    </w:p>
    <w:bookmarkEnd w:id="81"/>
    <w:bookmarkEnd w:id="82"/>
    <w:bookmarkEnd w:id="83"/>
    <w:bookmarkEnd w:id="84"/>
    <w:bookmarkEnd w:id="85"/>
    <w:bookmarkEnd w:id="86"/>
    <w:p w:rsidR="00D405D0" w:rsidRPr="006C66A8" w:rsidRDefault="00D405D0" w:rsidP="00D405D0">
      <w:pPr>
        <w:adjustRightInd w:val="0"/>
        <w:snapToGrid w:val="0"/>
        <w:spacing w:after="0" w:line="360" w:lineRule="auto"/>
        <w:jc w:val="both"/>
        <w:rPr>
          <w:rFonts w:ascii="Book Antiqua" w:eastAsia="宋体" w:hAnsi="Book Antiqua"/>
          <w:sz w:val="24"/>
          <w:szCs w:val="24"/>
          <w:lang w:eastAsia="zh-CN"/>
        </w:rPr>
      </w:pPr>
      <w:r w:rsidRPr="006C66A8">
        <w:rPr>
          <w:rFonts w:ascii="Book Antiqua" w:eastAsiaTheme="minorEastAsia" w:hAnsi="Book Antiqua"/>
          <w:sz w:val="24"/>
          <w:szCs w:val="24"/>
        </w:rPr>
        <w:t>This is an interesting concept regarding discriminating between c</w:t>
      </w:r>
      <w:r w:rsidRPr="006C66A8">
        <w:rPr>
          <w:rFonts w:ascii="Book Antiqua" w:hAnsi="Book Antiqua"/>
          <w:sz w:val="24"/>
          <w:szCs w:val="24"/>
        </w:rPr>
        <w:t xml:space="preserve">ongenital </w:t>
      </w:r>
      <w:r w:rsidRPr="006C66A8">
        <w:rPr>
          <w:rFonts w:ascii="Book Antiqua" w:eastAsiaTheme="minorEastAsia" w:hAnsi="Book Antiqua"/>
          <w:sz w:val="24"/>
          <w:szCs w:val="24"/>
        </w:rPr>
        <w:t xml:space="preserve">pathology and secondarily obstructive causes by utilizing a calculated index of the CBD diameter adjusted for age. However, this concept </w:t>
      </w:r>
      <w:bookmarkEnd w:id="66"/>
      <w:bookmarkEnd w:id="67"/>
      <w:bookmarkEnd w:id="68"/>
      <w:bookmarkEnd w:id="69"/>
      <w:bookmarkEnd w:id="70"/>
      <w:bookmarkEnd w:id="71"/>
      <w:bookmarkEnd w:id="72"/>
      <w:bookmarkEnd w:id="73"/>
      <w:bookmarkEnd w:id="74"/>
      <w:bookmarkEnd w:id="75"/>
      <w:bookmarkEnd w:id="76"/>
      <w:bookmarkEnd w:id="77"/>
      <w:bookmarkEnd w:id="78"/>
      <w:r w:rsidRPr="006C66A8">
        <w:rPr>
          <w:rFonts w:ascii="Book Antiqua" w:hAnsi="Book Antiqua"/>
          <w:sz w:val="24"/>
          <w:szCs w:val="24"/>
        </w:rPr>
        <w:t>remain</w:t>
      </w:r>
      <w:r w:rsidRPr="006C66A8">
        <w:rPr>
          <w:rFonts w:ascii="Book Antiqua" w:eastAsiaTheme="minorEastAsia" w:hAnsi="Book Antiqua"/>
          <w:sz w:val="24"/>
          <w:szCs w:val="24"/>
        </w:rPr>
        <w:t>s</w:t>
      </w:r>
      <w:r w:rsidRPr="006C66A8">
        <w:rPr>
          <w:rFonts w:ascii="Book Antiqua" w:hAnsi="Book Antiqua"/>
          <w:sz w:val="24"/>
          <w:szCs w:val="24"/>
        </w:rPr>
        <w:t xml:space="preserve"> in needs of </w:t>
      </w:r>
      <w:r w:rsidRPr="006C66A8">
        <w:rPr>
          <w:rFonts w:ascii="Book Antiqua" w:eastAsiaTheme="minorEastAsia" w:hAnsi="Book Antiqua"/>
          <w:sz w:val="24"/>
          <w:szCs w:val="24"/>
        </w:rPr>
        <w:t xml:space="preserve">further </w:t>
      </w:r>
      <w:r w:rsidRPr="006C66A8">
        <w:rPr>
          <w:rFonts w:ascii="Book Antiqua" w:hAnsi="Book Antiqua"/>
          <w:sz w:val="24"/>
          <w:szCs w:val="24"/>
        </w:rPr>
        <w:t>study</w:t>
      </w:r>
      <w:r w:rsidRPr="006C66A8">
        <w:rPr>
          <w:rFonts w:ascii="Book Antiqua" w:eastAsiaTheme="minorEastAsia" w:hAnsi="Book Antiqua"/>
          <w:sz w:val="24"/>
          <w:szCs w:val="24"/>
        </w:rPr>
        <w:t xml:space="preserve"> to validate the applicability in children with bile duct dilatation.</w:t>
      </w:r>
    </w:p>
    <w:p w:rsidR="006C66A8" w:rsidRPr="006C66A8" w:rsidRDefault="006C66A8" w:rsidP="00A569BC">
      <w:pPr>
        <w:adjustRightInd w:val="0"/>
        <w:snapToGrid w:val="0"/>
        <w:spacing w:after="0" w:line="360" w:lineRule="auto"/>
        <w:jc w:val="both"/>
        <w:rPr>
          <w:rFonts w:ascii="Book Antiqua" w:eastAsia="宋体" w:hAnsi="Book Antiqua" w:hint="eastAsia"/>
          <w:sz w:val="24"/>
          <w:szCs w:val="24"/>
          <w:lang w:eastAsia="zh-CN"/>
        </w:rPr>
      </w:pPr>
    </w:p>
    <w:p w:rsidR="00C92393" w:rsidRDefault="00C92393" w:rsidP="00A569BC">
      <w:pPr>
        <w:adjustRightInd w:val="0"/>
        <w:snapToGrid w:val="0"/>
        <w:spacing w:after="0" w:line="360" w:lineRule="auto"/>
        <w:jc w:val="both"/>
        <w:rPr>
          <w:rFonts w:ascii="Book Antiqua" w:eastAsia="宋体" w:hAnsi="Book Antiqua" w:hint="eastAsia"/>
          <w:b/>
          <w:sz w:val="24"/>
          <w:szCs w:val="24"/>
          <w:lang w:eastAsia="zh-CN"/>
        </w:rPr>
      </w:pPr>
      <w:r w:rsidRPr="006C66A8">
        <w:rPr>
          <w:rFonts w:ascii="Book Antiqua" w:hAnsi="Book Antiqua"/>
          <w:b/>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AD4EC3" w:rsidRPr="00AD4EC3">
        <w:trPr>
          <w:tblCellSpacing w:w="15" w:type="dxa"/>
        </w:trPr>
        <w:tc>
          <w:tcPr>
            <w:tcW w:w="0" w:type="auto"/>
            <w:vAlign w:val="center"/>
            <w:hideMark/>
          </w:tcPr>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1 </w:t>
            </w:r>
            <w:proofErr w:type="spellStart"/>
            <w:r w:rsidRPr="00AD4EC3">
              <w:rPr>
                <w:rFonts w:ascii="Book Antiqua" w:eastAsia="宋体" w:hAnsi="Book Antiqua" w:cs="宋体"/>
                <w:b/>
                <w:bCs/>
                <w:sz w:val="24"/>
                <w:szCs w:val="24"/>
                <w:lang w:eastAsia="zh-CN"/>
              </w:rPr>
              <w:t>Coss</w:t>
            </w:r>
            <w:proofErr w:type="spellEnd"/>
            <w:r w:rsidRPr="00AD4EC3">
              <w:rPr>
                <w:rFonts w:ascii="Book Antiqua" w:eastAsia="宋体" w:hAnsi="Book Antiqua" w:cs="宋体"/>
                <w:b/>
                <w:bCs/>
                <w:sz w:val="24"/>
                <w:szCs w:val="24"/>
                <w:lang w:eastAsia="zh-CN"/>
              </w:rPr>
              <w:t xml:space="preserve"> A</w:t>
            </w:r>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Enns</w:t>
            </w:r>
            <w:proofErr w:type="spellEnd"/>
            <w:r w:rsidRPr="00AD4EC3">
              <w:rPr>
                <w:rFonts w:ascii="Book Antiqua" w:eastAsia="宋体" w:hAnsi="Book Antiqua" w:cs="宋体"/>
                <w:sz w:val="24"/>
                <w:szCs w:val="24"/>
                <w:lang w:eastAsia="zh-CN"/>
              </w:rPr>
              <w:t xml:space="preserve"> R. The investigation of unexplained biliary dilatation. </w:t>
            </w:r>
            <w:proofErr w:type="spellStart"/>
            <w:r w:rsidRPr="00AD4EC3">
              <w:rPr>
                <w:rFonts w:ascii="Book Antiqua" w:eastAsia="宋体" w:hAnsi="Book Antiqua" w:cs="宋体"/>
                <w:i/>
                <w:iCs/>
                <w:sz w:val="24"/>
                <w:szCs w:val="24"/>
                <w:lang w:eastAsia="zh-CN"/>
              </w:rPr>
              <w:t>Curr</w:t>
            </w:r>
            <w:proofErr w:type="spellEnd"/>
            <w:r w:rsidRPr="00AD4EC3">
              <w:rPr>
                <w:rFonts w:ascii="Book Antiqua" w:eastAsia="宋体" w:hAnsi="Book Antiqua" w:cs="宋体"/>
                <w:i/>
                <w:iCs/>
                <w:sz w:val="24"/>
                <w:szCs w:val="24"/>
                <w:lang w:eastAsia="zh-CN"/>
              </w:rPr>
              <w:t xml:space="preserve"> </w:t>
            </w:r>
            <w:proofErr w:type="spellStart"/>
            <w:r w:rsidRPr="00AD4EC3">
              <w:rPr>
                <w:rFonts w:ascii="Book Antiqua" w:eastAsia="宋体" w:hAnsi="Book Antiqua" w:cs="宋体"/>
                <w:i/>
                <w:iCs/>
                <w:sz w:val="24"/>
                <w:szCs w:val="24"/>
                <w:lang w:eastAsia="zh-CN"/>
              </w:rPr>
              <w:t>Gastroenterol</w:t>
            </w:r>
            <w:proofErr w:type="spellEnd"/>
            <w:r w:rsidRPr="00AD4EC3">
              <w:rPr>
                <w:rFonts w:ascii="Book Antiqua" w:eastAsia="宋体" w:hAnsi="Book Antiqua" w:cs="宋体"/>
                <w:i/>
                <w:iCs/>
                <w:sz w:val="24"/>
                <w:szCs w:val="24"/>
                <w:lang w:eastAsia="zh-CN"/>
              </w:rPr>
              <w:t xml:space="preserve"> Rep</w:t>
            </w:r>
            <w:r w:rsidRPr="00AD4EC3">
              <w:rPr>
                <w:rFonts w:ascii="Book Antiqua" w:eastAsia="宋体" w:hAnsi="Book Antiqua" w:cs="宋体"/>
                <w:sz w:val="24"/>
                <w:szCs w:val="24"/>
                <w:lang w:eastAsia="zh-CN"/>
              </w:rPr>
              <w:t xml:space="preserve"> 2009; </w:t>
            </w:r>
            <w:r w:rsidRPr="00AD4EC3">
              <w:rPr>
                <w:rFonts w:ascii="Book Antiqua" w:eastAsia="宋体" w:hAnsi="Book Antiqua" w:cs="宋体"/>
                <w:b/>
                <w:bCs/>
                <w:sz w:val="24"/>
                <w:szCs w:val="24"/>
                <w:lang w:eastAsia="zh-CN"/>
              </w:rPr>
              <w:t>11</w:t>
            </w:r>
            <w:r w:rsidRPr="00AD4EC3">
              <w:rPr>
                <w:rFonts w:ascii="Book Antiqua" w:eastAsia="宋体" w:hAnsi="Book Antiqua" w:cs="宋体"/>
                <w:sz w:val="24"/>
                <w:szCs w:val="24"/>
                <w:lang w:eastAsia="zh-CN"/>
              </w:rPr>
              <w:t>: 155-159 [PMID: 19281704 DOI: 10.1007/s11894-009-0024-4]</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2 </w:t>
            </w:r>
            <w:r w:rsidRPr="00AD4EC3">
              <w:rPr>
                <w:rFonts w:ascii="Book Antiqua" w:eastAsia="宋体" w:hAnsi="Book Antiqua" w:cs="宋体"/>
                <w:b/>
                <w:bCs/>
                <w:sz w:val="24"/>
                <w:szCs w:val="24"/>
                <w:lang w:eastAsia="zh-CN"/>
              </w:rPr>
              <w:t>Holm AN</w:t>
            </w:r>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Gerke</w:t>
            </w:r>
            <w:proofErr w:type="spellEnd"/>
            <w:r w:rsidRPr="00AD4EC3">
              <w:rPr>
                <w:rFonts w:ascii="Book Antiqua" w:eastAsia="宋体" w:hAnsi="Book Antiqua" w:cs="宋体"/>
                <w:sz w:val="24"/>
                <w:szCs w:val="24"/>
                <w:lang w:eastAsia="zh-CN"/>
              </w:rPr>
              <w:t xml:space="preserve"> H. What should be done with a dilated bile duct? </w:t>
            </w:r>
            <w:proofErr w:type="spellStart"/>
            <w:r w:rsidRPr="00AD4EC3">
              <w:rPr>
                <w:rFonts w:ascii="Book Antiqua" w:eastAsia="宋体" w:hAnsi="Book Antiqua" w:cs="宋体"/>
                <w:i/>
                <w:iCs/>
                <w:sz w:val="24"/>
                <w:szCs w:val="24"/>
                <w:lang w:eastAsia="zh-CN"/>
              </w:rPr>
              <w:t>Curr</w:t>
            </w:r>
            <w:proofErr w:type="spellEnd"/>
            <w:r w:rsidRPr="00AD4EC3">
              <w:rPr>
                <w:rFonts w:ascii="Book Antiqua" w:eastAsia="宋体" w:hAnsi="Book Antiqua" w:cs="宋体"/>
                <w:i/>
                <w:iCs/>
                <w:sz w:val="24"/>
                <w:szCs w:val="24"/>
                <w:lang w:eastAsia="zh-CN"/>
              </w:rPr>
              <w:t xml:space="preserve"> </w:t>
            </w:r>
            <w:proofErr w:type="spellStart"/>
            <w:r w:rsidRPr="00AD4EC3">
              <w:rPr>
                <w:rFonts w:ascii="Book Antiqua" w:eastAsia="宋体" w:hAnsi="Book Antiqua" w:cs="宋体"/>
                <w:i/>
                <w:iCs/>
                <w:sz w:val="24"/>
                <w:szCs w:val="24"/>
                <w:lang w:eastAsia="zh-CN"/>
              </w:rPr>
              <w:t>Gastroenterol</w:t>
            </w:r>
            <w:proofErr w:type="spellEnd"/>
            <w:r w:rsidRPr="00AD4EC3">
              <w:rPr>
                <w:rFonts w:ascii="Book Antiqua" w:eastAsia="宋体" w:hAnsi="Book Antiqua" w:cs="宋体"/>
                <w:i/>
                <w:iCs/>
                <w:sz w:val="24"/>
                <w:szCs w:val="24"/>
                <w:lang w:eastAsia="zh-CN"/>
              </w:rPr>
              <w:t xml:space="preserve"> Rep</w:t>
            </w:r>
            <w:r w:rsidRPr="00AD4EC3">
              <w:rPr>
                <w:rFonts w:ascii="Book Antiqua" w:eastAsia="宋体" w:hAnsi="Book Antiqua" w:cs="宋体"/>
                <w:sz w:val="24"/>
                <w:szCs w:val="24"/>
                <w:lang w:eastAsia="zh-CN"/>
              </w:rPr>
              <w:t xml:space="preserve"> 2010; </w:t>
            </w:r>
            <w:r w:rsidRPr="00AD4EC3">
              <w:rPr>
                <w:rFonts w:ascii="Book Antiqua" w:eastAsia="宋体" w:hAnsi="Book Antiqua" w:cs="宋体"/>
                <w:b/>
                <w:bCs/>
                <w:sz w:val="24"/>
                <w:szCs w:val="24"/>
                <w:lang w:eastAsia="zh-CN"/>
              </w:rPr>
              <w:t>12</w:t>
            </w:r>
            <w:r w:rsidRPr="00AD4EC3">
              <w:rPr>
                <w:rFonts w:ascii="Book Antiqua" w:eastAsia="宋体" w:hAnsi="Book Antiqua" w:cs="宋体"/>
                <w:sz w:val="24"/>
                <w:szCs w:val="24"/>
                <w:lang w:eastAsia="zh-CN"/>
              </w:rPr>
              <w:t>: 150-156 [PMID: 20424988 DOI: 10.1007/s11894-010-0094-3]</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3 </w:t>
            </w:r>
            <w:r w:rsidRPr="00AD4EC3">
              <w:rPr>
                <w:rFonts w:ascii="Book Antiqua" w:eastAsia="宋体" w:hAnsi="Book Antiqua" w:cs="宋体"/>
                <w:b/>
                <w:bCs/>
                <w:sz w:val="24"/>
                <w:szCs w:val="24"/>
                <w:lang w:eastAsia="zh-CN"/>
              </w:rPr>
              <w:t>Brown CW</w:t>
            </w:r>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Werlin</w:t>
            </w:r>
            <w:proofErr w:type="spellEnd"/>
            <w:r w:rsidRPr="00AD4EC3">
              <w:rPr>
                <w:rFonts w:ascii="Book Antiqua" w:eastAsia="宋体" w:hAnsi="Book Antiqua" w:cs="宋体"/>
                <w:sz w:val="24"/>
                <w:szCs w:val="24"/>
                <w:lang w:eastAsia="zh-CN"/>
              </w:rPr>
              <w:t xml:space="preserve"> SL, </w:t>
            </w:r>
            <w:proofErr w:type="spellStart"/>
            <w:r w:rsidRPr="00AD4EC3">
              <w:rPr>
                <w:rFonts w:ascii="Book Antiqua" w:eastAsia="宋体" w:hAnsi="Book Antiqua" w:cs="宋体"/>
                <w:sz w:val="24"/>
                <w:szCs w:val="24"/>
                <w:lang w:eastAsia="zh-CN"/>
              </w:rPr>
              <w:t>Geenen</w:t>
            </w:r>
            <w:proofErr w:type="spellEnd"/>
            <w:r w:rsidRPr="00AD4EC3">
              <w:rPr>
                <w:rFonts w:ascii="Book Antiqua" w:eastAsia="宋体" w:hAnsi="Book Antiqua" w:cs="宋体"/>
                <w:sz w:val="24"/>
                <w:szCs w:val="24"/>
                <w:lang w:eastAsia="zh-CN"/>
              </w:rPr>
              <w:t xml:space="preserve"> JE, </w:t>
            </w:r>
            <w:proofErr w:type="spellStart"/>
            <w:r w:rsidRPr="00AD4EC3">
              <w:rPr>
                <w:rFonts w:ascii="Book Antiqua" w:eastAsia="宋体" w:hAnsi="Book Antiqua" w:cs="宋体"/>
                <w:sz w:val="24"/>
                <w:szCs w:val="24"/>
                <w:lang w:eastAsia="zh-CN"/>
              </w:rPr>
              <w:t>Schmalz</w:t>
            </w:r>
            <w:proofErr w:type="spellEnd"/>
            <w:r w:rsidRPr="00AD4EC3">
              <w:rPr>
                <w:rFonts w:ascii="Book Antiqua" w:eastAsia="宋体" w:hAnsi="Book Antiqua" w:cs="宋体"/>
                <w:sz w:val="24"/>
                <w:szCs w:val="24"/>
                <w:lang w:eastAsia="zh-CN"/>
              </w:rPr>
              <w:t xml:space="preserve"> M. The diagnostic and therapeutic role of endoscopic retrograde </w:t>
            </w:r>
            <w:proofErr w:type="spellStart"/>
            <w:r w:rsidRPr="00AD4EC3">
              <w:rPr>
                <w:rFonts w:ascii="Book Antiqua" w:eastAsia="宋体" w:hAnsi="Book Antiqua" w:cs="宋体"/>
                <w:sz w:val="24"/>
                <w:szCs w:val="24"/>
                <w:lang w:eastAsia="zh-CN"/>
              </w:rPr>
              <w:t>cholangiopancreatography</w:t>
            </w:r>
            <w:proofErr w:type="spellEnd"/>
            <w:r w:rsidRPr="00AD4EC3">
              <w:rPr>
                <w:rFonts w:ascii="Book Antiqua" w:eastAsia="宋体" w:hAnsi="Book Antiqua" w:cs="宋体"/>
                <w:sz w:val="24"/>
                <w:szCs w:val="24"/>
                <w:lang w:eastAsia="zh-CN"/>
              </w:rPr>
              <w:t xml:space="preserve"> in children. </w:t>
            </w:r>
            <w:r w:rsidRPr="00AD4EC3">
              <w:rPr>
                <w:rFonts w:ascii="Book Antiqua" w:eastAsia="宋体" w:hAnsi="Book Antiqua" w:cs="宋体"/>
                <w:i/>
                <w:iCs/>
                <w:sz w:val="24"/>
                <w:szCs w:val="24"/>
                <w:lang w:eastAsia="zh-CN"/>
              </w:rPr>
              <w:t xml:space="preserve">J </w:t>
            </w:r>
            <w:proofErr w:type="spellStart"/>
            <w:r w:rsidRPr="00AD4EC3">
              <w:rPr>
                <w:rFonts w:ascii="Book Antiqua" w:eastAsia="宋体" w:hAnsi="Book Antiqua" w:cs="宋体"/>
                <w:i/>
                <w:iCs/>
                <w:sz w:val="24"/>
                <w:szCs w:val="24"/>
                <w:lang w:eastAsia="zh-CN"/>
              </w:rPr>
              <w:t>Pediatr</w:t>
            </w:r>
            <w:proofErr w:type="spellEnd"/>
            <w:r w:rsidRPr="00AD4EC3">
              <w:rPr>
                <w:rFonts w:ascii="Book Antiqua" w:eastAsia="宋体" w:hAnsi="Book Antiqua" w:cs="宋体"/>
                <w:i/>
                <w:iCs/>
                <w:sz w:val="24"/>
                <w:szCs w:val="24"/>
                <w:lang w:eastAsia="zh-CN"/>
              </w:rPr>
              <w:t xml:space="preserve"> </w:t>
            </w:r>
            <w:proofErr w:type="spellStart"/>
            <w:r w:rsidRPr="00AD4EC3">
              <w:rPr>
                <w:rFonts w:ascii="Book Antiqua" w:eastAsia="宋体" w:hAnsi="Book Antiqua" w:cs="宋体"/>
                <w:i/>
                <w:iCs/>
                <w:sz w:val="24"/>
                <w:szCs w:val="24"/>
                <w:lang w:eastAsia="zh-CN"/>
              </w:rPr>
              <w:t>Gastroenterol</w:t>
            </w:r>
            <w:proofErr w:type="spellEnd"/>
            <w:r w:rsidRPr="00AD4EC3">
              <w:rPr>
                <w:rFonts w:ascii="Book Antiqua" w:eastAsia="宋体" w:hAnsi="Book Antiqua" w:cs="宋体"/>
                <w:i/>
                <w:iCs/>
                <w:sz w:val="24"/>
                <w:szCs w:val="24"/>
                <w:lang w:eastAsia="zh-CN"/>
              </w:rPr>
              <w:t xml:space="preserve"> </w:t>
            </w:r>
            <w:proofErr w:type="spellStart"/>
            <w:r w:rsidRPr="00AD4EC3">
              <w:rPr>
                <w:rFonts w:ascii="Book Antiqua" w:eastAsia="宋体" w:hAnsi="Book Antiqua" w:cs="宋体"/>
                <w:i/>
                <w:iCs/>
                <w:sz w:val="24"/>
                <w:szCs w:val="24"/>
                <w:lang w:eastAsia="zh-CN"/>
              </w:rPr>
              <w:t>Nutr</w:t>
            </w:r>
            <w:proofErr w:type="spellEnd"/>
            <w:r w:rsidRPr="00AD4EC3">
              <w:rPr>
                <w:rFonts w:ascii="Book Antiqua" w:eastAsia="宋体" w:hAnsi="Book Antiqua" w:cs="宋体"/>
                <w:sz w:val="24"/>
                <w:szCs w:val="24"/>
                <w:lang w:eastAsia="zh-CN"/>
              </w:rPr>
              <w:t xml:space="preserve"> 1993; </w:t>
            </w:r>
            <w:r w:rsidRPr="00AD4EC3">
              <w:rPr>
                <w:rFonts w:ascii="Book Antiqua" w:eastAsia="宋体" w:hAnsi="Book Antiqua" w:cs="宋体"/>
                <w:b/>
                <w:bCs/>
                <w:sz w:val="24"/>
                <w:szCs w:val="24"/>
                <w:lang w:eastAsia="zh-CN"/>
              </w:rPr>
              <w:t>17</w:t>
            </w:r>
            <w:r w:rsidRPr="00AD4EC3">
              <w:rPr>
                <w:rFonts w:ascii="Book Antiqua" w:eastAsia="宋体" w:hAnsi="Book Antiqua" w:cs="宋体"/>
                <w:sz w:val="24"/>
                <w:szCs w:val="24"/>
                <w:lang w:eastAsia="zh-CN"/>
              </w:rPr>
              <w:t>: 19-23 [PMID: 8350208 DOI: 10.1097/00005176-199307000-00003]</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4 </w:t>
            </w:r>
            <w:r w:rsidRPr="00AD4EC3">
              <w:rPr>
                <w:rFonts w:ascii="Book Antiqua" w:eastAsia="宋体" w:hAnsi="Book Antiqua" w:cs="宋体"/>
                <w:b/>
                <w:bCs/>
                <w:sz w:val="24"/>
                <w:szCs w:val="24"/>
                <w:lang w:eastAsia="zh-CN"/>
              </w:rPr>
              <w:t>Cheng CL</w:t>
            </w:r>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Fogel</w:t>
            </w:r>
            <w:proofErr w:type="spellEnd"/>
            <w:r w:rsidRPr="00AD4EC3">
              <w:rPr>
                <w:rFonts w:ascii="Book Antiqua" w:eastAsia="宋体" w:hAnsi="Book Antiqua" w:cs="宋体"/>
                <w:sz w:val="24"/>
                <w:szCs w:val="24"/>
                <w:lang w:eastAsia="zh-CN"/>
              </w:rPr>
              <w:t xml:space="preserve"> EL, Sherman S, McHenry L, Watkins JL, </w:t>
            </w:r>
            <w:proofErr w:type="spellStart"/>
            <w:r w:rsidRPr="00AD4EC3">
              <w:rPr>
                <w:rFonts w:ascii="Book Antiqua" w:eastAsia="宋体" w:hAnsi="Book Antiqua" w:cs="宋体"/>
                <w:sz w:val="24"/>
                <w:szCs w:val="24"/>
                <w:lang w:eastAsia="zh-CN"/>
              </w:rPr>
              <w:t>Croffie</w:t>
            </w:r>
            <w:proofErr w:type="spellEnd"/>
            <w:r w:rsidRPr="00AD4EC3">
              <w:rPr>
                <w:rFonts w:ascii="Book Antiqua" w:eastAsia="宋体" w:hAnsi="Book Antiqua" w:cs="宋体"/>
                <w:sz w:val="24"/>
                <w:szCs w:val="24"/>
                <w:lang w:eastAsia="zh-CN"/>
              </w:rPr>
              <w:t xml:space="preserve"> JM, Gupta SK, Fitzgerald JF, </w:t>
            </w:r>
            <w:proofErr w:type="spellStart"/>
            <w:r w:rsidRPr="00AD4EC3">
              <w:rPr>
                <w:rFonts w:ascii="Book Antiqua" w:eastAsia="宋体" w:hAnsi="Book Antiqua" w:cs="宋体"/>
                <w:sz w:val="24"/>
                <w:szCs w:val="24"/>
                <w:lang w:eastAsia="zh-CN"/>
              </w:rPr>
              <w:t>Lazzell</w:t>
            </w:r>
            <w:proofErr w:type="spellEnd"/>
            <w:r w:rsidRPr="00AD4EC3">
              <w:rPr>
                <w:rFonts w:ascii="Book Antiqua" w:eastAsia="宋体" w:hAnsi="Book Antiqua" w:cs="宋体"/>
                <w:sz w:val="24"/>
                <w:szCs w:val="24"/>
                <w:lang w:eastAsia="zh-CN"/>
              </w:rPr>
              <w:t xml:space="preserve">-Pannell L, Schmidt S, Lehman GA. Diagnostic and therapeutic endoscopic retrograde </w:t>
            </w:r>
            <w:proofErr w:type="spellStart"/>
            <w:r w:rsidRPr="00AD4EC3">
              <w:rPr>
                <w:rFonts w:ascii="Book Antiqua" w:eastAsia="宋体" w:hAnsi="Book Antiqua" w:cs="宋体"/>
                <w:sz w:val="24"/>
                <w:szCs w:val="24"/>
                <w:lang w:eastAsia="zh-CN"/>
              </w:rPr>
              <w:t>cholangiopancreatography</w:t>
            </w:r>
            <w:proofErr w:type="spellEnd"/>
            <w:r w:rsidRPr="00AD4EC3">
              <w:rPr>
                <w:rFonts w:ascii="Book Antiqua" w:eastAsia="宋体" w:hAnsi="Book Antiqua" w:cs="宋体"/>
                <w:sz w:val="24"/>
                <w:szCs w:val="24"/>
                <w:lang w:eastAsia="zh-CN"/>
              </w:rPr>
              <w:t xml:space="preserve"> in children: a large series report. </w:t>
            </w:r>
            <w:r w:rsidRPr="00AD4EC3">
              <w:rPr>
                <w:rFonts w:ascii="Book Antiqua" w:eastAsia="宋体" w:hAnsi="Book Antiqua" w:cs="宋体"/>
                <w:i/>
                <w:iCs/>
                <w:sz w:val="24"/>
                <w:szCs w:val="24"/>
                <w:lang w:eastAsia="zh-CN"/>
              </w:rPr>
              <w:t xml:space="preserve">J </w:t>
            </w:r>
            <w:proofErr w:type="spellStart"/>
            <w:r w:rsidRPr="00AD4EC3">
              <w:rPr>
                <w:rFonts w:ascii="Book Antiqua" w:eastAsia="宋体" w:hAnsi="Book Antiqua" w:cs="宋体"/>
                <w:i/>
                <w:iCs/>
                <w:sz w:val="24"/>
                <w:szCs w:val="24"/>
                <w:lang w:eastAsia="zh-CN"/>
              </w:rPr>
              <w:t>Pediatr</w:t>
            </w:r>
            <w:proofErr w:type="spellEnd"/>
            <w:r w:rsidRPr="00AD4EC3">
              <w:rPr>
                <w:rFonts w:ascii="Book Antiqua" w:eastAsia="宋体" w:hAnsi="Book Antiqua" w:cs="宋体"/>
                <w:i/>
                <w:iCs/>
                <w:sz w:val="24"/>
                <w:szCs w:val="24"/>
                <w:lang w:eastAsia="zh-CN"/>
              </w:rPr>
              <w:t xml:space="preserve"> </w:t>
            </w:r>
            <w:proofErr w:type="spellStart"/>
            <w:r w:rsidRPr="00AD4EC3">
              <w:rPr>
                <w:rFonts w:ascii="Book Antiqua" w:eastAsia="宋体" w:hAnsi="Book Antiqua" w:cs="宋体"/>
                <w:i/>
                <w:iCs/>
                <w:sz w:val="24"/>
                <w:szCs w:val="24"/>
                <w:lang w:eastAsia="zh-CN"/>
              </w:rPr>
              <w:t>Gastroenterol</w:t>
            </w:r>
            <w:proofErr w:type="spellEnd"/>
            <w:r w:rsidRPr="00AD4EC3">
              <w:rPr>
                <w:rFonts w:ascii="Book Antiqua" w:eastAsia="宋体" w:hAnsi="Book Antiqua" w:cs="宋体"/>
                <w:i/>
                <w:iCs/>
                <w:sz w:val="24"/>
                <w:szCs w:val="24"/>
                <w:lang w:eastAsia="zh-CN"/>
              </w:rPr>
              <w:t xml:space="preserve"> </w:t>
            </w:r>
            <w:proofErr w:type="spellStart"/>
            <w:r w:rsidRPr="00AD4EC3">
              <w:rPr>
                <w:rFonts w:ascii="Book Antiqua" w:eastAsia="宋体" w:hAnsi="Book Antiqua" w:cs="宋体"/>
                <w:i/>
                <w:iCs/>
                <w:sz w:val="24"/>
                <w:szCs w:val="24"/>
                <w:lang w:eastAsia="zh-CN"/>
              </w:rPr>
              <w:t>Nutr</w:t>
            </w:r>
            <w:proofErr w:type="spellEnd"/>
            <w:r w:rsidRPr="00AD4EC3">
              <w:rPr>
                <w:rFonts w:ascii="Book Antiqua" w:eastAsia="宋体" w:hAnsi="Book Antiqua" w:cs="宋体"/>
                <w:sz w:val="24"/>
                <w:szCs w:val="24"/>
                <w:lang w:eastAsia="zh-CN"/>
              </w:rPr>
              <w:t xml:space="preserve"> 2005; </w:t>
            </w:r>
            <w:r w:rsidRPr="00AD4EC3">
              <w:rPr>
                <w:rFonts w:ascii="Book Antiqua" w:eastAsia="宋体" w:hAnsi="Book Antiqua" w:cs="宋体"/>
                <w:b/>
                <w:bCs/>
                <w:sz w:val="24"/>
                <w:szCs w:val="24"/>
                <w:lang w:eastAsia="zh-CN"/>
              </w:rPr>
              <w:t>41</w:t>
            </w:r>
            <w:r w:rsidRPr="00AD4EC3">
              <w:rPr>
                <w:rFonts w:ascii="Book Antiqua" w:eastAsia="宋体" w:hAnsi="Book Antiqua" w:cs="宋体"/>
                <w:sz w:val="24"/>
                <w:szCs w:val="24"/>
                <w:lang w:eastAsia="zh-CN"/>
              </w:rPr>
              <w:t>: 445-453 [PMID: 16205513 DOI: 10.1097/01.mpg.0000177311.81071.13]</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5 </w:t>
            </w:r>
            <w:r w:rsidRPr="00AD4EC3">
              <w:rPr>
                <w:rFonts w:ascii="Book Antiqua" w:eastAsia="宋体" w:hAnsi="Book Antiqua" w:cs="宋体"/>
                <w:b/>
                <w:bCs/>
                <w:sz w:val="24"/>
                <w:szCs w:val="24"/>
                <w:lang w:eastAsia="zh-CN"/>
              </w:rPr>
              <w:t>Otto AK</w:t>
            </w:r>
            <w:r w:rsidRPr="00AD4EC3">
              <w:rPr>
                <w:rFonts w:ascii="Book Antiqua" w:eastAsia="宋体" w:hAnsi="Book Antiqua" w:cs="宋体"/>
                <w:sz w:val="24"/>
                <w:szCs w:val="24"/>
                <w:lang w:eastAsia="zh-CN"/>
              </w:rPr>
              <w:t xml:space="preserve">, Neal MD, </w:t>
            </w:r>
            <w:proofErr w:type="spellStart"/>
            <w:r w:rsidRPr="00AD4EC3">
              <w:rPr>
                <w:rFonts w:ascii="Book Antiqua" w:eastAsia="宋体" w:hAnsi="Book Antiqua" w:cs="宋体"/>
                <w:sz w:val="24"/>
                <w:szCs w:val="24"/>
                <w:lang w:eastAsia="zh-CN"/>
              </w:rPr>
              <w:t>Slivka</w:t>
            </w:r>
            <w:proofErr w:type="spellEnd"/>
            <w:r w:rsidRPr="00AD4EC3">
              <w:rPr>
                <w:rFonts w:ascii="Book Antiqua" w:eastAsia="宋体" w:hAnsi="Book Antiqua" w:cs="宋体"/>
                <w:sz w:val="24"/>
                <w:szCs w:val="24"/>
                <w:lang w:eastAsia="zh-CN"/>
              </w:rPr>
              <w:t xml:space="preserve"> AN, Kane TD. An appraisal of endoscopic retrograde </w:t>
            </w:r>
            <w:proofErr w:type="spellStart"/>
            <w:r w:rsidRPr="00AD4EC3">
              <w:rPr>
                <w:rFonts w:ascii="Book Antiqua" w:eastAsia="宋体" w:hAnsi="Book Antiqua" w:cs="宋体"/>
                <w:sz w:val="24"/>
                <w:szCs w:val="24"/>
                <w:lang w:eastAsia="zh-CN"/>
              </w:rPr>
              <w:t>cholangiopancreatography</w:t>
            </w:r>
            <w:proofErr w:type="spellEnd"/>
            <w:r w:rsidRPr="00AD4EC3">
              <w:rPr>
                <w:rFonts w:ascii="Book Antiqua" w:eastAsia="宋体" w:hAnsi="Book Antiqua" w:cs="宋体"/>
                <w:sz w:val="24"/>
                <w:szCs w:val="24"/>
                <w:lang w:eastAsia="zh-CN"/>
              </w:rPr>
              <w:t xml:space="preserve"> (ERCP) for </w:t>
            </w:r>
            <w:proofErr w:type="spellStart"/>
            <w:r w:rsidRPr="00AD4EC3">
              <w:rPr>
                <w:rFonts w:ascii="Book Antiqua" w:eastAsia="宋体" w:hAnsi="Book Antiqua" w:cs="宋体"/>
                <w:sz w:val="24"/>
                <w:szCs w:val="24"/>
                <w:lang w:eastAsia="zh-CN"/>
              </w:rPr>
              <w:t>pancreaticobiliary</w:t>
            </w:r>
            <w:proofErr w:type="spellEnd"/>
            <w:r w:rsidRPr="00AD4EC3">
              <w:rPr>
                <w:rFonts w:ascii="Book Antiqua" w:eastAsia="宋体" w:hAnsi="Book Antiqua" w:cs="宋体"/>
                <w:sz w:val="24"/>
                <w:szCs w:val="24"/>
                <w:lang w:eastAsia="zh-CN"/>
              </w:rPr>
              <w:t xml:space="preserve"> disease in children: our institutional experience in 231 cases. </w:t>
            </w:r>
            <w:proofErr w:type="spellStart"/>
            <w:r w:rsidRPr="00AD4EC3">
              <w:rPr>
                <w:rFonts w:ascii="Book Antiqua" w:eastAsia="宋体" w:hAnsi="Book Antiqua" w:cs="宋体"/>
                <w:i/>
                <w:iCs/>
                <w:sz w:val="24"/>
                <w:szCs w:val="24"/>
                <w:lang w:eastAsia="zh-CN"/>
              </w:rPr>
              <w:t>Surg</w:t>
            </w:r>
            <w:proofErr w:type="spellEnd"/>
            <w:r w:rsidRPr="00AD4EC3">
              <w:rPr>
                <w:rFonts w:ascii="Book Antiqua" w:eastAsia="宋体" w:hAnsi="Book Antiqua" w:cs="宋体"/>
                <w:i/>
                <w:iCs/>
                <w:sz w:val="24"/>
                <w:szCs w:val="24"/>
                <w:lang w:eastAsia="zh-CN"/>
              </w:rPr>
              <w:t xml:space="preserve"> </w:t>
            </w:r>
            <w:proofErr w:type="spellStart"/>
            <w:r w:rsidRPr="00AD4EC3">
              <w:rPr>
                <w:rFonts w:ascii="Book Antiqua" w:eastAsia="宋体" w:hAnsi="Book Antiqua" w:cs="宋体"/>
                <w:i/>
                <w:iCs/>
                <w:sz w:val="24"/>
                <w:szCs w:val="24"/>
                <w:lang w:eastAsia="zh-CN"/>
              </w:rPr>
              <w:t>Endosc</w:t>
            </w:r>
            <w:proofErr w:type="spellEnd"/>
            <w:r w:rsidRPr="00AD4EC3">
              <w:rPr>
                <w:rFonts w:ascii="Book Antiqua" w:eastAsia="宋体" w:hAnsi="Book Antiqua" w:cs="宋体"/>
                <w:sz w:val="24"/>
                <w:szCs w:val="24"/>
                <w:lang w:eastAsia="zh-CN"/>
              </w:rPr>
              <w:t xml:space="preserve"> 2011; </w:t>
            </w:r>
            <w:r w:rsidRPr="00AD4EC3">
              <w:rPr>
                <w:rFonts w:ascii="Book Antiqua" w:eastAsia="宋体" w:hAnsi="Book Antiqua" w:cs="宋体"/>
                <w:b/>
                <w:bCs/>
                <w:sz w:val="24"/>
                <w:szCs w:val="24"/>
                <w:lang w:eastAsia="zh-CN"/>
              </w:rPr>
              <w:t>25</w:t>
            </w:r>
            <w:r w:rsidRPr="00AD4EC3">
              <w:rPr>
                <w:rFonts w:ascii="Book Antiqua" w:eastAsia="宋体" w:hAnsi="Book Antiqua" w:cs="宋体"/>
                <w:sz w:val="24"/>
                <w:szCs w:val="24"/>
                <w:lang w:eastAsia="zh-CN"/>
              </w:rPr>
              <w:t>: 2536-2540 [PMID: 21359895 DOI: 10.1007/s00464-011-1582-8]</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6 </w:t>
            </w:r>
            <w:r w:rsidRPr="00AD4EC3">
              <w:rPr>
                <w:rFonts w:ascii="Book Antiqua" w:eastAsia="宋体" w:hAnsi="Book Antiqua" w:cs="宋体"/>
                <w:b/>
                <w:bCs/>
                <w:sz w:val="24"/>
                <w:szCs w:val="24"/>
                <w:lang w:eastAsia="zh-CN"/>
              </w:rPr>
              <w:t>Jang JY</w:t>
            </w:r>
            <w:r w:rsidRPr="00AD4EC3">
              <w:rPr>
                <w:rFonts w:ascii="Book Antiqua" w:eastAsia="宋体" w:hAnsi="Book Antiqua" w:cs="宋体"/>
                <w:sz w:val="24"/>
                <w:szCs w:val="24"/>
                <w:lang w:eastAsia="zh-CN"/>
              </w:rPr>
              <w:t xml:space="preserve">, Yoon CH, Kim KM. Endoscopic retrograde </w:t>
            </w:r>
            <w:proofErr w:type="spellStart"/>
            <w:r w:rsidRPr="00AD4EC3">
              <w:rPr>
                <w:rFonts w:ascii="Book Antiqua" w:eastAsia="宋体" w:hAnsi="Book Antiqua" w:cs="宋体"/>
                <w:sz w:val="24"/>
                <w:szCs w:val="24"/>
                <w:lang w:eastAsia="zh-CN"/>
              </w:rPr>
              <w:t>cholangiopancreatography</w:t>
            </w:r>
            <w:proofErr w:type="spellEnd"/>
            <w:r w:rsidRPr="00AD4EC3">
              <w:rPr>
                <w:rFonts w:ascii="Book Antiqua" w:eastAsia="宋体" w:hAnsi="Book Antiqua" w:cs="宋体"/>
                <w:sz w:val="24"/>
                <w:szCs w:val="24"/>
                <w:lang w:eastAsia="zh-CN"/>
              </w:rPr>
              <w:t xml:space="preserve"> in pancreatic and biliary tract disease in Korean children. </w:t>
            </w:r>
            <w:r w:rsidRPr="00AD4EC3">
              <w:rPr>
                <w:rFonts w:ascii="Book Antiqua" w:eastAsia="宋体" w:hAnsi="Book Antiqua" w:cs="宋体"/>
                <w:i/>
                <w:iCs/>
                <w:sz w:val="24"/>
                <w:szCs w:val="24"/>
                <w:lang w:eastAsia="zh-CN"/>
              </w:rPr>
              <w:t xml:space="preserve">World J </w:t>
            </w:r>
            <w:proofErr w:type="spellStart"/>
            <w:r w:rsidRPr="00AD4EC3">
              <w:rPr>
                <w:rFonts w:ascii="Book Antiqua" w:eastAsia="宋体" w:hAnsi="Book Antiqua" w:cs="宋体"/>
                <w:i/>
                <w:iCs/>
                <w:sz w:val="24"/>
                <w:szCs w:val="24"/>
                <w:lang w:eastAsia="zh-CN"/>
              </w:rPr>
              <w:t>Gastroenterol</w:t>
            </w:r>
            <w:proofErr w:type="spellEnd"/>
            <w:r w:rsidRPr="00AD4EC3">
              <w:rPr>
                <w:rFonts w:ascii="Book Antiqua" w:eastAsia="宋体" w:hAnsi="Book Antiqua" w:cs="宋体"/>
                <w:sz w:val="24"/>
                <w:szCs w:val="24"/>
                <w:lang w:eastAsia="zh-CN"/>
              </w:rPr>
              <w:t xml:space="preserve"> 2010; </w:t>
            </w:r>
            <w:r w:rsidRPr="00AD4EC3">
              <w:rPr>
                <w:rFonts w:ascii="Book Antiqua" w:eastAsia="宋体" w:hAnsi="Book Antiqua" w:cs="宋体"/>
                <w:b/>
                <w:bCs/>
                <w:sz w:val="24"/>
                <w:szCs w:val="24"/>
                <w:lang w:eastAsia="zh-CN"/>
              </w:rPr>
              <w:t>16</w:t>
            </w:r>
            <w:r w:rsidRPr="00AD4EC3">
              <w:rPr>
                <w:rFonts w:ascii="Book Antiqua" w:eastAsia="宋体" w:hAnsi="Book Antiqua" w:cs="宋体"/>
                <w:sz w:val="24"/>
                <w:szCs w:val="24"/>
                <w:lang w:eastAsia="zh-CN"/>
              </w:rPr>
              <w:t>: 490-495 [PMID: 20101777 DOI: 10.3748/wjg.v16.i4.490]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D4EC3" w:rsidRPr="00AD4EC3">
              <w:trPr>
                <w:tblCellSpacing w:w="15" w:type="dxa"/>
              </w:trPr>
              <w:tc>
                <w:tcPr>
                  <w:tcW w:w="0" w:type="auto"/>
                  <w:vAlign w:val="center"/>
                  <w:hideMark/>
                </w:tcPr>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hint="eastAsia"/>
                      <w:bCs/>
                      <w:sz w:val="24"/>
                      <w:szCs w:val="24"/>
                      <w:lang w:eastAsia="zh-CN"/>
                    </w:rPr>
                    <w:lastRenderedPageBreak/>
                    <w:t>7</w:t>
                  </w:r>
                  <w:r>
                    <w:rPr>
                      <w:rFonts w:ascii="Book Antiqua" w:eastAsia="宋体" w:hAnsi="Book Antiqua" w:cs="宋体" w:hint="eastAsia"/>
                      <w:b/>
                      <w:bCs/>
                      <w:sz w:val="24"/>
                      <w:szCs w:val="24"/>
                      <w:lang w:eastAsia="zh-CN"/>
                    </w:rPr>
                    <w:t xml:space="preserve"> </w:t>
                  </w:r>
                  <w:proofErr w:type="spellStart"/>
                  <w:r w:rsidRPr="00AD4EC3">
                    <w:rPr>
                      <w:rFonts w:ascii="Book Antiqua" w:eastAsia="宋体" w:hAnsi="Book Antiqua" w:cs="宋体"/>
                      <w:b/>
                      <w:bCs/>
                      <w:sz w:val="24"/>
                      <w:szCs w:val="24"/>
                      <w:lang w:eastAsia="zh-CN"/>
                    </w:rPr>
                    <w:t>Ashida</w:t>
                  </w:r>
                  <w:proofErr w:type="spellEnd"/>
                  <w:r w:rsidRPr="00AD4EC3">
                    <w:rPr>
                      <w:rFonts w:ascii="Book Antiqua" w:eastAsia="宋体" w:hAnsi="Book Antiqua" w:cs="宋体"/>
                      <w:b/>
                      <w:bCs/>
                      <w:sz w:val="24"/>
                      <w:szCs w:val="24"/>
                      <w:lang w:eastAsia="zh-CN"/>
                    </w:rPr>
                    <w:t xml:space="preserve"> K</w:t>
                  </w:r>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Nagita</w:t>
                  </w:r>
                  <w:proofErr w:type="spellEnd"/>
                  <w:r w:rsidRPr="00AD4EC3">
                    <w:rPr>
                      <w:rFonts w:ascii="Book Antiqua" w:eastAsia="宋体" w:hAnsi="Book Antiqua" w:cs="宋体"/>
                      <w:sz w:val="24"/>
                      <w:szCs w:val="24"/>
                      <w:lang w:eastAsia="zh-CN"/>
                    </w:rPr>
                    <w:t xml:space="preserve"> A, </w:t>
                  </w:r>
                  <w:proofErr w:type="spellStart"/>
                  <w:r w:rsidRPr="00AD4EC3">
                    <w:rPr>
                      <w:rFonts w:ascii="Book Antiqua" w:eastAsia="宋体" w:hAnsi="Book Antiqua" w:cs="宋体"/>
                      <w:sz w:val="24"/>
                      <w:szCs w:val="24"/>
                      <w:lang w:eastAsia="zh-CN"/>
                    </w:rPr>
                    <w:t>Sakaguchi</w:t>
                  </w:r>
                  <w:proofErr w:type="spellEnd"/>
                  <w:r w:rsidRPr="00AD4EC3">
                    <w:rPr>
                      <w:rFonts w:ascii="Book Antiqua" w:eastAsia="宋体" w:hAnsi="Book Antiqua" w:cs="宋体"/>
                      <w:sz w:val="24"/>
                      <w:szCs w:val="24"/>
                      <w:lang w:eastAsia="zh-CN"/>
                    </w:rPr>
                    <w:t xml:space="preserve"> M, </w:t>
                  </w:r>
                  <w:proofErr w:type="spellStart"/>
                  <w:r w:rsidRPr="00AD4EC3">
                    <w:rPr>
                      <w:rFonts w:ascii="Book Antiqua" w:eastAsia="宋体" w:hAnsi="Book Antiqua" w:cs="宋体"/>
                      <w:sz w:val="24"/>
                      <w:szCs w:val="24"/>
                      <w:lang w:eastAsia="zh-CN"/>
                    </w:rPr>
                    <w:t>Amemoto</w:t>
                  </w:r>
                  <w:proofErr w:type="spellEnd"/>
                  <w:r w:rsidRPr="00AD4EC3">
                    <w:rPr>
                      <w:rFonts w:ascii="Book Antiqua" w:eastAsia="宋体" w:hAnsi="Book Antiqua" w:cs="宋体"/>
                      <w:sz w:val="24"/>
                      <w:szCs w:val="24"/>
                      <w:lang w:eastAsia="zh-CN"/>
                    </w:rPr>
                    <w:t xml:space="preserve"> K, Tada H. Endoscopic retrograde </w:t>
                  </w:r>
                  <w:proofErr w:type="spellStart"/>
                  <w:r w:rsidRPr="00AD4EC3">
                    <w:rPr>
                      <w:rFonts w:ascii="Book Antiqua" w:eastAsia="宋体" w:hAnsi="Book Antiqua" w:cs="宋体"/>
                      <w:sz w:val="24"/>
                      <w:szCs w:val="24"/>
                      <w:lang w:eastAsia="zh-CN"/>
                    </w:rPr>
                    <w:t>cholangiopancreatography</w:t>
                  </w:r>
                  <w:proofErr w:type="spellEnd"/>
                  <w:r w:rsidRPr="00AD4EC3">
                    <w:rPr>
                      <w:rFonts w:ascii="Book Antiqua" w:eastAsia="宋体" w:hAnsi="Book Antiqua" w:cs="宋体"/>
                      <w:sz w:val="24"/>
                      <w:szCs w:val="24"/>
                      <w:lang w:eastAsia="zh-CN"/>
                    </w:rPr>
                    <w:t xml:space="preserve"> in </w:t>
                  </w:r>
                  <w:proofErr w:type="spellStart"/>
                  <w:r w:rsidRPr="00AD4EC3">
                    <w:rPr>
                      <w:rFonts w:ascii="Book Antiqua" w:eastAsia="宋体" w:hAnsi="Book Antiqua" w:cs="宋体"/>
                      <w:sz w:val="24"/>
                      <w:szCs w:val="24"/>
                      <w:lang w:eastAsia="zh-CN"/>
                    </w:rPr>
                    <w:t>paediatric</w:t>
                  </w:r>
                  <w:proofErr w:type="spellEnd"/>
                  <w:r w:rsidRPr="00AD4EC3">
                    <w:rPr>
                      <w:rFonts w:ascii="Book Antiqua" w:eastAsia="宋体" w:hAnsi="Book Antiqua" w:cs="宋体"/>
                      <w:sz w:val="24"/>
                      <w:szCs w:val="24"/>
                      <w:lang w:eastAsia="zh-CN"/>
                    </w:rPr>
                    <w:t xml:space="preserve"> patients with biliary disorders. </w:t>
                  </w:r>
                  <w:r w:rsidRPr="00AD4EC3">
                    <w:rPr>
                      <w:rFonts w:ascii="Book Antiqua" w:eastAsia="宋体" w:hAnsi="Book Antiqua" w:cs="宋体"/>
                      <w:i/>
                      <w:iCs/>
                      <w:sz w:val="24"/>
                      <w:szCs w:val="24"/>
                      <w:lang w:eastAsia="zh-CN"/>
                    </w:rPr>
                    <w:t xml:space="preserve">J </w:t>
                  </w:r>
                  <w:proofErr w:type="spellStart"/>
                  <w:r w:rsidRPr="00AD4EC3">
                    <w:rPr>
                      <w:rFonts w:ascii="Book Antiqua" w:eastAsia="宋体" w:hAnsi="Book Antiqua" w:cs="宋体"/>
                      <w:i/>
                      <w:iCs/>
                      <w:sz w:val="24"/>
                      <w:szCs w:val="24"/>
                      <w:lang w:eastAsia="zh-CN"/>
                    </w:rPr>
                    <w:t>Gastroenterol</w:t>
                  </w:r>
                  <w:proofErr w:type="spellEnd"/>
                  <w:r w:rsidRPr="00AD4EC3">
                    <w:rPr>
                      <w:rFonts w:ascii="Book Antiqua" w:eastAsia="宋体" w:hAnsi="Book Antiqua" w:cs="宋体"/>
                      <w:i/>
                      <w:iCs/>
                      <w:sz w:val="24"/>
                      <w:szCs w:val="24"/>
                      <w:lang w:eastAsia="zh-CN"/>
                    </w:rPr>
                    <w:t xml:space="preserve"> </w:t>
                  </w:r>
                  <w:proofErr w:type="spellStart"/>
                  <w:r w:rsidRPr="00AD4EC3">
                    <w:rPr>
                      <w:rFonts w:ascii="Book Antiqua" w:eastAsia="宋体" w:hAnsi="Book Antiqua" w:cs="宋体"/>
                      <w:i/>
                      <w:iCs/>
                      <w:sz w:val="24"/>
                      <w:szCs w:val="24"/>
                      <w:lang w:eastAsia="zh-CN"/>
                    </w:rPr>
                    <w:t>Hepatol</w:t>
                  </w:r>
                  <w:proofErr w:type="spellEnd"/>
                  <w:r w:rsidRPr="00AD4EC3">
                    <w:rPr>
                      <w:rFonts w:ascii="Book Antiqua" w:eastAsia="宋体" w:hAnsi="Book Antiqua" w:cs="宋体"/>
                      <w:sz w:val="24"/>
                      <w:szCs w:val="24"/>
                      <w:lang w:eastAsia="zh-CN"/>
                    </w:rPr>
                    <w:t xml:space="preserve"> 1998; </w:t>
                  </w:r>
                  <w:r w:rsidRPr="00AD4EC3">
                    <w:rPr>
                      <w:rFonts w:ascii="Book Antiqua" w:eastAsia="宋体" w:hAnsi="Book Antiqua" w:cs="宋体"/>
                      <w:b/>
                      <w:bCs/>
                      <w:sz w:val="24"/>
                      <w:szCs w:val="24"/>
                      <w:lang w:eastAsia="zh-CN"/>
                    </w:rPr>
                    <w:t>13</w:t>
                  </w:r>
                  <w:r w:rsidRPr="00AD4EC3">
                    <w:rPr>
                      <w:rFonts w:ascii="Book Antiqua" w:eastAsia="宋体" w:hAnsi="Book Antiqua" w:cs="宋体"/>
                      <w:sz w:val="24"/>
                      <w:szCs w:val="24"/>
                      <w:lang w:eastAsia="zh-CN"/>
                    </w:rPr>
                    <w:t>: 598-603 [PMID: 9715403 DOI: 10.1111/j.1440-1746.1998.tb00697.x]</w:t>
                  </w:r>
                </w:p>
              </w:tc>
            </w:tr>
          </w:tbl>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8 </w:t>
            </w:r>
            <w:proofErr w:type="spellStart"/>
            <w:r w:rsidRPr="00AD4EC3">
              <w:rPr>
                <w:rFonts w:ascii="Book Antiqua" w:eastAsia="宋体" w:hAnsi="Book Antiqua" w:cs="宋体"/>
                <w:b/>
                <w:bCs/>
                <w:sz w:val="24"/>
                <w:szCs w:val="24"/>
                <w:lang w:eastAsia="zh-CN"/>
              </w:rPr>
              <w:t>Miyano</w:t>
            </w:r>
            <w:proofErr w:type="spellEnd"/>
            <w:r w:rsidRPr="00AD4EC3">
              <w:rPr>
                <w:rFonts w:ascii="Book Antiqua" w:eastAsia="宋体" w:hAnsi="Book Antiqua" w:cs="宋体"/>
                <w:b/>
                <w:bCs/>
                <w:sz w:val="24"/>
                <w:szCs w:val="24"/>
                <w:lang w:eastAsia="zh-CN"/>
              </w:rPr>
              <w:t xml:space="preserve"> T</w:t>
            </w:r>
            <w:r w:rsidRPr="00AD4EC3">
              <w:rPr>
                <w:rFonts w:ascii="Book Antiqua" w:eastAsia="宋体" w:hAnsi="Book Antiqua" w:cs="宋体"/>
                <w:sz w:val="24"/>
                <w:szCs w:val="24"/>
                <w:lang w:eastAsia="zh-CN"/>
              </w:rPr>
              <w:t xml:space="preserve">, Ando K, </w:t>
            </w:r>
            <w:proofErr w:type="spellStart"/>
            <w:r w:rsidRPr="00AD4EC3">
              <w:rPr>
                <w:rFonts w:ascii="Book Antiqua" w:eastAsia="宋体" w:hAnsi="Book Antiqua" w:cs="宋体"/>
                <w:sz w:val="24"/>
                <w:szCs w:val="24"/>
                <w:lang w:eastAsia="zh-CN"/>
              </w:rPr>
              <w:t>Yamataka</w:t>
            </w:r>
            <w:proofErr w:type="spellEnd"/>
            <w:r w:rsidRPr="00AD4EC3">
              <w:rPr>
                <w:rFonts w:ascii="Book Antiqua" w:eastAsia="宋体" w:hAnsi="Book Antiqua" w:cs="宋体"/>
                <w:sz w:val="24"/>
                <w:szCs w:val="24"/>
                <w:lang w:eastAsia="zh-CN"/>
              </w:rPr>
              <w:t xml:space="preserve"> A, Lane G, </w:t>
            </w:r>
            <w:proofErr w:type="spellStart"/>
            <w:r w:rsidRPr="00AD4EC3">
              <w:rPr>
                <w:rFonts w:ascii="Book Antiqua" w:eastAsia="宋体" w:hAnsi="Book Antiqua" w:cs="宋体"/>
                <w:sz w:val="24"/>
                <w:szCs w:val="24"/>
                <w:lang w:eastAsia="zh-CN"/>
              </w:rPr>
              <w:t>Segawa</w:t>
            </w:r>
            <w:proofErr w:type="spellEnd"/>
            <w:r w:rsidRPr="00AD4EC3">
              <w:rPr>
                <w:rFonts w:ascii="Book Antiqua" w:eastAsia="宋体" w:hAnsi="Book Antiqua" w:cs="宋体"/>
                <w:sz w:val="24"/>
                <w:szCs w:val="24"/>
                <w:lang w:eastAsia="zh-CN"/>
              </w:rPr>
              <w:t xml:space="preserve"> O, Kohno S, Fujiwara T. </w:t>
            </w:r>
            <w:proofErr w:type="spellStart"/>
            <w:r w:rsidRPr="00AD4EC3">
              <w:rPr>
                <w:rFonts w:ascii="Book Antiqua" w:eastAsia="宋体" w:hAnsi="Book Antiqua" w:cs="宋体"/>
                <w:sz w:val="24"/>
                <w:szCs w:val="24"/>
                <w:lang w:eastAsia="zh-CN"/>
              </w:rPr>
              <w:t>Pancreaticobiliary</w:t>
            </w:r>
            <w:proofErr w:type="spellEnd"/>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maljunction</w:t>
            </w:r>
            <w:proofErr w:type="spellEnd"/>
            <w:r w:rsidRPr="00AD4EC3">
              <w:rPr>
                <w:rFonts w:ascii="Book Antiqua" w:eastAsia="宋体" w:hAnsi="Book Antiqua" w:cs="宋体"/>
                <w:sz w:val="24"/>
                <w:szCs w:val="24"/>
                <w:lang w:eastAsia="zh-CN"/>
              </w:rPr>
              <w:t xml:space="preserve"> associated with </w:t>
            </w:r>
            <w:proofErr w:type="spellStart"/>
            <w:r w:rsidRPr="00AD4EC3">
              <w:rPr>
                <w:rFonts w:ascii="Book Antiqua" w:eastAsia="宋体" w:hAnsi="Book Antiqua" w:cs="宋体"/>
                <w:sz w:val="24"/>
                <w:szCs w:val="24"/>
                <w:lang w:eastAsia="zh-CN"/>
              </w:rPr>
              <w:t>nondilatation</w:t>
            </w:r>
            <w:proofErr w:type="spellEnd"/>
            <w:r w:rsidRPr="00AD4EC3">
              <w:rPr>
                <w:rFonts w:ascii="Book Antiqua" w:eastAsia="宋体" w:hAnsi="Book Antiqua" w:cs="宋体"/>
                <w:sz w:val="24"/>
                <w:szCs w:val="24"/>
                <w:lang w:eastAsia="zh-CN"/>
              </w:rPr>
              <w:t xml:space="preserve"> or minimal dilatation of the common bile duct in children: diagnosis and treatment. </w:t>
            </w:r>
            <w:proofErr w:type="spellStart"/>
            <w:r w:rsidRPr="00AD4EC3">
              <w:rPr>
                <w:rFonts w:ascii="Book Antiqua" w:eastAsia="宋体" w:hAnsi="Book Antiqua" w:cs="宋体"/>
                <w:i/>
                <w:iCs/>
                <w:sz w:val="24"/>
                <w:szCs w:val="24"/>
                <w:lang w:eastAsia="zh-CN"/>
              </w:rPr>
              <w:t>Eur</w:t>
            </w:r>
            <w:proofErr w:type="spellEnd"/>
            <w:r w:rsidRPr="00AD4EC3">
              <w:rPr>
                <w:rFonts w:ascii="Book Antiqua" w:eastAsia="宋体" w:hAnsi="Book Antiqua" w:cs="宋体"/>
                <w:i/>
                <w:iCs/>
                <w:sz w:val="24"/>
                <w:szCs w:val="24"/>
                <w:lang w:eastAsia="zh-CN"/>
              </w:rPr>
              <w:t xml:space="preserve"> J </w:t>
            </w:r>
            <w:proofErr w:type="spellStart"/>
            <w:r w:rsidRPr="00AD4EC3">
              <w:rPr>
                <w:rFonts w:ascii="Book Antiqua" w:eastAsia="宋体" w:hAnsi="Book Antiqua" w:cs="宋体"/>
                <w:i/>
                <w:iCs/>
                <w:sz w:val="24"/>
                <w:szCs w:val="24"/>
                <w:lang w:eastAsia="zh-CN"/>
              </w:rPr>
              <w:t>Pediatr</w:t>
            </w:r>
            <w:proofErr w:type="spellEnd"/>
            <w:r w:rsidRPr="00AD4EC3">
              <w:rPr>
                <w:rFonts w:ascii="Book Antiqua" w:eastAsia="宋体" w:hAnsi="Book Antiqua" w:cs="宋体"/>
                <w:i/>
                <w:iCs/>
                <w:sz w:val="24"/>
                <w:szCs w:val="24"/>
                <w:lang w:eastAsia="zh-CN"/>
              </w:rPr>
              <w:t xml:space="preserve"> </w:t>
            </w:r>
            <w:proofErr w:type="spellStart"/>
            <w:r w:rsidRPr="00AD4EC3">
              <w:rPr>
                <w:rFonts w:ascii="Book Antiqua" w:eastAsia="宋体" w:hAnsi="Book Antiqua" w:cs="宋体"/>
                <w:i/>
                <w:iCs/>
                <w:sz w:val="24"/>
                <w:szCs w:val="24"/>
                <w:lang w:eastAsia="zh-CN"/>
              </w:rPr>
              <w:t>Surg</w:t>
            </w:r>
            <w:proofErr w:type="spellEnd"/>
            <w:r w:rsidRPr="00AD4EC3">
              <w:rPr>
                <w:rFonts w:ascii="Book Antiqua" w:eastAsia="宋体" w:hAnsi="Book Antiqua" w:cs="宋体"/>
                <w:sz w:val="24"/>
                <w:szCs w:val="24"/>
                <w:lang w:eastAsia="zh-CN"/>
              </w:rPr>
              <w:t xml:space="preserve"> 1996; </w:t>
            </w:r>
            <w:r w:rsidRPr="00AD4EC3">
              <w:rPr>
                <w:rFonts w:ascii="Book Antiqua" w:eastAsia="宋体" w:hAnsi="Book Antiqua" w:cs="宋体"/>
                <w:b/>
                <w:bCs/>
                <w:sz w:val="24"/>
                <w:szCs w:val="24"/>
                <w:lang w:eastAsia="zh-CN"/>
              </w:rPr>
              <w:t>6</w:t>
            </w:r>
            <w:r w:rsidRPr="00AD4EC3">
              <w:rPr>
                <w:rFonts w:ascii="Book Antiqua" w:eastAsia="宋体" w:hAnsi="Book Antiqua" w:cs="宋体"/>
                <w:sz w:val="24"/>
                <w:szCs w:val="24"/>
                <w:lang w:eastAsia="zh-CN"/>
              </w:rPr>
              <w:t>: 334-337 [PMID: 9007465 DOI: 10.1055/s-2008-1071009]</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9 </w:t>
            </w:r>
            <w:r w:rsidRPr="00AD4EC3">
              <w:rPr>
                <w:rFonts w:ascii="Book Antiqua" w:eastAsia="宋体" w:hAnsi="Book Antiqua" w:cs="宋体"/>
                <w:b/>
                <w:bCs/>
                <w:sz w:val="24"/>
                <w:szCs w:val="24"/>
                <w:lang w:eastAsia="zh-CN"/>
              </w:rPr>
              <w:t>Huang CS</w:t>
            </w:r>
            <w:r w:rsidRPr="00AD4EC3">
              <w:rPr>
                <w:rFonts w:ascii="Book Antiqua" w:eastAsia="宋体" w:hAnsi="Book Antiqua" w:cs="宋体"/>
                <w:sz w:val="24"/>
                <w:szCs w:val="24"/>
                <w:lang w:eastAsia="zh-CN"/>
              </w:rPr>
              <w:t xml:space="preserve">, Huang CC, Chen DF. </w:t>
            </w:r>
            <w:proofErr w:type="spellStart"/>
            <w:r w:rsidRPr="00AD4EC3">
              <w:rPr>
                <w:rFonts w:ascii="Book Antiqua" w:eastAsia="宋体" w:hAnsi="Book Antiqua" w:cs="宋体"/>
                <w:sz w:val="24"/>
                <w:szCs w:val="24"/>
                <w:lang w:eastAsia="zh-CN"/>
              </w:rPr>
              <w:t>Choledochal</w:t>
            </w:r>
            <w:proofErr w:type="spellEnd"/>
            <w:r w:rsidRPr="00AD4EC3">
              <w:rPr>
                <w:rFonts w:ascii="Book Antiqua" w:eastAsia="宋体" w:hAnsi="Book Antiqua" w:cs="宋体"/>
                <w:sz w:val="24"/>
                <w:szCs w:val="24"/>
                <w:lang w:eastAsia="zh-CN"/>
              </w:rPr>
              <w:t xml:space="preserve"> cysts: differences between pediatric and adult patients. </w:t>
            </w:r>
            <w:r w:rsidRPr="00AD4EC3">
              <w:rPr>
                <w:rFonts w:ascii="Book Antiqua" w:eastAsia="宋体" w:hAnsi="Book Antiqua" w:cs="宋体"/>
                <w:i/>
                <w:iCs/>
                <w:sz w:val="24"/>
                <w:szCs w:val="24"/>
                <w:lang w:eastAsia="zh-CN"/>
              </w:rPr>
              <w:t xml:space="preserve">J </w:t>
            </w:r>
            <w:proofErr w:type="spellStart"/>
            <w:r w:rsidRPr="00AD4EC3">
              <w:rPr>
                <w:rFonts w:ascii="Book Antiqua" w:eastAsia="宋体" w:hAnsi="Book Antiqua" w:cs="宋体"/>
                <w:i/>
                <w:iCs/>
                <w:sz w:val="24"/>
                <w:szCs w:val="24"/>
                <w:lang w:eastAsia="zh-CN"/>
              </w:rPr>
              <w:t>Gastrointest</w:t>
            </w:r>
            <w:proofErr w:type="spellEnd"/>
            <w:r w:rsidRPr="00AD4EC3">
              <w:rPr>
                <w:rFonts w:ascii="Book Antiqua" w:eastAsia="宋体" w:hAnsi="Book Antiqua" w:cs="宋体"/>
                <w:i/>
                <w:iCs/>
                <w:sz w:val="24"/>
                <w:szCs w:val="24"/>
                <w:lang w:eastAsia="zh-CN"/>
              </w:rPr>
              <w:t xml:space="preserve"> </w:t>
            </w:r>
            <w:proofErr w:type="spellStart"/>
            <w:r w:rsidRPr="00AD4EC3">
              <w:rPr>
                <w:rFonts w:ascii="Book Antiqua" w:eastAsia="宋体" w:hAnsi="Book Antiqua" w:cs="宋体"/>
                <w:i/>
                <w:iCs/>
                <w:sz w:val="24"/>
                <w:szCs w:val="24"/>
                <w:lang w:eastAsia="zh-CN"/>
              </w:rPr>
              <w:t>Surg</w:t>
            </w:r>
            <w:proofErr w:type="spellEnd"/>
            <w:r w:rsidRPr="00AD4EC3">
              <w:rPr>
                <w:rFonts w:ascii="Book Antiqua" w:eastAsia="宋体" w:hAnsi="Book Antiqua" w:cs="宋体"/>
                <w:sz w:val="24"/>
                <w:szCs w:val="24"/>
                <w:lang w:eastAsia="zh-CN"/>
              </w:rPr>
              <w:t xml:space="preserve"> 2010; </w:t>
            </w:r>
            <w:r w:rsidRPr="00AD4EC3">
              <w:rPr>
                <w:rFonts w:ascii="Book Antiqua" w:eastAsia="宋体" w:hAnsi="Book Antiqua" w:cs="宋体"/>
                <w:b/>
                <w:bCs/>
                <w:sz w:val="24"/>
                <w:szCs w:val="24"/>
                <w:lang w:eastAsia="zh-CN"/>
              </w:rPr>
              <w:t>14</w:t>
            </w:r>
            <w:r w:rsidRPr="00AD4EC3">
              <w:rPr>
                <w:rFonts w:ascii="Book Antiqua" w:eastAsia="宋体" w:hAnsi="Book Antiqua" w:cs="宋体"/>
                <w:sz w:val="24"/>
                <w:szCs w:val="24"/>
                <w:lang w:eastAsia="zh-CN"/>
              </w:rPr>
              <w:t>: 1105-1110 [PMID: 20422306 DOI: 10.1007/s11605-010-1209-8]</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10 </w:t>
            </w:r>
            <w:r w:rsidRPr="00AD4EC3">
              <w:rPr>
                <w:rFonts w:ascii="Book Antiqua" w:eastAsia="宋体" w:hAnsi="Book Antiqua" w:cs="宋体"/>
                <w:b/>
                <w:bCs/>
                <w:sz w:val="24"/>
                <w:szCs w:val="24"/>
                <w:lang w:eastAsia="zh-CN"/>
              </w:rPr>
              <w:t>Matsumoto Y</w:t>
            </w:r>
            <w:r w:rsidRPr="00AD4EC3">
              <w:rPr>
                <w:rFonts w:ascii="Book Antiqua" w:eastAsia="宋体" w:hAnsi="Book Antiqua" w:cs="宋体"/>
                <w:sz w:val="24"/>
                <w:szCs w:val="24"/>
                <w:lang w:eastAsia="zh-CN"/>
              </w:rPr>
              <w:t xml:space="preserve">, Uchida K, </w:t>
            </w:r>
            <w:proofErr w:type="spellStart"/>
            <w:r w:rsidRPr="00AD4EC3">
              <w:rPr>
                <w:rFonts w:ascii="Book Antiqua" w:eastAsia="宋体" w:hAnsi="Book Antiqua" w:cs="宋体"/>
                <w:sz w:val="24"/>
                <w:szCs w:val="24"/>
                <w:lang w:eastAsia="zh-CN"/>
              </w:rPr>
              <w:t>Nakase</w:t>
            </w:r>
            <w:proofErr w:type="spellEnd"/>
            <w:r w:rsidRPr="00AD4EC3">
              <w:rPr>
                <w:rFonts w:ascii="Book Antiqua" w:eastAsia="宋体" w:hAnsi="Book Antiqua" w:cs="宋体"/>
                <w:sz w:val="24"/>
                <w:szCs w:val="24"/>
                <w:lang w:eastAsia="zh-CN"/>
              </w:rPr>
              <w:t xml:space="preserve"> A, </w:t>
            </w:r>
            <w:proofErr w:type="spellStart"/>
            <w:r w:rsidRPr="00AD4EC3">
              <w:rPr>
                <w:rFonts w:ascii="Book Antiqua" w:eastAsia="宋体" w:hAnsi="Book Antiqua" w:cs="宋体"/>
                <w:sz w:val="24"/>
                <w:szCs w:val="24"/>
                <w:lang w:eastAsia="zh-CN"/>
              </w:rPr>
              <w:t>Honjo</w:t>
            </w:r>
            <w:proofErr w:type="spellEnd"/>
            <w:r w:rsidRPr="00AD4EC3">
              <w:rPr>
                <w:rFonts w:ascii="Book Antiqua" w:eastAsia="宋体" w:hAnsi="Book Antiqua" w:cs="宋体"/>
                <w:sz w:val="24"/>
                <w:szCs w:val="24"/>
                <w:lang w:eastAsia="zh-CN"/>
              </w:rPr>
              <w:t xml:space="preserve"> I. Congenital cystic dilatation of the common bile duct as a cause of primary bile duct stone. </w:t>
            </w:r>
            <w:r w:rsidRPr="00AD4EC3">
              <w:rPr>
                <w:rFonts w:ascii="Book Antiqua" w:eastAsia="宋体" w:hAnsi="Book Antiqua" w:cs="宋体"/>
                <w:i/>
                <w:iCs/>
                <w:sz w:val="24"/>
                <w:szCs w:val="24"/>
                <w:lang w:eastAsia="zh-CN"/>
              </w:rPr>
              <w:t xml:space="preserve">Am J </w:t>
            </w:r>
            <w:proofErr w:type="spellStart"/>
            <w:r w:rsidRPr="00AD4EC3">
              <w:rPr>
                <w:rFonts w:ascii="Book Antiqua" w:eastAsia="宋体" w:hAnsi="Book Antiqua" w:cs="宋体"/>
                <w:i/>
                <w:iCs/>
                <w:sz w:val="24"/>
                <w:szCs w:val="24"/>
                <w:lang w:eastAsia="zh-CN"/>
              </w:rPr>
              <w:t>Surg</w:t>
            </w:r>
            <w:proofErr w:type="spellEnd"/>
            <w:r w:rsidRPr="00AD4EC3">
              <w:rPr>
                <w:rFonts w:ascii="Book Antiqua" w:eastAsia="宋体" w:hAnsi="Book Antiqua" w:cs="宋体"/>
                <w:sz w:val="24"/>
                <w:szCs w:val="24"/>
                <w:lang w:eastAsia="zh-CN"/>
              </w:rPr>
              <w:t xml:space="preserve"> 1977; </w:t>
            </w:r>
            <w:r w:rsidRPr="00AD4EC3">
              <w:rPr>
                <w:rFonts w:ascii="Book Antiqua" w:eastAsia="宋体" w:hAnsi="Book Antiqua" w:cs="宋体"/>
                <w:b/>
                <w:bCs/>
                <w:sz w:val="24"/>
                <w:szCs w:val="24"/>
                <w:lang w:eastAsia="zh-CN"/>
              </w:rPr>
              <w:t>134</w:t>
            </w:r>
            <w:r w:rsidRPr="00AD4EC3">
              <w:rPr>
                <w:rFonts w:ascii="Book Antiqua" w:eastAsia="宋体" w:hAnsi="Book Antiqua" w:cs="宋体"/>
                <w:sz w:val="24"/>
                <w:szCs w:val="24"/>
                <w:lang w:eastAsia="zh-CN"/>
              </w:rPr>
              <w:t>: 346-352 [PMID: 900336 DOI: 10.1016/0002-9610(77)90436-6]</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11 </w:t>
            </w:r>
            <w:r w:rsidRPr="00AD4EC3">
              <w:rPr>
                <w:rFonts w:ascii="Book Antiqua" w:eastAsia="宋体" w:hAnsi="Book Antiqua" w:cs="宋体"/>
                <w:b/>
                <w:bCs/>
                <w:sz w:val="24"/>
                <w:szCs w:val="24"/>
                <w:lang w:eastAsia="zh-CN"/>
              </w:rPr>
              <w:t>Matsumoto Y</w:t>
            </w:r>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Fujii</w:t>
            </w:r>
            <w:proofErr w:type="spellEnd"/>
            <w:r w:rsidRPr="00AD4EC3">
              <w:rPr>
                <w:rFonts w:ascii="Book Antiqua" w:eastAsia="宋体" w:hAnsi="Book Antiqua" w:cs="宋体"/>
                <w:sz w:val="24"/>
                <w:szCs w:val="24"/>
                <w:lang w:eastAsia="zh-CN"/>
              </w:rPr>
              <w:t xml:space="preserve"> H, </w:t>
            </w:r>
            <w:proofErr w:type="spellStart"/>
            <w:r w:rsidRPr="00AD4EC3">
              <w:rPr>
                <w:rFonts w:ascii="Book Antiqua" w:eastAsia="宋体" w:hAnsi="Book Antiqua" w:cs="宋体"/>
                <w:sz w:val="24"/>
                <w:szCs w:val="24"/>
                <w:lang w:eastAsia="zh-CN"/>
              </w:rPr>
              <w:t>Itakura</w:t>
            </w:r>
            <w:proofErr w:type="spellEnd"/>
            <w:r w:rsidRPr="00AD4EC3">
              <w:rPr>
                <w:rFonts w:ascii="Book Antiqua" w:eastAsia="宋体" w:hAnsi="Book Antiqua" w:cs="宋体"/>
                <w:sz w:val="24"/>
                <w:szCs w:val="24"/>
                <w:lang w:eastAsia="zh-CN"/>
              </w:rPr>
              <w:t xml:space="preserve"> J, Matsuda M, Yang Y, </w:t>
            </w:r>
            <w:proofErr w:type="spellStart"/>
            <w:r w:rsidRPr="00AD4EC3">
              <w:rPr>
                <w:rFonts w:ascii="Book Antiqua" w:eastAsia="宋体" w:hAnsi="Book Antiqua" w:cs="宋体"/>
                <w:sz w:val="24"/>
                <w:szCs w:val="24"/>
                <w:lang w:eastAsia="zh-CN"/>
              </w:rPr>
              <w:t>Nobukawa</w:t>
            </w:r>
            <w:proofErr w:type="spellEnd"/>
            <w:r w:rsidRPr="00AD4EC3">
              <w:rPr>
                <w:rFonts w:ascii="Book Antiqua" w:eastAsia="宋体" w:hAnsi="Book Antiqua" w:cs="宋体"/>
                <w:sz w:val="24"/>
                <w:szCs w:val="24"/>
                <w:lang w:eastAsia="zh-CN"/>
              </w:rPr>
              <w:t xml:space="preserve"> B, </w:t>
            </w:r>
            <w:proofErr w:type="spellStart"/>
            <w:r w:rsidRPr="00AD4EC3">
              <w:rPr>
                <w:rFonts w:ascii="Book Antiqua" w:eastAsia="宋体" w:hAnsi="Book Antiqua" w:cs="宋体"/>
                <w:sz w:val="24"/>
                <w:szCs w:val="24"/>
                <w:lang w:eastAsia="zh-CN"/>
              </w:rPr>
              <w:t>Suda</w:t>
            </w:r>
            <w:proofErr w:type="spellEnd"/>
            <w:r w:rsidRPr="00AD4EC3">
              <w:rPr>
                <w:rFonts w:ascii="Book Antiqua" w:eastAsia="宋体" w:hAnsi="Book Antiqua" w:cs="宋体"/>
                <w:sz w:val="24"/>
                <w:szCs w:val="24"/>
                <w:lang w:eastAsia="zh-CN"/>
              </w:rPr>
              <w:t xml:space="preserve"> K. </w:t>
            </w:r>
            <w:proofErr w:type="spellStart"/>
            <w:r w:rsidRPr="00AD4EC3">
              <w:rPr>
                <w:rFonts w:ascii="Book Antiqua" w:eastAsia="宋体" w:hAnsi="Book Antiqua" w:cs="宋体"/>
                <w:sz w:val="24"/>
                <w:szCs w:val="24"/>
                <w:lang w:eastAsia="zh-CN"/>
              </w:rPr>
              <w:t>Pancreaticobiliary</w:t>
            </w:r>
            <w:proofErr w:type="spellEnd"/>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maljunction</w:t>
            </w:r>
            <w:proofErr w:type="spellEnd"/>
            <w:r w:rsidRPr="00AD4EC3">
              <w:rPr>
                <w:rFonts w:ascii="Book Antiqua" w:eastAsia="宋体" w:hAnsi="Book Antiqua" w:cs="宋体"/>
                <w:sz w:val="24"/>
                <w:szCs w:val="24"/>
                <w:lang w:eastAsia="zh-CN"/>
              </w:rPr>
              <w:t xml:space="preserve">: pathophysiological and clinical aspects and the impact on biliary carcinogenesis. </w:t>
            </w:r>
            <w:proofErr w:type="spellStart"/>
            <w:r w:rsidRPr="00AD4EC3">
              <w:rPr>
                <w:rFonts w:ascii="Book Antiqua" w:eastAsia="宋体" w:hAnsi="Book Antiqua" w:cs="宋体"/>
                <w:i/>
                <w:iCs/>
                <w:sz w:val="24"/>
                <w:szCs w:val="24"/>
                <w:lang w:eastAsia="zh-CN"/>
              </w:rPr>
              <w:t>Langenbecks</w:t>
            </w:r>
            <w:proofErr w:type="spellEnd"/>
            <w:r w:rsidRPr="00AD4EC3">
              <w:rPr>
                <w:rFonts w:ascii="Book Antiqua" w:eastAsia="宋体" w:hAnsi="Book Antiqua" w:cs="宋体"/>
                <w:i/>
                <w:iCs/>
                <w:sz w:val="24"/>
                <w:szCs w:val="24"/>
                <w:lang w:eastAsia="zh-CN"/>
              </w:rPr>
              <w:t xml:space="preserve"> Arch </w:t>
            </w:r>
            <w:proofErr w:type="spellStart"/>
            <w:r w:rsidRPr="00AD4EC3">
              <w:rPr>
                <w:rFonts w:ascii="Book Antiqua" w:eastAsia="宋体" w:hAnsi="Book Antiqua" w:cs="宋体"/>
                <w:i/>
                <w:iCs/>
                <w:sz w:val="24"/>
                <w:szCs w:val="24"/>
                <w:lang w:eastAsia="zh-CN"/>
              </w:rPr>
              <w:t>Surg</w:t>
            </w:r>
            <w:proofErr w:type="spellEnd"/>
            <w:r w:rsidRPr="00AD4EC3">
              <w:rPr>
                <w:rFonts w:ascii="Book Antiqua" w:eastAsia="宋体" w:hAnsi="Book Antiqua" w:cs="宋体"/>
                <w:sz w:val="24"/>
                <w:szCs w:val="24"/>
                <w:lang w:eastAsia="zh-CN"/>
              </w:rPr>
              <w:t xml:space="preserve"> 2003; </w:t>
            </w:r>
            <w:r w:rsidRPr="00AD4EC3">
              <w:rPr>
                <w:rFonts w:ascii="Book Antiqua" w:eastAsia="宋体" w:hAnsi="Book Antiqua" w:cs="宋体"/>
                <w:b/>
                <w:bCs/>
                <w:sz w:val="24"/>
                <w:szCs w:val="24"/>
                <w:lang w:eastAsia="zh-CN"/>
              </w:rPr>
              <w:t>388</w:t>
            </w:r>
            <w:r w:rsidRPr="00AD4EC3">
              <w:rPr>
                <w:rFonts w:ascii="Book Antiqua" w:eastAsia="宋体" w:hAnsi="Book Antiqua" w:cs="宋体"/>
                <w:sz w:val="24"/>
                <w:szCs w:val="24"/>
                <w:lang w:eastAsia="zh-CN"/>
              </w:rPr>
              <w:t>: 122-131 [PMID: 12684801]</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12 </w:t>
            </w:r>
            <w:proofErr w:type="spellStart"/>
            <w:r w:rsidRPr="00AD4EC3">
              <w:rPr>
                <w:rFonts w:ascii="Book Antiqua" w:eastAsia="宋体" w:hAnsi="Book Antiqua" w:cs="宋体"/>
                <w:b/>
                <w:bCs/>
                <w:sz w:val="24"/>
                <w:szCs w:val="24"/>
                <w:lang w:eastAsia="zh-CN"/>
              </w:rPr>
              <w:t>Kamisawa</w:t>
            </w:r>
            <w:proofErr w:type="spellEnd"/>
            <w:r w:rsidRPr="00AD4EC3">
              <w:rPr>
                <w:rFonts w:ascii="Book Antiqua" w:eastAsia="宋体" w:hAnsi="Book Antiqua" w:cs="宋体"/>
                <w:b/>
                <w:bCs/>
                <w:sz w:val="24"/>
                <w:szCs w:val="24"/>
                <w:lang w:eastAsia="zh-CN"/>
              </w:rPr>
              <w:t xml:space="preserve"> T</w:t>
            </w:r>
            <w:r w:rsidRPr="00AD4EC3">
              <w:rPr>
                <w:rFonts w:ascii="Book Antiqua" w:eastAsia="宋体" w:hAnsi="Book Antiqua" w:cs="宋体"/>
                <w:sz w:val="24"/>
                <w:szCs w:val="24"/>
                <w:lang w:eastAsia="zh-CN"/>
              </w:rPr>
              <w:t xml:space="preserve">, Ando H, </w:t>
            </w:r>
            <w:proofErr w:type="spellStart"/>
            <w:r w:rsidRPr="00AD4EC3">
              <w:rPr>
                <w:rFonts w:ascii="Book Antiqua" w:eastAsia="宋体" w:hAnsi="Book Antiqua" w:cs="宋体"/>
                <w:sz w:val="24"/>
                <w:szCs w:val="24"/>
                <w:lang w:eastAsia="zh-CN"/>
              </w:rPr>
              <w:t>Suyama</w:t>
            </w:r>
            <w:proofErr w:type="spellEnd"/>
            <w:r w:rsidRPr="00AD4EC3">
              <w:rPr>
                <w:rFonts w:ascii="Book Antiqua" w:eastAsia="宋体" w:hAnsi="Book Antiqua" w:cs="宋体"/>
                <w:sz w:val="24"/>
                <w:szCs w:val="24"/>
                <w:lang w:eastAsia="zh-CN"/>
              </w:rPr>
              <w:t xml:space="preserve"> M, Shimada M, </w:t>
            </w:r>
            <w:proofErr w:type="spellStart"/>
            <w:r w:rsidRPr="00AD4EC3">
              <w:rPr>
                <w:rFonts w:ascii="Book Antiqua" w:eastAsia="宋体" w:hAnsi="Book Antiqua" w:cs="宋体"/>
                <w:sz w:val="24"/>
                <w:szCs w:val="24"/>
                <w:lang w:eastAsia="zh-CN"/>
              </w:rPr>
              <w:t>Morine</w:t>
            </w:r>
            <w:proofErr w:type="spellEnd"/>
            <w:r w:rsidRPr="00AD4EC3">
              <w:rPr>
                <w:rFonts w:ascii="Book Antiqua" w:eastAsia="宋体" w:hAnsi="Book Antiqua" w:cs="宋体"/>
                <w:sz w:val="24"/>
                <w:szCs w:val="24"/>
                <w:lang w:eastAsia="zh-CN"/>
              </w:rPr>
              <w:t xml:space="preserve"> Y, Shimada H. Japanese clinical practice guidelines for </w:t>
            </w:r>
            <w:proofErr w:type="spellStart"/>
            <w:r w:rsidRPr="00AD4EC3">
              <w:rPr>
                <w:rFonts w:ascii="Book Antiqua" w:eastAsia="宋体" w:hAnsi="Book Antiqua" w:cs="宋体"/>
                <w:sz w:val="24"/>
                <w:szCs w:val="24"/>
                <w:lang w:eastAsia="zh-CN"/>
              </w:rPr>
              <w:t>pancreaticobiliary</w:t>
            </w:r>
            <w:proofErr w:type="spellEnd"/>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maljunction</w:t>
            </w:r>
            <w:proofErr w:type="spellEnd"/>
            <w:r w:rsidRPr="00AD4EC3">
              <w:rPr>
                <w:rFonts w:ascii="Book Antiqua" w:eastAsia="宋体" w:hAnsi="Book Antiqua" w:cs="宋体"/>
                <w:sz w:val="24"/>
                <w:szCs w:val="24"/>
                <w:lang w:eastAsia="zh-CN"/>
              </w:rPr>
              <w:t xml:space="preserve">. </w:t>
            </w:r>
            <w:r w:rsidRPr="00AD4EC3">
              <w:rPr>
                <w:rFonts w:ascii="Book Antiqua" w:eastAsia="宋体" w:hAnsi="Book Antiqua" w:cs="宋体"/>
                <w:i/>
                <w:iCs/>
                <w:sz w:val="24"/>
                <w:szCs w:val="24"/>
                <w:lang w:eastAsia="zh-CN"/>
              </w:rPr>
              <w:t xml:space="preserve">J </w:t>
            </w:r>
            <w:proofErr w:type="spellStart"/>
            <w:r w:rsidRPr="00AD4EC3">
              <w:rPr>
                <w:rFonts w:ascii="Book Antiqua" w:eastAsia="宋体" w:hAnsi="Book Antiqua" w:cs="宋体"/>
                <w:i/>
                <w:iCs/>
                <w:sz w:val="24"/>
                <w:szCs w:val="24"/>
                <w:lang w:eastAsia="zh-CN"/>
              </w:rPr>
              <w:t>Gastroenterol</w:t>
            </w:r>
            <w:proofErr w:type="spellEnd"/>
            <w:r w:rsidRPr="00AD4EC3">
              <w:rPr>
                <w:rFonts w:ascii="Book Antiqua" w:eastAsia="宋体" w:hAnsi="Book Antiqua" w:cs="宋体"/>
                <w:sz w:val="24"/>
                <w:szCs w:val="24"/>
                <w:lang w:eastAsia="zh-CN"/>
              </w:rPr>
              <w:t xml:space="preserve"> 2012; </w:t>
            </w:r>
            <w:r w:rsidRPr="00AD4EC3">
              <w:rPr>
                <w:rFonts w:ascii="Book Antiqua" w:eastAsia="宋体" w:hAnsi="Book Antiqua" w:cs="宋体"/>
                <w:b/>
                <w:bCs/>
                <w:sz w:val="24"/>
                <w:szCs w:val="24"/>
                <w:lang w:eastAsia="zh-CN"/>
              </w:rPr>
              <w:t>47</w:t>
            </w:r>
            <w:r w:rsidRPr="00AD4EC3">
              <w:rPr>
                <w:rFonts w:ascii="Book Antiqua" w:eastAsia="宋体" w:hAnsi="Book Antiqua" w:cs="宋体"/>
                <w:sz w:val="24"/>
                <w:szCs w:val="24"/>
                <w:lang w:eastAsia="zh-CN"/>
              </w:rPr>
              <w:t>: 731-759 [PMID: 22722902 DOI: 10.1007/s00535-012-0611-2]</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13 </w:t>
            </w:r>
            <w:proofErr w:type="spellStart"/>
            <w:r w:rsidRPr="00AD4EC3">
              <w:rPr>
                <w:rFonts w:ascii="Book Antiqua" w:eastAsia="宋体" w:hAnsi="Book Antiqua" w:cs="宋体"/>
                <w:b/>
                <w:bCs/>
                <w:sz w:val="24"/>
                <w:szCs w:val="24"/>
                <w:lang w:eastAsia="zh-CN"/>
              </w:rPr>
              <w:t>Youn</w:t>
            </w:r>
            <w:proofErr w:type="spellEnd"/>
            <w:r w:rsidRPr="00AD4EC3">
              <w:rPr>
                <w:rFonts w:ascii="Book Antiqua" w:eastAsia="宋体" w:hAnsi="Book Antiqua" w:cs="宋体"/>
                <w:b/>
                <w:bCs/>
                <w:sz w:val="24"/>
                <w:szCs w:val="24"/>
                <w:lang w:eastAsia="zh-CN"/>
              </w:rPr>
              <w:t xml:space="preserve"> HS</w:t>
            </w:r>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Seo</w:t>
            </w:r>
            <w:proofErr w:type="spellEnd"/>
            <w:r w:rsidRPr="00AD4EC3">
              <w:rPr>
                <w:rFonts w:ascii="Book Antiqua" w:eastAsia="宋体" w:hAnsi="Book Antiqua" w:cs="宋体"/>
                <w:sz w:val="24"/>
                <w:szCs w:val="24"/>
                <w:lang w:eastAsia="zh-CN"/>
              </w:rPr>
              <w:t xml:space="preserve"> JH, Park CH, Cho JM, Park JJ. An infantile case of </w:t>
            </w:r>
            <w:proofErr w:type="spellStart"/>
            <w:r w:rsidRPr="00AD4EC3">
              <w:rPr>
                <w:rFonts w:ascii="Book Antiqua" w:eastAsia="宋体" w:hAnsi="Book Antiqua" w:cs="宋体"/>
                <w:sz w:val="24"/>
                <w:szCs w:val="24"/>
                <w:lang w:eastAsia="zh-CN"/>
              </w:rPr>
              <w:t>cholelithiasis</w:t>
            </w:r>
            <w:proofErr w:type="spellEnd"/>
            <w:r w:rsidRPr="00AD4EC3">
              <w:rPr>
                <w:rFonts w:ascii="Book Antiqua" w:eastAsia="宋体" w:hAnsi="Book Antiqua" w:cs="宋体"/>
                <w:sz w:val="24"/>
                <w:szCs w:val="24"/>
                <w:lang w:eastAsia="zh-CN"/>
              </w:rPr>
              <w:t xml:space="preserve"> initially misdiagnosed as </w:t>
            </w:r>
            <w:proofErr w:type="spellStart"/>
            <w:r w:rsidRPr="00AD4EC3">
              <w:rPr>
                <w:rFonts w:ascii="Book Antiqua" w:eastAsia="宋体" w:hAnsi="Book Antiqua" w:cs="宋体"/>
                <w:sz w:val="24"/>
                <w:szCs w:val="24"/>
                <w:lang w:eastAsia="zh-CN"/>
              </w:rPr>
              <w:t>choledochal</w:t>
            </w:r>
            <w:proofErr w:type="spellEnd"/>
            <w:r w:rsidRPr="00AD4EC3">
              <w:rPr>
                <w:rFonts w:ascii="Book Antiqua" w:eastAsia="宋体" w:hAnsi="Book Antiqua" w:cs="宋体"/>
                <w:sz w:val="24"/>
                <w:szCs w:val="24"/>
                <w:lang w:eastAsia="zh-CN"/>
              </w:rPr>
              <w:t xml:space="preserve"> cyst. </w:t>
            </w:r>
            <w:proofErr w:type="spellStart"/>
            <w:r w:rsidRPr="00AD4EC3">
              <w:rPr>
                <w:rFonts w:ascii="Book Antiqua" w:eastAsia="宋体" w:hAnsi="Book Antiqua" w:cs="宋体"/>
                <w:i/>
                <w:iCs/>
                <w:sz w:val="24"/>
                <w:szCs w:val="24"/>
                <w:lang w:eastAsia="zh-CN"/>
              </w:rPr>
              <w:t>Pediatr</w:t>
            </w:r>
            <w:proofErr w:type="spellEnd"/>
            <w:r w:rsidRPr="00AD4EC3">
              <w:rPr>
                <w:rFonts w:ascii="Book Antiqua" w:eastAsia="宋体" w:hAnsi="Book Antiqua" w:cs="宋体"/>
                <w:i/>
                <w:iCs/>
                <w:sz w:val="24"/>
                <w:szCs w:val="24"/>
                <w:lang w:eastAsia="zh-CN"/>
              </w:rPr>
              <w:t xml:space="preserve"> </w:t>
            </w:r>
            <w:proofErr w:type="spellStart"/>
            <w:r w:rsidRPr="00AD4EC3">
              <w:rPr>
                <w:rFonts w:ascii="Book Antiqua" w:eastAsia="宋体" w:hAnsi="Book Antiqua" w:cs="宋体"/>
                <w:i/>
                <w:iCs/>
                <w:sz w:val="24"/>
                <w:szCs w:val="24"/>
                <w:lang w:eastAsia="zh-CN"/>
              </w:rPr>
              <w:t>Int</w:t>
            </w:r>
            <w:proofErr w:type="spellEnd"/>
            <w:r w:rsidRPr="00AD4EC3">
              <w:rPr>
                <w:rFonts w:ascii="Book Antiqua" w:eastAsia="宋体" w:hAnsi="Book Antiqua" w:cs="宋体"/>
                <w:sz w:val="24"/>
                <w:szCs w:val="24"/>
                <w:lang w:eastAsia="zh-CN"/>
              </w:rPr>
              <w:t xml:space="preserve"> 2012; </w:t>
            </w:r>
            <w:r w:rsidRPr="00AD4EC3">
              <w:rPr>
                <w:rFonts w:ascii="Book Antiqua" w:eastAsia="宋体" w:hAnsi="Book Antiqua" w:cs="宋体"/>
                <w:b/>
                <w:bCs/>
                <w:sz w:val="24"/>
                <w:szCs w:val="24"/>
                <w:lang w:eastAsia="zh-CN"/>
              </w:rPr>
              <w:t>54</w:t>
            </w:r>
            <w:r w:rsidRPr="00AD4EC3">
              <w:rPr>
                <w:rFonts w:ascii="Book Antiqua" w:eastAsia="宋体" w:hAnsi="Book Antiqua" w:cs="宋体"/>
                <w:sz w:val="24"/>
                <w:szCs w:val="24"/>
                <w:lang w:eastAsia="zh-CN"/>
              </w:rPr>
              <w:t>: 168-169 [PMID: 22335334 DOI: 10.1111/j.1442-200X.2011.03546.x]</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14 </w:t>
            </w:r>
            <w:r w:rsidRPr="00AD4EC3">
              <w:rPr>
                <w:rFonts w:ascii="Book Antiqua" w:eastAsia="宋体" w:hAnsi="Book Antiqua" w:cs="宋体"/>
                <w:b/>
                <w:bCs/>
                <w:sz w:val="24"/>
                <w:szCs w:val="24"/>
                <w:lang w:eastAsia="zh-CN"/>
              </w:rPr>
              <w:t>Singh S</w:t>
            </w:r>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Kheria</w:t>
            </w:r>
            <w:proofErr w:type="spellEnd"/>
            <w:r w:rsidRPr="00AD4EC3">
              <w:rPr>
                <w:rFonts w:ascii="Book Antiqua" w:eastAsia="宋体" w:hAnsi="Book Antiqua" w:cs="宋体"/>
                <w:sz w:val="24"/>
                <w:szCs w:val="24"/>
                <w:lang w:eastAsia="zh-CN"/>
              </w:rPr>
              <w:t xml:space="preserve"> LS, </w:t>
            </w:r>
            <w:proofErr w:type="spellStart"/>
            <w:r w:rsidRPr="00AD4EC3">
              <w:rPr>
                <w:rFonts w:ascii="Book Antiqua" w:eastAsia="宋体" w:hAnsi="Book Antiqua" w:cs="宋体"/>
                <w:sz w:val="24"/>
                <w:szCs w:val="24"/>
                <w:lang w:eastAsia="zh-CN"/>
              </w:rPr>
              <w:t>Puri</w:t>
            </w:r>
            <w:proofErr w:type="spellEnd"/>
            <w:r w:rsidRPr="00AD4EC3">
              <w:rPr>
                <w:rFonts w:ascii="Book Antiqua" w:eastAsia="宋体" w:hAnsi="Book Antiqua" w:cs="宋体"/>
                <w:sz w:val="24"/>
                <w:szCs w:val="24"/>
                <w:lang w:eastAsia="zh-CN"/>
              </w:rPr>
              <w:t xml:space="preserve"> S, </w:t>
            </w:r>
            <w:proofErr w:type="spellStart"/>
            <w:r w:rsidRPr="00AD4EC3">
              <w:rPr>
                <w:rFonts w:ascii="Book Antiqua" w:eastAsia="宋体" w:hAnsi="Book Antiqua" w:cs="宋体"/>
                <w:sz w:val="24"/>
                <w:szCs w:val="24"/>
                <w:lang w:eastAsia="zh-CN"/>
              </w:rPr>
              <w:t>Puri</w:t>
            </w:r>
            <w:proofErr w:type="spellEnd"/>
            <w:r w:rsidRPr="00AD4EC3">
              <w:rPr>
                <w:rFonts w:ascii="Book Antiqua" w:eastAsia="宋体" w:hAnsi="Book Antiqua" w:cs="宋体"/>
                <w:sz w:val="24"/>
                <w:szCs w:val="24"/>
                <w:lang w:eastAsia="zh-CN"/>
              </w:rPr>
              <w:t xml:space="preserve"> AS, Agarwal AK. </w:t>
            </w:r>
            <w:proofErr w:type="spellStart"/>
            <w:r w:rsidRPr="00AD4EC3">
              <w:rPr>
                <w:rFonts w:ascii="Book Antiqua" w:eastAsia="宋体" w:hAnsi="Book Antiqua" w:cs="宋体"/>
                <w:sz w:val="24"/>
                <w:szCs w:val="24"/>
                <w:lang w:eastAsia="zh-CN"/>
              </w:rPr>
              <w:t>Choledochal</w:t>
            </w:r>
            <w:proofErr w:type="spellEnd"/>
            <w:r w:rsidRPr="00AD4EC3">
              <w:rPr>
                <w:rFonts w:ascii="Book Antiqua" w:eastAsia="宋体" w:hAnsi="Book Antiqua" w:cs="宋体"/>
                <w:sz w:val="24"/>
                <w:szCs w:val="24"/>
                <w:lang w:eastAsia="zh-CN"/>
              </w:rPr>
              <w:t xml:space="preserve"> cyst with large stone cast and portal hypertension. </w:t>
            </w:r>
            <w:r w:rsidRPr="00AD4EC3">
              <w:rPr>
                <w:rFonts w:ascii="Book Antiqua" w:eastAsia="宋体" w:hAnsi="Book Antiqua" w:cs="宋体"/>
                <w:i/>
                <w:iCs/>
                <w:sz w:val="24"/>
                <w:szCs w:val="24"/>
                <w:lang w:eastAsia="zh-CN"/>
              </w:rPr>
              <w:t xml:space="preserve">Hepatobiliary </w:t>
            </w:r>
            <w:proofErr w:type="spellStart"/>
            <w:r w:rsidRPr="00AD4EC3">
              <w:rPr>
                <w:rFonts w:ascii="Book Antiqua" w:eastAsia="宋体" w:hAnsi="Book Antiqua" w:cs="宋体"/>
                <w:i/>
                <w:iCs/>
                <w:sz w:val="24"/>
                <w:szCs w:val="24"/>
                <w:lang w:eastAsia="zh-CN"/>
              </w:rPr>
              <w:t>Pancreat</w:t>
            </w:r>
            <w:proofErr w:type="spellEnd"/>
            <w:r w:rsidRPr="00AD4EC3">
              <w:rPr>
                <w:rFonts w:ascii="Book Antiqua" w:eastAsia="宋体" w:hAnsi="Book Antiqua" w:cs="宋体"/>
                <w:i/>
                <w:iCs/>
                <w:sz w:val="24"/>
                <w:szCs w:val="24"/>
                <w:lang w:eastAsia="zh-CN"/>
              </w:rPr>
              <w:t xml:space="preserve"> Dis </w:t>
            </w:r>
            <w:proofErr w:type="spellStart"/>
            <w:r w:rsidRPr="00AD4EC3">
              <w:rPr>
                <w:rFonts w:ascii="Book Antiqua" w:eastAsia="宋体" w:hAnsi="Book Antiqua" w:cs="宋体"/>
                <w:i/>
                <w:iCs/>
                <w:sz w:val="24"/>
                <w:szCs w:val="24"/>
                <w:lang w:eastAsia="zh-CN"/>
              </w:rPr>
              <w:t>Int</w:t>
            </w:r>
            <w:proofErr w:type="spellEnd"/>
            <w:r w:rsidRPr="00AD4EC3">
              <w:rPr>
                <w:rFonts w:ascii="Book Antiqua" w:eastAsia="宋体" w:hAnsi="Book Antiqua" w:cs="宋体"/>
                <w:sz w:val="24"/>
                <w:szCs w:val="24"/>
                <w:lang w:eastAsia="zh-CN"/>
              </w:rPr>
              <w:t xml:space="preserve"> 2009; </w:t>
            </w:r>
            <w:r w:rsidRPr="00AD4EC3">
              <w:rPr>
                <w:rFonts w:ascii="Book Antiqua" w:eastAsia="宋体" w:hAnsi="Book Antiqua" w:cs="宋体"/>
                <w:b/>
                <w:bCs/>
                <w:sz w:val="24"/>
                <w:szCs w:val="24"/>
                <w:lang w:eastAsia="zh-CN"/>
              </w:rPr>
              <w:t>8</w:t>
            </w:r>
            <w:r w:rsidRPr="00AD4EC3">
              <w:rPr>
                <w:rFonts w:ascii="Book Antiqua" w:eastAsia="宋体" w:hAnsi="Book Antiqua" w:cs="宋体"/>
                <w:sz w:val="24"/>
                <w:szCs w:val="24"/>
                <w:lang w:eastAsia="zh-CN"/>
              </w:rPr>
              <w:t>: 647-649 [PMID: 20007085]</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15 </w:t>
            </w:r>
            <w:r w:rsidRPr="00AD4EC3">
              <w:rPr>
                <w:rFonts w:ascii="Book Antiqua" w:eastAsia="宋体" w:hAnsi="Book Antiqua" w:cs="宋体"/>
                <w:b/>
                <w:bCs/>
                <w:sz w:val="24"/>
                <w:szCs w:val="24"/>
                <w:lang w:eastAsia="zh-CN"/>
              </w:rPr>
              <w:t>Aggarwal S</w:t>
            </w:r>
            <w:r w:rsidRPr="00AD4EC3">
              <w:rPr>
                <w:rFonts w:ascii="Book Antiqua" w:eastAsia="宋体" w:hAnsi="Book Antiqua" w:cs="宋体"/>
                <w:sz w:val="24"/>
                <w:szCs w:val="24"/>
                <w:lang w:eastAsia="zh-CN"/>
              </w:rPr>
              <w:t xml:space="preserve">, Kumar A, Roy S, </w:t>
            </w:r>
            <w:proofErr w:type="spellStart"/>
            <w:r w:rsidRPr="00AD4EC3">
              <w:rPr>
                <w:rFonts w:ascii="Book Antiqua" w:eastAsia="宋体" w:hAnsi="Book Antiqua" w:cs="宋体"/>
                <w:sz w:val="24"/>
                <w:szCs w:val="24"/>
                <w:lang w:eastAsia="zh-CN"/>
              </w:rPr>
              <w:t>Bandhu</w:t>
            </w:r>
            <w:proofErr w:type="spellEnd"/>
            <w:r w:rsidRPr="00AD4EC3">
              <w:rPr>
                <w:rFonts w:ascii="Book Antiqua" w:eastAsia="宋体" w:hAnsi="Book Antiqua" w:cs="宋体"/>
                <w:sz w:val="24"/>
                <w:szCs w:val="24"/>
                <w:lang w:eastAsia="zh-CN"/>
              </w:rPr>
              <w:t xml:space="preserve"> S. Massive dilatation of the common bile duct resembling a </w:t>
            </w:r>
            <w:proofErr w:type="spellStart"/>
            <w:r w:rsidRPr="00AD4EC3">
              <w:rPr>
                <w:rFonts w:ascii="Book Antiqua" w:eastAsia="宋体" w:hAnsi="Book Antiqua" w:cs="宋体"/>
                <w:sz w:val="24"/>
                <w:szCs w:val="24"/>
                <w:lang w:eastAsia="zh-CN"/>
              </w:rPr>
              <w:t>choledochal</w:t>
            </w:r>
            <w:proofErr w:type="spellEnd"/>
            <w:r w:rsidRPr="00AD4EC3">
              <w:rPr>
                <w:rFonts w:ascii="Book Antiqua" w:eastAsia="宋体" w:hAnsi="Book Antiqua" w:cs="宋体"/>
                <w:sz w:val="24"/>
                <w:szCs w:val="24"/>
                <w:lang w:eastAsia="zh-CN"/>
              </w:rPr>
              <w:t xml:space="preserve"> cyst. </w:t>
            </w:r>
            <w:r w:rsidRPr="00AD4EC3">
              <w:rPr>
                <w:rFonts w:ascii="Book Antiqua" w:eastAsia="宋体" w:hAnsi="Book Antiqua" w:cs="宋体"/>
                <w:i/>
                <w:iCs/>
                <w:sz w:val="24"/>
                <w:szCs w:val="24"/>
                <w:lang w:eastAsia="zh-CN"/>
              </w:rPr>
              <w:t xml:space="preserve">Trop </w:t>
            </w:r>
            <w:proofErr w:type="spellStart"/>
            <w:r w:rsidRPr="00AD4EC3">
              <w:rPr>
                <w:rFonts w:ascii="Book Antiqua" w:eastAsia="宋体" w:hAnsi="Book Antiqua" w:cs="宋体"/>
                <w:i/>
                <w:iCs/>
                <w:sz w:val="24"/>
                <w:szCs w:val="24"/>
                <w:lang w:eastAsia="zh-CN"/>
              </w:rPr>
              <w:t>Gastroenterol</w:t>
            </w:r>
            <w:proofErr w:type="spellEnd"/>
            <w:r w:rsidRPr="00AD4EC3">
              <w:rPr>
                <w:rFonts w:ascii="Book Antiqua" w:eastAsia="宋体" w:hAnsi="Book Antiqua" w:cs="宋体"/>
                <w:sz w:val="24"/>
                <w:szCs w:val="24"/>
                <w:lang w:eastAsia="zh-CN"/>
              </w:rPr>
              <w:t xml:space="preserve"> </w:t>
            </w:r>
            <w:r w:rsidR="00C76AF7">
              <w:rPr>
                <w:rFonts w:ascii="Book Antiqua" w:eastAsia="宋体" w:hAnsi="Book Antiqua" w:cs="宋体" w:hint="eastAsia"/>
                <w:sz w:val="24"/>
                <w:szCs w:val="24"/>
                <w:lang w:eastAsia="zh-CN"/>
              </w:rPr>
              <w:t>2002</w:t>
            </w:r>
            <w:r w:rsidRPr="00AD4EC3">
              <w:rPr>
                <w:rFonts w:ascii="Book Antiqua" w:eastAsia="宋体" w:hAnsi="Book Antiqua" w:cs="宋体"/>
                <w:sz w:val="24"/>
                <w:szCs w:val="24"/>
                <w:lang w:eastAsia="zh-CN"/>
              </w:rPr>
              <w:t xml:space="preserve">; </w:t>
            </w:r>
            <w:r w:rsidRPr="00AD4EC3">
              <w:rPr>
                <w:rFonts w:ascii="Book Antiqua" w:eastAsia="宋体" w:hAnsi="Book Antiqua" w:cs="宋体"/>
                <w:b/>
                <w:bCs/>
                <w:sz w:val="24"/>
                <w:szCs w:val="24"/>
                <w:lang w:eastAsia="zh-CN"/>
              </w:rPr>
              <w:t>22</w:t>
            </w:r>
            <w:r w:rsidRPr="00AD4EC3">
              <w:rPr>
                <w:rFonts w:ascii="Book Antiqua" w:eastAsia="宋体" w:hAnsi="Book Antiqua" w:cs="宋体"/>
                <w:sz w:val="24"/>
                <w:szCs w:val="24"/>
                <w:lang w:eastAsia="zh-CN"/>
              </w:rPr>
              <w:t>: 219-220 [PMID: 11963332]</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16 </w:t>
            </w:r>
            <w:r w:rsidRPr="00AD4EC3">
              <w:rPr>
                <w:rFonts w:ascii="Book Antiqua" w:eastAsia="宋体" w:hAnsi="Book Antiqua" w:cs="宋体"/>
                <w:b/>
                <w:bCs/>
                <w:sz w:val="24"/>
                <w:szCs w:val="24"/>
                <w:lang w:eastAsia="zh-CN"/>
              </w:rPr>
              <w:t>Park DH</w:t>
            </w:r>
            <w:r w:rsidRPr="00AD4EC3">
              <w:rPr>
                <w:rFonts w:ascii="Book Antiqua" w:eastAsia="宋体" w:hAnsi="Book Antiqua" w:cs="宋体"/>
                <w:sz w:val="24"/>
                <w:szCs w:val="24"/>
                <w:lang w:eastAsia="zh-CN"/>
              </w:rPr>
              <w:t xml:space="preserve">, Kim MH, Lee SK, Lee SS, Choi JS, Lee YS, </w:t>
            </w:r>
            <w:proofErr w:type="spellStart"/>
            <w:r w:rsidRPr="00AD4EC3">
              <w:rPr>
                <w:rFonts w:ascii="Book Antiqua" w:eastAsia="宋体" w:hAnsi="Book Antiqua" w:cs="宋体"/>
                <w:sz w:val="24"/>
                <w:szCs w:val="24"/>
                <w:lang w:eastAsia="zh-CN"/>
              </w:rPr>
              <w:t>Seo</w:t>
            </w:r>
            <w:proofErr w:type="spellEnd"/>
            <w:r w:rsidRPr="00AD4EC3">
              <w:rPr>
                <w:rFonts w:ascii="Book Antiqua" w:eastAsia="宋体" w:hAnsi="Book Antiqua" w:cs="宋体"/>
                <w:sz w:val="24"/>
                <w:szCs w:val="24"/>
                <w:lang w:eastAsia="zh-CN"/>
              </w:rPr>
              <w:t xml:space="preserve"> DW, Won HJ, Kim MY. Can MRCP replace the diagnostic role of ERCP for patients with </w:t>
            </w:r>
            <w:proofErr w:type="spellStart"/>
            <w:r w:rsidRPr="00AD4EC3">
              <w:rPr>
                <w:rFonts w:ascii="Book Antiqua" w:eastAsia="宋体" w:hAnsi="Book Antiqua" w:cs="宋体"/>
                <w:sz w:val="24"/>
                <w:szCs w:val="24"/>
                <w:lang w:eastAsia="zh-CN"/>
              </w:rPr>
              <w:t>choledochal</w:t>
            </w:r>
            <w:proofErr w:type="spellEnd"/>
            <w:r w:rsidRPr="00AD4EC3">
              <w:rPr>
                <w:rFonts w:ascii="Book Antiqua" w:eastAsia="宋体" w:hAnsi="Book Antiqua" w:cs="宋体"/>
                <w:sz w:val="24"/>
                <w:szCs w:val="24"/>
                <w:lang w:eastAsia="zh-CN"/>
              </w:rPr>
              <w:t xml:space="preserve"> cysts? </w:t>
            </w:r>
            <w:proofErr w:type="spellStart"/>
            <w:r w:rsidRPr="00AD4EC3">
              <w:rPr>
                <w:rFonts w:ascii="Book Antiqua" w:eastAsia="宋体" w:hAnsi="Book Antiqua" w:cs="宋体"/>
                <w:i/>
                <w:iCs/>
                <w:sz w:val="24"/>
                <w:szCs w:val="24"/>
                <w:lang w:eastAsia="zh-CN"/>
              </w:rPr>
              <w:t>Gastrointest</w:t>
            </w:r>
            <w:proofErr w:type="spellEnd"/>
            <w:r w:rsidRPr="00AD4EC3">
              <w:rPr>
                <w:rFonts w:ascii="Book Antiqua" w:eastAsia="宋体" w:hAnsi="Book Antiqua" w:cs="宋体"/>
                <w:i/>
                <w:iCs/>
                <w:sz w:val="24"/>
                <w:szCs w:val="24"/>
                <w:lang w:eastAsia="zh-CN"/>
              </w:rPr>
              <w:t xml:space="preserve"> </w:t>
            </w:r>
            <w:proofErr w:type="spellStart"/>
            <w:r w:rsidRPr="00AD4EC3">
              <w:rPr>
                <w:rFonts w:ascii="Book Antiqua" w:eastAsia="宋体" w:hAnsi="Book Antiqua" w:cs="宋体"/>
                <w:i/>
                <w:iCs/>
                <w:sz w:val="24"/>
                <w:szCs w:val="24"/>
                <w:lang w:eastAsia="zh-CN"/>
              </w:rPr>
              <w:t>Endosc</w:t>
            </w:r>
            <w:proofErr w:type="spellEnd"/>
            <w:r w:rsidRPr="00AD4EC3">
              <w:rPr>
                <w:rFonts w:ascii="Book Antiqua" w:eastAsia="宋体" w:hAnsi="Book Antiqua" w:cs="宋体"/>
                <w:sz w:val="24"/>
                <w:szCs w:val="24"/>
                <w:lang w:eastAsia="zh-CN"/>
              </w:rPr>
              <w:t xml:space="preserve"> 2005; </w:t>
            </w:r>
            <w:r w:rsidRPr="00AD4EC3">
              <w:rPr>
                <w:rFonts w:ascii="Book Antiqua" w:eastAsia="宋体" w:hAnsi="Book Antiqua" w:cs="宋体"/>
                <w:b/>
                <w:bCs/>
                <w:sz w:val="24"/>
                <w:szCs w:val="24"/>
                <w:lang w:eastAsia="zh-CN"/>
              </w:rPr>
              <w:t>62</w:t>
            </w:r>
            <w:r w:rsidRPr="00AD4EC3">
              <w:rPr>
                <w:rFonts w:ascii="Book Antiqua" w:eastAsia="宋体" w:hAnsi="Book Antiqua" w:cs="宋体"/>
                <w:sz w:val="24"/>
                <w:szCs w:val="24"/>
                <w:lang w:eastAsia="zh-CN"/>
              </w:rPr>
              <w:t>: 360-366 [PMID: 16111952 DOI: 10.1016/j.gie.2005.04.026]</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17 </w:t>
            </w:r>
            <w:proofErr w:type="spellStart"/>
            <w:r w:rsidRPr="00AD4EC3">
              <w:rPr>
                <w:rFonts w:ascii="Book Antiqua" w:eastAsia="宋体" w:hAnsi="Book Antiqua" w:cs="宋体"/>
                <w:b/>
                <w:bCs/>
                <w:sz w:val="24"/>
                <w:szCs w:val="24"/>
                <w:lang w:eastAsia="zh-CN"/>
              </w:rPr>
              <w:t>Karvonen</w:t>
            </w:r>
            <w:proofErr w:type="spellEnd"/>
            <w:r w:rsidRPr="00AD4EC3">
              <w:rPr>
                <w:rFonts w:ascii="Book Antiqua" w:eastAsia="宋体" w:hAnsi="Book Antiqua" w:cs="宋体"/>
                <w:b/>
                <w:bCs/>
                <w:sz w:val="24"/>
                <w:szCs w:val="24"/>
                <w:lang w:eastAsia="zh-CN"/>
              </w:rPr>
              <w:t xml:space="preserve"> J</w:t>
            </w:r>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Kairisto</w:t>
            </w:r>
            <w:proofErr w:type="spellEnd"/>
            <w:r w:rsidRPr="00AD4EC3">
              <w:rPr>
                <w:rFonts w:ascii="Book Antiqua" w:eastAsia="宋体" w:hAnsi="Book Antiqua" w:cs="宋体"/>
                <w:sz w:val="24"/>
                <w:szCs w:val="24"/>
                <w:lang w:eastAsia="zh-CN"/>
              </w:rPr>
              <w:t xml:space="preserve"> V, </w:t>
            </w:r>
            <w:proofErr w:type="spellStart"/>
            <w:r w:rsidRPr="00AD4EC3">
              <w:rPr>
                <w:rFonts w:ascii="Book Antiqua" w:eastAsia="宋体" w:hAnsi="Book Antiqua" w:cs="宋体"/>
                <w:sz w:val="24"/>
                <w:szCs w:val="24"/>
                <w:lang w:eastAsia="zh-CN"/>
              </w:rPr>
              <w:t>Grönroos</w:t>
            </w:r>
            <w:proofErr w:type="spellEnd"/>
            <w:r w:rsidRPr="00AD4EC3">
              <w:rPr>
                <w:rFonts w:ascii="Book Antiqua" w:eastAsia="宋体" w:hAnsi="Book Antiqua" w:cs="宋体"/>
                <w:sz w:val="24"/>
                <w:szCs w:val="24"/>
                <w:lang w:eastAsia="zh-CN"/>
              </w:rPr>
              <w:t xml:space="preserve"> JM. The diameter of common bile duct does not predict the cause of </w:t>
            </w:r>
            <w:proofErr w:type="spellStart"/>
            <w:r w:rsidRPr="00AD4EC3">
              <w:rPr>
                <w:rFonts w:ascii="Book Antiqua" w:eastAsia="宋体" w:hAnsi="Book Antiqua" w:cs="宋体"/>
                <w:sz w:val="24"/>
                <w:szCs w:val="24"/>
                <w:lang w:eastAsia="zh-CN"/>
              </w:rPr>
              <w:t>extrahepatic</w:t>
            </w:r>
            <w:proofErr w:type="spellEnd"/>
            <w:r w:rsidRPr="00AD4EC3">
              <w:rPr>
                <w:rFonts w:ascii="Book Antiqua" w:eastAsia="宋体" w:hAnsi="Book Antiqua" w:cs="宋体"/>
                <w:sz w:val="24"/>
                <w:szCs w:val="24"/>
                <w:lang w:eastAsia="zh-CN"/>
              </w:rPr>
              <w:t xml:space="preserve"> cholestasis. </w:t>
            </w:r>
            <w:proofErr w:type="spellStart"/>
            <w:r w:rsidRPr="00AD4EC3">
              <w:rPr>
                <w:rFonts w:ascii="Book Antiqua" w:eastAsia="宋体" w:hAnsi="Book Antiqua" w:cs="宋体"/>
                <w:i/>
                <w:iCs/>
                <w:sz w:val="24"/>
                <w:szCs w:val="24"/>
                <w:lang w:eastAsia="zh-CN"/>
              </w:rPr>
              <w:t>Surg</w:t>
            </w:r>
            <w:proofErr w:type="spellEnd"/>
            <w:r w:rsidRPr="00AD4EC3">
              <w:rPr>
                <w:rFonts w:ascii="Book Antiqua" w:eastAsia="宋体" w:hAnsi="Book Antiqua" w:cs="宋体"/>
                <w:i/>
                <w:iCs/>
                <w:sz w:val="24"/>
                <w:szCs w:val="24"/>
                <w:lang w:eastAsia="zh-CN"/>
              </w:rPr>
              <w:t xml:space="preserve"> </w:t>
            </w:r>
            <w:proofErr w:type="spellStart"/>
            <w:r w:rsidRPr="00AD4EC3">
              <w:rPr>
                <w:rFonts w:ascii="Book Antiqua" w:eastAsia="宋体" w:hAnsi="Book Antiqua" w:cs="宋体"/>
                <w:i/>
                <w:iCs/>
                <w:sz w:val="24"/>
                <w:szCs w:val="24"/>
                <w:lang w:eastAsia="zh-CN"/>
              </w:rPr>
              <w:t>Laparosc</w:t>
            </w:r>
            <w:proofErr w:type="spellEnd"/>
            <w:r w:rsidRPr="00AD4EC3">
              <w:rPr>
                <w:rFonts w:ascii="Book Antiqua" w:eastAsia="宋体" w:hAnsi="Book Antiqua" w:cs="宋体"/>
                <w:i/>
                <w:iCs/>
                <w:sz w:val="24"/>
                <w:szCs w:val="24"/>
                <w:lang w:eastAsia="zh-CN"/>
              </w:rPr>
              <w:t xml:space="preserve"> </w:t>
            </w:r>
            <w:proofErr w:type="spellStart"/>
            <w:r w:rsidRPr="00AD4EC3">
              <w:rPr>
                <w:rFonts w:ascii="Book Antiqua" w:eastAsia="宋体" w:hAnsi="Book Antiqua" w:cs="宋体"/>
                <w:i/>
                <w:iCs/>
                <w:sz w:val="24"/>
                <w:szCs w:val="24"/>
                <w:lang w:eastAsia="zh-CN"/>
              </w:rPr>
              <w:t>Endosc</w:t>
            </w:r>
            <w:proofErr w:type="spellEnd"/>
            <w:r w:rsidRPr="00AD4EC3">
              <w:rPr>
                <w:rFonts w:ascii="Book Antiqua" w:eastAsia="宋体" w:hAnsi="Book Antiqua" w:cs="宋体"/>
                <w:i/>
                <w:iCs/>
                <w:sz w:val="24"/>
                <w:szCs w:val="24"/>
                <w:lang w:eastAsia="zh-CN"/>
              </w:rPr>
              <w:t xml:space="preserve"> </w:t>
            </w:r>
            <w:proofErr w:type="spellStart"/>
            <w:r w:rsidRPr="00AD4EC3">
              <w:rPr>
                <w:rFonts w:ascii="Book Antiqua" w:eastAsia="宋体" w:hAnsi="Book Antiqua" w:cs="宋体"/>
                <w:i/>
                <w:iCs/>
                <w:sz w:val="24"/>
                <w:szCs w:val="24"/>
                <w:lang w:eastAsia="zh-CN"/>
              </w:rPr>
              <w:t>Percutan</w:t>
            </w:r>
            <w:proofErr w:type="spellEnd"/>
            <w:r w:rsidRPr="00AD4EC3">
              <w:rPr>
                <w:rFonts w:ascii="Book Antiqua" w:eastAsia="宋体" w:hAnsi="Book Antiqua" w:cs="宋体"/>
                <w:i/>
                <w:iCs/>
                <w:sz w:val="24"/>
                <w:szCs w:val="24"/>
                <w:lang w:eastAsia="zh-CN"/>
              </w:rPr>
              <w:t xml:space="preserve"> Tech</w:t>
            </w:r>
            <w:r w:rsidRPr="00AD4EC3">
              <w:rPr>
                <w:rFonts w:ascii="Book Antiqua" w:eastAsia="宋体" w:hAnsi="Book Antiqua" w:cs="宋体"/>
                <w:sz w:val="24"/>
                <w:szCs w:val="24"/>
                <w:lang w:eastAsia="zh-CN"/>
              </w:rPr>
              <w:t xml:space="preserve"> 2009; </w:t>
            </w:r>
            <w:r w:rsidRPr="00AD4EC3">
              <w:rPr>
                <w:rFonts w:ascii="Book Antiqua" w:eastAsia="宋体" w:hAnsi="Book Antiqua" w:cs="宋体"/>
                <w:b/>
                <w:bCs/>
                <w:sz w:val="24"/>
                <w:szCs w:val="24"/>
                <w:lang w:eastAsia="zh-CN"/>
              </w:rPr>
              <w:t>19</w:t>
            </w:r>
            <w:r w:rsidRPr="00AD4EC3">
              <w:rPr>
                <w:rFonts w:ascii="Book Antiqua" w:eastAsia="宋体" w:hAnsi="Book Antiqua" w:cs="宋体"/>
                <w:sz w:val="24"/>
                <w:szCs w:val="24"/>
                <w:lang w:eastAsia="zh-CN"/>
              </w:rPr>
              <w:t>: 25-28 [PMID: 19238062 DOI: 10.1097/SLE.0b013e31818a6685]</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18 </w:t>
            </w:r>
            <w:proofErr w:type="spellStart"/>
            <w:r w:rsidRPr="00AD4EC3">
              <w:rPr>
                <w:rFonts w:ascii="Book Antiqua" w:eastAsia="宋体" w:hAnsi="Book Antiqua" w:cs="宋体"/>
                <w:b/>
                <w:bCs/>
                <w:sz w:val="24"/>
                <w:szCs w:val="24"/>
                <w:lang w:eastAsia="zh-CN"/>
              </w:rPr>
              <w:t>Grönroos</w:t>
            </w:r>
            <w:proofErr w:type="spellEnd"/>
            <w:r w:rsidRPr="00AD4EC3">
              <w:rPr>
                <w:rFonts w:ascii="Book Antiqua" w:eastAsia="宋体" w:hAnsi="Book Antiqua" w:cs="宋体"/>
                <w:b/>
                <w:bCs/>
                <w:sz w:val="24"/>
                <w:szCs w:val="24"/>
                <w:lang w:eastAsia="zh-CN"/>
              </w:rPr>
              <w:t xml:space="preserve"> JM</w:t>
            </w:r>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Haapamäki</w:t>
            </w:r>
            <w:proofErr w:type="spellEnd"/>
            <w:r w:rsidRPr="00AD4EC3">
              <w:rPr>
                <w:rFonts w:ascii="Book Antiqua" w:eastAsia="宋体" w:hAnsi="Book Antiqua" w:cs="宋体"/>
                <w:sz w:val="24"/>
                <w:szCs w:val="24"/>
                <w:lang w:eastAsia="zh-CN"/>
              </w:rPr>
              <w:t xml:space="preserve"> MM, </w:t>
            </w:r>
            <w:proofErr w:type="spellStart"/>
            <w:r w:rsidRPr="00AD4EC3">
              <w:rPr>
                <w:rFonts w:ascii="Book Antiqua" w:eastAsia="宋体" w:hAnsi="Book Antiqua" w:cs="宋体"/>
                <w:sz w:val="24"/>
                <w:szCs w:val="24"/>
                <w:lang w:eastAsia="zh-CN"/>
              </w:rPr>
              <w:t>Gullichsen</w:t>
            </w:r>
            <w:proofErr w:type="spellEnd"/>
            <w:r w:rsidRPr="00AD4EC3">
              <w:rPr>
                <w:rFonts w:ascii="Book Antiqua" w:eastAsia="宋体" w:hAnsi="Book Antiqua" w:cs="宋体"/>
                <w:sz w:val="24"/>
                <w:szCs w:val="24"/>
                <w:lang w:eastAsia="zh-CN"/>
              </w:rPr>
              <w:t xml:space="preserve"> R. Effect of the diameter of the common bile duct on the incidence of bile duct stones in patients with recurrent attacks of right epigastric pain after cholecystectomy. </w:t>
            </w:r>
            <w:proofErr w:type="spellStart"/>
            <w:r w:rsidRPr="00AD4EC3">
              <w:rPr>
                <w:rFonts w:ascii="Book Antiqua" w:eastAsia="宋体" w:hAnsi="Book Antiqua" w:cs="宋体"/>
                <w:i/>
                <w:iCs/>
                <w:sz w:val="24"/>
                <w:szCs w:val="24"/>
                <w:lang w:eastAsia="zh-CN"/>
              </w:rPr>
              <w:t>Eur</w:t>
            </w:r>
            <w:proofErr w:type="spellEnd"/>
            <w:r w:rsidRPr="00AD4EC3">
              <w:rPr>
                <w:rFonts w:ascii="Book Antiqua" w:eastAsia="宋体" w:hAnsi="Book Antiqua" w:cs="宋体"/>
                <w:i/>
                <w:iCs/>
                <w:sz w:val="24"/>
                <w:szCs w:val="24"/>
                <w:lang w:eastAsia="zh-CN"/>
              </w:rPr>
              <w:t xml:space="preserve"> J </w:t>
            </w:r>
            <w:proofErr w:type="spellStart"/>
            <w:r w:rsidRPr="00AD4EC3">
              <w:rPr>
                <w:rFonts w:ascii="Book Antiqua" w:eastAsia="宋体" w:hAnsi="Book Antiqua" w:cs="宋体"/>
                <w:i/>
                <w:iCs/>
                <w:sz w:val="24"/>
                <w:szCs w:val="24"/>
                <w:lang w:eastAsia="zh-CN"/>
              </w:rPr>
              <w:t>Surg</w:t>
            </w:r>
            <w:proofErr w:type="spellEnd"/>
            <w:r w:rsidRPr="00AD4EC3">
              <w:rPr>
                <w:rFonts w:ascii="Book Antiqua" w:eastAsia="宋体" w:hAnsi="Book Antiqua" w:cs="宋体"/>
                <w:sz w:val="24"/>
                <w:szCs w:val="24"/>
                <w:lang w:eastAsia="zh-CN"/>
              </w:rPr>
              <w:t xml:space="preserve"> 2001; </w:t>
            </w:r>
            <w:r w:rsidRPr="00AD4EC3">
              <w:rPr>
                <w:rFonts w:ascii="Book Antiqua" w:eastAsia="宋体" w:hAnsi="Book Antiqua" w:cs="宋体"/>
                <w:b/>
                <w:bCs/>
                <w:sz w:val="24"/>
                <w:szCs w:val="24"/>
                <w:lang w:eastAsia="zh-CN"/>
              </w:rPr>
              <w:t>167</w:t>
            </w:r>
            <w:r w:rsidRPr="00AD4EC3">
              <w:rPr>
                <w:rFonts w:ascii="Book Antiqua" w:eastAsia="宋体" w:hAnsi="Book Antiqua" w:cs="宋体"/>
                <w:sz w:val="24"/>
                <w:szCs w:val="24"/>
                <w:lang w:eastAsia="zh-CN"/>
              </w:rPr>
              <w:t>: 767-769 [PMID: 11775729]</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19 </w:t>
            </w:r>
            <w:proofErr w:type="spellStart"/>
            <w:r w:rsidRPr="00AD4EC3">
              <w:rPr>
                <w:rFonts w:ascii="Book Antiqua" w:eastAsia="宋体" w:hAnsi="Book Antiqua" w:cs="宋体"/>
                <w:b/>
                <w:bCs/>
                <w:sz w:val="24"/>
                <w:szCs w:val="24"/>
                <w:lang w:eastAsia="zh-CN"/>
              </w:rPr>
              <w:t>Grönroos</w:t>
            </w:r>
            <w:proofErr w:type="spellEnd"/>
            <w:r w:rsidRPr="00AD4EC3">
              <w:rPr>
                <w:rFonts w:ascii="Book Antiqua" w:eastAsia="宋体" w:hAnsi="Book Antiqua" w:cs="宋体"/>
                <w:b/>
                <w:bCs/>
                <w:sz w:val="24"/>
                <w:szCs w:val="24"/>
                <w:lang w:eastAsia="zh-CN"/>
              </w:rPr>
              <w:t xml:space="preserve"> JM</w:t>
            </w:r>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Karvonen</w:t>
            </w:r>
            <w:proofErr w:type="spellEnd"/>
            <w:r w:rsidRPr="00AD4EC3">
              <w:rPr>
                <w:rFonts w:ascii="Book Antiqua" w:eastAsia="宋体" w:hAnsi="Book Antiqua" w:cs="宋体"/>
                <w:sz w:val="24"/>
                <w:szCs w:val="24"/>
                <w:lang w:eastAsia="zh-CN"/>
              </w:rPr>
              <w:t xml:space="preserve"> J, </w:t>
            </w:r>
            <w:proofErr w:type="spellStart"/>
            <w:r w:rsidRPr="00AD4EC3">
              <w:rPr>
                <w:rFonts w:ascii="Book Antiqua" w:eastAsia="宋体" w:hAnsi="Book Antiqua" w:cs="宋体"/>
                <w:sz w:val="24"/>
                <w:szCs w:val="24"/>
                <w:lang w:eastAsia="zh-CN"/>
              </w:rPr>
              <w:t>Hurme</w:t>
            </w:r>
            <w:proofErr w:type="spellEnd"/>
            <w:r w:rsidRPr="00AD4EC3">
              <w:rPr>
                <w:rFonts w:ascii="Book Antiqua" w:eastAsia="宋体" w:hAnsi="Book Antiqua" w:cs="宋体"/>
                <w:sz w:val="24"/>
                <w:szCs w:val="24"/>
                <w:lang w:eastAsia="zh-CN"/>
              </w:rPr>
              <w:t xml:space="preserve"> S, </w:t>
            </w:r>
            <w:proofErr w:type="spellStart"/>
            <w:r w:rsidRPr="00AD4EC3">
              <w:rPr>
                <w:rFonts w:ascii="Book Antiqua" w:eastAsia="宋体" w:hAnsi="Book Antiqua" w:cs="宋体"/>
                <w:sz w:val="24"/>
                <w:szCs w:val="24"/>
                <w:lang w:eastAsia="zh-CN"/>
              </w:rPr>
              <w:t>Salminen</w:t>
            </w:r>
            <w:proofErr w:type="spellEnd"/>
            <w:r w:rsidRPr="00AD4EC3">
              <w:rPr>
                <w:rFonts w:ascii="Book Antiqua" w:eastAsia="宋体" w:hAnsi="Book Antiqua" w:cs="宋体"/>
                <w:sz w:val="24"/>
                <w:szCs w:val="24"/>
                <w:lang w:eastAsia="zh-CN"/>
              </w:rPr>
              <w:t xml:space="preserve"> P. Stone or stricture: does the </w:t>
            </w:r>
            <w:proofErr w:type="spellStart"/>
            <w:r w:rsidRPr="00AD4EC3">
              <w:rPr>
                <w:rFonts w:ascii="Book Antiqua" w:eastAsia="宋体" w:hAnsi="Book Antiqua" w:cs="宋体"/>
                <w:sz w:val="24"/>
                <w:szCs w:val="24"/>
                <w:lang w:eastAsia="zh-CN"/>
              </w:rPr>
              <w:t>calibre</w:t>
            </w:r>
            <w:proofErr w:type="spellEnd"/>
            <w:r w:rsidRPr="00AD4EC3">
              <w:rPr>
                <w:rFonts w:ascii="Book Antiqua" w:eastAsia="宋体" w:hAnsi="Book Antiqua" w:cs="宋体"/>
                <w:sz w:val="24"/>
                <w:szCs w:val="24"/>
                <w:lang w:eastAsia="zh-CN"/>
              </w:rPr>
              <w:t xml:space="preserve"> of intrahepatic bile ducts predict the diagnosis? </w:t>
            </w:r>
            <w:r w:rsidRPr="00AD4EC3">
              <w:rPr>
                <w:rFonts w:ascii="Book Antiqua" w:eastAsia="宋体" w:hAnsi="Book Antiqua" w:cs="宋体"/>
                <w:i/>
                <w:iCs/>
                <w:sz w:val="24"/>
                <w:szCs w:val="24"/>
                <w:lang w:eastAsia="zh-CN"/>
              </w:rPr>
              <w:t xml:space="preserve">ANZ J </w:t>
            </w:r>
            <w:proofErr w:type="spellStart"/>
            <w:r w:rsidRPr="00AD4EC3">
              <w:rPr>
                <w:rFonts w:ascii="Book Antiqua" w:eastAsia="宋体" w:hAnsi="Book Antiqua" w:cs="宋体"/>
                <w:i/>
                <w:iCs/>
                <w:sz w:val="24"/>
                <w:szCs w:val="24"/>
                <w:lang w:eastAsia="zh-CN"/>
              </w:rPr>
              <w:t>Surg</w:t>
            </w:r>
            <w:proofErr w:type="spellEnd"/>
            <w:r w:rsidRPr="00AD4EC3">
              <w:rPr>
                <w:rFonts w:ascii="Book Antiqua" w:eastAsia="宋体" w:hAnsi="Book Antiqua" w:cs="宋体"/>
                <w:sz w:val="24"/>
                <w:szCs w:val="24"/>
                <w:lang w:eastAsia="zh-CN"/>
              </w:rPr>
              <w:t xml:space="preserve"> </w:t>
            </w:r>
            <w:r w:rsidR="00C76AF7">
              <w:rPr>
                <w:rFonts w:ascii="Book Antiqua" w:eastAsia="宋体" w:hAnsi="Book Antiqua" w:cs="宋体" w:hint="eastAsia"/>
                <w:sz w:val="24"/>
                <w:szCs w:val="24"/>
                <w:lang w:eastAsia="zh-CN"/>
              </w:rPr>
              <w:t>2009</w:t>
            </w:r>
            <w:r w:rsidRPr="00AD4EC3">
              <w:rPr>
                <w:rFonts w:ascii="Book Antiqua" w:eastAsia="宋体" w:hAnsi="Book Antiqua" w:cs="宋体"/>
                <w:sz w:val="24"/>
                <w:szCs w:val="24"/>
                <w:lang w:eastAsia="zh-CN"/>
              </w:rPr>
              <w:t xml:space="preserve">; </w:t>
            </w:r>
            <w:r w:rsidRPr="00AD4EC3">
              <w:rPr>
                <w:rFonts w:ascii="Book Antiqua" w:eastAsia="宋体" w:hAnsi="Book Antiqua" w:cs="宋体"/>
                <w:b/>
                <w:bCs/>
                <w:sz w:val="24"/>
                <w:szCs w:val="24"/>
                <w:lang w:eastAsia="zh-CN"/>
              </w:rPr>
              <w:t>82</w:t>
            </w:r>
            <w:r w:rsidRPr="00AD4EC3">
              <w:rPr>
                <w:rFonts w:ascii="Book Antiqua" w:eastAsia="宋体" w:hAnsi="Book Antiqua" w:cs="宋体"/>
                <w:sz w:val="24"/>
                <w:szCs w:val="24"/>
                <w:lang w:eastAsia="zh-CN"/>
              </w:rPr>
              <w:t>: 89 [PMID: 22507510 DOI: 10.1111/j.1445-2197.2011.05933.x]</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20 </w:t>
            </w:r>
            <w:proofErr w:type="spellStart"/>
            <w:r w:rsidRPr="00AD4EC3">
              <w:rPr>
                <w:rFonts w:ascii="Book Antiqua" w:eastAsia="宋体" w:hAnsi="Book Antiqua" w:cs="宋体"/>
                <w:b/>
                <w:bCs/>
                <w:sz w:val="24"/>
                <w:szCs w:val="24"/>
                <w:lang w:eastAsia="zh-CN"/>
              </w:rPr>
              <w:t>Witcombe</w:t>
            </w:r>
            <w:proofErr w:type="spellEnd"/>
            <w:r w:rsidRPr="00AD4EC3">
              <w:rPr>
                <w:rFonts w:ascii="Book Antiqua" w:eastAsia="宋体" w:hAnsi="Book Antiqua" w:cs="宋体"/>
                <w:b/>
                <w:bCs/>
                <w:sz w:val="24"/>
                <w:szCs w:val="24"/>
                <w:lang w:eastAsia="zh-CN"/>
              </w:rPr>
              <w:t xml:space="preserve"> JB</w:t>
            </w:r>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Cremin</w:t>
            </w:r>
            <w:proofErr w:type="spellEnd"/>
            <w:r w:rsidRPr="00AD4EC3">
              <w:rPr>
                <w:rFonts w:ascii="Book Antiqua" w:eastAsia="宋体" w:hAnsi="Book Antiqua" w:cs="宋体"/>
                <w:sz w:val="24"/>
                <w:szCs w:val="24"/>
                <w:lang w:eastAsia="zh-CN"/>
              </w:rPr>
              <w:t xml:space="preserve"> BJ. The width of the common bile duct in childhood. </w:t>
            </w:r>
            <w:proofErr w:type="spellStart"/>
            <w:r w:rsidRPr="00AD4EC3">
              <w:rPr>
                <w:rFonts w:ascii="Book Antiqua" w:eastAsia="宋体" w:hAnsi="Book Antiqua" w:cs="宋体"/>
                <w:i/>
                <w:iCs/>
                <w:sz w:val="24"/>
                <w:szCs w:val="24"/>
                <w:lang w:eastAsia="zh-CN"/>
              </w:rPr>
              <w:t>Pediatr</w:t>
            </w:r>
            <w:proofErr w:type="spellEnd"/>
            <w:r w:rsidRPr="00AD4EC3">
              <w:rPr>
                <w:rFonts w:ascii="Book Antiqua" w:eastAsia="宋体" w:hAnsi="Book Antiqua" w:cs="宋体"/>
                <w:i/>
                <w:iCs/>
                <w:sz w:val="24"/>
                <w:szCs w:val="24"/>
                <w:lang w:eastAsia="zh-CN"/>
              </w:rPr>
              <w:t xml:space="preserve"> </w:t>
            </w:r>
            <w:proofErr w:type="spellStart"/>
            <w:r w:rsidRPr="00AD4EC3">
              <w:rPr>
                <w:rFonts w:ascii="Book Antiqua" w:eastAsia="宋体" w:hAnsi="Book Antiqua" w:cs="宋体"/>
                <w:i/>
                <w:iCs/>
                <w:sz w:val="24"/>
                <w:szCs w:val="24"/>
                <w:lang w:eastAsia="zh-CN"/>
              </w:rPr>
              <w:t>Radiol</w:t>
            </w:r>
            <w:proofErr w:type="spellEnd"/>
            <w:r w:rsidRPr="00AD4EC3">
              <w:rPr>
                <w:rFonts w:ascii="Book Antiqua" w:eastAsia="宋体" w:hAnsi="Book Antiqua" w:cs="宋体"/>
                <w:sz w:val="24"/>
                <w:szCs w:val="24"/>
                <w:lang w:eastAsia="zh-CN"/>
              </w:rPr>
              <w:t xml:space="preserve"> 1978; </w:t>
            </w:r>
            <w:r w:rsidRPr="00AD4EC3">
              <w:rPr>
                <w:rFonts w:ascii="Book Antiqua" w:eastAsia="宋体" w:hAnsi="Book Antiqua" w:cs="宋体"/>
                <w:b/>
                <w:bCs/>
                <w:sz w:val="24"/>
                <w:szCs w:val="24"/>
                <w:lang w:eastAsia="zh-CN"/>
              </w:rPr>
              <w:t>7</w:t>
            </w:r>
            <w:r w:rsidRPr="00AD4EC3">
              <w:rPr>
                <w:rFonts w:ascii="Book Antiqua" w:eastAsia="宋体" w:hAnsi="Book Antiqua" w:cs="宋体"/>
                <w:sz w:val="24"/>
                <w:szCs w:val="24"/>
                <w:lang w:eastAsia="zh-CN"/>
              </w:rPr>
              <w:t>: 147-149 [PMID: 714527 DOI: 10.1007/BF00975437]</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lastRenderedPageBreak/>
              <w:t xml:space="preserve">21 </w:t>
            </w:r>
            <w:r w:rsidRPr="00AD4EC3">
              <w:rPr>
                <w:rFonts w:ascii="Book Antiqua" w:eastAsia="宋体" w:hAnsi="Book Antiqua" w:cs="宋体"/>
                <w:b/>
                <w:bCs/>
                <w:sz w:val="24"/>
                <w:szCs w:val="24"/>
                <w:lang w:eastAsia="zh-CN"/>
              </w:rPr>
              <w:t>Low VH</w:t>
            </w:r>
            <w:r w:rsidRPr="00AD4EC3">
              <w:rPr>
                <w:rFonts w:ascii="Book Antiqua" w:eastAsia="宋体" w:hAnsi="Book Antiqua" w:cs="宋体"/>
                <w:sz w:val="24"/>
                <w:szCs w:val="24"/>
                <w:lang w:eastAsia="zh-CN"/>
              </w:rPr>
              <w:t xml:space="preserve">. The normal retrograde </w:t>
            </w:r>
            <w:proofErr w:type="spellStart"/>
            <w:r w:rsidRPr="00AD4EC3">
              <w:rPr>
                <w:rFonts w:ascii="Book Antiqua" w:eastAsia="宋体" w:hAnsi="Book Antiqua" w:cs="宋体"/>
                <w:sz w:val="24"/>
                <w:szCs w:val="24"/>
                <w:lang w:eastAsia="zh-CN"/>
              </w:rPr>
              <w:t>cholangiogram</w:t>
            </w:r>
            <w:proofErr w:type="spellEnd"/>
            <w:r w:rsidRPr="00AD4EC3">
              <w:rPr>
                <w:rFonts w:ascii="Book Antiqua" w:eastAsia="宋体" w:hAnsi="Book Antiqua" w:cs="宋体"/>
                <w:sz w:val="24"/>
                <w:szCs w:val="24"/>
                <w:lang w:eastAsia="zh-CN"/>
              </w:rPr>
              <w:t xml:space="preserve">: a definition of normal caliber. </w:t>
            </w:r>
            <w:proofErr w:type="spellStart"/>
            <w:r w:rsidRPr="00AD4EC3">
              <w:rPr>
                <w:rFonts w:ascii="Book Antiqua" w:eastAsia="宋体" w:hAnsi="Book Antiqua" w:cs="宋体"/>
                <w:i/>
                <w:iCs/>
                <w:sz w:val="24"/>
                <w:szCs w:val="24"/>
                <w:lang w:eastAsia="zh-CN"/>
              </w:rPr>
              <w:t>Abdom</w:t>
            </w:r>
            <w:proofErr w:type="spellEnd"/>
            <w:r w:rsidRPr="00AD4EC3">
              <w:rPr>
                <w:rFonts w:ascii="Book Antiqua" w:eastAsia="宋体" w:hAnsi="Book Antiqua" w:cs="宋体"/>
                <w:i/>
                <w:iCs/>
                <w:sz w:val="24"/>
                <w:szCs w:val="24"/>
                <w:lang w:eastAsia="zh-CN"/>
              </w:rPr>
              <w:t xml:space="preserve"> Imaging</w:t>
            </w:r>
            <w:r w:rsidRPr="00AD4EC3">
              <w:rPr>
                <w:rFonts w:ascii="Book Antiqua" w:eastAsia="宋体" w:hAnsi="Book Antiqua" w:cs="宋体"/>
                <w:sz w:val="24"/>
                <w:szCs w:val="24"/>
                <w:lang w:eastAsia="zh-CN"/>
              </w:rPr>
              <w:t xml:space="preserve"> </w:t>
            </w:r>
            <w:r w:rsidR="00C76AF7">
              <w:rPr>
                <w:rFonts w:ascii="Book Antiqua" w:eastAsia="宋体" w:hAnsi="Book Antiqua" w:cs="宋体" w:hint="eastAsia"/>
                <w:sz w:val="24"/>
                <w:szCs w:val="24"/>
                <w:lang w:eastAsia="zh-CN"/>
              </w:rPr>
              <w:t>1997</w:t>
            </w:r>
            <w:r w:rsidRPr="00AD4EC3">
              <w:rPr>
                <w:rFonts w:ascii="Book Antiqua" w:eastAsia="宋体" w:hAnsi="Book Antiqua" w:cs="宋体"/>
                <w:sz w:val="24"/>
                <w:szCs w:val="24"/>
                <w:lang w:eastAsia="zh-CN"/>
              </w:rPr>
              <w:t xml:space="preserve">; </w:t>
            </w:r>
            <w:r w:rsidRPr="00AD4EC3">
              <w:rPr>
                <w:rFonts w:ascii="Book Antiqua" w:eastAsia="宋体" w:hAnsi="Book Antiqua" w:cs="宋体"/>
                <w:b/>
                <w:bCs/>
                <w:sz w:val="24"/>
                <w:szCs w:val="24"/>
                <w:lang w:eastAsia="zh-CN"/>
              </w:rPr>
              <w:t>22</w:t>
            </w:r>
            <w:r w:rsidRPr="00AD4EC3">
              <w:rPr>
                <w:rFonts w:ascii="Book Antiqua" w:eastAsia="宋体" w:hAnsi="Book Antiqua" w:cs="宋体"/>
                <w:sz w:val="24"/>
                <w:szCs w:val="24"/>
                <w:lang w:eastAsia="zh-CN"/>
              </w:rPr>
              <w:t>: 509-512 [PMID: 9233889 DOI: 10.1007/s002619900250]</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22 </w:t>
            </w:r>
            <w:proofErr w:type="spellStart"/>
            <w:r w:rsidRPr="00AD4EC3">
              <w:rPr>
                <w:rFonts w:ascii="Book Antiqua" w:eastAsia="宋体" w:hAnsi="Book Antiqua" w:cs="宋体"/>
                <w:b/>
                <w:bCs/>
                <w:sz w:val="24"/>
                <w:szCs w:val="24"/>
                <w:lang w:eastAsia="zh-CN"/>
              </w:rPr>
              <w:t>Todani</w:t>
            </w:r>
            <w:proofErr w:type="spellEnd"/>
            <w:r w:rsidRPr="00AD4EC3">
              <w:rPr>
                <w:rFonts w:ascii="Book Antiqua" w:eastAsia="宋体" w:hAnsi="Book Antiqua" w:cs="宋体"/>
                <w:b/>
                <w:bCs/>
                <w:sz w:val="24"/>
                <w:szCs w:val="24"/>
                <w:lang w:eastAsia="zh-CN"/>
              </w:rPr>
              <w:t xml:space="preserve"> T</w:t>
            </w:r>
            <w:r w:rsidRPr="00AD4EC3">
              <w:rPr>
                <w:rFonts w:ascii="Book Antiqua" w:eastAsia="宋体" w:hAnsi="Book Antiqua" w:cs="宋体"/>
                <w:sz w:val="24"/>
                <w:szCs w:val="24"/>
                <w:lang w:eastAsia="zh-CN"/>
              </w:rPr>
              <w:t xml:space="preserve">, Watanabe Y, </w:t>
            </w:r>
            <w:proofErr w:type="spellStart"/>
            <w:r w:rsidRPr="00AD4EC3">
              <w:rPr>
                <w:rFonts w:ascii="Book Antiqua" w:eastAsia="宋体" w:hAnsi="Book Antiqua" w:cs="宋体"/>
                <w:sz w:val="24"/>
                <w:szCs w:val="24"/>
                <w:lang w:eastAsia="zh-CN"/>
              </w:rPr>
              <w:t>Narusue</w:t>
            </w:r>
            <w:proofErr w:type="spellEnd"/>
            <w:r w:rsidRPr="00AD4EC3">
              <w:rPr>
                <w:rFonts w:ascii="Book Antiqua" w:eastAsia="宋体" w:hAnsi="Book Antiqua" w:cs="宋体"/>
                <w:sz w:val="24"/>
                <w:szCs w:val="24"/>
                <w:lang w:eastAsia="zh-CN"/>
              </w:rPr>
              <w:t xml:space="preserve"> M, </w:t>
            </w:r>
            <w:proofErr w:type="spellStart"/>
            <w:r w:rsidRPr="00AD4EC3">
              <w:rPr>
                <w:rFonts w:ascii="Book Antiqua" w:eastAsia="宋体" w:hAnsi="Book Antiqua" w:cs="宋体"/>
                <w:sz w:val="24"/>
                <w:szCs w:val="24"/>
                <w:lang w:eastAsia="zh-CN"/>
              </w:rPr>
              <w:t>Tabuchi</w:t>
            </w:r>
            <w:proofErr w:type="spellEnd"/>
            <w:r w:rsidRPr="00AD4EC3">
              <w:rPr>
                <w:rFonts w:ascii="Book Antiqua" w:eastAsia="宋体" w:hAnsi="Book Antiqua" w:cs="宋体"/>
                <w:sz w:val="24"/>
                <w:szCs w:val="24"/>
                <w:lang w:eastAsia="zh-CN"/>
              </w:rPr>
              <w:t xml:space="preserve"> K, </w:t>
            </w:r>
            <w:proofErr w:type="spellStart"/>
            <w:r w:rsidRPr="00AD4EC3">
              <w:rPr>
                <w:rFonts w:ascii="Book Antiqua" w:eastAsia="宋体" w:hAnsi="Book Antiqua" w:cs="宋体"/>
                <w:sz w:val="24"/>
                <w:szCs w:val="24"/>
                <w:lang w:eastAsia="zh-CN"/>
              </w:rPr>
              <w:t>Okajima</w:t>
            </w:r>
            <w:proofErr w:type="spellEnd"/>
            <w:r w:rsidRPr="00AD4EC3">
              <w:rPr>
                <w:rFonts w:ascii="Book Antiqua" w:eastAsia="宋体" w:hAnsi="Book Antiqua" w:cs="宋体"/>
                <w:sz w:val="24"/>
                <w:szCs w:val="24"/>
                <w:lang w:eastAsia="zh-CN"/>
              </w:rPr>
              <w:t xml:space="preserve"> K. Congenital bile duct cysts: Classification, operative procedures, and review of thirty-seven cases including cancer arising from </w:t>
            </w:r>
            <w:proofErr w:type="spellStart"/>
            <w:r w:rsidRPr="00AD4EC3">
              <w:rPr>
                <w:rFonts w:ascii="Book Antiqua" w:eastAsia="宋体" w:hAnsi="Book Antiqua" w:cs="宋体"/>
                <w:sz w:val="24"/>
                <w:szCs w:val="24"/>
                <w:lang w:eastAsia="zh-CN"/>
              </w:rPr>
              <w:t>choledochal</w:t>
            </w:r>
            <w:proofErr w:type="spellEnd"/>
            <w:r w:rsidRPr="00AD4EC3">
              <w:rPr>
                <w:rFonts w:ascii="Book Antiqua" w:eastAsia="宋体" w:hAnsi="Book Antiqua" w:cs="宋体"/>
                <w:sz w:val="24"/>
                <w:szCs w:val="24"/>
                <w:lang w:eastAsia="zh-CN"/>
              </w:rPr>
              <w:t xml:space="preserve"> cyst. </w:t>
            </w:r>
            <w:r w:rsidRPr="00AD4EC3">
              <w:rPr>
                <w:rFonts w:ascii="Book Antiqua" w:eastAsia="宋体" w:hAnsi="Book Antiqua" w:cs="宋体"/>
                <w:i/>
                <w:iCs/>
                <w:sz w:val="24"/>
                <w:szCs w:val="24"/>
                <w:lang w:eastAsia="zh-CN"/>
              </w:rPr>
              <w:t xml:space="preserve">Am J </w:t>
            </w:r>
            <w:proofErr w:type="spellStart"/>
            <w:r w:rsidRPr="00AD4EC3">
              <w:rPr>
                <w:rFonts w:ascii="Book Antiqua" w:eastAsia="宋体" w:hAnsi="Book Antiqua" w:cs="宋体"/>
                <w:i/>
                <w:iCs/>
                <w:sz w:val="24"/>
                <w:szCs w:val="24"/>
                <w:lang w:eastAsia="zh-CN"/>
              </w:rPr>
              <w:t>Surg</w:t>
            </w:r>
            <w:proofErr w:type="spellEnd"/>
            <w:r w:rsidRPr="00AD4EC3">
              <w:rPr>
                <w:rFonts w:ascii="Book Antiqua" w:eastAsia="宋体" w:hAnsi="Book Antiqua" w:cs="宋体"/>
                <w:sz w:val="24"/>
                <w:szCs w:val="24"/>
                <w:lang w:eastAsia="zh-CN"/>
              </w:rPr>
              <w:t xml:space="preserve"> 1977; </w:t>
            </w:r>
            <w:r w:rsidRPr="00AD4EC3">
              <w:rPr>
                <w:rFonts w:ascii="Book Antiqua" w:eastAsia="宋体" w:hAnsi="Book Antiqua" w:cs="宋体"/>
                <w:b/>
                <w:bCs/>
                <w:sz w:val="24"/>
                <w:szCs w:val="24"/>
                <w:lang w:eastAsia="zh-CN"/>
              </w:rPr>
              <w:t>134</w:t>
            </w:r>
            <w:r w:rsidRPr="00AD4EC3">
              <w:rPr>
                <w:rFonts w:ascii="Book Antiqua" w:eastAsia="宋体" w:hAnsi="Book Antiqua" w:cs="宋体"/>
                <w:sz w:val="24"/>
                <w:szCs w:val="24"/>
                <w:lang w:eastAsia="zh-CN"/>
              </w:rPr>
              <w:t>: 263-269 [PMID: 889044 DOI: 10.1016/0002-9610(77)90359-2]</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23 </w:t>
            </w:r>
            <w:proofErr w:type="spellStart"/>
            <w:r w:rsidRPr="00AD4EC3">
              <w:rPr>
                <w:rFonts w:ascii="Book Antiqua" w:eastAsia="宋体" w:hAnsi="Book Antiqua" w:cs="宋体"/>
                <w:b/>
                <w:bCs/>
                <w:sz w:val="24"/>
                <w:szCs w:val="24"/>
                <w:lang w:eastAsia="zh-CN"/>
              </w:rPr>
              <w:t>Todani</w:t>
            </w:r>
            <w:proofErr w:type="spellEnd"/>
            <w:r w:rsidRPr="00AD4EC3">
              <w:rPr>
                <w:rFonts w:ascii="Book Antiqua" w:eastAsia="宋体" w:hAnsi="Book Antiqua" w:cs="宋体"/>
                <w:b/>
                <w:bCs/>
                <w:sz w:val="24"/>
                <w:szCs w:val="24"/>
                <w:lang w:eastAsia="zh-CN"/>
              </w:rPr>
              <w:t xml:space="preserve"> T</w:t>
            </w:r>
            <w:r w:rsidRPr="00AD4EC3">
              <w:rPr>
                <w:rFonts w:ascii="Book Antiqua" w:eastAsia="宋体" w:hAnsi="Book Antiqua" w:cs="宋体"/>
                <w:sz w:val="24"/>
                <w:szCs w:val="24"/>
                <w:lang w:eastAsia="zh-CN"/>
              </w:rPr>
              <w:t xml:space="preserve">, Watanabe Y, Toki A, </w:t>
            </w:r>
            <w:proofErr w:type="spellStart"/>
            <w:r w:rsidRPr="00AD4EC3">
              <w:rPr>
                <w:rFonts w:ascii="Book Antiqua" w:eastAsia="宋体" w:hAnsi="Book Antiqua" w:cs="宋体"/>
                <w:sz w:val="24"/>
                <w:szCs w:val="24"/>
                <w:lang w:eastAsia="zh-CN"/>
              </w:rPr>
              <w:t>Morotomi</w:t>
            </w:r>
            <w:proofErr w:type="spellEnd"/>
            <w:r w:rsidRPr="00AD4EC3">
              <w:rPr>
                <w:rFonts w:ascii="Book Antiqua" w:eastAsia="宋体" w:hAnsi="Book Antiqua" w:cs="宋体"/>
                <w:sz w:val="24"/>
                <w:szCs w:val="24"/>
                <w:lang w:eastAsia="zh-CN"/>
              </w:rPr>
              <w:t xml:space="preserve"> Y. Classification of congenital biliary cystic disease: special reference to type </w:t>
            </w:r>
            <w:proofErr w:type="spellStart"/>
            <w:r w:rsidRPr="00AD4EC3">
              <w:rPr>
                <w:rFonts w:ascii="Book Antiqua" w:eastAsia="宋体" w:hAnsi="Book Antiqua" w:cs="宋体"/>
                <w:sz w:val="24"/>
                <w:szCs w:val="24"/>
                <w:lang w:eastAsia="zh-CN"/>
              </w:rPr>
              <w:t>Ic</w:t>
            </w:r>
            <w:proofErr w:type="spellEnd"/>
            <w:r w:rsidRPr="00AD4EC3">
              <w:rPr>
                <w:rFonts w:ascii="Book Antiqua" w:eastAsia="宋体" w:hAnsi="Book Antiqua" w:cs="宋体"/>
                <w:sz w:val="24"/>
                <w:szCs w:val="24"/>
                <w:lang w:eastAsia="zh-CN"/>
              </w:rPr>
              <w:t xml:space="preserve"> and IVA cysts with primary ductal stricture. </w:t>
            </w:r>
            <w:r w:rsidRPr="00AD4EC3">
              <w:rPr>
                <w:rFonts w:ascii="Book Antiqua" w:eastAsia="宋体" w:hAnsi="Book Antiqua" w:cs="宋体"/>
                <w:i/>
                <w:iCs/>
                <w:sz w:val="24"/>
                <w:szCs w:val="24"/>
                <w:lang w:eastAsia="zh-CN"/>
              </w:rPr>
              <w:t xml:space="preserve">J Hepatobiliary </w:t>
            </w:r>
            <w:proofErr w:type="spellStart"/>
            <w:r w:rsidRPr="00AD4EC3">
              <w:rPr>
                <w:rFonts w:ascii="Book Antiqua" w:eastAsia="宋体" w:hAnsi="Book Antiqua" w:cs="宋体"/>
                <w:i/>
                <w:iCs/>
                <w:sz w:val="24"/>
                <w:szCs w:val="24"/>
                <w:lang w:eastAsia="zh-CN"/>
              </w:rPr>
              <w:t>Pancreat</w:t>
            </w:r>
            <w:proofErr w:type="spellEnd"/>
            <w:r w:rsidRPr="00AD4EC3">
              <w:rPr>
                <w:rFonts w:ascii="Book Antiqua" w:eastAsia="宋体" w:hAnsi="Book Antiqua" w:cs="宋体"/>
                <w:i/>
                <w:iCs/>
                <w:sz w:val="24"/>
                <w:szCs w:val="24"/>
                <w:lang w:eastAsia="zh-CN"/>
              </w:rPr>
              <w:t xml:space="preserve"> </w:t>
            </w:r>
            <w:proofErr w:type="spellStart"/>
            <w:r w:rsidRPr="00AD4EC3">
              <w:rPr>
                <w:rFonts w:ascii="Book Antiqua" w:eastAsia="宋体" w:hAnsi="Book Antiqua" w:cs="宋体"/>
                <w:i/>
                <w:iCs/>
                <w:sz w:val="24"/>
                <w:szCs w:val="24"/>
                <w:lang w:eastAsia="zh-CN"/>
              </w:rPr>
              <w:t>Surg</w:t>
            </w:r>
            <w:proofErr w:type="spellEnd"/>
            <w:r w:rsidRPr="00AD4EC3">
              <w:rPr>
                <w:rFonts w:ascii="Book Antiqua" w:eastAsia="宋体" w:hAnsi="Book Antiqua" w:cs="宋体"/>
                <w:sz w:val="24"/>
                <w:szCs w:val="24"/>
                <w:lang w:eastAsia="zh-CN"/>
              </w:rPr>
              <w:t xml:space="preserve"> 2003; </w:t>
            </w:r>
            <w:r w:rsidRPr="00AD4EC3">
              <w:rPr>
                <w:rFonts w:ascii="Book Antiqua" w:eastAsia="宋体" w:hAnsi="Book Antiqua" w:cs="宋体"/>
                <w:b/>
                <w:bCs/>
                <w:sz w:val="24"/>
                <w:szCs w:val="24"/>
                <w:lang w:eastAsia="zh-CN"/>
              </w:rPr>
              <w:t>10</w:t>
            </w:r>
            <w:r w:rsidRPr="00AD4EC3">
              <w:rPr>
                <w:rFonts w:ascii="Book Antiqua" w:eastAsia="宋体" w:hAnsi="Book Antiqua" w:cs="宋体"/>
                <w:sz w:val="24"/>
                <w:szCs w:val="24"/>
                <w:lang w:eastAsia="zh-CN"/>
              </w:rPr>
              <w:t>: 340-344 [PMID: 14598133 DOI: 10.1007/s00534-002-0733-7]</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24 </w:t>
            </w:r>
            <w:r w:rsidRPr="00AD4EC3">
              <w:rPr>
                <w:rFonts w:ascii="Book Antiqua" w:eastAsia="宋体" w:hAnsi="Book Antiqua" w:cs="宋体"/>
                <w:b/>
                <w:bCs/>
                <w:sz w:val="24"/>
                <w:szCs w:val="24"/>
                <w:lang w:eastAsia="zh-CN"/>
              </w:rPr>
              <w:t>Ono Y</w:t>
            </w:r>
            <w:r w:rsidRPr="00AD4EC3">
              <w:rPr>
                <w:rFonts w:ascii="Book Antiqua" w:eastAsia="宋体" w:hAnsi="Book Antiqua" w:cs="宋体"/>
                <w:sz w:val="24"/>
                <w:szCs w:val="24"/>
                <w:lang w:eastAsia="zh-CN"/>
              </w:rPr>
              <w:t xml:space="preserve">, Kaneko K, </w:t>
            </w:r>
            <w:proofErr w:type="spellStart"/>
            <w:r w:rsidRPr="00AD4EC3">
              <w:rPr>
                <w:rFonts w:ascii="Book Antiqua" w:eastAsia="宋体" w:hAnsi="Book Antiqua" w:cs="宋体"/>
                <w:sz w:val="24"/>
                <w:szCs w:val="24"/>
                <w:lang w:eastAsia="zh-CN"/>
              </w:rPr>
              <w:t>Tainaka</w:t>
            </w:r>
            <w:proofErr w:type="spellEnd"/>
            <w:r w:rsidRPr="00AD4EC3">
              <w:rPr>
                <w:rFonts w:ascii="Book Antiqua" w:eastAsia="宋体" w:hAnsi="Book Antiqua" w:cs="宋体"/>
                <w:sz w:val="24"/>
                <w:szCs w:val="24"/>
                <w:lang w:eastAsia="zh-CN"/>
              </w:rPr>
              <w:t xml:space="preserve"> T, Sumida W, Ando H. </w:t>
            </w:r>
            <w:proofErr w:type="spellStart"/>
            <w:r w:rsidRPr="00AD4EC3">
              <w:rPr>
                <w:rFonts w:ascii="Book Antiqua" w:eastAsia="宋体" w:hAnsi="Book Antiqua" w:cs="宋体"/>
                <w:sz w:val="24"/>
                <w:szCs w:val="24"/>
                <w:lang w:eastAsia="zh-CN"/>
              </w:rPr>
              <w:t>Pancreaticobiliary</w:t>
            </w:r>
            <w:proofErr w:type="spellEnd"/>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maljunction</w:t>
            </w:r>
            <w:proofErr w:type="spellEnd"/>
            <w:r w:rsidRPr="00AD4EC3">
              <w:rPr>
                <w:rFonts w:ascii="Book Antiqua" w:eastAsia="宋体" w:hAnsi="Book Antiqua" w:cs="宋体"/>
                <w:sz w:val="24"/>
                <w:szCs w:val="24"/>
                <w:lang w:eastAsia="zh-CN"/>
              </w:rPr>
              <w:t xml:space="preserve"> without bile duct dilatation in children: distinction from </w:t>
            </w:r>
            <w:proofErr w:type="spellStart"/>
            <w:r w:rsidRPr="00AD4EC3">
              <w:rPr>
                <w:rFonts w:ascii="Book Antiqua" w:eastAsia="宋体" w:hAnsi="Book Antiqua" w:cs="宋体"/>
                <w:sz w:val="24"/>
                <w:szCs w:val="24"/>
                <w:lang w:eastAsia="zh-CN"/>
              </w:rPr>
              <w:t>choledochal</w:t>
            </w:r>
            <w:proofErr w:type="spellEnd"/>
            <w:r w:rsidRPr="00AD4EC3">
              <w:rPr>
                <w:rFonts w:ascii="Book Antiqua" w:eastAsia="宋体" w:hAnsi="Book Antiqua" w:cs="宋体"/>
                <w:sz w:val="24"/>
                <w:szCs w:val="24"/>
                <w:lang w:eastAsia="zh-CN"/>
              </w:rPr>
              <w:t xml:space="preserve"> cyst. </w:t>
            </w:r>
            <w:r w:rsidRPr="00AD4EC3">
              <w:rPr>
                <w:rFonts w:ascii="Book Antiqua" w:eastAsia="宋体" w:hAnsi="Book Antiqua" w:cs="宋体"/>
                <w:i/>
                <w:iCs/>
                <w:sz w:val="24"/>
                <w:szCs w:val="24"/>
                <w:lang w:eastAsia="zh-CN"/>
              </w:rPr>
              <w:t xml:space="preserve">J </w:t>
            </w:r>
            <w:proofErr w:type="spellStart"/>
            <w:r w:rsidRPr="00AD4EC3">
              <w:rPr>
                <w:rFonts w:ascii="Book Antiqua" w:eastAsia="宋体" w:hAnsi="Book Antiqua" w:cs="宋体"/>
                <w:i/>
                <w:iCs/>
                <w:sz w:val="24"/>
                <w:szCs w:val="24"/>
                <w:lang w:eastAsia="zh-CN"/>
              </w:rPr>
              <w:t>Pediatr</w:t>
            </w:r>
            <w:proofErr w:type="spellEnd"/>
            <w:r w:rsidRPr="00AD4EC3">
              <w:rPr>
                <w:rFonts w:ascii="Book Antiqua" w:eastAsia="宋体" w:hAnsi="Book Antiqua" w:cs="宋体"/>
                <w:i/>
                <w:iCs/>
                <w:sz w:val="24"/>
                <w:szCs w:val="24"/>
                <w:lang w:eastAsia="zh-CN"/>
              </w:rPr>
              <w:t xml:space="preserve"> </w:t>
            </w:r>
            <w:proofErr w:type="spellStart"/>
            <w:r w:rsidRPr="00AD4EC3">
              <w:rPr>
                <w:rFonts w:ascii="Book Antiqua" w:eastAsia="宋体" w:hAnsi="Book Antiqua" w:cs="宋体"/>
                <w:i/>
                <w:iCs/>
                <w:sz w:val="24"/>
                <w:szCs w:val="24"/>
                <w:lang w:eastAsia="zh-CN"/>
              </w:rPr>
              <w:t>Gastroenterol</w:t>
            </w:r>
            <w:proofErr w:type="spellEnd"/>
            <w:r w:rsidRPr="00AD4EC3">
              <w:rPr>
                <w:rFonts w:ascii="Book Antiqua" w:eastAsia="宋体" w:hAnsi="Book Antiqua" w:cs="宋体"/>
                <w:i/>
                <w:iCs/>
                <w:sz w:val="24"/>
                <w:szCs w:val="24"/>
                <w:lang w:eastAsia="zh-CN"/>
              </w:rPr>
              <w:t xml:space="preserve"> </w:t>
            </w:r>
            <w:proofErr w:type="spellStart"/>
            <w:r w:rsidRPr="00AD4EC3">
              <w:rPr>
                <w:rFonts w:ascii="Book Antiqua" w:eastAsia="宋体" w:hAnsi="Book Antiqua" w:cs="宋体"/>
                <w:i/>
                <w:iCs/>
                <w:sz w:val="24"/>
                <w:szCs w:val="24"/>
                <w:lang w:eastAsia="zh-CN"/>
              </w:rPr>
              <w:t>Nutr</w:t>
            </w:r>
            <w:proofErr w:type="spellEnd"/>
            <w:r w:rsidRPr="00AD4EC3">
              <w:rPr>
                <w:rFonts w:ascii="Book Antiqua" w:eastAsia="宋体" w:hAnsi="Book Antiqua" w:cs="宋体"/>
                <w:sz w:val="24"/>
                <w:szCs w:val="24"/>
                <w:lang w:eastAsia="zh-CN"/>
              </w:rPr>
              <w:t xml:space="preserve"> 2008; </w:t>
            </w:r>
            <w:r w:rsidRPr="00AD4EC3">
              <w:rPr>
                <w:rFonts w:ascii="Book Antiqua" w:eastAsia="宋体" w:hAnsi="Book Antiqua" w:cs="宋体"/>
                <w:b/>
                <w:bCs/>
                <w:sz w:val="24"/>
                <w:szCs w:val="24"/>
                <w:lang w:eastAsia="zh-CN"/>
              </w:rPr>
              <w:t>46</w:t>
            </w:r>
            <w:r w:rsidRPr="00AD4EC3">
              <w:rPr>
                <w:rFonts w:ascii="Book Antiqua" w:eastAsia="宋体" w:hAnsi="Book Antiqua" w:cs="宋体"/>
                <w:sz w:val="24"/>
                <w:szCs w:val="24"/>
                <w:lang w:eastAsia="zh-CN"/>
              </w:rPr>
              <w:t>: 555-560 [PMID: 18493212 DOI: 10.1097/MPG.0b013e3181623291]</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25 </w:t>
            </w:r>
            <w:r w:rsidRPr="00AD4EC3">
              <w:rPr>
                <w:rFonts w:ascii="Book Antiqua" w:eastAsia="宋体" w:hAnsi="Book Antiqua" w:cs="宋体"/>
                <w:b/>
                <w:bCs/>
                <w:sz w:val="24"/>
                <w:szCs w:val="24"/>
                <w:lang w:eastAsia="zh-CN"/>
              </w:rPr>
              <w:t>Carroll BA</w:t>
            </w:r>
            <w:r w:rsidRPr="00AD4EC3">
              <w:rPr>
                <w:rFonts w:ascii="Book Antiqua" w:eastAsia="宋体" w:hAnsi="Book Antiqua" w:cs="宋体"/>
                <w:sz w:val="24"/>
                <w:szCs w:val="24"/>
                <w:lang w:eastAsia="zh-CN"/>
              </w:rPr>
              <w:t xml:space="preserve">, Oppenheimer DA, Muller HH. High-frequency real-time ultrasound of the neonatal biliary system. </w:t>
            </w:r>
            <w:r w:rsidRPr="00AD4EC3">
              <w:rPr>
                <w:rFonts w:ascii="Book Antiqua" w:eastAsia="宋体" w:hAnsi="Book Antiqua" w:cs="宋体"/>
                <w:i/>
                <w:iCs/>
                <w:sz w:val="24"/>
                <w:szCs w:val="24"/>
                <w:lang w:eastAsia="zh-CN"/>
              </w:rPr>
              <w:t>Radiology</w:t>
            </w:r>
            <w:r w:rsidRPr="00AD4EC3">
              <w:rPr>
                <w:rFonts w:ascii="Book Antiqua" w:eastAsia="宋体" w:hAnsi="Book Antiqua" w:cs="宋体"/>
                <w:sz w:val="24"/>
                <w:szCs w:val="24"/>
                <w:lang w:eastAsia="zh-CN"/>
              </w:rPr>
              <w:t xml:space="preserve"> 1982; </w:t>
            </w:r>
            <w:r w:rsidRPr="00AD4EC3">
              <w:rPr>
                <w:rFonts w:ascii="Book Antiqua" w:eastAsia="宋体" w:hAnsi="Book Antiqua" w:cs="宋体"/>
                <w:b/>
                <w:bCs/>
                <w:sz w:val="24"/>
                <w:szCs w:val="24"/>
                <w:lang w:eastAsia="zh-CN"/>
              </w:rPr>
              <w:t>145</w:t>
            </w:r>
            <w:r w:rsidRPr="00AD4EC3">
              <w:rPr>
                <w:rFonts w:ascii="Book Antiqua" w:eastAsia="宋体" w:hAnsi="Book Antiqua" w:cs="宋体"/>
                <w:sz w:val="24"/>
                <w:szCs w:val="24"/>
                <w:lang w:eastAsia="zh-CN"/>
              </w:rPr>
              <w:t>: 437-440 [PMID: 7134449 DOI: 10.1148/radiology.145.2.7134449]</w:t>
            </w:r>
          </w:p>
          <w:p w:rsidR="00AD4EC3" w:rsidRPr="00AD4EC3" w:rsidRDefault="00AD4EC3" w:rsidP="00AD4EC3">
            <w:pPr>
              <w:spacing w:after="0" w:line="240" w:lineRule="auto"/>
              <w:rPr>
                <w:rFonts w:ascii="Book Antiqua" w:eastAsia="宋体" w:hAnsi="Book Antiqua" w:cs="宋体"/>
                <w:sz w:val="24"/>
                <w:szCs w:val="24"/>
                <w:lang w:eastAsia="zh-CN"/>
              </w:rPr>
            </w:pPr>
            <w:proofErr w:type="gramStart"/>
            <w:r w:rsidRPr="00AD4EC3">
              <w:rPr>
                <w:rFonts w:ascii="Book Antiqua" w:eastAsia="宋体" w:hAnsi="Book Antiqua" w:cs="宋体"/>
                <w:sz w:val="24"/>
                <w:szCs w:val="24"/>
                <w:lang w:eastAsia="zh-CN"/>
              </w:rPr>
              <w:t xml:space="preserve">26 </w:t>
            </w:r>
            <w:proofErr w:type="spellStart"/>
            <w:r w:rsidRPr="00AD4EC3">
              <w:rPr>
                <w:rFonts w:ascii="Book Antiqua" w:eastAsia="宋体" w:hAnsi="Book Antiqua" w:cs="宋体"/>
                <w:b/>
                <w:bCs/>
                <w:sz w:val="24"/>
                <w:szCs w:val="24"/>
                <w:lang w:eastAsia="zh-CN"/>
              </w:rPr>
              <w:t>Hernanz</w:t>
            </w:r>
            <w:proofErr w:type="spellEnd"/>
            <w:r w:rsidRPr="00AD4EC3">
              <w:rPr>
                <w:rFonts w:ascii="Book Antiqua" w:eastAsia="宋体" w:hAnsi="Book Antiqua" w:cs="宋体"/>
                <w:b/>
                <w:bCs/>
                <w:sz w:val="24"/>
                <w:szCs w:val="24"/>
                <w:lang w:eastAsia="zh-CN"/>
              </w:rPr>
              <w:t>-Schulman M</w:t>
            </w:r>
            <w:proofErr w:type="gramEnd"/>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Ambrosino</w:t>
            </w:r>
            <w:proofErr w:type="spellEnd"/>
            <w:r w:rsidRPr="00AD4EC3">
              <w:rPr>
                <w:rFonts w:ascii="Book Antiqua" w:eastAsia="宋体" w:hAnsi="Book Antiqua" w:cs="宋体"/>
                <w:sz w:val="24"/>
                <w:szCs w:val="24"/>
                <w:lang w:eastAsia="zh-CN"/>
              </w:rPr>
              <w:t xml:space="preserve"> MM, Freeman PC, Quinn CB. Common bile duct in children: </w:t>
            </w:r>
            <w:proofErr w:type="spellStart"/>
            <w:r w:rsidRPr="00AD4EC3">
              <w:rPr>
                <w:rFonts w:ascii="Book Antiqua" w:eastAsia="宋体" w:hAnsi="Book Antiqua" w:cs="宋体"/>
                <w:sz w:val="24"/>
                <w:szCs w:val="24"/>
                <w:lang w:eastAsia="zh-CN"/>
              </w:rPr>
              <w:t>sonographic</w:t>
            </w:r>
            <w:proofErr w:type="spellEnd"/>
            <w:r w:rsidRPr="00AD4EC3">
              <w:rPr>
                <w:rFonts w:ascii="Book Antiqua" w:eastAsia="宋体" w:hAnsi="Book Antiqua" w:cs="宋体"/>
                <w:sz w:val="24"/>
                <w:szCs w:val="24"/>
                <w:lang w:eastAsia="zh-CN"/>
              </w:rPr>
              <w:t xml:space="preserve"> dimensions. </w:t>
            </w:r>
            <w:r w:rsidRPr="00AD4EC3">
              <w:rPr>
                <w:rFonts w:ascii="Book Antiqua" w:eastAsia="宋体" w:hAnsi="Book Antiqua" w:cs="宋体"/>
                <w:i/>
                <w:iCs/>
                <w:sz w:val="24"/>
                <w:szCs w:val="24"/>
                <w:lang w:eastAsia="zh-CN"/>
              </w:rPr>
              <w:t>Radiology</w:t>
            </w:r>
            <w:r w:rsidRPr="00AD4EC3">
              <w:rPr>
                <w:rFonts w:ascii="Book Antiqua" w:eastAsia="宋体" w:hAnsi="Book Antiqua" w:cs="宋体"/>
                <w:sz w:val="24"/>
                <w:szCs w:val="24"/>
                <w:lang w:eastAsia="zh-CN"/>
              </w:rPr>
              <w:t xml:space="preserve"> 1995; </w:t>
            </w:r>
            <w:r w:rsidRPr="00AD4EC3">
              <w:rPr>
                <w:rFonts w:ascii="Book Antiqua" w:eastAsia="宋体" w:hAnsi="Book Antiqua" w:cs="宋体"/>
                <w:b/>
                <w:bCs/>
                <w:sz w:val="24"/>
                <w:szCs w:val="24"/>
                <w:lang w:eastAsia="zh-CN"/>
              </w:rPr>
              <w:t>195</w:t>
            </w:r>
            <w:r w:rsidRPr="00AD4EC3">
              <w:rPr>
                <w:rFonts w:ascii="Book Antiqua" w:eastAsia="宋体" w:hAnsi="Book Antiqua" w:cs="宋体"/>
                <w:sz w:val="24"/>
                <w:szCs w:val="24"/>
                <w:lang w:eastAsia="zh-CN"/>
              </w:rPr>
              <w:t>: 193-195 [PMID: 7892467 DOI: 10.1148/radiology.195.1.7892467]</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27 </w:t>
            </w:r>
            <w:r w:rsidRPr="00AD4EC3">
              <w:rPr>
                <w:rFonts w:ascii="Book Antiqua" w:eastAsia="宋体" w:hAnsi="Book Antiqua" w:cs="宋体"/>
                <w:b/>
                <w:bCs/>
                <w:sz w:val="24"/>
                <w:szCs w:val="24"/>
                <w:lang w:eastAsia="zh-CN"/>
              </w:rPr>
              <w:t>Ono S</w:t>
            </w:r>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Fumino</w:t>
            </w:r>
            <w:proofErr w:type="spellEnd"/>
            <w:r w:rsidRPr="00AD4EC3">
              <w:rPr>
                <w:rFonts w:ascii="Book Antiqua" w:eastAsia="宋体" w:hAnsi="Book Antiqua" w:cs="宋体"/>
                <w:sz w:val="24"/>
                <w:szCs w:val="24"/>
                <w:lang w:eastAsia="zh-CN"/>
              </w:rPr>
              <w:t xml:space="preserve"> S, Iwai N. Diagnosis and treatment of </w:t>
            </w:r>
            <w:proofErr w:type="spellStart"/>
            <w:r w:rsidRPr="00AD4EC3">
              <w:rPr>
                <w:rFonts w:ascii="Book Antiqua" w:eastAsia="宋体" w:hAnsi="Book Antiqua" w:cs="宋体"/>
                <w:sz w:val="24"/>
                <w:szCs w:val="24"/>
                <w:lang w:eastAsia="zh-CN"/>
              </w:rPr>
              <w:t>pancreaticobiliary</w:t>
            </w:r>
            <w:proofErr w:type="spellEnd"/>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maljunction</w:t>
            </w:r>
            <w:proofErr w:type="spellEnd"/>
            <w:r w:rsidRPr="00AD4EC3">
              <w:rPr>
                <w:rFonts w:ascii="Book Antiqua" w:eastAsia="宋体" w:hAnsi="Book Antiqua" w:cs="宋体"/>
                <w:sz w:val="24"/>
                <w:szCs w:val="24"/>
                <w:lang w:eastAsia="zh-CN"/>
              </w:rPr>
              <w:t xml:space="preserve"> in children. </w:t>
            </w:r>
            <w:proofErr w:type="spellStart"/>
            <w:r w:rsidRPr="00AD4EC3">
              <w:rPr>
                <w:rFonts w:ascii="Book Antiqua" w:eastAsia="宋体" w:hAnsi="Book Antiqua" w:cs="宋体"/>
                <w:i/>
                <w:iCs/>
                <w:sz w:val="24"/>
                <w:szCs w:val="24"/>
                <w:lang w:eastAsia="zh-CN"/>
              </w:rPr>
              <w:t>Surg</w:t>
            </w:r>
            <w:proofErr w:type="spellEnd"/>
            <w:r w:rsidRPr="00AD4EC3">
              <w:rPr>
                <w:rFonts w:ascii="Book Antiqua" w:eastAsia="宋体" w:hAnsi="Book Antiqua" w:cs="宋体"/>
                <w:i/>
                <w:iCs/>
                <w:sz w:val="24"/>
                <w:szCs w:val="24"/>
                <w:lang w:eastAsia="zh-CN"/>
              </w:rPr>
              <w:t xml:space="preserve"> Today</w:t>
            </w:r>
            <w:r w:rsidRPr="00AD4EC3">
              <w:rPr>
                <w:rFonts w:ascii="Book Antiqua" w:eastAsia="宋体" w:hAnsi="Book Antiqua" w:cs="宋体"/>
                <w:sz w:val="24"/>
                <w:szCs w:val="24"/>
                <w:lang w:eastAsia="zh-CN"/>
              </w:rPr>
              <w:t xml:space="preserve"> 2011; </w:t>
            </w:r>
            <w:r w:rsidRPr="00AD4EC3">
              <w:rPr>
                <w:rFonts w:ascii="Book Antiqua" w:eastAsia="宋体" w:hAnsi="Book Antiqua" w:cs="宋体"/>
                <w:b/>
                <w:bCs/>
                <w:sz w:val="24"/>
                <w:szCs w:val="24"/>
                <w:lang w:eastAsia="zh-CN"/>
              </w:rPr>
              <w:t>41</w:t>
            </w:r>
            <w:r w:rsidRPr="00AD4EC3">
              <w:rPr>
                <w:rFonts w:ascii="Book Antiqua" w:eastAsia="宋体" w:hAnsi="Book Antiqua" w:cs="宋体"/>
                <w:sz w:val="24"/>
                <w:szCs w:val="24"/>
                <w:lang w:eastAsia="zh-CN"/>
              </w:rPr>
              <w:t>: 601-605 [PMID: 21533929 DOI: 10.1007/s00595-010-4492-9]</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28 </w:t>
            </w:r>
            <w:proofErr w:type="spellStart"/>
            <w:r w:rsidRPr="00AD4EC3">
              <w:rPr>
                <w:rFonts w:ascii="Book Antiqua" w:eastAsia="宋体" w:hAnsi="Book Antiqua" w:cs="宋体"/>
                <w:b/>
                <w:bCs/>
                <w:sz w:val="24"/>
                <w:szCs w:val="24"/>
                <w:lang w:eastAsia="zh-CN"/>
              </w:rPr>
              <w:t>Singham</w:t>
            </w:r>
            <w:proofErr w:type="spellEnd"/>
            <w:r w:rsidRPr="00AD4EC3">
              <w:rPr>
                <w:rFonts w:ascii="Book Antiqua" w:eastAsia="宋体" w:hAnsi="Book Antiqua" w:cs="宋体"/>
                <w:b/>
                <w:bCs/>
                <w:sz w:val="24"/>
                <w:szCs w:val="24"/>
                <w:lang w:eastAsia="zh-CN"/>
              </w:rPr>
              <w:t xml:space="preserve"> J</w:t>
            </w:r>
            <w:r w:rsidRPr="00AD4EC3">
              <w:rPr>
                <w:rFonts w:ascii="Book Antiqua" w:eastAsia="宋体" w:hAnsi="Book Antiqua" w:cs="宋体"/>
                <w:sz w:val="24"/>
                <w:szCs w:val="24"/>
                <w:lang w:eastAsia="zh-CN"/>
              </w:rPr>
              <w:t xml:space="preserve">, Yoshida EM, Scudamore CH. </w:t>
            </w:r>
            <w:proofErr w:type="spellStart"/>
            <w:r w:rsidRPr="00AD4EC3">
              <w:rPr>
                <w:rFonts w:ascii="Book Antiqua" w:eastAsia="宋体" w:hAnsi="Book Antiqua" w:cs="宋体"/>
                <w:sz w:val="24"/>
                <w:szCs w:val="24"/>
                <w:lang w:eastAsia="zh-CN"/>
              </w:rPr>
              <w:t>Choledochal</w:t>
            </w:r>
            <w:proofErr w:type="spellEnd"/>
            <w:r w:rsidRPr="00AD4EC3">
              <w:rPr>
                <w:rFonts w:ascii="Book Antiqua" w:eastAsia="宋体" w:hAnsi="Book Antiqua" w:cs="宋体"/>
                <w:sz w:val="24"/>
                <w:szCs w:val="24"/>
                <w:lang w:eastAsia="zh-CN"/>
              </w:rPr>
              <w:t xml:space="preserve"> cysts: part 1 of 3: classification and pathogenesis. </w:t>
            </w:r>
            <w:r w:rsidRPr="00AD4EC3">
              <w:rPr>
                <w:rFonts w:ascii="Book Antiqua" w:eastAsia="宋体" w:hAnsi="Book Antiqua" w:cs="宋体"/>
                <w:i/>
                <w:iCs/>
                <w:sz w:val="24"/>
                <w:szCs w:val="24"/>
                <w:lang w:eastAsia="zh-CN"/>
              </w:rPr>
              <w:t xml:space="preserve">Can J </w:t>
            </w:r>
            <w:proofErr w:type="spellStart"/>
            <w:r w:rsidRPr="00AD4EC3">
              <w:rPr>
                <w:rFonts w:ascii="Book Antiqua" w:eastAsia="宋体" w:hAnsi="Book Antiqua" w:cs="宋体"/>
                <w:i/>
                <w:iCs/>
                <w:sz w:val="24"/>
                <w:szCs w:val="24"/>
                <w:lang w:eastAsia="zh-CN"/>
              </w:rPr>
              <w:t>Surg</w:t>
            </w:r>
            <w:proofErr w:type="spellEnd"/>
            <w:r w:rsidRPr="00AD4EC3">
              <w:rPr>
                <w:rFonts w:ascii="Book Antiqua" w:eastAsia="宋体" w:hAnsi="Book Antiqua" w:cs="宋体"/>
                <w:sz w:val="24"/>
                <w:szCs w:val="24"/>
                <w:lang w:eastAsia="zh-CN"/>
              </w:rPr>
              <w:t xml:space="preserve"> 2009; </w:t>
            </w:r>
            <w:r w:rsidRPr="00AD4EC3">
              <w:rPr>
                <w:rFonts w:ascii="Book Antiqua" w:eastAsia="宋体" w:hAnsi="Book Antiqua" w:cs="宋体"/>
                <w:b/>
                <w:bCs/>
                <w:sz w:val="24"/>
                <w:szCs w:val="24"/>
                <w:lang w:eastAsia="zh-CN"/>
              </w:rPr>
              <w:t>52</w:t>
            </w:r>
            <w:r w:rsidRPr="00AD4EC3">
              <w:rPr>
                <w:rFonts w:ascii="Book Antiqua" w:eastAsia="宋体" w:hAnsi="Book Antiqua" w:cs="宋体"/>
                <w:sz w:val="24"/>
                <w:szCs w:val="24"/>
                <w:lang w:eastAsia="zh-CN"/>
              </w:rPr>
              <w:t>: 434-440 [PMID: 19865581]</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29 </w:t>
            </w:r>
            <w:r w:rsidRPr="00AD4EC3">
              <w:rPr>
                <w:rFonts w:ascii="Book Antiqua" w:eastAsia="宋体" w:hAnsi="Book Antiqua" w:cs="宋体"/>
                <w:b/>
                <w:bCs/>
                <w:sz w:val="24"/>
                <w:szCs w:val="24"/>
                <w:lang w:eastAsia="zh-CN"/>
              </w:rPr>
              <w:t>Stringer MD</w:t>
            </w:r>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Dhawan</w:t>
            </w:r>
            <w:proofErr w:type="spellEnd"/>
            <w:r w:rsidRPr="00AD4EC3">
              <w:rPr>
                <w:rFonts w:ascii="Book Antiqua" w:eastAsia="宋体" w:hAnsi="Book Antiqua" w:cs="宋体"/>
                <w:sz w:val="24"/>
                <w:szCs w:val="24"/>
                <w:lang w:eastAsia="zh-CN"/>
              </w:rPr>
              <w:t xml:space="preserve"> A, Davenport M, </w:t>
            </w:r>
            <w:proofErr w:type="spellStart"/>
            <w:r w:rsidRPr="00AD4EC3">
              <w:rPr>
                <w:rFonts w:ascii="Book Antiqua" w:eastAsia="宋体" w:hAnsi="Book Antiqua" w:cs="宋体"/>
                <w:sz w:val="24"/>
                <w:szCs w:val="24"/>
                <w:lang w:eastAsia="zh-CN"/>
              </w:rPr>
              <w:t>Mieli-Vergani</w:t>
            </w:r>
            <w:proofErr w:type="spellEnd"/>
            <w:r w:rsidRPr="00AD4EC3">
              <w:rPr>
                <w:rFonts w:ascii="Book Antiqua" w:eastAsia="宋体" w:hAnsi="Book Antiqua" w:cs="宋体"/>
                <w:sz w:val="24"/>
                <w:szCs w:val="24"/>
                <w:lang w:eastAsia="zh-CN"/>
              </w:rPr>
              <w:t xml:space="preserve"> G, </w:t>
            </w:r>
            <w:proofErr w:type="spellStart"/>
            <w:r w:rsidRPr="00AD4EC3">
              <w:rPr>
                <w:rFonts w:ascii="Book Antiqua" w:eastAsia="宋体" w:hAnsi="Book Antiqua" w:cs="宋体"/>
                <w:sz w:val="24"/>
                <w:szCs w:val="24"/>
                <w:lang w:eastAsia="zh-CN"/>
              </w:rPr>
              <w:t>Mowat</w:t>
            </w:r>
            <w:proofErr w:type="spellEnd"/>
            <w:r w:rsidRPr="00AD4EC3">
              <w:rPr>
                <w:rFonts w:ascii="Book Antiqua" w:eastAsia="宋体" w:hAnsi="Book Antiqua" w:cs="宋体"/>
                <w:sz w:val="24"/>
                <w:szCs w:val="24"/>
                <w:lang w:eastAsia="zh-CN"/>
              </w:rPr>
              <w:t xml:space="preserve"> AP, Howard ER. </w:t>
            </w:r>
            <w:proofErr w:type="spellStart"/>
            <w:r w:rsidRPr="00AD4EC3">
              <w:rPr>
                <w:rFonts w:ascii="Book Antiqua" w:eastAsia="宋体" w:hAnsi="Book Antiqua" w:cs="宋体"/>
                <w:sz w:val="24"/>
                <w:szCs w:val="24"/>
                <w:lang w:eastAsia="zh-CN"/>
              </w:rPr>
              <w:t>Choledochal</w:t>
            </w:r>
            <w:proofErr w:type="spellEnd"/>
            <w:r w:rsidRPr="00AD4EC3">
              <w:rPr>
                <w:rFonts w:ascii="Book Antiqua" w:eastAsia="宋体" w:hAnsi="Book Antiqua" w:cs="宋体"/>
                <w:sz w:val="24"/>
                <w:szCs w:val="24"/>
                <w:lang w:eastAsia="zh-CN"/>
              </w:rPr>
              <w:t xml:space="preserve"> cysts: lessons from a 20 year experience. </w:t>
            </w:r>
            <w:r w:rsidRPr="00AD4EC3">
              <w:rPr>
                <w:rFonts w:ascii="Book Antiqua" w:eastAsia="宋体" w:hAnsi="Book Antiqua" w:cs="宋体"/>
                <w:i/>
                <w:iCs/>
                <w:sz w:val="24"/>
                <w:szCs w:val="24"/>
                <w:lang w:eastAsia="zh-CN"/>
              </w:rPr>
              <w:t>Arch Dis Child</w:t>
            </w:r>
            <w:r w:rsidRPr="00AD4EC3">
              <w:rPr>
                <w:rFonts w:ascii="Book Antiqua" w:eastAsia="宋体" w:hAnsi="Book Antiqua" w:cs="宋体"/>
                <w:sz w:val="24"/>
                <w:szCs w:val="24"/>
                <w:lang w:eastAsia="zh-CN"/>
              </w:rPr>
              <w:t xml:space="preserve"> 1995; </w:t>
            </w:r>
            <w:r w:rsidRPr="00AD4EC3">
              <w:rPr>
                <w:rFonts w:ascii="Book Antiqua" w:eastAsia="宋体" w:hAnsi="Book Antiqua" w:cs="宋体"/>
                <w:b/>
                <w:bCs/>
                <w:sz w:val="24"/>
                <w:szCs w:val="24"/>
                <w:lang w:eastAsia="zh-CN"/>
              </w:rPr>
              <w:t>73</w:t>
            </w:r>
            <w:r w:rsidRPr="00AD4EC3">
              <w:rPr>
                <w:rFonts w:ascii="Book Antiqua" w:eastAsia="宋体" w:hAnsi="Book Antiqua" w:cs="宋体"/>
                <w:sz w:val="24"/>
                <w:szCs w:val="24"/>
                <w:lang w:eastAsia="zh-CN"/>
              </w:rPr>
              <w:t>: 528-531 [PMID: 8546511 DOI: 10.1136/adc.73.6.528]</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30 </w:t>
            </w:r>
            <w:r w:rsidRPr="00AD4EC3">
              <w:rPr>
                <w:rFonts w:ascii="Book Antiqua" w:eastAsia="宋体" w:hAnsi="Book Antiqua" w:cs="宋体"/>
                <w:b/>
                <w:bCs/>
                <w:sz w:val="24"/>
                <w:szCs w:val="24"/>
                <w:lang w:eastAsia="zh-CN"/>
              </w:rPr>
              <w:t>Goldman M</w:t>
            </w:r>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Pranikoff</w:t>
            </w:r>
            <w:proofErr w:type="spellEnd"/>
            <w:r w:rsidRPr="00AD4EC3">
              <w:rPr>
                <w:rFonts w:ascii="Book Antiqua" w:eastAsia="宋体" w:hAnsi="Book Antiqua" w:cs="宋体"/>
                <w:sz w:val="24"/>
                <w:szCs w:val="24"/>
                <w:lang w:eastAsia="zh-CN"/>
              </w:rPr>
              <w:t xml:space="preserve"> T. Biliary disease in children. </w:t>
            </w:r>
            <w:proofErr w:type="spellStart"/>
            <w:r w:rsidRPr="00AD4EC3">
              <w:rPr>
                <w:rFonts w:ascii="Book Antiqua" w:eastAsia="宋体" w:hAnsi="Book Antiqua" w:cs="宋体"/>
                <w:i/>
                <w:iCs/>
                <w:sz w:val="24"/>
                <w:szCs w:val="24"/>
                <w:lang w:eastAsia="zh-CN"/>
              </w:rPr>
              <w:t>Curr</w:t>
            </w:r>
            <w:proofErr w:type="spellEnd"/>
            <w:r w:rsidRPr="00AD4EC3">
              <w:rPr>
                <w:rFonts w:ascii="Book Antiqua" w:eastAsia="宋体" w:hAnsi="Book Antiqua" w:cs="宋体"/>
                <w:i/>
                <w:iCs/>
                <w:sz w:val="24"/>
                <w:szCs w:val="24"/>
                <w:lang w:eastAsia="zh-CN"/>
              </w:rPr>
              <w:t xml:space="preserve"> </w:t>
            </w:r>
            <w:proofErr w:type="spellStart"/>
            <w:r w:rsidRPr="00AD4EC3">
              <w:rPr>
                <w:rFonts w:ascii="Book Antiqua" w:eastAsia="宋体" w:hAnsi="Book Antiqua" w:cs="宋体"/>
                <w:i/>
                <w:iCs/>
                <w:sz w:val="24"/>
                <w:szCs w:val="24"/>
                <w:lang w:eastAsia="zh-CN"/>
              </w:rPr>
              <w:t>Gastroenterol</w:t>
            </w:r>
            <w:proofErr w:type="spellEnd"/>
            <w:r w:rsidRPr="00AD4EC3">
              <w:rPr>
                <w:rFonts w:ascii="Book Antiqua" w:eastAsia="宋体" w:hAnsi="Book Antiqua" w:cs="宋体"/>
                <w:i/>
                <w:iCs/>
                <w:sz w:val="24"/>
                <w:szCs w:val="24"/>
                <w:lang w:eastAsia="zh-CN"/>
              </w:rPr>
              <w:t xml:space="preserve"> Rep</w:t>
            </w:r>
            <w:r w:rsidRPr="00AD4EC3">
              <w:rPr>
                <w:rFonts w:ascii="Book Antiqua" w:eastAsia="宋体" w:hAnsi="Book Antiqua" w:cs="宋体"/>
                <w:sz w:val="24"/>
                <w:szCs w:val="24"/>
                <w:lang w:eastAsia="zh-CN"/>
              </w:rPr>
              <w:t xml:space="preserve"> 2011; </w:t>
            </w:r>
            <w:r w:rsidRPr="00AD4EC3">
              <w:rPr>
                <w:rFonts w:ascii="Book Antiqua" w:eastAsia="宋体" w:hAnsi="Book Antiqua" w:cs="宋体"/>
                <w:b/>
                <w:bCs/>
                <w:sz w:val="24"/>
                <w:szCs w:val="24"/>
                <w:lang w:eastAsia="zh-CN"/>
              </w:rPr>
              <w:t>13</w:t>
            </w:r>
            <w:r w:rsidRPr="00AD4EC3">
              <w:rPr>
                <w:rFonts w:ascii="Book Antiqua" w:eastAsia="宋体" w:hAnsi="Book Antiqua" w:cs="宋体"/>
                <w:sz w:val="24"/>
                <w:szCs w:val="24"/>
                <w:lang w:eastAsia="zh-CN"/>
              </w:rPr>
              <w:t>: 193-201 [PMID: 21225381 DOI: 10.1007/s11894-010-0169-1]</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31 </w:t>
            </w:r>
            <w:proofErr w:type="spellStart"/>
            <w:r w:rsidRPr="00AD4EC3">
              <w:rPr>
                <w:rFonts w:ascii="Book Antiqua" w:eastAsia="宋体" w:hAnsi="Book Antiqua" w:cs="宋体"/>
                <w:b/>
                <w:bCs/>
                <w:sz w:val="24"/>
                <w:szCs w:val="24"/>
                <w:lang w:eastAsia="zh-CN"/>
              </w:rPr>
              <w:t>Songür</w:t>
            </w:r>
            <w:proofErr w:type="spellEnd"/>
            <w:r w:rsidRPr="00AD4EC3">
              <w:rPr>
                <w:rFonts w:ascii="Book Antiqua" w:eastAsia="宋体" w:hAnsi="Book Antiqua" w:cs="宋体"/>
                <w:b/>
                <w:bCs/>
                <w:sz w:val="24"/>
                <w:szCs w:val="24"/>
                <w:lang w:eastAsia="zh-CN"/>
              </w:rPr>
              <w:t xml:space="preserve"> Y</w:t>
            </w:r>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Temuçin</w:t>
            </w:r>
            <w:proofErr w:type="spellEnd"/>
            <w:r w:rsidRPr="00AD4EC3">
              <w:rPr>
                <w:rFonts w:ascii="Book Antiqua" w:eastAsia="宋体" w:hAnsi="Book Antiqua" w:cs="宋体"/>
                <w:sz w:val="24"/>
                <w:szCs w:val="24"/>
                <w:lang w:eastAsia="zh-CN"/>
              </w:rPr>
              <w:t xml:space="preserve"> G, </w:t>
            </w:r>
            <w:proofErr w:type="spellStart"/>
            <w:r w:rsidRPr="00AD4EC3">
              <w:rPr>
                <w:rFonts w:ascii="Book Antiqua" w:eastAsia="宋体" w:hAnsi="Book Antiqua" w:cs="宋体"/>
                <w:sz w:val="24"/>
                <w:szCs w:val="24"/>
                <w:lang w:eastAsia="zh-CN"/>
              </w:rPr>
              <w:t>Sahin</w:t>
            </w:r>
            <w:proofErr w:type="spellEnd"/>
            <w:r w:rsidRPr="00AD4EC3">
              <w:rPr>
                <w:rFonts w:ascii="Book Antiqua" w:eastAsia="宋体" w:hAnsi="Book Antiqua" w:cs="宋体"/>
                <w:sz w:val="24"/>
                <w:szCs w:val="24"/>
                <w:lang w:eastAsia="zh-CN"/>
              </w:rPr>
              <w:t xml:space="preserve"> B. Endoscopic ultrasonography in the evaluation of dilated common bile duct. </w:t>
            </w:r>
            <w:r w:rsidRPr="00AD4EC3">
              <w:rPr>
                <w:rFonts w:ascii="Book Antiqua" w:eastAsia="宋体" w:hAnsi="Book Antiqua" w:cs="宋体"/>
                <w:i/>
                <w:iCs/>
                <w:sz w:val="24"/>
                <w:szCs w:val="24"/>
                <w:lang w:eastAsia="zh-CN"/>
              </w:rPr>
              <w:t xml:space="preserve">J </w:t>
            </w:r>
            <w:proofErr w:type="spellStart"/>
            <w:r w:rsidRPr="00AD4EC3">
              <w:rPr>
                <w:rFonts w:ascii="Book Antiqua" w:eastAsia="宋体" w:hAnsi="Book Antiqua" w:cs="宋体"/>
                <w:i/>
                <w:iCs/>
                <w:sz w:val="24"/>
                <w:szCs w:val="24"/>
                <w:lang w:eastAsia="zh-CN"/>
              </w:rPr>
              <w:t>Clin</w:t>
            </w:r>
            <w:proofErr w:type="spellEnd"/>
            <w:r w:rsidRPr="00AD4EC3">
              <w:rPr>
                <w:rFonts w:ascii="Book Antiqua" w:eastAsia="宋体" w:hAnsi="Book Antiqua" w:cs="宋体"/>
                <w:i/>
                <w:iCs/>
                <w:sz w:val="24"/>
                <w:szCs w:val="24"/>
                <w:lang w:eastAsia="zh-CN"/>
              </w:rPr>
              <w:t xml:space="preserve"> </w:t>
            </w:r>
            <w:proofErr w:type="spellStart"/>
            <w:r w:rsidRPr="00AD4EC3">
              <w:rPr>
                <w:rFonts w:ascii="Book Antiqua" w:eastAsia="宋体" w:hAnsi="Book Antiqua" w:cs="宋体"/>
                <w:i/>
                <w:iCs/>
                <w:sz w:val="24"/>
                <w:szCs w:val="24"/>
                <w:lang w:eastAsia="zh-CN"/>
              </w:rPr>
              <w:t>Gastroenterol</w:t>
            </w:r>
            <w:proofErr w:type="spellEnd"/>
            <w:r w:rsidRPr="00AD4EC3">
              <w:rPr>
                <w:rFonts w:ascii="Book Antiqua" w:eastAsia="宋体" w:hAnsi="Book Antiqua" w:cs="宋体"/>
                <w:sz w:val="24"/>
                <w:szCs w:val="24"/>
                <w:lang w:eastAsia="zh-CN"/>
              </w:rPr>
              <w:t xml:space="preserve"> 2001; </w:t>
            </w:r>
            <w:r w:rsidRPr="00AD4EC3">
              <w:rPr>
                <w:rFonts w:ascii="Book Antiqua" w:eastAsia="宋体" w:hAnsi="Book Antiqua" w:cs="宋体"/>
                <w:b/>
                <w:bCs/>
                <w:sz w:val="24"/>
                <w:szCs w:val="24"/>
                <w:lang w:eastAsia="zh-CN"/>
              </w:rPr>
              <w:t>33</w:t>
            </w:r>
            <w:r w:rsidRPr="00AD4EC3">
              <w:rPr>
                <w:rFonts w:ascii="Book Antiqua" w:eastAsia="宋体" w:hAnsi="Book Antiqua" w:cs="宋体"/>
                <w:sz w:val="24"/>
                <w:szCs w:val="24"/>
                <w:lang w:eastAsia="zh-CN"/>
              </w:rPr>
              <w:t>: 302-305 [PMID: 11588544 DOI: 10.1097/00004836-200110000-00009]</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32 </w:t>
            </w:r>
            <w:proofErr w:type="spellStart"/>
            <w:r w:rsidRPr="00AD4EC3">
              <w:rPr>
                <w:rFonts w:ascii="Book Antiqua" w:eastAsia="宋体" w:hAnsi="Book Antiqua" w:cs="宋体"/>
                <w:b/>
                <w:bCs/>
                <w:sz w:val="24"/>
                <w:szCs w:val="24"/>
                <w:lang w:eastAsia="zh-CN"/>
              </w:rPr>
              <w:t>Romagnuolo</w:t>
            </w:r>
            <w:proofErr w:type="spellEnd"/>
            <w:r w:rsidRPr="00AD4EC3">
              <w:rPr>
                <w:rFonts w:ascii="Book Antiqua" w:eastAsia="宋体" w:hAnsi="Book Antiqua" w:cs="宋体"/>
                <w:b/>
                <w:bCs/>
                <w:sz w:val="24"/>
                <w:szCs w:val="24"/>
                <w:lang w:eastAsia="zh-CN"/>
              </w:rPr>
              <w:t xml:space="preserve"> J</w:t>
            </w:r>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Bardou</w:t>
            </w:r>
            <w:proofErr w:type="spellEnd"/>
            <w:r w:rsidRPr="00AD4EC3">
              <w:rPr>
                <w:rFonts w:ascii="Book Antiqua" w:eastAsia="宋体" w:hAnsi="Book Antiqua" w:cs="宋体"/>
                <w:sz w:val="24"/>
                <w:szCs w:val="24"/>
                <w:lang w:eastAsia="zh-CN"/>
              </w:rPr>
              <w:t xml:space="preserve"> M, </w:t>
            </w:r>
            <w:proofErr w:type="spellStart"/>
            <w:r w:rsidRPr="00AD4EC3">
              <w:rPr>
                <w:rFonts w:ascii="Book Antiqua" w:eastAsia="宋体" w:hAnsi="Book Antiqua" w:cs="宋体"/>
                <w:sz w:val="24"/>
                <w:szCs w:val="24"/>
                <w:lang w:eastAsia="zh-CN"/>
              </w:rPr>
              <w:t>Rahme</w:t>
            </w:r>
            <w:proofErr w:type="spellEnd"/>
            <w:r w:rsidRPr="00AD4EC3">
              <w:rPr>
                <w:rFonts w:ascii="Book Antiqua" w:eastAsia="宋体" w:hAnsi="Book Antiqua" w:cs="宋体"/>
                <w:sz w:val="24"/>
                <w:szCs w:val="24"/>
                <w:lang w:eastAsia="zh-CN"/>
              </w:rPr>
              <w:t xml:space="preserve"> E, Joseph L, Reinhold C, </w:t>
            </w:r>
            <w:proofErr w:type="spellStart"/>
            <w:r w:rsidRPr="00AD4EC3">
              <w:rPr>
                <w:rFonts w:ascii="Book Antiqua" w:eastAsia="宋体" w:hAnsi="Book Antiqua" w:cs="宋体"/>
                <w:sz w:val="24"/>
                <w:szCs w:val="24"/>
                <w:lang w:eastAsia="zh-CN"/>
              </w:rPr>
              <w:t>Barkun</w:t>
            </w:r>
            <w:proofErr w:type="spellEnd"/>
            <w:r w:rsidRPr="00AD4EC3">
              <w:rPr>
                <w:rFonts w:ascii="Book Antiqua" w:eastAsia="宋体" w:hAnsi="Book Antiqua" w:cs="宋体"/>
                <w:sz w:val="24"/>
                <w:szCs w:val="24"/>
                <w:lang w:eastAsia="zh-CN"/>
              </w:rPr>
              <w:t xml:space="preserve"> AN. Magnetic resonance </w:t>
            </w:r>
            <w:proofErr w:type="spellStart"/>
            <w:r w:rsidRPr="00AD4EC3">
              <w:rPr>
                <w:rFonts w:ascii="Book Antiqua" w:eastAsia="宋体" w:hAnsi="Book Antiqua" w:cs="宋体"/>
                <w:sz w:val="24"/>
                <w:szCs w:val="24"/>
                <w:lang w:eastAsia="zh-CN"/>
              </w:rPr>
              <w:t>cholangiopancreatography</w:t>
            </w:r>
            <w:proofErr w:type="spellEnd"/>
            <w:r w:rsidRPr="00AD4EC3">
              <w:rPr>
                <w:rFonts w:ascii="Book Antiqua" w:eastAsia="宋体" w:hAnsi="Book Antiqua" w:cs="宋体"/>
                <w:sz w:val="24"/>
                <w:szCs w:val="24"/>
                <w:lang w:eastAsia="zh-CN"/>
              </w:rPr>
              <w:t xml:space="preserve">: a meta-analysis of test performance in suspected biliary disease. </w:t>
            </w:r>
            <w:r w:rsidRPr="00AD4EC3">
              <w:rPr>
                <w:rFonts w:ascii="Book Antiqua" w:eastAsia="宋体" w:hAnsi="Book Antiqua" w:cs="宋体"/>
                <w:i/>
                <w:iCs/>
                <w:sz w:val="24"/>
                <w:szCs w:val="24"/>
                <w:lang w:eastAsia="zh-CN"/>
              </w:rPr>
              <w:t>Ann Intern Med</w:t>
            </w:r>
            <w:r w:rsidRPr="00AD4EC3">
              <w:rPr>
                <w:rFonts w:ascii="Book Antiqua" w:eastAsia="宋体" w:hAnsi="Book Antiqua" w:cs="宋体"/>
                <w:sz w:val="24"/>
                <w:szCs w:val="24"/>
                <w:lang w:eastAsia="zh-CN"/>
              </w:rPr>
              <w:t xml:space="preserve"> 2003; </w:t>
            </w:r>
            <w:r w:rsidRPr="00AD4EC3">
              <w:rPr>
                <w:rFonts w:ascii="Book Antiqua" w:eastAsia="宋体" w:hAnsi="Book Antiqua" w:cs="宋体"/>
                <w:b/>
                <w:bCs/>
                <w:sz w:val="24"/>
                <w:szCs w:val="24"/>
                <w:lang w:eastAsia="zh-CN"/>
              </w:rPr>
              <w:t>139</w:t>
            </w:r>
            <w:r w:rsidRPr="00AD4EC3">
              <w:rPr>
                <w:rFonts w:ascii="Book Antiqua" w:eastAsia="宋体" w:hAnsi="Book Antiqua" w:cs="宋体"/>
                <w:sz w:val="24"/>
                <w:szCs w:val="24"/>
                <w:lang w:eastAsia="zh-CN"/>
              </w:rPr>
              <w:t>: 547-557 [PMID: 14530225 DOI: 10.7326/0003-4819-139-7-200310070-00006]</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33 </w:t>
            </w:r>
            <w:proofErr w:type="spellStart"/>
            <w:r w:rsidRPr="00AD4EC3">
              <w:rPr>
                <w:rFonts w:ascii="Book Antiqua" w:eastAsia="宋体" w:hAnsi="Book Antiqua" w:cs="宋体"/>
                <w:b/>
                <w:bCs/>
                <w:sz w:val="24"/>
                <w:szCs w:val="24"/>
                <w:lang w:eastAsia="zh-CN"/>
              </w:rPr>
              <w:t>Tipnis</w:t>
            </w:r>
            <w:proofErr w:type="spellEnd"/>
            <w:r w:rsidRPr="00AD4EC3">
              <w:rPr>
                <w:rFonts w:ascii="Book Antiqua" w:eastAsia="宋体" w:hAnsi="Book Antiqua" w:cs="宋体"/>
                <w:b/>
                <w:bCs/>
                <w:sz w:val="24"/>
                <w:szCs w:val="24"/>
                <w:lang w:eastAsia="zh-CN"/>
              </w:rPr>
              <w:t xml:space="preserve"> NA</w:t>
            </w:r>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Werlin</w:t>
            </w:r>
            <w:proofErr w:type="spellEnd"/>
            <w:r w:rsidRPr="00AD4EC3">
              <w:rPr>
                <w:rFonts w:ascii="Book Antiqua" w:eastAsia="宋体" w:hAnsi="Book Antiqua" w:cs="宋体"/>
                <w:sz w:val="24"/>
                <w:szCs w:val="24"/>
                <w:lang w:eastAsia="zh-CN"/>
              </w:rPr>
              <w:t xml:space="preserve"> SL. The use of magnetic resonance </w:t>
            </w:r>
            <w:proofErr w:type="spellStart"/>
            <w:r w:rsidRPr="00AD4EC3">
              <w:rPr>
                <w:rFonts w:ascii="Book Antiqua" w:eastAsia="宋体" w:hAnsi="Book Antiqua" w:cs="宋体"/>
                <w:sz w:val="24"/>
                <w:szCs w:val="24"/>
                <w:lang w:eastAsia="zh-CN"/>
              </w:rPr>
              <w:t>cholangiopancreatography</w:t>
            </w:r>
            <w:proofErr w:type="spellEnd"/>
            <w:r w:rsidRPr="00AD4EC3">
              <w:rPr>
                <w:rFonts w:ascii="Book Antiqua" w:eastAsia="宋体" w:hAnsi="Book Antiqua" w:cs="宋体"/>
                <w:sz w:val="24"/>
                <w:szCs w:val="24"/>
                <w:lang w:eastAsia="zh-CN"/>
              </w:rPr>
              <w:t xml:space="preserve"> in children. </w:t>
            </w:r>
            <w:proofErr w:type="spellStart"/>
            <w:r w:rsidRPr="00AD4EC3">
              <w:rPr>
                <w:rFonts w:ascii="Book Antiqua" w:eastAsia="宋体" w:hAnsi="Book Antiqua" w:cs="宋体"/>
                <w:i/>
                <w:iCs/>
                <w:sz w:val="24"/>
                <w:szCs w:val="24"/>
                <w:lang w:eastAsia="zh-CN"/>
              </w:rPr>
              <w:t>Curr</w:t>
            </w:r>
            <w:proofErr w:type="spellEnd"/>
            <w:r w:rsidRPr="00AD4EC3">
              <w:rPr>
                <w:rFonts w:ascii="Book Antiqua" w:eastAsia="宋体" w:hAnsi="Book Antiqua" w:cs="宋体"/>
                <w:i/>
                <w:iCs/>
                <w:sz w:val="24"/>
                <w:szCs w:val="24"/>
                <w:lang w:eastAsia="zh-CN"/>
              </w:rPr>
              <w:t xml:space="preserve"> </w:t>
            </w:r>
            <w:proofErr w:type="spellStart"/>
            <w:r w:rsidRPr="00AD4EC3">
              <w:rPr>
                <w:rFonts w:ascii="Book Antiqua" w:eastAsia="宋体" w:hAnsi="Book Antiqua" w:cs="宋体"/>
                <w:i/>
                <w:iCs/>
                <w:sz w:val="24"/>
                <w:szCs w:val="24"/>
                <w:lang w:eastAsia="zh-CN"/>
              </w:rPr>
              <w:t>Gastroenterol</w:t>
            </w:r>
            <w:proofErr w:type="spellEnd"/>
            <w:r w:rsidRPr="00AD4EC3">
              <w:rPr>
                <w:rFonts w:ascii="Book Antiqua" w:eastAsia="宋体" w:hAnsi="Book Antiqua" w:cs="宋体"/>
                <w:i/>
                <w:iCs/>
                <w:sz w:val="24"/>
                <w:szCs w:val="24"/>
                <w:lang w:eastAsia="zh-CN"/>
              </w:rPr>
              <w:t xml:space="preserve"> Rep</w:t>
            </w:r>
            <w:r w:rsidRPr="00AD4EC3">
              <w:rPr>
                <w:rFonts w:ascii="Book Antiqua" w:eastAsia="宋体" w:hAnsi="Book Antiqua" w:cs="宋体"/>
                <w:sz w:val="24"/>
                <w:szCs w:val="24"/>
                <w:lang w:eastAsia="zh-CN"/>
              </w:rPr>
              <w:t xml:space="preserve"> 2007; </w:t>
            </w:r>
            <w:r w:rsidRPr="00AD4EC3">
              <w:rPr>
                <w:rFonts w:ascii="Book Antiqua" w:eastAsia="宋体" w:hAnsi="Book Antiqua" w:cs="宋体"/>
                <w:b/>
                <w:bCs/>
                <w:sz w:val="24"/>
                <w:szCs w:val="24"/>
                <w:lang w:eastAsia="zh-CN"/>
              </w:rPr>
              <w:t>9</w:t>
            </w:r>
            <w:r w:rsidRPr="00AD4EC3">
              <w:rPr>
                <w:rFonts w:ascii="Book Antiqua" w:eastAsia="宋体" w:hAnsi="Book Antiqua" w:cs="宋体"/>
                <w:sz w:val="24"/>
                <w:szCs w:val="24"/>
                <w:lang w:eastAsia="zh-CN"/>
              </w:rPr>
              <w:t>: 225-229 [PMID: 17511921 DOI: 10.1007/s11894-007-0023-2]</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34 </w:t>
            </w:r>
            <w:proofErr w:type="spellStart"/>
            <w:r w:rsidRPr="00AD4EC3">
              <w:rPr>
                <w:rFonts w:ascii="Book Antiqua" w:eastAsia="宋体" w:hAnsi="Book Antiqua" w:cs="宋体"/>
                <w:b/>
                <w:bCs/>
                <w:sz w:val="24"/>
                <w:szCs w:val="24"/>
                <w:lang w:eastAsia="zh-CN"/>
              </w:rPr>
              <w:t>Kamisawa</w:t>
            </w:r>
            <w:proofErr w:type="spellEnd"/>
            <w:r w:rsidRPr="00AD4EC3">
              <w:rPr>
                <w:rFonts w:ascii="Book Antiqua" w:eastAsia="宋体" w:hAnsi="Book Antiqua" w:cs="宋体"/>
                <w:b/>
                <w:bCs/>
                <w:sz w:val="24"/>
                <w:szCs w:val="24"/>
                <w:lang w:eastAsia="zh-CN"/>
              </w:rPr>
              <w:t xml:space="preserve"> T</w:t>
            </w:r>
            <w:r w:rsidRPr="00AD4EC3">
              <w:rPr>
                <w:rFonts w:ascii="Book Antiqua" w:eastAsia="宋体" w:hAnsi="Book Antiqua" w:cs="宋体"/>
                <w:sz w:val="24"/>
                <w:szCs w:val="24"/>
                <w:lang w:eastAsia="zh-CN"/>
              </w:rPr>
              <w:t xml:space="preserve">, </w:t>
            </w:r>
            <w:proofErr w:type="spellStart"/>
            <w:r w:rsidRPr="00AD4EC3">
              <w:rPr>
                <w:rFonts w:ascii="Book Antiqua" w:eastAsia="宋体" w:hAnsi="Book Antiqua" w:cs="宋体"/>
                <w:sz w:val="24"/>
                <w:szCs w:val="24"/>
                <w:lang w:eastAsia="zh-CN"/>
              </w:rPr>
              <w:t>Tu</w:t>
            </w:r>
            <w:proofErr w:type="spellEnd"/>
            <w:r w:rsidRPr="00AD4EC3">
              <w:rPr>
                <w:rFonts w:ascii="Book Antiqua" w:eastAsia="宋体" w:hAnsi="Book Antiqua" w:cs="宋体"/>
                <w:sz w:val="24"/>
                <w:szCs w:val="24"/>
                <w:lang w:eastAsia="zh-CN"/>
              </w:rPr>
              <w:t xml:space="preserve"> Y, </w:t>
            </w:r>
            <w:proofErr w:type="spellStart"/>
            <w:r w:rsidRPr="00AD4EC3">
              <w:rPr>
                <w:rFonts w:ascii="Book Antiqua" w:eastAsia="宋体" w:hAnsi="Book Antiqua" w:cs="宋体"/>
                <w:sz w:val="24"/>
                <w:szCs w:val="24"/>
                <w:lang w:eastAsia="zh-CN"/>
              </w:rPr>
              <w:t>Egawa</w:t>
            </w:r>
            <w:proofErr w:type="spellEnd"/>
            <w:r w:rsidRPr="00AD4EC3">
              <w:rPr>
                <w:rFonts w:ascii="Book Antiqua" w:eastAsia="宋体" w:hAnsi="Book Antiqua" w:cs="宋体"/>
                <w:sz w:val="24"/>
                <w:szCs w:val="24"/>
                <w:lang w:eastAsia="zh-CN"/>
              </w:rPr>
              <w:t xml:space="preserve"> N, </w:t>
            </w:r>
            <w:proofErr w:type="spellStart"/>
            <w:r w:rsidRPr="00AD4EC3">
              <w:rPr>
                <w:rFonts w:ascii="Book Antiqua" w:eastAsia="宋体" w:hAnsi="Book Antiqua" w:cs="宋体"/>
                <w:sz w:val="24"/>
                <w:szCs w:val="24"/>
                <w:lang w:eastAsia="zh-CN"/>
              </w:rPr>
              <w:t>Tsuruta</w:t>
            </w:r>
            <w:proofErr w:type="spellEnd"/>
            <w:r w:rsidRPr="00AD4EC3">
              <w:rPr>
                <w:rFonts w:ascii="Book Antiqua" w:eastAsia="宋体" w:hAnsi="Book Antiqua" w:cs="宋体"/>
                <w:sz w:val="24"/>
                <w:szCs w:val="24"/>
                <w:lang w:eastAsia="zh-CN"/>
              </w:rPr>
              <w:t xml:space="preserve"> K, Okamoto A, </w:t>
            </w:r>
            <w:proofErr w:type="spellStart"/>
            <w:r w:rsidRPr="00AD4EC3">
              <w:rPr>
                <w:rFonts w:ascii="Book Antiqua" w:eastAsia="宋体" w:hAnsi="Book Antiqua" w:cs="宋体"/>
                <w:sz w:val="24"/>
                <w:szCs w:val="24"/>
                <w:lang w:eastAsia="zh-CN"/>
              </w:rPr>
              <w:t>Kamata</w:t>
            </w:r>
            <w:proofErr w:type="spellEnd"/>
            <w:r w:rsidRPr="00AD4EC3">
              <w:rPr>
                <w:rFonts w:ascii="Book Antiqua" w:eastAsia="宋体" w:hAnsi="Book Antiqua" w:cs="宋体"/>
                <w:sz w:val="24"/>
                <w:szCs w:val="24"/>
                <w:lang w:eastAsia="zh-CN"/>
              </w:rPr>
              <w:t xml:space="preserve"> N. MRCP of congenital </w:t>
            </w:r>
            <w:proofErr w:type="spellStart"/>
            <w:r w:rsidRPr="00AD4EC3">
              <w:rPr>
                <w:rFonts w:ascii="Book Antiqua" w:eastAsia="宋体" w:hAnsi="Book Antiqua" w:cs="宋体"/>
                <w:sz w:val="24"/>
                <w:szCs w:val="24"/>
                <w:lang w:eastAsia="zh-CN"/>
              </w:rPr>
              <w:t>pancreaticobiliary</w:t>
            </w:r>
            <w:proofErr w:type="spellEnd"/>
            <w:r w:rsidRPr="00AD4EC3">
              <w:rPr>
                <w:rFonts w:ascii="Book Antiqua" w:eastAsia="宋体" w:hAnsi="Book Antiqua" w:cs="宋体"/>
                <w:sz w:val="24"/>
                <w:szCs w:val="24"/>
                <w:lang w:eastAsia="zh-CN"/>
              </w:rPr>
              <w:t xml:space="preserve"> malformation. </w:t>
            </w:r>
            <w:proofErr w:type="spellStart"/>
            <w:r w:rsidRPr="00AD4EC3">
              <w:rPr>
                <w:rFonts w:ascii="Book Antiqua" w:eastAsia="宋体" w:hAnsi="Book Antiqua" w:cs="宋体"/>
                <w:i/>
                <w:iCs/>
                <w:sz w:val="24"/>
                <w:szCs w:val="24"/>
                <w:lang w:eastAsia="zh-CN"/>
              </w:rPr>
              <w:t>Abdom</w:t>
            </w:r>
            <w:proofErr w:type="spellEnd"/>
            <w:r w:rsidRPr="00AD4EC3">
              <w:rPr>
                <w:rFonts w:ascii="Book Antiqua" w:eastAsia="宋体" w:hAnsi="Book Antiqua" w:cs="宋体"/>
                <w:i/>
                <w:iCs/>
                <w:sz w:val="24"/>
                <w:szCs w:val="24"/>
                <w:lang w:eastAsia="zh-CN"/>
              </w:rPr>
              <w:t xml:space="preserve"> Imaging</w:t>
            </w:r>
            <w:r w:rsidRPr="00AD4EC3">
              <w:rPr>
                <w:rFonts w:ascii="Book Antiqua" w:eastAsia="宋体" w:hAnsi="Book Antiqua" w:cs="宋体"/>
                <w:sz w:val="24"/>
                <w:szCs w:val="24"/>
                <w:lang w:eastAsia="zh-CN"/>
              </w:rPr>
              <w:t xml:space="preserve"> </w:t>
            </w:r>
            <w:r w:rsidR="00C76AF7">
              <w:rPr>
                <w:rFonts w:ascii="Book Antiqua" w:eastAsia="宋体" w:hAnsi="Book Antiqua" w:cs="宋体" w:hint="eastAsia"/>
                <w:sz w:val="24"/>
                <w:szCs w:val="24"/>
                <w:lang w:eastAsia="zh-CN"/>
              </w:rPr>
              <w:t>200</w:t>
            </w:r>
            <w:r w:rsidR="00FB6428">
              <w:rPr>
                <w:rFonts w:ascii="Book Antiqua" w:eastAsia="宋体" w:hAnsi="Book Antiqua" w:cs="宋体" w:hint="eastAsia"/>
                <w:sz w:val="24"/>
                <w:szCs w:val="24"/>
                <w:lang w:eastAsia="zh-CN"/>
              </w:rPr>
              <w:t>6</w:t>
            </w:r>
            <w:r w:rsidRPr="00AD4EC3">
              <w:rPr>
                <w:rFonts w:ascii="Book Antiqua" w:eastAsia="宋体" w:hAnsi="Book Antiqua" w:cs="宋体"/>
                <w:sz w:val="24"/>
                <w:szCs w:val="24"/>
                <w:lang w:eastAsia="zh-CN"/>
              </w:rPr>
              <w:t xml:space="preserve">; </w:t>
            </w:r>
            <w:r w:rsidRPr="00AD4EC3">
              <w:rPr>
                <w:rFonts w:ascii="Book Antiqua" w:eastAsia="宋体" w:hAnsi="Book Antiqua" w:cs="宋体"/>
                <w:b/>
                <w:bCs/>
                <w:sz w:val="24"/>
                <w:szCs w:val="24"/>
                <w:lang w:eastAsia="zh-CN"/>
              </w:rPr>
              <w:t>32</w:t>
            </w:r>
            <w:r w:rsidRPr="00AD4EC3">
              <w:rPr>
                <w:rFonts w:ascii="Book Antiqua" w:eastAsia="宋体" w:hAnsi="Book Antiqua" w:cs="宋体"/>
                <w:sz w:val="24"/>
                <w:szCs w:val="24"/>
                <w:lang w:eastAsia="zh-CN"/>
              </w:rPr>
              <w:t xml:space="preserve">: 129-133 [PMID: </w:t>
            </w:r>
            <w:r w:rsidRPr="00AD4EC3">
              <w:rPr>
                <w:rFonts w:ascii="Book Antiqua" w:eastAsia="宋体" w:hAnsi="Book Antiqua" w:cs="宋体"/>
                <w:sz w:val="24"/>
                <w:szCs w:val="24"/>
                <w:lang w:eastAsia="zh-CN"/>
              </w:rPr>
              <w:lastRenderedPageBreak/>
              <w:t>16680507 DOI: 10.1007/s00261-006-9005-3]</w:t>
            </w:r>
          </w:p>
          <w:p w:rsidR="00AD4EC3" w:rsidRPr="00AD4EC3" w:rsidRDefault="00AD4EC3" w:rsidP="00AD4EC3">
            <w:pPr>
              <w:spacing w:after="0" w:line="240" w:lineRule="auto"/>
              <w:rPr>
                <w:rFonts w:ascii="Book Antiqua" w:eastAsia="宋体" w:hAnsi="Book Antiqua" w:cs="宋体"/>
                <w:sz w:val="24"/>
                <w:szCs w:val="24"/>
                <w:lang w:eastAsia="zh-CN"/>
              </w:rPr>
            </w:pPr>
            <w:r w:rsidRPr="00AD4EC3">
              <w:rPr>
                <w:rFonts w:ascii="Book Antiqua" w:eastAsia="宋体" w:hAnsi="Book Antiqua" w:cs="宋体"/>
                <w:sz w:val="24"/>
                <w:szCs w:val="24"/>
                <w:lang w:eastAsia="zh-CN"/>
              </w:rPr>
              <w:t xml:space="preserve">35 </w:t>
            </w:r>
            <w:r w:rsidRPr="00AD4EC3">
              <w:rPr>
                <w:rFonts w:ascii="Book Antiqua" w:eastAsia="宋体" w:hAnsi="Book Antiqua" w:cs="宋体"/>
                <w:b/>
                <w:bCs/>
                <w:sz w:val="24"/>
                <w:szCs w:val="24"/>
                <w:lang w:eastAsia="zh-CN"/>
              </w:rPr>
              <w:t>Attila T</w:t>
            </w:r>
            <w:r w:rsidRPr="00AD4EC3">
              <w:rPr>
                <w:rFonts w:ascii="Book Antiqua" w:eastAsia="宋体" w:hAnsi="Book Antiqua" w:cs="宋体"/>
                <w:sz w:val="24"/>
                <w:szCs w:val="24"/>
                <w:lang w:eastAsia="zh-CN"/>
              </w:rPr>
              <w:t xml:space="preserve">, Adler DG, Hilden K, </w:t>
            </w:r>
            <w:proofErr w:type="spellStart"/>
            <w:r w:rsidRPr="00AD4EC3">
              <w:rPr>
                <w:rFonts w:ascii="Book Antiqua" w:eastAsia="宋体" w:hAnsi="Book Antiqua" w:cs="宋体"/>
                <w:sz w:val="24"/>
                <w:szCs w:val="24"/>
                <w:lang w:eastAsia="zh-CN"/>
              </w:rPr>
              <w:t>Faigel</w:t>
            </w:r>
            <w:proofErr w:type="spellEnd"/>
            <w:r w:rsidRPr="00AD4EC3">
              <w:rPr>
                <w:rFonts w:ascii="Book Antiqua" w:eastAsia="宋体" w:hAnsi="Book Antiqua" w:cs="宋体"/>
                <w:sz w:val="24"/>
                <w:szCs w:val="24"/>
                <w:lang w:eastAsia="zh-CN"/>
              </w:rPr>
              <w:t xml:space="preserve"> DO. EUS in pediatric patients. </w:t>
            </w:r>
            <w:proofErr w:type="spellStart"/>
            <w:r w:rsidRPr="00AD4EC3">
              <w:rPr>
                <w:rFonts w:ascii="Book Antiqua" w:eastAsia="宋体" w:hAnsi="Book Antiqua" w:cs="宋体"/>
                <w:i/>
                <w:iCs/>
                <w:sz w:val="24"/>
                <w:szCs w:val="24"/>
                <w:lang w:eastAsia="zh-CN"/>
              </w:rPr>
              <w:t>Gastrointest</w:t>
            </w:r>
            <w:proofErr w:type="spellEnd"/>
            <w:r w:rsidRPr="00AD4EC3">
              <w:rPr>
                <w:rFonts w:ascii="Book Antiqua" w:eastAsia="宋体" w:hAnsi="Book Antiqua" w:cs="宋体"/>
                <w:i/>
                <w:iCs/>
                <w:sz w:val="24"/>
                <w:szCs w:val="24"/>
                <w:lang w:eastAsia="zh-CN"/>
              </w:rPr>
              <w:t xml:space="preserve"> </w:t>
            </w:r>
            <w:proofErr w:type="spellStart"/>
            <w:r w:rsidRPr="00AD4EC3">
              <w:rPr>
                <w:rFonts w:ascii="Book Antiqua" w:eastAsia="宋体" w:hAnsi="Book Antiqua" w:cs="宋体"/>
                <w:i/>
                <w:iCs/>
                <w:sz w:val="24"/>
                <w:szCs w:val="24"/>
                <w:lang w:eastAsia="zh-CN"/>
              </w:rPr>
              <w:t>Endosc</w:t>
            </w:r>
            <w:proofErr w:type="spellEnd"/>
            <w:r w:rsidRPr="00AD4EC3">
              <w:rPr>
                <w:rFonts w:ascii="Book Antiqua" w:eastAsia="宋体" w:hAnsi="Book Antiqua" w:cs="宋体"/>
                <w:sz w:val="24"/>
                <w:szCs w:val="24"/>
                <w:lang w:eastAsia="zh-CN"/>
              </w:rPr>
              <w:t xml:space="preserve"> 2009; </w:t>
            </w:r>
            <w:r w:rsidRPr="00AD4EC3">
              <w:rPr>
                <w:rFonts w:ascii="Book Antiqua" w:eastAsia="宋体" w:hAnsi="Book Antiqua" w:cs="宋体"/>
                <w:b/>
                <w:bCs/>
                <w:sz w:val="24"/>
                <w:szCs w:val="24"/>
                <w:lang w:eastAsia="zh-CN"/>
              </w:rPr>
              <w:t>70</w:t>
            </w:r>
            <w:r w:rsidRPr="00AD4EC3">
              <w:rPr>
                <w:rFonts w:ascii="Book Antiqua" w:eastAsia="宋体" w:hAnsi="Book Antiqua" w:cs="宋体"/>
                <w:sz w:val="24"/>
                <w:szCs w:val="24"/>
                <w:lang w:eastAsia="zh-CN"/>
              </w:rPr>
              <w:t>: 892-898 [PMID: 19577744 DOI: 10.1016/j.gie.2009.04.012]</w:t>
            </w:r>
          </w:p>
        </w:tc>
      </w:tr>
    </w:tbl>
    <w:p w:rsidR="00C92393" w:rsidRPr="006C66A8" w:rsidRDefault="00AD4EC3" w:rsidP="00F52F08">
      <w:pPr>
        <w:adjustRightInd w:val="0"/>
        <w:snapToGrid w:val="0"/>
        <w:spacing w:after="0" w:line="360" w:lineRule="auto"/>
        <w:jc w:val="right"/>
        <w:rPr>
          <w:rFonts w:ascii="Book Antiqua" w:hAnsi="Book Antiqua"/>
          <w:sz w:val="24"/>
          <w:szCs w:val="24"/>
        </w:rPr>
      </w:pPr>
      <w:r w:rsidRPr="00AD4EC3">
        <w:rPr>
          <w:rFonts w:ascii="宋体" w:eastAsia="宋体" w:hAnsi="宋体" w:cs="宋体"/>
          <w:sz w:val="24"/>
          <w:szCs w:val="24"/>
          <w:lang w:eastAsia="zh-CN"/>
        </w:rPr>
        <w:lastRenderedPageBreak/>
        <w:pict/>
      </w:r>
      <w:r w:rsidR="00F35413" w:rsidRPr="006C66A8">
        <w:rPr>
          <w:rFonts w:ascii="Book Antiqua" w:hAnsi="Book Antiqua"/>
          <w:b/>
          <w:bCs/>
          <w:sz w:val="24"/>
          <w:szCs w:val="24"/>
        </w:rPr>
        <w:t>P-Reviewer:</w:t>
      </w:r>
      <w:r>
        <w:rPr>
          <w:rFonts w:ascii="Book Antiqua" w:eastAsia="宋体" w:hAnsi="Book Antiqua" w:hint="eastAsia"/>
          <w:b/>
          <w:bCs/>
          <w:sz w:val="24"/>
          <w:szCs w:val="24"/>
          <w:lang w:eastAsia="zh-CN"/>
        </w:rPr>
        <w:t xml:space="preserve"> </w:t>
      </w:r>
      <w:proofErr w:type="spellStart"/>
      <w:r w:rsidR="00F35413" w:rsidRPr="006C66A8">
        <w:rPr>
          <w:rFonts w:ascii="Book Antiqua" w:hAnsi="Book Antiqua"/>
          <w:bCs/>
          <w:sz w:val="24"/>
          <w:szCs w:val="24"/>
        </w:rPr>
        <w:t>RameshJ</w:t>
      </w:r>
      <w:proofErr w:type="spellEnd"/>
      <w:r w:rsidR="00F35413" w:rsidRPr="006C66A8">
        <w:rPr>
          <w:rFonts w:ascii="Book Antiqua" w:hAnsi="Book Antiqua"/>
          <w:bCs/>
          <w:sz w:val="24"/>
          <w:szCs w:val="24"/>
        </w:rPr>
        <w:t xml:space="preserve"> </w:t>
      </w:r>
      <w:proofErr w:type="spellStart"/>
      <w:r w:rsidR="00F35413" w:rsidRPr="006C66A8">
        <w:rPr>
          <w:rFonts w:ascii="Book Antiqua" w:hAnsi="Book Antiqua"/>
          <w:b/>
          <w:bCs/>
          <w:sz w:val="24"/>
          <w:szCs w:val="24"/>
        </w:rPr>
        <w:t>S-Editor</w:t>
      </w:r>
      <w:proofErr w:type="gramStart"/>
      <w:r w:rsidR="00F35413" w:rsidRPr="006C66A8">
        <w:rPr>
          <w:rFonts w:ascii="Book Antiqua" w:hAnsi="Book Antiqua"/>
          <w:b/>
          <w:bCs/>
          <w:sz w:val="24"/>
          <w:szCs w:val="24"/>
        </w:rPr>
        <w:t>:</w:t>
      </w:r>
      <w:r w:rsidR="00F35413" w:rsidRPr="006C66A8">
        <w:rPr>
          <w:rFonts w:ascii="Book Antiqua" w:eastAsia="宋体" w:hAnsi="Book Antiqua"/>
          <w:sz w:val="24"/>
          <w:szCs w:val="24"/>
          <w:lang w:eastAsia="zh-CN"/>
        </w:rPr>
        <w:t>Yu</w:t>
      </w:r>
      <w:proofErr w:type="spellEnd"/>
      <w:proofErr w:type="gramEnd"/>
      <w:r w:rsidR="00F35413" w:rsidRPr="006C66A8">
        <w:rPr>
          <w:rFonts w:ascii="Book Antiqua" w:eastAsia="宋体" w:hAnsi="Book Antiqua"/>
          <w:sz w:val="24"/>
          <w:szCs w:val="24"/>
          <w:lang w:eastAsia="zh-CN"/>
        </w:rPr>
        <w:t xml:space="preserve"> J</w:t>
      </w:r>
      <w:r>
        <w:rPr>
          <w:rFonts w:ascii="Book Antiqua" w:eastAsia="宋体" w:hAnsi="Book Antiqua" w:hint="eastAsia"/>
          <w:sz w:val="24"/>
          <w:szCs w:val="24"/>
          <w:lang w:eastAsia="zh-CN"/>
        </w:rPr>
        <w:t xml:space="preserve"> </w:t>
      </w:r>
      <w:r w:rsidR="00F35413" w:rsidRPr="006C66A8">
        <w:rPr>
          <w:rFonts w:ascii="Book Antiqua" w:hAnsi="Book Antiqua"/>
          <w:b/>
          <w:bCs/>
          <w:sz w:val="24"/>
          <w:szCs w:val="24"/>
        </w:rPr>
        <w:t>L-Editor:</w:t>
      </w:r>
      <w:r>
        <w:rPr>
          <w:rFonts w:ascii="Book Antiqua" w:eastAsia="宋体" w:hAnsi="Book Antiqua" w:hint="eastAsia"/>
          <w:b/>
          <w:bCs/>
          <w:sz w:val="24"/>
          <w:szCs w:val="24"/>
          <w:lang w:eastAsia="zh-CN"/>
        </w:rPr>
        <w:t xml:space="preserve">  </w:t>
      </w:r>
      <w:r w:rsidR="00F35413" w:rsidRPr="006C66A8">
        <w:rPr>
          <w:rFonts w:ascii="Book Antiqua" w:hAnsi="Book Antiqua"/>
          <w:b/>
          <w:bCs/>
          <w:sz w:val="24"/>
          <w:szCs w:val="24"/>
        </w:rPr>
        <w:t>E-Editor:</w:t>
      </w:r>
    </w:p>
    <w:p w:rsidR="00F52F08" w:rsidRDefault="00F52F08" w:rsidP="00A569BC">
      <w:pPr>
        <w:adjustRightInd w:val="0"/>
        <w:snapToGrid w:val="0"/>
        <w:spacing w:after="0" w:line="360" w:lineRule="auto"/>
        <w:jc w:val="both"/>
        <w:rPr>
          <w:rFonts w:ascii="Book Antiqua" w:eastAsia="宋体" w:hAnsi="Book Antiqua" w:hint="eastAsia"/>
          <w:sz w:val="24"/>
          <w:szCs w:val="24"/>
          <w:lang w:eastAsia="zh-CN"/>
        </w:rPr>
      </w:pPr>
    </w:p>
    <w:p w:rsidR="00CE63B7" w:rsidRDefault="00CE63B7" w:rsidP="00CE63B7">
      <w:pPr>
        <w:adjustRightInd w:val="0"/>
        <w:snapToGrid w:val="0"/>
        <w:spacing w:after="0" w:line="360" w:lineRule="auto"/>
        <w:jc w:val="both"/>
        <w:rPr>
          <w:rFonts w:ascii="Book Antiqua" w:eastAsia="宋体" w:hAnsi="Book Antiqua" w:hint="eastAsia"/>
          <w:sz w:val="24"/>
          <w:szCs w:val="24"/>
          <w:lang w:eastAsia="zh-CN"/>
        </w:rPr>
      </w:pPr>
      <w:r>
        <w:rPr>
          <w:noProof/>
          <w:lang w:eastAsia="zh-CN"/>
        </w:rPr>
        <w:drawing>
          <wp:inline distT="0" distB="0" distL="0" distR="0" wp14:anchorId="1A52DF69" wp14:editId="78517876">
            <wp:extent cx="5486400" cy="35915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6400" cy="3591560"/>
                    </a:xfrm>
                    <a:prstGeom prst="rect">
                      <a:avLst/>
                    </a:prstGeom>
                  </pic:spPr>
                </pic:pic>
              </a:graphicData>
            </a:graphic>
          </wp:inline>
        </w:drawing>
      </w:r>
    </w:p>
    <w:p w:rsidR="00CE63B7" w:rsidRPr="007C3AE2" w:rsidRDefault="00CE63B7" w:rsidP="00CE63B7">
      <w:pPr>
        <w:adjustRightInd w:val="0"/>
        <w:snapToGrid w:val="0"/>
        <w:spacing w:after="0" w:line="360" w:lineRule="auto"/>
        <w:jc w:val="both"/>
        <w:rPr>
          <w:rFonts w:ascii="Book Antiqua" w:eastAsia="宋体" w:hAnsi="Book Antiqua" w:hint="eastAsia"/>
          <w:b/>
          <w:sz w:val="24"/>
          <w:szCs w:val="24"/>
          <w:lang w:eastAsia="zh-CN"/>
        </w:rPr>
      </w:pPr>
      <w:proofErr w:type="gramStart"/>
      <w:r w:rsidRPr="00CE63B7">
        <w:rPr>
          <w:rFonts w:ascii="Book Antiqua" w:hAnsi="Book Antiqua"/>
          <w:b/>
          <w:sz w:val="24"/>
          <w:szCs w:val="24"/>
        </w:rPr>
        <w:t>Figure 1</w:t>
      </w:r>
      <w:r w:rsidRPr="00CE63B7">
        <w:rPr>
          <w:rFonts w:ascii="Book Antiqua" w:eastAsia="宋体" w:hAnsi="Book Antiqua" w:hint="eastAsia"/>
          <w:b/>
          <w:sz w:val="24"/>
          <w:szCs w:val="24"/>
          <w:lang w:eastAsia="zh-CN"/>
        </w:rPr>
        <w:t xml:space="preserve"> </w:t>
      </w:r>
      <w:r w:rsidRPr="00CE63B7">
        <w:rPr>
          <w:rFonts w:ascii="Book Antiqua" w:hAnsi="Book Antiqua"/>
          <w:b/>
          <w:sz w:val="24"/>
          <w:szCs w:val="24"/>
        </w:rPr>
        <w:t>Prevalence of congenital common bile duct dilatation relative to common bile duct severity index.</w:t>
      </w:r>
      <w:proofErr w:type="gramEnd"/>
      <w:r>
        <w:rPr>
          <w:rFonts w:ascii="Book Antiqua" w:eastAsia="宋体" w:hAnsi="Book Antiqua" w:hint="eastAsia"/>
          <w:b/>
          <w:sz w:val="24"/>
          <w:szCs w:val="24"/>
          <w:lang w:eastAsia="zh-CN"/>
        </w:rPr>
        <w:t xml:space="preserve"> </w:t>
      </w:r>
      <w:r w:rsidRPr="006C66A8">
        <w:rPr>
          <w:rFonts w:ascii="Book Antiqua" w:hAnsi="Book Antiqua"/>
          <w:sz w:val="24"/>
          <w:szCs w:val="24"/>
        </w:rPr>
        <w:t>CBDD</w:t>
      </w:r>
      <w:r>
        <w:rPr>
          <w:rFonts w:ascii="Book Antiqua" w:eastAsia="宋体" w:hAnsi="Book Antiqua" w:hint="eastAsia"/>
          <w:sz w:val="24"/>
          <w:szCs w:val="24"/>
          <w:lang w:eastAsia="zh-CN"/>
        </w:rPr>
        <w:t>:</w:t>
      </w:r>
      <w:r w:rsidRPr="006C66A8">
        <w:rPr>
          <w:rFonts w:ascii="Book Antiqua" w:hAnsi="Book Antiqua"/>
          <w:sz w:val="24"/>
          <w:szCs w:val="24"/>
        </w:rPr>
        <w:t xml:space="preserve"> Common bile duct dilatation</w:t>
      </w:r>
      <w:r w:rsidR="007C3AE2">
        <w:rPr>
          <w:rFonts w:ascii="Book Antiqua" w:eastAsia="宋体" w:hAnsi="Book Antiqua" w:hint="eastAsia"/>
          <w:sz w:val="24"/>
          <w:szCs w:val="24"/>
          <w:lang w:eastAsia="zh-CN"/>
        </w:rPr>
        <w:t>.</w:t>
      </w:r>
    </w:p>
    <w:p w:rsidR="00CE63B7" w:rsidRPr="006C66A8" w:rsidRDefault="00CE63B7" w:rsidP="00CE63B7">
      <w:pPr>
        <w:adjustRightInd w:val="0"/>
        <w:snapToGrid w:val="0"/>
        <w:spacing w:after="0" w:line="360" w:lineRule="auto"/>
        <w:jc w:val="both"/>
        <w:rPr>
          <w:rFonts w:ascii="Book Antiqua" w:hAnsi="Book Antiqua"/>
          <w:sz w:val="24"/>
          <w:szCs w:val="24"/>
        </w:rPr>
      </w:pPr>
    </w:p>
    <w:p w:rsidR="00CE63B7" w:rsidRPr="00CE63B7" w:rsidRDefault="00CE63B7" w:rsidP="00CE63B7">
      <w:pPr>
        <w:adjustRightInd w:val="0"/>
        <w:snapToGrid w:val="0"/>
        <w:spacing w:after="0" w:line="360" w:lineRule="auto"/>
        <w:jc w:val="both"/>
        <w:rPr>
          <w:rFonts w:ascii="Book Antiqua" w:eastAsia="宋体" w:hAnsi="Book Antiqua" w:hint="eastAsia"/>
          <w:sz w:val="24"/>
          <w:szCs w:val="24"/>
          <w:lang w:eastAsia="zh-CN"/>
        </w:rPr>
      </w:pPr>
      <w:r>
        <w:rPr>
          <w:rFonts w:ascii="Book Antiqua" w:eastAsia="宋体" w:hAnsi="Book Antiqua" w:hint="eastAsia"/>
          <w:sz w:val="24"/>
          <w:szCs w:val="24"/>
          <w:lang w:eastAsia="zh-CN"/>
        </w:rPr>
        <w:lastRenderedPageBreak/>
        <w:t>A</w:t>
      </w:r>
      <w:r w:rsidRPr="00CE63B7">
        <w:rPr>
          <w:noProof/>
          <w:lang w:eastAsia="zh-CN"/>
        </w:rPr>
        <w:t xml:space="preserve"> </w:t>
      </w:r>
      <w:r w:rsidRPr="00CE63B7">
        <w:rPr>
          <w:rFonts w:ascii="Book Antiqua" w:eastAsia="宋体" w:hAnsi="Book Antiqua"/>
          <w:sz w:val="24"/>
          <w:szCs w:val="24"/>
          <w:lang w:eastAsia="zh-CN"/>
        </w:rPr>
        <w:drawing>
          <wp:inline distT="0" distB="0" distL="0" distR="0" wp14:anchorId="68874558" wp14:editId="287C3230">
            <wp:extent cx="4714908" cy="4357718"/>
            <wp:effectExtent l="0" t="0" r="0" b="5080"/>
            <wp:docPr id="4" name="그림 18" descr="cyst stone APBDU 곽민하.jpg"/>
            <wp:cNvGraphicFramePr/>
            <a:graphic xmlns:a="http://schemas.openxmlformats.org/drawingml/2006/main">
              <a:graphicData uri="http://schemas.openxmlformats.org/drawingml/2006/picture">
                <pic:pic xmlns:pic="http://schemas.openxmlformats.org/drawingml/2006/picture">
                  <pic:nvPicPr>
                    <pic:cNvPr id="19" name="그림 18" descr="cyst stone APBDU 곽민하.jpg"/>
                    <pic:cNvPicPr/>
                  </pic:nvPicPr>
                  <pic:blipFill>
                    <a:blip r:embed="rId7"/>
                    <a:srcRect/>
                    <a:stretch>
                      <a:fillRect/>
                    </a:stretch>
                  </pic:blipFill>
                  <pic:spPr bwMode="auto">
                    <a:xfrm>
                      <a:off x="0" y="0"/>
                      <a:ext cx="4714908" cy="4357718"/>
                    </a:xfrm>
                    <a:prstGeom prst="rect">
                      <a:avLst/>
                    </a:prstGeom>
                    <a:noFill/>
                    <a:ln w="9525">
                      <a:noFill/>
                      <a:miter lim="800000"/>
                      <a:headEnd/>
                      <a:tailEnd/>
                    </a:ln>
                  </pic:spPr>
                </pic:pic>
              </a:graphicData>
            </a:graphic>
          </wp:inline>
        </w:drawing>
      </w:r>
    </w:p>
    <w:p w:rsidR="00CE63B7" w:rsidRPr="00CE63B7" w:rsidRDefault="00CE63B7" w:rsidP="00CE63B7">
      <w:pPr>
        <w:adjustRightInd w:val="0"/>
        <w:snapToGrid w:val="0"/>
        <w:spacing w:after="0" w:line="360" w:lineRule="auto"/>
        <w:jc w:val="both"/>
        <w:rPr>
          <w:rFonts w:ascii="Book Antiqua" w:eastAsia="宋体" w:hAnsi="Book Antiqua" w:hint="eastAsia"/>
          <w:sz w:val="24"/>
          <w:szCs w:val="24"/>
          <w:lang w:eastAsia="zh-CN"/>
        </w:rPr>
      </w:pPr>
      <w:r>
        <w:rPr>
          <w:rFonts w:ascii="Book Antiqua" w:eastAsia="宋体" w:hAnsi="Book Antiqua" w:hint="eastAsia"/>
          <w:sz w:val="24"/>
          <w:szCs w:val="24"/>
          <w:lang w:eastAsia="zh-CN"/>
        </w:rPr>
        <w:lastRenderedPageBreak/>
        <w:t>B</w:t>
      </w:r>
      <w:r w:rsidRPr="00CE63B7">
        <w:rPr>
          <w:noProof/>
          <w:lang w:eastAsia="zh-CN"/>
        </w:rPr>
        <w:t xml:space="preserve"> </w:t>
      </w:r>
      <w:r w:rsidRPr="00CE63B7">
        <w:rPr>
          <w:rFonts w:ascii="Book Antiqua" w:eastAsia="宋体" w:hAnsi="Book Antiqua"/>
          <w:sz w:val="24"/>
          <w:szCs w:val="24"/>
          <w:lang w:eastAsia="zh-CN"/>
        </w:rPr>
        <w:drawing>
          <wp:inline distT="0" distB="0" distL="0" distR="0" wp14:anchorId="3F9E2086" wp14:editId="30527A4A">
            <wp:extent cx="4714908" cy="4357718"/>
            <wp:effectExtent l="0" t="0" r="0" b="5080"/>
            <wp:docPr id="5" name="그림 2" descr="stone 이용욱.jpg"/>
            <wp:cNvGraphicFramePr/>
            <a:graphic xmlns:a="http://schemas.openxmlformats.org/drawingml/2006/main">
              <a:graphicData uri="http://schemas.openxmlformats.org/drawingml/2006/picture">
                <pic:pic xmlns:pic="http://schemas.openxmlformats.org/drawingml/2006/picture">
                  <pic:nvPicPr>
                    <pic:cNvPr id="3" name="그림 2" descr="stone 이용욱.jpg"/>
                    <pic:cNvPicPr/>
                  </pic:nvPicPr>
                  <pic:blipFill>
                    <a:blip r:embed="rId8"/>
                    <a:srcRect/>
                    <a:stretch>
                      <a:fillRect/>
                    </a:stretch>
                  </pic:blipFill>
                  <pic:spPr bwMode="auto">
                    <a:xfrm>
                      <a:off x="0" y="0"/>
                      <a:ext cx="4714908" cy="4357718"/>
                    </a:xfrm>
                    <a:prstGeom prst="rect">
                      <a:avLst/>
                    </a:prstGeom>
                    <a:noFill/>
                    <a:ln w="9525">
                      <a:noFill/>
                      <a:miter lim="800000"/>
                      <a:headEnd/>
                      <a:tailEnd/>
                    </a:ln>
                  </pic:spPr>
                </pic:pic>
              </a:graphicData>
            </a:graphic>
          </wp:inline>
        </w:drawing>
      </w:r>
    </w:p>
    <w:p w:rsidR="00CE63B7" w:rsidRPr="00CE63B7" w:rsidRDefault="00CE63B7" w:rsidP="00CE63B7">
      <w:pPr>
        <w:adjustRightInd w:val="0"/>
        <w:snapToGrid w:val="0"/>
        <w:spacing w:after="0" w:line="360" w:lineRule="auto"/>
        <w:jc w:val="both"/>
        <w:rPr>
          <w:rFonts w:ascii="Book Antiqua" w:eastAsia="宋体" w:hAnsi="Book Antiqua" w:hint="eastAsia"/>
          <w:b/>
          <w:sz w:val="24"/>
          <w:szCs w:val="24"/>
          <w:lang w:eastAsia="zh-CN"/>
        </w:rPr>
      </w:pPr>
      <w:r w:rsidRPr="00CE63B7">
        <w:rPr>
          <w:rFonts w:ascii="Book Antiqua" w:hAnsi="Book Antiqua"/>
          <w:b/>
          <w:sz w:val="24"/>
          <w:szCs w:val="24"/>
        </w:rPr>
        <w:t>Figure 2</w:t>
      </w:r>
      <w:r w:rsidRPr="00CE63B7">
        <w:rPr>
          <w:rFonts w:ascii="Book Antiqua" w:eastAsia="宋体" w:hAnsi="Book Antiqua" w:hint="eastAsia"/>
          <w:b/>
          <w:sz w:val="24"/>
          <w:szCs w:val="24"/>
          <w:lang w:eastAsia="zh-CN"/>
        </w:rPr>
        <w:t xml:space="preserve"> </w:t>
      </w:r>
      <w:r w:rsidRPr="00CE63B7">
        <w:rPr>
          <w:rFonts w:ascii="Book Antiqua" w:hAnsi="Book Antiqua"/>
          <w:b/>
          <w:sz w:val="24"/>
          <w:szCs w:val="24"/>
        </w:rPr>
        <w:t xml:space="preserve">Two children with different etiologies show </w:t>
      </w:r>
      <w:proofErr w:type="spellStart"/>
      <w:r w:rsidRPr="00CE63B7">
        <w:rPr>
          <w:rFonts w:ascii="Book Antiqua" w:hAnsi="Book Antiqua"/>
          <w:b/>
          <w:sz w:val="24"/>
          <w:szCs w:val="24"/>
        </w:rPr>
        <w:t>similaritiesin</w:t>
      </w:r>
      <w:proofErr w:type="spellEnd"/>
      <w:r w:rsidRPr="00CE63B7">
        <w:rPr>
          <w:rFonts w:ascii="Book Antiqua" w:hAnsi="Book Antiqua"/>
          <w:b/>
          <w:sz w:val="24"/>
          <w:szCs w:val="24"/>
        </w:rPr>
        <w:t xml:space="preserve"> terms of endoscopic retrograde </w:t>
      </w:r>
      <w:proofErr w:type="spellStart"/>
      <w:r w:rsidRPr="00CE63B7">
        <w:rPr>
          <w:rFonts w:ascii="Book Antiqua" w:hAnsi="Book Antiqua"/>
          <w:b/>
          <w:sz w:val="24"/>
          <w:szCs w:val="24"/>
        </w:rPr>
        <w:t>chol</w:t>
      </w:r>
      <w:r>
        <w:rPr>
          <w:rFonts w:ascii="Book Antiqua" w:hAnsi="Book Antiqua"/>
          <w:b/>
          <w:sz w:val="24"/>
          <w:szCs w:val="24"/>
        </w:rPr>
        <w:t>angiopancreatographyfindings</w:t>
      </w:r>
      <w:proofErr w:type="spellEnd"/>
      <w:r>
        <w:rPr>
          <w:rFonts w:ascii="Book Antiqua" w:hAnsi="Book Antiqua"/>
          <w:b/>
          <w:sz w:val="24"/>
          <w:szCs w:val="24"/>
        </w:rPr>
        <w:t xml:space="preserve">. </w:t>
      </w:r>
      <w:r w:rsidRPr="006C66A8">
        <w:rPr>
          <w:rFonts w:ascii="Book Antiqua" w:hAnsi="Book Antiqua"/>
          <w:sz w:val="24"/>
          <w:szCs w:val="24"/>
        </w:rPr>
        <w:t>A</w:t>
      </w:r>
      <w:r>
        <w:rPr>
          <w:rFonts w:ascii="Book Antiqua" w:eastAsia="宋体" w:hAnsi="Book Antiqua" w:hint="eastAsia"/>
          <w:sz w:val="24"/>
          <w:szCs w:val="24"/>
          <w:lang w:eastAsia="zh-CN"/>
        </w:rPr>
        <w:t xml:space="preserve">: </w:t>
      </w:r>
      <w:r w:rsidRPr="006C66A8">
        <w:rPr>
          <w:rFonts w:ascii="Book Antiqua" w:hAnsi="Book Antiqua"/>
          <w:sz w:val="24"/>
          <w:szCs w:val="24"/>
        </w:rPr>
        <w:t xml:space="preserve">Congenital </w:t>
      </w:r>
      <w:r w:rsidRPr="00CE63B7">
        <w:rPr>
          <w:rFonts w:ascii="Book Antiqua" w:hAnsi="Book Antiqua"/>
          <w:sz w:val="24"/>
          <w:szCs w:val="24"/>
        </w:rPr>
        <w:t xml:space="preserve">common bile duct dilatation </w:t>
      </w:r>
      <w:r>
        <w:rPr>
          <w:rFonts w:ascii="Book Antiqua" w:eastAsia="宋体" w:hAnsi="Book Antiqua" w:hint="eastAsia"/>
          <w:sz w:val="24"/>
          <w:szCs w:val="24"/>
          <w:lang w:eastAsia="zh-CN"/>
        </w:rPr>
        <w:t>(</w:t>
      </w:r>
      <w:r w:rsidRPr="006C66A8">
        <w:rPr>
          <w:rFonts w:ascii="Book Antiqua" w:hAnsi="Book Antiqua"/>
          <w:sz w:val="24"/>
          <w:szCs w:val="24"/>
        </w:rPr>
        <w:t>CBDD</w:t>
      </w:r>
      <w:r>
        <w:rPr>
          <w:rFonts w:ascii="Book Antiqua" w:eastAsia="宋体" w:hAnsi="Book Antiqua" w:hint="eastAsia"/>
          <w:sz w:val="24"/>
          <w:szCs w:val="24"/>
          <w:lang w:eastAsia="zh-CN"/>
        </w:rPr>
        <w:t>)</w:t>
      </w:r>
      <w:r w:rsidRPr="006C66A8">
        <w:rPr>
          <w:rFonts w:ascii="Book Antiqua" w:hAnsi="Book Antiqua"/>
          <w:sz w:val="24"/>
          <w:szCs w:val="24"/>
        </w:rPr>
        <w:t xml:space="preserve"> with </w:t>
      </w:r>
      <w:proofErr w:type="spellStart"/>
      <w:r w:rsidRPr="006C66A8">
        <w:rPr>
          <w:rFonts w:ascii="Book Antiqua" w:hAnsi="Book Antiqua"/>
          <w:sz w:val="24"/>
          <w:szCs w:val="24"/>
        </w:rPr>
        <w:t>choledolithiasis</w:t>
      </w:r>
      <w:proofErr w:type="spellEnd"/>
      <w:r>
        <w:rPr>
          <w:rFonts w:ascii="Book Antiqua" w:eastAsia="宋体" w:hAnsi="Book Antiqua" w:hint="eastAsia"/>
          <w:b/>
          <w:sz w:val="24"/>
          <w:szCs w:val="24"/>
          <w:lang w:eastAsia="zh-CN"/>
        </w:rPr>
        <w:t xml:space="preserve">; </w:t>
      </w:r>
      <w:r w:rsidRPr="006C66A8">
        <w:rPr>
          <w:rFonts w:ascii="Book Antiqua" w:hAnsi="Book Antiqua"/>
          <w:sz w:val="24"/>
          <w:szCs w:val="24"/>
        </w:rPr>
        <w:t>B</w:t>
      </w:r>
      <w:r>
        <w:rPr>
          <w:rFonts w:ascii="Book Antiqua" w:eastAsia="宋体" w:hAnsi="Book Antiqua" w:hint="eastAsia"/>
          <w:sz w:val="24"/>
          <w:szCs w:val="24"/>
          <w:lang w:eastAsia="zh-CN"/>
        </w:rPr>
        <w:t>:</w:t>
      </w:r>
      <w:r w:rsidRPr="006C66A8">
        <w:rPr>
          <w:rFonts w:ascii="Book Antiqua" w:hAnsi="Book Antiqua"/>
          <w:sz w:val="24"/>
          <w:szCs w:val="24"/>
        </w:rPr>
        <w:t xml:space="preserve"> Obstructive CBDD due to hereditary spherocytosis</w:t>
      </w:r>
      <w:r>
        <w:rPr>
          <w:rFonts w:ascii="Book Antiqua" w:eastAsia="宋体" w:hAnsi="Book Antiqua" w:hint="eastAsia"/>
          <w:sz w:val="24"/>
          <w:szCs w:val="24"/>
          <w:lang w:eastAsia="zh-CN"/>
        </w:rPr>
        <w:t>.</w:t>
      </w:r>
    </w:p>
    <w:p w:rsidR="00CE63B7" w:rsidRPr="00CE63B7" w:rsidRDefault="00CE63B7" w:rsidP="00A569BC">
      <w:pPr>
        <w:adjustRightInd w:val="0"/>
        <w:snapToGrid w:val="0"/>
        <w:spacing w:after="0" w:line="360" w:lineRule="auto"/>
        <w:jc w:val="both"/>
        <w:rPr>
          <w:rFonts w:ascii="Book Antiqua" w:eastAsia="宋体" w:hAnsi="Book Antiqua" w:hint="eastAsia"/>
          <w:sz w:val="24"/>
          <w:szCs w:val="24"/>
          <w:lang w:eastAsia="zh-CN"/>
        </w:rPr>
      </w:pPr>
    </w:p>
    <w:p w:rsidR="00C92393" w:rsidRPr="00F52F08" w:rsidRDefault="00F52F08" w:rsidP="00A569BC">
      <w:pPr>
        <w:adjustRightInd w:val="0"/>
        <w:snapToGrid w:val="0"/>
        <w:spacing w:after="0" w:line="360" w:lineRule="auto"/>
        <w:jc w:val="both"/>
        <w:rPr>
          <w:rFonts w:ascii="Book Antiqua" w:hAnsi="Book Antiqua"/>
          <w:b/>
          <w:sz w:val="24"/>
          <w:szCs w:val="24"/>
        </w:rPr>
      </w:pPr>
      <w:r w:rsidRPr="00F52F08">
        <w:rPr>
          <w:rFonts w:ascii="Book Antiqua" w:hAnsi="Book Antiqua"/>
          <w:b/>
          <w:sz w:val="24"/>
          <w:szCs w:val="24"/>
        </w:rPr>
        <w:t>Table 1</w:t>
      </w:r>
      <w:r w:rsidR="00C92393" w:rsidRPr="00F52F08">
        <w:rPr>
          <w:rFonts w:ascii="Book Antiqua" w:hAnsi="Book Antiqua"/>
          <w:b/>
          <w:sz w:val="24"/>
          <w:szCs w:val="24"/>
        </w:rPr>
        <w:t xml:space="preserve"> Etiological</w:t>
      </w:r>
      <w:r w:rsidRPr="00F52F08">
        <w:rPr>
          <w:rFonts w:ascii="Book Antiqua" w:hAnsi="Book Antiqua"/>
          <w:b/>
          <w:sz w:val="24"/>
          <w:szCs w:val="24"/>
        </w:rPr>
        <w:t xml:space="preserve"> classification of common bile duct dilatation in children</w:t>
      </w:r>
    </w:p>
    <w:tbl>
      <w:tblPr>
        <w:tblW w:w="0" w:type="auto"/>
        <w:tblBorders>
          <w:top w:val="single" w:sz="8" w:space="0" w:color="000000"/>
          <w:bottom w:val="single" w:sz="8" w:space="0" w:color="000000"/>
        </w:tblBorders>
        <w:tblLook w:val="04A0" w:firstRow="1" w:lastRow="0" w:firstColumn="1" w:lastColumn="0" w:noHBand="0" w:noVBand="1"/>
      </w:tblPr>
      <w:tblGrid>
        <w:gridCol w:w="2394"/>
        <w:gridCol w:w="2394"/>
        <w:gridCol w:w="3150"/>
      </w:tblGrid>
      <w:tr w:rsidR="006C66A8" w:rsidRPr="006C66A8" w:rsidTr="00F52F08">
        <w:tc>
          <w:tcPr>
            <w:tcW w:w="2394" w:type="dxa"/>
            <w:tcBorders>
              <w:top w:val="single" w:sz="8" w:space="0" w:color="000000"/>
              <w:bottom w:val="single" w:sz="8" w:space="0" w:color="000000"/>
            </w:tcBorders>
          </w:tcPr>
          <w:p w:rsidR="00C92393" w:rsidRPr="006C66A8" w:rsidRDefault="00C92393" w:rsidP="00521206">
            <w:pPr>
              <w:adjustRightInd w:val="0"/>
              <w:snapToGrid w:val="0"/>
              <w:spacing w:after="0" w:line="360" w:lineRule="auto"/>
              <w:rPr>
                <w:rFonts w:ascii="Book Antiqua" w:hAnsi="Book Antiqua"/>
                <w:b/>
                <w:sz w:val="24"/>
                <w:szCs w:val="24"/>
              </w:rPr>
            </w:pPr>
            <w:r w:rsidRPr="006C66A8">
              <w:rPr>
                <w:rFonts w:ascii="Book Antiqua" w:hAnsi="Book Antiqua"/>
                <w:b/>
                <w:sz w:val="24"/>
                <w:szCs w:val="24"/>
              </w:rPr>
              <w:t>Causes</w:t>
            </w:r>
          </w:p>
        </w:tc>
        <w:tc>
          <w:tcPr>
            <w:tcW w:w="2394" w:type="dxa"/>
            <w:tcBorders>
              <w:top w:val="single" w:sz="8" w:space="0" w:color="000000"/>
              <w:bottom w:val="single" w:sz="8" w:space="0" w:color="000000"/>
            </w:tcBorders>
          </w:tcPr>
          <w:p w:rsidR="00C92393" w:rsidRPr="006C66A8" w:rsidRDefault="00F52F08" w:rsidP="00521206">
            <w:pPr>
              <w:adjustRightInd w:val="0"/>
              <w:snapToGrid w:val="0"/>
              <w:spacing w:after="0" w:line="360" w:lineRule="auto"/>
              <w:jc w:val="center"/>
              <w:rPr>
                <w:rFonts w:ascii="Book Antiqua" w:hAnsi="Book Antiqua"/>
                <w:b/>
                <w:sz w:val="24"/>
                <w:szCs w:val="24"/>
              </w:rPr>
            </w:pPr>
            <w:r>
              <w:rPr>
                <w:rFonts w:ascii="Book Antiqua" w:eastAsia="宋体" w:hAnsi="Book Antiqua" w:hint="eastAsia"/>
                <w:b/>
                <w:i/>
                <w:sz w:val="24"/>
                <w:szCs w:val="24"/>
                <w:lang w:eastAsia="zh-CN"/>
              </w:rPr>
              <w:t>n</w:t>
            </w:r>
            <w:r w:rsidRPr="00F52F08">
              <w:rPr>
                <w:rFonts w:ascii="Book Antiqua" w:hAnsi="Book Antiqua"/>
                <w:b/>
                <w:i/>
                <w:sz w:val="24"/>
                <w:szCs w:val="24"/>
              </w:rPr>
              <w:t xml:space="preserve"> = </w:t>
            </w:r>
            <w:r w:rsidR="00C92393" w:rsidRPr="006C66A8">
              <w:rPr>
                <w:rFonts w:ascii="Book Antiqua" w:hAnsi="Book Antiqua"/>
                <w:b/>
                <w:sz w:val="24"/>
                <w:szCs w:val="24"/>
              </w:rPr>
              <w:t>85</w:t>
            </w:r>
          </w:p>
        </w:tc>
        <w:tc>
          <w:tcPr>
            <w:tcW w:w="3150" w:type="dxa"/>
            <w:tcBorders>
              <w:top w:val="single" w:sz="8" w:space="0" w:color="000000"/>
              <w:bottom w:val="single" w:sz="8" w:space="0" w:color="000000"/>
            </w:tcBorders>
          </w:tcPr>
          <w:p w:rsidR="00C92393" w:rsidRPr="006C66A8" w:rsidRDefault="00C92393" w:rsidP="00521206">
            <w:pPr>
              <w:adjustRightInd w:val="0"/>
              <w:snapToGrid w:val="0"/>
              <w:spacing w:after="0" w:line="360" w:lineRule="auto"/>
              <w:jc w:val="center"/>
              <w:rPr>
                <w:rFonts w:ascii="Book Antiqua" w:hAnsi="Book Antiqua"/>
                <w:b/>
                <w:sz w:val="24"/>
                <w:szCs w:val="24"/>
              </w:rPr>
            </w:pPr>
            <w:r w:rsidRPr="006C66A8">
              <w:rPr>
                <w:rFonts w:ascii="Book Antiqua" w:hAnsi="Book Antiqua"/>
                <w:b/>
                <w:sz w:val="24"/>
                <w:szCs w:val="24"/>
              </w:rPr>
              <w:t>Descriptions</w:t>
            </w:r>
          </w:p>
        </w:tc>
      </w:tr>
      <w:tr w:rsidR="006C66A8" w:rsidRPr="006C66A8" w:rsidTr="00F52F08">
        <w:tc>
          <w:tcPr>
            <w:tcW w:w="2394" w:type="dxa"/>
            <w:tcBorders>
              <w:top w:val="single" w:sz="8" w:space="0" w:color="000000"/>
            </w:tcBorders>
          </w:tcPr>
          <w:p w:rsidR="00C92393" w:rsidRPr="006C66A8" w:rsidRDefault="00C92393" w:rsidP="00521206">
            <w:pPr>
              <w:adjustRightInd w:val="0"/>
              <w:snapToGrid w:val="0"/>
              <w:spacing w:after="0" w:line="360" w:lineRule="auto"/>
              <w:rPr>
                <w:rFonts w:ascii="Book Antiqua" w:hAnsi="Book Antiqua"/>
                <w:sz w:val="24"/>
                <w:szCs w:val="24"/>
              </w:rPr>
            </w:pPr>
            <w:r w:rsidRPr="006C66A8">
              <w:rPr>
                <w:rFonts w:ascii="Book Antiqua" w:hAnsi="Book Antiqua"/>
                <w:sz w:val="24"/>
                <w:szCs w:val="24"/>
              </w:rPr>
              <w:t>Congenital CBDD</w:t>
            </w:r>
          </w:p>
        </w:tc>
        <w:tc>
          <w:tcPr>
            <w:tcW w:w="2394" w:type="dxa"/>
            <w:tcBorders>
              <w:top w:val="single" w:sz="8" w:space="0" w:color="000000"/>
            </w:tcBorders>
          </w:tcPr>
          <w:p w:rsidR="00C92393" w:rsidRPr="006C66A8" w:rsidRDefault="00F52F08" w:rsidP="00521206">
            <w:pPr>
              <w:adjustRightInd w:val="0"/>
              <w:snapToGrid w:val="0"/>
              <w:spacing w:after="0" w:line="360" w:lineRule="auto"/>
              <w:jc w:val="center"/>
              <w:rPr>
                <w:rFonts w:ascii="Book Antiqua" w:hAnsi="Book Antiqua"/>
                <w:sz w:val="24"/>
                <w:szCs w:val="24"/>
              </w:rPr>
            </w:pPr>
            <w:r>
              <w:rPr>
                <w:rFonts w:ascii="Book Antiqua" w:eastAsia="宋体" w:hAnsi="Book Antiqua" w:hint="eastAsia"/>
                <w:i/>
                <w:sz w:val="24"/>
                <w:szCs w:val="24"/>
                <w:lang w:eastAsia="zh-CN"/>
              </w:rPr>
              <w:t>n</w:t>
            </w:r>
            <w:r w:rsidRPr="00F52F08">
              <w:rPr>
                <w:rFonts w:ascii="Book Antiqua" w:hAnsi="Book Antiqua"/>
                <w:i/>
                <w:sz w:val="24"/>
                <w:szCs w:val="24"/>
              </w:rPr>
              <w:t xml:space="preserve"> = </w:t>
            </w:r>
            <w:r w:rsidR="00C92393" w:rsidRPr="006C66A8">
              <w:rPr>
                <w:rFonts w:ascii="Book Antiqua" w:hAnsi="Book Antiqua"/>
                <w:sz w:val="24"/>
                <w:szCs w:val="24"/>
              </w:rPr>
              <w:t>55 (64.7%)</w:t>
            </w:r>
          </w:p>
        </w:tc>
        <w:tc>
          <w:tcPr>
            <w:tcW w:w="3150" w:type="dxa"/>
            <w:tcBorders>
              <w:top w:val="single" w:sz="8" w:space="0" w:color="000000"/>
            </w:tcBorders>
          </w:tcPr>
          <w:p w:rsidR="00C92393" w:rsidRPr="006C66A8" w:rsidRDefault="00C92393" w:rsidP="00521206">
            <w:pPr>
              <w:adjustRightInd w:val="0"/>
              <w:snapToGrid w:val="0"/>
              <w:spacing w:after="0" w:line="360" w:lineRule="auto"/>
              <w:jc w:val="center"/>
              <w:rPr>
                <w:rFonts w:ascii="Book Antiqua" w:hAnsi="Book Antiqua"/>
                <w:sz w:val="24"/>
                <w:szCs w:val="24"/>
              </w:rPr>
            </w:pPr>
          </w:p>
        </w:tc>
      </w:tr>
      <w:tr w:rsidR="006C66A8" w:rsidRPr="006C66A8" w:rsidTr="00F52F08">
        <w:tc>
          <w:tcPr>
            <w:tcW w:w="2394" w:type="dxa"/>
          </w:tcPr>
          <w:p w:rsidR="00C92393" w:rsidRPr="006C66A8" w:rsidRDefault="00C92393" w:rsidP="00521206">
            <w:pPr>
              <w:adjustRightInd w:val="0"/>
              <w:snapToGrid w:val="0"/>
              <w:spacing w:after="0" w:line="360" w:lineRule="auto"/>
              <w:rPr>
                <w:rFonts w:ascii="Book Antiqua" w:hAnsi="Book Antiqua"/>
                <w:sz w:val="24"/>
                <w:szCs w:val="24"/>
              </w:rPr>
            </w:pPr>
            <w:proofErr w:type="spellStart"/>
            <w:r w:rsidRPr="006C66A8">
              <w:rPr>
                <w:rFonts w:ascii="Book Antiqua" w:hAnsi="Book Antiqua"/>
                <w:sz w:val="24"/>
                <w:szCs w:val="24"/>
              </w:rPr>
              <w:t>Choledochal</w:t>
            </w:r>
            <w:proofErr w:type="spellEnd"/>
            <w:r w:rsidRPr="006C66A8">
              <w:rPr>
                <w:rFonts w:ascii="Book Antiqua" w:hAnsi="Book Antiqua"/>
                <w:sz w:val="24"/>
                <w:szCs w:val="24"/>
              </w:rPr>
              <w:t xml:space="preserve"> cyst</w:t>
            </w:r>
          </w:p>
        </w:tc>
        <w:tc>
          <w:tcPr>
            <w:tcW w:w="2394" w:type="dxa"/>
          </w:tcPr>
          <w:p w:rsidR="00C92393" w:rsidRPr="006C66A8" w:rsidRDefault="00F52F08" w:rsidP="00521206">
            <w:pPr>
              <w:adjustRightInd w:val="0"/>
              <w:snapToGrid w:val="0"/>
              <w:spacing w:after="0" w:line="360" w:lineRule="auto"/>
              <w:jc w:val="center"/>
              <w:rPr>
                <w:rFonts w:ascii="Book Antiqua" w:hAnsi="Book Antiqua"/>
                <w:sz w:val="24"/>
                <w:szCs w:val="24"/>
              </w:rPr>
            </w:pPr>
            <w:r>
              <w:rPr>
                <w:rFonts w:ascii="Book Antiqua" w:eastAsia="宋体" w:hAnsi="Book Antiqua" w:hint="eastAsia"/>
                <w:i/>
                <w:sz w:val="24"/>
                <w:szCs w:val="24"/>
                <w:lang w:eastAsia="zh-CN"/>
              </w:rPr>
              <w:t>n</w:t>
            </w:r>
            <w:r w:rsidRPr="00F52F08">
              <w:rPr>
                <w:rFonts w:ascii="Book Antiqua" w:hAnsi="Book Antiqua"/>
                <w:i/>
                <w:sz w:val="24"/>
                <w:szCs w:val="24"/>
              </w:rPr>
              <w:t xml:space="preserve"> = </w:t>
            </w:r>
            <w:r w:rsidR="00C92393" w:rsidRPr="006C66A8">
              <w:rPr>
                <w:rFonts w:ascii="Book Antiqua" w:hAnsi="Book Antiqua"/>
                <w:sz w:val="24"/>
                <w:szCs w:val="24"/>
              </w:rPr>
              <w:t>55</w:t>
            </w:r>
          </w:p>
        </w:tc>
        <w:tc>
          <w:tcPr>
            <w:tcW w:w="3150" w:type="dxa"/>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Type I (</w:t>
            </w:r>
            <w:r w:rsidR="00F52F08" w:rsidRPr="00F52F08">
              <w:rPr>
                <w:rFonts w:ascii="Book Antiqua" w:hAnsi="Book Antiqua"/>
                <w:i/>
                <w:sz w:val="24"/>
                <w:szCs w:val="24"/>
              </w:rPr>
              <w:t xml:space="preserve">n = </w:t>
            </w:r>
            <w:r w:rsidRPr="006C66A8">
              <w:rPr>
                <w:rFonts w:ascii="Book Antiqua" w:hAnsi="Book Antiqua"/>
                <w:sz w:val="24"/>
                <w:szCs w:val="24"/>
              </w:rPr>
              <w:t>26)</w:t>
            </w:r>
          </w:p>
        </w:tc>
      </w:tr>
      <w:tr w:rsidR="006C66A8" w:rsidRPr="006C66A8" w:rsidTr="00F52F08">
        <w:tc>
          <w:tcPr>
            <w:tcW w:w="2394" w:type="dxa"/>
          </w:tcPr>
          <w:p w:rsidR="00C92393" w:rsidRPr="006C66A8" w:rsidRDefault="00C92393" w:rsidP="00521206">
            <w:pPr>
              <w:adjustRightInd w:val="0"/>
              <w:snapToGrid w:val="0"/>
              <w:spacing w:after="0" w:line="360" w:lineRule="auto"/>
              <w:rPr>
                <w:rFonts w:ascii="Book Antiqua" w:hAnsi="Book Antiqua"/>
                <w:sz w:val="24"/>
                <w:szCs w:val="24"/>
              </w:rPr>
            </w:pPr>
          </w:p>
        </w:tc>
        <w:tc>
          <w:tcPr>
            <w:tcW w:w="2394" w:type="dxa"/>
          </w:tcPr>
          <w:p w:rsidR="00C92393" w:rsidRPr="006C66A8" w:rsidRDefault="00C92393" w:rsidP="00521206">
            <w:pPr>
              <w:adjustRightInd w:val="0"/>
              <w:snapToGrid w:val="0"/>
              <w:spacing w:after="0" w:line="360" w:lineRule="auto"/>
              <w:jc w:val="center"/>
              <w:rPr>
                <w:rFonts w:ascii="Book Antiqua" w:hAnsi="Book Antiqua"/>
                <w:sz w:val="24"/>
                <w:szCs w:val="24"/>
              </w:rPr>
            </w:pPr>
          </w:p>
        </w:tc>
        <w:tc>
          <w:tcPr>
            <w:tcW w:w="3150" w:type="dxa"/>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 xml:space="preserve">Type </w:t>
            </w:r>
            <w:proofErr w:type="spellStart"/>
            <w:r w:rsidRPr="006C66A8">
              <w:rPr>
                <w:rFonts w:ascii="Book Antiqua" w:hAnsi="Book Antiqua"/>
                <w:sz w:val="24"/>
                <w:szCs w:val="24"/>
              </w:rPr>
              <w:t>IVa</w:t>
            </w:r>
            <w:proofErr w:type="spellEnd"/>
            <w:r w:rsidRPr="006C66A8">
              <w:rPr>
                <w:rFonts w:ascii="Book Antiqua" w:hAnsi="Book Antiqua"/>
                <w:sz w:val="24"/>
                <w:szCs w:val="24"/>
              </w:rPr>
              <w:t xml:space="preserve"> (</w:t>
            </w:r>
            <w:r w:rsidR="00F52F08" w:rsidRPr="00F52F08">
              <w:rPr>
                <w:rFonts w:ascii="Book Antiqua" w:hAnsi="Book Antiqua"/>
                <w:i/>
                <w:sz w:val="24"/>
                <w:szCs w:val="24"/>
              </w:rPr>
              <w:t xml:space="preserve">n = </w:t>
            </w:r>
            <w:r w:rsidRPr="006C66A8">
              <w:rPr>
                <w:rFonts w:ascii="Book Antiqua" w:hAnsi="Book Antiqua"/>
                <w:sz w:val="24"/>
                <w:szCs w:val="24"/>
              </w:rPr>
              <w:t>29)</w:t>
            </w:r>
          </w:p>
        </w:tc>
      </w:tr>
      <w:tr w:rsidR="006C66A8" w:rsidRPr="006C66A8" w:rsidTr="00F52F08">
        <w:tc>
          <w:tcPr>
            <w:tcW w:w="2394" w:type="dxa"/>
          </w:tcPr>
          <w:p w:rsidR="00C92393" w:rsidRPr="006C66A8" w:rsidRDefault="00C92393" w:rsidP="00521206">
            <w:pPr>
              <w:adjustRightInd w:val="0"/>
              <w:snapToGrid w:val="0"/>
              <w:spacing w:after="0" w:line="360" w:lineRule="auto"/>
              <w:rPr>
                <w:rFonts w:ascii="Book Antiqua" w:hAnsi="Book Antiqua"/>
                <w:sz w:val="24"/>
                <w:szCs w:val="24"/>
              </w:rPr>
            </w:pPr>
            <w:r w:rsidRPr="006C66A8">
              <w:rPr>
                <w:rFonts w:ascii="Book Antiqua" w:hAnsi="Book Antiqua"/>
                <w:sz w:val="24"/>
                <w:szCs w:val="24"/>
              </w:rPr>
              <w:t>Obstructive CBDD</w:t>
            </w:r>
          </w:p>
        </w:tc>
        <w:tc>
          <w:tcPr>
            <w:tcW w:w="2394" w:type="dxa"/>
          </w:tcPr>
          <w:p w:rsidR="00C92393" w:rsidRPr="006C66A8" w:rsidRDefault="00F52F08" w:rsidP="00521206">
            <w:pPr>
              <w:adjustRightInd w:val="0"/>
              <w:snapToGrid w:val="0"/>
              <w:spacing w:after="0" w:line="360" w:lineRule="auto"/>
              <w:jc w:val="center"/>
              <w:rPr>
                <w:rFonts w:ascii="Book Antiqua" w:hAnsi="Book Antiqua"/>
                <w:sz w:val="24"/>
                <w:szCs w:val="24"/>
              </w:rPr>
            </w:pPr>
            <w:r>
              <w:rPr>
                <w:rFonts w:ascii="Book Antiqua" w:eastAsia="宋体" w:hAnsi="Book Antiqua" w:hint="eastAsia"/>
                <w:i/>
                <w:sz w:val="24"/>
                <w:szCs w:val="24"/>
                <w:lang w:eastAsia="zh-CN"/>
              </w:rPr>
              <w:t>n</w:t>
            </w:r>
            <w:r w:rsidRPr="00F52F08">
              <w:rPr>
                <w:rFonts w:ascii="Book Antiqua" w:hAnsi="Book Antiqua"/>
                <w:i/>
                <w:sz w:val="24"/>
                <w:szCs w:val="24"/>
              </w:rPr>
              <w:t xml:space="preserve"> = </w:t>
            </w:r>
            <w:r w:rsidR="002F35E4" w:rsidRPr="006C66A8">
              <w:rPr>
                <w:rFonts w:ascii="Book Antiqua" w:hAnsi="Book Antiqua"/>
                <w:sz w:val="24"/>
                <w:szCs w:val="24"/>
              </w:rPr>
              <w:t>30 (3</w:t>
            </w:r>
            <w:r w:rsidR="002F35E4" w:rsidRPr="006C66A8">
              <w:rPr>
                <w:rFonts w:ascii="Book Antiqua" w:eastAsiaTheme="minorEastAsia" w:hAnsi="Book Antiqua"/>
                <w:sz w:val="24"/>
                <w:szCs w:val="24"/>
              </w:rPr>
              <w:t>5.3</w:t>
            </w:r>
            <w:r w:rsidR="00C92393" w:rsidRPr="006C66A8">
              <w:rPr>
                <w:rFonts w:ascii="Book Antiqua" w:hAnsi="Book Antiqua"/>
                <w:sz w:val="24"/>
                <w:szCs w:val="24"/>
              </w:rPr>
              <w:t>%)</w:t>
            </w:r>
          </w:p>
        </w:tc>
        <w:tc>
          <w:tcPr>
            <w:tcW w:w="3150" w:type="dxa"/>
          </w:tcPr>
          <w:p w:rsidR="00C92393" w:rsidRPr="006C66A8" w:rsidRDefault="00C92393" w:rsidP="00521206">
            <w:pPr>
              <w:adjustRightInd w:val="0"/>
              <w:snapToGrid w:val="0"/>
              <w:spacing w:after="0" w:line="360" w:lineRule="auto"/>
              <w:jc w:val="center"/>
              <w:rPr>
                <w:rFonts w:ascii="Book Antiqua" w:hAnsi="Book Antiqua"/>
                <w:sz w:val="24"/>
                <w:szCs w:val="24"/>
              </w:rPr>
            </w:pPr>
          </w:p>
        </w:tc>
      </w:tr>
      <w:tr w:rsidR="006C66A8" w:rsidRPr="006C66A8" w:rsidTr="00F52F08">
        <w:tc>
          <w:tcPr>
            <w:tcW w:w="2394" w:type="dxa"/>
          </w:tcPr>
          <w:p w:rsidR="00C92393" w:rsidRPr="006C66A8" w:rsidRDefault="00C92393" w:rsidP="00521206">
            <w:pPr>
              <w:adjustRightInd w:val="0"/>
              <w:snapToGrid w:val="0"/>
              <w:spacing w:after="0" w:line="360" w:lineRule="auto"/>
              <w:rPr>
                <w:rFonts w:ascii="Book Antiqua" w:hAnsi="Book Antiqua"/>
                <w:sz w:val="24"/>
                <w:szCs w:val="24"/>
              </w:rPr>
            </w:pPr>
            <w:proofErr w:type="spellStart"/>
            <w:r w:rsidRPr="006C66A8">
              <w:rPr>
                <w:rFonts w:ascii="Book Antiqua" w:hAnsi="Book Antiqua"/>
                <w:sz w:val="24"/>
                <w:szCs w:val="24"/>
              </w:rPr>
              <w:t>Choledolithiasis</w:t>
            </w:r>
            <w:proofErr w:type="spellEnd"/>
          </w:p>
        </w:tc>
        <w:tc>
          <w:tcPr>
            <w:tcW w:w="2394" w:type="dxa"/>
          </w:tcPr>
          <w:p w:rsidR="00C92393" w:rsidRPr="006C66A8" w:rsidRDefault="00F52F08" w:rsidP="00521206">
            <w:pPr>
              <w:adjustRightInd w:val="0"/>
              <w:snapToGrid w:val="0"/>
              <w:spacing w:after="0" w:line="360" w:lineRule="auto"/>
              <w:jc w:val="center"/>
              <w:rPr>
                <w:rFonts w:ascii="Book Antiqua" w:hAnsi="Book Antiqua"/>
                <w:sz w:val="24"/>
                <w:szCs w:val="24"/>
              </w:rPr>
            </w:pPr>
            <w:r>
              <w:rPr>
                <w:rFonts w:ascii="Book Antiqua" w:eastAsia="宋体" w:hAnsi="Book Antiqua" w:hint="eastAsia"/>
                <w:i/>
                <w:sz w:val="24"/>
                <w:szCs w:val="24"/>
                <w:lang w:eastAsia="zh-CN"/>
              </w:rPr>
              <w:t>n</w:t>
            </w:r>
            <w:r w:rsidRPr="00F52F08">
              <w:rPr>
                <w:rFonts w:ascii="Book Antiqua" w:hAnsi="Book Antiqua"/>
                <w:i/>
                <w:sz w:val="24"/>
                <w:szCs w:val="24"/>
              </w:rPr>
              <w:t xml:space="preserve"> = </w:t>
            </w:r>
            <w:r w:rsidR="00C92393" w:rsidRPr="006C66A8">
              <w:rPr>
                <w:rFonts w:ascii="Book Antiqua" w:hAnsi="Book Antiqua"/>
                <w:sz w:val="24"/>
                <w:szCs w:val="24"/>
              </w:rPr>
              <w:t>23</w:t>
            </w:r>
          </w:p>
        </w:tc>
        <w:tc>
          <w:tcPr>
            <w:tcW w:w="3150" w:type="dxa"/>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Idiopathic (</w:t>
            </w:r>
            <w:r w:rsidR="00F52F08" w:rsidRPr="00F52F08">
              <w:rPr>
                <w:rFonts w:ascii="Book Antiqua" w:hAnsi="Book Antiqua"/>
                <w:i/>
                <w:sz w:val="24"/>
                <w:szCs w:val="24"/>
              </w:rPr>
              <w:t xml:space="preserve">n = </w:t>
            </w:r>
            <w:r w:rsidRPr="006C66A8">
              <w:rPr>
                <w:rFonts w:ascii="Book Antiqua" w:hAnsi="Book Antiqua"/>
                <w:sz w:val="24"/>
                <w:szCs w:val="24"/>
              </w:rPr>
              <w:t>10)</w:t>
            </w:r>
          </w:p>
        </w:tc>
      </w:tr>
      <w:tr w:rsidR="006C66A8" w:rsidRPr="006C66A8" w:rsidTr="00F52F08">
        <w:tc>
          <w:tcPr>
            <w:tcW w:w="2394" w:type="dxa"/>
          </w:tcPr>
          <w:p w:rsidR="00C92393" w:rsidRPr="006C66A8" w:rsidRDefault="00C92393" w:rsidP="00521206">
            <w:pPr>
              <w:adjustRightInd w:val="0"/>
              <w:snapToGrid w:val="0"/>
              <w:spacing w:after="0" w:line="360" w:lineRule="auto"/>
              <w:rPr>
                <w:rFonts w:ascii="Book Antiqua" w:hAnsi="Book Antiqua"/>
                <w:sz w:val="24"/>
                <w:szCs w:val="24"/>
              </w:rPr>
            </w:pPr>
          </w:p>
        </w:tc>
        <w:tc>
          <w:tcPr>
            <w:tcW w:w="2394" w:type="dxa"/>
          </w:tcPr>
          <w:p w:rsidR="00C92393" w:rsidRPr="006C66A8" w:rsidRDefault="00C92393" w:rsidP="00521206">
            <w:pPr>
              <w:adjustRightInd w:val="0"/>
              <w:snapToGrid w:val="0"/>
              <w:spacing w:after="0" w:line="360" w:lineRule="auto"/>
              <w:jc w:val="center"/>
              <w:rPr>
                <w:rFonts w:ascii="Book Antiqua" w:hAnsi="Book Antiqua"/>
                <w:sz w:val="24"/>
                <w:szCs w:val="24"/>
              </w:rPr>
            </w:pPr>
          </w:p>
        </w:tc>
        <w:tc>
          <w:tcPr>
            <w:tcW w:w="3150" w:type="dxa"/>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Chronic pancreatitis (</w:t>
            </w:r>
            <w:r w:rsidR="00F52F08" w:rsidRPr="00F52F08">
              <w:rPr>
                <w:rFonts w:ascii="Book Antiqua" w:hAnsi="Book Antiqua"/>
                <w:i/>
                <w:sz w:val="24"/>
                <w:szCs w:val="24"/>
              </w:rPr>
              <w:t xml:space="preserve">n = </w:t>
            </w:r>
            <w:r w:rsidRPr="006C66A8">
              <w:rPr>
                <w:rFonts w:ascii="Book Antiqua" w:hAnsi="Book Antiqua"/>
                <w:sz w:val="24"/>
                <w:szCs w:val="24"/>
              </w:rPr>
              <w:t>6)</w:t>
            </w:r>
          </w:p>
        </w:tc>
      </w:tr>
      <w:tr w:rsidR="006C66A8" w:rsidRPr="006C66A8" w:rsidTr="00F52F08">
        <w:tc>
          <w:tcPr>
            <w:tcW w:w="2394" w:type="dxa"/>
          </w:tcPr>
          <w:p w:rsidR="00C92393" w:rsidRPr="006C66A8" w:rsidRDefault="00C92393" w:rsidP="00521206">
            <w:pPr>
              <w:adjustRightInd w:val="0"/>
              <w:snapToGrid w:val="0"/>
              <w:spacing w:after="0" w:line="360" w:lineRule="auto"/>
              <w:rPr>
                <w:rFonts w:ascii="Book Antiqua" w:hAnsi="Book Antiqua"/>
                <w:sz w:val="24"/>
                <w:szCs w:val="24"/>
              </w:rPr>
            </w:pPr>
          </w:p>
        </w:tc>
        <w:tc>
          <w:tcPr>
            <w:tcW w:w="2394" w:type="dxa"/>
          </w:tcPr>
          <w:p w:rsidR="00C92393" w:rsidRPr="006C66A8" w:rsidRDefault="00C92393" w:rsidP="00521206">
            <w:pPr>
              <w:adjustRightInd w:val="0"/>
              <w:snapToGrid w:val="0"/>
              <w:spacing w:after="0" w:line="360" w:lineRule="auto"/>
              <w:jc w:val="center"/>
              <w:rPr>
                <w:rFonts w:ascii="Book Antiqua" w:hAnsi="Book Antiqua"/>
                <w:sz w:val="24"/>
                <w:szCs w:val="24"/>
              </w:rPr>
            </w:pPr>
          </w:p>
        </w:tc>
        <w:tc>
          <w:tcPr>
            <w:tcW w:w="3150" w:type="dxa"/>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Leukemia (</w:t>
            </w:r>
            <w:r w:rsidR="00F52F08" w:rsidRPr="00F52F08">
              <w:rPr>
                <w:rFonts w:ascii="Book Antiqua" w:hAnsi="Book Antiqua"/>
                <w:i/>
                <w:sz w:val="24"/>
                <w:szCs w:val="24"/>
              </w:rPr>
              <w:t xml:space="preserve">n = </w:t>
            </w:r>
            <w:r w:rsidRPr="006C66A8">
              <w:rPr>
                <w:rFonts w:ascii="Book Antiqua" w:hAnsi="Book Antiqua"/>
                <w:sz w:val="24"/>
                <w:szCs w:val="24"/>
              </w:rPr>
              <w:t>2)</w:t>
            </w:r>
          </w:p>
        </w:tc>
      </w:tr>
      <w:tr w:rsidR="006C66A8" w:rsidRPr="006C66A8" w:rsidTr="00F52F08">
        <w:tc>
          <w:tcPr>
            <w:tcW w:w="2394" w:type="dxa"/>
          </w:tcPr>
          <w:p w:rsidR="00C92393" w:rsidRPr="006C66A8" w:rsidRDefault="00C92393" w:rsidP="00521206">
            <w:pPr>
              <w:adjustRightInd w:val="0"/>
              <w:snapToGrid w:val="0"/>
              <w:spacing w:after="0" w:line="360" w:lineRule="auto"/>
              <w:rPr>
                <w:rFonts w:ascii="Book Antiqua" w:hAnsi="Book Antiqua"/>
                <w:sz w:val="24"/>
                <w:szCs w:val="24"/>
              </w:rPr>
            </w:pPr>
          </w:p>
        </w:tc>
        <w:tc>
          <w:tcPr>
            <w:tcW w:w="2394" w:type="dxa"/>
          </w:tcPr>
          <w:p w:rsidR="00C92393" w:rsidRPr="006C66A8" w:rsidRDefault="00C92393" w:rsidP="00521206">
            <w:pPr>
              <w:adjustRightInd w:val="0"/>
              <w:snapToGrid w:val="0"/>
              <w:spacing w:after="0" w:line="360" w:lineRule="auto"/>
              <w:jc w:val="center"/>
              <w:rPr>
                <w:rFonts w:ascii="Book Antiqua" w:hAnsi="Book Antiqua"/>
                <w:sz w:val="24"/>
                <w:szCs w:val="24"/>
              </w:rPr>
            </w:pPr>
          </w:p>
        </w:tc>
        <w:tc>
          <w:tcPr>
            <w:tcW w:w="3150" w:type="dxa"/>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G6PD deficiency (</w:t>
            </w:r>
            <w:r w:rsidR="00F52F08" w:rsidRPr="00F52F08">
              <w:rPr>
                <w:rFonts w:ascii="Book Antiqua" w:hAnsi="Book Antiqua"/>
                <w:i/>
                <w:sz w:val="24"/>
                <w:szCs w:val="24"/>
              </w:rPr>
              <w:t xml:space="preserve">n = </w:t>
            </w:r>
            <w:r w:rsidRPr="006C66A8">
              <w:rPr>
                <w:rFonts w:ascii="Book Antiqua" w:hAnsi="Book Antiqua"/>
                <w:sz w:val="24"/>
                <w:szCs w:val="24"/>
              </w:rPr>
              <w:t>2)</w:t>
            </w:r>
          </w:p>
        </w:tc>
      </w:tr>
      <w:tr w:rsidR="006C66A8" w:rsidRPr="006C66A8" w:rsidTr="00F52F08">
        <w:tc>
          <w:tcPr>
            <w:tcW w:w="2394" w:type="dxa"/>
          </w:tcPr>
          <w:p w:rsidR="00C92393" w:rsidRPr="006C66A8" w:rsidRDefault="00C92393" w:rsidP="00521206">
            <w:pPr>
              <w:adjustRightInd w:val="0"/>
              <w:snapToGrid w:val="0"/>
              <w:spacing w:after="0" w:line="360" w:lineRule="auto"/>
              <w:rPr>
                <w:rFonts w:ascii="Book Antiqua" w:hAnsi="Book Antiqua"/>
                <w:sz w:val="24"/>
                <w:szCs w:val="24"/>
              </w:rPr>
            </w:pPr>
          </w:p>
        </w:tc>
        <w:tc>
          <w:tcPr>
            <w:tcW w:w="2394" w:type="dxa"/>
          </w:tcPr>
          <w:p w:rsidR="00C92393" w:rsidRPr="006C66A8" w:rsidRDefault="00C92393" w:rsidP="00521206">
            <w:pPr>
              <w:adjustRightInd w:val="0"/>
              <w:snapToGrid w:val="0"/>
              <w:spacing w:after="0" w:line="360" w:lineRule="auto"/>
              <w:jc w:val="center"/>
              <w:rPr>
                <w:rFonts w:ascii="Book Antiqua" w:hAnsi="Book Antiqua"/>
                <w:sz w:val="24"/>
                <w:szCs w:val="24"/>
              </w:rPr>
            </w:pPr>
          </w:p>
        </w:tc>
        <w:tc>
          <w:tcPr>
            <w:tcW w:w="3150" w:type="dxa"/>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Spherocytosis (</w:t>
            </w:r>
            <w:r w:rsidR="00F52F08" w:rsidRPr="00F52F08">
              <w:rPr>
                <w:rFonts w:ascii="Book Antiqua" w:hAnsi="Book Antiqua"/>
                <w:i/>
                <w:sz w:val="24"/>
                <w:szCs w:val="24"/>
              </w:rPr>
              <w:t xml:space="preserve">n = </w:t>
            </w:r>
            <w:r w:rsidRPr="006C66A8">
              <w:rPr>
                <w:rFonts w:ascii="Book Antiqua" w:hAnsi="Book Antiqua"/>
                <w:sz w:val="24"/>
                <w:szCs w:val="24"/>
              </w:rPr>
              <w:t>2)</w:t>
            </w:r>
          </w:p>
        </w:tc>
      </w:tr>
      <w:tr w:rsidR="006C66A8" w:rsidRPr="006C66A8" w:rsidTr="00F52F08">
        <w:tc>
          <w:tcPr>
            <w:tcW w:w="2394" w:type="dxa"/>
          </w:tcPr>
          <w:p w:rsidR="00C92393" w:rsidRPr="006C66A8" w:rsidRDefault="00C92393" w:rsidP="00521206">
            <w:pPr>
              <w:adjustRightInd w:val="0"/>
              <w:snapToGrid w:val="0"/>
              <w:spacing w:after="0" w:line="360" w:lineRule="auto"/>
              <w:rPr>
                <w:rFonts w:ascii="Book Antiqua" w:hAnsi="Book Antiqua"/>
                <w:sz w:val="24"/>
                <w:szCs w:val="24"/>
              </w:rPr>
            </w:pPr>
          </w:p>
        </w:tc>
        <w:tc>
          <w:tcPr>
            <w:tcW w:w="2394" w:type="dxa"/>
          </w:tcPr>
          <w:p w:rsidR="00C92393" w:rsidRPr="006C66A8" w:rsidRDefault="00C92393" w:rsidP="00521206">
            <w:pPr>
              <w:adjustRightInd w:val="0"/>
              <w:snapToGrid w:val="0"/>
              <w:spacing w:after="0" w:line="360" w:lineRule="auto"/>
              <w:jc w:val="center"/>
              <w:rPr>
                <w:rFonts w:ascii="Book Antiqua" w:hAnsi="Book Antiqua"/>
                <w:sz w:val="24"/>
                <w:szCs w:val="24"/>
              </w:rPr>
            </w:pPr>
          </w:p>
        </w:tc>
        <w:tc>
          <w:tcPr>
            <w:tcW w:w="3150" w:type="dxa"/>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Trauma (</w:t>
            </w:r>
            <w:r w:rsidR="00F52F08" w:rsidRPr="00F52F08">
              <w:rPr>
                <w:rFonts w:ascii="Book Antiqua" w:hAnsi="Book Antiqua"/>
                <w:i/>
                <w:sz w:val="24"/>
                <w:szCs w:val="24"/>
              </w:rPr>
              <w:t xml:space="preserve">n = </w:t>
            </w:r>
            <w:r w:rsidRPr="006C66A8">
              <w:rPr>
                <w:rFonts w:ascii="Book Antiqua" w:hAnsi="Book Antiqua"/>
                <w:sz w:val="24"/>
                <w:szCs w:val="24"/>
              </w:rPr>
              <w:t>1)</w:t>
            </w:r>
          </w:p>
        </w:tc>
      </w:tr>
      <w:tr w:rsidR="006C66A8" w:rsidRPr="006C66A8" w:rsidTr="00F52F08">
        <w:tc>
          <w:tcPr>
            <w:tcW w:w="2394" w:type="dxa"/>
          </w:tcPr>
          <w:p w:rsidR="00C92393" w:rsidRPr="006C66A8" w:rsidRDefault="00C92393" w:rsidP="00521206">
            <w:pPr>
              <w:adjustRightInd w:val="0"/>
              <w:snapToGrid w:val="0"/>
              <w:spacing w:after="0" w:line="360" w:lineRule="auto"/>
              <w:rPr>
                <w:rFonts w:ascii="Book Antiqua" w:hAnsi="Book Antiqua"/>
                <w:sz w:val="24"/>
                <w:szCs w:val="24"/>
              </w:rPr>
            </w:pPr>
            <w:r w:rsidRPr="006C66A8">
              <w:rPr>
                <w:rFonts w:ascii="Book Antiqua" w:hAnsi="Book Antiqua"/>
                <w:sz w:val="24"/>
                <w:szCs w:val="24"/>
              </w:rPr>
              <w:t>Miscellaneous</w:t>
            </w:r>
          </w:p>
        </w:tc>
        <w:tc>
          <w:tcPr>
            <w:tcW w:w="2394" w:type="dxa"/>
          </w:tcPr>
          <w:p w:rsidR="00C92393" w:rsidRPr="006C66A8" w:rsidRDefault="00F52F08" w:rsidP="00521206">
            <w:pPr>
              <w:adjustRightInd w:val="0"/>
              <w:snapToGrid w:val="0"/>
              <w:spacing w:after="0" w:line="360" w:lineRule="auto"/>
              <w:jc w:val="center"/>
              <w:rPr>
                <w:rFonts w:ascii="Book Antiqua" w:hAnsi="Book Antiqua"/>
                <w:sz w:val="24"/>
                <w:szCs w:val="24"/>
              </w:rPr>
            </w:pPr>
            <w:r>
              <w:rPr>
                <w:rFonts w:ascii="Book Antiqua" w:eastAsia="宋体" w:hAnsi="Book Antiqua" w:hint="eastAsia"/>
                <w:i/>
                <w:sz w:val="24"/>
                <w:szCs w:val="24"/>
                <w:lang w:eastAsia="zh-CN"/>
              </w:rPr>
              <w:t>n</w:t>
            </w:r>
            <w:r w:rsidRPr="00F52F08">
              <w:rPr>
                <w:rFonts w:ascii="Book Antiqua" w:hAnsi="Book Antiqua"/>
                <w:i/>
                <w:sz w:val="24"/>
                <w:szCs w:val="24"/>
              </w:rPr>
              <w:t xml:space="preserve"> = </w:t>
            </w:r>
            <w:r w:rsidR="00C92393" w:rsidRPr="006C66A8">
              <w:rPr>
                <w:rFonts w:ascii="Book Antiqua" w:hAnsi="Book Antiqua"/>
                <w:sz w:val="24"/>
                <w:szCs w:val="24"/>
              </w:rPr>
              <w:t>7</w:t>
            </w:r>
          </w:p>
        </w:tc>
        <w:tc>
          <w:tcPr>
            <w:tcW w:w="3150" w:type="dxa"/>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Chronic pancreatitis (</w:t>
            </w:r>
            <w:r w:rsidR="00F52F08" w:rsidRPr="00F52F08">
              <w:rPr>
                <w:rFonts w:ascii="Book Antiqua" w:hAnsi="Book Antiqua"/>
                <w:i/>
                <w:sz w:val="24"/>
                <w:szCs w:val="24"/>
              </w:rPr>
              <w:t xml:space="preserve">n = </w:t>
            </w:r>
            <w:r w:rsidRPr="006C66A8">
              <w:rPr>
                <w:rFonts w:ascii="Book Antiqua" w:hAnsi="Book Antiqua"/>
                <w:sz w:val="24"/>
                <w:szCs w:val="24"/>
              </w:rPr>
              <w:t>3)</w:t>
            </w:r>
          </w:p>
        </w:tc>
      </w:tr>
      <w:tr w:rsidR="006C66A8" w:rsidRPr="006C66A8" w:rsidTr="00F52F08">
        <w:tc>
          <w:tcPr>
            <w:tcW w:w="2394" w:type="dxa"/>
          </w:tcPr>
          <w:p w:rsidR="00C92393" w:rsidRPr="006C66A8" w:rsidRDefault="00C92393" w:rsidP="00521206">
            <w:pPr>
              <w:adjustRightInd w:val="0"/>
              <w:snapToGrid w:val="0"/>
              <w:spacing w:after="0" w:line="360" w:lineRule="auto"/>
              <w:rPr>
                <w:rFonts w:ascii="Book Antiqua" w:hAnsi="Book Antiqua"/>
                <w:sz w:val="24"/>
                <w:szCs w:val="24"/>
              </w:rPr>
            </w:pPr>
          </w:p>
        </w:tc>
        <w:tc>
          <w:tcPr>
            <w:tcW w:w="2394" w:type="dxa"/>
          </w:tcPr>
          <w:p w:rsidR="00C92393" w:rsidRPr="006C66A8" w:rsidRDefault="00C92393" w:rsidP="00521206">
            <w:pPr>
              <w:adjustRightInd w:val="0"/>
              <w:snapToGrid w:val="0"/>
              <w:spacing w:after="0" w:line="360" w:lineRule="auto"/>
              <w:jc w:val="center"/>
              <w:rPr>
                <w:rFonts w:ascii="Book Antiqua" w:hAnsi="Book Antiqua"/>
                <w:sz w:val="24"/>
                <w:szCs w:val="24"/>
              </w:rPr>
            </w:pPr>
          </w:p>
        </w:tc>
        <w:tc>
          <w:tcPr>
            <w:tcW w:w="3150" w:type="dxa"/>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Lymphoma/Pancreatic cancer (</w:t>
            </w:r>
            <w:r w:rsidR="00F52F08" w:rsidRPr="00F52F08">
              <w:rPr>
                <w:rFonts w:ascii="Book Antiqua" w:hAnsi="Book Antiqua"/>
                <w:i/>
                <w:sz w:val="24"/>
                <w:szCs w:val="24"/>
              </w:rPr>
              <w:t xml:space="preserve">n = </w:t>
            </w:r>
            <w:r w:rsidRPr="006C66A8">
              <w:rPr>
                <w:rFonts w:ascii="Book Antiqua" w:hAnsi="Book Antiqua"/>
                <w:sz w:val="24"/>
                <w:szCs w:val="24"/>
              </w:rPr>
              <w:t>3)</w:t>
            </w:r>
          </w:p>
        </w:tc>
      </w:tr>
      <w:tr w:rsidR="006C66A8" w:rsidRPr="006C66A8" w:rsidTr="00F52F08">
        <w:tc>
          <w:tcPr>
            <w:tcW w:w="2394" w:type="dxa"/>
          </w:tcPr>
          <w:p w:rsidR="00C92393" w:rsidRPr="006C66A8" w:rsidRDefault="00C92393" w:rsidP="00A569BC">
            <w:pPr>
              <w:adjustRightInd w:val="0"/>
              <w:snapToGrid w:val="0"/>
              <w:spacing w:after="0" w:line="360" w:lineRule="auto"/>
              <w:jc w:val="both"/>
              <w:rPr>
                <w:rFonts w:ascii="Book Antiqua" w:hAnsi="Book Antiqua"/>
                <w:sz w:val="24"/>
                <w:szCs w:val="24"/>
              </w:rPr>
            </w:pPr>
          </w:p>
        </w:tc>
        <w:tc>
          <w:tcPr>
            <w:tcW w:w="2394" w:type="dxa"/>
          </w:tcPr>
          <w:p w:rsidR="00C92393" w:rsidRPr="006C66A8" w:rsidRDefault="00C92393" w:rsidP="00521206">
            <w:pPr>
              <w:adjustRightInd w:val="0"/>
              <w:snapToGrid w:val="0"/>
              <w:spacing w:after="0" w:line="360" w:lineRule="auto"/>
              <w:jc w:val="center"/>
              <w:rPr>
                <w:rFonts w:ascii="Book Antiqua" w:hAnsi="Book Antiqua"/>
                <w:sz w:val="24"/>
                <w:szCs w:val="24"/>
              </w:rPr>
            </w:pPr>
          </w:p>
        </w:tc>
        <w:tc>
          <w:tcPr>
            <w:tcW w:w="3150" w:type="dxa"/>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Trauma (</w:t>
            </w:r>
            <w:r w:rsidR="00F52F08" w:rsidRPr="00F52F08">
              <w:rPr>
                <w:rFonts w:ascii="Book Antiqua" w:hAnsi="Book Antiqua"/>
                <w:i/>
                <w:sz w:val="24"/>
                <w:szCs w:val="24"/>
              </w:rPr>
              <w:t xml:space="preserve">n = </w:t>
            </w:r>
            <w:r w:rsidRPr="006C66A8">
              <w:rPr>
                <w:rFonts w:ascii="Book Antiqua" w:hAnsi="Book Antiqua"/>
                <w:sz w:val="24"/>
                <w:szCs w:val="24"/>
              </w:rPr>
              <w:t>1)</w:t>
            </w:r>
          </w:p>
        </w:tc>
      </w:tr>
    </w:tbl>
    <w:p w:rsidR="00C92393" w:rsidRPr="00521206" w:rsidRDefault="00C92393" w:rsidP="00A569BC">
      <w:pPr>
        <w:adjustRightInd w:val="0"/>
        <w:snapToGrid w:val="0"/>
        <w:spacing w:after="0" w:line="360" w:lineRule="auto"/>
        <w:jc w:val="both"/>
        <w:rPr>
          <w:rFonts w:ascii="Book Antiqua" w:eastAsia="宋体" w:hAnsi="Book Antiqua" w:hint="eastAsia"/>
          <w:sz w:val="24"/>
          <w:szCs w:val="24"/>
          <w:lang w:eastAsia="zh-CN"/>
        </w:rPr>
      </w:pPr>
      <w:r w:rsidRPr="006C66A8">
        <w:rPr>
          <w:rFonts w:ascii="Book Antiqua" w:hAnsi="Book Antiqua"/>
          <w:sz w:val="24"/>
          <w:szCs w:val="24"/>
        </w:rPr>
        <w:t xml:space="preserve">CBDD: </w:t>
      </w:r>
      <w:r w:rsidR="00521206" w:rsidRPr="006C66A8">
        <w:rPr>
          <w:rFonts w:ascii="Book Antiqua" w:hAnsi="Book Antiqua"/>
          <w:sz w:val="24"/>
          <w:szCs w:val="24"/>
        </w:rPr>
        <w:t xml:space="preserve">Common </w:t>
      </w:r>
      <w:r w:rsidRPr="006C66A8">
        <w:rPr>
          <w:rFonts w:ascii="Book Antiqua" w:hAnsi="Book Antiqua"/>
          <w:sz w:val="24"/>
          <w:szCs w:val="24"/>
        </w:rPr>
        <w:t>bile duct dilatation</w:t>
      </w:r>
      <w:r w:rsidR="00521206">
        <w:rPr>
          <w:rFonts w:ascii="Book Antiqua" w:eastAsia="宋体" w:hAnsi="Book Antiqua" w:hint="eastAsia"/>
          <w:sz w:val="24"/>
          <w:szCs w:val="24"/>
          <w:lang w:eastAsia="zh-CN"/>
        </w:rPr>
        <w:t>.</w:t>
      </w:r>
    </w:p>
    <w:p w:rsidR="00C92393" w:rsidRPr="00CE63B7" w:rsidRDefault="00C92393" w:rsidP="00A569BC">
      <w:pPr>
        <w:adjustRightInd w:val="0"/>
        <w:snapToGrid w:val="0"/>
        <w:spacing w:after="0" w:line="360" w:lineRule="auto"/>
        <w:jc w:val="both"/>
        <w:rPr>
          <w:rFonts w:ascii="Book Antiqua" w:eastAsia="宋体" w:hAnsi="Book Antiqua" w:hint="eastAsia"/>
          <w:sz w:val="24"/>
          <w:szCs w:val="24"/>
          <w:lang w:eastAsia="zh-CN"/>
        </w:rPr>
      </w:pPr>
    </w:p>
    <w:p w:rsidR="00C92393" w:rsidRPr="00F47852" w:rsidRDefault="00C92393" w:rsidP="00521206">
      <w:pPr>
        <w:adjustRightInd w:val="0"/>
        <w:snapToGrid w:val="0"/>
        <w:spacing w:after="0" w:line="360" w:lineRule="auto"/>
        <w:jc w:val="both"/>
        <w:rPr>
          <w:rFonts w:ascii="Book Antiqua" w:hAnsi="Book Antiqua"/>
          <w:b/>
          <w:sz w:val="24"/>
          <w:szCs w:val="24"/>
        </w:rPr>
      </w:pPr>
      <w:r w:rsidRPr="006C66A8">
        <w:rPr>
          <w:rFonts w:ascii="Book Antiqua" w:hAnsi="Book Antiqua"/>
          <w:sz w:val="24"/>
          <w:szCs w:val="24"/>
        </w:rPr>
        <w:br w:type="page"/>
      </w:r>
      <w:r w:rsidR="00F47852" w:rsidRPr="00F47852">
        <w:rPr>
          <w:rFonts w:ascii="Book Antiqua" w:hAnsi="Book Antiqua"/>
          <w:b/>
          <w:sz w:val="24"/>
          <w:szCs w:val="24"/>
        </w:rPr>
        <w:lastRenderedPageBreak/>
        <w:t>Table 2</w:t>
      </w:r>
      <w:r w:rsidR="00F47852" w:rsidRPr="00F47852">
        <w:rPr>
          <w:rFonts w:ascii="Book Antiqua" w:eastAsia="宋体" w:hAnsi="Book Antiqua" w:hint="eastAsia"/>
          <w:b/>
          <w:sz w:val="24"/>
          <w:szCs w:val="24"/>
          <w:lang w:eastAsia="zh-CN"/>
        </w:rPr>
        <w:t xml:space="preserve"> </w:t>
      </w:r>
      <w:proofErr w:type="spellStart"/>
      <w:r w:rsidRPr="00F47852">
        <w:rPr>
          <w:rFonts w:ascii="Book Antiqua" w:hAnsi="Book Antiqua"/>
          <w:b/>
          <w:sz w:val="24"/>
          <w:szCs w:val="24"/>
        </w:rPr>
        <w:t>Clinicocholangiographic</w:t>
      </w:r>
      <w:proofErr w:type="spellEnd"/>
      <w:r w:rsidRPr="00F47852">
        <w:rPr>
          <w:rFonts w:ascii="Book Antiqua" w:hAnsi="Book Antiqua"/>
          <w:b/>
          <w:sz w:val="24"/>
          <w:szCs w:val="24"/>
        </w:rPr>
        <w:t xml:space="preserve"> Characteristics of Children with Common Bile Duct Dilatation</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374"/>
        <w:gridCol w:w="1939"/>
        <w:gridCol w:w="1943"/>
        <w:gridCol w:w="1730"/>
        <w:gridCol w:w="1590"/>
      </w:tblGrid>
      <w:tr w:rsidR="006C66A8" w:rsidRPr="006C66A8" w:rsidTr="00B47595">
        <w:tc>
          <w:tcPr>
            <w:tcW w:w="2374" w:type="dxa"/>
            <w:tcBorders>
              <w:top w:val="single" w:sz="8" w:space="0" w:color="000000"/>
              <w:bottom w:val="single" w:sz="8" w:space="0" w:color="000000"/>
              <w:right w:val="nil"/>
            </w:tcBorders>
          </w:tcPr>
          <w:p w:rsidR="00C92393" w:rsidRPr="006C66A8" w:rsidRDefault="00C92393" w:rsidP="00521206">
            <w:pPr>
              <w:adjustRightInd w:val="0"/>
              <w:snapToGrid w:val="0"/>
              <w:spacing w:after="0" w:line="360" w:lineRule="auto"/>
              <w:rPr>
                <w:rFonts w:ascii="Book Antiqua" w:hAnsi="Book Antiqua"/>
                <w:b/>
                <w:sz w:val="24"/>
                <w:szCs w:val="24"/>
              </w:rPr>
            </w:pPr>
            <w:r w:rsidRPr="006C66A8">
              <w:rPr>
                <w:rFonts w:ascii="Book Antiqua" w:hAnsi="Book Antiqua"/>
                <w:b/>
                <w:sz w:val="24"/>
                <w:szCs w:val="24"/>
              </w:rPr>
              <w:t>Characteristics</w:t>
            </w:r>
          </w:p>
          <w:p w:rsidR="00C92393" w:rsidRPr="00117CEF" w:rsidRDefault="00C92393" w:rsidP="00521206">
            <w:pPr>
              <w:adjustRightInd w:val="0"/>
              <w:snapToGrid w:val="0"/>
              <w:spacing w:after="0" w:line="360" w:lineRule="auto"/>
              <w:rPr>
                <w:rFonts w:ascii="Book Antiqua" w:eastAsia="宋体" w:hAnsi="Book Antiqua" w:hint="eastAsia"/>
                <w:b/>
                <w:sz w:val="24"/>
                <w:szCs w:val="24"/>
                <w:lang w:eastAsia="zh-CN"/>
              </w:rPr>
            </w:pPr>
            <w:r w:rsidRPr="006C66A8">
              <w:rPr>
                <w:rFonts w:ascii="Book Antiqua" w:hAnsi="Book Antiqua"/>
                <w:b/>
                <w:sz w:val="24"/>
                <w:szCs w:val="24"/>
              </w:rPr>
              <w:t xml:space="preserve">Total </w:t>
            </w:r>
            <w:r w:rsidR="00117CEF" w:rsidRPr="00117CEF">
              <w:rPr>
                <w:rFonts w:ascii="Book Antiqua" w:eastAsia="宋体" w:hAnsi="Book Antiqua" w:hint="eastAsia"/>
                <w:b/>
                <w:sz w:val="24"/>
                <w:szCs w:val="24"/>
                <w:lang w:eastAsia="zh-CN"/>
              </w:rPr>
              <w:t>(</w:t>
            </w:r>
            <w:r w:rsidR="00F52F08">
              <w:rPr>
                <w:rFonts w:ascii="Book Antiqua" w:eastAsia="宋体" w:hAnsi="Book Antiqua" w:hint="eastAsia"/>
                <w:b/>
                <w:i/>
                <w:sz w:val="24"/>
                <w:szCs w:val="24"/>
                <w:lang w:eastAsia="zh-CN"/>
              </w:rPr>
              <w:t>n</w:t>
            </w:r>
            <w:r w:rsidR="00F52F08" w:rsidRPr="00F52F08">
              <w:rPr>
                <w:rFonts w:ascii="Book Antiqua" w:hAnsi="Book Antiqua"/>
                <w:b/>
                <w:i/>
                <w:sz w:val="24"/>
                <w:szCs w:val="24"/>
              </w:rPr>
              <w:t xml:space="preserve"> = </w:t>
            </w:r>
            <w:r w:rsidRPr="006C66A8">
              <w:rPr>
                <w:rFonts w:ascii="Book Antiqua" w:hAnsi="Book Antiqua"/>
                <w:b/>
                <w:sz w:val="24"/>
                <w:szCs w:val="24"/>
              </w:rPr>
              <w:t>85</w:t>
            </w:r>
            <w:r w:rsidR="00117CEF">
              <w:rPr>
                <w:rFonts w:ascii="Book Antiqua" w:eastAsia="宋体" w:hAnsi="Book Antiqua" w:hint="eastAsia"/>
                <w:b/>
                <w:sz w:val="24"/>
                <w:szCs w:val="24"/>
                <w:lang w:eastAsia="zh-CN"/>
              </w:rPr>
              <w:t>)</w:t>
            </w:r>
          </w:p>
        </w:tc>
        <w:tc>
          <w:tcPr>
            <w:tcW w:w="1939" w:type="dxa"/>
            <w:tcBorders>
              <w:top w:val="single" w:sz="8" w:space="0" w:color="000000"/>
              <w:left w:val="nil"/>
              <w:bottom w:val="single" w:sz="8" w:space="0" w:color="000000"/>
              <w:right w:val="nil"/>
            </w:tcBorders>
          </w:tcPr>
          <w:p w:rsidR="00C92393" w:rsidRPr="006C66A8" w:rsidRDefault="00C92393" w:rsidP="00521206">
            <w:pPr>
              <w:adjustRightInd w:val="0"/>
              <w:snapToGrid w:val="0"/>
              <w:spacing w:after="0" w:line="360" w:lineRule="auto"/>
              <w:jc w:val="center"/>
              <w:rPr>
                <w:rFonts w:ascii="Book Antiqua" w:hAnsi="Book Antiqua"/>
                <w:b/>
                <w:sz w:val="24"/>
                <w:szCs w:val="24"/>
              </w:rPr>
            </w:pPr>
            <w:r w:rsidRPr="006C66A8">
              <w:rPr>
                <w:rFonts w:ascii="Book Antiqua" w:hAnsi="Book Antiqua"/>
                <w:b/>
                <w:sz w:val="24"/>
                <w:szCs w:val="24"/>
              </w:rPr>
              <w:t>Congenital CBDD</w:t>
            </w:r>
          </w:p>
          <w:p w:rsidR="00C92393" w:rsidRPr="00117CEF" w:rsidRDefault="00117CEF" w:rsidP="00521206">
            <w:pPr>
              <w:adjustRightInd w:val="0"/>
              <w:snapToGrid w:val="0"/>
              <w:spacing w:after="0" w:line="360" w:lineRule="auto"/>
              <w:jc w:val="center"/>
              <w:rPr>
                <w:rFonts w:ascii="Book Antiqua" w:eastAsia="宋体" w:hAnsi="Book Antiqua" w:hint="eastAsia"/>
                <w:b/>
                <w:sz w:val="24"/>
                <w:szCs w:val="24"/>
                <w:lang w:eastAsia="zh-CN"/>
              </w:rPr>
            </w:pPr>
            <w:r w:rsidRPr="00117CEF">
              <w:rPr>
                <w:rFonts w:ascii="Book Antiqua" w:eastAsia="宋体" w:hAnsi="Book Antiqua" w:hint="eastAsia"/>
                <w:b/>
                <w:sz w:val="24"/>
                <w:szCs w:val="24"/>
                <w:lang w:eastAsia="zh-CN"/>
              </w:rPr>
              <w:t>(</w:t>
            </w:r>
            <w:r w:rsidR="00F52F08">
              <w:rPr>
                <w:rFonts w:ascii="Book Antiqua" w:eastAsia="宋体" w:hAnsi="Book Antiqua" w:hint="eastAsia"/>
                <w:b/>
                <w:i/>
                <w:sz w:val="24"/>
                <w:szCs w:val="24"/>
                <w:lang w:eastAsia="zh-CN"/>
              </w:rPr>
              <w:t>n</w:t>
            </w:r>
            <w:r w:rsidR="00F52F08" w:rsidRPr="00F52F08">
              <w:rPr>
                <w:rFonts w:ascii="Book Antiqua" w:hAnsi="Book Antiqua"/>
                <w:b/>
                <w:i/>
                <w:sz w:val="24"/>
                <w:szCs w:val="24"/>
              </w:rPr>
              <w:t xml:space="preserve"> = </w:t>
            </w:r>
            <w:r w:rsidR="00C92393" w:rsidRPr="006C66A8">
              <w:rPr>
                <w:rFonts w:ascii="Book Antiqua" w:hAnsi="Book Antiqua"/>
                <w:b/>
                <w:sz w:val="24"/>
                <w:szCs w:val="24"/>
              </w:rPr>
              <w:t>55</w:t>
            </w:r>
            <w:r w:rsidRPr="00117CEF">
              <w:rPr>
                <w:rFonts w:ascii="Book Antiqua" w:eastAsia="宋体" w:hAnsi="Book Antiqua" w:hint="eastAsia"/>
                <w:b/>
                <w:sz w:val="24"/>
                <w:szCs w:val="24"/>
                <w:lang w:eastAsia="zh-CN"/>
              </w:rPr>
              <w:t>)</w:t>
            </w:r>
          </w:p>
        </w:tc>
        <w:tc>
          <w:tcPr>
            <w:tcW w:w="1943" w:type="dxa"/>
            <w:tcBorders>
              <w:top w:val="single" w:sz="8" w:space="0" w:color="000000"/>
              <w:left w:val="nil"/>
              <w:bottom w:val="single" w:sz="8" w:space="0" w:color="000000"/>
              <w:right w:val="nil"/>
            </w:tcBorders>
          </w:tcPr>
          <w:p w:rsidR="00117CEF" w:rsidRDefault="00117CEF" w:rsidP="00117CEF">
            <w:pPr>
              <w:adjustRightInd w:val="0"/>
              <w:snapToGrid w:val="0"/>
              <w:spacing w:after="0" w:line="360" w:lineRule="auto"/>
              <w:jc w:val="center"/>
              <w:rPr>
                <w:rFonts w:ascii="Book Antiqua" w:eastAsia="宋体" w:hAnsi="Book Antiqua" w:hint="eastAsia"/>
                <w:b/>
                <w:sz w:val="24"/>
                <w:szCs w:val="24"/>
                <w:lang w:eastAsia="zh-CN"/>
              </w:rPr>
            </w:pPr>
            <w:r>
              <w:rPr>
                <w:rFonts w:ascii="Book Antiqua" w:hAnsi="Book Antiqua"/>
                <w:b/>
                <w:sz w:val="24"/>
                <w:szCs w:val="24"/>
              </w:rPr>
              <w:t>Obstructive CBDD</w:t>
            </w:r>
          </w:p>
          <w:p w:rsidR="00C92393" w:rsidRPr="00117CEF" w:rsidRDefault="00117CEF" w:rsidP="00117CEF">
            <w:pPr>
              <w:adjustRightInd w:val="0"/>
              <w:snapToGrid w:val="0"/>
              <w:spacing w:after="0" w:line="360" w:lineRule="auto"/>
              <w:jc w:val="center"/>
              <w:rPr>
                <w:rFonts w:ascii="Book Antiqua" w:hAnsi="Book Antiqua" w:hint="eastAsia"/>
                <w:b/>
                <w:sz w:val="24"/>
                <w:szCs w:val="24"/>
              </w:rPr>
            </w:pPr>
            <w:r w:rsidRPr="00117CEF">
              <w:rPr>
                <w:rFonts w:ascii="Book Antiqua" w:eastAsia="宋体" w:hAnsi="Book Antiqua" w:hint="eastAsia"/>
                <w:b/>
                <w:sz w:val="24"/>
                <w:szCs w:val="24"/>
                <w:lang w:eastAsia="zh-CN"/>
              </w:rPr>
              <w:t>(</w:t>
            </w:r>
            <w:r w:rsidR="00F52F08">
              <w:rPr>
                <w:rFonts w:ascii="Book Antiqua" w:eastAsia="宋体" w:hAnsi="Book Antiqua" w:hint="eastAsia"/>
                <w:b/>
                <w:i/>
                <w:sz w:val="24"/>
                <w:szCs w:val="24"/>
                <w:lang w:eastAsia="zh-CN"/>
              </w:rPr>
              <w:t>n</w:t>
            </w:r>
            <w:r w:rsidR="00F52F08" w:rsidRPr="00F52F08">
              <w:rPr>
                <w:rFonts w:ascii="Book Antiqua" w:hAnsi="Book Antiqua"/>
                <w:b/>
                <w:i/>
                <w:sz w:val="24"/>
                <w:szCs w:val="24"/>
              </w:rPr>
              <w:t xml:space="preserve"> = </w:t>
            </w:r>
            <w:r w:rsidR="00C92393" w:rsidRPr="006C66A8">
              <w:rPr>
                <w:rFonts w:ascii="Book Antiqua" w:hAnsi="Book Antiqua"/>
                <w:b/>
                <w:sz w:val="24"/>
                <w:szCs w:val="24"/>
              </w:rPr>
              <w:t>30</w:t>
            </w:r>
            <w:r>
              <w:rPr>
                <w:rFonts w:ascii="Book Antiqua" w:eastAsia="宋体" w:hAnsi="Book Antiqua" w:hint="eastAsia"/>
                <w:b/>
                <w:sz w:val="24"/>
                <w:szCs w:val="24"/>
                <w:lang w:eastAsia="zh-CN"/>
              </w:rPr>
              <w:t>)</w:t>
            </w:r>
          </w:p>
        </w:tc>
        <w:tc>
          <w:tcPr>
            <w:tcW w:w="1730" w:type="dxa"/>
            <w:tcBorders>
              <w:top w:val="single" w:sz="8" w:space="0" w:color="000000"/>
              <w:left w:val="nil"/>
              <w:bottom w:val="single" w:sz="8" w:space="0" w:color="000000"/>
              <w:right w:val="nil"/>
            </w:tcBorders>
          </w:tcPr>
          <w:p w:rsidR="00C92393" w:rsidRPr="00117CEF" w:rsidRDefault="00C92393" w:rsidP="00521206">
            <w:pPr>
              <w:adjustRightInd w:val="0"/>
              <w:snapToGrid w:val="0"/>
              <w:spacing w:after="0" w:line="360" w:lineRule="auto"/>
              <w:jc w:val="center"/>
              <w:rPr>
                <w:rFonts w:ascii="Book Antiqua" w:hAnsi="Book Antiqua"/>
                <w:b/>
                <w:sz w:val="24"/>
                <w:szCs w:val="24"/>
              </w:rPr>
            </w:pPr>
            <w:r w:rsidRPr="00117CEF">
              <w:rPr>
                <w:rFonts w:ascii="Book Antiqua" w:hAnsi="Book Antiqua"/>
                <w:b/>
                <w:sz w:val="24"/>
                <w:szCs w:val="24"/>
              </w:rPr>
              <w:t>Univariate</w:t>
            </w:r>
          </w:p>
          <w:p w:rsidR="00C92393" w:rsidRPr="006C66A8" w:rsidRDefault="00C92393" w:rsidP="00521206">
            <w:pPr>
              <w:adjustRightInd w:val="0"/>
              <w:snapToGrid w:val="0"/>
              <w:spacing w:after="0" w:line="360" w:lineRule="auto"/>
              <w:jc w:val="center"/>
              <w:rPr>
                <w:rFonts w:ascii="Book Antiqua" w:hAnsi="Book Antiqua"/>
                <w:b/>
                <w:sz w:val="24"/>
                <w:szCs w:val="24"/>
              </w:rPr>
            </w:pPr>
            <w:r w:rsidRPr="006C66A8">
              <w:rPr>
                <w:rFonts w:ascii="Book Antiqua" w:hAnsi="Book Antiqua"/>
                <w:b/>
                <w:i/>
                <w:sz w:val="24"/>
                <w:szCs w:val="24"/>
              </w:rPr>
              <w:t>P</w:t>
            </w:r>
            <w:r w:rsidRPr="006C66A8">
              <w:rPr>
                <w:rFonts w:ascii="Book Antiqua" w:hAnsi="Book Antiqua"/>
                <w:b/>
                <w:sz w:val="24"/>
                <w:szCs w:val="24"/>
              </w:rPr>
              <w:t xml:space="preserve"> value</w:t>
            </w:r>
          </w:p>
        </w:tc>
        <w:tc>
          <w:tcPr>
            <w:tcW w:w="1590" w:type="dxa"/>
            <w:tcBorders>
              <w:top w:val="single" w:sz="8" w:space="0" w:color="000000"/>
              <w:left w:val="nil"/>
              <w:bottom w:val="single" w:sz="8" w:space="0" w:color="000000"/>
            </w:tcBorders>
          </w:tcPr>
          <w:p w:rsidR="00C92393" w:rsidRPr="00117CEF" w:rsidRDefault="00C92393" w:rsidP="00521206">
            <w:pPr>
              <w:adjustRightInd w:val="0"/>
              <w:snapToGrid w:val="0"/>
              <w:spacing w:after="0" w:line="360" w:lineRule="auto"/>
              <w:jc w:val="center"/>
              <w:rPr>
                <w:rFonts w:ascii="Book Antiqua" w:hAnsi="Book Antiqua"/>
                <w:b/>
                <w:sz w:val="24"/>
                <w:szCs w:val="24"/>
              </w:rPr>
            </w:pPr>
            <w:r w:rsidRPr="00117CEF">
              <w:rPr>
                <w:rFonts w:ascii="Book Antiqua" w:hAnsi="Book Antiqua"/>
                <w:b/>
                <w:sz w:val="24"/>
                <w:szCs w:val="24"/>
              </w:rPr>
              <w:t>Multivariate</w:t>
            </w:r>
          </w:p>
          <w:p w:rsidR="00C92393" w:rsidRPr="006C66A8" w:rsidRDefault="00C92393" w:rsidP="00521206">
            <w:pPr>
              <w:adjustRightInd w:val="0"/>
              <w:snapToGrid w:val="0"/>
              <w:spacing w:after="0" w:line="360" w:lineRule="auto"/>
              <w:jc w:val="center"/>
              <w:rPr>
                <w:rFonts w:ascii="Book Antiqua" w:hAnsi="Book Antiqua"/>
                <w:b/>
                <w:i/>
                <w:sz w:val="24"/>
                <w:szCs w:val="24"/>
              </w:rPr>
            </w:pPr>
            <w:r w:rsidRPr="006C66A8">
              <w:rPr>
                <w:rFonts w:ascii="Book Antiqua" w:hAnsi="Book Antiqua"/>
                <w:b/>
                <w:i/>
                <w:sz w:val="24"/>
                <w:szCs w:val="24"/>
              </w:rPr>
              <w:t>P</w:t>
            </w:r>
            <w:r w:rsidRPr="006C66A8">
              <w:rPr>
                <w:rFonts w:ascii="Book Antiqua" w:hAnsi="Book Antiqua"/>
                <w:b/>
                <w:sz w:val="24"/>
                <w:szCs w:val="24"/>
              </w:rPr>
              <w:t xml:space="preserve"> value</w:t>
            </w:r>
          </w:p>
        </w:tc>
      </w:tr>
      <w:tr w:rsidR="006C66A8" w:rsidRPr="006C66A8" w:rsidTr="00B47595">
        <w:tc>
          <w:tcPr>
            <w:tcW w:w="2374" w:type="dxa"/>
            <w:tcBorders>
              <w:top w:val="single" w:sz="8" w:space="0" w:color="000000"/>
              <w:bottom w:val="nil"/>
              <w:right w:val="nil"/>
            </w:tcBorders>
          </w:tcPr>
          <w:p w:rsidR="00C92393" w:rsidRPr="006C66A8" w:rsidRDefault="00C92393" w:rsidP="00521206">
            <w:pPr>
              <w:adjustRightInd w:val="0"/>
              <w:snapToGrid w:val="0"/>
              <w:spacing w:after="0" w:line="360" w:lineRule="auto"/>
              <w:rPr>
                <w:rFonts w:ascii="Book Antiqua" w:hAnsi="Book Antiqua"/>
                <w:sz w:val="24"/>
                <w:szCs w:val="24"/>
              </w:rPr>
            </w:pPr>
            <w:r w:rsidRPr="006C66A8">
              <w:rPr>
                <w:rFonts w:ascii="Book Antiqua" w:hAnsi="Book Antiqua"/>
                <w:sz w:val="24"/>
                <w:szCs w:val="24"/>
              </w:rPr>
              <w:t>Clinical</w:t>
            </w:r>
          </w:p>
        </w:tc>
        <w:tc>
          <w:tcPr>
            <w:tcW w:w="1939" w:type="dxa"/>
            <w:tcBorders>
              <w:top w:val="single" w:sz="8" w:space="0" w:color="000000"/>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p>
        </w:tc>
        <w:tc>
          <w:tcPr>
            <w:tcW w:w="1943" w:type="dxa"/>
            <w:tcBorders>
              <w:top w:val="single" w:sz="8" w:space="0" w:color="000000"/>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p>
        </w:tc>
        <w:tc>
          <w:tcPr>
            <w:tcW w:w="1730" w:type="dxa"/>
            <w:tcBorders>
              <w:top w:val="single" w:sz="8" w:space="0" w:color="000000"/>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p>
        </w:tc>
        <w:tc>
          <w:tcPr>
            <w:tcW w:w="1590" w:type="dxa"/>
            <w:tcBorders>
              <w:top w:val="single" w:sz="8" w:space="0" w:color="000000"/>
              <w:left w:val="nil"/>
              <w:bottom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p>
        </w:tc>
      </w:tr>
      <w:tr w:rsidR="006C66A8" w:rsidRPr="006C66A8" w:rsidTr="00B47595">
        <w:tc>
          <w:tcPr>
            <w:tcW w:w="2374" w:type="dxa"/>
            <w:tcBorders>
              <w:top w:val="nil"/>
              <w:bottom w:val="nil"/>
              <w:right w:val="nil"/>
            </w:tcBorders>
          </w:tcPr>
          <w:p w:rsidR="00C92393" w:rsidRPr="006C66A8" w:rsidRDefault="00C92393" w:rsidP="00521206">
            <w:pPr>
              <w:adjustRightInd w:val="0"/>
              <w:snapToGrid w:val="0"/>
              <w:spacing w:after="0" w:line="360" w:lineRule="auto"/>
              <w:rPr>
                <w:rFonts w:ascii="Book Antiqua" w:hAnsi="Book Antiqua"/>
                <w:sz w:val="24"/>
                <w:szCs w:val="24"/>
              </w:rPr>
            </w:pPr>
            <w:r w:rsidRPr="006C66A8">
              <w:rPr>
                <w:rFonts w:ascii="Book Antiqua" w:hAnsi="Book Antiqua"/>
                <w:sz w:val="24"/>
                <w:szCs w:val="24"/>
              </w:rPr>
              <w:t xml:space="preserve">    Age, mean</w:t>
            </w:r>
            <w:r w:rsidR="00521206">
              <w:rPr>
                <w:rFonts w:ascii="Book Antiqua" w:eastAsia="宋体" w:hAnsi="Book Antiqua" w:hint="eastAsia"/>
                <w:sz w:val="24"/>
                <w:szCs w:val="24"/>
                <w:lang w:eastAsia="zh-CN"/>
              </w:rPr>
              <w:t xml:space="preserve"> </w:t>
            </w:r>
            <w:r w:rsidRPr="006C66A8">
              <w:rPr>
                <w:rFonts w:ascii="Book Antiqua" w:hAnsi="Book Antiqua"/>
                <w:sz w:val="24"/>
                <w:szCs w:val="24"/>
              </w:rPr>
              <w:t>±</w:t>
            </w:r>
            <w:r w:rsidR="00521206">
              <w:rPr>
                <w:rFonts w:ascii="Book Antiqua" w:eastAsia="宋体" w:hAnsi="Book Antiqua" w:hint="eastAsia"/>
                <w:sz w:val="24"/>
                <w:szCs w:val="24"/>
                <w:lang w:eastAsia="zh-CN"/>
              </w:rPr>
              <w:t xml:space="preserve"> </w:t>
            </w:r>
            <w:r w:rsidRPr="006C66A8">
              <w:rPr>
                <w:rFonts w:ascii="Book Antiqua" w:hAnsi="Book Antiqua"/>
                <w:sz w:val="24"/>
                <w:szCs w:val="24"/>
              </w:rPr>
              <w:t xml:space="preserve">SD </w:t>
            </w:r>
            <w:r w:rsidR="00521206">
              <w:rPr>
                <w:rFonts w:ascii="Book Antiqua" w:eastAsia="宋体" w:hAnsi="Book Antiqua" w:hint="eastAsia"/>
                <w:sz w:val="24"/>
                <w:szCs w:val="24"/>
                <w:lang w:eastAsia="zh-CN"/>
              </w:rPr>
              <w:t>(</w:t>
            </w:r>
            <w:r w:rsidRPr="006C66A8">
              <w:rPr>
                <w:rFonts w:ascii="Book Antiqua" w:hAnsi="Book Antiqua"/>
                <w:sz w:val="24"/>
                <w:szCs w:val="24"/>
              </w:rPr>
              <w:t>mo</w:t>
            </w:r>
            <w:r w:rsidR="00521206">
              <w:rPr>
                <w:rFonts w:ascii="Book Antiqua" w:eastAsia="宋体" w:hAnsi="Book Antiqua" w:hint="eastAsia"/>
                <w:sz w:val="24"/>
                <w:szCs w:val="24"/>
                <w:lang w:eastAsia="zh-CN"/>
              </w:rPr>
              <w:t>)</w:t>
            </w:r>
            <w:r w:rsidRPr="006C66A8">
              <w:rPr>
                <w:rFonts w:ascii="Book Antiqua" w:hAnsi="Book Antiqua"/>
                <w:sz w:val="24"/>
                <w:szCs w:val="24"/>
              </w:rPr>
              <w:t xml:space="preserve">  </w:t>
            </w:r>
          </w:p>
        </w:tc>
        <w:tc>
          <w:tcPr>
            <w:tcW w:w="1939"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63.8 ± 36.4</w:t>
            </w:r>
          </w:p>
        </w:tc>
        <w:tc>
          <w:tcPr>
            <w:tcW w:w="1943"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82.4 ± 46.0</w:t>
            </w:r>
          </w:p>
        </w:tc>
        <w:tc>
          <w:tcPr>
            <w:tcW w:w="1730"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NS</w:t>
            </w:r>
          </w:p>
        </w:tc>
        <w:tc>
          <w:tcPr>
            <w:tcW w:w="1590" w:type="dxa"/>
            <w:tcBorders>
              <w:top w:val="nil"/>
              <w:left w:val="nil"/>
              <w:bottom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p>
        </w:tc>
      </w:tr>
      <w:tr w:rsidR="006C66A8" w:rsidRPr="006C66A8" w:rsidTr="00B47595">
        <w:tc>
          <w:tcPr>
            <w:tcW w:w="2374" w:type="dxa"/>
            <w:tcBorders>
              <w:top w:val="nil"/>
              <w:bottom w:val="nil"/>
              <w:right w:val="nil"/>
            </w:tcBorders>
          </w:tcPr>
          <w:p w:rsidR="00C92393" w:rsidRPr="00521206" w:rsidRDefault="00C92393" w:rsidP="00521206">
            <w:pPr>
              <w:adjustRightInd w:val="0"/>
              <w:snapToGrid w:val="0"/>
              <w:spacing w:after="0" w:line="360" w:lineRule="auto"/>
              <w:rPr>
                <w:rFonts w:ascii="Book Antiqua" w:eastAsia="宋体" w:hAnsi="Book Antiqua" w:hint="eastAsia"/>
                <w:sz w:val="24"/>
                <w:szCs w:val="24"/>
                <w:lang w:eastAsia="zh-CN"/>
              </w:rPr>
            </w:pPr>
            <w:r w:rsidRPr="006C66A8">
              <w:rPr>
                <w:rFonts w:ascii="Book Antiqua" w:hAnsi="Book Antiqua"/>
                <w:sz w:val="24"/>
                <w:szCs w:val="24"/>
              </w:rPr>
              <w:t xml:space="preserve">    Sex, </w:t>
            </w:r>
            <w:r w:rsidR="00521206">
              <w:rPr>
                <w:rFonts w:ascii="Book Antiqua" w:eastAsia="宋体" w:hAnsi="Book Antiqua" w:hint="eastAsia"/>
                <w:sz w:val="24"/>
                <w:szCs w:val="24"/>
                <w:lang w:eastAsia="zh-CN"/>
              </w:rPr>
              <w:t>M</w:t>
            </w:r>
            <w:r w:rsidR="00521206">
              <w:rPr>
                <w:rFonts w:ascii="Book Antiqua" w:hAnsi="Book Antiqua"/>
                <w:sz w:val="24"/>
                <w:szCs w:val="24"/>
              </w:rPr>
              <w:t>:</w:t>
            </w:r>
            <w:r w:rsidR="00521206">
              <w:rPr>
                <w:rFonts w:ascii="Book Antiqua" w:eastAsia="宋体" w:hAnsi="Book Antiqua" w:hint="eastAsia"/>
                <w:sz w:val="24"/>
                <w:szCs w:val="24"/>
                <w:lang w:eastAsia="zh-CN"/>
              </w:rPr>
              <w:t>F</w:t>
            </w:r>
          </w:p>
        </w:tc>
        <w:tc>
          <w:tcPr>
            <w:tcW w:w="1939"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11:44</w:t>
            </w:r>
          </w:p>
        </w:tc>
        <w:tc>
          <w:tcPr>
            <w:tcW w:w="1943"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22:8</w:t>
            </w:r>
          </w:p>
        </w:tc>
        <w:tc>
          <w:tcPr>
            <w:tcW w:w="1730"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0.042</w:t>
            </w:r>
          </w:p>
        </w:tc>
        <w:tc>
          <w:tcPr>
            <w:tcW w:w="1590" w:type="dxa"/>
            <w:tcBorders>
              <w:top w:val="nil"/>
              <w:left w:val="nil"/>
              <w:bottom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p>
        </w:tc>
      </w:tr>
      <w:tr w:rsidR="006C66A8" w:rsidRPr="006C66A8" w:rsidTr="00B47595">
        <w:tc>
          <w:tcPr>
            <w:tcW w:w="2374" w:type="dxa"/>
            <w:tcBorders>
              <w:top w:val="nil"/>
              <w:bottom w:val="nil"/>
              <w:right w:val="nil"/>
            </w:tcBorders>
          </w:tcPr>
          <w:p w:rsidR="00C92393" w:rsidRPr="006C66A8" w:rsidRDefault="00C92393" w:rsidP="00521206">
            <w:pPr>
              <w:adjustRightInd w:val="0"/>
              <w:snapToGrid w:val="0"/>
              <w:spacing w:after="0" w:line="360" w:lineRule="auto"/>
              <w:rPr>
                <w:rFonts w:ascii="Book Antiqua" w:hAnsi="Book Antiqua"/>
                <w:sz w:val="24"/>
                <w:szCs w:val="24"/>
              </w:rPr>
            </w:pPr>
            <w:bookmarkStart w:id="87" w:name="_GoBack"/>
            <w:r w:rsidRPr="006C66A8">
              <w:rPr>
                <w:rFonts w:ascii="Book Antiqua" w:hAnsi="Book Antiqua"/>
                <w:sz w:val="24"/>
                <w:szCs w:val="24"/>
              </w:rPr>
              <w:t xml:space="preserve">  </w:t>
            </w:r>
            <w:bookmarkEnd w:id="87"/>
            <w:r w:rsidRPr="006C66A8">
              <w:rPr>
                <w:rFonts w:ascii="Book Antiqua" w:hAnsi="Book Antiqua"/>
                <w:sz w:val="24"/>
                <w:szCs w:val="24"/>
              </w:rPr>
              <w:t xml:space="preserve">  Abdominal pain</w:t>
            </w:r>
          </w:p>
        </w:tc>
        <w:tc>
          <w:tcPr>
            <w:tcW w:w="1939"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50 (91.0%)</w:t>
            </w:r>
          </w:p>
        </w:tc>
        <w:tc>
          <w:tcPr>
            <w:tcW w:w="1943"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24 (80.0%)</w:t>
            </w:r>
          </w:p>
        </w:tc>
        <w:tc>
          <w:tcPr>
            <w:tcW w:w="1730"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NS</w:t>
            </w:r>
          </w:p>
        </w:tc>
        <w:tc>
          <w:tcPr>
            <w:tcW w:w="1590" w:type="dxa"/>
            <w:tcBorders>
              <w:top w:val="nil"/>
              <w:left w:val="nil"/>
              <w:bottom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p>
        </w:tc>
      </w:tr>
      <w:tr w:rsidR="006C66A8" w:rsidRPr="006C66A8" w:rsidTr="00B47595">
        <w:tc>
          <w:tcPr>
            <w:tcW w:w="2374" w:type="dxa"/>
            <w:tcBorders>
              <w:top w:val="nil"/>
              <w:bottom w:val="nil"/>
              <w:right w:val="nil"/>
            </w:tcBorders>
          </w:tcPr>
          <w:p w:rsidR="00C92393" w:rsidRPr="006C66A8" w:rsidRDefault="00C92393" w:rsidP="00521206">
            <w:pPr>
              <w:adjustRightInd w:val="0"/>
              <w:snapToGrid w:val="0"/>
              <w:spacing w:after="0" w:line="360" w:lineRule="auto"/>
              <w:rPr>
                <w:rFonts w:ascii="Book Antiqua" w:hAnsi="Book Antiqua"/>
                <w:sz w:val="24"/>
                <w:szCs w:val="24"/>
              </w:rPr>
            </w:pPr>
            <w:r w:rsidRPr="006C66A8">
              <w:rPr>
                <w:rFonts w:ascii="Book Antiqua" w:hAnsi="Book Antiqua"/>
                <w:sz w:val="24"/>
                <w:szCs w:val="24"/>
              </w:rPr>
              <w:t xml:space="preserve">    Jaundice</w:t>
            </w:r>
          </w:p>
        </w:tc>
        <w:tc>
          <w:tcPr>
            <w:tcW w:w="1939"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23 (41.8%)</w:t>
            </w:r>
          </w:p>
        </w:tc>
        <w:tc>
          <w:tcPr>
            <w:tcW w:w="1943"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13 (43.3%)</w:t>
            </w:r>
          </w:p>
        </w:tc>
        <w:tc>
          <w:tcPr>
            <w:tcW w:w="1730"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NS</w:t>
            </w:r>
          </w:p>
        </w:tc>
        <w:tc>
          <w:tcPr>
            <w:tcW w:w="1590" w:type="dxa"/>
            <w:tcBorders>
              <w:top w:val="nil"/>
              <w:left w:val="nil"/>
              <w:bottom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p>
        </w:tc>
      </w:tr>
      <w:tr w:rsidR="006C66A8" w:rsidRPr="006C66A8" w:rsidTr="00B47595">
        <w:tc>
          <w:tcPr>
            <w:tcW w:w="2374" w:type="dxa"/>
            <w:tcBorders>
              <w:top w:val="nil"/>
              <w:bottom w:val="nil"/>
              <w:right w:val="nil"/>
            </w:tcBorders>
          </w:tcPr>
          <w:p w:rsidR="00C92393" w:rsidRPr="006C66A8" w:rsidRDefault="00C92393" w:rsidP="00521206">
            <w:pPr>
              <w:adjustRightInd w:val="0"/>
              <w:snapToGrid w:val="0"/>
              <w:spacing w:after="0" w:line="360" w:lineRule="auto"/>
              <w:rPr>
                <w:rFonts w:ascii="Book Antiqua" w:hAnsi="Book Antiqua"/>
                <w:sz w:val="24"/>
                <w:szCs w:val="24"/>
              </w:rPr>
            </w:pPr>
            <w:r w:rsidRPr="006C66A8">
              <w:rPr>
                <w:rFonts w:ascii="Book Antiqua" w:hAnsi="Book Antiqua"/>
                <w:sz w:val="24"/>
                <w:szCs w:val="24"/>
              </w:rPr>
              <w:t xml:space="preserve">    Abdominal mass</w:t>
            </w:r>
          </w:p>
        </w:tc>
        <w:tc>
          <w:tcPr>
            <w:tcW w:w="1939"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2 (3.6%)</w:t>
            </w:r>
          </w:p>
        </w:tc>
        <w:tc>
          <w:tcPr>
            <w:tcW w:w="1943"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0 (0%)</w:t>
            </w:r>
          </w:p>
        </w:tc>
        <w:tc>
          <w:tcPr>
            <w:tcW w:w="1730"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NS</w:t>
            </w:r>
          </w:p>
        </w:tc>
        <w:tc>
          <w:tcPr>
            <w:tcW w:w="1590" w:type="dxa"/>
            <w:tcBorders>
              <w:top w:val="nil"/>
              <w:left w:val="nil"/>
              <w:bottom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p>
        </w:tc>
      </w:tr>
      <w:tr w:rsidR="006C66A8" w:rsidRPr="006C66A8" w:rsidTr="00B47595">
        <w:tc>
          <w:tcPr>
            <w:tcW w:w="2374" w:type="dxa"/>
            <w:tcBorders>
              <w:top w:val="nil"/>
              <w:bottom w:val="nil"/>
              <w:right w:val="nil"/>
            </w:tcBorders>
          </w:tcPr>
          <w:p w:rsidR="00C92393" w:rsidRPr="006C66A8" w:rsidRDefault="00C92393" w:rsidP="00521206">
            <w:pPr>
              <w:adjustRightInd w:val="0"/>
              <w:snapToGrid w:val="0"/>
              <w:spacing w:after="0" w:line="360" w:lineRule="auto"/>
              <w:rPr>
                <w:rFonts w:ascii="Book Antiqua" w:hAnsi="Book Antiqua"/>
                <w:sz w:val="24"/>
                <w:szCs w:val="24"/>
              </w:rPr>
            </w:pPr>
            <w:r w:rsidRPr="006C66A8">
              <w:rPr>
                <w:rFonts w:ascii="Book Antiqua" w:hAnsi="Book Antiqua"/>
                <w:sz w:val="24"/>
                <w:szCs w:val="24"/>
              </w:rPr>
              <w:t xml:space="preserve">    Vomiting</w:t>
            </w:r>
          </w:p>
        </w:tc>
        <w:tc>
          <w:tcPr>
            <w:tcW w:w="1939"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11 (20.0%)</w:t>
            </w:r>
          </w:p>
        </w:tc>
        <w:tc>
          <w:tcPr>
            <w:tcW w:w="1943"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4 (13.3%)</w:t>
            </w:r>
          </w:p>
        </w:tc>
        <w:tc>
          <w:tcPr>
            <w:tcW w:w="1730"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NS</w:t>
            </w:r>
          </w:p>
        </w:tc>
        <w:tc>
          <w:tcPr>
            <w:tcW w:w="1590" w:type="dxa"/>
            <w:tcBorders>
              <w:top w:val="nil"/>
              <w:left w:val="nil"/>
              <w:bottom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p>
        </w:tc>
      </w:tr>
      <w:tr w:rsidR="006C66A8" w:rsidRPr="006C66A8" w:rsidTr="00B47595">
        <w:tc>
          <w:tcPr>
            <w:tcW w:w="2374" w:type="dxa"/>
            <w:tcBorders>
              <w:top w:val="nil"/>
              <w:bottom w:val="nil"/>
              <w:right w:val="nil"/>
            </w:tcBorders>
          </w:tcPr>
          <w:p w:rsidR="00C92393" w:rsidRPr="006C66A8" w:rsidRDefault="00C92393" w:rsidP="00521206">
            <w:pPr>
              <w:adjustRightInd w:val="0"/>
              <w:snapToGrid w:val="0"/>
              <w:spacing w:after="0" w:line="360" w:lineRule="auto"/>
              <w:rPr>
                <w:rFonts w:ascii="Book Antiqua" w:hAnsi="Book Antiqua"/>
                <w:sz w:val="24"/>
                <w:szCs w:val="24"/>
              </w:rPr>
            </w:pPr>
            <w:r w:rsidRPr="006C66A8">
              <w:rPr>
                <w:rFonts w:ascii="Book Antiqua" w:hAnsi="Book Antiqua"/>
                <w:sz w:val="24"/>
                <w:szCs w:val="24"/>
              </w:rPr>
              <w:t xml:space="preserve">    Cholangitis </w:t>
            </w:r>
          </w:p>
        </w:tc>
        <w:tc>
          <w:tcPr>
            <w:tcW w:w="1939"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5 (9.0%)</w:t>
            </w:r>
          </w:p>
        </w:tc>
        <w:tc>
          <w:tcPr>
            <w:tcW w:w="1943"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1 (3.3%)</w:t>
            </w:r>
          </w:p>
        </w:tc>
        <w:tc>
          <w:tcPr>
            <w:tcW w:w="1730"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NS</w:t>
            </w:r>
          </w:p>
        </w:tc>
        <w:tc>
          <w:tcPr>
            <w:tcW w:w="1590" w:type="dxa"/>
            <w:tcBorders>
              <w:top w:val="nil"/>
              <w:left w:val="nil"/>
              <w:bottom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p>
        </w:tc>
      </w:tr>
      <w:tr w:rsidR="006C66A8" w:rsidRPr="006C66A8" w:rsidTr="00B47595">
        <w:tc>
          <w:tcPr>
            <w:tcW w:w="2374" w:type="dxa"/>
            <w:tcBorders>
              <w:top w:val="nil"/>
              <w:bottom w:val="single" w:sz="4" w:space="0" w:color="000000"/>
              <w:right w:val="nil"/>
            </w:tcBorders>
          </w:tcPr>
          <w:p w:rsidR="00C92393" w:rsidRPr="006C66A8" w:rsidRDefault="00C92393" w:rsidP="00521206">
            <w:pPr>
              <w:adjustRightInd w:val="0"/>
              <w:snapToGrid w:val="0"/>
              <w:spacing w:after="0" w:line="360" w:lineRule="auto"/>
              <w:rPr>
                <w:rFonts w:ascii="Book Antiqua" w:hAnsi="Book Antiqua"/>
                <w:sz w:val="24"/>
                <w:szCs w:val="24"/>
              </w:rPr>
            </w:pPr>
            <w:r w:rsidRPr="006C66A8">
              <w:rPr>
                <w:rFonts w:ascii="Book Antiqua" w:hAnsi="Book Antiqua"/>
                <w:sz w:val="24"/>
                <w:szCs w:val="24"/>
              </w:rPr>
              <w:t xml:space="preserve">    Pancreatitis</w:t>
            </w:r>
          </w:p>
        </w:tc>
        <w:tc>
          <w:tcPr>
            <w:tcW w:w="1939" w:type="dxa"/>
            <w:tcBorders>
              <w:top w:val="nil"/>
              <w:left w:val="nil"/>
              <w:bottom w:val="single" w:sz="4" w:space="0" w:color="000000"/>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23 (43.6)%</w:t>
            </w:r>
          </w:p>
        </w:tc>
        <w:tc>
          <w:tcPr>
            <w:tcW w:w="1943" w:type="dxa"/>
            <w:tcBorders>
              <w:top w:val="nil"/>
              <w:left w:val="nil"/>
              <w:bottom w:val="single" w:sz="4" w:space="0" w:color="000000"/>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9 (30.0%)</w:t>
            </w:r>
          </w:p>
        </w:tc>
        <w:tc>
          <w:tcPr>
            <w:tcW w:w="1730" w:type="dxa"/>
            <w:tcBorders>
              <w:top w:val="nil"/>
              <w:left w:val="nil"/>
              <w:bottom w:val="single" w:sz="4" w:space="0" w:color="000000"/>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NS</w:t>
            </w:r>
          </w:p>
        </w:tc>
        <w:tc>
          <w:tcPr>
            <w:tcW w:w="1590" w:type="dxa"/>
            <w:tcBorders>
              <w:top w:val="nil"/>
              <w:left w:val="nil"/>
              <w:bottom w:val="single" w:sz="4" w:space="0" w:color="000000"/>
            </w:tcBorders>
          </w:tcPr>
          <w:p w:rsidR="00C92393" w:rsidRPr="006C66A8" w:rsidRDefault="00C92393" w:rsidP="00521206">
            <w:pPr>
              <w:adjustRightInd w:val="0"/>
              <w:snapToGrid w:val="0"/>
              <w:spacing w:after="0" w:line="360" w:lineRule="auto"/>
              <w:jc w:val="center"/>
              <w:rPr>
                <w:rFonts w:ascii="Book Antiqua" w:hAnsi="Book Antiqua"/>
                <w:sz w:val="24"/>
                <w:szCs w:val="24"/>
              </w:rPr>
            </w:pPr>
          </w:p>
        </w:tc>
      </w:tr>
      <w:tr w:rsidR="006C66A8" w:rsidRPr="006C66A8" w:rsidTr="00B47595">
        <w:tc>
          <w:tcPr>
            <w:tcW w:w="2374" w:type="dxa"/>
            <w:tcBorders>
              <w:bottom w:val="nil"/>
              <w:right w:val="nil"/>
            </w:tcBorders>
          </w:tcPr>
          <w:p w:rsidR="00C92393" w:rsidRPr="006C66A8" w:rsidRDefault="00C92393" w:rsidP="00521206">
            <w:pPr>
              <w:adjustRightInd w:val="0"/>
              <w:snapToGrid w:val="0"/>
              <w:spacing w:after="0" w:line="360" w:lineRule="auto"/>
              <w:rPr>
                <w:rFonts w:ascii="Book Antiqua" w:hAnsi="Book Antiqua"/>
                <w:sz w:val="24"/>
                <w:szCs w:val="24"/>
              </w:rPr>
            </w:pPr>
            <w:proofErr w:type="spellStart"/>
            <w:r w:rsidRPr="006C66A8">
              <w:rPr>
                <w:rFonts w:ascii="Book Antiqua" w:hAnsi="Book Antiqua"/>
                <w:sz w:val="24"/>
                <w:szCs w:val="24"/>
              </w:rPr>
              <w:t>Cholangiographic</w:t>
            </w:r>
            <w:proofErr w:type="spellEnd"/>
          </w:p>
        </w:tc>
        <w:tc>
          <w:tcPr>
            <w:tcW w:w="1939" w:type="dxa"/>
            <w:tcBorders>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p>
        </w:tc>
        <w:tc>
          <w:tcPr>
            <w:tcW w:w="1943" w:type="dxa"/>
            <w:tcBorders>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p>
        </w:tc>
        <w:tc>
          <w:tcPr>
            <w:tcW w:w="1730" w:type="dxa"/>
            <w:tcBorders>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p>
        </w:tc>
        <w:tc>
          <w:tcPr>
            <w:tcW w:w="1590" w:type="dxa"/>
            <w:tcBorders>
              <w:left w:val="nil"/>
              <w:bottom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p>
        </w:tc>
      </w:tr>
      <w:tr w:rsidR="006C66A8" w:rsidRPr="006C66A8" w:rsidTr="00B47595">
        <w:tc>
          <w:tcPr>
            <w:tcW w:w="2374" w:type="dxa"/>
            <w:tcBorders>
              <w:top w:val="nil"/>
              <w:bottom w:val="nil"/>
              <w:right w:val="nil"/>
            </w:tcBorders>
          </w:tcPr>
          <w:p w:rsidR="00C92393" w:rsidRPr="006C66A8" w:rsidRDefault="00C92393" w:rsidP="00521206">
            <w:pPr>
              <w:adjustRightInd w:val="0"/>
              <w:snapToGrid w:val="0"/>
              <w:spacing w:after="0" w:line="360" w:lineRule="auto"/>
              <w:rPr>
                <w:rFonts w:ascii="Book Antiqua" w:hAnsi="Book Antiqua"/>
                <w:sz w:val="24"/>
                <w:szCs w:val="24"/>
              </w:rPr>
            </w:pPr>
            <w:r w:rsidRPr="006C66A8">
              <w:rPr>
                <w:rFonts w:ascii="Book Antiqua" w:hAnsi="Book Antiqua"/>
                <w:sz w:val="24"/>
                <w:szCs w:val="24"/>
              </w:rPr>
              <w:t xml:space="preserve">    CBD diameter</w:t>
            </w:r>
          </w:p>
        </w:tc>
        <w:tc>
          <w:tcPr>
            <w:tcW w:w="1939"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19.3 ± 9.6</w:t>
            </w:r>
          </w:p>
        </w:tc>
        <w:tc>
          <w:tcPr>
            <w:tcW w:w="1943"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12.2 ± 4.1</w:t>
            </w:r>
          </w:p>
        </w:tc>
        <w:tc>
          <w:tcPr>
            <w:tcW w:w="1730"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NS</w:t>
            </w:r>
          </w:p>
        </w:tc>
        <w:tc>
          <w:tcPr>
            <w:tcW w:w="1590" w:type="dxa"/>
            <w:tcBorders>
              <w:top w:val="nil"/>
              <w:left w:val="nil"/>
              <w:bottom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p>
        </w:tc>
      </w:tr>
      <w:tr w:rsidR="006C66A8" w:rsidRPr="006C66A8" w:rsidTr="00B47595">
        <w:tc>
          <w:tcPr>
            <w:tcW w:w="2374" w:type="dxa"/>
            <w:tcBorders>
              <w:top w:val="nil"/>
              <w:bottom w:val="nil"/>
              <w:right w:val="nil"/>
            </w:tcBorders>
          </w:tcPr>
          <w:p w:rsidR="00C92393" w:rsidRPr="006C66A8" w:rsidRDefault="00C92393" w:rsidP="00521206">
            <w:pPr>
              <w:adjustRightInd w:val="0"/>
              <w:snapToGrid w:val="0"/>
              <w:spacing w:after="0" w:line="360" w:lineRule="auto"/>
              <w:rPr>
                <w:rFonts w:ascii="Book Antiqua" w:hAnsi="Book Antiqua"/>
                <w:sz w:val="24"/>
                <w:szCs w:val="24"/>
              </w:rPr>
            </w:pPr>
            <w:r w:rsidRPr="006C66A8">
              <w:rPr>
                <w:rFonts w:ascii="Book Antiqua" w:hAnsi="Book Antiqua"/>
                <w:sz w:val="24"/>
                <w:szCs w:val="24"/>
              </w:rPr>
              <w:t xml:space="preserve">    Severity index ≥ 2.32</w:t>
            </w:r>
          </w:p>
        </w:tc>
        <w:tc>
          <w:tcPr>
            <w:tcW w:w="1939" w:type="dxa"/>
            <w:tcBorders>
              <w:top w:val="nil"/>
              <w:left w:val="nil"/>
              <w:bottom w:val="nil"/>
              <w:right w:val="nil"/>
            </w:tcBorders>
          </w:tcPr>
          <w:p w:rsidR="00C92393" w:rsidRPr="006C66A8" w:rsidRDefault="00D122A1" w:rsidP="00521206">
            <w:pPr>
              <w:adjustRightInd w:val="0"/>
              <w:snapToGrid w:val="0"/>
              <w:spacing w:after="0" w:line="360" w:lineRule="auto"/>
              <w:jc w:val="center"/>
              <w:rPr>
                <w:rFonts w:ascii="Book Antiqua" w:hAnsi="Book Antiqua"/>
                <w:sz w:val="24"/>
                <w:szCs w:val="24"/>
              </w:rPr>
            </w:pPr>
            <w:r>
              <w:rPr>
                <w:rFonts w:ascii="Book Antiqua" w:hAnsi="Book Antiqua"/>
                <w:sz w:val="24"/>
                <w:szCs w:val="24"/>
              </w:rPr>
              <w:t>34 (61.8%</w:t>
            </w:r>
            <w:r w:rsidR="00C92393" w:rsidRPr="006C66A8">
              <w:rPr>
                <w:rFonts w:ascii="Book Antiqua" w:hAnsi="Book Antiqua"/>
                <w:sz w:val="24"/>
                <w:szCs w:val="24"/>
              </w:rPr>
              <w:t>)</w:t>
            </w:r>
          </w:p>
        </w:tc>
        <w:tc>
          <w:tcPr>
            <w:tcW w:w="1943"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1 (3.3%)</w:t>
            </w:r>
          </w:p>
        </w:tc>
        <w:tc>
          <w:tcPr>
            <w:tcW w:w="1730"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0.012</w:t>
            </w:r>
          </w:p>
        </w:tc>
        <w:tc>
          <w:tcPr>
            <w:tcW w:w="1590" w:type="dxa"/>
            <w:tcBorders>
              <w:top w:val="nil"/>
              <w:left w:val="nil"/>
              <w:bottom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0.024</w:t>
            </w:r>
          </w:p>
        </w:tc>
      </w:tr>
      <w:tr w:rsidR="006C66A8" w:rsidRPr="006C66A8" w:rsidTr="00B47595">
        <w:tc>
          <w:tcPr>
            <w:tcW w:w="2374" w:type="dxa"/>
            <w:tcBorders>
              <w:top w:val="nil"/>
              <w:bottom w:val="nil"/>
              <w:right w:val="nil"/>
            </w:tcBorders>
          </w:tcPr>
          <w:p w:rsidR="00C92393" w:rsidRPr="006C66A8" w:rsidRDefault="00C92393" w:rsidP="00521206">
            <w:pPr>
              <w:adjustRightInd w:val="0"/>
              <w:snapToGrid w:val="0"/>
              <w:spacing w:after="0" w:line="360" w:lineRule="auto"/>
              <w:rPr>
                <w:rFonts w:ascii="Book Antiqua" w:hAnsi="Book Antiqua"/>
                <w:sz w:val="24"/>
                <w:szCs w:val="24"/>
              </w:rPr>
            </w:pPr>
            <w:r w:rsidRPr="006C66A8">
              <w:rPr>
                <w:rFonts w:ascii="Book Antiqua" w:hAnsi="Book Antiqua"/>
                <w:sz w:val="24"/>
                <w:szCs w:val="24"/>
              </w:rPr>
              <w:t xml:space="preserve">    Cystic features</w:t>
            </w:r>
          </w:p>
        </w:tc>
        <w:tc>
          <w:tcPr>
            <w:tcW w:w="1939" w:type="dxa"/>
            <w:tcBorders>
              <w:top w:val="nil"/>
              <w:left w:val="nil"/>
              <w:bottom w:val="nil"/>
              <w:right w:val="nil"/>
            </w:tcBorders>
          </w:tcPr>
          <w:p w:rsidR="00C92393" w:rsidRPr="006C66A8" w:rsidRDefault="00CE63B7" w:rsidP="00521206">
            <w:pPr>
              <w:adjustRightInd w:val="0"/>
              <w:snapToGrid w:val="0"/>
              <w:spacing w:after="0" w:line="360" w:lineRule="auto"/>
              <w:jc w:val="center"/>
              <w:rPr>
                <w:rFonts w:ascii="Book Antiqua" w:hAnsi="Book Antiqua"/>
                <w:sz w:val="24"/>
                <w:szCs w:val="24"/>
              </w:rPr>
            </w:pPr>
            <w:r>
              <w:rPr>
                <w:rFonts w:ascii="Book Antiqua" w:hAnsi="Book Antiqua"/>
                <w:sz w:val="24"/>
                <w:szCs w:val="24"/>
              </w:rPr>
              <w:t xml:space="preserve">14 </w:t>
            </w:r>
            <w:r w:rsidR="00C92393" w:rsidRPr="006C66A8">
              <w:rPr>
                <w:rFonts w:ascii="Book Antiqua" w:hAnsi="Book Antiqua"/>
                <w:sz w:val="24"/>
                <w:szCs w:val="24"/>
              </w:rPr>
              <w:t>(21.8%)</w:t>
            </w:r>
          </w:p>
        </w:tc>
        <w:tc>
          <w:tcPr>
            <w:tcW w:w="1943" w:type="dxa"/>
            <w:tcBorders>
              <w:top w:val="nil"/>
              <w:left w:val="nil"/>
              <w:bottom w:val="nil"/>
              <w:right w:val="nil"/>
            </w:tcBorders>
          </w:tcPr>
          <w:p w:rsidR="00C92393" w:rsidRPr="006C66A8" w:rsidRDefault="00D122A1" w:rsidP="00521206">
            <w:pPr>
              <w:adjustRightInd w:val="0"/>
              <w:snapToGrid w:val="0"/>
              <w:spacing w:after="0" w:line="360" w:lineRule="auto"/>
              <w:jc w:val="center"/>
              <w:rPr>
                <w:rFonts w:ascii="Book Antiqua" w:hAnsi="Book Antiqua"/>
                <w:sz w:val="24"/>
                <w:szCs w:val="24"/>
              </w:rPr>
            </w:pPr>
            <w:r>
              <w:rPr>
                <w:rFonts w:ascii="Book Antiqua" w:hAnsi="Book Antiqua"/>
                <w:sz w:val="24"/>
                <w:szCs w:val="24"/>
              </w:rPr>
              <w:t xml:space="preserve">2 </w:t>
            </w:r>
            <w:r w:rsidR="00C92393" w:rsidRPr="006C66A8">
              <w:rPr>
                <w:rFonts w:ascii="Book Antiqua" w:hAnsi="Book Antiqua"/>
                <w:sz w:val="24"/>
                <w:szCs w:val="24"/>
              </w:rPr>
              <w:t>(6.7%)</w:t>
            </w:r>
          </w:p>
        </w:tc>
        <w:tc>
          <w:tcPr>
            <w:tcW w:w="1730"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NS</w:t>
            </w:r>
          </w:p>
        </w:tc>
        <w:tc>
          <w:tcPr>
            <w:tcW w:w="1590" w:type="dxa"/>
            <w:tcBorders>
              <w:top w:val="nil"/>
              <w:left w:val="nil"/>
              <w:bottom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p>
        </w:tc>
      </w:tr>
      <w:tr w:rsidR="006C66A8" w:rsidRPr="006C66A8" w:rsidTr="00B47595">
        <w:tc>
          <w:tcPr>
            <w:tcW w:w="2374" w:type="dxa"/>
            <w:tcBorders>
              <w:top w:val="nil"/>
              <w:bottom w:val="nil"/>
              <w:right w:val="nil"/>
            </w:tcBorders>
          </w:tcPr>
          <w:p w:rsidR="00C92393" w:rsidRPr="006C66A8" w:rsidRDefault="00C92393" w:rsidP="00521206">
            <w:pPr>
              <w:adjustRightInd w:val="0"/>
              <w:snapToGrid w:val="0"/>
              <w:spacing w:after="0" w:line="360" w:lineRule="auto"/>
              <w:rPr>
                <w:rFonts w:ascii="Book Antiqua" w:hAnsi="Book Antiqua"/>
                <w:sz w:val="24"/>
                <w:szCs w:val="24"/>
              </w:rPr>
            </w:pPr>
            <w:r w:rsidRPr="006C66A8">
              <w:rPr>
                <w:rFonts w:ascii="Book Antiqua" w:hAnsi="Book Antiqua"/>
                <w:sz w:val="24"/>
                <w:szCs w:val="24"/>
              </w:rPr>
              <w:t xml:space="preserve">    Cylindrical-fusiform       </w:t>
            </w:r>
          </w:p>
          <w:p w:rsidR="00C92393" w:rsidRPr="006C66A8" w:rsidRDefault="00C92393" w:rsidP="00521206">
            <w:pPr>
              <w:adjustRightInd w:val="0"/>
              <w:snapToGrid w:val="0"/>
              <w:spacing w:after="0" w:line="360" w:lineRule="auto"/>
              <w:rPr>
                <w:rFonts w:ascii="Book Antiqua" w:hAnsi="Book Antiqua"/>
                <w:sz w:val="24"/>
                <w:szCs w:val="24"/>
              </w:rPr>
            </w:pPr>
            <w:r w:rsidRPr="006C66A8">
              <w:rPr>
                <w:rFonts w:ascii="Book Antiqua" w:hAnsi="Book Antiqua"/>
                <w:sz w:val="24"/>
                <w:szCs w:val="24"/>
              </w:rPr>
              <w:t xml:space="preserve">    feature</w:t>
            </w:r>
          </w:p>
        </w:tc>
        <w:tc>
          <w:tcPr>
            <w:tcW w:w="1939" w:type="dxa"/>
            <w:tcBorders>
              <w:top w:val="nil"/>
              <w:left w:val="nil"/>
              <w:bottom w:val="nil"/>
              <w:right w:val="nil"/>
            </w:tcBorders>
          </w:tcPr>
          <w:p w:rsidR="00C92393" w:rsidRPr="006C66A8" w:rsidRDefault="00CE63B7" w:rsidP="00521206">
            <w:pPr>
              <w:adjustRightInd w:val="0"/>
              <w:snapToGrid w:val="0"/>
              <w:spacing w:after="0" w:line="360" w:lineRule="auto"/>
              <w:jc w:val="center"/>
              <w:rPr>
                <w:rFonts w:ascii="Book Antiqua" w:hAnsi="Book Antiqua"/>
                <w:sz w:val="24"/>
                <w:szCs w:val="24"/>
              </w:rPr>
            </w:pPr>
            <w:r>
              <w:rPr>
                <w:rFonts w:ascii="Book Antiqua" w:hAnsi="Book Antiqua"/>
                <w:sz w:val="24"/>
                <w:szCs w:val="24"/>
              </w:rPr>
              <w:t xml:space="preserve">43 </w:t>
            </w:r>
            <w:r w:rsidR="00C92393" w:rsidRPr="006C66A8">
              <w:rPr>
                <w:rFonts w:ascii="Book Antiqua" w:hAnsi="Book Antiqua"/>
                <w:sz w:val="24"/>
                <w:szCs w:val="24"/>
              </w:rPr>
              <w:t>(78.2%)</w:t>
            </w:r>
          </w:p>
        </w:tc>
        <w:tc>
          <w:tcPr>
            <w:tcW w:w="1943"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28 (93.3%)</w:t>
            </w:r>
          </w:p>
        </w:tc>
        <w:tc>
          <w:tcPr>
            <w:tcW w:w="1730"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NS</w:t>
            </w:r>
          </w:p>
        </w:tc>
        <w:tc>
          <w:tcPr>
            <w:tcW w:w="1590" w:type="dxa"/>
            <w:tcBorders>
              <w:top w:val="nil"/>
              <w:left w:val="nil"/>
              <w:bottom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p>
        </w:tc>
      </w:tr>
      <w:tr w:rsidR="006C66A8" w:rsidRPr="006C66A8" w:rsidTr="00B47595">
        <w:tc>
          <w:tcPr>
            <w:tcW w:w="2374" w:type="dxa"/>
            <w:tcBorders>
              <w:top w:val="nil"/>
              <w:bottom w:val="nil"/>
              <w:right w:val="nil"/>
            </w:tcBorders>
          </w:tcPr>
          <w:p w:rsidR="00C92393" w:rsidRPr="006C66A8" w:rsidRDefault="00C92393" w:rsidP="00521206">
            <w:pPr>
              <w:adjustRightInd w:val="0"/>
              <w:snapToGrid w:val="0"/>
              <w:spacing w:after="0" w:line="360" w:lineRule="auto"/>
              <w:rPr>
                <w:rFonts w:ascii="Book Antiqua" w:hAnsi="Book Antiqua"/>
                <w:sz w:val="24"/>
                <w:szCs w:val="24"/>
              </w:rPr>
            </w:pPr>
            <w:r w:rsidRPr="006C66A8">
              <w:rPr>
                <w:rFonts w:ascii="Book Antiqua" w:hAnsi="Book Antiqua"/>
                <w:sz w:val="24"/>
                <w:szCs w:val="24"/>
              </w:rPr>
              <w:t xml:space="preserve">    APBDU</w:t>
            </w:r>
          </w:p>
        </w:tc>
        <w:tc>
          <w:tcPr>
            <w:tcW w:w="1939"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39 (70.9%)</w:t>
            </w:r>
          </w:p>
        </w:tc>
        <w:tc>
          <w:tcPr>
            <w:tcW w:w="1943"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0 (0%)</w:t>
            </w:r>
          </w:p>
        </w:tc>
        <w:tc>
          <w:tcPr>
            <w:tcW w:w="1730"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0.005</w:t>
            </w:r>
          </w:p>
        </w:tc>
        <w:tc>
          <w:tcPr>
            <w:tcW w:w="1590" w:type="dxa"/>
            <w:tcBorders>
              <w:top w:val="nil"/>
              <w:left w:val="nil"/>
              <w:bottom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0.001</w:t>
            </w:r>
          </w:p>
        </w:tc>
      </w:tr>
      <w:tr w:rsidR="006C66A8" w:rsidRPr="006C66A8" w:rsidTr="00B47595">
        <w:tc>
          <w:tcPr>
            <w:tcW w:w="2374" w:type="dxa"/>
            <w:tcBorders>
              <w:top w:val="nil"/>
              <w:bottom w:val="nil"/>
              <w:right w:val="nil"/>
            </w:tcBorders>
          </w:tcPr>
          <w:p w:rsidR="00C92393" w:rsidRPr="006C66A8" w:rsidRDefault="00C92393" w:rsidP="00521206">
            <w:pPr>
              <w:adjustRightInd w:val="0"/>
              <w:snapToGrid w:val="0"/>
              <w:spacing w:after="0" w:line="360" w:lineRule="auto"/>
              <w:rPr>
                <w:rFonts w:ascii="Book Antiqua" w:hAnsi="Book Antiqua"/>
                <w:sz w:val="24"/>
                <w:szCs w:val="24"/>
              </w:rPr>
            </w:pPr>
            <w:proofErr w:type="spellStart"/>
            <w:r w:rsidRPr="006C66A8">
              <w:rPr>
                <w:rFonts w:ascii="Book Antiqua" w:hAnsi="Book Antiqua"/>
                <w:sz w:val="24"/>
                <w:szCs w:val="24"/>
              </w:rPr>
              <w:t>Choledolithiasis</w:t>
            </w:r>
            <w:proofErr w:type="spellEnd"/>
          </w:p>
        </w:tc>
        <w:tc>
          <w:tcPr>
            <w:tcW w:w="1939"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34 (61.8%)</w:t>
            </w:r>
          </w:p>
        </w:tc>
        <w:tc>
          <w:tcPr>
            <w:tcW w:w="1943"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23 (76.6%)</w:t>
            </w:r>
          </w:p>
        </w:tc>
        <w:tc>
          <w:tcPr>
            <w:tcW w:w="1730"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NS</w:t>
            </w:r>
          </w:p>
        </w:tc>
        <w:tc>
          <w:tcPr>
            <w:tcW w:w="1590" w:type="dxa"/>
            <w:tcBorders>
              <w:top w:val="nil"/>
              <w:left w:val="nil"/>
              <w:bottom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p>
        </w:tc>
      </w:tr>
      <w:tr w:rsidR="006C66A8" w:rsidRPr="006C66A8" w:rsidTr="00B47595">
        <w:tc>
          <w:tcPr>
            <w:tcW w:w="2374" w:type="dxa"/>
            <w:tcBorders>
              <w:top w:val="nil"/>
              <w:bottom w:val="nil"/>
              <w:right w:val="nil"/>
            </w:tcBorders>
          </w:tcPr>
          <w:p w:rsidR="00C92393" w:rsidRPr="006C66A8" w:rsidRDefault="00C92393" w:rsidP="00521206">
            <w:pPr>
              <w:adjustRightInd w:val="0"/>
              <w:snapToGrid w:val="0"/>
              <w:spacing w:after="0" w:line="360" w:lineRule="auto"/>
              <w:rPr>
                <w:rFonts w:ascii="Book Antiqua" w:hAnsi="Book Antiqua"/>
                <w:sz w:val="24"/>
                <w:szCs w:val="24"/>
              </w:rPr>
            </w:pPr>
            <w:proofErr w:type="spellStart"/>
            <w:r w:rsidRPr="006C66A8">
              <w:rPr>
                <w:rFonts w:ascii="Book Antiqua" w:hAnsi="Book Antiqua"/>
                <w:sz w:val="24"/>
                <w:szCs w:val="24"/>
              </w:rPr>
              <w:t>Cholelithiasis</w:t>
            </w:r>
            <w:proofErr w:type="spellEnd"/>
          </w:p>
        </w:tc>
        <w:tc>
          <w:tcPr>
            <w:tcW w:w="1939"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3 (5.5%)</w:t>
            </w:r>
          </w:p>
        </w:tc>
        <w:tc>
          <w:tcPr>
            <w:tcW w:w="1943"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7 (23.3%)</w:t>
            </w:r>
          </w:p>
        </w:tc>
        <w:tc>
          <w:tcPr>
            <w:tcW w:w="1730" w:type="dxa"/>
            <w:tcBorders>
              <w:top w:val="nil"/>
              <w:left w:val="nil"/>
              <w:bottom w:val="nil"/>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NS</w:t>
            </w:r>
          </w:p>
        </w:tc>
        <w:tc>
          <w:tcPr>
            <w:tcW w:w="1590" w:type="dxa"/>
            <w:tcBorders>
              <w:top w:val="nil"/>
              <w:left w:val="nil"/>
              <w:bottom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p>
        </w:tc>
      </w:tr>
      <w:tr w:rsidR="006C66A8" w:rsidRPr="006C66A8" w:rsidTr="00B47595">
        <w:tc>
          <w:tcPr>
            <w:tcW w:w="2374" w:type="dxa"/>
            <w:tcBorders>
              <w:top w:val="nil"/>
              <w:bottom w:val="single" w:sz="12" w:space="0" w:color="000000"/>
              <w:right w:val="nil"/>
            </w:tcBorders>
          </w:tcPr>
          <w:p w:rsidR="00C92393" w:rsidRPr="006C66A8" w:rsidRDefault="00C92393" w:rsidP="00521206">
            <w:pPr>
              <w:adjustRightInd w:val="0"/>
              <w:snapToGrid w:val="0"/>
              <w:spacing w:after="0" w:line="360" w:lineRule="auto"/>
              <w:rPr>
                <w:rFonts w:ascii="Book Antiqua" w:hAnsi="Book Antiqua"/>
                <w:sz w:val="24"/>
                <w:szCs w:val="24"/>
              </w:rPr>
            </w:pPr>
            <w:r w:rsidRPr="006C66A8">
              <w:rPr>
                <w:rFonts w:ascii="Book Antiqua" w:hAnsi="Book Antiqua"/>
                <w:sz w:val="24"/>
                <w:szCs w:val="24"/>
              </w:rPr>
              <w:lastRenderedPageBreak/>
              <w:t xml:space="preserve">    Pancreatic duct       </w:t>
            </w:r>
          </w:p>
          <w:p w:rsidR="00C92393" w:rsidRPr="006C66A8" w:rsidRDefault="00C92393" w:rsidP="00521206">
            <w:pPr>
              <w:adjustRightInd w:val="0"/>
              <w:snapToGrid w:val="0"/>
              <w:spacing w:after="0" w:line="360" w:lineRule="auto"/>
              <w:rPr>
                <w:rFonts w:ascii="Book Antiqua" w:hAnsi="Book Antiqua"/>
                <w:sz w:val="24"/>
                <w:szCs w:val="24"/>
              </w:rPr>
            </w:pPr>
            <w:r w:rsidRPr="006C66A8">
              <w:rPr>
                <w:rFonts w:ascii="Book Antiqua" w:hAnsi="Book Antiqua"/>
                <w:sz w:val="24"/>
                <w:szCs w:val="24"/>
              </w:rPr>
              <w:t xml:space="preserve">    dilatation</w:t>
            </w:r>
          </w:p>
        </w:tc>
        <w:tc>
          <w:tcPr>
            <w:tcW w:w="1939" w:type="dxa"/>
            <w:tcBorders>
              <w:top w:val="nil"/>
              <w:left w:val="nil"/>
              <w:bottom w:val="single" w:sz="12" w:space="0" w:color="000000"/>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5 (9%)</w:t>
            </w:r>
          </w:p>
        </w:tc>
        <w:tc>
          <w:tcPr>
            <w:tcW w:w="1943" w:type="dxa"/>
            <w:tcBorders>
              <w:top w:val="nil"/>
              <w:left w:val="nil"/>
              <w:bottom w:val="single" w:sz="12" w:space="0" w:color="000000"/>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2 (6.7%)</w:t>
            </w:r>
          </w:p>
        </w:tc>
        <w:tc>
          <w:tcPr>
            <w:tcW w:w="1730" w:type="dxa"/>
            <w:tcBorders>
              <w:top w:val="nil"/>
              <w:left w:val="nil"/>
              <w:bottom w:val="single" w:sz="12" w:space="0" w:color="000000"/>
              <w:right w:val="nil"/>
            </w:tcBorders>
          </w:tcPr>
          <w:p w:rsidR="00C92393" w:rsidRPr="006C66A8" w:rsidRDefault="00C92393" w:rsidP="00521206">
            <w:pPr>
              <w:adjustRightInd w:val="0"/>
              <w:snapToGrid w:val="0"/>
              <w:spacing w:after="0" w:line="360" w:lineRule="auto"/>
              <w:jc w:val="center"/>
              <w:rPr>
                <w:rFonts w:ascii="Book Antiqua" w:hAnsi="Book Antiqua"/>
                <w:sz w:val="24"/>
                <w:szCs w:val="24"/>
              </w:rPr>
            </w:pPr>
            <w:r w:rsidRPr="006C66A8">
              <w:rPr>
                <w:rFonts w:ascii="Book Antiqua" w:hAnsi="Book Antiqua"/>
                <w:sz w:val="24"/>
                <w:szCs w:val="24"/>
              </w:rPr>
              <w:t>NS</w:t>
            </w:r>
          </w:p>
        </w:tc>
        <w:tc>
          <w:tcPr>
            <w:tcW w:w="1590" w:type="dxa"/>
            <w:tcBorders>
              <w:top w:val="nil"/>
              <w:left w:val="nil"/>
              <w:bottom w:val="single" w:sz="12" w:space="0" w:color="000000"/>
            </w:tcBorders>
          </w:tcPr>
          <w:p w:rsidR="00C92393" w:rsidRPr="006C66A8" w:rsidRDefault="00C92393" w:rsidP="00521206">
            <w:pPr>
              <w:adjustRightInd w:val="0"/>
              <w:snapToGrid w:val="0"/>
              <w:spacing w:after="0" w:line="360" w:lineRule="auto"/>
              <w:jc w:val="center"/>
              <w:rPr>
                <w:rFonts w:ascii="Book Antiqua" w:hAnsi="Book Antiqua"/>
                <w:sz w:val="24"/>
                <w:szCs w:val="24"/>
              </w:rPr>
            </w:pPr>
          </w:p>
        </w:tc>
      </w:tr>
    </w:tbl>
    <w:p w:rsidR="00CE63B7" w:rsidRPr="00B337EE" w:rsidRDefault="00B47595" w:rsidP="00A569BC">
      <w:pPr>
        <w:adjustRightInd w:val="0"/>
        <w:snapToGrid w:val="0"/>
        <w:spacing w:after="0" w:line="360" w:lineRule="auto"/>
        <w:jc w:val="both"/>
        <w:rPr>
          <w:rFonts w:ascii="Book Antiqua" w:eastAsia="宋体" w:hAnsi="Book Antiqua" w:hint="eastAsia"/>
          <w:sz w:val="24"/>
          <w:szCs w:val="24"/>
          <w:lang w:eastAsia="zh-CN"/>
        </w:rPr>
      </w:pPr>
      <w:r w:rsidRPr="00B47595">
        <w:rPr>
          <w:rFonts w:ascii="Book Antiqua" w:hAnsi="Book Antiqua"/>
          <w:sz w:val="24"/>
          <w:szCs w:val="24"/>
        </w:rPr>
        <w:t xml:space="preserve">APBDU: Anomalous union of </w:t>
      </w:r>
      <w:proofErr w:type="spellStart"/>
      <w:r w:rsidRPr="00B47595">
        <w:rPr>
          <w:rFonts w:ascii="Book Antiqua" w:hAnsi="Book Antiqua"/>
          <w:sz w:val="24"/>
          <w:szCs w:val="24"/>
        </w:rPr>
        <w:t>pancreaticobiliary</w:t>
      </w:r>
      <w:proofErr w:type="spellEnd"/>
      <w:r w:rsidRPr="00B47595">
        <w:rPr>
          <w:rFonts w:ascii="Book Antiqua" w:hAnsi="Book Antiqua"/>
          <w:sz w:val="24"/>
          <w:szCs w:val="24"/>
        </w:rPr>
        <w:t xml:space="preserve"> duct</w:t>
      </w:r>
      <w:r>
        <w:rPr>
          <w:rFonts w:ascii="Book Antiqua" w:eastAsia="宋体" w:hAnsi="Book Antiqua" w:hint="eastAsia"/>
          <w:sz w:val="24"/>
          <w:szCs w:val="24"/>
          <w:lang w:eastAsia="zh-CN"/>
        </w:rPr>
        <w:t xml:space="preserve">; </w:t>
      </w:r>
      <w:r w:rsidRPr="00B47595">
        <w:rPr>
          <w:rFonts w:ascii="Book Antiqua" w:eastAsia="宋体" w:hAnsi="Book Antiqua"/>
          <w:sz w:val="24"/>
          <w:szCs w:val="24"/>
          <w:lang w:eastAsia="zh-CN"/>
        </w:rPr>
        <w:t xml:space="preserve">CBD: Common bile duct; </w:t>
      </w:r>
      <w:r w:rsidR="00C92393" w:rsidRPr="006C66A8">
        <w:rPr>
          <w:rFonts w:ascii="Book Antiqua" w:hAnsi="Book Antiqua"/>
          <w:sz w:val="24"/>
          <w:szCs w:val="24"/>
        </w:rPr>
        <w:t xml:space="preserve">CBDD: </w:t>
      </w:r>
      <w:r w:rsidR="00D122A1" w:rsidRPr="006C66A8">
        <w:rPr>
          <w:rFonts w:ascii="Book Antiqua" w:hAnsi="Book Antiqua"/>
          <w:sz w:val="24"/>
          <w:szCs w:val="24"/>
        </w:rPr>
        <w:t xml:space="preserve">Common </w:t>
      </w:r>
      <w:r w:rsidR="00C92393" w:rsidRPr="006C66A8">
        <w:rPr>
          <w:rFonts w:ascii="Book Antiqua" w:hAnsi="Book Antiqua"/>
          <w:sz w:val="24"/>
          <w:szCs w:val="24"/>
        </w:rPr>
        <w:t>bile duct dilatation</w:t>
      </w:r>
      <w:r w:rsidR="0010430A">
        <w:rPr>
          <w:rFonts w:ascii="Book Antiqua" w:eastAsia="宋体" w:hAnsi="Book Antiqua" w:hint="eastAsia"/>
          <w:sz w:val="24"/>
          <w:szCs w:val="24"/>
          <w:lang w:eastAsia="zh-CN"/>
        </w:rPr>
        <w:t>; NS: Not significant.</w:t>
      </w:r>
    </w:p>
    <w:sectPr w:rsidR="00CE63B7" w:rsidRPr="00B337EE" w:rsidSect="00404FD5">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93"/>
    <w:rsid w:val="00000C84"/>
    <w:rsid w:val="00001629"/>
    <w:rsid w:val="00001661"/>
    <w:rsid w:val="00001C24"/>
    <w:rsid w:val="00001DAD"/>
    <w:rsid w:val="000035C7"/>
    <w:rsid w:val="0000459F"/>
    <w:rsid w:val="000054F2"/>
    <w:rsid w:val="00005E60"/>
    <w:rsid w:val="00005F2E"/>
    <w:rsid w:val="000065E1"/>
    <w:rsid w:val="000066FD"/>
    <w:rsid w:val="00006774"/>
    <w:rsid w:val="00006C81"/>
    <w:rsid w:val="00007924"/>
    <w:rsid w:val="00007CA6"/>
    <w:rsid w:val="000114A5"/>
    <w:rsid w:val="0001267F"/>
    <w:rsid w:val="000129F8"/>
    <w:rsid w:val="00013031"/>
    <w:rsid w:val="0001370E"/>
    <w:rsid w:val="000157A1"/>
    <w:rsid w:val="00015AFC"/>
    <w:rsid w:val="0002216D"/>
    <w:rsid w:val="0002221B"/>
    <w:rsid w:val="00022838"/>
    <w:rsid w:val="0002388F"/>
    <w:rsid w:val="000243CB"/>
    <w:rsid w:val="00024655"/>
    <w:rsid w:val="00031602"/>
    <w:rsid w:val="00031EA7"/>
    <w:rsid w:val="000328B6"/>
    <w:rsid w:val="00032D71"/>
    <w:rsid w:val="000330E2"/>
    <w:rsid w:val="0003395F"/>
    <w:rsid w:val="00033BEB"/>
    <w:rsid w:val="00033E74"/>
    <w:rsid w:val="00033FD0"/>
    <w:rsid w:val="0003465A"/>
    <w:rsid w:val="00034B5C"/>
    <w:rsid w:val="00036877"/>
    <w:rsid w:val="00036BE3"/>
    <w:rsid w:val="0004004A"/>
    <w:rsid w:val="00040CDF"/>
    <w:rsid w:val="00041387"/>
    <w:rsid w:val="00041E97"/>
    <w:rsid w:val="0004263A"/>
    <w:rsid w:val="000437D6"/>
    <w:rsid w:val="00044728"/>
    <w:rsid w:val="00044A3D"/>
    <w:rsid w:val="00044B1B"/>
    <w:rsid w:val="000452FF"/>
    <w:rsid w:val="00046A65"/>
    <w:rsid w:val="00051714"/>
    <w:rsid w:val="00051D69"/>
    <w:rsid w:val="00051E81"/>
    <w:rsid w:val="000525EF"/>
    <w:rsid w:val="00052B9F"/>
    <w:rsid w:val="00053711"/>
    <w:rsid w:val="00053758"/>
    <w:rsid w:val="00053BD9"/>
    <w:rsid w:val="00053EFF"/>
    <w:rsid w:val="00054439"/>
    <w:rsid w:val="00056921"/>
    <w:rsid w:val="000573D8"/>
    <w:rsid w:val="00057A8E"/>
    <w:rsid w:val="000607BC"/>
    <w:rsid w:val="00060DC4"/>
    <w:rsid w:val="000636A0"/>
    <w:rsid w:val="0006542B"/>
    <w:rsid w:val="0006599B"/>
    <w:rsid w:val="00065D03"/>
    <w:rsid w:val="00065D5C"/>
    <w:rsid w:val="00065E47"/>
    <w:rsid w:val="000673D2"/>
    <w:rsid w:val="00067732"/>
    <w:rsid w:val="00067AB9"/>
    <w:rsid w:val="00071349"/>
    <w:rsid w:val="00071A94"/>
    <w:rsid w:val="00072558"/>
    <w:rsid w:val="00072F02"/>
    <w:rsid w:val="00073095"/>
    <w:rsid w:val="00073EB2"/>
    <w:rsid w:val="0007419A"/>
    <w:rsid w:val="00074DE8"/>
    <w:rsid w:val="000757D9"/>
    <w:rsid w:val="0007618C"/>
    <w:rsid w:val="0007683F"/>
    <w:rsid w:val="000771FE"/>
    <w:rsid w:val="00077B35"/>
    <w:rsid w:val="00077B87"/>
    <w:rsid w:val="00080AFA"/>
    <w:rsid w:val="00081674"/>
    <w:rsid w:val="00081A9E"/>
    <w:rsid w:val="00081DE3"/>
    <w:rsid w:val="000820D0"/>
    <w:rsid w:val="00082B62"/>
    <w:rsid w:val="00082B9B"/>
    <w:rsid w:val="00083D4A"/>
    <w:rsid w:val="00085CE0"/>
    <w:rsid w:val="00086450"/>
    <w:rsid w:val="00086727"/>
    <w:rsid w:val="000874F1"/>
    <w:rsid w:val="00087640"/>
    <w:rsid w:val="00087A91"/>
    <w:rsid w:val="000906AB"/>
    <w:rsid w:val="000909B0"/>
    <w:rsid w:val="00090CD1"/>
    <w:rsid w:val="00091CF3"/>
    <w:rsid w:val="00093A57"/>
    <w:rsid w:val="00093FCD"/>
    <w:rsid w:val="00094D18"/>
    <w:rsid w:val="000952FC"/>
    <w:rsid w:val="00095765"/>
    <w:rsid w:val="00095B0D"/>
    <w:rsid w:val="000962FE"/>
    <w:rsid w:val="00096421"/>
    <w:rsid w:val="00097C37"/>
    <w:rsid w:val="00097D8D"/>
    <w:rsid w:val="000A0297"/>
    <w:rsid w:val="000A3728"/>
    <w:rsid w:val="000A4CBD"/>
    <w:rsid w:val="000A4CF1"/>
    <w:rsid w:val="000A50C4"/>
    <w:rsid w:val="000A56E2"/>
    <w:rsid w:val="000A6EAB"/>
    <w:rsid w:val="000B0E1A"/>
    <w:rsid w:val="000B17A2"/>
    <w:rsid w:val="000B184A"/>
    <w:rsid w:val="000B33C9"/>
    <w:rsid w:val="000B34BF"/>
    <w:rsid w:val="000B3F27"/>
    <w:rsid w:val="000B4929"/>
    <w:rsid w:val="000B5007"/>
    <w:rsid w:val="000B6D9F"/>
    <w:rsid w:val="000B7152"/>
    <w:rsid w:val="000B7F3E"/>
    <w:rsid w:val="000C01D0"/>
    <w:rsid w:val="000C13FF"/>
    <w:rsid w:val="000C25F3"/>
    <w:rsid w:val="000C2BBD"/>
    <w:rsid w:val="000C3239"/>
    <w:rsid w:val="000C366A"/>
    <w:rsid w:val="000C3D44"/>
    <w:rsid w:val="000C518A"/>
    <w:rsid w:val="000C5534"/>
    <w:rsid w:val="000C6137"/>
    <w:rsid w:val="000C6219"/>
    <w:rsid w:val="000C6C9D"/>
    <w:rsid w:val="000C70E7"/>
    <w:rsid w:val="000C7546"/>
    <w:rsid w:val="000C7669"/>
    <w:rsid w:val="000D0547"/>
    <w:rsid w:val="000D0C05"/>
    <w:rsid w:val="000D1E37"/>
    <w:rsid w:val="000D2F0E"/>
    <w:rsid w:val="000D35EA"/>
    <w:rsid w:val="000D4A99"/>
    <w:rsid w:val="000D5BB3"/>
    <w:rsid w:val="000D5C74"/>
    <w:rsid w:val="000D6AAE"/>
    <w:rsid w:val="000D6E29"/>
    <w:rsid w:val="000D75C9"/>
    <w:rsid w:val="000D78E3"/>
    <w:rsid w:val="000D7A56"/>
    <w:rsid w:val="000D7AA5"/>
    <w:rsid w:val="000E11EA"/>
    <w:rsid w:val="000E1C74"/>
    <w:rsid w:val="000E274C"/>
    <w:rsid w:val="000E2D5D"/>
    <w:rsid w:val="000E3E92"/>
    <w:rsid w:val="000E51AD"/>
    <w:rsid w:val="000E6C50"/>
    <w:rsid w:val="000E6C6D"/>
    <w:rsid w:val="000F0770"/>
    <w:rsid w:val="000F15D9"/>
    <w:rsid w:val="000F1FA6"/>
    <w:rsid w:val="000F2D5F"/>
    <w:rsid w:val="000F3A5A"/>
    <w:rsid w:val="000F3C21"/>
    <w:rsid w:val="000F5036"/>
    <w:rsid w:val="000F6884"/>
    <w:rsid w:val="0010001C"/>
    <w:rsid w:val="001000E0"/>
    <w:rsid w:val="00100297"/>
    <w:rsid w:val="00100BBA"/>
    <w:rsid w:val="00102045"/>
    <w:rsid w:val="00102E72"/>
    <w:rsid w:val="0010430A"/>
    <w:rsid w:val="00104536"/>
    <w:rsid w:val="00104704"/>
    <w:rsid w:val="00104B93"/>
    <w:rsid w:val="00104D06"/>
    <w:rsid w:val="00105056"/>
    <w:rsid w:val="00106F50"/>
    <w:rsid w:val="00106F68"/>
    <w:rsid w:val="00107400"/>
    <w:rsid w:val="001109DD"/>
    <w:rsid w:val="00111E33"/>
    <w:rsid w:val="001135A2"/>
    <w:rsid w:val="00113A68"/>
    <w:rsid w:val="00113D0C"/>
    <w:rsid w:val="00114911"/>
    <w:rsid w:val="001163A2"/>
    <w:rsid w:val="00116651"/>
    <w:rsid w:val="001171B6"/>
    <w:rsid w:val="00117CEF"/>
    <w:rsid w:val="001207B3"/>
    <w:rsid w:val="00120C9D"/>
    <w:rsid w:val="00121D77"/>
    <w:rsid w:val="001227FE"/>
    <w:rsid w:val="001235E5"/>
    <w:rsid w:val="00123C25"/>
    <w:rsid w:val="00124FE7"/>
    <w:rsid w:val="00125439"/>
    <w:rsid w:val="001254F9"/>
    <w:rsid w:val="001267B6"/>
    <w:rsid w:val="001269CB"/>
    <w:rsid w:val="001269FF"/>
    <w:rsid w:val="00126A75"/>
    <w:rsid w:val="001274AE"/>
    <w:rsid w:val="00127AE7"/>
    <w:rsid w:val="00130483"/>
    <w:rsid w:val="00130680"/>
    <w:rsid w:val="001317EE"/>
    <w:rsid w:val="0013341E"/>
    <w:rsid w:val="00133B51"/>
    <w:rsid w:val="001351A0"/>
    <w:rsid w:val="00135296"/>
    <w:rsid w:val="0013564A"/>
    <w:rsid w:val="00135B5B"/>
    <w:rsid w:val="00135C14"/>
    <w:rsid w:val="00135D02"/>
    <w:rsid w:val="00135F10"/>
    <w:rsid w:val="001364E5"/>
    <w:rsid w:val="001377C5"/>
    <w:rsid w:val="00137CC6"/>
    <w:rsid w:val="001411E4"/>
    <w:rsid w:val="00141843"/>
    <w:rsid w:val="001419DF"/>
    <w:rsid w:val="001425FC"/>
    <w:rsid w:val="001455D2"/>
    <w:rsid w:val="001459E9"/>
    <w:rsid w:val="00145EB8"/>
    <w:rsid w:val="001466FC"/>
    <w:rsid w:val="00146DDE"/>
    <w:rsid w:val="0014710B"/>
    <w:rsid w:val="00151699"/>
    <w:rsid w:val="00151A92"/>
    <w:rsid w:val="00151F76"/>
    <w:rsid w:val="0015206B"/>
    <w:rsid w:val="00152380"/>
    <w:rsid w:val="00152BD8"/>
    <w:rsid w:val="00154C9E"/>
    <w:rsid w:val="00154FA6"/>
    <w:rsid w:val="001552EC"/>
    <w:rsid w:val="001554A2"/>
    <w:rsid w:val="00155724"/>
    <w:rsid w:val="00160787"/>
    <w:rsid w:val="00160C2B"/>
    <w:rsid w:val="00160E58"/>
    <w:rsid w:val="001612EF"/>
    <w:rsid w:val="00161BFF"/>
    <w:rsid w:val="00162ACA"/>
    <w:rsid w:val="00163B23"/>
    <w:rsid w:val="00163DFC"/>
    <w:rsid w:val="00163FE7"/>
    <w:rsid w:val="00164951"/>
    <w:rsid w:val="00164A7E"/>
    <w:rsid w:val="00164BAC"/>
    <w:rsid w:val="00165124"/>
    <w:rsid w:val="001653B5"/>
    <w:rsid w:val="001658DD"/>
    <w:rsid w:val="0016608C"/>
    <w:rsid w:val="00166193"/>
    <w:rsid w:val="00170084"/>
    <w:rsid w:val="00170233"/>
    <w:rsid w:val="001702C3"/>
    <w:rsid w:val="00171742"/>
    <w:rsid w:val="00171FDD"/>
    <w:rsid w:val="0017454B"/>
    <w:rsid w:val="00174D63"/>
    <w:rsid w:val="001756CC"/>
    <w:rsid w:val="00176CF8"/>
    <w:rsid w:val="00177AB3"/>
    <w:rsid w:val="001802ED"/>
    <w:rsid w:val="0018084B"/>
    <w:rsid w:val="00180B2F"/>
    <w:rsid w:val="00180C69"/>
    <w:rsid w:val="00181021"/>
    <w:rsid w:val="00181172"/>
    <w:rsid w:val="00181F5A"/>
    <w:rsid w:val="00183134"/>
    <w:rsid w:val="0018755E"/>
    <w:rsid w:val="00187934"/>
    <w:rsid w:val="0019263F"/>
    <w:rsid w:val="00192CF2"/>
    <w:rsid w:val="00193364"/>
    <w:rsid w:val="001937F2"/>
    <w:rsid w:val="001938A7"/>
    <w:rsid w:val="0019534D"/>
    <w:rsid w:val="00196045"/>
    <w:rsid w:val="001969B7"/>
    <w:rsid w:val="00196AB7"/>
    <w:rsid w:val="0019713F"/>
    <w:rsid w:val="001A20FA"/>
    <w:rsid w:val="001A2344"/>
    <w:rsid w:val="001A2773"/>
    <w:rsid w:val="001A3503"/>
    <w:rsid w:val="001A49ED"/>
    <w:rsid w:val="001A6436"/>
    <w:rsid w:val="001A6B91"/>
    <w:rsid w:val="001A7A7F"/>
    <w:rsid w:val="001A7A84"/>
    <w:rsid w:val="001B05E3"/>
    <w:rsid w:val="001B16A8"/>
    <w:rsid w:val="001B2D5A"/>
    <w:rsid w:val="001B3084"/>
    <w:rsid w:val="001B587D"/>
    <w:rsid w:val="001B6999"/>
    <w:rsid w:val="001B719D"/>
    <w:rsid w:val="001B7A0D"/>
    <w:rsid w:val="001C22A6"/>
    <w:rsid w:val="001C293B"/>
    <w:rsid w:val="001C29E7"/>
    <w:rsid w:val="001C42F0"/>
    <w:rsid w:val="001C5CC8"/>
    <w:rsid w:val="001C639C"/>
    <w:rsid w:val="001C66FC"/>
    <w:rsid w:val="001D0B07"/>
    <w:rsid w:val="001D19FE"/>
    <w:rsid w:val="001D1D7B"/>
    <w:rsid w:val="001D25F9"/>
    <w:rsid w:val="001D354C"/>
    <w:rsid w:val="001D4F9B"/>
    <w:rsid w:val="001D52DF"/>
    <w:rsid w:val="001D6331"/>
    <w:rsid w:val="001D638B"/>
    <w:rsid w:val="001D74EA"/>
    <w:rsid w:val="001D7561"/>
    <w:rsid w:val="001E2760"/>
    <w:rsid w:val="001E4168"/>
    <w:rsid w:val="001E4C16"/>
    <w:rsid w:val="001E5B18"/>
    <w:rsid w:val="001E6365"/>
    <w:rsid w:val="001E720A"/>
    <w:rsid w:val="001F1576"/>
    <w:rsid w:val="001F15F8"/>
    <w:rsid w:val="001F1754"/>
    <w:rsid w:val="001F2C13"/>
    <w:rsid w:val="001F2C69"/>
    <w:rsid w:val="001F353B"/>
    <w:rsid w:val="001F4DB6"/>
    <w:rsid w:val="001F546D"/>
    <w:rsid w:val="001F60DC"/>
    <w:rsid w:val="001F6F83"/>
    <w:rsid w:val="001F79F5"/>
    <w:rsid w:val="00200080"/>
    <w:rsid w:val="002008A9"/>
    <w:rsid w:val="00201D24"/>
    <w:rsid w:val="00203053"/>
    <w:rsid w:val="002044A1"/>
    <w:rsid w:val="00205987"/>
    <w:rsid w:val="002061E6"/>
    <w:rsid w:val="002102F2"/>
    <w:rsid w:val="00210B58"/>
    <w:rsid w:val="002112BC"/>
    <w:rsid w:val="00212027"/>
    <w:rsid w:val="00212656"/>
    <w:rsid w:val="002128CB"/>
    <w:rsid w:val="00212A8D"/>
    <w:rsid w:val="00212B60"/>
    <w:rsid w:val="00212E8D"/>
    <w:rsid w:val="002142CF"/>
    <w:rsid w:val="00214B70"/>
    <w:rsid w:val="00214CD2"/>
    <w:rsid w:val="0021547B"/>
    <w:rsid w:val="00216198"/>
    <w:rsid w:val="00216E16"/>
    <w:rsid w:val="00216E1C"/>
    <w:rsid w:val="00217A96"/>
    <w:rsid w:val="0022002E"/>
    <w:rsid w:val="00220521"/>
    <w:rsid w:val="002216FC"/>
    <w:rsid w:val="0022319D"/>
    <w:rsid w:val="00223B40"/>
    <w:rsid w:val="002246A7"/>
    <w:rsid w:val="00224A3F"/>
    <w:rsid w:val="00227533"/>
    <w:rsid w:val="00231A24"/>
    <w:rsid w:val="00231BDA"/>
    <w:rsid w:val="002324C2"/>
    <w:rsid w:val="00232AC9"/>
    <w:rsid w:val="0023313D"/>
    <w:rsid w:val="00233AB9"/>
    <w:rsid w:val="002341DF"/>
    <w:rsid w:val="0023659C"/>
    <w:rsid w:val="0023674D"/>
    <w:rsid w:val="002367E6"/>
    <w:rsid w:val="00236EE0"/>
    <w:rsid w:val="00237A77"/>
    <w:rsid w:val="00240838"/>
    <w:rsid w:val="00240D26"/>
    <w:rsid w:val="0024265A"/>
    <w:rsid w:val="00242C33"/>
    <w:rsid w:val="00243933"/>
    <w:rsid w:val="002439DF"/>
    <w:rsid w:val="00244C48"/>
    <w:rsid w:val="00245DAC"/>
    <w:rsid w:val="002465AF"/>
    <w:rsid w:val="00246DA0"/>
    <w:rsid w:val="00247938"/>
    <w:rsid w:val="002506F0"/>
    <w:rsid w:val="002509A6"/>
    <w:rsid w:val="00251466"/>
    <w:rsid w:val="002524A7"/>
    <w:rsid w:val="00253D55"/>
    <w:rsid w:val="00253F4E"/>
    <w:rsid w:val="002548C5"/>
    <w:rsid w:val="002549DA"/>
    <w:rsid w:val="00255724"/>
    <w:rsid w:val="00256286"/>
    <w:rsid w:val="00257911"/>
    <w:rsid w:val="00260D0A"/>
    <w:rsid w:val="00261746"/>
    <w:rsid w:val="00262C92"/>
    <w:rsid w:val="00262D17"/>
    <w:rsid w:val="002637F1"/>
    <w:rsid w:val="00265A5F"/>
    <w:rsid w:val="00265B4D"/>
    <w:rsid w:val="00265F59"/>
    <w:rsid w:val="0026630B"/>
    <w:rsid w:val="00267466"/>
    <w:rsid w:val="00267A1B"/>
    <w:rsid w:val="0027011E"/>
    <w:rsid w:val="00271096"/>
    <w:rsid w:val="00271821"/>
    <w:rsid w:val="00271B71"/>
    <w:rsid w:val="00273F34"/>
    <w:rsid w:val="00275628"/>
    <w:rsid w:val="00275D62"/>
    <w:rsid w:val="002771DC"/>
    <w:rsid w:val="002773CD"/>
    <w:rsid w:val="00277878"/>
    <w:rsid w:val="00277AF8"/>
    <w:rsid w:val="00277F64"/>
    <w:rsid w:val="0028016A"/>
    <w:rsid w:val="00281A2B"/>
    <w:rsid w:val="00281E2A"/>
    <w:rsid w:val="002835C1"/>
    <w:rsid w:val="00283667"/>
    <w:rsid w:val="002843FB"/>
    <w:rsid w:val="00284C41"/>
    <w:rsid w:val="0028675F"/>
    <w:rsid w:val="00287098"/>
    <w:rsid w:val="00290836"/>
    <w:rsid w:val="00292840"/>
    <w:rsid w:val="00293186"/>
    <w:rsid w:val="00293ABA"/>
    <w:rsid w:val="00293F33"/>
    <w:rsid w:val="00295DA9"/>
    <w:rsid w:val="002962F6"/>
    <w:rsid w:val="002967E7"/>
    <w:rsid w:val="00296E50"/>
    <w:rsid w:val="002971D3"/>
    <w:rsid w:val="002A0964"/>
    <w:rsid w:val="002A099D"/>
    <w:rsid w:val="002A2AFD"/>
    <w:rsid w:val="002A3780"/>
    <w:rsid w:val="002A4219"/>
    <w:rsid w:val="002A4F74"/>
    <w:rsid w:val="002A66B4"/>
    <w:rsid w:val="002A695A"/>
    <w:rsid w:val="002A78F6"/>
    <w:rsid w:val="002A79AA"/>
    <w:rsid w:val="002A7C37"/>
    <w:rsid w:val="002A7C38"/>
    <w:rsid w:val="002A7CF4"/>
    <w:rsid w:val="002A7D37"/>
    <w:rsid w:val="002B098A"/>
    <w:rsid w:val="002B0AA6"/>
    <w:rsid w:val="002B195C"/>
    <w:rsid w:val="002B2E3E"/>
    <w:rsid w:val="002B3D48"/>
    <w:rsid w:val="002B5671"/>
    <w:rsid w:val="002B5C98"/>
    <w:rsid w:val="002B5E11"/>
    <w:rsid w:val="002B5F95"/>
    <w:rsid w:val="002B629F"/>
    <w:rsid w:val="002B6E72"/>
    <w:rsid w:val="002B7048"/>
    <w:rsid w:val="002B70C6"/>
    <w:rsid w:val="002B74E2"/>
    <w:rsid w:val="002B76C4"/>
    <w:rsid w:val="002C017F"/>
    <w:rsid w:val="002C0AC1"/>
    <w:rsid w:val="002C168D"/>
    <w:rsid w:val="002C17A0"/>
    <w:rsid w:val="002C21D3"/>
    <w:rsid w:val="002C2BE0"/>
    <w:rsid w:val="002C2DFC"/>
    <w:rsid w:val="002C3D89"/>
    <w:rsid w:val="002C4613"/>
    <w:rsid w:val="002C7024"/>
    <w:rsid w:val="002C7912"/>
    <w:rsid w:val="002D1308"/>
    <w:rsid w:val="002D4CCA"/>
    <w:rsid w:val="002D535A"/>
    <w:rsid w:val="002D5B36"/>
    <w:rsid w:val="002D5EF3"/>
    <w:rsid w:val="002D7202"/>
    <w:rsid w:val="002D7273"/>
    <w:rsid w:val="002D7915"/>
    <w:rsid w:val="002E00CA"/>
    <w:rsid w:val="002E0437"/>
    <w:rsid w:val="002E1291"/>
    <w:rsid w:val="002E328A"/>
    <w:rsid w:val="002E3668"/>
    <w:rsid w:val="002E46BD"/>
    <w:rsid w:val="002E48EF"/>
    <w:rsid w:val="002E4BDE"/>
    <w:rsid w:val="002E4EFB"/>
    <w:rsid w:val="002E657A"/>
    <w:rsid w:val="002F0EB1"/>
    <w:rsid w:val="002F14FE"/>
    <w:rsid w:val="002F1DDD"/>
    <w:rsid w:val="002F2534"/>
    <w:rsid w:val="002F2715"/>
    <w:rsid w:val="002F2909"/>
    <w:rsid w:val="002F3141"/>
    <w:rsid w:val="002F3545"/>
    <w:rsid w:val="002F35E4"/>
    <w:rsid w:val="002F4702"/>
    <w:rsid w:val="002F4A26"/>
    <w:rsid w:val="002F4C6E"/>
    <w:rsid w:val="002F6424"/>
    <w:rsid w:val="002F66AF"/>
    <w:rsid w:val="00300950"/>
    <w:rsid w:val="00300C21"/>
    <w:rsid w:val="00301F41"/>
    <w:rsid w:val="00302372"/>
    <w:rsid w:val="003036BD"/>
    <w:rsid w:val="003038E0"/>
    <w:rsid w:val="00305F9E"/>
    <w:rsid w:val="00306D75"/>
    <w:rsid w:val="00307467"/>
    <w:rsid w:val="00307750"/>
    <w:rsid w:val="00307EA4"/>
    <w:rsid w:val="0031004C"/>
    <w:rsid w:val="003104C2"/>
    <w:rsid w:val="00310A40"/>
    <w:rsid w:val="003139DE"/>
    <w:rsid w:val="00313F87"/>
    <w:rsid w:val="00314052"/>
    <w:rsid w:val="003144A3"/>
    <w:rsid w:val="00315FE3"/>
    <w:rsid w:val="0031635E"/>
    <w:rsid w:val="00317877"/>
    <w:rsid w:val="0032006D"/>
    <w:rsid w:val="00321F77"/>
    <w:rsid w:val="00323579"/>
    <w:rsid w:val="003256E9"/>
    <w:rsid w:val="00325936"/>
    <w:rsid w:val="0032599F"/>
    <w:rsid w:val="00325BD3"/>
    <w:rsid w:val="003266C8"/>
    <w:rsid w:val="0032676D"/>
    <w:rsid w:val="00327409"/>
    <w:rsid w:val="003277D5"/>
    <w:rsid w:val="00327D03"/>
    <w:rsid w:val="003300E8"/>
    <w:rsid w:val="00330E25"/>
    <w:rsid w:val="00332219"/>
    <w:rsid w:val="00332250"/>
    <w:rsid w:val="0033228C"/>
    <w:rsid w:val="00334345"/>
    <w:rsid w:val="003344B2"/>
    <w:rsid w:val="00335E40"/>
    <w:rsid w:val="00336A44"/>
    <w:rsid w:val="00340EE3"/>
    <w:rsid w:val="00341C42"/>
    <w:rsid w:val="00342385"/>
    <w:rsid w:val="003433FD"/>
    <w:rsid w:val="003435C7"/>
    <w:rsid w:val="00343B46"/>
    <w:rsid w:val="00344190"/>
    <w:rsid w:val="00345244"/>
    <w:rsid w:val="003465AD"/>
    <w:rsid w:val="00350D9F"/>
    <w:rsid w:val="003528A8"/>
    <w:rsid w:val="0035306B"/>
    <w:rsid w:val="00353B58"/>
    <w:rsid w:val="00353F51"/>
    <w:rsid w:val="00355031"/>
    <w:rsid w:val="00357173"/>
    <w:rsid w:val="00361728"/>
    <w:rsid w:val="00361C3B"/>
    <w:rsid w:val="00362A3C"/>
    <w:rsid w:val="0036367D"/>
    <w:rsid w:val="00363B40"/>
    <w:rsid w:val="003645D7"/>
    <w:rsid w:val="0036665C"/>
    <w:rsid w:val="00366E26"/>
    <w:rsid w:val="003670A4"/>
    <w:rsid w:val="00367B84"/>
    <w:rsid w:val="00367D7D"/>
    <w:rsid w:val="00370328"/>
    <w:rsid w:val="00370868"/>
    <w:rsid w:val="0037089A"/>
    <w:rsid w:val="003709EE"/>
    <w:rsid w:val="00370D64"/>
    <w:rsid w:val="00371A1D"/>
    <w:rsid w:val="003723D0"/>
    <w:rsid w:val="00372645"/>
    <w:rsid w:val="0037296E"/>
    <w:rsid w:val="00372E50"/>
    <w:rsid w:val="00373247"/>
    <w:rsid w:val="00373EB0"/>
    <w:rsid w:val="0037404B"/>
    <w:rsid w:val="00374234"/>
    <w:rsid w:val="00374EA3"/>
    <w:rsid w:val="003760ED"/>
    <w:rsid w:val="00377D8F"/>
    <w:rsid w:val="003810A8"/>
    <w:rsid w:val="003817B7"/>
    <w:rsid w:val="00382821"/>
    <w:rsid w:val="00382FB9"/>
    <w:rsid w:val="0038451C"/>
    <w:rsid w:val="00385040"/>
    <w:rsid w:val="0038667E"/>
    <w:rsid w:val="00386B8A"/>
    <w:rsid w:val="003872E8"/>
    <w:rsid w:val="00387C08"/>
    <w:rsid w:val="00390022"/>
    <w:rsid w:val="00390E5B"/>
    <w:rsid w:val="00390F4C"/>
    <w:rsid w:val="003915E5"/>
    <w:rsid w:val="00392069"/>
    <w:rsid w:val="00392A13"/>
    <w:rsid w:val="00392EDC"/>
    <w:rsid w:val="00393174"/>
    <w:rsid w:val="00393B05"/>
    <w:rsid w:val="003945AD"/>
    <w:rsid w:val="0039478E"/>
    <w:rsid w:val="003948A1"/>
    <w:rsid w:val="003965E8"/>
    <w:rsid w:val="003973B3"/>
    <w:rsid w:val="003975B0"/>
    <w:rsid w:val="00397AAB"/>
    <w:rsid w:val="003A0661"/>
    <w:rsid w:val="003A1392"/>
    <w:rsid w:val="003A1A93"/>
    <w:rsid w:val="003A1DF9"/>
    <w:rsid w:val="003A2C56"/>
    <w:rsid w:val="003A33B4"/>
    <w:rsid w:val="003A3630"/>
    <w:rsid w:val="003A3EB5"/>
    <w:rsid w:val="003A5E46"/>
    <w:rsid w:val="003A5F87"/>
    <w:rsid w:val="003A64C5"/>
    <w:rsid w:val="003A6563"/>
    <w:rsid w:val="003A6965"/>
    <w:rsid w:val="003A6DF6"/>
    <w:rsid w:val="003A7221"/>
    <w:rsid w:val="003A79C4"/>
    <w:rsid w:val="003B0899"/>
    <w:rsid w:val="003B0BA4"/>
    <w:rsid w:val="003B1BD5"/>
    <w:rsid w:val="003B3110"/>
    <w:rsid w:val="003B311B"/>
    <w:rsid w:val="003B3416"/>
    <w:rsid w:val="003B3593"/>
    <w:rsid w:val="003B4EB7"/>
    <w:rsid w:val="003B5936"/>
    <w:rsid w:val="003B6E05"/>
    <w:rsid w:val="003B7EAA"/>
    <w:rsid w:val="003C07C7"/>
    <w:rsid w:val="003C0DB3"/>
    <w:rsid w:val="003C0EC9"/>
    <w:rsid w:val="003C1BC3"/>
    <w:rsid w:val="003C2641"/>
    <w:rsid w:val="003C30D2"/>
    <w:rsid w:val="003C4B8C"/>
    <w:rsid w:val="003C5D80"/>
    <w:rsid w:val="003C5D96"/>
    <w:rsid w:val="003C7400"/>
    <w:rsid w:val="003C7F51"/>
    <w:rsid w:val="003D06A6"/>
    <w:rsid w:val="003D0931"/>
    <w:rsid w:val="003D0932"/>
    <w:rsid w:val="003D09F4"/>
    <w:rsid w:val="003D0D50"/>
    <w:rsid w:val="003D15D3"/>
    <w:rsid w:val="003D188F"/>
    <w:rsid w:val="003D2F44"/>
    <w:rsid w:val="003D323D"/>
    <w:rsid w:val="003D33A8"/>
    <w:rsid w:val="003D4FAF"/>
    <w:rsid w:val="003D589E"/>
    <w:rsid w:val="003D6143"/>
    <w:rsid w:val="003D69C8"/>
    <w:rsid w:val="003D69D3"/>
    <w:rsid w:val="003D74B5"/>
    <w:rsid w:val="003D76B9"/>
    <w:rsid w:val="003E0A3A"/>
    <w:rsid w:val="003E1C1D"/>
    <w:rsid w:val="003E23A4"/>
    <w:rsid w:val="003E246E"/>
    <w:rsid w:val="003E3FEA"/>
    <w:rsid w:val="003E4235"/>
    <w:rsid w:val="003E4A06"/>
    <w:rsid w:val="003E5254"/>
    <w:rsid w:val="003E5489"/>
    <w:rsid w:val="003E6F74"/>
    <w:rsid w:val="003F112C"/>
    <w:rsid w:val="003F14D3"/>
    <w:rsid w:val="003F1D17"/>
    <w:rsid w:val="003F219B"/>
    <w:rsid w:val="003F2C4C"/>
    <w:rsid w:val="003F2CF9"/>
    <w:rsid w:val="003F3210"/>
    <w:rsid w:val="003F39F7"/>
    <w:rsid w:val="003F39FF"/>
    <w:rsid w:val="003F3AD7"/>
    <w:rsid w:val="003F48D8"/>
    <w:rsid w:val="003F581B"/>
    <w:rsid w:val="003F5AE0"/>
    <w:rsid w:val="003F64DD"/>
    <w:rsid w:val="003F71DB"/>
    <w:rsid w:val="003F781D"/>
    <w:rsid w:val="0040099C"/>
    <w:rsid w:val="00400B44"/>
    <w:rsid w:val="00400BD0"/>
    <w:rsid w:val="004014A4"/>
    <w:rsid w:val="004026B8"/>
    <w:rsid w:val="00404B2E"/>
    <w:rsid w:val="00404FD5"/>
    <w:rsid w:val="00405067"/>
    <w:rsid w:val="004054EA"/>
    <w:rsid w:val="00405A68"/>
    <w:rsid w:val="00406031"/>
    <w:rsid w:val="0040737C"/>
    <w:rsid w:val="00411B3E"/>
    <w:rsid w:val="00411FDD"/>
    <w:rsid w:val="004128F5"/>
    <w:rsid w:val="00414EE8"/>
    <w:rsid w:val="004151D1"/>
    <w:rsid w:val="0041598F"/>
    <w:rsid w:val="00416734"/>
    <w:rsid w:val="0041678C"/>
    <w:rsid w:val="00416863"/>
    <w:rsid w:val="0041700C"/>
    <w:rsid w:val="00417915"/>
    <w:rsid w:val="004179A3"/>
    <w:rsid w:val="00417C64"/>
    <w:rsid w:val="00417FC3"/>
    <w:rsid w:val="0042043B"/>
    <w:rsid w:val="00420A7B"/>
    <w:rsid w:val="004212E6"/>
    <w:rsid w:val="0042149F"/>
    <w:rsid w:val="004215C4"/>
    <w:rsid w:val="004216A7"/>
    <w:rsid w:val="0042261B"/>
    <w:rsid w:val="00423BE6"/>
    <w:rsid w:val="00424524"/>
    <w:rsid w:val="00424979"/>
    <w:rsid w:val="00425D15"/>
    <w:rsid w:val="0042660A"/>
    <w:rsid w:val="00426FE8"/>
    <w:rsid w:val="0042735E"/>
    <w:rsid w:val="004274BB"/>
    <w:rsid w:val="0042769C"/>
    <w:rsid w:val="0043063F"/>
    <w:rsid w:val="0043064E"/>
    <w:rsid w:val="00430ADD"/>
    <w:rsid w:val="00430DC4"/>
    <w:rsid w:val="00430F32"/>
    <w:rsid w:val="00432012"/>
    <w:rsid w:val="00432530"/>
    <w:rsid w:val="00432FBC"/>
    <w:rsid w:val="004331F5"/>
    <w:rsid w:val="00435572"/>
    <w:rsid w:val="004356F9"/>
    <w:rsid w:val="00436851"/>
    <w:rsid w:val="00437862"/>
    <w:rsid w:val="00437A0D"/>
    <w:rsid w:val="00437C49"/>
    <w:rsid w:val="004409A4"/>
    <w:rsid w:val="00440F35"/>
    <w:rsid w:val="00441BE7"/>
    <w:rsid w:val="0044332F"/>
    <w:rsid w:val="00443C27"/>
    <w:rsid w:val="00445992"/>
    <w:rsid w:val="00445DDC"/>
    <w:rsid w:val="00447386"/>
    <w:rsid w:val="004473B6"/>
    <w:rsid w:val="004476AD"/>
    <w:rsid w:val="004477D5"/>
    <w:rsid w:val="00451CE6"/>
    <w:rsid w:val="00452B85"/>
    <w:rsid w:val="004550EC"/>
    <w:rsid w:val="004553A7"/>
    <w:rsid w:val="00455719"/>
    <w:rsid w:val="00456DD9"/>
    <w:rsid w:val="00457B43"/>
    <w:rsid w:val="00457BA1"/>
    <w:rsid w:val="00457F50"/>
    <w:rsid w:val="004609F5"/>
    <w:rsid w:val="0046243D"/>
    <w:rsid w:val="00462A5E"/>
    <w:rsid w:val="00465A45"/>
    <w:rsid w:val="00465BD8"/>
    <w:rsid w:val="00466179"/>
    <w:rsid w:val="004662D3"/>
    <w:rsid w:val="00466F51"/>
    <w:rsid w:val="00467CF3"/>
    <w:rsid w:val="00471941"/>
    <w:rsid w:val="004719C5"/>
    <w:rsid w:val="00472927"/>
    <w:rsid w:val="00472A6E"/>
    <w:rsid w:val="00474116"/>
    <w:rsid w:val="0047460E"/>
    <w:rsid w:val="00476FD0"/>
    <w:rsid w:val="004806A3"/>
    <w:rsid w:val="00481E1E"/>
    <w:rsid w:val="00482629"/>
    <w:rsid w:val="0048342E"/>
    <w:rsid w:val="00484489"/>
    <w:rsid w:val="004852BB"/>
    <w:rsid w:val="00486690"/>
    <w:rsid w:val="004872B3"/>
    <w:rsid w:val="00487873"/>
    <w:rsid w:val="00487C99"/>
    <w:rsid w:val="00487D78"/>
    <w:rsid w:val="00490139"/>
    <w:rsid w:val="00490B69"/>
    <w:rsid w:val="00491C2D"/>
    <w:rsid w:val="00491DA5"/>
    <w:rsid w:val="00492E13"/>
    <w:rsid w:val="0049377D"/>
    <w:rsid w:val="00493964"/>
    <w:rsid w:val="004955D1"/>
    <w:rsid w:val="00495704"/>
    <w:rsid w:val="00495E4C"/>
    <w:rsid w:val="00495F1C"/>
    <w:rsid w:val="004963E9"/>
    <w:rsid w:val="00496CB2"/>
    <w:rsid w:val="0049707B"/>
    <w:rsid w:val="00497879"/>
    <w:rsid w:val="00497B9D"/>
    <w:rsid w:val="004A17CA"/>
    <w:rsid w:val="004A29E0"/>
    <w:rsid w:val="004A2C1A"/>
    <w:rsid w:val="004A4700"/>
    <w:rsid w:val="004A5001"/>
    <w:rsid w:val="004A5457"/>
    <w:rsid w:val="004A5FE4"/>
    <w:rsid w:val="004A6122"/>
    <w:rsid w:val="004A6FEF"/>
    <w:rsid w:val="004A7505"/>
    <w:rsid w:val="004A7695"/>
    <w:rsid w:val="004B058D"/>
    <w:rsid w:val="004B09C0"/>
    <w:rsid w:val="004B0AA7"/>
    <w:rsid w:val="004B1328"/>
    <w:rsid w:val="004B42B5"/>
    <w:rsid w:val="004B468B"/>
    <w:rsid w:val="004B4C97"/>
    <w:rsid w:val="004B5509"/>
    <w:rsid w:val="004B55A2"/>
    <w:rsid w:val="004B55FB"/>
    <w:rsid w:val="004B6A03"/>
    <w:rsid w:val="004C032B"/>
    <w:rsid w:val="004C0649"/>
    <w:rsid w:val="004C15FC"/>
    <w:rsid w:val="004C261C"/>
    <w:rsid w:val="004C319F"/>
    <w:rsid w:val="004C32B5"/>
    <w:rsid w:val="004C4BDB"/>
    <w:rsid w:val="004C597B"/>
    <w:rsid w:val="004C6689"/>
    <w:rsid w:val="004C7BA6"/>
    <w:rsid w:val="004C7DFC"/>
    <w:rsid w:val="004D00F7"/>
    <w:rsid w:val="004D0495"/>
    <w:rsid w:val="004D1909"/>
    <w:rsid w:val="004D1C69"/>
    <w:rsid w:val="004D2FE1"/>
    <w:rsid w:val="004D3B3D"/>
    <w:rsid w:val="004D4005"/>
    <w:rsid w:val="004D4A84"/>
    <w:rsid w:val="004D500E"/>
    <w:rsid w:val="004D534F"/>
    <w:rsid w:val="004D6809"/>
    <w:rsid w:val="004D707A"/>
    <w:rsid w:val="004D73A5"/>
    <w:rsid w:val="004D7CAD"/>
    <w:rsid w:val="004E01BE"/>
    <w:rsid w:val="004E037B"/>
    <w:rsid w:val="004E0B10"/>
    <w:rsid w:val="004E1965"/>
    <w:rsid w:val="004E1D2A"/>
    <w:rsid w:val="004E41C8"/>
    <w:rsid w:val="004E4393"/>
    <w:rsid w:val="004E4FB7"/>
    <w:rsid w:val="004E5806"/>
    <w:rsid w:val="004E5C1C"/>
    <w:rsid w:val="004E63B6"/>
    <w:rsid w:val="004E6E16"/>
    <w:rsid w:val="004E709F"/>
    <w:rsid w:val="004F06A9"/>
    <w:rsid w:val="004F0A06"/>
    <w:rsid w:val="004F0A3B"/>
    <w:rsid w:val="004F0ACA"/>
    <w:rsid w:val="004F2307"/>
    <w:rsid w:val="004F314B"/>
    <w:rsid w:val="004F31F1"/>
    <w:rsid w:val="004F3C9B"/>
    <w:rsid w:val="004F539B"/>
    <w:rsid w:val="004F6615"/>
    <w:rsid w:val="004F7537"/>
    <w:rsid w:val="004F76EC"/>
    <w:rsid w:val="004F7962"/>
    <w:rsid w:val="00500DDF"/>
    <w:rsid w:val="00500EBB"/>
    <w:rsid w:val="005018B2"/>
    <w:rsid w:val="00501F67"/>
    <w:rsid w:val="00503503"/>
    <w:rsid w:val="00503E00"/>
    <w:rsid w:val="00504A40"/>
    <w:rsid w:val="00504D54"/>
    <w:rsid w:val="005100DD"/>
    <w:rsid w:val="00510F16"/>
    <w:rsid w:val="00511038"/>
    <w:rsid w:val="0051187F"/>
    <w:rsid w:val="00511B56"/>
    <w:rsid w:val="00511B67"/>
    <w:rsid w:val="005121D2"/>
    <w:rsid w:val="00512622"/>
    <w:rsid w:val="00513218"/>
    <w:rsid w:val="00513C82"/>
    <w:rsid w:val="00513DF6"/>
    <w:rsid w:val="00514E6F"/>
    <w:rsid w:val="005154E1"/>
    <w:rsid w:val="005156B2"/>
    <w:rsid w:val="00515854"/>
    <w:rsid w:val="00515D83"/>
    <w:rsid w:val="00515F5C"/>
    <w:rsid w:val="00516024"/>
    <w:rsid w:val="00516B29"/>
    <w:rsid w:val="00517568"/>
    <w:rsid w:val="005176A4"/>
    <w:rsid w:val="00517B04"/>
    <w:rsid w:val="00521206"/>
    <w:rsid w:val="00521695"/>
    <w:rsid w:val="00522237"/>
    <w:rsid w:val="00522932"/>
    <w:rsid w:val="00522D31"/>
    <w:rsid w:val="00523C9F"/>
    <w:rsid w:val="00523DE3"/>
    <w:rsid w:val="00523E71"/>
    <w:rsid w:val="00524818"/>
    <w:rsid w:val="0052594C"/>
    <w:rsid w:val="00525D3A"/>
    <w:rsid w:val="005264F3"/>
    <w:rsid w:val="005273DF"/>
    <w:rsid w:val="005302EA"/>
    <w:rsid w:val="00532C72"/>
    <w:rsid w:val="00533B82"/>
    <w:rsid w:val="005349D9"/>
    <w:rsid w:val="00534F84"/>
    <w:rsid w:val="00535C9A"/>
    <w:rsid w:val="00535F3F"/>
    <w:rsid w:val="00535F4E"/>
    <w:rsid w:val="005364CC"/>
    <w:rsid w:val="00536BDA"/>
    <w:rsid w:val="00536E46"/>
    <w:rsid w:val="00536F98"/>
    <w:rsid w:val="005376B1"/>
    <w:rsid w:val="00537938"/>
    <w:rsid w:val="00537D7B"/>
    <w:rsid w:val="00540420"/>
    <w:rsid w:val="0054231C"/>
    <w:rsid w:val="00542398"/>
    <w:rsid w:val="005428C9"/>
    <w:rsid w:val="005437E9"/>
    <w:rsid w:val="00544FF3"/>
    <w:rsid w:val="005456E6"/>
    <w:rsid w:val="00545CCB"/>
    <w:rsid w:val="005477B1"/>
    <w:rsid w:val="005520E8"/>
    <w:rsid w:val="00552434"/>
    <w:rsid w:val="00552FE3"/>
    <w:rsid w:val="00553134"/>
    <w:rsid w:val="00553AED"/>
    <w:rsid w:val="00553F45"/>
    <w:rsid w:val="005549EC"/>
    <w:rsid w:val="005558E3"/>
    <w:rsid w:val="00555C60"/>
    <w:rsid w:val="00556193"/>
    <w:rsid w:val="005572B6"/>
    <w:rsid w:val="00557A95"/>
    <w:rsid w:val="005603F4"/>
    <w:rsid w:val="0056088F"/>
    <w:rsid w:val="00560905"/>
    <w:rsid w:val="00561D1B"/>
    <w:rsid w:val="005626ED"/>
    <w:rsid w:val="00563171"/>
    <w:rsid w:val="0056454F"/>
    <w:rsid w:val="00564767"/>
    <w:rsid w:val="00564798"/>
    <w:rsid w:val="00564C76"/>
    <w:rsid w:val="0056525F"/>
    <w:rsid w:val="005659E1"/>
    <w:rsid w:val="00565A4F"/>
    <w:rsid w:val="00566358"/>
    <w:rsid w:val="005663B6"/>
    <w:rsid w:val="0056653F"/>
    <w:rsid w:val="00567216"/>
    <w:rsid w:val="00567928"/>
    <w:rsid w:val="00567D6B"/>
    <w:rsid w:val="00567FCE"/>
    <w:rsid w:val="00570897"/>
    <w:rsid w:val="00570A0B"/>
    <w:rsid w:val="0057134A"/>
    <w:rsid w:val="0057207B"/>
    <w:rsid w:val="005722AF"/>
    <w:rsid w:val="005725FF"/>
    <w:rsid w:val="00572E7A"/>
    <w:rsid w:val="00574158"/>
    <w:rsid w:val="00574D4A"/>
    <w:rsid w:val="00574E7E"/>
    <w:rsid w:val="00575C83"/>
    <w:rsid w:val="005763E5"/>
    <w:rsid w:val="0057672F"/>
    <w:rsid w:val="005779B2"/>
    <w:rsid w:val="00580063"/>
    <w:rsid w:val="0058045D"/>
    <w:rsid w:val="00580735"/>
    <w:rsid w:val="005807F5"/>
    <w:rsid w:val="00581182"/>
    <w:rsid w:val="005814AD"/>
    <w:rsid w:val="00581BB9"/>
    <w:rsid w:val="005823E7"/>
    <w:rsid w:val="005836BD"/>
    <w:rsid w:val="00585049"/>
    <w:rsid w:val="00586CF3"/>
    <w:rsid w:val="0058701F"/>
    <w:rsid w:val="00587894"/>
    <w:rsid w:val="00587C3A"/>
    <w:rsid w:val="00587DF1"/>
    <w:rsid w:val="00591F35"/>
    <w:rsid w:val="005926B6"/>
    <w:rsid w:val="0059301E"/>
    <w:rsid w:val="0059307D"/>
    <w:rsid w:val="00594020"/>
    <w:rsid w:val="00595650"/>
    <w:rsid w:val="00596093"/>
    <w:rsid w:val="005A1304"/>
    <w:rsid w:val="005A2254"/>
    <w:rsid w:val="005A2E11"/>
    <w:rsid w:val="005A4C31"/>
    <w:rsid w:val="005A59C4"/>
    <w:rsid w:val="005A5AE7"/>
    <w:rsid w:val="005A5CB4"/>
    <w:rsid w:val="005A681C"/>
    <w:rsid w:val="005A6C6E"/>
    <w:rsid w:val="005B2ED1"/>
    <w:rsid w:val="005B3B77"/>
    <w:rsid w:val="005B3CAD"/>
    <w:rsid w:val="005B54F1"/>
    <w:rsid w:val="005B65FF"/>
    <w:rsid w:val="005B792D"/>
    <w:rsid w:val="005B7BF4"/>
    <w:rsid w:val="005C0381"/>
    <w:rsid w:val="005C2042"/>
    <w:rsid w:val="005C2124"/>
    <w:rsid w:val="005C42E7"/>
    <w:rsid w:val="005C4839"/>
    <w:rsid w:val="005C4C63"/>
    <w:rsid w:val="005C6CF5"/>
    <w:rsid w:val="005D028D"/>
    <w:rsid w:val="005D0FB5"/>
    <w:rsid w:val="005D1A32"/>
    <w:rsid w:val="005D2A66"/>
    <w:rsid w:val="005D2B79"/>
    <w:rsid w:val="005D2DA5"/>
    <w:rsid w:val="005D38B3"/>
    <w:rsid w:val="005D40BE"/>
    <w:rsid w:val="005D4427"/>
    <w:rsid w:val="005D44D2"/>
    <w:rsid w:val="005D51D5"/>
    <w:rsid w:val="005D6105"/>
    <w:rsid w:val="005D7889"/>
    <w:rsid w:val="005D7B57"/>
    <w:rsid w:val="005E01DF"/>
    <w:rsid w:val="005E1250"/>
    <w:rsid w:val="005E1879"/>
    <w:rsid w:val="005E1E31"/>
    <w:rsid w:val="005E2C16"/>
    <w:rsid w:val="005E3FCA"/>
    <w:rsid w:val="005E4645"/>
    <w:rsid w:val="005E4BFD"/>
    <w:rsid w:val="005E562D"/>
    <w:rsid w:val="005F0178"/>
    <w:rsid w:val="005F0885"/>
    <w:rsid w:val="005F0EA3"/>
    <w:rsid w:val="005F324F"/>
    <w:rsid w:val="005F45D4"/>
    <w:rsid w:val="005F5540"/>
    <w:rsid w:val="005F64BA"/>
    <w:rsid w:val="005F68AA"/>
    <w:rsid w:val="005F6F65"/>
    <w:rsid w:val="005F7016"/>
    <w:rsid w:val="006012D1"/>
    <w:rsid w:val="00601B18"/>
    <w:rsid w:val="006036F2"/>
    <w:rsid w:val="00603839"/>
    <w:rsid w:val="00603DEF"/>
    <w:rsid w:val="0060501F"/>
    <w:rsid w:val="00605451"/>
    <w:rsid w:val="00605BE8"/>
    <w:rsid w:val="0060645C"/>
    <w:rsid w:val="00606585"/>
    <w:rsid w:val="00606594"/>
    <w:rsid w:val="00606FB2"/>
    <w:rsid w:val="00611920"/>
    <w:rsid w:val="0061280A"/>
    <w:rsid w:val="00613044"/>
    <w:rsid w:val="0061327E"/>
    <w:rsid w:val="00613401"/>
    <w:rsid w:val="00613A71"/>
    <w:rsid w:val="00614B77"/>
    <w:rsid w:val="00614BBD"/>
    <w:rsid w:val="00614D7C"/>
    <w:rsid w:val="00614FA2"/>
    <w:rsid w:val="006153EE"/>
    <w:rsid w:val="00615A22"/>
    <w:rsid w:val="00615E23"/>
    <w:rsid w:val="00616714"/>
    <w:rsid w:val="0062298E"/>
    <w:rsid w:val="00622A8C"/>
    <w:rsid w:val="00622F87"/>
    <w:rsid w:val="006245AA"/>
    <w:rsid w:val="006246E3"/>
    <w:rsid w:val="006253AC"/>
    <w:rsid w:val="00625763"/>
    <w:rsid w:val="006260F5"/>
    <w:rsid w:val="006268FC"/>
    <w:rsid w:val="00626A0E"/>
    <w:rsid w:val="00630065"/>
    <w:rsid w:val="006304AC"/>
    <w:rsid w:val="0063091E"/>
    <w:rsid w:val="006315B3"/>
    <w:rsid w:val="00633827"/>
    <w:rsid w:val="00634A4C"/>
    <w:rsid w:val="006353A7"/>
    <w:rsid w:val="006367BC"/>
    <w:rsid w:val="00637BE7"/>
    <w:rsid w:val="00637DF7"/>
    <w:rsid w:val="00637EE9"/>
    <w:rsid w:val="00640FBF"/>
    <w:rsid w:val="006413C7"/>
    <w:rsid w:val="006422DB"/>
    <w:rsid w:val="00642D1C"/>
    <w:rsid w:val="006439EF"/>
    <w:rsid w:val="0064544A"/>
    <w:rsid w:val="006467F0"/>
    <w:rsid w:val="006478D6"/>
    <w:rsid w:val="00647CDE"/>
    <w:rsid w:val="00650A72"/>
    <w:rsid w:val="00650CBA"/>
    <w:rsid w:val="00651166"/>
    <w:rsid w:val="0065238F"/>
    <w:rsid w:val="00652732"/>
    <w:rsid w:val="00653041"/>
    <w:rsid w:val="006538F5"/>
    <w:rsid w:val="00653FDE"/>
    <w:rsid w:val="006541CD"/>
    <w:rsid w:val="00654BA1"/>
    <w:rsid w:val="00654F07"/>
    <w:rsid w:val="00655665"/>
    <w:rsid w:val="00655EBE"/>
    <w:rsid w:val="0065602A"/>
    <w:rsid w:val="00656096"/>
    <w:rsid w:val="006566E3"/>
    <w:rsid w:val="00657010"/>
    <w:rsid w:val="0065744F"/>
    <w:rsid w:val="006577CF"/>
    <w:rsid w:val="00657DB7"/>
    <w:rsid w:val="00660AA2"/>
    <w:rsid w:val="00661663"/>
    <w:rsid w:val="00661738"/>
    <w:rsid w:val="00662AD7"/>
    <w:rsid w:val="00662DA7"/>
    <w:rsid w:val="006637F6"/>
    <w:rsid w:val="00663C73"/>
    <w:rsid w:val="00663F5C"/>
    <w:rsid w:val="006640C4"/>
    <w:rsid w:val="006642A7"/>
    <w:rsid w:val="0066445B"/>
    <w:rsid w:val="0066510B"/>
    <w:rsid w:val="00666318"/>
    <w:rsid w:val="0066728F"/>
    <w:rsid w:val="006677E0"/>
    <w:rsid w:val="00670563"/>
    <w:rsid w:val="006716FF"/>
    <w:rsid w:val="00672E38"/>
    <w:rsid w:val="00674AA2"/>
    <w:rsid w:val="0067545D"/>
    <w:rsid w:val="00675D42"/>
    <w:rsid w:val="00677888"/>
    <w:rsid w:val="00680237"/>
    <w:rsid w:val="0068042A"/>
    <w:rsid w:val="00680C73"/>
    <w:rsid w:val="00680EAF"/>
    <w:rsid w:val="006817ED"/>
    <w:rsid w:val="0068213D"/>
    <w:rsid w:val="006838E5"/>
    <w:rsid w:val="00684995"/>
    <w:rsid w:val="006850F8"/>
    <w:rsid w:val="00685145"/>
    <w:rsid w:val="00685407"/>
    <w:rsid w:val="00686118"/>
    <w:rsid w:val="0068613C"/>
    <w:rsid w:val="00690CE9"/>
    <w:rsid w:val="00690ECB"/>
    <w:rsid w:val="00694545"/>
    <w:rsid w:val="0069653D"/>
    <w:rsid w:val="006976D3"/>
    <w:rsid w:val="0069783A"/>
    <w:rsid w:val="00697ACB"/>
    <w:rsid w:val="006A2BF5"/>
    <w:rsid w:val="006A304B"/>
    <w:rsid w:val="006A369B"/>
    <w:rsid w:val="006A4395"/>
    <w:rsid w:val="006A4535"/>
    <w:rsid w:val="006A5B7E"/>
    <w:rsid w:val="006A5BFE"/>
    <w:rsid w:val="006A6249"/>
    <w:rsid w:val="006A7270"/>
    <w:rsid w:val="006A79F8"/>
    <w:rsid w:val="006A7B6E"/>
    <w:rsid w:val="006B00C2"/>
    <w:rsid w:val="006B07F1"/>
    <w:rsid w:val="006B0D9C"/>
    <w:rsid w:val="006B2082"/>
    <w:rsid w:val="006B2132"/>
    <w:rsid w:val="006B2717"/>
    <w:rsid w:val="006B2E78"/>
    <w:rsid w:val="006B3088"/>
    <w:rsid w:val="006B5C5A"/>
    <w:rsid w:val="006B5CA8"/>
    <w:rsid w:val="006B5CD9"/>
    <w:rsid w:val="006B5D8E"/>
    <w:rsid w:val="006B60CB"/>
    <w:rsid w:val="006B7184"/>
    <w:rsid w:val="006C2F63"/>
    <w:rsid w:val="006C50BF"/>
    <w:rsid w:val="006C5B02"/>
    <w:rsid w:val="006C6102"/>
    <w:rsid w:val="006C635E"/>
    <w:rsid w:val="006C63CD"/>
    <w:rsid w:val="006C66A8"/>
    <w:rsid w:val="006C66D5"/>
    <w:rsid w:val="006C7495"/>
    <w:rsid w:val="006D0AA2"/>
    <w:rsid w:val="006D3BBB"/>
    <w:rsid w:val="006D3C95"/>
    <w:rsid w:val="006D4AC2"/>
    <w:rsid w:val="006D4AC7"/>
    <w:rsid w:val="006D4AEB"/>
    <w:rsid w:val="006D4B25"/>
    <w:rsid w:val="006D51FC"/>
    <w:rsid w:val="006D6228"/>
    <w:rsid w:val="006D64B5"/>
    <w:rsid w:val="006D735E"/>
    <w:rsid w:val="006D7418"/>
    <w:rsid w:val="006D756F"/>
    <w:rsid w:val="006E05CC"/>
    <w:rsid w:val="006E0D47"/>
    <w:rsid w:val="006E12D2"/>
    <w:rsid w:val="006E16E4"/>
    <w:rsid w:val="006E23BE"/>
    <w:rsid w:val="006E3CE2"/>
    <w:rsid w:val="006E4CA7"/>
    <w:rsid w:val="006E57D1"/>
    <w:rsid w:val="006E589B"/>
    <w:rsid w:val="006E5FC6"/>
    <w:rsid w:val="006E65ED"/>
    <w:rsid w:val="006F07CE"/>
    <w:rsid w:val="006F08A5"/>
    <w:rsid w:val="006F1B90"/>
    <w:rsid w:val="006F1DB5"/>
    <w:rsid w:val="006F2812"/>
    <w:rsid w:val="006F4DF1"/>
    <w:rsid w:val="006F4E09"/>
    <w:rsid w:val="006F6493"/>
    <w:rsid w:val="006F650D"/>
    <w:rsid w:val="006F6E3F"/>
    <w:rsid w:val="006F7270"/>
    <w:rsid w:val="006F7DB2"/>
    <w:rsid w:val="007013AE"/>
    <w:rsid w:val="00701FE8"/>
    <w:rsid w:val="00702F65"/>
    <w:rsid w:val="00703590"/>
    <w:rsid w:val="007051AC"/>
    <w:rsid w:val="0070577E"/>
    <w:rsid w:val="007077B7"/>
    <w:rsid w:val="0070784B"/>
    <w:rsid w:val="00710939"/>
    <w:rsid w:val="007110FA"/>
    <w:rsid w:val="007119EE"/>
    <w:rsid w:val="00711A70"/>
    <w:rsid w:val="00711CA6"/>
    <w:rsid w:val="00712A1A"/>
    <w:rsid w:val="00712D00"/>
    <w:rsid w:val="007134E3"/>
    <w:rsid w:val="00715A1E"/>
    <w:rsid w:val="00716B4A"/>
    <w:rsid w:val="00716D50"/>
    <w:rsid w:val="00716FFB"/>
    <w:rsid w:val="007207D4"/>
    <w:rsid w:val="007210ED"/>
    <w:rsid w:val="007211D4"/>
    <w:rsid w:val="0072391F"/>
    <w:rsid w:val="00723921"/>
    <w:rsid w:val="0072537D"/>
    <w:rsid w:val="00725899"/>
    <w:rsid w:val="00725E8E"/>
    <w:rsid w:val="00726204"/>
    <w:rsid w:val="00727076"/>
    <w:rsid w:val="007278C1"/>
    <w:rsid w:val="00730046"/>
    <w:rsid w:val="007302C8"/>
    <w:rsid w:val="00730472"/>
    <w:rsid w:val="00730EAB"/>
    <w:rsid w:val="00731122"/>
    <w:rsid w:val="007323FB"/>
    <w:rsid w:val="007328F7"/>
    <w:rsid w:val="00732DF6"/>
    <w:rsid w:val="0073316D"/>
    <w:rsid w:val="00733EE0"/>
    <w:rsid w:val="00734C7C"/>
    <w:rsid w:val="00735E8F"/>
    <w:rsid w:val="007367A1"/>
    <w:rsid w:val="00736AD9"/>
    <w:rsid w:val="00736D83"/>
    <w:rsid w:val="0074059A"/>
    <w:rsid w:val="00740753"/>
    <w:rsid w:val="0074086B"/>
    <w:rsid w:val="00741A23"/>
    <w:rsid w:val="00742BCB"/>
    <w:rsid w:val="00742CC4"/>
    <w:rsid w:val="007442F7"/>
    <w:rsid w:val="00745943"/>
    <w:rsid w:val="00746AC4"/>
    <w:rsid w:val="0075181C"/>
    <w:rsid w:val="00751D11"/>
    <w:rsid w:val="00754163"/>
    <w:rsid w:val="00754252"/>
    <w:rsid w:val="00755841"/>
    <w:rsid w:val="00756A49"/>
    <w:rsid w:val="007570E2"/>
    <w:rsid w:val="0075778A"/>
    <w:rsid w:val="00760C43"/>
    <w:rsid w:val="007619D4"/>
    <w:rsid w:val="00761E78"/>
    <w:rsid w:val="00762101"/>
    <w:rsid w:val="007621BC"/>
    <w:rsid w:val="00762449"/>
    <w:rsid w:val="0076324F"/>
    <w:rsid w:val="007633AB"/>
    <w:rsid w:val="007647F8"/>
    <w:rsid w:val="00764B3F"/>
    <w:rsid w:val="0076599D"/>
    <w:rsid w:val="00765B14"/>
    <w:rsid w:val="00765EF8"/>
    <w:rsid w:val="007669F5"/>
    <w:rsid w:val="007677B6"/>
    <w:rsid w:val="007716CB"/>
    <w:rsid w:val="00771CD4"/>
    <w:rsid w:val="00771D94"/>
    <w:rsid w:val="0077249B"/>
    <w:rsid w:val="00772BEC"/>
    <w:rsid w:val="0077321C"/>
    <w:rsid w:val="00773384"/>
    <w:rsid w:val="00773E72"/>
    <w:rsid w:val="00776155"/>
    <w:rsid w:val="00776B6B"/>
    <w:rsid w:val="007775BE"/>
    <w:rsid w:val="00777611"/>
    <w:rsid w:val="00780B4C"/>
    <w:rsid w:val="00780F1D"/>
    <w:rsid w:val="00781E06"/>
    <w:rsid w:val="0078235F"/>
    <w:rsid w:val="0078272B"/>
    <w:rsid w:val="0078288E"/>
    <w:rsid w:val="00783515"/>
    <w:rsid w:val="00783AD8"/>
    <w:rsid w:val="00784AB7"/>
    <w:rsid w:val="00785746"/>
    <w:rsid w:val="0078735D"/>
    <w:rsid w:val="00790B0D"/>
    <w:rsid w:val="00790B7F"/>
    <w:rsid w:val="00791BD9"/>
    <w:rsid w:val="00791DB3"/>
    <w:rsid w:val="007923F9"/>
    <w:rsid w:val="0079290F"/>
    <w:rsid w:val="00794A42"/>
    <w:rsid w:val="007963CF"/>
    <w:rsid w:val="00797A37"/>
    <w:rsid w:val="00797E94"/>
    <w:rsid w:val="007A0432"/>
    <w:rsid w:val="007A09A3"/>
    <w:rsid w:val="007A0E73"/>
    <w:rsid w:val="007A1191"/>
    <w:rsid w:val="007A1874"/>
    <w:rsid w:val="007A18B1"/>
    <w:rsid w:val="007A2EC0"/>
    <w:rsid w:val="007A32AC"/>
    <w:rsid w:val="007A39C9"/>
    <w:rsid w:val="007A3F92"/>
    <w:rsid w:val="007A482A"/>
    <w:rsid w:val="007A5AE1"/>
    <w:rsid w:val="007A5C4F"/>
    <w:rsid w:val="007A627D"/>
    <w:rsid w:val="007A75C7"/>
    <w:rsid w:val="007A7707"/>
    <w:rsid w:val="007B031D"/>
    <w:rsid w:val="007B0417"/>
    <w:rsid w:val="007B04F1"/>
    <w:rsid w:val="007B1565"/>
    <w:rsid w:val="007B24F5"/>
    <w:rsid w:val="007B25BC"/>
    <w:rsid w:val="007B4C57"/>
    <w:rsid w:val="007B537C"/>
    <w:rsid w:val="007B5A9F"/>
    <w:rsid w:val="007B6814"/>
    <w:rsid w:val="007B7501"/>
    <w:rsid w:val="007C2F33"/>
    <w:rsid w:val="007C391F"/>
    <w:rsid w:val="007C3AE2"/>
    <w:rsid w:val="007C3EF6"/>
    <w:rsid w:val="007C5F8D"/>
    <w:rsid w:val="007C6DC2"/>
    <w:rsid w:val="007C707F"/>
    <w:rsid w:val="007C7B39"/>
    <w:rsid w:val="007C7CFB"/>
    <w:rsid w:val="007D00AC"/>
    <w:rsid w:val="007D0BD9"/>
    <w:rsid w:val="007D183E"/>
    <w:rsid w:val="007D18FC"/>
    <w:rsid w:val="007D25EE"/>
    <w:rsid w:val="007D283C"/>
    <w:rsid w:val="007D2F95"/>
    <w:rsid w:val="007D3720"/>
    <w:rsid w:val="007D3AA0"/>
    <w:rsid w:val="007D602D"/>
    <w:rsid w:val="007D6CEB"/>
    <w:rsid w:val="007E0BB8"/>
    <w:rsid w:val="007E126E"/>
    <w:rsid w:val="007E2441"/>
    <w:rsid w:val="007E394A"/>
    <w:rsid w:val="007E4851"/>
    <w:rsid w:val="007E4E27"/>
    <w:rsid w:val="007E5D85"/>
    <w:rsid w:val="007E60F4"/>
    <w:rsid w:val="007E61B2"/>
    <w:rsid w:val="007E705E"/>
    <w:rsid w:val="007E75A0"/>
    <w:rsid w:val="007F155A"/>
    <w:rsid w:val="007F1D5E"/>
    <w:rsid w:val="007F20C6"/>
    <w:rsid w:val="007F2689"/>
    <w:rsid w:val="007F2AA9"/>
    <w:rsid w:val="007F2E68"/>
    <w:rsid w:val="007F401A"/>
    <w:rsid w:val="007F4D6E"/>
    <w:rsid w:val="007F50FC"/>
    <w:rsid w:val="007F5BF1"/>
    <w:rsid w:val="007F5C56"/>
    <w:rsid w:val="007F688F"/>
    <w:rsid w:val="007F70E2"/>
    <w:rsid w:val="007F7EB5"/>
    <w:rsid w:val="00800264"/>
    <w:rsid w:val="008003C9"/>
    <w:rsid w:val="0080210F"/>
    <w:rsid w:val="0080256E"/>
    <w:rsid w:val="00802628"/>
    <w:rsid w:val="008032B2"/>
    <w:rsid w:val="008041B3"/>
    <w:rsid w:val="00804614"/>
    <w:rsid w:val="0080490D"/>
    <w:rsid w:val="00805669"/>
    <w:rsid w:val="00805858"/>
    <w:rsid w:val="00805C7C"/>
    <w:rsid w:val="0080612D"/>
    <w:rsid w:val="0080642E"/>
    <w:rsid w:val="0080724F"/>
    <w:rsid w:val="008074A0"/>
    <w:rsid w:val="00807AB1"/>
    <w:rsid w:val="00807F2D"/>
    <w:rsid w:val="008106D7"/>
    <w:rsid w:val="0081107D"/>
    <w:rsid w:val="00811676"/>
    <w:rsid w:val="00811B74"/>
    <w:rsid w:val="0081215C"/>
    <w:rsid w:val="00812D9F"/>
    <w:rsid w:val="00813A04"/>
    <w:rsid w:val="00815C13"/>
    <w:rsid w:val="00816313"/>
    <w:rsid w:val="00816739"/>
    <w:rsid w:val="00816A72"/>
    <w:rsid w:val="00817AD5"/>
    <w:rsid w:val="00817C21"/>
    <w:rsid w:val="00820A73"/>
    <w:rsid w:val="00820D3B"/>
    <w:rsid w:val="00821BF5"/>
    <w:rsid w:val="00822FDD"/>
    <w:rsid w:val="0082301C"/>
    <w:rsid w:val="00823E26"/>
    <w:rsid w:val="008251FE"/>
    <w:rsid w:val="008258D0"/>
    <w:rsid w:val="008258F7"/>
    <w:rsid w:val="00830EA8"/>
    <w:rsid w:val="008310BB"/>
    <w:rsid w:val="00832DB0"/>
    <w:rsid w:val="00834932"/>
    <w:rsid w:val="00834D76"/>
    <w:rsid w:val="00835EDC"/>
    <w:rsid w:val="008360C0"/>
    <w:rsid w:val="00836105"/>
    <w:rsid w:val="00836AB3"/>
    <w:rsid w:val="00837402"/>
    <w:rsid w:val="00841F3B"/>
    <w:rsid w:val="00842174"/>
    <w:rsid w:val="0084382A"/>
    <w:rsid w:val="00843E94"/>
    <w:rsid w:val="00845322"/>
    <w:rsid w:val="008464B2"/>
    <w:rsid w:val="008465E9"/>
    <w:rsid w:val="00846A8F"/>
    <w:rsid w:val="00847E06"/>
    <w:rsid w:val="008501B2"/>
    <w:rsid w:val="00852CB7"/>
    <w:rsid w:val="0085339A"/>
    <w:rsid w:val="00854AB7"/>
    <w:rsid w:val="00854BD8"/>
    <w:rsid w:val="00855413"/>
    <w:rsid w:val="00855581"/>
    <w:rsid w:val="008558A6"/>
    <w:rsid w:val="008569A4"/>
    <w:rsid w:val="00856AEA"/>
    <w:rsid w:val="008604D8"/>
    <w:rsid w:val="00861DF7"/>
    <w:rsid w:val="008624C7"/>
    <w:rsid w:val="00863CEC"/>
    <w:rsid w:val="0086492E"/>
    <w:rsid w:val="008658BB"/>
    <w:rsid w:val="0086607A"/>
    <w:rsid w:val="0086711B"/>
    <w:rsid w:val="008679A1"/>
    <w:rsid w:val="00867A85"/>
    <w:rsid w:val="00870FE2"/>
    <w:rsid w:val="008716FB"/>
    <w:rsid w:val="00873A7E"/>
    <w:rsid w:val="00874605"/>
    <w:rsid w:val="008748E1"/>
    <w:rsid w:val="0087567E"/>
    <w:rsid w:val="00875B23"/>
    <w:rsid w:val="0087678C"/>
    <w:rsid w:val="00876BE6"/>
    <w:rsid w:val="00876F32"/>
    <w:rsid w:val="00877F78"/>
    <w:rsid w:val="00880927"/>
    <w:rsid w:val="00881872"/>
    <w:rsid w:val="00882A57"/>
    <w:rsid w:val="00882B9A"/>
    <w:rsid w:val="00883145"/>
    <w:rsid w:val="008836B7"/>
    <w:rsid w:val="00883A5D"/>
    <w:rsid w:val="00885851"/>
    <w:rsid w:val="00885BA0"/>
    <w:rsid w:val="00886401"/>
    <w:rsid w:val="008869D8"/>
    <w:rsid w:val="0088734D"/>
    <w:rsid w:val="00887382"/>
    <w:rsid w:val="008876A1"/>
    <w:rsid w:val="00887B57"/>
    <w:rsid w:val="00887C55"/>
    <w:rsid w:val="00887F76"/>
    <w:rsid w:val="008914DA"/>
    <w:rsid w:val="00893EF5"/>
    <w:rsid w:val="008962B6"/>
    <w:rsid w:val="0089716C"/>
    <w:rsid w:val="008A0145"/>
    <w:rsid w:val="008A0AC4"/>
    <w:rsid w:val="008A0FC7"/>
    <w:rsid w:val="008A1A9B"/>
    <w:rsid w:val="008A30D9"/>
    <w:rsid w:val="008A4077"/>
    <w:rsid w:val="008A5182"/>
    <w:rsid w:val="008A52C1"/>
    <w:rsid w:val="008A5700"/>
    <w:rsid w:val="008A5905"/>
    <w:rsid w:val="008A68C6"/>
    <w:rsid w:val="008A6C0C"/>
    <w:rsid w:val="008A6D18"/>
    <w:rsid w:val="008A7C0F"/>
    <w:rsid w:val="008B1717"/>
    <w:rsid w:val="008B197D"/>
    <w:rsid w:val="008B2217"/>
    <w:rsid w:val="008B31C5"/>
    <w:rsid w:val="008B39FD"/>
    <w:rsid w:val="008B41FD"/>
    <w:rsid w:val="008B461D"/>
    <w:rsid w:val="008B4C52"/>
    <w:rsid w:val="008B6780"/>
    <w:rsid w:val="008C0225"/>
    <w:rsid w:val="008C2014"/>
    <w:rsid w:val="008C2054"/>
    <w:rsid w:val="008C2E90"/>
    <w:rsid w:val="008C34C2"/>
    <w:rsid w:val="008C4694"/>
    <w:rsid w:val="008C4CAB"/>
    <w:rsid w:val="008C6580"/>
    <w:rsid w:val="008C6CF4"/>
    <w:rsid w:val="008C74DE"/>
    <w:rsid w:val="008D153E"/>
    <w:rsid w:val="008D1E4B"/>
    <w:rsid w:val="008D1E91"/>
    <w:rsid w:val="008D1FA6"/>
    <w:rsid w:val="008D21AA"/>
    <w:rsid w:val="008D26C8"/>
    <w:rsid w:val="008D29EB"/>
    <w:rsid w:val="008D3D46"/>
    <w:rsid w:val="008D619D"/>
    <w:rsid w:val="008E1176"/>
    <w:rsid w:val="008E1446"/>
    <w:rsid w:val="008E1A91"/>
    <w:rsid w:val="008E2DFE"/>
    <w:rsid w:val="008E359B"/>
    <w:rsid w:val="008E3BF7"/>
    <w:rsid w:val="008E503F"/>
    <w:rsid w:val="008E5E97"/>
    <w:rsid w:val="008E6B4B"/>
    <w:rsid w:val="008E70E1"/>
    <w:rsid w:val="008E7761"/>
    <w:rsid w:val="008E7E7F"/>
    <w:rsid w:val="008F0DA4"/>
    <w:rsid w:val="008F2B67"/>
    <w:rsid w:val="008F35B2"/>
    <w:rsid w:val="008F3B39"/>
    <w:rsid w:val="008F3D4C"/>
    <w:rsid w:val="008F7483"/>
    <w:rsid w:val="00900734"/>
    <w:rsid w:val="00900987"/>
    <w:rsid w:val="00901D9C"/>
    <w:rsid w:val="009027EB"/>
    <w:rsid w:val="00902885"/>
    <w:rsid w:val="00902FAB"/>
    <w:rsid w:val="0090337E"/>
    <w:rsid w:val="00903A4D"/>
    <w:rsid w:val="00903B31"/>
    <w:rsid w:val="009042E6"/>
    <w:rsid w:val="0090466C"/>
    <w:rsid w:val="00905014"/>
    <w:rsid w:val="009054DF"/>
    <w:rsid w:val="00905D73"/>
    <w:rsid w:val="009067F4"/>
    <w:rsid w:val="009070F8"/>
    <w:rsid w:val="00907296"/>
    <w:rsid w:val="0090763E"/>
    <w:rsid w:val="00907A36"/>
    <w:rsid w:val="00910E01"/>
    <w:rsid w:val="00911007"/>
    <w:rsid w:val="00911074"/>
    <w:rsid w:val="009136CC"/>
    <w:rsid w:val="00913776"/>
    <w:rsid w:val="009141D4"/>
    <w:rsid w:val="00914331"/>
    <w:rsid w:val="0091541B"/>
    <w:rsid w:val="00915EB1"/>
    <w:rsid w:val="00916A07"/>
    <w:rsid w:val="009178AB"/>
    <w:rsid w:val="009205CC"/>
    <w:rsid w:val="00921EB4"/>
    <w:rsid w:val="009225EE"/>
    <w:rsid w:val="009230DD"/>
    <w:rsid w:val="00923487"/>
    <w:rsid w:val="009244D9"/>
    <w:rsid w:val="00925D5F"/>
    <w:rsid w:val="0092658E"/>
    <w:rsid w:val="00926812"/>
    <w:rsid w:val="0092701B"/>
    <w:rsid w:val="009275C1"/>
    <w:rsid w:val="00927638"/>
    <w:rsid w:val="0093003B"/>
    <w:rsid w:val="00930CDD"/>
    <w:rsid w:val="00930D2F"/>
    <w:rsid w:val="00931E18"/>
    <w:rsid w:val="00932375"/>
    <w:rsid w:val="00932F99"/>
    <w:rsid w:val="009345DF"/>
    <w:rsid w:val="00934830"/>
    <w:rsid w:val="0093507D"/>
    <w:rsid w:val="00936111"/>
    <w:rsid w:val="0093657A"/>
    <w:rsid w:val="009367F0"/>
    <w:rsid w:val="00936AB3"/>
    <w:rsid w:val="00936DBB"/>
    <w:rsid w:val="00936E21"/>
    <w:rsid w:val="00936EC4"/>
    <w:rsid w:val="00940F84"/>
    <w:rsid w:val="00941807"/>
    <w:rsid w:val="00941B82"/>
    <w:rsid w:val="0094319D"/>
    <w:rsid w:val="0094352C"/>
    <w:rsid w:val="00943B00"/>
    <w:rsid w:val="009451FC"/>
    <w:rsid w:val="00945901"/>
    <w:rsid w:val="009467A0"/>
    <w:rsid w:val="009476FF"/>
    <w:rsid w:val="00947A10"/>
    <w:rsid w:val="00947AD6"/>
    <w:rsid w:val="00952730"/>
    <w:rsid w:val="009527AE"/>
    <w:rsid w:val="0095346F"/>
    <w:rsid w:val="00953A98"/>
    <w:rsid w:val="009548AA"/>
    <w:rsid w:val="00954C28"/>
    <w:rsid w:val="00955F3B"/>
    <w:rsid w:val="00956263"/>
    <w:rsid w:val="009570E3"/>
    <w:rsid w:val="00960BEE"/>
    <w:rsid w:val="00962893"/>
    <w:rsid w:val="00962AF3"/>
    <w:rsid w:val="00963BF3"/>
    <w:rsid w:val="00963F7C"/>
    <w:rsid w:val="00964A5C"/>
    <w:rsid w:val="00965D1B"/>
    <w:rsid w:val="0096604E"/>
    <w:rsid w:val="0096733D"/>
    <w:rsid w:val="00970387"/>
    <w:rsid w:val="00970D58"/>
    <w:rsid w:val="00971258"/>
    <w:rsid w:val="00971380"/>
    <w:rsid w:val="0097172E"/>
    <w:rsid w:val="00971D7B"/>
    <w:rsid w:val="00972001"/>
    <w:rsid w:val="0097212A"/>
    <w:rsid w:val="00972248"/>
    <w:rsid w:val="00972E6D"/>
    <w:rsid w:val="0097387B"/>
    <w:rsid w:val="00973B09"/>
    <w:rsid w:val="00974DFF"/>
    <w:rsid w:val="00976F2E"/>
    <w:rsid w:val="009770A9"/>
    <w:rsid w:val="00977624"/>
    <w:rsid w:val="00980185"/>
    <w:rsid w:val="00980A0B"/>
    <w:rsid w:val="00981B19"/>
    <w:rsid w:val="00983744"/>
    <w:rsid w:val="00983AAB"/>
    <w:rsid w:val="00985A4D"/>
    <w:rsid w:val="00985D3A"/>
    <w:rsid w:val="009860ED"/>
    <w:rsid w:val="00986C65"/>
    <w:rsid w:val="00986D05"/>
    <w:rsid w:val="00987624"/>
    <w:rsid w:val="00987ACB"/>
    <w:rsid w:val="00987CD7"/>
    <w:rsid w:val="00987E45"/>
    <w:rsid w:val="00990328"/>
    <w:rsid w:val="0099145B"/>
    <w:rsid w:val="00991AD8"/>
    <w:rsid w:val="00992BD0"/>
    <w:rsid w:val="00992DA7"/>
    <w:rsid w:val="009936C7"/>
    <w:rsid w:val="00993C54"/>
    <w:rsid w:val="0099477A"/>
    <w:rsid w:val="009949A0"/>
    <w:rsid w:val="00994F91"/>
    <w:rsid w:val="00995315"/>
    <w:rsid w:val="00995D32"/>
    <w:rsid w:val="00996441"/>
    <w:rsid w:val="009967B8"/>
    <w:rsid w:val="00996DFD"/>
    <w:rsid w:val="00996FE6"/>
    <w:rsid w:val="00997186"/>
    <w:rsid w:val="009A0D9F"/>
    <w:rsid w:val="009A1A76"/>
    <w:rsid w:val="009A29FA"/>
    <w:rsid w:val="009A30C4"/>
    <w:rsid w:val="009A374E"/>
    <w:rsid w:val="009A418D"/>
    <w:rsid w:val="009A4627"/>
    <w:rsid w:val="009A4A54"/>
    <w:rsid w:val="009A52A3"/>
    <w:rsid w:val="009A65A1"/>
    <w:rsid w:val="009A6F8C"/>
    <w:rsid w:val="009B0D1C"/>
    <w:rsid w:val="009B1E4A"/>
    <w:rsid w:val="009B216F"/>
    <w:rsid w:val="009B2B7D"/>
    <w:rsid w:val="009B325D"/>
    <w:rsid w:val="009B432C"/>
    <w:rsid w:val="009B57F3"/>
    <w:rsid w:val="009B5874"/>
    <w:rsid w:val="009B5940"/>
    <w:rsid w:val="009B6D45"/>
    <w:rsid w:val="009B75CF"/>
    <w:rsid w:val="009B7F72"/>
    <w:rsid w:val="009C0397"/>
    <w:rsid w:val="009C24CB"/>
    <w:rsid w:val="009C28BC"/>
    <w:rsid w:val="009C347B"/>
    <w:rsid w:val="009C3C27"/>
    <w:rsid w:val="009C473E"/>
    <w:rsid w:val="009C4B4B"/>
    <w:rsid w:val="009C5C1C"/>
    <w:rsid w:val="009C5F27"/>
    <w:rsid w:val="009C6482"/>
    <w:rsid w:val="009C7E44"/>
    <w:rsid w:val="009D02B9"/>
    <w:rsid w:val="009D0DC7"/>
    <w:rsid w:val="009D1AFD"/>
    <w:rsid w:val="009D284B"/>
    <w:rsid w:val="009D2880"/>
    <w:rsid w:val="009D2BBA"/>
    <w:rsid w:val="009D2E02"/>
    <w:rsid w:val="009D43DC"/>
    <w:rsid w:val="009D4A1B"/>
    <w:rsid w:val="009D4B17"/>
    <w:rsid w:val="009D513F"/>
    <w:rsid w:val="009D56A9"/>
    <w:rsid w:val="009D6C36"/>
    <w:rsid w:val="009D6D04"/>
    <w:rsid w:val="009D6D68"/>
    <w:rsid w:val="009D7A4D"/>
    <w:rsid w:val="009D7C75"/>
    <w:rsid w:val="009E0379"/>
    <w:rsid w:val="009E1B35"/>
    <w:rsid w:val="009E3D30"/>
    <w:rsid w:val="009E4399"/>
    <w:rsid w:val="009E44B4"/>
    <w:rsid w:val="009E4E01"/>
    <w:rsid w:val="009F00A0"/>
    <w:rsid w:val="009F022D"/>
    <w:rsid w:val="009F0593"/>
    <w:rsid w:val="009F187D"/>
    <w:rsid w:val="009F24F7"/>
    <w:rsid w:val="009F3325"/>
    <w:rsid w:val="009F33CE"/>
    <w:rsid w:val="009F3EEE"/>
    <w:rsid w:val="009F4442"/>
    <w:rsid w:val="009F4F2F"/>
    <w:rsid w:val="009F5687"/>
    <w:rsid w:val="009F5A19"/>
    <w:rsid w:val="009F5B8F"/>
    <w:rsid w:val="009F5B9E"/>
    <w:rsid w:val="009F617D"/>
    <w:rsid w:val="009F6339"/>
    <w:rsid w:val="009F6DBC"/>
    <w:rsid w:val="009F7329"/>
    <w:rsid w:val="009F766F"/>
    <w:rsid w:val="009F78B0"/>
    <w:rsid w:val="00A004B0"/>
    <w:rsid w:val="00A0067B"/>
    <w:rsid w:val="00A014F6"/>
    <w:rsid w:val="00A01B6A"/>
    <w:rsid w:val="00A01C11"/>
    <w:rsid w:val="00A02B6A"/>
    <w:rsid w:val="00A03066"/>
    <w:rsid w:val="00A03D37"/>
    <w:rsid w:val="00A044D8"/>
    <w:rsid w:val="00A0511F"/>
    <w:rsid w:val="00A056E2"/>
    <w:rsid w:val="00A05B93"/>
    <w:rsid w:val="00A05D9B"/>
    <w:rsid w:val="00A06DEA"/>
    <w:rsid w:val="00A07BFE"/>
    <w:rsid w:val="00A12582"/>
    <w:rsid w:val="00A15CF4"/>
    <w:rsid w:val="00A16B19"/>
    <w:rsid w:val="00A16C26"/>
    <w:rsid w:val="00A1747A"/>
    <w:rsid w:val="00A21C44"/>
    <w:rsid w:val="00A2324B"/>
    <w:rsid w:val="00A23FCB"/>
    <w:rsid w:val="00A26639"/>
    <w:rsid w:val="00A26650"/>
    <w:rsid w:val="00A2756F"/>
    <w:rsid w:val="00A2799E"/>
    <w:rsid w:val="00A27B26"/>
    <w:rsid w:val="00A30DD9"/>
    <w:rsid w:val="00A30DDE"/>
    <w:rsid w:val="00A31AE7"/>
    <w:rsid w:val="00A31AF9"/>
    <w:rsid w:val="00A332B0"/>
    <w:rsid w:val="00A333D6"/>
    <w:rsid w:val="00A34F40"/>
    <w:rsid w:val="00A3509E"/>
    <w:rsid w:val="00A3531C"/>
    <w:rsid w:val="00A356EA"/>
    <w:rsid w:val="00A35CFB"/>
    <w:rsid w:val="00A36502"/>
    <w:rsid w:val="00A365F2"/>
    <w:rsid w:val="00A37E25"/>
    <w:rsid w:val="00A400FA"/>
    <w:rsid w:val="00A41974"/>
    <w:rsid w:val="00A419A8"/>
    <w:rsid w:val="00A427DC"/>
    <w:rsid w:val="00A43770"/>
    <w:rsid w:val="00A439F4"/>
    <w:rsid w:val="00A43A08"/>
    <w:rsid w:val="00A44503"/>
    <w:rsid w:val="00A447F9"/>
    <w:rsid w:val="00A449C5"/>
    <w:rsid w:val="00A45258"/>
    <w:rsid w:val="00A45611"/>
    <w:rsid w:val="00A461A0"/>
    <w:rsid w:val="00A46744"/>
    <w:rsid w:val="00A47653"/>
    <w:rsid w:val="00A47C4E"/>
    <w:rsid w:val="00A47D20"/>
    <w:rsid w:val="00A501C0"/>
    <w:rsid w:val="00A5050F"/>
    <w:rsid w:val="00A5090A"/>
    <w:rsid w:val="00A50C47"/>
    <w:rsid w:val="00A5124B"/>
    <w:rsid w:val="00A51531"/>
    <w:rsid w:val="00A52157"/>
    <w:rsid w:val="00A5666D"/>
    <w:rsid w:val="00A569BC"/>
    <w:rsid w:val="00A57282"/>
    <w:rsid w:val="00A5762E"/>
    <w:rsid w:val="00A57794"/>
    <w:rsid w:val="00A57B01"/>
    <w:rsid w:val="00A60499"/>
    <w:rsid w:val="00A62918"/>
    <w:rsid w:val="00A6330C"/>
    <w:rsid w:val="00A64681"/>
    <w:rsid w:val="00A65668"/>
    <w:rsid w:val="00A659C3"/>
    <w:rsid w:val="00A66394"/>
    <w:rsid w:val="00A6669B"/>
    <w:rsid w:val="00A678A1"/>
    <w:rsid w:val="00A67ACD"/>
    <w:rsid w:val="00A7132C"/>
    <w:rsid w:val="00A723AC"/>
    <w:rsid w:val="00A73CC3"/>
    <w:rsid w:val="00A759E0"/>
    <w:rsid w:val="00A7637A"/>
    <w:rsid w:val="00A76674"/>
    <w:rsid w:val="00A76C5D"/>
    <w:rsid w:val="00A76D00"/>
    <w:rsid w:val="00A76D79"/>
    <w:rsid w:val="00A77083"/>
    <w:rsid w:val="00A814E5"/>
    <w:rsid w:val="00A81EE9"/>
    <w:rsid w:val="00A831CA"/>
    <w:rsid w:val="00A8352D"/>
    <w:rsid w:val="00A84720"/>
    <w:rsid w:val="00A84C30"/>
    <w:rsid w:val="00A857DE"/>
    <w:rsid w:val="00A87326"/>
    <w:rsid w:val="00A90782"/>
    <w:rsid w:val="00A91566"/>
    <w:rsid w:val="00A91750"/>
    <w:rsid w:val="00A93B41"/>
    <w:rsid w:val="00A93D4D"/>
    <w:rsid w:val="00A93F39"/>
    <w:rsid w:val="00A94363"/>
    <w:rsid w:val="00A95EC7"/>
    <w:rsid w:val="00A96A3D"/>
    <w:rsid w:val="00A96B71"/>
    <w:rsid w:val="00AA078C"/>
    <w:rsid w:val="00AA0C95"/>
    <w:rsid w:val="00AA21B3"/>
    <w:rsid w:val="00AA225F"/>
    <w:rsid w:val="00AA2E68"/>
    <w:rsid w:val="00AA3AC2"/>
    <w:rsid w:val="00AA3E08"/>
    <w:rsid w:val="00AA539D"/>
    <w:rsid w:val="00AA5594"/>
    <w:rsid w:val="00AA692B"/>
    <w:rsid w:val="00AA6BBE"/>
    <w:rsid w:val="00AA72B3"/>
    <w:rsid w:val="00AA7822"/>
    <w:rsid w:val="00AA78B0"/>
    <w:rsid w:val="00AA79A4"/>
    <w:rsid w:val="00AB098B"/>
    <w:rsid w:val="00AB1E12"/>
    <w:rsid w:val="00AB596F"/>
    <w:rsid w:val="00AB62F5"/>
    <w:rsid w:val="00AC1E63"/>
    <w:rsid w:val="00AC2D72"/>
    <w:rsid w:val="00AC2E24"/>
    <w:rsid w:val="00AC40F6"/>
    <w:rsid w:val="00AC47EF"/>
    <w:rsid w:val="00AC4CDB"/>
    <w:rsid w:val="00AC5D7B"/>
    <w:rsid w:val="00AC6976"/>
    <w:rsid w:val="00AC7004"/>
    <w:rsid w:val="00AD0498"/>
    <w:rsid w:val="00AD0CFA"/>
    <w:rsid w:val="00AD16BE"/>
    <w:rsid w:val="00AD22B4"/>
    <w:rsid w:val="00AD3207"/>
    <w:rsid w:val="00AD39DE"/>
    <w:rsid w:val="00AD3BCE"/>
    <w:rsid w:val="00AD4358"/>
    <w:rsid w:val="00AD499B"/>
    <w:rsid w:val="00AD4EC3"/>
    <w:rsid w:val="00AD5718"/>
    <w:rsid w:val="00AD5E13"/>
    <w:rsid w:val="00AD617C"/>
    <w:rsid w:val="00AD6820"/>
    <w:rsid w:val="00AD69AB"/>
    <w:rsid w:val="00AD6FC6"/>
    <w:rsid w:val="00AE01A2"/>
    <w:rsid w:val="00AE0B57"/>
    <w:rsid w:val="00AE121C"/>
    <w:rsid w:val="00AE1A4E"/>
    <w:rsid w:val="00AE2C98"/>
    <w:rsid w:val="00AE36DC"/>
    <w:rsid w:val="00AE45ED"/>
    <w:rsid w:val="00AE4A27"/>
    <w:rsid w:val="00AE4EBD"/>
    <w:rsid w:val="00AE7DE7"/>
    <w:rsid w:val="00AE7E42"/>
    <w:rsid w:val="00AF2AAF"/>
    <w:rsid w:val="00AF3085"/>
    <w:rsid w:val="00AF44FB"/>
    <w:rsid w:val="00AF52A2"/>
    <w:rsid w:val="00AF54B5"/>
    <w:rsid w:val="00AF582C"/>
    <w:rsid w:val="00AF596E"/>
    <w:rsid w:val="00AF6189"/>
    <w:rsid w:val="00AF6D9A"/>
    <w:rsid w:val="00AF7104"/>
    <w:rsid w:val="00AF7488"/>
    <w:rsid w:val="00B00630"/>
    <w:rsid w:val="00B02DCD"/>
    <w:rsid w:val="00B036F6"/>
    <w:rsid w:val="00B04456"/>
    <w:rsid w:val="00B0487A"/>
    <w:rsid w:val="00B055C1"/>
    <w:rsid w:val="00B1344A"/>
    <w:rsid w:val="00B14FA0"/>
    <w:rsid w:val="00B166D5"/>
    <w:rsid w:val="00B16EF0"/>
    <w:rsid w:val="00B179F1"/>
    <w:rsid w:val="00B2034D"/>
    <w:rsid w:val="00B210F4"/>
    <w:rsid w:val="00B21181"/>
    <w:rsid w:val="00B213E0"/>
    <w:rsid w:val="00B2364F"/>
    <w:rsid w:val="00B23987"/>
    <w:rsid w:val="00B251B0"/>
    <w:rsid w:val="00B253FB"/>
    <w:rsid w:val="00B255A1"/>
    <w:rsid w:val="00B2599B"/>
    <w:rsid w:val="00B27088"/>
    <w:rsid w:val="00B27E4F"/>
    <w:rsid w:val="00B3078A"/>
    <w:rsid w:val="00B31261"/>
    <w:rsid w:val="00B31B6C"/>
    <w:rsid w:val="00B333B9"/>
    <w:rsid w:val="00B337EE"/>
    <w:rsid w:val="00B343CC"/>
    <w:rsid w:val="00B344FA"/>
    <w:rsid w:val="00B34E49"/>
    <w:rsid w:val="00B361AC"/>
    <w:rsid w:val="00B362BC"/>
    <w:rsid w:val="00B3720C"/>
    <w:rsid w:val="00B37BAA"/>
    <w:rsid w:val="00B405EF"/>
    <w:rsid w:val="00B415F5"/>
    <w:rsid w:val="00B418CD"/>
    <w:rsid w:val="00B41B1A"/>
    <w:rsid w:val="00B41F54"/>
    <w:rsid w:val="00B42382"/>
    <w:rsid w:val="00B4355B"/>
    <w:rsid w:val="00B43A55"/>
    <w:rsid w:val="00B43D83"/>
    <w:rsid w:val="00B46565"/>
    <w:rsid w:val="00B46581"/>
    <w:rsid w:val="00B46755"/>
    <w:rsid w:val="00B4690E"/>
    <w:rsid w:val="00B47036"/>
    <w:rsid w:val="00B47595"/>
    <w:rsid w:val="00B47685"/>
    <w:rsid w:val="00B518A9"/>
    <w:rsid w:val="00B5277B"/>
    <w:rsid w:val="00B52D8E"/>
    <w:rsid w:val="00B52EE1"/>
    <w:rsid w:val="00B533B7"/>
    <w:rsid w:val="00B53C54"/>
    <w:rsid w:val="00B53DFA"/>
    <w:rsid w:val="00B541ED"/>
    <w:rsid w:val="00B55582"/>
    <w:rsid w:val="00B5605F"/>
    <w:rsid w:val="00B56073"/>
    <w:rsid w:val="00B56EB8"/>
    <w:rsid w:val="00B60B61"/>
    <w:rsid w:val="00B6149E"/>
    <w:rsid w:val="00B617A5"/>
    <w:rsid w:val="00B6355B"/>
    <w:rsid w:val="00B63B83"/>
    <w:rsid w:val="00B6403A"/>
    <w:rsid w:val="00B6481F"/>
    <w:rsid w:val="00B6520F"/>
    <w:rsid w:val="00B65606"/>
    <w:rsid w:val="00B65730"/>
    <w:rsid w:val="00B65C37"/>
    <w:rsid w:val="00B668C5"/>
    <w:rsid w:val="00B671AD"/>
    <w:rsid w:val="00B703E1"/>
    <w:rsid w:val="00B7066A"/>
    <w:rsid w:val="00B709E0"/>
    <w:rsid w:val="00B71336"/>
    <w:rsid w:val="00B715ED"/>
    <w:rsid w:val="00B72697"/>
    <w:rsid w:val="00B72C01"/>
    <w:rsid w:val="00B72DAE"/>
    <w:rsid w:val="00B72E7E"/>
    <w:rsid w:val="00B72F77"/>
    <w:rsid w:val="00B760DB"/>
    <w:rsid w:val="00B764D1"/>
    <w:rsid w:val="00B76DE4"/>
    <w:rsid w:val="00B77464"/>
    <w:rsid w:val="00B7793C"/>
    <w:rsid w:val="00B80B24"/>
    <w:rsid w:val="00B80C2B"/>
    <w:rsid w:val="00B811F0"/>
    <w:rsid w:val="00B8277E"/>
    <w:rsid w:val="00B836A7"/>
    <w:rsid w:val="00B83B97"/>
    <w:rsid w:val="00B83C1E"/>
    <w:rsid w:val="00B84746"/>
    <w:rsid w:val="00B84984"/>
    <w:rsid w:val="00B855A2"/>
    <w:rsid w:val="00B855CB"/>
    <w:rsid w:val="00B86A89"/>
    <w:rsid w:val="00B9019C"/>
    <w:rsid w:val="00B918D0"/>
    <w:rsid w:val="00B920F7"/>
    <w:rsid w:val="00B925CD"/>
    <w:rsid w:val="00B92F96"/>
    <w:rsid w:val="00B93BE9"/>
    <w:rsid w:val="00B93C00"/>
    <w:rsid w:val="00B93C19"/>
    <w:rsid w:val="00B941EC"/>
    <w:rsid w:val="00B947B4"/>
    <w:rsid w:val="00B94C5C"/>
    <w:rsid w:val="00B957F3"/>
    <w:rsid w:val="00B95AF4"/>
    <w:rsid w:val="00BA0F4C"/>
    <w:rsid w:val="00BA14A9"/>
    <w:rsid w:val="00BA1A30"/>
    <w:rsid w:val="00BA3CC0"/>
    <w:rsid w:val="00BA3CED"/>
    <w:rsid w:val="00BA5B58"/>
    <w:rsid w:val="00BA6D95"/>
    <w:rsid w:val="00BA72C5"/>
    <w:rsid w:val="00BA7900"/>
    <w:rsid w:val="00BB1B51"/>
    <w:rsid w:val="00BB30E0"/>
    <w:rsid w:val="00BB35CD"/>
    <w:rsid w:val="00BB45A5"/>
    <w:rsid w:val="00BB4956"/>
    <w:rsid w:val="00BB4E29"/>
    <w:rsid w:val="00BB601E"/>
    <w:rsid w:val="00BB6D86"/>
    <w:rsid w:val="00BB6FE3"/>
    <w:rsid w:val="00BB75DB"/>
    <w:rsid w:val="00BB7673"/>
    <w:rsid w:val="00BB7682"/>
    <w:rsid w:val="00BC0FD0"/>
    <w:rsid w:val="00BC1C96"/>
    <w:rsid w:val="00BC27E1"/>
    <w:rsid w:val="00BC2D4A"/>
    <w:rsid w:val="00BC46DF"/>
    <w:rsid w:val="00BC4BA9"/>
    <w:rsid w:val="00BC5978"/>
    <w:rsid w:val="00BC5D63"/>
    <w:rsid w:val="00BC64CF"/>
    <w:rsid w:val="00BC6C91"/>
    <w:rsid w:val="00BC6FEB"/>
    <w:rsid w:val="00BC7414"/>
    <w:rsid w:val="00BC7546"/>
    <w:rsid w:val="00BD0CAA"/>
    <w:rsid w:val="00BD155A"/>
    <w:rsid w:val="00BD2090"/>
    <w:rsid w:val="00BD2527"/>
    <w:rsid w:val="00BD2548"/>
    <w:rsid w:val="00BD27BE"/>
    <w:rsid w:val="00BD34B8"/>
    <w:rsid w:val="00BD37E7"/>
    <w:rsid w:val="00BD4BC1"/>
    <w:rsid w:val="00BD5A2C"/>
    <w:rsid w:val="00BD5F37"/>
    <w:rsid w:val="00BD6353"/>
    <w:rsid w:val="00BD693B"/>
    <w:rsid w:val="00BD7538"/>
    <w:rsid w:val="00BD7FD2"/>
    <w:rsid w:val="00BE0F8A"/>
    <w:rsid w:val="00BE14F7"/>
    <w:rsid w:val="00BE1611"/>
    <w:rsid w:val="00BE20DA"/>
    <w:rsid w:val="00BE27C1"/>
    <w:rsid w:val="00BE27C3"/>
    <w:rsid w:val="00BE2D78"/>
    <w:rsid w:val="00BE3B03"/>
    <w:rsid w:val="00BE40EA"/>
    <w:rsid w:val="00BE4984"/>
    <w:rsid w:val="00BE4F2F"/>
    <w:rsid w:val="00BE542A"/>
    <w:rsid w:val="00BE5A8A"/>
    <w:rsid w:val="00BE61AB"/>
    <w:rsid w:val="00BE663C"/>
    <w:rsid w:val="00BE6DE9"/>
    <w:rsid w:val="00BE7907"/>
    <w:rsid w:val="00BF0447"/>
    <w:rsid w:val="00BF0F77"/>
    <w:rsid w:val="00BF1DA1"/>
    <w:rsid w:val="00BF1F97"/>
    <w:rsid w:val="00BF2898"/>
    <w:rsid w:val="00BF3F60"/>
    <w:rsid w:val="00BF428D"/>
    <w:rsid w:val="00BF634A"/>
    <w:rsid w:val="00BF72AE"/>
    <w:rsid w:val="00BF7792"/>
    <w:rsid w:val="00BF7919"/>
    <w:rsid w:val="00BF7AD2"/>
    <w:rsid w:val="00C00673"/>
    <w:rsid w:val="00C03051"/>
    <w:rsid w:val="00C03457"/>
    <w:rsid w:val="00C0463D"/>
    <w:rsid w:val="00C05C04"/>
    <w:rsid w:val="00C0714D"/>
    <w:rsid w:val="00C07242"/>
    <w:rsid w:val="00C0790F"/>
    <w:rsid w:val="00C0799F"/>
    <w:rsid w:val="00C07F69"/>
    <w:rsid w:val="00C111D2"/>
    <w:rsid w:val="00C1133D"/>
    <w:rsid w:val="00C1158E"/>
    <w:rsid w:val="00C11C84"/>
    <w:rsid w:val="00C13599"/>
    <w:rsid w:val="00C13B4F"/>
    <w:rsid w:val="00C14311"/>
    <w:rsid w:val="00C148A2"/>
    <w:rsid w:val="00C150C1"/>
    <w:rsid w:val="00C150D8"/>
    <w:rsid w:val="00C1616B"/>
    <w:rsid w:val="00C1731F"/>
    <w:rsid w:val="00C17AC7"/>
    <w:rsid w:val="00C21409"/>
    <w:rsid w:val="00C2154B"/>
    <w:rsid w:val="00C21BE8"/>
    <w:rsid w:val="00C21BF0"/>
    <w:rsid w:val="00C22408"/>
    <w:rsid w:val="00C22B58"/>
    <w:rsid w:val="00C23894"/>
    <w:rsid w:val="00C24BFF"/>
    <w:rsid w:val="00C266A8"/>
    <w:rsid w:val="00C26C26"/>
    <w:rsid w:val="00C27180"/>
    <w:rsid w:val="00C27655"/>
    <w:rsid w:val="00C27DCB"/>
    <w:rsid w:val="00C27E8E"/>
    <w:rsid w:val="00C301C1"/>
    <w:rsid w:val="00C30919"/>
    <w:rsid w:val="00C311CD"/>
    <w:rsid w:val="00C314B9"/>
    <w:rsid w:val="00C31A85"/>
    <w:rsid w:val="00C336FE"/>
    <w:rsid w:val="00C33DD6"/>
    <w:rsid w:val="00C3530E"/>
    <w:rsid w:val="00C36B64"/>
    <w:rsid w:val="00C37641"/>
    <w:rsid w:val="00C37D0E"/>
    <w:rsid w:val="00C405CE"/>
    <w:rsid w:val="00C406BD"/>
    <w:rsid w:val="00C40FF9"/>
    <w:rsid w:val="00C414D3"/>
    <w:rsid w:val="00C443C2"/>
    <w:rsid w:val="00C44527"/>
    <w:rsid w:val="00C44BEC"/>
    <w:rsid w:val="00C45097"/>
    <w:rsid w:val="00C465E3"/>
    <w:rsid w:val="00C4739F"/>
    <w:rsid w:val="00C475FD"/>
    <w:rsid w:val="00C50234"/>
    <w:rsid w:val="00C50445"/>
    <w:rsid w:val="00C51E11"/>
    <w:rsid w:val="00C52108"/>
    <w:rsid w:val="00C52492"/>
    <w:rsid w:val="00C53054"/>
    <w:rsid w:val="00C53774"/>
    <w:rsid w:val="00C53CA4"/>
    <w:rsid w:val="00C53F8C"/>
    <w:rsid w:val="00C557AA"/>
    <w:rsid w:val="00C558D5"/>
    <w:rsid w:val="00C55C21"/>
    <w:rsid w:val="00C562E9"/>
    <w:rsid w:val="00C57439"/>
    <w:rsid w:val="00C607D2"/>
    <w:rsid w:val="00C60AD7"/>
    <w:rsid w:val="00C61A5C"/>
    <w:rsid w:val="00C6202D"/>
    <w:rsid w:val="00C621F6"/>
    <w:rsid w:val="00C62506"/>
    <w:rsid w:val="00C62715"/>
    <w:rsid w:val="00C62D26"/>
    <w:rsid w:val="00C63E9C"/>
    <w:rsid w:val="00C64391"/>
    <w:rsid w:val="00C64E72"/>
    <w:rsid w:val="00C65101"/>
    <w:rsid w:val="00C657B7"/>
    <w:rsid w:val="00C658BF"/>
    <w:rsid w:val="00C65B07"/>
    <w:rsid w:val="00C65FC2"/>
    <w:rsid w:val="00C662F7"/>
    <w:rsid w:val="00C67A4F"/>
    <w:rsid w:val="00C67EBF"/>
    <w:rsid w:val="00C70113"/>
    <w:rsid w:val="00C70D48"/>
    <w:rsid w:val="00C71A72"/>
    <w:rsid w:val="00C71DEF"/>
    <w:rsid w:val="00C72107"/>
    <w:rsid w:val="00C72B73"/>
    <w:rsid w:val="00C73C82"/>
    <w:rsid w:val="00C75131"/>
    <w:rsid w:val="00C75B49"/>
    <w:rsid w:val="00C75F2D"/>
    <w:rsid w:val="00C76AF7"/>
    <w:rsid w:val="00C76ED9"/>
    <w:rsid w:val="00C77B9B"/>
    <w:rsid w:val="00C80A17"/>
    <w:rsid w:val="00C83539"/>
    <w:rsid w:val="00C8677C"/>
    <w:rsid w:val="00C87071"/>
    <w:rsid w:val="00C87301"/>
    <w:rsid w:val="00C9076E"/>
    <w:rsid w:val="00C90A4F"/>
    <w:rsid w:val="00C91B9D"/>
    <w:rsid w:val="00C92393"/>
    <w:rsid w:val="00C93B2A"/>
    <w:rsid w:val="00C93EE8"/>
    <w:rsid w:val="00C950A5"/>
    <w:rsid w:val="00C95705"/>
    <w:rsid w:val="00C95CC2"/>
    <w:rsid w:val="00C9648E"/>
    <w:rsid w:val="00C97748"/>
    <w:rsid w:val="00CA000B"/>
    <w:rsid w:val="00CA007B"/>
    <w:rsid w:val="00CA09EE"/>
    <w:rsid w:val="00CA482F"/>
    <w:rsid w:val="00CA6644"/>
    <w:rsid w:val="00CB15E0"/>
    <w:rsid w:val="00CB1A14"/>
    <w:rsid w:val="00CB2022"/>
    <w:rsid w:val="00CB24D1"/>
    <w:rsid w:val="00CB25B1"/>
    <w:rsid w:val="00CB37E9"/>
    <w:rsid w:val="00CB395E"/>
    <w:rsid w:val="00CB4F33"/>
    <w:rsid w:val="00CB61D5"/>
    <w:rsid w:val="00CB7639"/>
    <w:rsid w:val="00CB7813"/>
    <w:rsid w:val="00CB7A69"/>
    <w:rsid w:val="00CC1AD0"/>
    <w:rsid w:val="00CC1D29"/>
    <w:rsid w:val="00CC2A79"/>
    <w:rsid w:val="00CC2E97"/>
    <w:rsid w:val="00CC3663"/>
    <w:rsid w:val="00CC5203"/>
    <w:rsid w:val="00CC5A8F"/>
    <w:rsid w:val="00CC6427"/>
    <w:rsid w:val="00CC6E21"/>
    <w:rsid w:val="00CD02AB"/>
    <w:rsid w:val="00CD04F3"/>
    <w:rsid w:val="00CD0C2F"/>
    <w:rsid w:val="00CD147F"/>
    <w:rsid w:val="00CD1948"/>
    <w:rsid w:val="00CD22D7"/>
    <w:rsid w:val="00CD2DBE"/>
    <w:rsid w:val="00CD3B55"/>
    <w:rsid w:val="00CD4400"/>
    <w:rsid w:val="00CD51CE"/>
    <w:rsid w:val="00CD63E3"/>
    <w:rsid w:val="00CD662B"/>
    <w:rsid w:val="00CD7524"/>
    <w:rsid w:val="00CD7567"/>
    <w:rsid w:val="00CD7656"/>
    <w:rsid w:val="00CE1AA0"/>
    <w:rsid w:val="00CE1E94"/>
    <w:rsid w:val="00CE20EE"/>
    <w:rsid w:val="00CE4705"/>
    <w:rsid w:val="00CE49B3"/>
    <w:rsid w:val="00CE55C8"/>
    <w:rsid w:val="00CE63B7"/>
    <w:rsid w:val="00CE6680"/>
    <w:rsid w:val="00CE6AC9"/>
    <w:rsid w:val="00CE6F80"/>
    <w:rsid w:val="00CE7BDC"/>
    <w:rsid w:val="00CE7EF9"/>
    <w:rsid w:val="00CF108F"/>
    <w:rsid w:val="00CF167C"/>
    <w:rsid w:val="00CF1888"/>
    <w:rsid w:val="00CF19E2"/>
    <w:rsid w:val="00CF2467"/>
    <w:rsid w:val="00CF37E3"/>
    <w:rsid w:val="00CF394D"/>
    <w:rsid w:val="00CF52F9"/>
    <w:rsid w:val="00CF6D55"/>
    <w:rsid w:val="00CF6DF8"/>
    <w:rsid w:val="00CF79C0"/>
    <w:rsid w:val="00CF7BAA"/>
    <w:rsid w:val="00CF7BCC"/>
    <w:rsid w:val="00CF7E83"/>
    <w:rsid w:val="00D00069"/>
    <w:rsid w:val="00D000A6"/>
    <w:rsid w:val="00D00160"/>
    <w:rsid w:val="00D00338"/>
    <w:rsid w:val="00D01565"/>
    <w:rsid w:val="00D0191E"/>
    <w:rsid w:val="00D01FFC"/>
    <w:rsid w:val="00D0239D"/>
    <w:rsid w:val="00D02E78"/>
    <w:rsid w:val="00D031ED"/>
    <w:rsid w:val="00D03994"/>
    <w:rsid w:val="00D03A97"/>
    <w:rsid w:val="00D03AD4"/>
    <w:rsid w:val="00D049D9"/>
    <w:rsid w:val="00D05007"/>
    <w:rsid w:val="00D05255"/>
    <w:rsid w:val="00D05C13"/>
    <w:rsid w:val="00D05FB4"/>
    <w:rsid w:val="00D0621E"/>
    <w:rsid w:val="00D0640C"/>
    <w:rsid w:val="00D064DE"/>
    <w:rsid w:val="00D06860"/>
    <w:rsid w:val="00D1076C"/>
    <w:rsid w:val="00D122A1"/>
    <w:rsid w:val="00D13801"/>
    <w:rsid w:val="00D13D2B"/>
    <w:rsid w:val="00D14717"/>
    <w:rsid w:val="00D1606D"/>
    <w:rsid w:val="00D1616F"/>
    <w:rsid w:val="00D16213"/>
    <w:rsid w:val="00D166B7"/>
    <w:rsid w:val="00D17F07"/>
    <w:rsid w:val="00D211B2"/>
    <w:rsid w:val="00D225FC"/>
    <w:rsid w:val="00D233C2"/>
    <w:rsid w:val="00D23A33"/>
    <w:rsid w:val="00D24245"/>
    <w:rsid w:val="00D250A2"/>
    <w:rsid w:val="00D258AA"/>
    <w:rsid w:val="00D26FE1"/>
    <w:rsid w:val="00D2710D"/>
    <w:rsid w:val="00D31F0D"/>
    <w:rsid w:val="00D32707"/>
    <w:rsid w:val="00D33137"/>
    <w:rsid w:val="00D33446"/>
    <w:rsid w:val="00D33679"/>
    <w:rsid w:val="00D34C3C"/>
    <w:rsid w:val="00D35A97"/>
    <w:rsid w:val="00D36338"/>
    <w:rsid w:val="00D366FB"/>
    <w:rsid w:val="00D36C81"/>
    <w:rsid w:val="00D405D0"/>
    <w:rsid w:val="00D40A5E"/>
    <w:rsid w:val="00D40FA5"/>
    <w:rsid w:val="00D419EC"/>
    <w:rsid w:val="00D43078"/>
    <w:rsid w:val="00D445F1"/>
    <w:rsid w:val="00D448A7"/>
    <w:rsid w:val="00D45952"/>
    <w:rsid w:val="00D511C6"/>
    <w:rsid w:val="00D51DC1"/>
    <w:rsid w:val="00D51FA4"/>
    <w:rsid w:val="00D52C71"/>
    <w:rsid w:val="00D52C7F"/>
    <w:rsid w:val="00D53579"/>
    <w:rsid w:val="00D570B3"/>
    <w:rsid w:val="00D57135"/>
    <w:rsid w:val="00D573FD"/>
    <w:rsid w:val="00D577A1"/>
    <w:rsid w:val="00D57D76"/>
    <w:rsid w:val="00D57FAB"/>
    <w:rsid w:val="00D603D4"/>
    <w:rsid w:val="00D60799"/>
    <w:rsid w:val="00D60D34"/>
    <w:rsid w:val="00D616A4"/>
    <w:rsid w:val="00D61D54"/>
    <w:rsid w:val="00D6202A"/>
    <w:rsid w:val="00D62463"/>
    <w:rsid w:val="00D62B62"/>
    <w:rsid w:val="00D63E84"/>
    <w:rsid w:val="00D665CE"/>
    <w:rsid w:val="00D673C9"/>
    <w:rsid w:val="00D679D1"/>
    <w:rsid w:val="00D70426"/>
    <w:rsid w:val="00D71D0F"/>
    <w:rsid w:val="00D72496"/>
    <w:rsid w:val="00D73059"/>
    <w:rsid w:val="00D733EC"/>
    <w:rsid w:val="00D734A3"/>
    <w:rsid w:val="00D734B9"/>
    <w:rsid w:val="00D734CA"/>
    <w:rsid w:val="00D74539"/>
    <w:rsid w:val="00D7519E"/>
    <w:rsid w:val="00D751C8"/>
    <w:rsid w:val="00D770D4"/>
    <w:rsid w:val="00D772F1"/>
    <w:rsid w:val="00D77958"/>
    <w:rsid w:val="00D77F53"/>
    <w:rsid w:val="00D804B7"/>
    <w:rsid w:val="00D81C96"/>
    <w:rsid w:val="00D820EC"/>
    <w:rsid w:val="00D8356A"/>
    <w:rsid w:val="00D850AF"/>
    <w:rsid w:val="00D8538C"/>
    <w:rsid w:val="00D85F0D"/>
    <w:rsid w:val="00D85FC4"/>
    <w:rsid w:val="00D87C2B"/>
    <w:rsid w:val="00D905C4"/>
    <w:rsid w:val="00D90E12"/>
    <w:rsid w:val="00D90F24"/>
    <w:rsid w:val="00D91D53"/>
    <w:rsid w:val="00D91DFE"/>
    <w:rsid w:val="00D92C7C"/>
    <w:rsid w:val="00D92DCC"/>
    <w:rsid w:val="00D9307E"/>
    <w:rsid w:val="00D93599"/>
    <w:rsid w:val="00D93645"/>
    <w:rsid w:val="00D93EDD"/>
    <w:rsid w:val="00D94C74"/>
    <w:rsid w:val="00D94ECE"/>
    <w:rsid w:val="00D94F08"/>
    <w:rsid w:val="00D95551"/>
    <w:rsid w:val="00D96920"/>
    <w:rsid w:val="00D9758F"/>
    <w:rsid w:val="00DA056B"/>
    <w:rsid w:val="00DA05EC"/>
    <w:rsid w:val="00DA074F"/>
    <w:rsid w:val="00DA13A8"/>
    <w:rsid w:val="00DA17AA"/>
    <w:rsid w:val="00DA2D4D"/>
    <w:rsid w:val="00DA370D"/>
    <w:rsid w:val="00DA3AC1"/>
    <w:rsid w:val="00DA3C7F"/>
    <w:rsid w:val="00DA5D63"/>
    <w:rsid w:val="00DA656A"/>
    <w:rsid w:val="00DA6C3C"/>
    <w:rsid w:val="00DB0D93"/>
    <w:rsid w:val="00DB0F9A"/>
    <w:rsid w:val="00DB1353"/>
    <w:rsid w:val="00DB1495"/>
    <w:rsid w:val="00DB312A"/>
    <w:rsid w:val="00DB4CDE"/>
    <w:rsid w:val="00DB5253"/>
    <w:rsid w:val="00DB5EC9"/>
    <w:rsid w:val="00DB6BFE"/>
    <w:rsid w:val="00DB7BA7"/>
    <w:rsid w:val="00DB7E1A"/>
    <w:rsid w:val="00DC13C2"/>
    <w:rsid w:val="00DC2B93"/>
    <w:rsid w:val="00DC2CDE"/>
    <w:rsid w:val="00DC4AFB"/>
    <w:rsid w:val="00DC509E"/>
    <w:rsid w:val="00DC5C0D"/>
    <w:rsid w:val="00DC61DD"/>
    <w:rsid w:val="00DD2217"/>
    <w:rsid w:val="00DD2C38"/>
    <w:rsid w:val="00DD3718"/>
    <w:rsid w:val="00DD50FC"/>
    <w:rsid w:val="00DD56C5"/>
    <w:rsid w:val="00DD5AC4"/>
    <w:rsid w:val="00DD5BCB"/>
    <w:rsid w:val="00DD6771"/>
    <w:rsid w:val="00DD7121"/>
    <w:rsid w:val="00DD7268"/>
    <w:rsid w:val="00DD7D3C"/>
    <w:rsid w:val="00DE0206"/>
    <w:rsid w:val="00DE04D2"/>
    <w:rsid w:val="00DE1B04"/>
    <w:rsid w:val="00DE201C"/>
    <w:rsid w:val="00DE2862"/>
    <w:rsid w:val="00DE30BD"/>
    <w:rsid w:val="00DE34A2"/>
    <w:rsid w:val="00DE4C8A"/>
    <w:rsid w:val="00DE5737"/>
    <w:rsid w:val="00DE57E5"/>
    <w:rsid w:val="00DE60B4"/>
    <w:rsid w:val="00DE686E"/>
    <w:rsid w:val="00DE6B6F"/>
    <w:rsid w:val="00DE7296"/>
    <w:rsid w:val="00DE7BA5"/>
    <w:rsid w:val="00DF00B8"/>
    <w:rsid w:val="00DF0668"/>
    <w:rsid w:val="00DF39F2"/>
    <w:rsid w:val="00DF4173"/>
    <w:rsid w:val="00DF4DAD"/>
    <w:rsid w:val="00DF62C9"/>
    <w:rsid w:val="00DF666D"/>
    <w:rsid w:val="00DF738A"/>
    <w:rsid w:val="00DF7886"/>
    <w:rsid w:val="00E000A6"/>
    <w:rsid w:val="00E00C1D"/>
    <w:rsid w:val="00E01271"/>
    <w:rsid w:val="00E01B54"/>
    <w:rsid w:val="00E03635"/>
    <w:rsid w:val="00E03932"/>
    <w:rsid w:val="00E03A84"/>
    <w:rsid w:val="00E0408A"/>
    <w:rsid w:val="00E046F3"/>
    <w:rsid w:val="00E04E76"/>
    <w:rsid w:val="00E0509E"/>
    <w:rsid w:val="00E05C94"/>
    <w:rsid w:val="00E062C6"/>
    <w:rsid w:val="00E06570"/>
    <w:rsid w:val="00E07A6C"/>
    <w:rsid w:val="00E106C9"/>
    <w:rsid w:val="00E11AA1"/>
    <w:rsid w:val="00E127C2"/>
    <w:rsid w:val="00E134B8"/>
    <w:rsid w:val="00E13B59"/>
    <w:rsid w:val="00E14099"/>
    <w:rsid w:val="00E1480D"/>
    <w:rsid w:val="00E148F0"/>
    <w:rsid w:val="00E15094"/>
    <w:rsid w:val="00E160EF"/>
    <w:rsid w:val="00E16927"/>
    <w:rsid w:val="00E16F3D"/>
    <w:rsid w:val="00E178A2"/>
    <w:rsid w:val="00E17909"/>
    <w:rsid w:val="00E17DA6"/>
    <w:rsid w:val="00E20032"/>
    <w:rsid w:val="00E2035F"/>
    <w:rsid w:val="00E21C66"/>
    <w:rsid w:val="00E21F8D"/>
    <w:rsid w:val="00E224FD"/>
    <w:rsid w:val="00E234A7"/>
    <w:rsid w:val="00E235F2"/>
    <w:rsid w:val="00E242E9"/>
    <w:rsid w:val="00E253C2"/>
    <w:rsid w:val="00E2628F"/>
    <w:rsid w:val="00E26EB9"/>
    <w:rsid w:val="00E273D3"/>
    <w:rsid w:val="00E27832"/>
    <w:rsid w:val="00E27EF4"/>
    <w:rsid w:val="00E3000A"/>
    <w:rsid w:val="00E301BC"/>
    <w:rsid w:val="00E31515"/>
    <w:rsid w:val="00E31B25"/>
    <w:rsid w:val="00E32244"/>
    <w:rsid w:val="00E3277A"/>
    <w:rsid w:val="00E32B8C"/>
    <w:rsid w:val="00E32C16"/>
    <w:rsid w:val="00E3356D"/>
    <w:rsid w:val="00E336EC"/>
    <w:rsid w:val="00E3415A"/>
    <w:rsid w:val="00E35AD9"/>
    <w:rsid w:val="00E36D6C"/>
    <w:rsid w:val="00E36D92"/>
    <w:rsid w:val="00E37ED0"/>
    <w:rsid w:val="00E40A6F"/>
    <w:rsid w:val="00E410F2"/>
    <w:rsid w:val="00E41F51"/>
    <w:rsid w:val="00E41F62"/>
    <w:rsid w:val="00E43207"/>
    <w:rsid w:val="00E43602"/>
    <w:rsid w:val="00E44A5C"/>
    <w:rsid w:val="00E44D7D"/>
    <w:rsid w:val="00E45815"/>
    <w:rsid w:val="00E46088"/>
    <w:rsid w:val="00E467EA"/>
    <w:rsid w:val="00E47460"/>
    <w:rsid w:val="00E47CF9"/>
    <w:rsid w:val="00E50222"/>
    <w:rsid w:val="00E505BB"/>
    <w:rsid w:val="00E512DA"/>
    <w:rsid w:val="00E51D82"/>
    <w:rsid w:val="00E52665"/>
    <w:rsid w:val="00E529FD"/>
    <w:rsid w:val="00E52CE3"/>
    <w:rsid w:val="00E52E7A"/>
    <w:rsid w:val="00E52FCE"/>
    <w:rsid w:val="00E539D7"/>
    <w:rsid w:val="00E53BFC"/>
    <w:rsid w:val="00E54D61"/>
    <w:rsid w:val="00E54F09"/>
    <w:rsid w:val="00E55E50"/>
    <w:rsid w:val="00E56D7F"/>
    <w:rsid w:val="00E577C1"/>
    <w:rsid w:val="00E57A28"/>
    <w:rsid w:val="00E60373"/>
    <w:rsid w:val="00E60399"/>
    <w:rsid w:val="00E60A98"/>
    <w:rsid w:val="00E60F01"/>
    <w:rsid w:val="00E6104C"/>
    <w:rsid w:val="00E62A37"/>
    <w:rsid w:val="00E62EF3"/>
    <w:rsid w:val="00E6311B"/>
    <w:rsid w:val="00E6380F"/>
    <w:rsid w:val="00E6459F"/>
    <w:rsid w:val="00E647C3"/>
    <w:rsid w:val="00E64AAD"/>
    <w:rsid w:val="00E65E7A"/>
    <w:rsid w:val="00E65F1F"/>
    <w:rsid w:val="00E67BB5"/>
    <w:rsid w:val="00E707D9"/>
    <w:rsid w:val="00E70853"/>
    <w:rsid w:val="00E70F64"/>
    <w:rsid w:val="00E710F4"/>
    <w:rsid w:val="00E71337"/>
    <w:rsid w:val="00E72B79"/>
    <w:rsid w:val="00E74B8B"/>
    <w:rsid w:val="00E74C1B"/>
    <w:rsid w:val="00E7551B"/>
    <w:rsid w:val="00E75DDA"/>
    <w:rsid w:val="00E768F3"/>
    <w:rsid w:val="00E8067C"/>
    <w:rsid w:val="00E81A16"/>
    <w:rsid w:val="00E82487"/>
    <w:rsid w:val="00E83ABA"/>
    <w:rsid w:val="00E849B6"/>
    <w:rsid w:val="00E84FFC"/>
    <w:rsid w:val="00E8521B"/>
    <w:rsid w:val="00E8528E"/>
    <w:rsid w:val="00E8540B"/>
    <w:rsid w:val="00E85A07"/>
    <w:rsid w:val="00E85C8B"/>
    <w:rsid w:val="00E860E7"/>
    <w:rsid w:val="00E86A74"/>
    <w:rsid w:val="00E90179"/>
    <w:rsid w:val="00E90B6D"/>
    <w:rsid w:val="00E928C7"/>
    <w:rsid w:val="00E93540"/>
    <w:rsid w:val="00E93595"/>
    <w:rsid w:val="00E9367D"/>
    <w:rsid w:val="00E942FE"/>
    <w:rsid w:val="00E95091"/>
    <w:rsid w:val="00E95098"/>
    <w:rsid w:val="00E951A6"/>
    <w:rsid w:val="00E9720B"/>
    <w:rsid w:val="00E97F26"/>
    <w:rsid w:val="00EA0095"/>
    <w:rsid w:val="00EA0278"/>
    <w:rsid w:val="00EA073F"/>
    <w:rsid w:val="00EA0963"/>
    <w:rsid w:val="00EA25B6"/>
    <w:rsid w:val="00EA2754"/>
    <w:rsid w:val="00EA2CBF"/>
    <w:rsid w:val="00EA40EC"/>
    <w:rsid w:val="00EA498C"/>
    <w:rsid w:val="00EA4AB3"/>
    <w:rsid w:val="00EA59CF"/>
    <w:rsid w:val="00EA5F69"/>
    <w:rsid w:val="00EA63AF"/>
    <w:rsid w:val="00EA69C5"/>
    <w:rsid w:val="00EA7707"/>
    <w:rsid w:val="00EA7B72"/>
    <w:rsid w:val="00EA7DE6"/>
    <w:rsid w:val="00EA7E6E"/>
    <w:rsid w:val="00EB0D1A"/>
    <w:rsid w:val="00EB107C"/>
    <w:rsid w:val="00EB23B5"/>
    <w:rsid w:val="00EB259F"/>
    <w:rsid w:val="00EB25FC"/>
    <w:rsid w:val="00EB2A9C"/>
    <w:rsid w:val="00EB2F8D"/>
    <w:rsid w:val="00EB377C"/>
    <w:rsid w:val="00EB3CD5"/>
    <w:rsid w:val="00EB3D95"/>
    <w:rsid w:val="00EB4014"/>
    <w:rsid w:val="00EB41B8"/>
    <w:rsid w:val="00EB4847"/>
    <w:rsid w:val="00EB5075"/>
    <w:rsid w:val="00EB6C97"/>
    <w:rsid w:val="00EB74E1"/>
    <w:rsid w:val="00EC0A1B"/>
    <w:rsid w:val="00EC0D28"/>
    <w:rsid w:val="00EC1A63"/>
    <w:rsid w:val="00EC1B39"/>
    <w:rsid w:val="00EC1DA9"/>
    <w:rsid w:val="00EC2652"/>
    <w:rsid w:val="00EC2FB2"/>
    <w:rsid w:val="00EC3064"/>
    <w:rsid w:val="00EC30B1"/>
    <w:rsid w:val="00EC35BB"/>
    <w:rsid w:val="00EC3AD1"/>
    <w:rsid w:val="00EC43F8"/>
    <w:rsid w:val="00EC498B"/>
    <w:rsid w:val="00EC5868"/>
    <w:rsid w:val="00EC5A2F"/>
    <w:rsid w:val="00EC5FCB"/>
    <w:rsid w:val="00ED01DC"/>
    <w:rsid w:val="00ED068B"/>
    <w:rsid w:val="00ED1B8C"/>
    <w:rsid w:val="00ED1D82"/>
    <w:rsid w:val="00ED2327"/>
    <w:rsid w:val="00ED2BDC"/>
    <w:rsid w:val="00ED428C"/>
    <w:rsid w:val="00ED4C6F"/>
    <w:rsid w:val="00ED5092"/>
    <w:rsid w:val="00ED672B"/>
    <w:rsid w:val="00ED6AAC"/>
    <w:rsid w:val="00ED7B5A"/>
    <w:rsid w:val="00ED7CD1"/>
    <w:rsid w:val="00EE048A"/>
    <w:rsid w:val="00EE0E39"/>
    <w:rsid w:val="00EE0FE1"/>
    <w:rsid w:val="00EE1B28"/>
    <w:rsid w:val="00EE2135"/>
    <w:rsid w:val="00EE33C9"/>
    <w:rsid w:val="00EE3CC4"/>
    <w:rsid w:val="00EE3DD1"/>
    <w:rsid w:val="00EE4032"/>
    <w:rsid w:val="00EE4FBD"/>
    <w:rsid w:val="00EE659D"/>
    <w:rsid w:val="00EE7414"/>
    <w:rsid w:val="00EE761E"/>
    <w:rsid w:val="00EF0067"/>
    <w:rsid w:val="00EF048D"/>
    <w:rsid w:val="00EF0B4C"/>
    <w:rsid w:val="00EF18BD"/>
    <w:rsid w:val="00EF192B"/>
    <w:rsid w:val="00EF1E6A"/>
    <w:rsid w:val="00EF201A"/>
    <w:rsid w:val="00EF2611"/>
    <w:rsid w:val="00EF28EB"/>
    <w:rsid w:val="00EF3B2E"/>
    <w:rsid w:val="00EF3C46"/>
    <w:rsid w:val="00EF5A3A"/>
    <w:rsid w:val="00EF7437"/>
    <w:rsid w:val="00EF771E"/>
    <w:rsid w:val="00EF7AFB"/>
    <w:rsid w:val="00F0172C"/>
    <w:rsid w:val="00F0195A"/>
    <w:rsid w:val="00F01BFC"/>
    <w:rsid w:val="00F01E76"/>
    <w:rsid w:val="00F02069"/>
    <w:rsid w:val="00F03F60"/>
    <w:rsid w:val="00F04599"/>
    <w:rsid w:val="00F04A9B"/>
    <w:rsid w:val="00F05822"/>
    <w:rsid w:val="00F05E3B"/>
    <w:rsid w:val="00F07148"/>
    <w:rsid w:val="00F12568"/>
    <w:rsid w:val="00F12CA8"/>
    <w:rsid w:val="00F1357B"/>
    <w:rsid w:val="00F13F5A"/>
    <w:rsid w:val="00F14426"/>
    <w:rsid w:val="00F14CE3"/>
    <w:rsid w:val="00F15096"/>
    <w:rsid w:val="00F1592B"/>
    <w:rsid w:val="00F16383"/>
    <w:rsid w:val="00F16858"/>
    <w:rsid w:val="00F17281"/>
    <w:rsid w:val="00F17B01"/>
    <w:rsid w:val="00F2217C"/>
    <w:rsid w:val="00F24752"/>
    <w:rsid w:val="00F249EA"/>
    <w:rsid w:val="00F259FC"/>
    <w:rsid w:val="00F26C80"/>
    <w:rsid w:val="00F27238"/>
    <w:rsid w:val="00F27A9F"/>
    <w:rsid w:val="00F27F02"/>
    <w:rsid w:val="00F30347"/>
    <w:rsid w:val="00F30C95"/>
    <w:rsid w:val="00F325C3"/>
    <w:rsid w:val="00F32785"/>
    <w:rsid w:val="00F329C6"/>
    <w:rsid w:val="00F32A7D"/>
    <w:rsid w:val="00F32E6D"/>
    <w:rsid w:val="00F35413"/>
    <w:rsid w:val="00F357D8"/>
    <w:rsid w:val="00F357ED"/>
    <w:rsid w:val="00F35B6E"/>
    <w:rsid w:val="00F35E79"/>
    <w:rsid w:val="00F36316"/>
    <w:rsid w:val="00F3693A"/>
    <w:rsid w:val="00F37817"/>
    <w:rsid w:val="00F4037F"/>
    <w:rsid w:val="00F411B5"/>
    <w:rsid w:val="00F41582"/>
    <w:rsid w:val="00F43AC8"/>
    <w:rsid w:val="00F43D78"/>
    <w:rsid w:val="00F43EC2"/>
    <w:rsid w:val="00F44D0B"/>
    <w:rsid w:val="00F453A5"/>
    <w:rsid w:val="00F45A54"/>
    <w:rsid w:val="00F46E28"/>
    <w:rsid w:val="00F47852"/>
    <w:rsid w:val="00F47E91"/>
    <w:rsid w:val="00F505D0"/>
    <w:rsid w:val="00F51579"/>
    <w:rsid w:val="00F51952"/>
    <w:rsid w:val="00F51A95"/>
    <w:rsid w:val="00F525AD"/>
    <w:rsid w:val="00F52678"/>
    <w:rsid w:val="00F52F08"/>
    <w:rsid w:val="00F53263"/>
    <w:rsid w:val="00F532D1"/>
    <w:rsid w:val="00F54452"/>
    <w:rsid w:val="00F54F96"/>
    <w:rsid w:val="00F55C8B"/>
    <w:rsid w:val="00F56415"/>
    <w:rsid w:val="00F57BE4"/>
    <w:rsid w:val="00F6237E"/>
    <w:rsid w:val="00F62AF6"/>
    <w:rsid w:val="00F63E94"/>
    <w:rsid w:val="00F64F23"/>
    <w:rsid w:val="00F66AEA"/>
    <w:rsid w:val="00F67158"/>
    <w:rsid w:val="00F70836"/>
    <w:rsid w:val="00F71223"/>
    <w:rsid w:val="00F714FF"/>
    <w:rsid w:val="00F715A7"/>
    <w:rsid w:val="00F7197D"/>
    <w:rsid w:val="00F7245A"/>
    <w:rsid w:val="00F72464"/>
    <w:rsid w:val="00F72B2A"/>
    <w:rsid w:val="00F73A21"/>
    <w:rsid w:val="00F7419C"/>
    <w:rsid w:val="00F7592F"/>
    <w:rsid w:val="00F7656F"/>
    <w:rsid w:val="00F769FD"/>
    <w:rsid w:val="00F76C78"/>
    <w:rsid w:val="00F778F5"/>
    <w:rsid w:val="00F779A3"/>
    <w:rsid w:val="00F809F7"/>
    <w:rsid w:val="00F80A90"/>
    <w:rsid w:val="00F80B82"/>
    <w:rsid w:val="00F80CD2"/>
    <w:rsid w:val="00F81239"/>
    <w:rsid w:val="00F814D1"/>
    <w:rsid w:val="00F82D8F"/>
    <w:rsid w:val="00F8470B"/>
    <w:rsid w:val="00F84BF3"/>
    <w:rsid w:val="00F8619D"/>
    <w:rsid w:val="00F8690D"/>
    <w:rsid w:val="00F86EC9"/>
    <w:rsid w:val="00F874F4"/>
    <w:rsid w:val="00F90205"/>
    <w:rsid w:val="00F903D2"/>
    <w:rsid w:val="00F9047F"/>
    <w:rsid w:val="00F91C2C"/>
    <w:rsid w:val="00F9253C"/>
    <w:rsid w:val="00F935D6"/>
    <w:rsid w:val="00F93F2E"/>
    <w:rsid w:val="00F940BA"/>
    <w:rsid w:val="00F9572A"/>
    <w:rsid w:val="00F96115"/>
    <w:rsid w:val="00F96493"/>
    <w:rsid w:val="00F96683"/>
    <w:rsid w:val="00FA0884"/>
    <w:rsid w:val="00FA1837"/>
    <w:rsid w:val="00FA40E1"/>
    <w:rsid w:val="00FA6B9B"/>
    <w:rsid w:val="00FA6E54"/>
    <w:rsid w:val="00FB0E65"/>
    <w:rsid w:val="00FB15F0"/>
    <w:rsid w:val="00FB1720"/>
    <w:rsid w:val="00FB24BB"/>
    <w:rsid w:val="00FB2925"/>
    <w:rsid w:val="00FB2DD2"/>
    <w:rsid w:val="00FB36E5"/>
    <w:rsid w:val="00FB3A41"/>
    <w:rsid w:val="00FB5A31"/>
    <w:rsid w:val="00FB5F4B"/>
    <w:rsid w:val="00FB5F79"/>
    <w:rsid w:val="00FB6428"/>
    <w:rsid w:val="00FB7954"/>
    <w:rsid w:val="00FB7DE8"/>
    <w:rsid w:val="00FC009D"/>
    <w:rsid w:val="00FC01D3"/>
    <w:rsid w:val="00FC0392"/>
    <w:rsid w:val="00FC1F59"/>
    <w:rsid w:val="00FC34E0"/>
    <w:rsid w:val="00FC3DAB"/>
    <w:rsid w:val="00FC3EE6"/>
    <w:rsid w:val="00FC431B"/>
    <w:rsid w:val="00FC45B7"/>
    <w:rsid w:val="00FC4F16"/>
    <w:rsid w:val="00FC6119"/>
    <w:rsid w:val="00FC6EEE"/>
    <w:rsid w:val="00FC7BD1"/>
    <w:rsid w:val="00FD0366"/>
    <w:rsid w:val="00FD1484"/>
    <w:rsid w:val="00FD1935"/>
    <w:rsid w:val="00FD1AC3"/>
    <w:rsid w:val="00FD266A"/>
    <w:rsid w:val="00FD3725"/>
    <w:rsid w:val="00FD3D56"/>
    <w:rsid w:val="00FD40B9"/>
    <w:rsid w:val="00FD4410"/>
    <w:rsid w:val="00FD4442"/>
    <w:rsid w:val="00FD49AE"/>
    <w:rsid w:val="00FD4FC6"/>
    <w:rsid w:val="00FD5130"/>
    <w:rsid w:val="00FD569A"/>
    <w:rsid w:val="00FD5AC6"/>
    <w:rsid w:val="00FD5BE4"/>
    <w:rsid w:val="00FD73B2"/>
    <w:rsid w:val="00FD7B88"/>
    <w:rsid w:val="00FE0B30"/>
    <w:rsid w:val="00FE49DC"/>
    <w:rsid w:val="00FE6731"/>
    <w:rsid w:val="00FF0FB9"/>
    <w:rsid w:val="00FF2189"/>
    <w:rsid w:val="00FF3A3C"/>
    <w:rsid w:val="00FF3B08"/>
    <w:rsid w:val="00FF3C8E"/>
    <w:rsid w:val="00FF4182"/>
    <w:rsid w:val="00FF43DD"/>
    <w:rsid w:val="00FF44B8"/>
    <w:rsid w:val="00FF5138"/>
    <w:rsid w:val="00FF53C4"/>
    <w:rsid w:val="00FF6C2E"/>
    <w:rsid w:val="00FF7989"/>
    <w:rsid w:val="00FF7DD4"/>
    <w:rsid w:val="00FF7ED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393"/>
    <w:pPr>
      <w:spacing w:after="200" w:line="276" w:lineRule="auto"/>
      <w:jc w:val="left"/>
    </w:pPr>
    <w:rPr>
      <w:rFonts w:ascii="Calibri" w:eastAsia="Malgun Gothic" w:hAnsi="Calibri" w:cs="Times New Roman"/>
      <w:kern w:val="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92393"/>
    <w:rPr>
      <w:rFonts w:ascii="Times New Roman" w:hAnsi="Times New Roman" w:cs="Times New Roman" w:hint="default"/>
      <w:color w:val="0000FF"/>
      <w:u w:val="single"/>
    </w:rPr>
  </w:style>
  <w:style w:type="character" w:styleId="a4">
    <w:name w:val="annotation reference"/>
    <w:uiPriority w:val="99"/>
    <w:semiHidden/>
    <w:unhideWhenUsed/>
    <w:rsid w:val="00C92393"/>
    <w:rPr>
      <w:sz w:val="16"/>
      <w:szCs w:val="16"/>
    </w:rPr>
  </w:style>
  <w:style w:type="paragraph" w:styleId="a5">
    <w:name w:val="annotation text"/>
    <w:basedOn w:val="a"/>
    <w:link w:val="Char"/>
    <w:uiPriority w:val="99"/>
    <w:unhideWhenUsed/>
    <w:rsid w:val="00C92393"/>
    <w:rPr>
      <w:sz w:val="20"/>
      <w:szCs w:val="20"/>
    </w:rPr>
  </w:style>
  <w:style w:type="character" w:customStyle="1" w:styleId="Char">
    <w:name w:val="批注文字 Char"/>
    <w:basedOn w:val="a0"/>
    <w:link w:val="a5"/>
    <w:uiPriority w:val="99"/>
    <w:semiHidden/>
    <w:rsid w:val="00C92393"/>
    <w:rPr>
      <w:rFonts w:ascii="Calibri" w:eastAsia="Malgun Gothic" w:hAnsi="Calibri" w:cs="Times New Roman"/>
      <w:kern w:val="0"/>
      <w:szCs w:val="20"/>
    </w:rPr>
  </w:style>
  <w:style w:type="paragraph" w:styleId="a6">
    <w:name w:val="Balloon Text"/>
    <w:basedOn w:val="a"/>
    <w:link w:val="Char0"/>
    <w:uiPriority w:val="99"/>
    <w:semiHidden/>
    <w:unhideWhenUsed/>
    <w:rsid w:val="00C92393"/>
    <w:pPr>
      <w:spacing w:after="0" w:line="240" w:lineRule="auto"/>
    </w:pPr>
    <w:rPr>
      <w:rFonts w:ascii="Gulim" w:eastAsia="Gulim"/>
      <w:sz w:val="18"/>
      <w:szCs w:val="18"/>
    </w:rPr>
  </w:style>
  <w:style w:type="character" w:customStyle="1" w:styleId="Char0">
    <w:name w:val="批注框文本 Char"/>
    <w:basedOn w:val="a0"/>
    <w:link w:val="a6"/>
    <w:uiPriority w:val="99"/>
    <w:semiHidden/>
    <w:rsid w:val="00C92393"/>
    <w:rPr>
      <w:rFonts w:ascii="Gulim" w:eastAsia="Gulim" w:hAnsi="Calibri" w:cs="Times New Roman"/>
      <w:kern w:val="0"/>
      <w:sz w:val="18"/>
      <w:szCs w:val="18"/>
    </w:rPr>
  </w:style>
  <w:style w:type="paragraph" w:styleId="a7">
    <w:name w:val="header"/>
    <w:basedOn w:val="a"/>
    <w:link w:val="Char1"/>
    <w:uiPriority w:val="99"/>
    <w:semiHidden/>
    <w:unhideWhenUsed/>
    <w:rsid w:val="00C92393"/>
    <w:pPr>
      <w:tabs>
        <w:tab w:val="center" w:pos="4680"/>
        <w:tab w:val="right" w:pos="9360"/>
      </w:tabs>
      <w:spacing w:after="0" w:line="240" w:lineRule="auto"/>
    </w:pPr>
    <w:rPr>
      <w:sz w:val="20"/>
      <w:szCs w:val="20"/>
    </w:rPr>
  </w:style>
  <w:style w:type="character" w:customStyle="1" w:styleId="Char1">
    <w:name w:val="页眉 Char"/>
    <w:basedOn w:val="a0"/>
    <w:link w:val="a7"/>
    <w:uiPriority w:val="99"/>
    <w:semiHidden/>
    <w:rsid w:val="00C92393"/>
    <w:rPr>
      <w:rFonts w:ascii="Calibri" w:eastAsia="Malgun Gothic" w:hAnsi="Calibri" w:cs="Times New Roman"/>
      <w:kern w:val="0"/>
      <w:szCs w:val="20"/>
    </w:rPr>
  </w:style>
  <w:style w:type="paragraph" w:styleId="a8">
    <w:name w:val="footer"/>
    <w:basedOn w:val="a"/>
    <w:link w:val="Char2"/>
    <w:uiPriority w:val="99"/>
    <w:semiHidden/>
    <w:unhideWhenUsed/>
    <w:rsid w:val="00C92393"/>
    <w:pPr>
      <w:tabs>
        <w:tab w:val="center" w:pos="4680"/>
        <w:tab w:val="right" w:pos="9360"/>
      </w:tabs>
      <w:spacing w:after="0" w:line="240" w:lineRule="auto"/>
    </w:pPr>
    <w:rPr>
      <w:sz w:val="20"/>
      <w:szCs w:val="20"/>
    </w:rPr>
  </w:style>
  <w:style w:type="character" w:customStyle="1" w:styleId="Char2">
    <w:name w:val="页脚 Char"/>
    <w:basedOn w:val="a0"/>
    <w:link w:val="a8"/>
    <w:uiPriority w:val="99"/>
    <w:semiHidden/>
    <w:rsid w:val="00C92393"/>
    <w:rPr>
      <w:rFonts w:ascii="Calibri" w:eastAsia="Malgun Gothic" w:hAnsi="Calibri" w:cs="Times New Roman"/>
      <w:kern w:val="0"/>
      <w:szCs w:val="20"/>
    </w:rPr>
  </w:style>
  <w:style w:type="paragraph" w:customStyle="1" w:styleId="EndNoteBibliographyTitle">
    <w:name w:val="EndNote Bibliography Title"/>
    <w:basedOn w:val="a"/>
    <w:link w:val="EndNoteBibliographyTitleChar"/>
    <w:rsid w:val="00C92393"/>
    <w:pPr>
      <w:spacing w:after="0"/>
      <w:jc w:val="center"/>
    </w:pPr>
    <w:rPr>
      <w:rFonts w:ascii="Book Antiqua" w:hAnsi="Book Antiqua"/>
      <w:noProof/>
      <w:sz w:val="24"/>
    </w:rPr>
  </w:style>
  <w:style w:type="character" w:customStyle="1" w:styleId="EndNoteBibliographyTitleChar">
    <w:name w:val="EndNote Bibliography Title Char"/>
    <w:link w:val="EndNoteBibliographyTitle"/>
    <w:rsid w:val="00C92393"/>
    <w:rPr>
      <w:rFonts w:ascii="Book Antiqua" w:eastAsia="Malgun Gothic" w:hAnsi="Book Antiqua" w:cs="Times New Roman"/>
      <w:noProof/>
      <w:kern w:val="0"/>
      <w:sz w:val="24"/>
    </w:rPr>
  </w:style>
  <w:style w:type="paragraph" w:customStyle="1" w:styleId="EndNoteBibliography">
    <w:name w:val="EndNote Bibliography"/>
    <w:basedOn w:val="a"/>
    <w:link w:val="EndNoteBibliographyChar"/>
    <w:rsid w:val="00C92393"/>
    <w:pPr>
      <w:spacing w:line="360" w:lineRule="auto"/>
      <w:jc w:val="both"/>
    </w:pPr>
    <w:rPr>
      <w:rFonts w:ascii="Book Antiqua" w:hAnsi="Book Antiqua"/>
      <w:noProof/>
      <w:sz w:val="24"/>
    </w:rPr>
  </w:style>
  <w:style w:type="character" w:customStyle="1" w:styleId="EndNoteBibliographyChar">
    <w:name w:val="EndNote Bibliography Char"/>
    <w:link w:val="EndNoteBibliography"/>
    <w:rsid w:val="00C92393"/>
    <w:rPr>
      <w:rFonts w:ascii="Book Antiqua" w:eastAsia="Malgun Gothic" w:hAnsi="Book Antiqua" w:cs="Times New Roman"/>
      <w:noProof/>
      <w:kern w:val="0"/>
      <w:sz w:val="24"/>
    </w:rPr>
  </w:style>
  <w:style w:type="paragraph" w:styleId="a9">
    <w:name w:val="annotation subject"/>
    <w:basedOn w:val="a5"/>
    <w:next w:val="a5"/>
    <w:link w:val="Char3"/>
    <w:uiPriority w:val="99"/>
    <w:semiHidden/>
    <w:unhideWhenUsed/>
    <w:rsid w:val="00C92393"/>
    <w:rPr>
      <w:b/>
      <w:bCs/>
    </w:rPr>
  </w:style>
  <w:style w:type="character" w:customStyle="1" w:styleId="Char3">
    <w:name w:val="批注主题 Char"/>
    <w:basedOn w:val="Char"/>
    <w:link w:val="a9"/>
    <w:uiPriority w:val="99"/>
    <w:semiHidden/>
    <w:rsid w:val="00C92393"/>
    <w:rPr>
      <w:rFonts w:ascii="Calibri" w:eastAsia="Malgun Gothic" w:hAnsi="Calibri" w:cs="Times New Roman"/>
      <w:b/>
      <w:bCs/>
      <w:kern w:val="0"/>
      <w:szCs w:val="20"/>
    </w:rPr>
  </w:style>
  <w:style w:type="paragraph" w:styleId="aa">
    <w:name w:val="Revision"/>
    <w:hidden/>
    <w:uiPriority w:val="99"/>
    <w:semiHidden/>
    <w:rsid w:val="00C92393"/>
    <w:pPr>
      <w:jc w:val="left"/>
    </w:pPr>
    <w:rPr>
      <w:rFonts w:ascii="Calibri" w:eastAsia="Malgun Gothic" w:hAnsi="Calibri" w:cs="Times New Roman"/>
      <w:kern w:val="0"/>
      <w:sz w:val="22"/>
    </w:rPr>
  </w:style>
  <w:style w:type="paragraph" w:customStyle="1" w:styleId="p0">
    <w:name w:val="p0"/>
    <w:basedOn w:val="a"/>
    <w:rsid w:val="00F80A90"/>
    <w:pPr>
      <w:spacing w:after="0" w:line="240" w:lineRule="atLeast"/>
    </w:pPr>
    <w:rPr>
      <w:rFonts w:ascii="Century" w:eastAsia="宋体" w:hAnsi="Century" w:cs="宋体"/>
      <w:sz w:val="21"/>
      <w:szCs w:val="21"/>
      <w:lang w:eastAsia="zh-CN"/>
    </w:rPr>
  </w:style>
  <w:style w:type="character" w:customStyle="1" w:styleId="Char10">
    <w:name w:val="批注文字 Char1"/>
    <w:semiHidden/>
    <w:rsid w:val="00104536"/>
    <w:rPr>
      <w:rFonts w:eastAsia="宋体"/>
      <w:kern w:val="2"/>
      <w:sz w:val="21"/>
      <w:szCs w:val="24"/>
      <w:lang w:val="en-US" w:eastAsia="zh-CN" w:bidi="ar-SA"/>
    </w:rPr>
  </w:style>
  <w:style w:type="character" w:customStyle="1" w:styleId="trans">
    <w:name w:val="trans"/>
    <w:basedOn w:val="a0"/>
    <w:rsid w:val="00FF5138"/>
  </w:style>
  <w:style w:type="character" w:customStyle="1" w:styleId="webdict">
    <w:name w:val="webdict"/>
    <w:basedOn w:val="a0"/>
    <w:rsid w:val="00FF5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393"/>
    <w:pPr>
      <w:spacing w:after="200" w:line="276" w:lineRule="auto"/>
      <w:jc w:val="left"/>
    </w:pPr>
    <w:rPr>
      <w:rFonts w:ascii="Calibri" w:eastAsia="Malgun Gothic" w:hAnsi="Calibri" w:cs="Times New Roman"/>
      <w:kern w:val="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92393"/>
    <w:rPr>
      <w:rFonts w:ascii="Times New Roman" w:hAnsi="Times New Roman" w:cs="Times New Roman" w:hint="default"/>
      <w:color w:val="0000FF"/>
      <w:u w:val="single"/>
    </w:rPr>
  </w:style>
  <w:style w:type="character" w:styleId="a4">
    <w:name w:val="annotation reference"/>
    <w:uiPriority w:val="99"/>
    <w:semiHidden/>
    <w:unhideWhenUsed/>
    <w:rsid w:val="00C92393"/>
    <w:rPr>
      <w:sz w:val="16"/>
      <w:szCs w:val="16"/>
    </w:rPr>
  </w:style>
  <w:style w:type="paragraph" w:styleId="a5">
    <w:name w:val="annotation text"/>
    <w:basedOn w:val="a"/>
    <w:link w:val="Char"/>
    <w:uiPriority w:val="99"/>
    <w:unhideWhenUsed/>
    <w:rsid w:val="00C92393"/>
    <w:rPr>
      <w:sz w:val="20"/>
      <w:szCs w:val="20"/>
    </w:rPr>
  </w:style>
  <w:style w:type="character" w:customStyle="1" w:styleId="Char">
    <w:name w:val="批注文字 Char"/>
    <w:basedOn w:val="a0"/>
    <w:link w:val="a5"/>
    <w:uiPriority w:val="99"/>
    <w:semiHidden/>
    <w:rsid w:val="00C92393"/>
    <w:rPr>
      <w:rFonts w:ascii="Calibri" w:eastAsia="Malgun Gothic" w:hAnsi="Calibri" w:cs="Times New Roman"/>
      <w:kern w:val="0"/>
      <w:szCs w:val="20"/>
    </w:rPr>
  </w:style>
  <w:style w:type="paragraph" w:styleId="a6">
    <w:name w:val="Balloon Text"/>
    <w:basedOn w:val="a"/>
    <w:link w:val="Char0"/>
    <w:uiPriority w:val="99"/>
    <w:semiHidden/>
    <w:unhideWhenUsed/>
    <w:rsid w:val="00C92393"/>
    <w:pPr>
      <w:spacing w:after="0" w:line="240" w:lineRule="auto"/>
    </w:pPr>
    <w:rPr>
      <w:rFonts w:ascii="Gulim" w:eastAsia="Gulim"/>
      <w:sz w:val="18"/>
      <w:szCs w:val="18"/>
    </w:rPr>
  </w:style>
  <w:style w:type="character" w:customStyle="1" w:styleId="Char0">
    <w:name w:val="批注框文本 Char"/>
    <w:basedOn w:val="a0"/>
    <w:link w:val="a6"/>
    <w:uiPriority w:val="99"/>
    <w:semiHidden/>
    <w:rsid w:val="00C92393"/>
    <w:rPr>
      <w:rFonts w:ascii="Gulim" w:eastAsia="Gulim" w:hAnsi="Calibri" w:cs="Times New Roman"/>
      <w:kern w:val="0"/>
      <w:sz w:val="18"/>
      <w:szCs w:val="18"/>
    </w:rPr>
  </w:style>
  <w:style w:type="paragraph" w:styleId="a7">
    <w:name w:val="header"/>
    <w:basedOn w:val="a"/>
    <w:link w:val="Char1"/>
    <w:uiPriority w:val="99"/>
    <w:semiHidden/>
    <w:unhideWhenUsed/>
    <w:rsid w:val="00C92393"/>
    <w:pPr>
      <w:tabs>
        <w:tab w:val="center" w:pos="4680"/>
        <w:tab w:val="right" w:pos="9360"/>
      </w:tabs>
      <w:spacing w:after="0" w:line="240" w:lineRule="auto"/>
    </w:pPr>
    <w:rPr>
      <w:sz w:val="20"/>
      <w:szCs w:val="20"/>
    </w:rPr>
  </w:style>
  <w:style w:type="character" w:customStyle="1" w:styleId="Char1">
    <w:name w:val="页眉 Char"/>
    <w:basedOn w:val="a0"/>
    <w:link w:val="a7"/>
    <w:uiPriority w:val="99"/>
    <w:semiHidden/>
    <w:rsid w:val="00C92393"/>
    <w:rPr>
      <w:rFonts w:ascii="Calibri" w:eastAsia="Malgun Gothic" w:hAnsi="Calibri" w:cs="Times New Roman"/>
      <w:kern w:val="0"/>
      <w:szCs w:val="20"/>
    </w:rPr>
  </w:style>
  <w:style w:type="paragraph" w:styleId="a8">
    <w:name w:val="footer"/>
    <w:basedOn w:val="a"/>
    <w:link w:val="Char2"/>
    <w:uiPriority w:val="99"/>
    <w:semiHidden/>
    <w:unhideWhenUsed/>
    <w:rsid w:val="00C92393"/>
    <w:pPr>
      <w:tabs>
        <w:tab w:val="center" w:pos="4680"/>
        <w:tab w:val="right" w:pos="9360"/>
      </w:tabs>
      <w:spacing w:after="0" w:line="240" w:lineRule="auto"/>
    </w:pPr>
    <w:rPr>
      <w:sz w:val="20"/>
      <w:szCs w:val="20"/>
    </w:rPr>
  </w:style>
  <w:style w:type="character" w:customStyle="1" w:styleId="Char2">
    <w:name w:val="页脚 Char"/>
    <w:basedOn w:val="a0"/>
    <w:link w:val="a8"/>
    <w:uiPriority w:val="99"/>
    <w:semiHidden/>
    <w:rsid w:val="00C92393"/>
    <w:rPr>
      <w:rFonts w:ascii="Calibri" w:eastAsia="Malgun Gothic" w:hAnsi="Calibri" w:cs="Times New Roman"/>
      <w:kern w:val="0"/>
      <w:szCs w:val="20"/>
    </w:rPr>
  </w:style>
  <w:style w:type="paragraph" w:customStyle="1" w:styleId="EndNoteBibliographyTitle">
    <w:name w:val="EndNote Bibliography Title"/>
    <w:basedOn w:val="a"/>
    <w:link w:val="EndNoteBibliographyTitleChar"/>
    <w:rsid w:val="00C92393"/>
    <w:pPr>
      <w:spacing w:after="0"/>
      <w:jc w:val="center"/>
    </w:pPr>
    <w:rPr>
      <w:rFonts w:ascii="Book Antiqua" w:hAnsi="Book Antiqua"/>
      <w:noProof/>
      <w:sz w:val="24"/>
    </w:rPr>
  </w:style>
  <w:style w:type="character" w:customStyle="1" w:styleId="EndNoteBibliographyTitleChar">
    <w:name w:val="EndNote Bibliography Title Char"/>
    <w:link w:val="EndNoteBibliographyTitle"/>
    <w:rsid w:val="00C92393"/>
    <w:rPr>
      <w:rFonts w:ascii="Book Antiqua" w:eastAsia="Malgun Gothic" w:hAnsi="Book Antiqua" w:cs="Times New Roman"/>
      <w:noProof/>
      <w:kern w:val="0"/>
      <w:sz w:val="24"/>
    </w:rPr>
  </w:style>
  <w:style w:type="paragraph" w:customStyle="1" w:styleId="EndNoteBibliography">
    <w:name w:val="EndNote Bibliography"/>
    <w:basedOn w:val="a"/>
    <w:link w:val="EndNoteBibliographyChar"/>
    <w:rsid w:val="00C92393"/>
    <w:pPr>
      <w:spacing w:line="360" w:lineRule="auto"/>
      <w:jc w:val="both"/>
    </w:pPr>
    <w:rPr>
      <w:rFonts w:ascii="Book Antiqua" w:hAnsi="Book Antiqua"/>
      <w:noProof/>
      <w:sz w:val="24"/>
    </w:rPr>
  </w:style>
  <w:style w:type="character" w:customStyle="1" w:styleId="EndNoteBibliographyChar">
    <w:name w:val="EndNote Bibliography Char"/>
    <w:link w:val="EndNoteBibliography"/>
    <w:rsid w:val="00C92393"/>
    <w:rPr>
      <w:rFonts w:ascii="Book Antiqua" w:eastAsia="Malgun Gothic" w:hAnsi="Book Antiqua" w:cs="Times New Roman"/>
      <w:noProof/>
      <w:kern w:val="0"/>
      <w:sz w:val="24"/>
    </w:rPr>
  </w:style>
  <w:style w:type="paragraph" w:styleId="a9">
    <w:name w:val="annotation subject"/>
    <w:basedOn w:val="a5"/>
    <w:next w:val="a5"/>
    <w:link w:val="Char3"/>
    <w:uiPriority w:val="99"/>
    <w:semiHidden/>
    <w:unhideWhenUsed/>
    <w:rsid w:val="00C92393"/>
    <w:rPr>
      <w:b/>
      <w:bCs/>
    </w:rPr>
  </w:style>
  <w:style w:type="character" w:customStyle="1" w:styleId="Char3">
    <w:name w:val="批注主题 Char"/>
    <w:basedOn w:val="Char"/>
    <w:link w:val="a9"/>
    <w:uiPriority w:val="99"/>
    <w:semiHidden/>
    <w:rsid w:val="00C92393"/>
    <w:rPr>
      <w:rFonts w:ascii="Calibri" w:eastAsia="Malgun Gothic" w:hAnsi="Calibri" w:cs="Times New Roman"/>
      <w:b/>
      <w:bCs/>
      <w:kern w:val="0"/>
      <w:szCs w:val="20"/>
    </w:rPr>
  </w:style>
  <w:style w:type="paragraph" w:styleId="aa">
    <w:name w:val="Revision"/>
    <w:hidden/>
    <w:uiPriority w:val="99"/>
    <w:semiHidden/>
    <w:rsid w:val="00C92393"/>
    <w:pPr>
      <w:jc w:val="left"/>
    </w:pPr>
    <w:rPr>
      <w:rFonts w:ascii="Calibri" w:eastAsia="Malgun Gothic" w:hAnsi="Calibri" w:cs="Times New Roman"/>
      <w:kern w:val="0"/>
      <w:sz w:val="22"/>
    </w:rPr>
  </w:style>
  <w:style w:type="paragraph" w:customStyle="1" w:styleId="p0">
    <w:name w:val="p0"/>
    <w:basedOn w:val="a"/>
    <w:rsid w:val="00F80A90"/>
    <w:pPr>
      <w:spacing w:after="0" w:line="240" w:lineRule="atLeast"/>
    </w:pPr>
    <w:rPr>
      <w:rFonts w:ascii="Century" w:eastAsia="宋体" w:hAnsi="Century" w:cs="宋体"/>
      <w:sz w:val="21"/>
      <w:szCs w:val="21"/>
      <w:lang w:eastAsia="zh-CN"/>
    </w:rPr>
  </w:style>
  <w:style w:type="character" w:customStyle="1" w:styleId="Char10">
    <w:name w:val="批注文字 Char1"/>
    <w:semiHidden/>
    <w:rsid w:val="00104536"/>
    <w:rPr>
      <w:rFonts w:eastAsia="宋体"/>
      <w:kern w:val="2"/>
      <w:sz w:val="21"/>
      <w:szCs w:val="24"/>
      <w:lang w:val="en-US" w:eastAsia="zh-CN" w:bidi="ar-SA"/>
    </w:rPr>
  </w:style>
  <w:style w:type="character" w:customStyle="1" w:styleId="trans">
    <w:name w:val="trans"/>
    <w:basedOn w:val="a0"/>
    <w:rsid w:val="00FF5138"/>
  </w:style>
  <w:style w:type="character" w:customStyle="1" w:styleId="webdict">
    <w:name w:val="webdict"/>
    <w:basedOn w:val="a0"/>
    <w:rsid w:val="00FF5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6166">
      <w:marLeft w:val="0"/>
      <w:marRight w:val="0"/>
      <w:marTop w:val="0"/>
      <w:marBottom w:val="0"/>
      <w:divBdr>
        <w:top w:val="none" w:sz="0" w:space="0" w:color="auto"/>
        <w:left w:val="none" w:sz="0" w:space="0" w:color="auto"/>
        <w:bottom w:val="none" w:sz="0" w:space="0" w:color="auto"/>
        <w:right w:val="none" w:sz="0" w:space="0" w:color="auto"/>
      </w:divBdr>
      <w:divsChild>
        <w:div w:id="234509895">
          <w:marLeft w:val="0"/>
          <w:marRight w:val="0"/>
          <w:marTop w:val="0"/>
          <w:marBottom w:val="0"/>
          <w:divBdr>
            <w:top w:val="none" w:sz="0" w:space="0" w:color="auto"/>
            <w:left w:val="none" w:sz="0" w:space="0" w:color="auto"/>
            <w:bottom w:val="none" w:sz="0" w:space="0" w:color="auto"/>
            <w:right w:val="none" w:sz="0" w:space="0" w:color="auto"/>
          </w:divBdr>
        </w:div>
      </w:divsChild>
    </w:div>
    <w:div w:id="1044793120">
      <w:marLeft w:val="0"/>
      <w:marRight w:val="0"/>
      <w:marTop w:val="0"/>
      <w:marBottom w:val="0"/>
      <w:divBdr>
        <w:top w:val="none" w:sz="0" w:space="0" w:color="auto"/>
        <w:left w:val="none" w:sz="0" w:space="0" w:color="auto"/>
        <w:bottom w:val="none" w:sz="0" w:space="0" w:color="auto"/>
        <w:right w:val="none" w:sz="0" w:space="0" w:color="auto"/>
      </w:divBdr>
      <w:divsChild>
        <w:div w:id="1658460250">
          <w:marLeft w:val="0"/>
          <w:marRight w:val="0"/>
          <w:marTop w:val="0"/>
          <w:marBottom w:val="0"/>
          <w:divBdr>
            <w:top w:val="none" w:sz="0" w:space="0" w:color="auto"/>
            <w:left w:val="none" w:sz="0" w:space="0" w:color="auto"/>
            <w:bottom w:val="none" w:sz="0" w:space="0" w:color="auto"/>
            <w:right w:val="none" w:sz="0" w:space="0" w:color="auto"/>
          </w:divBdr>
        </w:div>
        <w:div w:id="1211454759">
          <w:marLeft w:val="0"/>
          <w:marRight w:val="0"/>
          <w:marTop w:val="0"/>
          <w:marBottom w:val="0"/>
          <w:divBdr>
            <w:top w:val="none" w:sz="0" w:space="0" w:color="auto"/>
            <w:left w:val="none" w:sz="0" w:space="0" w:color="auto"/>
            <w:bottom w:val="none" w:sz="0" w:space="0" w:color="auto"/>
            <w:right w:val="none" w:sz="0" w:space="0" w:color="auto"/>
          </w:divBdr>
        </w:div>
        <w:div w:id="1288048685">
          <w:marLeft w:val="0"/>
          <w:marRight w:val="0"/>
          <w:marTop w:val="0"/>
          <w:marBottom w:val="0"/>
          <w:divBdr>
            <w:top w:val="none" w:sz="0" w:space="0" w:color="auto"/>
            <w:left w:val="none" w:sz="0" w:space="0" w:color="auto"/>
            <w:bottom w:val="none" w:sz="0" w:space="0" w:color="auto"/>
            <w:right w:val="none" w:sz="0" w:space="0" w:color="auto"/>
          </w:divBdr>
        </w:div>
        <w:div w:id="422068212">
          <w:marLeft w:val="0"/>
          <w:marRight w:val="0"/>
          <w:marTop w:val="0"/>
          <w:marBottom w:val="0"/>
          <w:divBdr>
            <w:top w:val="none" w:sz="0" w:space="0" w:color="auto"/>
            <w:left w:val="none" w:sz="0" w:space="0" w:color="auto"/>
            <w:bottom w:val="none" w:sz="0" w:space="0" w:color="auto"/>
            <w:right w:val="none" w:sz="0" w:space="0" w:color="auto"/>
          </w:divBdr>
        </w:div>
        <w:div w:id="2084911659">
          <w:marLeft w:val="0"/>
          <w:marRight w:val="0"/>
          <w:marTop w:val="0"/>
          <w:marBottom w:val="0"/>
          <w:divBdr>
            <w:top w:val="none" w:sz="0" w:space="0" w:color="auto"/>
            <w:left w:val="none" w:sz="0" w:space="0" w:color="auto"/>
            <w:bottom w:val="none" w:sz="0" w:space="0" w:color="auto"/>
            <w:right w:val="none" w:sz="0" w:space="0" w:color="auto"/>
          </w:divBdr>
        </w:div>
        <w:div w:id="163933536">
          <w:marLeft w:val="0"/>
          <w:marRight w:val="0"/>
          <w:marTop w:val="0"/>
          <w:marBottom w:val="0"/>
          <w:divBdr>
            <w:top w:val="none" w:sz="0" w:space="0" w:color="auto"/>
            <w:left w:val="none" w:sz="0" w:space="0" w:color="auto"/>
            <w:bottom w:val="none" w:sz="0" w:space="0" w:color="auto"/>
            <w:right w:val="none" w:sz="0" w:space="0" w:color="auto"/>
          </w:divBdr>
        </w:div>
        <w:div w:id="748041593">
          <w:marLeft w:val="0"/>
          <w:marRight w:val="0"/>
          <w:marTop w:val="0"/>
          <w:marBottom w:val="0"/>
          <w:divBdr>
            <w:top w:val="none" w:sz="0" w:space="0" w:color="auto"/>
            <w:left w:val="none" w:sz="0" w:space="0" w:color="auto"/>
            <w:bottom w:val="none" w:sz="0" w:space="0" w:color="auto"/>
            <w:right w:val="none" w:sz="0" w:space="0" w:color="auto"/>
          </w:divBdr>
        </w:div>
        <w:div w:id="1858305392">
          <w:marLeft w:val="0"/>
          <w:marRight w:val="0"/>
          <w:marTop w:val="0"/>
          <w:marBottom w:val="0"/>
          <w:divBdr>
            <w:top w:val="none" w:sz="0" w:space="0" w:color="auto"/>
            <w:left w:val="none" w:sz="0" w:space="0" w:color="auto"/>
            <w:bottom w:val="none" w:sz="0" w:space="0" w:color="auto"/>
            <w:right w:val="none" w:sz="0" w:space="0" w:color="auto"/>
          </w:divBdr>
        </w:div>
        <w:div w:id="1434402085">
          <w:marLeft w:val="0"/>
          <w:marRight w:val="0"/>
          <w:marTop w:val="0"/>
          <w:marBottom w:val="0"/>
          <w:divBdr>
            <w:top w:val="none" w:sz="0" w:space="0" w:color="auto"/>
            <w:left w:val="none" w:sz="0" w:space="0" w:color="auto"/>
            <w:bottom w:val="none" w:sz="0" w:space="0" w:color="auto"/>
            <w:right w:val="none" w:sz="0" w:space="0" w:color="auto"/>
          </w:divBdr>
        </w:div>
        <w:div w:id="1571184812">
          <w:marLeft w:val="0"/>
          <w:marRight w:val="0"/>
          <w:marTop w:val="0"/>
          <w:marBottom w:val="0"/>
          <w:divBdr>
            <w:top w:val="none" w:sz="0" w:space="0" w:color="auto"/>
            <w:left w:val="none" w:sz="0" w:space="0" w:color="auto"/>
            <w:bottom w:val="none" w:sz="0" w:space="0" w:color="auto"/>
            <w:right w:val="none" w:sz="0" w:space="0" w:color="auto"/>
          </w:divBdr>
        </w:div>
        <w:div w:id="1393430100">
          <w:marLeft w:val="0"/>
          <w:marRight w:val="0"/>
          <w:marTop w:val="0"/>
          <w:marBottom w:val="0"/>
          <w:divBdr>
            <w:top w:val="none" w:sz="0" w:space="0" w:color="auto"/>
            <w:left w:val="none" w:sz="0" w:space="0" w:color="auto"/>
            <w:bottom w:val="none" w:sz="0" w:space="0" w:color="auto"/>
            <w:right w:val="none" w:sz="0" w:space="0" w:color="auto"/>
          </w:divBdr>
        </w:div>
        <w:div w:id="1262225643">
          <w:marLeft w:val="0"/>
          <w:marRight w:val="0"/>
          <w:marTop w:val="0"/>
          <w:marBottom w:val="0"/>
          <w:divBdr>
            <w:top w:val="none" w:sz="0" w:space="0" w:color="auto"/>
            <w:left w:val="none" w:sz="0" w:space="0" w:color="auto"/>
            <w:bottom w:val="none" w:sz="0" w:space="0" w:color="auto"/>
            <w:right w:val="none" w:sz="0" w:space="0" w:color="auto"/>
          </w:divBdr>
        </w:div>
        <w:div w:id="542907087">
          <w:marLeft w:val="0"/>
          <w:marRight w:val="0"/>
          <w:marTop w:val="0"/>
          <w:marBottom w:val="0"/>
          <w:divBdr>
            <w:top w:val="none" w:sz="0" w:space="0" w:color="auto"/>
            <w:left w:val="none" w:sz="0" w:space="0" w:color="auto"/>
            <w:bottom w:val="none" w:sz="0" w:space="0" w:color="auto"/>
            <w:right w:val="none" w:sz="0" w:space="0" w:color="auto"/>
          </w:divBdr>
        </w:div>
        <w:div w:id="192764981">
          <w:marLeft w:val="0"/>
          <w:marRight w:val="0"/>
          <w:marTop w:val="0"/>
          <w:marBottom w:val="0"/>
          <w:divBdr>
            <w:top w:val="none" w:sz="0" w:space="0" w:color="auto"/>
            <w:left w:val="none" w:sz="0" w:space="0" w:color="auto"/>
            <w:bottom w:val="none" w:sz="0" w:space="0" w:color="auto"/>
            <w:right w:val="none" w:sz="0" w:space="0" w:color="auto"/>
          </w:divBdr>
        </w:div>
        <w:div w:id="2103379758">
          <w:marLeft w:val="0"/>
          <w:marRight w:val="0"/>
          <w:marTop w:val="0"/>
          <w:marBottom w:val="0"/>
          <w:divBdr>
            <w:top w:val="none" w:sz="0" w:space="0" w:color="auto"/>
            <w:left w:val="none" w:sz="0" w:space="0" w:color="auto"/>
            <w:bottom w:val="none" w:sz="0" w:space="0" w:color="auto"/>
            <w:right w:val="none" w:sz="0" w:space="0" w:color="auto"/>
          </w:divBdr>
        </w:div>
        <w:div w:id="2131586565">
          <w:marLeft w:val="0"/>
          <w:marRight w:val="0"/>
          <w:marTop w:val="0"/>
          <w:marBottom w:val="0"/>
          <w:divBdr>
            <w:top w:val="none" w:sz="0" w:space="0" w:color="auto"/>
            <w:left w:val="none" w:sz="0" w:space="0" w:color="auto"/>
            <w:bottom w:val="none" w:sz="0" w:space="0" w:color="auto"/>
            <w:right w:val="none" w:sz="0" w:space="0" w:color="auto"/>
          </w:divBdr>
        </w:div>
        <w:div w:id="1286736845">
          <w:marLeft w:val="0"/>
          <w:marRight w:val="0"/>
          <w:marTop w:val="0"/>
          <w:marBottom w:val="0"/>
          <w:divBdr>
            <w:top w:val="none" w:sz="0" w:space="0" w:color="auto"/>
            <w:left w:val="none" w:sz="0" w:space="0" w:color="auto"/>
            <w:bottom w:val="none" w:sz="0" w:space="0" w:color="auto"/>
            <w:right w:val="none" w:sz="0" w:space="0" w:color="auto"/>
          </w:divBdr>
        </w:div>
        <w:div w:id="1012955079">
          <w:marLeft w:val="0"/>
          <w:marRight w:val="0"/>
          <w:marTop w:val="0"/>
          <w:marBottom w:val="0"/>
          <w:divBdr>
            <w:top w:val="none" w:sz="0" w:space="0" w:color="auto"/>
            <w:left w:val="none" w:sz="0" w:space="0" w:color="auto"/>
            <w:bottom w:val="none" w:sz="0" w:space="0" w:color="auto"/>
            <w:right w:val="none" w:sz="0" w:space="0" w:color="auto"/>
          </w:divBdr>
        </w:div>
        <w:div w:id="881747582">
          <w:marLeft w:val="0"/>
          <w:marRight w:val="0"/>
          <w:marTop w:val="0"/>
          <w:marBottom w:val="0"/>
          <w:divBdr>
            <w:top w:val="none" w:sz="0" w:space="0" w:color="auto"/>
            <w:left w:val="none" w:sz="0" w:space="0" w:color="auto"/>
            <w:bottom w:val="none" w:sz="0" w:space="0" w:color="auto"/>
            <w:right w:val="none" w:sz="0" w:space="0" w:color="auto"/>
          </w:divBdr>
        </w:div>
        <w:div w:id="80761657">
          <w:marLeft w:val="0"/>
          <w:marRight w:val="0"/>
          <w:marTop w:val="0"/>
          <w:marBottom w:val="0"/>
          <w:divBdr>
            <w:top w:val="none" w:sz="0" w:space="0" w:color="auto"/>
            <w:left w:val="none" w:sz="0" w:space="0" w:color="auto"/>
            <w:bottom w:val="none" w:sz="0" w:space="0" w:color="auto"/>
            <w:right w:val="none" w:sz="0" w:space="0" w:color="auto"/>
          </w:divBdr>
        </w:div>
        <w:div w:id="1086615362">
          <w:marLeft w:val="0"/>
          <w:marRight w:val="0"/>
          <w:marTop w:val="0"/>
          <w:marBottom w:val="0"/>
          <w:divBdr>
            <w:top w:val="none" w:sz="0" w:space="0" w:color="auto"/>
            <w:left w:val="none" w:sz="0" w:space="0" w:color="auto"/>
            <w:bottom w:val="none" w:sz="0" w:space="0" w:color="auto"/>
            <w:right w:val="none" w:sz="0" w:space="0" w:color="auto"/>
          </w:divBdr>
        </w:div>
        <w:div w:id="1800103209">
          <w:marLeft w:val="0"/>
          <w:marRight w:val="0"/>
          <w:marTop w:val="0"/>
          <w:marBottom w:val="0"/>
          <w:divBdr>
            <w:top w:val="none" w:sz="0" w:space="0" w:color="auto"/>
            <w:left w:val="none" w:sz="0" w:space="0" w:color="auto"/>
            <w:bottom w:val="none" w:sz="0" w:space="0" w:color="auto"/>
            <w:right w:val="none" w:sz="0" w:space="0" w:color="auto"/>
          </w:divBdr>
        </w:div>
        <w:div w:id="2014994589">
          <w:marLeft w:val="0"/>
          <w:marRight w:val="0"/>
          <w:marTop w:val="0"/>
          <w:marBottom w:val="0"/>
          <w:divBdr>
            <w:top w:val="none" w:sz="0" w:space="0" w:color="auto"/>
            <w:left w:val="none" w:sz="0" w:space="0" w:color="auto"/>
            <w:bottom w:val="none" w:sz="0" w:space="0" w:color="auto"/>
            <w:right w:val="none" w:sz="0" w:space="0" w:color="auto"/>
          </w:divBdr>
        </w:div>
        <w:div w:id="256907081">
          <w:marLeft w:val="0"/>
          <w:marRight w:val="0"/>
          <w:marTop w:val="0"/>
          <w:marBottom w:val="0"/>
          <w:divBdr>
            <w:top w:val="none" w:sz="0" w:space="0" w:color="auto"/>
            <w:left w:val="none" w:sz="0" w:space="0" w:color="auto"/>
            <w:bottom w:val="none" w:sz="0" w:space="0" w:color="auto"/>
            <w:right w:val="none" w:sz="0" w:space="0" w:color="auto"/>
          </w:divBdr>
        </w:div>
        <w:div w:id="1460226124">
          <w:marLeft w:val="0"/>
          <w:marRight w:val="0"/>
          <w:marTop w:val="0"/>
          <w:marBottom w:val="0"/>
          <w:divBdr>
            <w:top w:val="none" w:sz="0" w:space="0" w:color="auto"/>
            <w:left w:val="none" w:sz="0" w:space="0" w:color="auto"/>
            <w:bottom w:val="none" w:sz="0" w:space="0" w:color="auto"/>
            <w:right w:val="none" w:sz="0" w:space="0" w:color="auto"/>
          </w:divBdr>
        </w:div>
        <w:div w:id="541017397">
          <w:marLeft w:val="0"/>
          <w:marRight w:val="0"/>
          <w:marTop w:val="0"/>
          <w:marBottom w:val="0"/>
          <w:divBdr>
            <w:top w:val="none" w:sz="0" w:space="0" w:color="auto"/>
            <w:left w:val="none" w:sz="0" w:space="0" w:color="auto"/>
            <w:bottom w:val="none" w:sz="0" w:space="0" w:color="auto"/>
            <w:right w:val="none" w:sz="0" w:space="0" w:color="auto"/>
          </w:divBdr>
        </w:div>
        <w:div w:id="369570581">
          <w:marLeft w:val="0"/>
          <w:marRight w:val="0"/>
          <w:marTop w:val="0"/>
          <w:marBottom w:val="0"/>
          <w:divBdr>
            <w:top w:val="none" w:sz="0" w:space="0" w:color="auto"/>
            <w:left w:val="none" w:sz="0" w:space="0" w:color="auto"/>
            <w:bottom w:val="none" w:sz="0" w:space="0" w:color="auto"/>
            <w:right w:val="none" w:sz="0" w:space="0" w:color="auto"/>
          </w:divBdr>
        </w:div>
        <w:div w:id="903492720">
          <w:marLeft w:val="0"/>
          <w:marRight w:val="0"/>
          <w:marTop w:val="0"/>
          <w:marBottom w:val="0"/>
          <w:divBdr>
            <w:top w:val="none" w:sz="0" w:space="0" w:color="auto"/>
            <w:left w:val="none" w:sz="0" w:space="0" w:color="auto"/>
            <w:bottom w:val="none" w:sz="0" w:space="0" w:color="auto"/>
            <w:right w:val="none" w:sz="0" w:space="0" w:color="auto"/>
          </w:divBdr>
        </w:div>
        <w:div w:id="1056977279">
          <w:marLeft w:val="0"/>
          <w:marRight w:val="0"/>
          <w:marTop w:val="0"/>
          <w:marBottom w:val="0"/>
          <w:divBdr>
            <w:top w:val="none" w:sz="0" w:space="0" w:color="auto"/>
            <w:left w:val="none" w:sz="0" w:space="0" w:color="auto"/>
            <w:bottom w:val="none" w:sz="0" w:space="0" w:color="auto"/>
            <w:right w:val="none" w:sz="0" w:space="0" w:color="auto"/>
          </w:divBdr>
        </w:div>
        <w:div w:id="1785465639">
          <w:marLeft w:val="0"/>
          <w:marRight w:val="0"/>
          <w:marTop w:val="0"/>
          <w:marBottom w:val="0"/>
          <w:divBdr>
            <w:top w:val="none" w:sz="0" w:space="0" w:color="auto"/>
            <w:left w:val="none" w:sz="0" w:space="0" w:color="auto"/>
            <w:bottom w:val="none" w:sz="0" w:space="0" w:color="auto"/>
            <w:right w:val="none" w:sz="0" w:space="0" w:color="auto"/>
          </w:divBdr>
        </w:div>
        <w:div w:id="1661076806">
          <w:marLeft w:val="0"/>
          <w:marRight w:val="0"/>
          <w:marTop w:val="0"/>
          <w:marBottom w:val="0"/>
          <w:divBdr>
            <w:top w:val="none" w:sz="0" w:space="0" w:color="auto"/>
            <w:left w:val="none" w:sz="0" w:space="0" w:color="auto"/>
            <w:bottom w:val="none" w:sz="0" w:space="0" w:color="auto"/>
            <w:right w:val="none" w:sz="0" w:space="0" w:color="auto"/>
          </w:divBdr>
        </w:div>
        <w:div w:id="1709530890">
          <w:marLeft w:val="0"/>
          <w:marRight w:val="0"/>
          <w:marTop w:val="0"/>
          <w:marBottom w:val="0"/>
          <w:divBdr>
            <w:top w:val="none" w:sz="0" w:space="0" w:color="auto"/>
            <w:left w:val="none" w:sz="0" w:space="0" w:color="auto"/>
            <w:bottom w:val="none" w:sz="0" w:space="0" w:color="auto"/>
            <w:right w:val="none" w:sz="0" w:space="0" w:color="auto"/>
          </w:divBdr>
        </w:div>
        <w:div w:id="411971551">
          <w:marLeft w:val="0"/>
          <w:marRight w:val="0"/>
          <w:marTop w:val="0"/>
          <w:marBottom w:val="0"/>
          <w:divBdr>
            <w:top w:val="none" w:sz="0" w:space="0" w:color="auto"/>
            <w:left w:val="none" w:sz="0" w:space="0" w:color="auto"/>
            <w:bottom w:val="none" w:sz="0" w:space="0" w:color="auto"/>
            <w:right w:val="none" w:sz="0" w:space="0" w:color="auto"/>
          </w:divBdr>
        </w:div>
        <w:div w:id="27530858">
          <w:marLeft w:val="0"/>
          <w:marRight w:val="0"/>
          <w:marTop w:val="0"/>
          <w:marBottom w:val="0"/>
          <w:divBdr>
            <w:top w:val="none" w:sz="0" w:space="0" w:color="auto"/>
            <w:left w:val="none" w:sz="0" w:space="0" w:color="auto"/>
            <w:bottom w:val="none" w:sz="0" w:space="0" w:color="auto"/>
            <w:right w:val="none" w:sz="0" w:space="0" w:color="auto"/>
          </w:divBdr>
        </w:div>
        <w:div w:id="171615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kmkim@amc.seoul.k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20</Pages>
  <Words>7427</Words>
  <Characters>42334</Characters>
  <Application>Microsoft Office Word</Application>
  <DocSecurity>0</DocSecurity>
  <Lines>352</Lines>
  <Paragraphs>99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 SH</dc:creator>
  <cp:lastModifiedBy>tulipyu</cp:lastModifiedBy>
  <cp:revision>39</cp:revision>
  <dcterms:created xsi:type="dcterms:W3CDTF">2014-12-30T05:47:00Z</dcterms:created>
  <dcterms:modified xsi:type="dcterms:W3CDTF">2014-12-30T07:18:00Z</dcterms:modified>
</cp:coreProperties>
</file>