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D0BCB2" w14:textId="77777777" w:rsidR="005E2993" w:rsidRPr="00DB1D42" w:rsidRDefault="005E2993" w:rsidP="001F4B05">
      <w:pPr>
        <w:pStyle w:val="NormalWeb"/>
        <w:spacing w:before="0" w:beforeAutospacing="0" w:after="0" w:afterAutospacing="0" w:line="360" w:lineRule="auto"/>
        <w:jc w:val="both"/>
        <w:rPr>
          <w:rFonts w:ascii="Book Antiqua" w:hAnsi="Book Antiqua"/>
          <w:lang w:val="en-US"/>
        </w:rPr>
      </w:pPr>
      <w:r w:rsidRPr="00DB1D42">
        <w:rPr>
          <w:rFonts w:ascii="Book Antiqua" w:hAnsi="Book Antiqua"/>
          <w:lang w:val="en-US"/>
        </w:rPr>
        <w:t xml:space="preserve">Name of Journal: World Journal of </w:t>
      </w:r>
      <w:proofErr w:type="spellStart"/>
      <w:r w:rsidR="00D0499B" w:rsidRPr="00DB1D42">
        <w:rPr>
          <w:rFonts w:ascii="Book Antiqua" w:hAnsi="Book Antiqua"/>
          <w:lang w:val="en-US"/>
        </w:rPr>
        <w:t>Respirology</w:t>
      </w:r>
      <w:proofErr w:type="spellEnd"/>
    </w:p>
    <w:p w14:paraId="47E3C70A" w14:textId="77777777" w:rsidR="005E2993" w:rsidRPr="00DB1D42" w:rsidRDefault="005E2993" w:rsidP="001F4B05">
      <w:pPr>
        <w:pStyle w:val="NormalWeb"/>
        <w:spacing w:before="0" w:beforeAutospacing="0" w:after="0" w:afterAutospacing="0" w:line="360" w:lineRule="auto"/>
        <w:jc w:val="both"/>
        <w:rPr>
          <w:rFonts w:ascii="Book Antiqua" w:hAnsi="Book Antiqua"/>
          <w:lang w:val="en-US"/>
        </w:rPr>
      </w:pPr>
      <w:r w:rsidRPr="00DB1D42">
        <w:rPr>
          <w:rFonts w:ascii="Book Antiqua" w:hAnsi="Book Antiqua"/>
          <w:lang w:val="en-US"/>
        </w:rPr>
        <w:t xml:space="preserve">ESPS Manuscript </w:t>
      </w:r>
      <w:r w:rsidRPr="00DB1D42">
        <w:rPr>
          <w:rFonts w:ascii="Book Antiqua" w:hAnsi="Book Antiqua"/>
          <w:lang w:val="en"/>
        </w:rPr>
        <w:t>NO: 14227</w:t>
      </w:r>
      <w:r w:rsidRPr="00DB1D42">
        <w:rPr>
          <w:rFonts w:ascii="Book Antiqua" w:hAnsi="Book Antiqua"/>
          <w:lang w:val="en-US"/>
        </w:rPr>
        <w:t xml:space="preserve"> </w:t>
      </w:r>
    </w:p>
    <w:p w14:paraId="0857A453" w14:textId="77777777" w:rsidR="005E2993" w:rsidRPr="00DB1D42" w:rsidRDefault="005E2993" w:rsidP="001F4B05">
      <w:pPr>
        <w:pStyle w:val="paragraph"/>
        <w:spacing w:before="0" w:beforeAutospacing="0" w:after="0" w:afterAutospacing="0" w:line="360" w:lineRule="auto"/>
        <w:jc w:val="both"/>
        <w:textAlignment w:val="baseline"/>
        <w:rPr>
          <w:rFonts w:ascii="Book Antiqua" w:hAnsi="Book Antiqua"/>
          <w:lang w:val="en"/>
        </w:rPr>
      </w:pPr>
      <w:r w:rsidRPr="00DB1D42">
        <w:rPr>
          <w:rFonts w:ascii="Book Antiqua" w:hAnsi="Book Antiqua" w:cs="Segoe UI"/>
          <w:lang w:val="en"/>
        </w:rPr>
        <w:t xml:space="preserve">Columns: Case </w:t>
      </w:r>
      <w:r w:rsidR="00D0499B" w:rsidRPr="00DB1D42">
        <w:rPr>
          <w:rFonts w:ascii="Book Antiqua" w:hAnsi="Book Antiqua" w:cs="Segoe UI"/>
          <w:lang w:val="en"/>
        </w:rPr>
        <w:t>R</w:t>
      </w:r>
      <w:r w:rsidRPr="00DB1D42">
        <w:rPr>
          <w:rFonts w:ascii="Book Antiqua" w:hAnsi="Book Antiqua" w:cs="Segoe UI"/>
          <w:lang w:val="en"/>
        </w:rPr>
        <w:t>eport</w:t>
      </w:r>
    </w:p>
    <w:p w14:paraId="2547C7E4" w14:textId="77777777" w:rsidR="00D0499B" w:rsidRPr="00DB1D42" w:rsidRDefault="00D0499B" w:rsidP="001F4B05">
      <w:pPr>
        <w:pStyle w:val="paragraph"/>
        <w:spacing w:before="0" w:beforeAutospacing="0" w:after="0" w:afterAutospacing="0" w:line="360" w:lineRule="auto"/>
        <w:jc w:val="both"/>
        <w:textAlignment w:val="baseline"/>
        <w:rPr>
          <w:rFonts w:ascii="Book Antiqua" w:eastAsiaTheme="minorEastAsia" w:hAnsi="Book Antiqua" w:cs="Segoe UI"/>
          <w:b/>
          <w:lang w:val="en" w:eastAsia="zh-CN"/>
        </w:rPr>
      </w:pPr>
    </w:p>
    <w:p w14:paraId="4DCC3119" w14:textId="77777777" w:rsidR="00C95DB4" w:rsidRPr="00DB1D42" w:rsidRDefault="00C95DB4" w:rsidP="001F4B05">
      <w:pPr>
        <w:pStyle w:val="paragraph"/>
        <w:spacing w:before="0" w:beforeAutospacing="0" w:after="0" w:afterAutospacing="0" w:line="360" w:lineRule="auto"/>
        <w:jc w:val="both"/>
        <w:textAlignment w:val="baseline"/>
        <w:rPr>
          <w:rFonts w:ascii="Book Antiqua" w:eastAsiaTheme="minorEastAsia" w:hAnsi="Book Antiqua" w:cs="Segoe UI"/>
          <w:b/>
          <w:lang w:val="en" w:eastAsia="zh-CN"/>
        </w:rPr>
      </w:pPr>
      <w:r w:rsidRPr="00DB1D42">
        <w:rPr>
          <w:rFonts w:ascii="Book Antiqua" w:hAnsi="Book Antiqua" w:cs="Segoe UI"/>
          <w:b/>
          <w:lang w:val="en"/>
        </w:rPr>
        <w:t xml:space="preserve">Myasthenia </w:t>
      </w:r>
      <w:r w:rsidR="00D0499B" w:rsidRPr="00DB1D42">
        <w:rPr>
          <w:rFonts w:ascii="Book Antiqua" w:hAnsi="Book Antiqua" w:cs="Segoe UI"/>
          <w:b/>
          <w:lang w:val="en"/>
        </w:rPr>
        <w:t>gravis as a form of clinical presentation of thymic carcinoma</w:t>
      </w:r>
    </w:p>
    <w:p w14:paraId="2D84598F" w14:textId="77777777" w:rsidR="00D0499B" w:rsidRPr="00DB1D42" w:rsidRDefault="00D0499B" w:rsidP="001F4B05">
      <w:pPr>
        <w:pStyle w:val="paragraph"/>
        <w:spacing w:before="0" w:beforeAutospacing="0" w:after="0" w:afterAutospacing="0" w:line="360" w:lineRule="auto"/>
        <w:jc w:val="both"/>
        <w:textAlignment w:val="baseline"/>
        <w:rPr>
          <w:rFonts w:ascii="Book Antiqua" w:eastAsiaTheme="minorEastAsia" w:hAnsi="Book Antiqua" w:cs="Segoe UI"/>
          <w:lang w:val="en" w:eastAsia="zh-CN"/>
        </w:rPr>
      </w:pPr>
    </w:p>
    <w:p w14:paraId="496C95BF" w14:textId="77777777" w:rsidR="00C95DB4" w:rsidRPr="00DB1D42" w:rsidRDefault="00BF48E5" w:rsidP="001F4B05">
      <w:pPr>
        <w:pStyle w:val="paragraph"/>
        <w:spacing w:before="0" w:beforeAutospacing="0" w:after="0" w:afterAutospacing="0" w:line="360" w:lineRule="auto"/>
        <w:jc w:val="both"/>
        <w:textAlignment w:val="baseline"/>
        <w:rPr>
          <w:rFonts w:ascii="Book Antiqua" w:eastAsiaTheme="minorEastAsia" w:hAnsi="Book Antiqua" w:cs="Segoe UI"/>
          <w:lang w:val="en" w:eastAsia="zh-CN"/>
        </w:rPr>
      </w:pPr>
      <w:r w:rsidRPr="00DB1D42">
        <w:rPr>
          <w:rStyle w:val="normaltextrun"/>
          <w:rFonts w:ascii="Book Antiqua" w:hAnsi="Book Antiqua" w:cs="Segoe UI"/>
        </w:rPr>
        <w:t>de Macedo</w:t>
      </w:r>
      <w:r w:rsidRPr="00DB1D42">
        <w:rPr>
          <w:rStyle w:val="normaltextrun"/>
          <w:rFonts w:ascii="Book Antiqua" w:eastAsiaTheme="minorEastAsia" w:hAnsi="Book Antiqua" w:cs="Segoe UI"/>
          <w:lang w:eastAsia="zh-CN"/>
        </w:rPr>
        <w:t xml:space="preserve"> JE </w:t>
      </w:r>
      <w:r w:rsidRPr="00DB1D42">
        <w:rPr>
          <w:rStyle w:val="normaltextrun"/>
          <w:rFonts w:ascii="Book Antiqua" w:eastAsiaTheme="minorEastAsia" w:hAnsi="Book Antiqua" w:cs="Segoe UI"/>
          <w:i/>
          <w:lang w:eastAsia="zh-CN"/>
        </w:rPr>
        <w:t>et al.</w:t>
      </w:r>
      <w:r w:rsidR="00C95DB4" w:rsidRPr="00DB1D42">
        <w:rPr>
          <w:rFonts w:ascii="Book Antiqua" w:hAnsi="Book Antiqua" w:cs="Segoe UI"/>
          <w:b/>
        </w:rPr>
        <w:t xml:space="preserve"> </w:t>
      </w:r>
      <w:r w:rsidR="00C95DB4" w:rsidRPr="00DB1D42">
        <w:rPr>
          <w:rFonts w:ascii="Book Antiqua" w:hAnsi="Book Antiqua" w:cs="Segoe UI"/>
          <w:lang w:val="en"/>
        </w:rPr>
        <w:t>Is there a distinct clinical-molecular signature?</w:t>
      </w:r>
    </w:p>
    <w:p w14:paraId="65B98F36" w14:textId="77777777" w:rsidR="00BF48E5" w:rsidRPr="00DB1D42" w:rsidRDefault="00BF48E5" w:rsidP="001F4B05">
      <w:pPr>
        <w:pStyle w:val="paragraph"/>
        <w:spacing w:before="0" w:beforeAutospacing="0" w:after="0" w:afterAutospacing="0" w:line="360" w:lineRule="auto"/>
        <w:jc w:val="both"/>
        <w:textAlignment w:val="baseline"/>
        <w:rPr>
          <w:rFonts w:ascii="Book Antiqua" w:eastAsiaTheme="minorEastAsia" w:hAnsi="Book Antiqua" w:cs="Segoe UI"/>
          <w:lang w:val="en" w:eastAsia="zh-CN"/>
        </w:rPr>
      </w:pPr>
    </w:p>
    <w:p w14:paraId="1AB7E7C1" w14:textId="77777777" w:rsidR="00C95DB4" w:rsidRPr="00DB1D42" w:rsidRDefault="00C95DB4" w:rsidP="001F4B05">
      <w:pPr>
        <w:pStyle w:val="paragraph"/>
        <w:spacing w:before="0" w:beforeAutospacing="0" w:after="0" w:afterAutospacing="0" w:line="360" w:lineRule="auto"/>
        <w:jc w:val="both"/>
        <w:textAlignment w:val="baseline"/>
        <w:rPr>
          <w:rStyle w:val="normaltextrun"/>
          <w:rFonts w:ascii="Book Antiqua" w:eastAsiaTheme="minorEastAsia" w:hAnsi="Book Antiqua" w:cs="Segoe UI"/>
          <w:lang w:eastAsia="zh-CN"/>
        </w:rPr>
      </w:pPr>
      <w:r w:rsidRPr="00DB1D42">
        <w:rPr>
          <w:rStyle w:val="normaltextrun"/>
          <w:rFonts w:ascii="Book Antiqua" w:hAnsi="Book Antiqua" w:cs="Segoe UI"/>
        </w:rPr>
        <w:t xml:space="preserve">Joana Espiga de Macedo, Sílvia Lopes, </w:t>
      </w:r>
      <w:r w:rsidR="00BF48E5" w:rsidRPr="00DB1D42">
        <w:rPr>
          <w:rStyle w:val="normaltextrun"/>
          <w:rFonts w:ascii="Book Antiqua" w:hAnsi="Book Antiqua" w:cs="Segoe UI"/>
        </w:rPr>
        <w:t>Helena Gouveia</w:t>
      </w:r>
      <w:r w:rsidR="00BF48E5" w:rsidRPr="00DB1D42">
        <w:rPr>
          <w:rStyle w:val="normaltextrun"/>
          <w:rFonts w:ascii="Book Antiqua" w:eastAsiaTheme="minorEastAsia" w:hAnsi="Book Antiqua" w:cs="Segoe UI"/>
          <w:lang w:eastAsia="zh-CN"/>
        </w:rPr>
        <w:t>,</w:t>
      </w:r>
      <w:r w:rsidR="00BF48E5" w:rsidRPr="00DB1D42">
        <w:rPr>
          <w:rStyle w:val="normaltextrun"/>
          <w:rFonts w:ascii="Book Antiqua" w:hAnsi="Book Antiqua" w:cs="Segoe UI"/>
        </w:rPr>
        <w:t xml:space="preserve"> </w:t>
      </w:r>
      <w:r w:rsidRPr="00DB1D42">
        <w:rPr>
          <w:rStyle w:val="normaltextrun"/>
          <w:rFonts w:ascii="Book Antiqua" w:hAnsi="Book Antiqua" w:cs="Segoe UI"/>
        </w:rPr>
        <w:t xml:space="preserve">Sofia Oliveira, João Cunha, Ana Luísa Faria, Sónia Rego, Albino Oliveira, Luís Krug, </w:t>
      </w:r>
      <w:r w:rsidRPr="00DB1D42">
        <w:rPr>
          <w:rStyle w:val="spellingerror"/>
          <w:rFonts w:ascii="Book Antiqua" w:hAnsi="Book Antiqua" w:cs="Segoe UI"/>
        </w:rPr>
        <w:t>Emílio</w:t>
      </w:r>
      <w:r w:rsidRPr="00DB1D42">
        <w:rPr>
          <w:rStyle w:val="normaltextrun"/>
          <w:rFonts w:ascii="Book Antiqua" w:hAnsi="Book Antiqua" w:cs="Segoe UI"/>
        </w:rPr>
        <w:t xml:space="preserve"> Macias Bravo</w:t>
      </w:r>
    </w:p>
    <w:p w14:paraId="1C42A87D" w14:textId="77777777" w:rsidR="00D0499B" w:rsidRPr="00DB1D42" w:rsidRDefault="00D0499B" w:rsidP="001F4B05">
      <w:pPr>
        <w:pStyle w:val="paragraph"/>
        <w:spacing w:before="0" w:beforeAutospacing="0" w:after="0" w:afterAutospacing="0" w:line="360" w:lineRule="auto"/>
        <w:jc w:val="both"/>
        <w:textAlignment w:val="baseline"/>
        <w:rPr>
          <w:rStyle w:val="normaltextrun"/>
          <w:rFonts w:ascii="Book Antiqua" w:eastAsiaTheme="minorEastAsia" w:hAnsi="Book Antiqua" w:cs="Segoe UI"/>
          <w:lang w:eastAsia="zh-CN"/>
        </w:rPr>
      </w:pPr>
    </w:p>
    <w:p w14:paraId="444680ED" w14:textId="77777777" w:rsidR="005E2993" w:rsidRPr="00DB1D42" w:rsidRDefault="00931960" w:rsidP="001F4B05">
      <w:pPr>
        <w:spacing w:after="0" w:line="360" w:lineRule="auto"/>
        <w:jc w:val="both"/>
        <w:rPr>
          <w:rStyle w:val="normaltextrun"/>
          <w:rFonts w:ascii="Book Antiqua" w:hAnsi="Book Antiqua" w:cs="Segoe UI"/>
          <w:sz w:val="24"/>
          <w:szCs w:val="24"/>
          <w:lang w:eastAsia="zh-CN"/>
        </w:rPr>
      </w:pPr>
      <w:r w:rsidRPr="00DB1D42">
        <w:rPr>
          <w:rStyle w:val="normaltextrun"/>
          <w:rFonts w:ascii="Book Antiqua" w:hAnsi="Book Antiqua" w:cs="Segoe UI"/>
          <w:b/>
          <w:sz w:val="24"/>
          <w:szCs w:val="24"/>
        </w:rPr>
        <w:t>Joana Espiga de Macedo</w:t>
      </w:r>
      <w:r w:rsidRPr="00DB1D42">
        <w:rPr>
          <w:rStyle w:val="normaltextrun"/>
          <w:rFonts w:ascii="Book Antiqua" w:hAnsi="Book Antiqua" w:cs="Segoe UI"/>
          <w:b/>
          <w:sz w:val="24"/>
          <w:szCs w:val="24"/>
          <w:lang w:eastAsia="zh-CN"/>
        </w:rPr>
        <w:t xml:space="preserve">, </w:t>
      </w:r>
      <w:r w:rsidR="009E74C0" w:rsidRPr="00DB1D42">
        <w:rPr>
          <w:rStyle w:val="normaltextrun"/>
          <w:rFonts w:ascii="Book Antiqua" w:hAnsi="Book Antiqua" w:cs="Segoe UI"/>
          <w:b/>
          <w:sz w:val="24"/>
          <w:szCs w:val="24"/>
        </w:rPr>
        <w:t>Sílvia Lopes</w:t>
      </w:r>
      <w:r w:rsidRPr="00DB1D42">
        <w:rPr>
          <w:rStyle w:val="normaltextrun"/>
          <w:rFonts w:ascii="Book Antiqua" w:hAnsi="Book Antiqua" w:cs="Segoe UI"/>
          <w:sz w:val="24"/>
          <w:szCs w:val="24"/>
          <w:lang w:eastAsia="zh-CN"/>
        </w:rPr>
        <w:t>,</w:t>
      </w:r>
      <w:r w:rsidRPr="00DB1D42">
        <w:rPr>
          <w:rStyle w:val="normaltextrun"/>
          <w:rFonts w:ascii="Book Antiqua" w:hAnsi="Book Antiqua" w:cs="Segoe UI"/>
          <w:sz w:val="24"/>
          <w:szCs w:val="24"/>
        </w:rPr>
        <w:t xml:space="preserve"> </w:t>
      </w:r>
      <w:r w:rsidRPr="00DB1D42">
        <w:rPr>
          <w:rStyle w:val="normaltextrun"/>
          <w:rFonts w:ascii="Book Antiqua" w:hAnsi="Book Antiqua" w:cs="Segoe UI"/>
          <w:b/>
          <w:sz w:val="24"/>
          <w:szCs w:val="24"/>
        </w:rPr>
        <w:t>Helena Gouveia</w:t>
      </w:r>
      <w:r w:rsidRPr="00DB1D42">
        <w:rPr>
          <w:rStyle w:val="normaltextrun"/>
          <w:rFonts w:ascii="Book Antiqua" w:hAnsi="Book Antiqua" w:cs="Segoe UI"/>
          <w:b/>
          <w:sz w:val="24"/>
          <w:szCs w:val="24"/>
          <w:lang w:eastAsia="zh-CN"/>
        </w:rPr>
        <w:t>,</w:t>
      </w:r>
      <w:r w:rsidRPr="00DB1D42">
        <w:rPr>
          <w:rStyle w:val="normaltextrun"/>
          <w:rFonts w:ascii="Book Antiqua" w:hAnsi="Book Antiqua" w:cs="Segoe UI"/>
          <w:sz w:val="24"/>
          <w:szCs w:val="24"/>
          <w:lang w:eastAsia="zh-CN"/>
        </w:rPr>
        <w:t xml:space="preserve"> </w:t>
      </w:r>
      <w:r w:rsidRPr="00DB1D42">
        <w:rPr>
          <w:rStyle w:val="normaltextrun"/>
          <w:rFonts w:ascii="Book Antiqua" w:hAnsi="Book Antiqua" w:cs="Segoe UI"/>
          <w:b/>
          <w:sz w:val="24"/>
          <w:szCs w:val="24"/>
        </w:rPr>
        <w:t>Sofia Oliveira, João Cunha, Ana Luísa Faria, Sónia Rego,</w:t>
      </w:r>
      <w:r w:rsidRPr="00DB1D42">
        <w:rPr>
          <w:rStyle w:val="spellingerror"/>
          <w:rFonts w:ascii="Book Antiqua" w:hAnsi="Book Antiqua" w:cs="Segoe UI"/>
          <w:sz w:val="24"/>
          <w:szCs w:val="24"/>
        </w:rPr>
        <w:t xml:space="preserve"> </w:t>
      </w:r>
      <w:r w:rsidRPr="00DB1D42">
        <w:rPr>
          <w:rStyle w:val="spellingerror"/>
          <w:rFonts w:ascii="Book Antiqua" w:hAnsi="Book Antiqua" w:cs="Segoe UI"/>
          <w:b/>
          <w:sz w:val="24"/>
          <w:szCs w:val="24"/>
        </w:rPr>
        <w:t>Emílio</w:t>
      </w:r>
      <w:r w:rsidRPr="00DB1D42">
        <w:rPr>
          <w:rStyle w:val="normaltextrun"/>
          <w:rFonts w:ascii="Book Antiqua" w:hAnsi="Book Antiqua" w:cs="Segoe UI"/>
          <w:b/>
          <w:sz w:val="24"/>
          <w:szCs w:val="24"/>
        </w:rPr>
        <w:t xml:space="preserve"> Macias Bravo</w:t>
      </w:r>
      <w:r w:rsidRPr="00DB1D42">
        <w:rPr>
          <w:rStyle w:val="normaltextrun"/>
          <w:rFonts w:ascii="Book Antiqua" w:hAnsi="Book Antiqua" w:cs="Segoe UI"/>
          <w:b/>
          <w:sz w:val="24"/>
          <w:szCs w:val="24"/>
          <w:lang w:eastAsia="zh-CN"/>
        </w:rPr>
        <w:t xml:space="preserve">, </w:t>
      </w:r>
      <w:r w:rsidR="005E2993" w:rsidRPr="00DB1D42">
        <w:rPr>
          <w:rStyle w:val="spellingerror"/>
          <w:rFonts w:ascii="Book Antiqua" w:hAnsi="Book Antiqua" w:cs="Segoe UI"/>
          <w:sz w:val="24"/>
          <w:szCs w:val="24"/>
        </w:rPr>
        <w:t>Department</w:t>
      </w:r>
      <w:r w:rsidR="005E2993" w:rsidRPr="00DB1D42">
        <w:rPr>
          <w:rStyle w:val="normaltextrun"/>
          <w:rFonts w:ascii="Book Antiqua" w:hAnsi="Book Antiqua" w:cs="Segoe UI"/>
          <w:sz w:val="24"/>
          <w:szCs w:val="24"/>
        </w:rPr>
        <w:t xml:space="preserve"> of Medical </w:t>
      </w:r>
      <w:r w:rsidR="005E2993" w:rsidRPr="00DB1D42">
        <w:rPr>
          <w:rStyle w:val="spellingerror"/>
          <w:rFonts w:ascii="Book Antiqua" w:hAnsi="Book Antiqua" w:cs="Segoe UI"/>
          <w:sz w:val="24"/>
          <w:szCs w:val="24"/>
        </w:rPr>
        <w:t>Oncology</w:t>
      </w:r>
      <w:r w:rsidR="005E2993" w:rsidRPr="00DB1D42">
        <w:rPr>
          <w:rStyle w:val="normaltextrun"/>
          <w:rFonts w:ascii="Book Antiqua" w:hAnsi="Book Antiqua" w:cs="Segoe UI"/>
          <w:sz w:val="24"/>
          <w:szCs w:val="24"/>
        </w:rPr>
        <w:t xml:space="preserve"> </w:t>
      </w:r>
      <w:r w:rsidR="005E2993" w:rsidRPr="00DB1D42">
        <w:rPr>
          <w:rStyle w:val="spellingerror"/>
          <w:rFonts w:ascii="Book Antiqua" w:hAnsi="Book Antiqua" w:cs="Segoe UI"/>
          <w:sz w:val="24"/>
          <w:szCs w:val="24"/>
        </w:rPr>
        <w:t>of</w:t>
      </w:r>
      <w:r w:rsidR="005E2993" w:rsidRPr="00DB1D42">
        <w:rPr>
          <w:rStyle w:val="normaltextrun"/>
          <w:rFonts w:ascii="Book Antiqua" w:hAnsi="Book Antiqua" w:cs="Segoe UI"/>
          <w:sz w:val="24"/>
          <w:szCs w:val="24"/>
        </w:rPr>
        <w:t xml:space="preserve"> Centro </w:t>
      </w:r>
      <w:r w:rsidR="005E2993" w:rsidRPr="00DB1D42">
        <w:rPr>
          <w:rStyle w:val="spellingerror"/>
          <w:rFonts w:ascii="Book Antiqua" w:hAnsi="Book Antiqua" w:cs="Segoe UI"/>
          <w:sz w:val="24"/>
          <w:szCs w:val="24"/>
        </w:rPr>
        <w:t>Hospitalar</w:t>
      </w:r>
      <w:r w:rsidR="005E2993" w:rsidRPr="00DB1D42">
        <w:rPr>
          <w:rStyle w:val="normaltextrun"/>
          <w:rFonts w:ascii="Book Antiqua" w:hAnsi="Book Antiqua" w:cs="Segoe UI"/>
          <w:sz w:val="24"/>
          <w:szCs w:val="24"/>
        </w:rPr>
        <w:t xml:space="preserve"> de </w:t>
      </w:r>
      <w:r w:rsidRPr="00DB1D42">
        <w:rPr>
          <w:rStyle w:val="normaltextrun"/>
          <w:rFonts w:ascii="Book Antiqua" w:hAnsi="Book Antiqua" w:cs="Segoe UI"/>
          <w:sz w:val="24"/>
          <w:szCs w:val="24"/>
        </w:rPr>
        <w:t xml:space="preserve">Entre o Douro e Vouga, </w:t>
      </w:r>
      <w:r w:rsidR="00C13792" w:rsidRPr="00DB1D42">
        <w:rPr>
          <w:rStyle w:val="normaltextrun"/>
          <w:rFonts w:ascii="Book Antiqua" w:hAnsi="Book Antiqua" w:cs="Segoe UI"/>
          <w:sz w:val="24"/>
          <w:szCs w:val="24"/>
        </w:rPr>
        <w:t>4520-211 Santa Maria Da Feira</w:t>
      </w:r>
      <w:r w:rsidR="00C13792" w:rsidRPr="00DB1D42">
        <w:rPr>
          <w:rStyle w:val="normaltextrun"/>
          <w:rFonts w:ascii="Book Antiqua" w:hAnsi="Book Antiqua" w:cs="Segoe UI"/>
          <w:sz w:val="24"/>
          <w:szCs w:val="24"/>
          <w:lang w:eastAsia="zh-CN"/>
        </w:rPr>
        <w:t>,</w:t>
      </w:r>
      <w:r w:rsidR="00C13792" w:rsidRPr="00DB1D42">
        <w:rPr>
          <w:rStyle w:val="normaltextrun"/>
          <w:rFonts w:ascii="Book Antiqua" w:hAnsi="Book Antiqua" w:cs="Segoe UI"/>
          <w:sz w:val="24"/>
          <w:szCs w:val="24"/>
        </w:rPr>
        <w:t xml:space="preserve"> Portugal</w:t>
      </w:r>
    </w:p>
    <w:p w14:paraId="5FCCE2CE" w14:textId="77777777" w:rsidR="00931960" w:rsidRPr="00DB1D42" w:rsidRDefault="00931960" w:rsidP="001F4B05">
      <w:pPr>
        <w:spacing w:after="0" w:line="360" w:lineRule="auto"/>
        <w:jc w:val="both"/>
        <w:rPr>
          <w:rStyle w:val="normaltextrun"/>
          <w:rFonts w:ascii="Book Antiqua" w:eastAsia="Times New Roman" w:hAnsi="Book Antiqua" w:cs="Segoe UI"/>
          <w:b/>
          <w:sz w:val="24"/>
          <w:szCs w:val="24"/>
          <w:lang w:eastAsia="zh-CN"/>
        </w:rPr>
      </w:pPr>
    </w:p>
    <w:p w14:paraId="5225E974" w14:textId="77777777" w:rsidR="005E2993" w:rsidRPr="00DB1D42" w:rsidRDefault="007F6596" w:rsidP="001F4B05">
      <w:pPr>
        <w:pStyle w:val="paragraph"/>
        <w:spacing w:before="0" w:beforeAutospacing="0" w:after="0" w:afterAutospacing="0" w:line="360" w:lineRule="auto"/>
        <w:jc w:val="both"/>
        <w:textAlignment w:val="baseline"/>
        <w:rPr>
          <w:rStyle w:val="normaltextrun"/>
          <w:rFonts w:ascii="Book Antiqua" w:eastAsiaTheme="minorEastAsia" w:hAnsi="Book Antiqua" w:cs="Segoe UI"/>
          <w:lang w:eastAsia="zh-CN"/>
        </w:rPr>
      </w:pPr>
      <w:r w:rsidRPr="00DB1D42">
        <w:rPr>
          <w:rStyle w:val="normaltextrun"/>
          <w:rFonts w:ascii="Book Antiqua" w:hAnsi="Book Antiqua" w:cs="Segoe UI"/>
          <w:b/>
        </w:rPr>
        <w:t xml:space="preserve">Albino </w:t>
      </w:r>
      <w:r w:rsidR="00EA72AD" w:rsidRPr="00DB1D42">
        <w:rPr>
          <w:rStyle w:val="normaltextrun"/>
          <w:rFonts w:ascii="Book Antiqua" w:hAnsi="Book Antiqua" w:cs="Segoe UI"/>
          <w:b/>
        </w:rPr>
        <w:t>Oliveira</w:t>
      </w:r>
      <w:r w:rsidR="00931960" w:rsidRPr="00DB1D42">
        <w:rPr>
          <w:rStyle w:val="normaltextrun"/>
          <w:rFonts w:ascii="Book Antiqua" w:eastAsiaTheme="minorEastAsia" w:hAnsi="Book Antiqua" w:cs="Segoe UI"/>
          <w:b/>
          <w:lang w:eastAsia="zh-CN"/>
        </w:rPr>
        <w:t>,</w:t>
      </w:r>
      <w:r w:rsidR="005E2993" w:rsidRPr="00DB1D42">
        <w:rPr>
          <w:rStyle w:val="normaltextrun"/>
          <w:rFonts w:ascii="Book Antiqua" w:hAnsi="Book Antiqua" w:cs="Segoe UI"/>
          <w:vertAlign w:val="superscript"/>
        </w:rPr>
        <w:t xml:space="preserve"> </w:t>
      </w:r>
      <w:r w:rsidR="005E2993" w:rsidRPr="00DB1D42">
        <w:rPr>
          <w:rStyle w:val="normaltextrun"/>
          <w:rFonts w:ascii="Book Antiqua" w:hAnsi="Book Antiqua" w:cs="Segoe UI"/>
        </w:rPr>
        <w:t xml:space="preserve">Department of Pathology of Centro </w:t>
      </w:r>
      <w:r w:rsidR="005E2993" w:rsidRPr="00DB1D42">
        <w:rPr>
          <w:rStyle w:val="spellingerror"/>
          <w:rFonts w:ascii="Book Antiqua" w:hAnsi="Book Antiqua" w:cs="Segoe UI"/>
        </w:rPr>
        <w:t>Hospitalar</w:t>
      </w:r>
      <w:r w:rsidR="005E2993" w:rsidRPr="00DB1D42">
        <w:rPr>
          <w:rStyle w:val="normaltextrun"/>
          <w:rFonts w:ascii="Book Antiqua" w:hAnsi="Book Antiqua" w:cs="Segoe UI"/>
        </w:rPr>
        <w:t xml:space="preserve"> de </w:t>
      </w:r>
      <w:r w:rsidR="00931960" w:rsidRPr="00DB1D42">
        <w:rPr>
          <w:rStyle w:val="normaltextrun"/>
          <w:rFonts w:ascii="Book Antiqua" w:hAnsi="Book Antiqua" w:cs="Segoe UI"/>
        </w:rPr>
        <w:t xml:space="preserve">Entre o Douro e Vouga, </w:t>
      </w:r>
      <w:r w:rsidR="00C13792" w:rsidRPr="00DB1D42">
        <w:rPr>
          <w:rStyle w:val="normaltextrun"/>
          <w:rFonts w:ascii="Book Antiqua" w:hAnsi="Book Antiqua" w:cs="Segoe UI"/>
        </w:rPr>
        <w:t>4520-211 Santa Maria Da Feira</w:t>
      </w:r>
      <w:r w:rsidR="00C13792" w:rsidRPr="00DB1D42">
        <w:rPr>
          <w:rStyle w:val="normaltextrun"/>
          <w:rFonts w:ascii="Book Antiqua" w:eastAsiaTheme="minorEastAsia" w:hAnsi="Book Antiqua" w:cs="Segoe UI"/>
          <w:lang w:eastAsia="zh-CN"/>
        </w:rPr>
        <w:t>,</w:t>
      </w:r>
      <w:r w:rsidR="00C13792" w:rsidRPr="00DB1D42">
        <w:rPr>
          <w:rStyle w:val="normaltextrun"/>
          <w:rFonts w:ascii="Book Antiqua" w:hAnsi="Book Antiqua" w:cs="Segoe UI"/>
        </w:rPr>
        <w:t xml:space="preserve"> Portugal</w:t>
      </w:r>
    </w:p>
    <w:p w14:paraId="1379E135" w14:textId="77777777" w:rsidR="00931960" w:rsidRPr="00DB1D42" w:rsidRDefault="00931960" w:rsidP="001F4B05">
      <w:pPr>
        <w:pStyle w:val="paragraph"/>
        <w:spacing w:before="0" w:beforeAutospacing="0" w:after="0" w:afterAutospacing="0" w:line="360" w:lineRule="auto"/>
        <w:jc w:val="both"/>
        <w:textAlignment w:val="baseline"/>
        <w:rPr>
          <w:rStyle w:val="normaltextrun"/>
          <w:rFonts w:ascii="Book Antiqua" w:eastAsiaTheme="minorEastAsia" w:hAnsi="Book Antiqua" w:cs="Segoe UI"/>
          <w:lang w:eastAsia="zh-CN"/>
        </w:rPr>
      </w:pPr>
    </w:p>
    <w:p w14:paraId="45C16E78" w14:textId="6BC5AA90" w:rsidR="005E2993" w:rsidRPr="00DB1D42" w:rsidRDefault="00442439" w:rsidP="001F4B05">
      <w:pPr>
        <w:pStyle w:val="paragraph"/>
        <w:spacing w:before="0" w:beforeAutospacing="0" w:after="0" w:afterAutospacing="0" w:line="360" w:lineRule="auto"/>
        <w:jc w:val="both"/>
        <w:textAlignment w:val="baseline"/>
        <w:rPr>
          <w:rStyle w:val="normaltextrun"/>
          <w:rFonts w:ascii="Book Antiqua" w:eastAsiaTheme="minorEastAsia" w:hAnsi="Book Antiqua" w:cs="Segoe UI"/>
          <w:lang w:eastAsia="zh-CN"/>
        </w:rPr>
      </w:pPr>
      <w:r w:rsidRPr="00DB1D42">
        <w:rPr>
          <w:rStyle w:val="normaltextrun"/>
          <w:rFonts w:ascii="Book Antiqua" w:hAnsi="Book Antiqua" w:cs="Segoe UI"/>
          <w:b/>
        </w:rPr>
        <w:t>Luís</w:t>
      </w:r>
      <w:r w:rsidR="005E2993" w:rsidRPr="00DB1D42">
        <w:rPr>
          <w:rStyle w:val="normaltextrun"/>
          <w:rFonts w:ascii="Book Antiqua" w:hAnsi="Book Antiqua" w:cs="Segoe UI"/>
          <w:b/>
        </w:rPr>
        <w:t xml:space="preserve"> Krug</w:t>
      </w:r>
      <w:r w:rsidR="00931960" w:rsidRPr="00DB1D42">
        <w:rPr>
          <w:rStyle w:val="normaltextrun"/>
          <w:rFonts w:ascii="Book Antiqua" w:eastAsiaTheme="minorEastAsia" w:hAnsi="Book Antiqua" w:cs="Segoe UI"/>
          <w:b/>
          <w:lang w:eastAsia="zh-CN"/>
        </w:rPr>
        <w:t>,</w:t>
      </w:r>
      <w:r w:rsidR="005E2993" w:rsidRPr="00DB1D42">
        <w:rPr>
          <w:rStyle w:val="normaltextrun"/>
          <w:rFonts w:ascii="Book Antiqua" w:hAnsi="Book Antiqua" w:cs="Segoe UI"/>
          <w:b/>
        </w:rPr>
        <w:t xml:space="preserve"> </w:t>
      </w:r>
      <w:r w:rsidR="005E2993" w:rsidRPr="00DB1D42">
        <w:rPr>
          <w:rStyle w:val="normaltextrun"/>
          <w:rFonts w:ascii="Book Antiqua" w:hAnsi="Book Antiqua" w:cs="Segoe UI"/>
        </w:rPr>
        <w:t xml:space="preserve">Department of Radiology of Centro </w:t>
      </w:r>
      <w:r w:rsidR="005E2993" w:rsidRPr="00DB1D42">
        <w:rPr>
          <w:rStyle w:val="spellingerror"/>
          <w:rFonts w:ascii="Book Antiqua" w:hAnsi="Book Antiqua" w:cs="Segoe UI"/>
        </w:rPr>
        <w:t>Hospitalar</w:t>
      </w:r>
      <w:r w:rsidR="005E2993" w:rsidRPr="00DB1D42">
        <w:rPr>
          <w:rStyle w:val="normaltextrun"/>
          <w:rFonts w:ascii="Book Antiqua" w:hAnsi="Book Antiqua" w:cs="Segoe UI"/>
        </w:rPr>
        <w:t xml:space="preserve"> de </w:t>
      </w:r>
      <w:r w:rsidR="00931960" w:rsidRPr="00DB1D42">
        <w:rPr>
          <w:rStyle w:val="normaltextrun"/>
          <w:rFonts w:ascii="Book Antiqua" w:hAnsi="Book Antiqua" w:cs="Segoe UI"/>
        </w:rPr>
        <w:t>Entre o Douro e Vouga,</w:t>
      </w:r>
      <w:r w:rsidR="00C13792" w:rsidRPr="00DB1D42">
        <w:rPr>
          <w:rStyle w:val="normaltextrun"/>
          <w:rFonts w:ascii="Book Antiqua" w:hAnsi="Book Antiqua" w:cs="Segoe UI"/>
        </w:rPr>
        <w:t xml:space="preserve"> 4520-211 Santa Maria Da Feira</w:t>
      </w:r>
      <w:r w:rsidR="00C13792" w:rsidRPr="00DB1D42">
        <w:rPr>
          <w:rStyle w:val="normaltextrun"/>
          <w:rFonts w:ascii="Book Antiqua" w:eastAsiaTheme="minorEastAsia" w:hAnsi="Book Antiqua" w:cs="Segoe UI"/>
          <w:lang w:eastAsia="zh-CN"/>
        </w:rPr>
        <w:t>,</w:t>
      </w:r>
      <w:r w:rsidR="00931960" w:rsidRPr="00DB1D42">
        <w:rPr>
          <w:rStyle w:val="normaltextrun"/>
          <w:rFonts w:ascii="Book Antiqua" w:hAnsi="Book Antiqua" w:cs="Segoe UI"/>
        </w:rPr>
        <w:t xml:space="preserve"> Portugal</w:t>
      </w:r>
    </w:p>
    <w:p w14:paraId="28B7BE9F" w14:textId="77777777" w:rsidR="00931960" w:rsidRPr="00DB1D42" w:rsidRDefault="00931960" w:rsidP="001F4B05">
      <w:pPr>
        <w:pStyle w:val="paragraph"/>
        <w:spacing w:before="0" w:beforeAutospacing="0" w:after="0" w:afterAutospacing="0" w:line="360" w:lineRule="auto"/>
        <w:jc w:val="both"/>
        <w:textAlignment w:val="baseline"/>
        <w:rPr>
          <w:rStyle w:val="normaltextrun"/>
          <w:rFonts w:ascii="Book Antiqua" w:eastAsiaTheme="minorEastAsia" w:hAnsi="Book Antiqua" w:cs="Segoe UI"/>
          <w:lang w:eastAsia="zh-CN"/>
        </w:rPr>
      </w:pPr>
    </w:p>
    <w:p w14:paraId="2C18A91D" w14:textId="77777777" w:rsidR="00C13792" w:rsidRPr="00DB1D42" w:rsidRDefault="00C13792" w:rsidP="001F4B05">
      <w:pPr>
        <w:pStyle w:val="paragraph"/>
        <w:spacing w:before="0" w:beforeAutospacing="0" w:after="0" w:afterAutospacing="0" w:line="360" w:lineRule="auto"/>
        <w:jc w:val="both"/>
        <w:textAlignment w:val="baseline"/>
        <w:rPr>
          <w:rFonts w:ascii="Book Antiqua" w:eastAsiaTheme="minorEastAsia" w:hAnsi="Book Antiqua"/>
          <w:lang w:val="en-US" w:eastAsia="zh-CN"/>
        </w:rPr>
      </w:pPr>
      <w:r w:rsidRPr="00DB1D42">
        <w:rPr>
          <w:rFonts w:ascii="Book Antiqua" w:hAnsi="Book Antiqua"/>
          <w:b/>
          <w:lang w:val="en-US"/>
        </w:rPr>
        <w:t>Author contributions:</w:t>
      </w:r>
      <w:r w:rsidRPr="00DB1D42">
        <w:rPr>
          <w:rFonts w:ascii="Book Antiqua" w:hAnsi="Book Antiqua"/>
          <w:lang w:val="en-US"/>
        </w:rPr>
        <w:t xml:space="preserve"> All</w:t>
      </w:r>
      <w:r w:rsidRPr="00DB1D42">
        <w:rPr>
          <w:rFonts w:ascii="Book Antiqua" w:eastAsiaTheme="minorEastAsia" w:hAnsi="Book Antiqua"/>
          <w:lang w:val="en-US" w:eastAsia="zh-CN"/>
        </w:rPr>
        <w:t xml:space="preserve"> authors contributed to this manuscript.</w:t>
      </w:r>
    </w:p>
    <w:p w14:paraId="491C7EB9" w14:textId="77777777" w:rsidR="00C13792" w:rsidRPr="00DB1D42" w:rsidRDefault="00C13792" w:rsidP="001F4B05">
      <w:pPr>
        <w:pStyle w:val="paragraph"/>
        <w:spacing w:before="0" w:beforeAutospacing="0" w:after="0" w:afterAutospacing="0" w:line="360" w:lineRule="auto"/>
        <w:jc w:val="both"/>
        <w:textAlignment w:val="baseline"/>
        <w:rPr>
          <w:rFonts w:ascii="Book Antiqua" w:eastAsiaTheme="minorEastAsia" w:hAnsi="Book Antiqua"/>
          <w:lang w:val="en-US" w:eastAsia="zh-CN"/>
        </w:rPr>
      </w:pPr>
    </w:p>
    <w:p w14:paraId="65365A18" w14:textId="77777777" w:rsidR="00C13792" w:rsidRPr="00DB1D42" w:rsidRDefault="00C13792" w:rsidP="001F4B05">
      <w:pPr>
        <w:spacing w:after="0" w:line="360" w:lineRule="auto"/>
        <w:jc w:val="both"/>
        <w:rPr>
          <w:rFonts w:ascii="Book Antiqua" w:hAnsi="Book Antiqua"/>
          <w:sz w:val="24"/>
          <w:szCs w:val="24"/>
          <w:lang w:val="en-US"/>
        </w:rPr>
      </w:pPr>
      <w:r w:rsidRPr="00DB1D42">
        <w:rPr>
          <w:rFonts w:ascii="Book Antiqua" w:hAnsi="Book Antiqua"/>
          <w:b/>
          <w:sz w:val="24"/>
          <w:szCs w:val="24"/>
          <w:lang w:val="en-US"/>
        </w:rPr>
        <w:t>Ethics approval:</w:t>
      </w:r>
      <w:r w:rsidRPr="00DB1D42">
        <w:rPr>
          <w:rStyle w:val="spellingerror"/>
          <w:rFonts w:ascii="Book Antiqua" w:hAnsi="Book Antiqua"/>
          <w:sz w:val="24"/>
          <w:szCs w:val="24"/>
          <w:lang w:val="en-US"/>
        </w:rPr>
        <w:t xml:space="preserve"> The study was reviewed and approved by the Oncology Department of Centro </w:t>
      </w:r>
      <w:proofErr w:type="spellStart"/>
      <w:r w:rsidRPr="00DB1D42">
        <w:rPr>
          <w:rStyle w:val="spellingerror"/>
          <w:rFonts w:ascii="Book Antiqua" w:hAnsi="Book Antiqua"/>
          <w:sz w:val="24"/>
          <w:szCs w:val="24"/>
          <w:lang w:val="en-US"/>
        </w:rPr>
        <w:t>Hospitalar</w:t>
      </w:r>
      <w:proofErr w:type="spellEnd"/>
      <w:r w:rsidRPr="00DB1D42">
        <w:rPr>
          <w:rStyle w:val="spellingerror"/>
          <w:rFonts w:ascii="Book Antiqua" w:hAnsi="Book Antiqua"/>
          <w:sz w:val="24"/>
          <w:szCs w:val="24"/>
          <w:lang w:val="en-US"/>
        </w:rPr>
        <w:t xml:space="preserve"> entre Douro e </w:t>
      </w:r>
      <w:proofErr w:type="spellStart"/>
      <w:r w:rsidRPr="00DB1D42">
        <w:rPr>
          <w:rStyle w:val="spellingerror"/>
          <w:rFonts w:ascii="Book Antiqua" w:hAnsi="Book Antiqua"/>
          <w:sz w:val="24"/>
          <w:szCs w:val="24"/>
          <w:lang w:val="en-US"/>
        </w:rPr>
        <w:t>Vouga</w:t>
      </w:r>
      <w:proofErr w:type="spellEnd"/>
      <w:r w:rsidRPr="00DB1D42">
        <w:rPr>
          <w:rStyle w:val="spellingerror"/>
          <w:rFonts w:ascii="Book Antiqua" w:hAnsi="Book Antiqua"/>
          <w:sz w:val="24"/>
          <w:szCs w:val="24"/>
          <w:lang w:val="en-US"/>
        </w:rPr>
        <w:t>, Institutional Review Board.</w:t>
      </w:r>
    </w:p>
    <w:p w14:paraId="712B3138" w14:textId="77777777" w:rsidR="00C13792" w:rsidRPr="00DB1D42" w:rsidRDefault="00C13792" w:rsidP="001F4B05">
      <w:pPr>
        <w:spacing w:after="0" w:line="360" w:lineRule="auto"/>
        <w:jc w:val="both"/>
        <w:rPr>
          <w:rFonts w:ascii="Book Antiqua" w:hAnsi="Book Antiqua"/>
          <w:b/>
          <w:sz w:val="24"/>
          <w:szCs w:val="24"/>
          <w:lang w:val="en-US"/>
        </w:rPr>
      </w:pPr>
    </w:p>
    <w:p w14:paraId="210C1DC4" w14:textId="77777777" w:rsidR="00C13792" w:rsidRPr="00DB1D42" w:rsidRDefault="00C13792" w:rsidP="001F4B05">
      <w:pPr>
        <w:spacing w:after="0" w:line="360" w:lineRule="auto"/>
        <w:jc w:val="both"/>
        <w:rPr>
          <w:rFonts w:ascii="Book Antiqua" w:hAnsi="Book Antiqua"/>
          <w:b/>
          <w:sz w:val="24"/>
          <w:szCs w:val="24"/>
          <w:lang w:val="en-US" w:eastAsia="zh-CN"/>
        </w:rPr>
      </w:pPr>
      <w:r w:rsidRPr="00DB1D42">
        <w:rPr>
          <w:rFonts w:ascii="Book Antiqua" w:hAnsi="Book Antiqua"/>
          <w:b/>
          <w:sz w:val="24"/>
          <w:szCs w:val="24"/>
          <w:lang w:val="en-US"/>
        </w:rPr>
        <w:t>Informed consent:</w:t>
      </w:r>
      <w:r w:rsidRPr="00DB1D42">
        <w:rPr>
          <w:rFonts w:ascii="Book Antiqua" w:hAnsi="Book Antiqua"/>
          <w:b/>
          <w:sz w:val="24"/>
          <w:szCs w:val="24"/>
          <w:lang w:val="en-US" w:eastAsia="zh-CN"/>
        </w:rPr>
        <w:t xml:space="preserve"> </w:t>
      </w:r>
      <w:r w:rsidRPr="00DB1D42">
        <w:rPr>
          <w:rStyle w:val="spellingerror"/>
          <w:rFonts w:ascii="Book Antiqua" w:hAnsi="Book Antiqua"/>
          <w:sz w:val="24"/>
          <w:szCs w:val="24"/>
          <w:lang w:val="en-US"/>
        </w:rPr>
        <w:t>All study participants, or their legal guardian, provided informed written consent prior to study enrollment</w:t>
      </w:r>
      <w:r w:rsidRPr="00DB1D42">
        <w:rPr>
          <w:rFonts w:ascii="Book Antiqua" w:hAnsi="Book Antiqua" w:cs="Segoe UI"/>
          <w:sz w:val="24"/>
          <w:szCs w:val="24"/>
          <w:lang w:val="en"/>
        </w:rPr>
        <w:t>.</w:t>
      </w:r>
    </w:p>
    <w:p w14:paraId="68DEBBBF" w14:textId="77777777" w:rsidR="00C13792" w:rsidRPr="00DB1D42" w:rsidRDefault="00C13792" w:rsidP="001F4B05">
      <w:pPr>
        <w:spacing w:after="0" w:line="360" w:lineRule="auto"/>
        <w:jc w:val="both"/>
        <w:rPr>
          <w:rFonts w:ascii="Book Antiqua" w:hAnsi="Book Antiqua"/>
          <w:b/>
          <w:sz w:val="24"/>
          <w:szCs w:val="24"/>
          <w:lang w:val="en-US"/>
        </w:rPr>
      </w:pPr>
      <w:r w:rsidRPr="00DB1D42">
        <w:rPr>
          <w:rFonts w:ascii="Book Antiqua" w:hAnsi="Book Antiqua"/>
          <w:b/>
          <w:sz w:val="24"/>
          <w:szCs w:val="24"/>
          <w:lang w:val="en-US"/>
        </w:rPr>
        <w:t xml:space="preserve"> </w:t>
      </w:r>
    </w:p>
    <w:p w14:paraId="43D57C88" w14:textId="77777777" w:rsidR="00C13792" w:rsidRPr="00DB1D42" w:rsidRDefault="00C13792" w:rsidP="001F4B05">
      <w:pPr>
        <w:pStyle w:val="NormalWeb"/>
        <w:spacing w:before="0" w:beforeAutospacing="0" w:after="0" w:afterAutospacing="0" w:line="360" w:lineRule="auto"/>
        <w:jc w:val="both"/>
        <w:rPr>
          <w:rStyle w:val="spellingerror"/>
          <w:rFonts w:ascii="Book Antiqua" w:hAnsi="Book Antiqua"/>
          <w:lang w:val="en-US"/>
        </w:rPr>
      </w:pPr>
      <w:r w:rsidRPr="00DB1D42">
        <w:rPr>
          <w:rFonts w:ascii="Book Antiqua" w:hAnsi="Book Antiqua"/>
          <w:b/>
          <w:lang w:val="en-US"/>
        </w:rPr>
        <w:lastRenderedPageBreak/>
        <w:t>Conflict-of-interest:</w:t>
      </w:r>
      <w:r w:rsidRPr="00DB1D42">
        <w:rPr>
          <w:rStyle w:val="spellingerror"/>
          <w:rFonts w:ascii="Book Antiqua" w:hAnsi="Book Antiqua"/>
          <w:lang w:val="en-US"/>
        </w:rPr>
        <w:t xml:space="preserve"> Joana </w:t>
      </w:r>
      <w:proofErr w:type="spellStart"/>
      <w:r w:rsidRPr="00DB1D42">
        <w:rPr>
          <w:rStyle w:val="spellingerror"/>
          <w:rFonts w:ascii="Book Antiqua" w:hAnsi="Book Antiqua"/>
          <w:lang w:val="en-US"/>
        </w:rPr>
        <w:t>Espiga</w:t>
      </w:r>
      <w:proofErr w:type="spellEnd"/>
      <w:r w:rsidRPr="00DB1D42">
        <w:rPr>
          <w:rStyle w:val="spellingerror"/>
          <w:rFonts w:ascii="Book Antiqua" w:hAnsi="Book Antiqua"/>
          <w:lang w:val="en-US"/>
        </w:rPr>
        <w:t xml:space="preserve"> de </w:t>
      </w:r>
      <w:proofErr w:type="spellStart"/>
      <w:r w:rsidRPr="00DB1D42">
        <w:rPr>
          <w:rStyle w:val="spellingerror"/>
          <w:rFonts w:ascii="Book Antiqua" w:hAnsi="Book Antiqua"/>
          <w:lang w:val="en-US"/>
        </w:rPr>
        <w:t>Macedo</w:t>
      </w:r>
      <w:proofErr w:type="spellEnd"/>
      <w:r w:rsidRPr="00DB1D42">
        <w:rPr>
          <w:rStyle w:val="spellingerror"/>
          <w:rFonts w:ascii="Book Antiqua" w:hAnsi="Book Antiqua"/>
          <w:lang w:val="en-US"/>
        </w:rPr>
        <w:t xml:space="preserve"> has received fees for serving as a speaker, such as consultant and/or an advisory board member for </w:t>
      </w:r>
      <w:proofErr w:type="spellStart"/>
      <w:r w:rsidRPr="00DB1D42">
        <w:rPr>
          <w:rStyle w:val="spellingerror"/>
          <w:rFonts w:ascii="Book Antiqua" w:hAnsi="Book Antiqua"/>
          <w:lang w:val="en-US"/>
        </w:rPr>
        <w:t>Celgene</w:t>
      </w:r>
      <w:proofErr w:type="spellEnd"/>
      <w:r w:rsidRPr="00DB1D42">
        <w:rPr>
          <w:rStyle w:val="spellingerror"/>
          <w:rFonts w:ascii="Book Antiqua" w:hAnsi="Book Antiqua"/>
          <w:lang w:val="en-US"/>
        </w:rPr>
        <w:t>, Merck and Roche.</w:t>
      </w:r>
      <w:r w:rsidRPr="00DB1D42">
        <w:rPr>
          <w:rStyle w:val="spellingerror"/>
          <w:rFonts w:ascii="Book Antiqua" w:eastAsiaTheme="minorEastAsia" w:hAnsi="Book Antiqua"/>
          <w:lang w:val="en-US" w:eastAsia="zh-CN"/>
        </w:rPr>
        <w:t xml:space="preserve"> </w:t>
      </w:r>
      <w:proofErr w:type="spellStart"/>
      <w:r w:rsidRPr="00DB1D42">
        <w:rPr>
          <w:rStyle w:val="spellingerror"/>
          <w:rFonts w:ascii="Book Antiqua" w:hAnsi="Book Antiqua"/>
          <w:lang w:val="en-US"/>
        </w:rPr>
        <w:t>Emílio</w:t>
      </w:r>
      <w:proofErr w:type="spellEnd"/>
      <w:r w:rsidRPr="00DB1D42">
        <w:rPr>
          <w:rStyle w:val="spellingerror"/>
          <w:rFonts w:ascii="Book Antiqua" w:hAnsi="Book Antiqua"/>
          <w:lang w:val="en-US"/>
        </w:rPr>
        <w:t xml:space="preserve"> Macias has received fees for serving as a speaker, such as consultant and/or an advisory board member for </w:t>
      </w:r>
      <w:proofErr w:type="spellStart"/>
      <w:r w:rsidRPr="00DB1D42">
        <w:rPr>
          <w:rStyle w:val="spellingerror"/>
          <w:rFonts w:ascii="Book Antiqua" w:hAnsi="Book Antiqua"/>
          <w:lang w:val="en-US"/>
        </w:rPr>
        <w:t>Astellas</w:t>
      </w:r>
      <w:proofErr w:type="spellEnd"/>
      <w:r w:rsidRPr="00DB1D42">
        <w:rPr>
          <w:rStyle w:val="spellingerror"/>
          <w:rFonts w:ascii="Book Antiqua" w:hAnsi="Book Antiqua"/>
          <w:lang w:val="en-US"/>
        </w:rPr>
        <w:t>, Merck and Roche.</w:t>
      </w:r>
      <w:r w:rsidRPr="00DB1D42">
        <w:rPr>
          <w:rStyle w:val="spellingerror"/>
          <w:rFonts w:ascii="Book Antiqua" w:eastAsiaTheme="minorEastAsia" w:hAnsi="Book Antiqua"/>
          <w:lang w:val="en-US" w:eastAsia="zh-CN"/>
        </w:rPr>
        <w:t xml:space="preserve"> </w:t>
      </w:r>
      <w:r w:rsidRPr="00DB1D42">
        <w:rPr>
          <w:rStyle w:val="spellingerror"/>
          <w:rFonts w:ascii="Book Antiqua" w:hAnsi="Book Antiqua"/>
          <w:lang w:val="en-US"/>
        </w:rPr>
        <w:t xml:space="preserve">Ana Luisa </w:t>
      </w:r>
      <w:proofErr w:type="spellStart"/>
      <w:r w:rsidRPr="00DB1D42">
        <w:rPr>
          <w:rStyle w:val="spellingerror"/>
          <w:rFonts w:ascii="Book Antiqua" w:hAnsi="Book Antiqua"/>
          <w:lang w:val="en-US"/>
        </w:rPr>
        <w:t>Faria</w:t>
      </w:r>
      <w:proofErr w:type="spellEnd"/>
      <w:r w:rsidRPr="00DB1D42">
        <w:rPr>
          <w:rStyle w:val="spellingerror"/>
          <w:rFonts w:ascii="Book Antiqua" w:hAnsi="Book Antiqua"/>
          <w:lang w:val="en-US"/>
        </w:rPr>
        <w:t xml:space="preserve"> has received serving as a speaker for </w:t>
      </w:r>
      <w:proofErr w:type="spellStart"/>
      <w:r w:rsidRPr="00DB1D42">
        <w:rPr>
          <w:rStyle w:val="spellingerror"/>
          <w:rFonts w:ascii="Book Antiqua" w:hAnsi="Book Antiqua"/>
          <w:lang w:val="en-US"/>
        </w:rPr>
        <w:t>Celgene</w:t>
      </w:r>
      <w:proofErr w:type="spellEnd"/>
      <w:r w:rsidRPr="00DB1D42">
        <w:rPr>
          <w:rStyle w:val="spellingerror"/>
          <w:rFonts w:ascii="Book Antiqua" w:hAnsi="Book Antiqua"/>
          <w:lang w:val="en-US"/>
        </w:rPr>
        <w:t xml:space="preserve">. </w:t>
      </w:r>
      <w:proofErr w:type="spellStart"/>
      <w:r w:rsidRPr="00DB1D42">
        <w:rPr>
          <w:rStyle w:val="spellingerror"/>
          <w:rFonts w:ascii="Book Antiqua" w:hAnsi="Book Antiqua"/>
          <w:lang w:val="en-US"/>
        </w:rPr>
        <w:t>Sónia</w:t>
      </w:r>
      <w:proofErr w:type="spellEnd"/>
      <w:r w:rsidRPr="00DB1D42">
        <w:rPr>
          <w:rStyle w:val="spellingerror"/>
          <w:rFonts w:ascii="Book Antiqua" w:hAnsi="Book Antiqua"/>
          <w:lang w:val="en-US"/>
        </w:rPr>
        <w:t xml:space="preserve"> </w:t>
      </w:r>
      <w:proofErr w:type="spellStart"/>
      <w:r w:rsidRPr="00DB1D42">
        <w:rPr>
          <w:rStyle w:val="spellingerror"/>
          <w:rFonts w:ascii="Book Antiqua" w:hAnsi="Book Antiqua"/>
          <w:lang w:val="en-US"/>
        </w:rPr>
        <w:t>Rego</w:t>
      </w:r>
      <w:proofErr w:type="spellEnd"/>
      <w:r w:rsidRPr="00DB1D42">
        <w:rPr>
          <w:rStyle w:val="spellingerror"/>
          <w:rFonts w:ascii="Book Antiqua" w:hAnsi="Book Antiqua"/>
          <w:lang w:val="en-US"/>
        </w:rPr>
        <w:t xml:space="preserve"> has received serving as a speaker for AstraZeneca, </w:t>
      </w:r>
      <w:proofErr w:type="spellStart"/>
      <w:r w:rsidRPr="00DB1D42">
        <w:rPr>
          <w:rStyle w:val="spellingerror"/>
          <w:rFonts w:ascii="Book Antiqua" w:hAnsi="Book Antiqua"/>
          <w:lang w:val="en-US"/>
        </w:rPr>
        <w:t>Grunenthal</w:t>
      </w:r>
      <w:proofErr w:type="spellEnd"/>
      <w:r w:rsidRPr="00DB1D42">
        <w:rPr>
          <w:rStyle w:val="spellingerror"/>
          <w:rFonts w:ascii="Book Antiqua" w:hAnsi="Book Antiqua"/>
          <w:lang w:val="en-US"/>
        </w:rPr>
        <w:t xml:space="preserve"> and </w:t>
      </w:r>
      <w:proofErr w:type="spellStart"/>
      <w:r w:rsidRPr="00DB1D42">
        <w:rPr>
          <w:rStyle w:val="spellingerror"/>
          <w:rFonts w:ascii="Book Antiqua" w:hAnsi="Book Antiqua"/>
          <w:lang w:val="en-US"/>
        </w:rPr>
        <w:t>Pharmamar</w:t>
      </w:r>
      <w:proofErr w:type="spellEnd"/>
      <w:r w:rsidRPr="00DB1D42">
        <w:rPr>
          <w:rStyle w:val="spellingerror"/>
          <w:rFonts w:ascii="Book Antiqua" w:hAnsi="Book Antiqua"/>
          <w:lang w:val="en-US"/>
        </w:rPr>
        <w:t>.</w:t>
      </w:r>
    </w:p>
    <w:p w14:paraId="701747B1" w14:textId="77777777" w:rsidR="00C13792" w:rsidRPr="00DB1D42" w:rsidRDefault="00C13792" w:rsidP="001F4B05">
      <w:pPr>
        <w:autoSpaceDE w:val="0"/>
        <w:autoSpaceDN w:val="0"/>
        <w:adjustRightInd w:val="0"/>
        <w:spacing w:after="0" w:line="360" w:lineRule="auto"/>
        <w:jc w:val="both"/>
        <w:rPr>
          <w:rFonts w:ascii="Book Antiqua" w:hAnsi="Book Antiqua" w:cs="TimesNewRomanPS-BoldItalicMT"/>
          <w:b/>
          <w:bCs/>
          <w:i/>
          <w:iCs/>
          <w:sz w:val="24"/>
          <w:szCs w:val="24"/>
          <w:lang w:val="en-US"/>
        </w:rPr>
      </w:pPr>
    </w:p>
    <w:p w14:paraId="48264CC8" w14:textId="77777777" w:rsidR="00097B7C" w:rsidRPr="00DB1D42" w:rsidRDefault="00C13792" w:rsidP="001F4B05">
      <w:pPr>
        <w:spacing w:after="0" w:line="360" w:lineRule="auto"/>
        <w:jc w:val="both"/>
        <w:rPr>
          <w:rFonts w:ascii="Book Antiqua" w:hAnsi="Book Antiqua"/>
          <w:sz w:val="24"/>
          <w:szCs w:val="24"/>
          <w:lang w:eastAsia="zh-CN"/>
        </w:rPr>
      </w:pPr>
      <w:r w:rsidRPr="00DB1D42">
        <w:rPr>
          <w:rFonts w:ascii="Book Antiqua" w:hAnsi="Book Antiqua"/>
          <w:b/>
          <w:sz w:val="24"/>
          <w:szCs w:val="24"/>
          <w:lang w:val="en-US"/>
        </w:rPr>
        <w:t xml:space="preserve">Open-Access: </w:t>
      </w:r>
      <w:bookmarkStart w:id="0" w:name="OLE_LINK479"/>
      <w:bookmarkStart w:id="1" w:name="OLE_LINK496"/>
      <w:bookmarkStart w:id="2" w:name="OLE_LINK506"/>
      <w:bookmarkStart w:id="3" w:name="OLE_LINK507"/>
      <w:r w:rsidRPr="00DB1D42">
        <w:rPr>
          <w:rFonts w:ascii="Book Antiqua" w:hAnsi="Book Antiqua"/>
          <w:sz w:val="24"/>
          <w:szCs w:val="24"/>
          <w:lang w:val="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sidRPr="00DB1D42">
        <w:rPr>
          <w:rFonts w:ascii="Book Antiqua" w:hAnsi="Book Antiqua"/>
          <w:sz w:val="24"/>
          <w:szCs w:val="24"/>
        </w:rPr>
        <w:t xml:space="preserve">See: </w:t>
      </w:r>
      <w:hyperlink r:id="rId9" w:history="1">
        <w:r w:rsidRPr="00DB1D42">
          <w:rPr>
            <w:rStyle w:val="Hyperlink"/>
            <w:rFonts w:ascii="Book Antiqua" w:hAnsi="Book Antiqua"/>
            <w:color w:val="auto"/>
            <w:sz w:val="24"/>
            <w:szCs w:val="24"/>
          </w:rPr>
          <w:t>http://creativecommons.org/licenses/by-nc/4.0/</w:t>
        </w:r>
      </w:hyperlink>
      <w:bookmarkEnd w:id="0"/>
      <w:bookmarkEnd w:id="1"/>
      <w:bookmarkEnd w:id="2"/>
      <w:bookmarkEnd w:id="3"/>
    </w:p>
    <w:p w14:paraId="005C7BB0" w14:textId="77777777" w:rsidR="00C13792" w:rsidRPr="00DB1D42" w:rsidRDefault="00C13792" w:rsidP="001F4B05">
      <w:pPr>
        <w:spacing w:after="0" w:line="360" w:lineRule="auto"/>
        <w:jc w:val="both"/>
        <w:rPr>
          <w:rStyle w:val="spellingerror"/>
          <w:rFonts w:ascii="Book Antiqua" w:hAnsi="Book Antiqua" w:cs="宋体"/>
          <w:sz w:val="24"/>
          <w:szCs w:val="24"/>
          <w:lang w:eastAsia="zh-CN"/>
        </w:rPr>
      </w:pPr>
    </w:p>
    <w:p w14:paraId="7701B90B" w14:textId="6B4FDDCD" w:rsidR="005E2993" w:rsidRPr="00DB1D42" w:rsidRDefault="005E2993" w:rsidP="001F4B05">
      <w:pPr>
        <w:pStyle w:val="paragraph"/>
        <w:spacing w:before="0" w:beforeAutospacing="0" w:after="0" w:afterAutospacing="0" w:line="360" w:lineRule="auto"/>
        <w:jc w:val="both"/>
        <w:textAlignment w:val="baseline"/>
        <w:rPr>
          <w:rStyle w:val="normaltextrun"/>
          <w:rFonts w:ascii="Book Antiqua" w:hAnsi="Book Antiqua" w:cs="Segoe UI"/>
        </w:rPr>
      </w:pPr>
      <w:r w:rsidRPr="00DB1D42">
        <w:rPr>
          <w:rStyle w:val="normaltextrun"/>
          <w:rFonts w:ascii="Book Antiqua" w:hAnsi="Book Antiqua" w:cs="Segoe UI"/>
          <w:b/>
        </w:rPr>
        <w:t>Corre</w:t>
      </w:r>
      <w:r w:rsidR="00025A83" w:rsidRPr="00DB1D42">
        <w:rPr>
          <w:rStyle w:val="normaltextrun"/>
          <w:rFonts w:ascii="Book Antiqua" w:hAnsi="Book Antiqua" w:cs="Segoe UI"/>
          <w:b/>
        </w:rPr>
        <w:t>spondence to</w:t>
      </w:r>
      <w:r w:rsidR="00025A83" w:rsidRPr="00DB1D42">
        <w:rPr>
          <w:rStyle w:val="normaltextrun"/>
          <w:rFonts w:ascii="Book Antiqua" w:hAnsi="Book Antiqua" w:cs="Segoe UI"/>
        </w:rPr>
        <w:t xml:space="preserve">: </w:t>
      </w:r>
      <w:r w:rsidR="00A922E5" w:rsidRPr="00DB1D42">
        <w:rPr>
          <w:rStyle w:val="normaltextrun"/>
          <w:rFonts w:ascii="Book Antiqua" w:eastAsiaTheme="minorEastAsia" w:hAnsi="Book Antiqua" w:cs="Segoe UI"/>
          <w:b/>
          <w:lang w:eastAsia="zh-CN"/>
        </w:rPr>
        <w:t>J</w:t>
      </w:r>
      <w:r w:rsidR="00025A83" w:rsidRPr="00DB1D42">
        <w:rPr>
          <w:rStyle w:val="normaltextrun"/>
          <w:rFonts w:ascii="Book Antiqua" w:hAnsi="Book Antiqua" w:cs="Segoe UI"/>
          <w:b/>
        </w:rPr>
        <w:t>oana Espiga d</w:t>
      </w:r>
      <w:r w:rsidRPr="00DB1D42">
        <w:rPr>
          <w:rStyle w:val="normaltextrun"/>
          <w:rFonts w:ascii="Book Antiqua" w:hAnsi="Book Antiqua" w:cs="Segoe UI"/>
          <w:b/>
        </w:rPr>
        <w:t>e Macedo,</w:t>
      </w:r>
      <w:r w:rsidR="002B2654" w:rsidRPr="00DB1D42">
        <w:rPr>
          <w:rStyle w:val="normaltextrun"/>
          <w:rFonts w:ascii="Book Antiqua" w:hAnsi="Book Antiqua" w:cs="Segoe UI"/>
          <w:b/>
        </w:rPr>
        <w:t xml:space="preserve"> MD,</w:t>
      </w:r>
      <w:r w:rsidR="00A922E5" w:rsidRPr="00DB1D42">
        <w:rPr>
          <w:rStyle w:val="normaltextrun"/>
          <w:rFonts w:ascii="Book Antiqua" w:hAnsi="Book Antiqua" w:cs="Segoe UI"/>
          <w:b/>
        </w:rPr>
        <w:t xml:space="preserve"> </w:t>
      </w:r>
      <w:r w:rsidRPr="00DB1D42">
        <w:rPr>
          <w:rStyle w:val="normaltextrun"/>
          <w:rFonts w:ascii="Book Antiqua" w:hAnsi="Book Antiqua" w:cs="Segoe UI"/>
        </w:rPr>
        <w:t>Department of Medical Oncology of Centro Hospitalar de Entre o Douro e Vouga, Rua Dr. Cândido de Pinho</w:t>
      </w:r>
      <w:r w:rsidR="00C13792" w:rsidRPr="00DB1D42">
        <w:rPr>
          <w:rStyle w:val="normaltextrun"/>
          <w:rFonts w:ascii="Book Antiqua" w:eastAsiaTheme="minorEastAsia" w:hAnsi="Book Antiqua" w:cs="Segoe UI"/>
          <w:lang w:eastAsia="zh-CN"/>
        </w:rPr>
        <w:t xml:space="preserve">, </w:t>
      </w:r>
      <w:r w:rsidRPr="00DB1D42">
        <w:rPr>
          <w:rStyle w:val="normaltextrun"/>
          <w:rFonts w:ascii="Book Antiqua" w:hAnsi="Book Antiqua" w:cs="Segoe UI"/>
        </w:rPr>
        <w:t>4520-211 S</w:t>
      </w:r>
      <w:r w:rsidR="00C13792" w:rsidRPr="00DB1D42">
        <w:rPr>
          <w:rStyle w:val="normaltextrun"/>
          <w:rFonts w:ascii="Book Antiqua" w:hAnsi="Book Antiqua" w:cs="Segoe UI"/>
        </w:rPr>
        <w:t>anta</w:t>
      </w:r>
      <w:r w:rsidRPr="00DB1D42">
        <w:rPr>
          <w:rStyle w:val="normaltextrun"/>
          <w:rFonts w:ascii="Book Antiqua" w:hAnsi="Book Antiqua" w:cs="Segoe UI"/>
        </w:rPr>
        <w:t xml:space="preserve"> M</w:t>
      </w:r>
      <w:r w:rsidR="00C13792" w:rsidRPr="00DB1D42">
        <w:rPr>
          <w:rStyle w:val="normaltextrun"/>
          <w:rFonts w:ascii="Book Antiqua" w:hAnsi="Book Antiqua" w:cs="Segoe UI"/>
        </w:rPr>
        <w:t>aria</w:t>
      </w:r>
      <w:r w:rsidRPr="00DB1D42">
        <w:rPr>
          <w:rStyle w:val="normaltextrun"/>
          <w:rFonts w:ascii="Book Antiqua" w:hAnsi="Book Antiqua" w:cs="Segoe UI"/>
        </w:rPr>
        <w:t xml:space="preserve"> D</w:t>
      </w:r>
      <w:r w:rsidR="00C13792" w:rsidRPr="00DB1D42">
        <w:rPr>
          <w:rStyle w:val="normaltextrun"/>
          <w:rFonts w:ascii="Book Antiqua" w:hAnsi="Book Antiqua" w:cs="Segoe UI"/>
        </w:rPr>
        <w:t>a</w:t>
      </w:r>
      <w:r w:rsidRPr="00DB1D42">
        <w:rPr>
          <w:rStyle w:val="normaltextrun"/>
          <w:rFonts w:ascii="Book Antiqua" w:hAnsi="Book Antiqua" w:cs="Segoe UI"/>
        </w:rPr>
        <w:t xml:space="preserve"> F</w:t>
      </w:r>
      <w:r w:rsidR="00C13792" w:rsidRPr="00DB1D42">
        <w:rPr>
          <w:rStyle w:val="normaltextrun"/>
          <w:rFonts w:ascii="Book Antiqua" w:hAnsi="Book Antiqua" w:cs="Segoe UI"/>
        </w:rPr>
        <w:t>eira</w:t>
      </w:r>
      <w:r w:rsidRPr="00DB1D42">
        <w:rPr>
          <w:rStyle w:val="normaltextrun"/>
          <w:rFonts w:ascii="Book Antiqua" w:hAnsi="Book Antiqua" w:cs="Segoe UI"/>
        </w:rPr>
        <w:t>, Portugal.</w:t>
      </w:r>
      <w:r w:rsidR="009F13F5" w:rsidRPr="00DB1D42">
        <w:rPr>
          <w:rStyle w:val="normaltextrun"/>
          <w:rFonts w:ascii="Book Antiqua" w:hAnsi="Book Antiqua" w:cs="Segoe UI"/>
        </w:rPr>
        <w:t xml:space="preserve"> joanamacedo@hotmail.com</w:t>
      </w:r>
    </w:p>
    <w:p w14:paraId="1824DE5A" w14:textId="77777777" w:rsidR="00C13792" w:rsidRPr="00DB1D42" w:rsidRDefault="00C13792" w:rsidP="001F4B05">
      <w:pPr>
        <w:pStyle w:val="paragraph"/>
        <w:spacing w:before="0" w:beforeAutospacing="0" w:after="0" w:afterAutospacing="0" w:line="360" w:lineRule="auto"/>
        <w:jc w:val="both"/>
        <w:textAlignment w:val="baseline"/>
        <w:rPr>
          <w:rStyle w:val="normaltextrun"/>
          <w:rFonts w:ascii="Book Antiqua" w:eastAsiaTheme="minorEastAsia" w:hAnsi="Book Antiqua" w:cs="Segoe UI"/>
          <w:b/>
          <w:lang w:eastAsia="zh-CN"/>
        </w:rPr>
      </w:pPr>
    </w:p>
    <w:p w14:paraId="5972CE3A" w14:textId="77777777" w:rsidR="00C13792" w:rsidRPr="00DB1D42" w:rsidRDefault="009F13F5" w:rsidP="001F4B05">
      <w:pPr>
        <w:pStyle w:val="paragraph"/>
        <w:spacing w:before="0" w:beforeAutospacing="0" w:after="0" w:afterAutospacing="0" w:line="360" w:lineRule="auto"/>
        <w:jc w:val="both"/>
        <w:textAlignment w:val="baseline"/>
        <w:rPr>
          <w:rStyle w:val="normaltextrun"/>
          <w:rFonts w:ascii="Book Antiqua" w:eastAsiaTheme="minorEastAsia" w:hAnsi="Book Antiqua" w:cs="Segoe UI"/>
          <w:lang w:val="en-US" w:eastAsia="zh-CN"/>
        </w:rPr>
      </w:pPr>
      <w:r w:rsidRPr="00DB1D42">
        <w:rPr>
          <w:rStyle w:val="normaltextrun"/>
          <w:rFonts w:ascii="Book Antiqua" w:hAnsi="Book Antiqua" w:cs="Segoe UI"/>
          <w:b/>
          <w:lang w:val="en-US"/>
        </w:rPr>
        <w:t xml:space="preserve">Telephone: </w:t>
      </w:r>
      <w:r w:rsidRPr="00DB1D42">
        <w:rPr>
          <w:rStyle w:val="normaltextrun"/>
          <w:rFonts w:ascii="Book Antiqua" w:hAnsi="Book Antiqua" w:cs="Segoe UI"/>
          <w:lang w:val="en-US"/>
        </w:rPr>
        <w:t>+351</w:t>
      </w:r>
      <w:r w:rsidR="00C13792" w:rsidRPr="00DB1D42">
        <w:rPr>
          <w:rStyle w:val="normaltextrun"/>
          <w:rFonts w:ascii="Book Antiqua" w:eastAsiaTheme="minorEastAsia" w:hAnsi="Book Antiqua" w:cs="Segoe UI"/>
          <w:lang w:val="en-US" w:eastAsia="zh-CN"/>
        </w:rPr>
        <w:t>-</w:t>
      </w:r>
      <w:r w:rsidRPr="00DB1D42">
        <w:rPr>
          <w:rStyle w:val="normaltextrun"/>
          <w:rFonts w:ascii="Book Antiqua" w:hAnsi="Book Antiqua" w:cs="Segoe UI"/>
          <w:lang w:val="en-US"/>
        </w:rPr>
        <w:t>93</w:t>
      </w:r>
      <w:r w:rsidR="00C13792" w:rsidRPr="00DB1D42">
        <w:rPr>
          <w:rStyle w:val="normaltextrun"/>
          <w:rFonts w:ascii="Book Antiqua" w:eastAsiaTheme="minorEastAsia" w:hAnsi="Book Antiqua" w:cs="Segoe UI"/>
          <w:lang w:val="en-US" w:eastAsia="zh-CN"/>
        </w:rPr>
        <w:t>-</w:t>
      </w:r>
      <w:r w:rsidR="00C13792" w:rsidRPr="00DB1D42">
        <w:rPr>
          <w:rStyle w:val="normaltextrun"/>
          <w:rFonts w:ascii="Book Antiqua" w:hAnsi="Book Antiqua" w:cs="Segoe UI"/>
          <w:lang w:val="en-US"/>
        </w:rPr>
        <w:t xml:space="preserve">6050138 </w:t>
      </w:r>
    </w:p>
    <w:p w14:paraId="245E755E" w14:textId="77777777" w:rsidR="009F13F5" w:rsidRPr="00DB1D42" w:rsidRDefault="009F13F5" w:rsidP="001F4B05">
      <w:pPr>
        <w:pStyle w:val="paragraph"/>
        <w:spacing w:before="0" w:beforeAutospacing="0" w:after="0" w:afterAutospacing="0" w:line="360" w:lineRule="auto"/>
        <w:jc w:val="both"/>
        <w:textAlignment w:val="baseline"/>
        <w:rPr>
          <w:rStyle w:val="normaltextrun"/>
          <w:rFonts w:ascii="Book Antiqua" w:hAnsi="Book Antiqua" w:cs="Segoe UI"/>
          <w:lang w:val="en-US"/>
        </w:rPr>
      </w:pPr>
      <w:r w:rsidRPr="00DB1D42">
        <w:rPr>
          <w:rStyle w:val="normaltextrun"/>
          <w:rFonts w:ascii="Book Antiqua" w:hAnsi="Book Antiqua" w:cs="Segoe UI"/>
          <w:b/>
          <w:lang w:val="en-US"/>
        </w:rPr>
        <w:t>F</w:t>
      </w:r>
      <w:r w:rsidR="00C13792" w:rsidRPr="00DB1D42">
        <w:rPr>
          <w:rStyle w:val="normaltextrun"/>
          <w:rFonts w:ascii="Book Antiqua" w:hAnsi="Book Antiqua" w:cs="Segoe UI"/>
          <w:b/>
          <w:lang w:val="en-US"/>
        </w:rPr>
        <w:t>ax</w:t>
      </w:r>
      <w:r w:rsidRPr="00DB1D42">
        <w:rPr>
          <w:rStyle w:val="normaltextrun"/>
          <w:rFonts w:ascii="Book Antiqua" w:hAnsi="Book Antiqua" w:cs="Segoe UI"/>
          <w:b/>
          <w:lang w:val="en-US"/>
        </w:rPr>
        <w:t>:</w:t>
      </w:r>
      <w:r w:rsidRPr="00DB1D42">
        <w:rPr>
          <w:rStyle w:val="normaltextrun"/>
          <w:rFonts w:ascii="Book Antiqua" w:hAnsi="Book Antiqua" w:cs="Segoe UI"/>
          <w:lang w:val="en-US"/>
        </w:rPr>
        <w:t xml:space="preserve"> +351</w:t>
      </w:r>
      <w:r w:rsidR="00C13792" w:rsidRPr="00DB1D42">
        <w:rPr>
          <w:rStyle w:val="normaltextrun"/>
          <w:rFonts w:ascii="Book Antiqua" w:eastAsiaTheme="minorEastAsia" w:hAnsi="Book Antiqua" w:cs="Segoe UI"/>
          <w:lang w:val="en-US" w:eastAsia="zh-CN"/>
        </w:rPr>
        <w:t>-</w:t>
      </w:r>
      <w:r w:rsidRPr="00DB1D42">
        <w:rPr>
          <w:rStyle w:val="normaltextrun"/>
          <w:rFonts w:ascii="Book Antiqua" w:hAnsi="Book Antiqua" w:cs="Segoe UI"/>
          <w:lang w:val="en-US"/>
        </w:rPr>
        <w:t>25</w:t>
      </w:r>
      <w:r w:rsidR="00C13792" w:rsidRPr="00DB1D42">
        <w:rPr>
          <w:rStyle w:val="normaltextrun"/>
          <w:rFonts w:ascii="Book Antiqua" w:eastAsiaTheme="minorEastAsia" w:hAnsi="Book Antiqua" w:cs="Segoe UI"/>
          <w:lang w:val="en-US" w:eastAsia="zh-CN"/>
        </w:rPr>
        <w:t>-</w:t>
      </w:r>
      <w:r w:rsidR="00C13792" w:rsidRPr="00DB1D42">
        <w:rPr>
          <w:rStyle w:val="normaltextrun"/>
          <w:rFonts w:ascii="Book Antiqua" w:hAnsi="Book Antiqua" w:cs="Segoe UI"/>
          <w:lang w:val="en-US"/>
        </w:rPr>
        <w:t>6373</w:t>
      </w:r>
      <w:r w:rsidRPr="00DB1D42">
        <w:rPr>
          <w:rStyle w:val="normaltextrun"/>
          <w:rFonts w:ascii="Book Antiqua" w:hAnsi="Book Antiqua" w:cs="Segoe UI"/>
          <w:lang w:val="en-US"/>
        </w:rPr>
        <w:t>867</w:t>
      </w:r>
    </w:p>
    <w:p w14:paraId="56C95902" w14:textId="77777777" w:rsidR="00C13792" w:rsidRPr="00DB1D42" w:rsidRDefault="00C13792" w:rsidP="001F4B05">
      <w:pPr>
        <w:pStyle w:val="paragraph"/>
        <w:spacing w:before="0" w:beforeAutospacing="0" w:after="0" w:afterAutospacing="0" w:line="360" w:lineRule="auto"/>
        <w:jc w:val="both"/>
        <w:textAlignment w:val="baseline"/>
        <w:rPr>
          <w:rStyle w:val="normaltextrun"/>
          <w:rFonts w:ascii="Book Antiqua" w:eastAsiaTheme="minorEastAsia" w:hAnsi="Book Antiqua" w:cs="Segoe UI"/>
          <w:b/>
          <w:lang w:val="en-US" w:eastAsia="zh-CN"/>
        </w:rPr>
      </w:pPr>
    </w:p>
    <w:p w14:paraId="056894F8" w14:textId="192D39E5" w:rsidR="00C13792" w:rsidRPr="00DB1D42" w:rsidRDefault="00C13792" w:rsidP="001F4B05">
      <w:pPr>
        <w:spacing w:after="0" w:line="360" w:lineRule="auto"/>
        <w:jc w:val="both"/>
        <w:rPr>
          <w:rFonts w:ascii="Book Antiqua" w:hAnsi="Book Antiqua"/>
          <w:b/>
          <w:sz w:val="24"/>
          <w:szCs w:val="24"/>
          <w:lang w:val="en-US"/>
        </w:rPr>
      </w:pPr>
      <w:r w:rsidRPr="00DB1D42">
        <w:rPr>
          <w:rFonts w:ascii="Book Antiqua" w:hAnsi="Book Antiqua"/>
          <w:b/>
          <w:sz w:val="24"/>
          <w:szCs w:val="24"/>
          <w:lang w:val="en-US"/>
        </w:rPr>
        <w:t>Received:</w:t>
      </w:r>
      <w:r w:rsidR="00E47AE4" w:rsidRPr="00DB1D42">
        <w:rPr>
          <w:rFonts w:ascii="Book Antiqua" w:hAnsi="Book Antiqua"/>
          <w:b/>
          <w:sz w:val="24"/>
          <w:szCs w:val="24"/>
          <w:lang w:val="en-US" w:eastAsia="zh-CN"/>
        </w:rPr>
        <w:t xml:space="preserve"> </w:t>
      </w:r>
      <w:r w:rsidR="00E47AE4" w:rsidRPr="00DB1D42">
        <w:rPr>
          <w:rFonts w:ascii="Book Antiqua" w:hAnsi="Book Antiqua"/>
          <w:sz w:val="24"/>
          <w:szCs w:val="24"/>
          <w:lang w:val="en-US" w:eastAsia="zh-CN"/>
        </w:rPr>
        <w:t>September 25, 2014</w:t>
      </w:r>
      <w:r w:rsidRPr="00DB1D42">
        <w:rPr>
          <w:rFonts w:ascii="Book Antiqua" w:hAnsi="Book Antiqua"/>
          <w:sz w:val="24"/>
          <w:szCs w:val="24"/>
          <w:lang w:val="en-US"/>
        </w:rPr>
        <w:t xml:space="preserve"> </w:t>
      </w:r>
    </w:p>
    <w:p w14:paraId="1827AF82" w14:textId="7712C919" w:rsidR="00C13792" w:rsidRPr="00DB1D42" w:rsidRDefault="00C13792" w:rsidP="001F4B05">
      <w:pPr>
        <w:spacing w:after="0" w:line="360" w:lineRule="auto"/>
        <w:jc w:val="both"/>
        <w:rPr>
          <w:rFonts w:ascii="Book Antiqua" w:hAnsi="Book Antiqua"/>
          <w:b/>
          <w:sz w:val="24"/>
          <w:szCs w:val="24"/>
          <w:lang w:val="en-US"/>
        </w:rPr>
      </w:pPr>
      <w:r w:rsidRPr="00DB1D42">
        <w:rPr>
          <w:rFonts w:ascii="Book Antiqua" w:hAnsi="Book Antiqua"/>
          <w:b/>
          <w:sz w:val="24"/>
          <w:szCs w:val="24"/>
          <w:lang w:val="en-US"/>
        </w:rPr>
        <w:t>Peer-review started:</w:t>
      </w:r>
      <w:r w:rsidR="00E47AE4" w:rsidRPr="00DB1D42">
        <w:rPr>
          <w:rFonts w:ascii="Book Antiqua" w:hAnsi="Book Antiqua"/>
          <w:sz w:val="24"/>
          <w:szCs w:val="24"/>
          <w:lang w:val="en-US" w:eastAsia="zh-CN"/>
        </w:rPr>
        <w:t xml:space="preserve"> September 26, 2014</w:t>
      </w:r>
      <w:r w:rsidR="00E47AE4" w:rsidRPr="00DB1D42">
        <w:rPr>
          <w:rFonts w:ascii="Book Antiqua" w:hAnsi="Book Antiqua"/>
          <w:sz w:val="24"/>
          <w:szCs w:val="24"/>
          <w:lang w:val="en-US"/>
        </w:rPr>
        <w:t xml:space="preserve"> </w:t>
      </w:r>
    </w:p>
    <w:p w14:paraId="4584D7A8" w14:textId="77777777" w:rsidR="00C13792" w:rsidRPr="00DB1D42" w:rsidRDefault="00C13792" w:rsidP="001F4B05">
      <w:pPr>
        <w:spacing w:after="0" w:line="360" w:lineRule="auto"/>
        <w:jc w:val="both"/>
        <w:rPr>
          <w:rFonts w:ascii="Book Antiqua" w:hAnsi="Book Antiqua"/>
          <w:b/>
          <w:sz w:val="24"/>
          <w:szCs w:val="24"/>
          <w:lang w:val="en-US" w:eastAsia="zh-CN"/>
        </w:rPr>
      </w:pPr>
      <w:r w:rsidRPr="00DB1D42">
        <w:rPr>
          <w:rFonts w:ascii="Book Antiqua" w:hAnsi="Book Antiqua"/>
          <w:b/>
          <w:sz w:val="24"/>
          <w:szCs w:val="24"/>
          <w:lang w:val="en-US"/>
        </w:rPr>
        <w:t>First decision:</w:t>
      </w:r>
      <w:r w:rsidR="00E47AE4" w:rsidRPr="00DB1D42">
        <w:rPr>
          <w:rFonts w:ascii="Book Antiqua" w:hAnsi="Book Antiqua"/>
          <w:b/>
          <w:sz w:val="24"/>
          <w:szCs w:val="24"/>
          <w:lang w:val="en-US" w:eastAsia="zh-CN"/>
        </w:rPr>
        <w:t xml:space="preserve"> </w:t>
      </w:r>
      <w:r w:rsidR="00E47AE4" w:rsidRPr="00DB1D42">
        <w:rPr>
          <w:rFonts w:ascii="Book Antiqua" w:hAnsi="Book Antiqua"/>
          <w:sz w:val="24"/>
          <w:szCs w:val="24"/>
          <w:lang w:val="en-US" w:eastAsia="zh-CN"/>
        </w:rPr>
        <w:t>December 17, 2014</w:t>
      </w:r>
    </w:p>
    <w:p w14:paraId="1452222C" w14:textId="26B9CC27" w:rsidR="00C13792" w:rsidRPr="00DB1D42" w:rsidRDefault="00C13792" w:rsidP="001F4B05">
      <w:pPr>
        <w:spacing w:after="0" w:line="360" w:lineRule="auto"/>
        <w:jc w:val="both"/>
        <w:rPr>
          <w:rFonts w:ascii="Book Antiqua" w:hAnsi="Book Antiqua"/>
          <w:b/>
          <w:sz w:val="24"/>
          <w:szCs w:val="24"/>
          <w:lang w:val="en-US"/>
        </w:rPr>
      </w:pPr>
      <w:r w:rsidRPr="00DB1D42">
        <w:rPr>
          <w:rFonts w:ascii="Book Antiqua" w:hAnsi="Book Antiqua"/>
          <w:b/>
          <w:sz w:val="24"/>
          <w:szCs w:val="24"/>
          <w:lang w:val="en-US"/>
        </w:rPr>
        <w:t>Revised:</w:t>
      </w:r>
      <w:r w:rsidR="00E47AE4" w:rsidRPr="00DB1D42">
        <w:rPr>
          <w:rFonts w:ascii="Book Antiqua" w:hAnsi="Book Antiqua"/>
          <w:b/>
          <w:sz w:val="24"/>
          <w:szCs w:val="24"/>
          <w:lang w:val="en-US" w:eastAsia="zh-CN"/>
        </w:rPr>
        <w:t xml:space="preserve"> </w:t>
      </w:r>
      <w:r w:rsidR="001F4B05" w:rsidRPr="00DB1D42">
        <w:rPr>
          <w:rFonts w:ascii="Book Antiqua" w:hAnsi="Book Antiqua"/>
          <w:sz w:val="24"/>
          <w:szCs w:val="24"/>
          <w:lang w:val="en-US" w:eastAsia="zh-CN"/>
        </w:rPr>
        <w:t>April 18</w:t>
      </w:r>
      <w:r w:rsidR="00E47AE4" w:rsidRPr="00DB1D42">
        <w:rPr>
          <w:rFonts w:ascii="Book Antiqua" w:hAnsi="Book Antiqua"/>
          <w:sz w:val="24"/>
          <w:szCs w:val="24"/>
          <w:lang w:val="en-US" w:eastAsia="zh-CN"/>
        </w:rPr>
        <w:t>, 2015</w:t>
      </w:r>
      <w:r w:rsidRPr="00DB1D42">
        <w:rPr>
          <w:rFonts w:ascii="Book Antiqua" w:hAnsi="Book Antiqua"/>
          <w:sz w:val="24"/>
          <w:szCs w:val="24"/>
          <w:lang w:val="en-US"/>
        </w:rPr>
        <w:t xml:space="preserve"> </w:t>
      </w:r>
    </w:p>
    <w:p w14:paraId="2DF5B92B" w14:textId="25A7A062" w:rsidR="00C13792" w:rsidRPr="00DB1D42" w:rsidRDefault="00C13792" w:rsidP="001F4B05">
      <w:pPr>
        <w:spacing w:after="0" w:line="360" w:lineRule="auto"/>
        <w:jc w:val="both"/>
        <w:rPr>
          <w:rFonts w:ascii="Book Antiqua" w:hAnsi="Book Antiqua"/>
          <w:b/>
          <w:sz w:val="24"/>
          <w:szCs w:val="24"/>
          <w:lang w:val="en-US"/>
        </w:rPr>
      </w:pPr>
      <w:r w:rsidRPr="00DB1D42">
        <w:rPr>
          <w:rFonts w:ascii="Book Antiqua" w:hAnsi="Book Antiqua"/>
          <w:b/>
          <w:sz w:val="24"/>
          <w:szCs w:val="24"/>
          <w:lang w:val="en-US"/>
        </w:rPr>
        <w:t xml:space="preserve">Accepted: </w:t>
      </w:r>
      <w:r w:rsidR="00BA13B7" w:rsidRPr="00BA13B7">
        <w:rPr>
          <w:rFonts w:ascii="Book Antiqua" w:hAnsi="Book Antiqua"/>
          <w:sz w:val="24"/>
          <w:szCs w:val="24"/>
          <w:lang w:val="en-US"/>
        </w:rPr>
        <w:t>April 28, 2015</w:t>
      </w:r>
    </w:p>
    <w:p w14:paraId="46CD6F87" w14:textId="77777777" w:rsidR="00C13792" w:rsidRPr="00DB1D42" w:rsidRDefault="00C13792" w:rsidP="001F4B05">
      <w:pPr>
        <w:spacing w:after="0" w:line="360" w:lineRule="auto"/>
        <w:jc w:val="both"/>
        <w:rPr>
          <w:rFonts w:ascii="Book Antiqua" w:hAnsi="Book Antiqua"/>
          <w:b/>
          <w:sz w:val="24"/>
          <w:szCs w:val="24"/>
          <w:lang w:val="en-US"/>
        </w:rPr>
      </w:pPr>
      <w:r w:rsidRPr="00DB1D42">
        <w:rPr>
          <w:rFonts w:ascii="Book Antiqua" w:hAnsi="Book Antiqua"/>
          <w:b/>
          <w:sz w:val="24"/>
          <w:szCs w:val="24"/>
          <w:lang w:val="en-US"/>
        </w:rPr>
        <w:t>Article in press:</w:t>
      </w:r>
    </w:p>
    <w:p w14:paraId="523C5DC4" w14:textId="77777777" w:rsidR="00C13792" w:rsidRPr="00DB1D42" w:rsidRDefault="00C13792" w:rsidP="001F4B05">
      <w:pPr>
        <w:spacing w:after="0" w:line="360" w:lineRule="auto"/>
        <w:jc w:val="both"/>
        <w:rPr>
          <w:rStyle w:val="normaltextrun"/>
          <w:rFonts w:ascii="Book Antiqua" w:hAnsi="Book Antiqua"/>
          <w:b/>
          <w:sz w:val="24"/>
          <w:szCs w:val="24"/>
          <w:lang w:val="en-US" w:eastAsia="zh-CN"/>
        </w:rPr>
      </w:pPr>
      <w:r w:rsidRPr="00DB1D42">
        <w:rPr>
          <w:rFonts w:ascii="Book Antiqua" w:hAnsi="Book Antiqua"/>
          <w:b/>
          <w:sz w:val="24"/>
          <w:szCs w:val="24"/>
          <w:lang w:val="en-US"/>
        </w:rPr>
        <w:t xml:space="preserve">Published online: </w:t>
      </w:r>
    </w:p>
    <w:p w14:paraId="70E60C3B" w14:textId="77777777" w:rsidR="00C13792" w:rsidRPr="00DB1D42" w:rsidRDefault="00C13792" w:rsidP="001F4B05">
      <w:pPr>
        <w:pStyle w:val="paragraph"/>
        <w:spacing w:before="0" w:beforeAutospacing="0" w:after="0" w:afterAutospacing="0" w:line="360" w:lineRule="auto"/>
        <w:jc w:val="both"/>
        <w:textAlignment w:val="baseline"/>
        <w:rPr>
          <w:rStyle w:val="normaltextrun"/>
          <w:rFonts w:ascii="Book Antiqua" w:eastAsiaTheme="minorEastAsia" w:hAnsi="Book Antiqua" w:cs="Segoe UI"/>
          <w:b/>
          <w:lang w:val="en-US" w:eastAsia="zh-CN"/>
        </w:rPr>
      </w:pPr>
    </w:p>
    <w:p w14:paraId="44702014" w14:textId="77777777" w:rsidR="00010304" w:rsidRPr="00DB1D42" w:rsidRDefault="00010304" w:rsidP="001F4B05">
      <w:pPr>
        <w:pStyle w:val="paragraph"/>
        <w:spacing w:before="0" w:beforeAutospacing="0" w:after="0" w:afterAutospacing="0" w:line="360" w:lineRule="auto"/>
        <w:jc w:val="both"/>
        <w:textAlignment w:val="baseline"/>
        <w:rPr>
          <w:rStyle w:val="normaltextrun"/>
          <w:rFonts w:ascii="Book Antiqua" w:hAnsi="Book Antiqua" w:cs="Segoe UI"/>
          <w:b/>
          <w:lang w:val="en-US"/>
        </w:rPr>
      </w:pPr>
      <w:r w:rsidRPr="00DB1D42">
        <w:rPr>
          <w:rStyle w:val="normaltextrun"/>
          <w:rFonts w:ascii="Book Antiqua" w:hAnsi="Book Antiqua" w:cs="Segoe UI"/>
          <w:b/>
          <w:lang w:val="en-US"/>
        </w:rPr>
        <w:t>Abstract</w:t>
      </w:r>
    </w:p>
    <w:p w14:paraId="1C8B87CB" w14:textId="4C50278C" w:rsidR="00FE6CDA" w:rsidRPr="00DB1D42" w:rsidRDefault="00225A18" w:rsidP="001F4B05">
      <w:pPr>
        <w:pStyle w:val="paragraph"/>
        <w:spacing w:before="0" w:beforeAutospacing="0" w:after="0" w:afterAutospacing="0" w:line="360" w:lineRule="auto"/>
        <w:jc w:val="both"/>
        <w:textAlignment w:val="baseline"/>
        <w:rPr>
          <w:rStyle w:val="normaltextrun"/>
          <w:rFonts w:ascii="Book Antiqua" w:eastAsiaTheme="minorEastAsia" w:hAnsi="Book Antiqua"/>
          <w:lang w:val="en-US" w:eastAsia="zh-CN"/>
        </w:rPr>
      </w:pPr>
      <w:proofErr w:type="spellStart"/>
      <w:r w:rsidRPr="00DB1D42">
        <w:rPr>
          <w:rStyle w:val="normaltextrun"/>
          <w:rFonts w:ascii="Book Antiqua" w:hAnsi="Book Antiqua"/>
          <w:lang w:val="en-US"/>
        </w:rPr>
        <w:lastRenderedPageBreak/>
        <w:t>Thymic</w:t>
      </w:r>
      <w:proofErr w:type="spellEnd"/>
      <w:r w:rsidRPr="00DB1D42">
        <w:rPr>
          <w:rStyle w:val="normaltextrun"/>
          <w:rFonts w:ascii="Book Antiqua" w:hAnsi="Book Antiqua"/>
          <w:lang w:val="en-US"/>
        </w:rPr>
        <w:t xml:space="preserve"> carcinomas are a rare carcinoma of the thymus arising in the </w:t>
      </w:r>
      <w:proofErr w:type="spellStart"/>
      <w:r w:rsidRPr="00DB1D42">
        <w:rPr>
          <w:rStyle w:val="normaltextrun"/>
          <w:rFonts w:ascii="Book Antiqua" w:hAnsi="Book Antiqua"/>
          <w:lang w:val="en-US"/>
        </w:rPr>
        <w:t>thymic</w:t>
      </w:r>
      <w:proofErr w:type="spellEnd"/>
      <w:r w:rsidRPr="00DB1D42">
        <w:rPr>
          <w:rStyle w:val="normaltextrun"/>
          <w:rFonts w:ascii="Book Antiqua" w:hAnsi="Book Antiqua"/>
          <w:lang w:val="en-US"/>
        </w:rPr>
        <w:t xml:space="preserve"> epithel</w:t>
      </w:r>
      <w:r w:rsidR="00E47AE4" w:rsidRPr="00DB1D42">
        <w:rPr>
          <w:rStyle w:val="normaltextrun"/>
          <w:rFonts w:ascii="Book Antiqua" w:hAnsi="Book Antiqua"/>
          <w:lang w:val="en-US"/>
        </w:rPr>
        <w:t>ium. They represent less than 1</w:t>
      </w:r>
      <w:r w:rsidRPr="00DB1D42">
        <w:rPr>
          <w:rStyle w:val="normaltextrun"/>
          <w:rFonts w:ascii="Book Antiqua" w:hAnsi="Book Antiqua"/>
          <w:lang w:val="en-US"/>
        </w:rPr>
        <w:t xml:space="preserve">% of </w:t>
      </w:r>
      <w:proofErr w:type="spellStart"/>
      <w:r w:rsidRPr="00DB1D42">
        <w:rPr>
          <w:rStyle w:val="normaltextrun"/>
          <w:rFonts w:ascii="Book Antiqua" w:hAnsi="Book Antiqua"/>
          <w:lang w:val="en-US"/>
        </w:rPr>
        <w:t>thymic</w:t>
      </w:r>
      <w:proofErr w:type="spellEnd"/>
      <w:r w:rsidRPr="00DB1D42">
        <w:rPr>
          <w:rStyle w:val="normaltextrun"/>
          <w:rFonts w:ascii="Book Antiqua" w:hAnsi="Book Antiqua"/>
          <w:lang w:val="en-US"/>
        </w:rPr>
        <w:t xml:space="preserve"> malignancies. They often present with an advanced disease and </w:t>
      </w:r>
      <w:r w:rsidR="00FE6CDA" w:rsidRPr="00DB1D42">
        <w:rPr>
          <w:rStyle w:val="normaltextrun"/>
          <w:rFonts w:ascii="Book Antiqua" w:hAnsi="Book Antiqua"/>
          <w:lang w:val="en-US"/>
        </w:rPr>
        <w:t>metastasize to regional lymph nodes and distant sites. They have a worse prognosis</w:t>
      </w:r>
      <w:r w:rsidRPr="00DB1D42">
        <w:rPr>
          <w:rStyle w:val="normaltextrun"/>
          <w:rFonts w:ascii="Book Antiqua" w:hAnsi="Book Antiqua"/>
          <w:lang w:val="en-US"/>
        </w:rPr>
        <w:t xml:space="preserve"> with a 5-year survival rate of 30</w:t>
      </w:r>
      <w:r w:rsidR="00E47AE4" w:rsidRPr="00DB1D42">
        <w:rPr>
          <w:rStyle w:val="normaltextrun"/>
          <w:rFonts w:ascii="Book Antiqua" w:hAnsi="Book Antiqua"/>
          <w:lang w:val="en-US"/>
        </w:rPr>
        <w:t>%</w:t>
      </w:r>
      <w:r w:rsidRPr="00DB1D42">
        <w:rPr>
          <w:rStyle w:val="normaltextrun"/>
          <w:rFonts w:ascii="Book Antiqua" w:hAnsi="Book Antiqua"/>
          <w:lang w:val="en-US"/>
        </w:rPr>
        <w:t xml:space="preserve">-50%, while </w:t>
      </w:r>
      <w:proofErr w:type="spellStart"/>
      <w:r w:rsidR="00FE6CDA" w:rsidRPr="00DB1D42">
        <w:rPr>
          <w:rStyle w:val="normaltextrun"/>
          <w:rFonts w:ascii="Book Antiqua" w:hAnsi="Book Antiqua"/>
          <w:lang w:val="en-US"/>
        </w:rPr>
        <w:t>thymomas</w:t>
      </w:r>
      <w:proofErr w:type="spellEnd"/>
      <w:r w:rsidRPr="00DB1D42">
        <w:rPr>
          <w:rStyle w:val="normaltextrun"/>
          <w:rFonts w:ascii="Book Antiqua" w:hAnsi="Book Antiqua"/>
          <w:lang w:val="en-US"/>
        </w:rPr>
        <w:t xml:space="preserve"> are much less invasive and have a 5-year survival of approximately 78%</w:t>
      </w:r>
      <w:r w:rsidR="003D07DF" w:rsidRPr="00DB1D42">
        <w:rPr>
          <w:rStyle w:val="normaltextrun"/>
          <w:rFonts w:ascii="Book Antiqua" w:hAnsi="Book Antiqua"/>
          <w:lang w:val="en-US"/>
        </w:rPr>
        <w:t xml:space="preserve">. </w:t>
      </w:r>
      <w:r w:rsidR="00102BBE" w:rsidRPr="00DB1D42">
        <w:rPr>
          <w:rStyle w:val="normaltextrun"/>
          <w:rFonts w:ascii="Book Antiqua" w:hAnsi="Book Antiqua"/>
          <w:lang w:val="en-US"/>
        </w:rPr>
        <w:t xml:space="preserve">We report a rare form of clinical presentation of a </w:t>
      </w:r>
      <w:proofErr w:type="spellStart"/>
      <w:r w:rsidR="001F4B05" w:rsidRPr="00DB1D42">
        <w:rPr>
          <w:rStyle w:val="normaltextrun"/>
          <w:rFonts w:ascii="Book Antiqua" w:hAnsi="Book Antiqua"/>
          <w:lang w:val="en-US"/>
        </w:rPr>
        <w:t>thymic</w:t>
      </w:r>
      <w:proofErr w:type="spellEnd"/>
      <w:r w:rsidR="001F4B05" w:rsidRPr="00DB1D42">
        <w:rPr>
          <w:rStyle w:val="normaltextrun"/>
          <w:rFonts w:ascii="Book Antiqua" w:hAnsi="Book Antiqua"/>
          <w:lang w:val="en-US"/>
        </w:rPr>
        <w:t xml:space="preserve"> carcinoma</w:t>
      </w:r>
      <w:r w:rsidR="00102BBE" w:rsidRPr="00DB1D42">
        <w:rPr>
          <w:rStyle w:val="normaltextrun"/>
          <w:rFonts w:ascii="Book Antiqua" w:hAnsi="Book Antiqua"/>
          <w:lang w:val="en-US"/>
        </w:rPr>
        <w:t xml:space="preserve"> in which the diagnosis of myasth</w:t>
      </w:r>
      <w:r w:rsidR="00464F04" w:rsidRPr="00DB1D42">
        <w:rPr>
          <w:rStyle w:val="normaltextrun"/>
          <w:rFonts w:ascii="Book Antiqua" w:hAnsi="Book Antiqua"/>
          <w:lang w:val="en-US"/>
        </w:rPr>
        <w:t>en</w:t>
      </w:r>
      <w:r w:rsidR="00102BBE" w:rsidRPr="00DB1D42">
        <w:rPr>
          <w:rStyle w:val="normaltextrun"/>
          <w:rFonts w:ascii="Book Antiqua" w:hAnsi="Book Antiqua"/>
          <w:lang w:val="en-US"/>
        </w:rPr>
        <w:t>ia gravis was the cornerstone of the diagnosis of cancer.</w:t>
      </w:r>
      <w:r w:rsidR="0002106E" w:rsidRPr="00DB1D42">
        <w:rPr>
          <w:rStyle w:val="normaltextrun"/>
          <w:rFonts w:ascii="Book Antiqua" w:hAnsi="Book Antiqua"/>
          <w:lang w:val="en-US"/>
        </w:rPr>
        <w:t xml:space="preserve"> Surgery is the considered the salvage treatment when possible. Radiotherapy is a second choice of salvage treatment, when possible depending on its localization</w:t>
      </w:r>
      <w:r w:rsidR="00E071E9" w:rsidRPr="00DB1D42">
        <w:rPr>
          <w:rStyle w:val="normaltextrun"/>
          <w:rFonts w:ascii="Book Antiqua" w:hAnsi="Book Antiqua"/>
          <w:lang w:val="en-US"/>
        </w:rPr>
        <w:t xml:space="preserve"> and relation to nearby structures namely vascular</w:t>
      </w:r>
      <w:r w:rsidR="0002106E" w:rsidRPr="00DB1D42">
        <w:rPr>
          <w:rStyle w:val="normaltextrun"/>
          <w:rFonts w:ascii="Book Antiqua" w:hAnsi="Book Antiqua"/>
          <w:lang w:val="en-US"/>
        </w:rPr>
        <w:t>. Molecular target therapy is a more directed</w:t>
      </w:r>
      <w:r w:rsidR="004B1F44" w:rsidRPr="00DB1D42">
        <w:rPr>
          <w:rStyle w:val="normaltextrun"/>
          <w:rFonts w:ascii="Book Antiqua" w:hAnsi="Book Antiqua"/>
          <w:lang w:val="en-US"/>
        </w:rPr>
        <w:t xml:space="preserve"> therapy, more expensive but</w:t>
      </w:r>
      <w:r w:rsidR="0002106E" w:rsidRPr="00DB1D42">
        <w:rPr>
          <w:rStyle w:val="normaltextrun"/>
          <w:rFonts w:ascii="Book Antiqua" w:hAnsi="Book Antiqua"/>
          <w:lang w:val="en-US"/>
        </w:rPr>
        <w:t xml:space="preserve"> less toxic treatment</w:t>
      </w:r>
      <w:r w:rsidR="004B1F44" w:rsidRPr="00DB1D42">
        <w:rPr>
          <w:rStyle w:val="normaltextrun"/>
          <w:rFonts w:ascii="Book Antiqua" w:hAnsi="Book Antiqua"/>
          <w:lang w:val="en-US"/>
        </w:rPr>
        <w:t>. F</w:t>
      </w:r>
      <w:r w:rsidR="0002106E" w:rsidRPr="00DB1D42">
        <w:rPr>
          <w:rStyle w:val="normaltextrun"/>
          <w:rFonts w:ascii="Book Antiqua" w:hAnsi="Book Antiqua"/>
          <w:lang w:val="en-US"/>
        </w:rPr>
        <w:t>urther studies need to be carried out</w:t>
      </w:r>
      <w:r w:rsidR="004B1F44" w:rsidRPr="00DB1D42">
        <w:rPr>
          <w:rStyle w:val="normaltextrun"/>
          <w:rFonts w:ascii="Book Antiqua" w:hAnsi="Book Antiqua"/>
          <w:lang w:val="en-US"/>
        </w:rPr>
        <w:t xml:space="preserve"> for its approval worldwide, outside clinical trials.</w:t>
      </w:r>
    </w:p>
    <w:p w14:paraId="2F6902E8" w14:textId="77777777" w:rsidR="001F4B05" w:rsidRPr="00DB1D42" w:rsidRDefault="001F4B05" w:rsidP="001F4B05">
      <w:pPr>
        <w:pStyle w:val="paragraph"/>
        <w:spacing w:before="0" w:beforeAutospacing="0" w:after="0" w:afterAutospacing="0" w:line="360" w:lineRule="auto"/>
        <w:jc w:val="both"/>
        <w:textAlignment w:val="baseline"/>
        <w:rPr>
          <w:rStyle w:val="normaltextrun"/>
          <w:rFonts w:ascii="Book Antiqua" w:eastAsiaTheme="minorEastAsia" w:hAnsi="Book Antiqua"/>
          <w:lang w:val="en-US" w:eastAsia="zh-CN"/>
        </w:rPr>
      </w:pPr>
    </w:p>
    <w:p w14:paraId="2FE53922" w14:textId="479EFE51" w:rsidR="00FE6CDA" w:rsidRPr="00DB1D42" w:rsidRDefault="001240B0" w:rsidP="001F4B05">
      <w:pPr>
        <w:pStyle w:val="paragraph"/>
        <w:spacing w:before="0" w:beforeAutospacing="0" w:after="0" w:afterAutospacing="0" w:line="360" w:lineRule="auto"/>
        <w:jc w:val="both"/>
        <w:textAlignment w:val="baseline"/>
        <w:rPr>
          <w:rStyle w:val="normaltextrun"/>
          <w:rFonts w:ascii="Book Antiqua" w:eastAsiaTheme="minorEastAsia" w:hAnsi="Book Antiqua"/>
          <w:lang w:val="en-US" w:eastAsia="zh-CN"/>
        </w:rPr>
      </w:pPr>
      <w:r w:rsidRPr="00DB1D42">
        <w:rPr>
          <w:rStyle w:val="normaltextrun"/>
          <w:rFonts w:ascii="Book Antiqua" w:hAnsi="Book Antiqua" w:cs="Segoe UI"/>
          <w:b/>
          <w:lang w:val="en-US"/>
        </w:rPr>
        <w:t>Key words:</w:t>
      </w:r>
      <w:r w:rsidR="00655D6D" w:rsidRPr="00DB1D42">
        <w:rPr>
          <w:rStyle w:val="normaltextrun"/>
          <w:rFonts w:ascii="Book Antiqua" w:hAnsi="Book Antiqua"/>
          <w:lang w:val="en-US"/>
        </w:rPr>
        <w:t xml:space="preserve"> </w:t>
      </w:r>
      <w:r w:rsidR="00311742" w:rsidRPr="00DB1D42">
        <w:rPr>
          <w:rStyle w:val="normaltextrun"/>
          <w:rFonts w:ascii="Book Antiqua" w:hAnsi="Book Antiqua"/>
          <w:lang w:val="en-US"/>
        </w:rPr>
        <w:t xml:space="preserve">Myasthenia </w:t>
      </w:r>
      <w:r w:rsidR="001F4B05" w:rsidRPr="00DB1D42">
        <w:rPr>
          <w:rStyle w:val="normaltextrun"/>
          <w:rFonts w:ascii="Book Antiqua" w:hAnsi="Book Antiqua"/>
          <w:lang w:val="en-US"/>
        </w:rPr>
        <w:t>g</w:t>
      </w:r>
      <w:r w:rsidR="00311742" w:rsidRPr="00DB1D42">
        <w:rPr>
          <w:rStyle w:val="normaltextrun"/>
          <w:rFonts w:ascii="Book Antiqua" w:hAnsi="Book Antiqua"/>
          <w:lang w:val="en-US"/>
        </w:rPr>
        <w:t xml:space="preserve">ravis; </w:t>
      </w:r>
      <w:proofErr w:type="spellStart"/>
      <w:proofErr w:type="gramStart"/>
      <w:r w:rsidR="00311742" w:rsidRPr="00DB1D42">
        <w:rPr>
          <w:rStyle w:val="normaltextrun"/>
          <w:rFonts w:ascii="Book Antiqua" w:hAnsi="Book Antiqua"/>
          <w:lang w:val="en-US"/>
        </w:rPr>
        <w:t>Thymic</w:t>
      </w:r>
      <w:proofErr w:type="spellEnd"/>
      <w:proofErr w:type="gramEnd"/>
      <w:r w:rsidR="00311742" w:rsidRPr="00DB1D42">
        <w:rPr>
          <w:rStyle w:val="normaltextrun"/>
          <w:rFonts w:ascii="Book Antiqua" w:hAnsi="Book Antiqua"/>
          <w:lang w:val="en-US"/>
        </w:rPr>
        <w:t xml:space="preserve"> </w:t>
      </w:r>
      <w:r w:rsidR="001F4B05" w:rsidRPr="00DB1D42">
        <w:rPr>
          <w:rStyle w:val="normaltextrun"/>
          <w:rFonts w:ascii="Book Antiqua" w:hAnsi="Book Antiqua"/>
          <w:lang w:val="en-US"/>
        </w:rPr>
        <w:t>c</w:t>
      </w:r>
      <w:r w:rsidR="00311742" w:rsidRPr="00DB1D42">
        <w:rPr>
          <w:rStyle w:val="normaltextrun"/>
          <w:rFonts w:ascii="Book Antiqua" w:hAnsi="Book Antiqua"/>
          <w:lang w:val="en-US"/>
        </w:rPr>
        <w:t>arcinoma;</w:t>
      </w:r>
      <w:r w:rsidRPr="00DB1D42">
        <w:rPr>
          <w:rStyle w:val="normaltextrun"/>
          <w:rFonts w:ascii="Book Antiqua" w:hAnsi="Book Antiqua"/>
          <w:lang w:val="en-US"/>
        </w:rPr>
        <w:t xml:space="preserve"> </w:t>
      </w:r>
      <w:r w:rsidR="006B6E00" w:rsidRPr="00DB1D42">
        <w:rPr>
          <w:rStyle w:val="normaltextrun"/>
          <w:rFonts w:ascii="Book Antiqua" w:hAnsi="Book Antiqua"/>
          <w:lang w:val="en-US"/>
        </w:rPr>
        <w:t>M</w:t>
      </w:r>
      <w:r w:rsidR="00BC1842" w:rsidRPr="00DB1D42">
        <w:rPr>
          <w:rStyle w:val="normaltextrun"/>
          <w:rFonts w:ascii="Book Antiqua" w:hAnsi="Book Antiqua"/>
          <w:lang w:val="en-US"/>
        </w:rPr>
        <w:t>ultidisciplinary</w:t>
      </w:r>
      <w:r w:rsidR="006B6E00" w:rsidRPr="00DB1D42">
        <w:rPr>
          <w:rStyle w:val="normaltextrun"/>
          <w:rFonts w:ascii="Book Antiqua" w:hAnsi="Book Antiqua"/>
          <w:lang w:val="en-US"/>
        </w:rPr>
        <w:t xml:space="preserve"> </w:t>
      </w:r>
      <w:r w:rsidR="001F4B05" w:rsidRPr="00DB1D42">
        <w:rPr>
          <w:rStyle w:val="normaltextrun"/>
          <w:rFonts w:ascii="Book Antiqua" w:hAnsi="Book Antiqua"/>
          <w:lang w:val="en-US"/>
        </w:rPr>
        <w:t>a</w:t>
      </w:r>
      <w:r w:rsidR="00000F0A" w:rsidRPr="00DB1D42">
        <w:rPr>
          <w:rStyle w:val="normaltextrun"/>
          <w:rFonts w:ascii="Book Antiqua" w:hAnsi="Book Antiqua"/>
          <w:lang w:val="en-US"/>
        </w:rPr>
        <w:t>pproach</w:t>
      </w:r>
      <w:r w:rsidR="006B6E00" w:rsidRPr="00DB1D42">
        <w:rPr>
          <w:rStyle w:val="normaltextrun"/>
          <w:rFonts w:ascii="Book Antiqua" w:hAnsi="Book Antiqua"/>
          <w:lang w:val="en-US"/>
        </w:rPr>
        <w:t>; Clinical-</w:t>
      </w:r>
      <w:r w:rsidR="001F4B05" w:rsidRPr="00DB1D42">
        <w:rPr>
          <w:rStyle w:val="normaltextrun"/>
          <w:rFonts w:ascii="Book Antiqua" w:hAnsi="Book Antiqua"/>
          <w:lang w:val="en-US"/>
        </w:rPr>
        <w:t>molecular sig</w:t>
      </w:r>
      <w:r w:rsidR="00311742" w:rsidRPr="00DB1D42">
        <w:rPr>
          <w:rStyle w:val="normaltextrun"/>
          <w:rFonts w:ascii="Book Antiqua" w:hAnsi="Book Antiqua"/>
          <w:lang w:val="en-US"/>
        </w:rPr>
        <w:t>nature;</w:t>
      </w:r>
      <w:r w:rsidR="001F4B05" w:rsidRPr="00DB1D42">
        <w:rPr>
          <w:rStyle w:val="normaltextrun"/>
          <w:rFonts w:ascii="Book Antiqua" w:hAnsi="Book Antiqua"/>
          <w:lang w:val="en-US"/>
        </w:rPr>
        <w:t xml:space="preserve"> Prognosis</w:t>
      </w:r>
    </w:p>
    <w:p w14:paraId="07CDA4A6" w14:textId="77777777" w:rsidR="00010304" w:rsidRPr="00DB1D42" w:rsidRDefault="00010304" w:rsidP="001F4B05">
      <w:pPr>
        <w:pStyle w:val="paragraph"/>
        <w:spacing w:before="0" w:beforeAutospacing="0" w:after="0" w:afterAutospacing="0" w:line="360" w:lineRule="auto"/>
        <w:jc w:val="both"/>
        <w:textAlignment w:val="baseline"/>
        <w:rPr>
          <w:rFonts w:ascii="Book Antiqua" w:eastAsiaTheme="minorEastAsia" w:hAnsi="Book Antiqua" w:cs="Segoe UI"/>
          <w:b/>
          <w:lang w:val="en-US" w:eastAsia="zh-CN"/>
        </w:rPr>
      </w:pPr>
    </w:p>
    <w:p w14:paraId="6D32EFD7" w14:textId="77777777" w:rsidR="001F4B05" w:rsidRPr="00DB1D42" w:rsidRDefault="001F4B05" w:rsidP="001F4B05">
      <w:pPr>
        <w:spacing w:after="0" w:line="360" w:lineRule="auto"/>
        <w:jc w:val="both"/>
        <w:rPr>
          <w:rFonts w:ascii="Book Antiqua" w:hAnsi="Book Antiqua" w:cs="Arial"/>
          <w:sz w:val="24"/>
          <w:szCs w:val="24"/>
        </w:rPr>
      </w:pPr>
      <w:r w:rsidRPr="00DB1D42">
        <w:rPr>
          <w:rFonts w:ascii="Book Antiqua" w:hAnsi="Book Antiqua"/>
          <w:b/>
          <w:sz w:val="24"/>
          <w:szCs w:val="24"/>
        </w:rPr>
        <w:t xml:space="preserve">© </w:t>
      </w:r>
      <w:r w:rsidRPr="00DB1D42">
        <w:rPr>
          <w:rFonts w:ascii="Book Antiqua" w:hAnsi="Book Antiqua" w:cs="Arial"/>
          <w:b/>
          <w:sz w:val="24"/>
          <w:szCs w:val="24"/>
        </w:rPr>
        <w:t>The Author(s) 2015.</w:t>
      </w:r>
      <w:r w:rsidRPr="00DB1D42">
        <w:rPr>
          <w:rFonts w:ascii="Book Antiqua" w:hAnsi="Book Antiqua" w:cs="Arial"/>
          <w:sz w:val="24"/>
          <w:szCs w:val="24"/>
        </w:rPr>
        <w:t xml:space="preserve"> Published by Baishideng Publishing Group Inc. All rights reserved.</w:t>
      </w:r>
    </w:p>
    <w:p w14:paraId="6AA138A6" w14:textId="77777777" w:rsidR="001F4B05" w:rsidRPr="00DB1D42" w:rsidRDefault="001F4B05" w:rsidP="001F4B05">
      <w:pPr>
        <w:pStyle w:val="paragraph"/>
        <w:spacing w:before="0" w:beforeAutospacing="0" w:after="0" w:afterAutospacing="0" w:line="360" w:lineRule="auto"/>
        <w:jc w:val="both"/>
        <w:textAlignment w:val="baseline"/>
        <w:rPr>
          <w:rFonts w:ascii="Book Antiqua" w:eastAsiaTheme="minorEastAsia" w:hAnsi="Book Antiqua" w:cs="Segoe UI"/>
          <w:b/>
          <w:lang w:val="en-US" w:eastAsia="zh-CN"/>
        </w:rPr>
      </w:pPr>
    </w:p>
    <w:p w14:paraId="773218DE" w14:textId="60A8D86E" w:rsidR="007C4EF1" w:rsidRPr="00DB1D42" w:rsidRDefault="007C4EF1" w:rsidP="001F4B05">
      <w:pPr>
        <w:pStyle w:val="paragraph"/>
        <w:spacing w:before="0" w:beforeAutospacing="0" w:after="0" w:afterAutospacing="0" w:line="360" w:lineRule="auto"/>
        <w:jc w:val="both"/>
        <w:textAlignment w:val="baseline"/>
        <w:rPr>
          <w:rStyle w:val="normaltextrun"/>
          <w:rFonts w:ascii="Book Antiqua" w:hAnsi="Book Antiqua"/>
          <w:lang w:val="en-US"/>
        </w:rPr>
      </w:pPr>
      <w:r w:rsidRPr="00DB1D42">
        <w:rPr>
          <w:rFonts w:ascii="Book Antiqua" w:hAnsi="Book Antiqua" w:cs="Segoe UI"/>
          <w:b/>
          <w:lang w:val="en"/>
        </w:rPr>
        <w:t>Core tip</w:t>
      </w:r>
      <w:r w:rsidRPr="00DB1D42">
        <w:rPr>
          <w:rFonts w:ascii="Book Antiqua" w:hAnsi="Book Antiqua" w:cs="Segoe UI"/>
          <w:lang w:val="en"/>
        </w:rPr>
        <w:t xml:space="preserve">: </w:t>
      </w:r>
      <w:r w:rsidRPr="00DB1D42">
        <w:rPr>
          <w:rStyle w:val="normaltextrun"/>
          <w:rFonts w:ascii="Book Antiqua" w:hAnsi="Book Antiqua"/>
          <w:lang w:val="en-US"/>
        </w:rPr>
        <w:t xml:space="preserve">We report a rare form of clinical presentation of a </w:t>
      </w:r>
      <w:proofErr w:type="spellStart"/>
      <w:r w:rsidR="001F4B05" w:rsidRPr="00DB1D42">
        <w:rPr>
          <w:rStyle w:val="normaltextrun"/>
          <w:rFonts w:ascii="Book Antiqua" w:hAnsi="Book Antiqua"/>
          <w:lang w:val="en-US"/>
        </w:rPr>
        <w:t>thymic</w:t>
      </w:r>
      <w:proofErr w:type="spellEnd"/>
      <w:r w:rsidR="001F4B05" w:rsidRPr="00DB1D42">
        <w:rPr>
          <w:rStyle w:val="normaltextrun"/>
          <w:rFonts w:ascii="Book Antiqua" w:hAnsi="Book Antiqua"/>
          <w:lang w:val="en-US"/>
        </w:rPr>
        <w:t xml:space="preserve"> ca</w:t>
      </w:r>
      <w:r w:rsidRPr="00DB1D42">
        <w:rPr>
          <w:rStyle w:val="normaltextrun"/>
          <w:rFonts w:ascii="Book Antiqua" w:hAnsi="Book Antiqua"/>
          <w:lang w:val="en-US"/>
        </w:rPr>
        <w:t xml:space="preserve">rcinoma in which the diagnosis of myasthenia gravis was the cornerstone of the diagnosis of cancer. Surgery is the considered the salvage treatment when possible. Radiotherapy is a second choice of salvage treatment, when possible depending on its localization and relation to nearby structures namely vascular. The prognosis is very reserved, when neither surgery nor radiotherapy can be accomplished. Having an unfavorable molecular signature, less than 10% of </w:t>
      </w:r>
      <w:proofErr w:type="spellStart"/>
      <w:r w:rsidRPr="00DB1D42">
        <w:rPr>
          <w:rStyle w:val="normaltextrun"/>
          <w:rFonts w:ascii="Book Antiqua" w:hAnsi="Book Antiqua"/>
          <w:lang w:val="en-US"/>
        </w:rPr>
        <w:t>thymic</w:t>
      </w:r>
      <w:proofErr w:type="spellEnd"/>
      <w:r w:rsidRPr="00DB1D42">
        <w:rPr>
          <w:rStyle w:val="normaltextrun"/>
          <w:rFonts w:ascii="Book Antiqua" w:hAnsi="Book Antiqua"/>
          <w:lang w:val="en-US"/>
        </w:rPr>
        <w:t xml:space="preserve"> carcinomas have c-kit mutations, clinical outcome of these patients is detrimental.</w:t>
      </w:r>
    </w:p>
    <w:p w14:paraId="74647E60" w14:textId="77777777" w:rsidR="001F4B05" w:rsidRPr="00DB1D42" w:rsidRDefault="001F4B05" w:rsidP="001F4B05">
      <w:pPr>
        <w:pStyle w:val="paragraph"/>
        <w:spacing w:before="0" w:beforeAutospacing="0" w:after="0" w:afterAutospacing="0" w:line="360" w:lineRule="auto"/>
        <w:jc w:val="both"/>
        <w:textAlignment w:val="baseline"/>
        <w:rPr>
          <w:rFonts w:ascii="Book Antiqua" w:eastAsiaTheme="minorEastAsia" w:hAnsi="Book Antiqua" w:cs="Segoe UI"/>
          <w:lang w:val="en" w:eastAsia="zh-CN"/>
        </w:rPr>
      </w:pPr>
    </w:p>
    <w:p w14:paraId="27210D05" w14:textId="33866094" w:rsidR="001F4B05" w:rsidRPr="00DB1D42" w:rsidRDefault="001F4B05" w:rsidP="001F4B05">
      <w:pPr>
        <w:pStyle w:val="paragraph"/>
        <w:spacing w:before="0" w:beforeAutospacing="0" w:after="0" w:afterAutospacing="0" w:line="360" w:lineRule="auto"/>
        <w:jc w:val="both"/>
        <w:textAlignment w:val="baseline"/>
        <w:rPr>
          <w:rFonts w:ascii="Book Antiqua" w:eastAsiaTheme="minorEastAsia" w:hAnsi="Book Antiqua" w:cs="Segoe UI"/>
          <w:lang w:val="en" w:eastAsia="zh-CN"/>
        </w:rPr>
      </w:pPr>
      <w:r w:rsidRPr="00DB1D42">
        <w:rPr>
          <w:rStyle w:val="normaltextrun"/>
          <w:rFonts w:ascii="Book Antiqua" w:hAnsi="Book Antiqua" w:cs="Segoe UI"/>
        </w:rPr>
        <w:lastRenderedPageBreak/>
        <w:t>de Macedo</w:t>
      </w:r>
      <w:r w:rsidRPr="00DB1D42">
        <w:rPr>
          <w:rStyle w:val="normaltextrun"/>
          <w:rFonts w:ascii="Book Antiqua" w:eastAsiaTheme="minorEastAsia" w:hAnsi="Book Antiqua" w:cs="Segoe UI"/>
          <w:lang w:eastAsia="zh-CN"/>
        </w:rPr>
        <w:t xml:space="preserve"> JE</w:t>
      </w:r>
      <w:r w:rsidRPr="00DB1D42">
        <w:rPr>
          <w:rStyle w:val="normaltextrun"/>
          <w:rFonts w:ascii="Book Antiqua" w:hAnsi="Book Antiqua" w:cs="Segoe UI"/>
        </w:rPr>
        <w:t>, Lopes</w:t>
      </w:r>
      <w:r w:rsidRPr="00DB1D42">
        <w:rPr>
          <w:rStyle w:val="normaltextrun"/>
          <w:rFonts w:ascii="Book Antiqua" w:eastAsiaTheme="minorEastAsia" w:hAnsi="Book Antiqua" w:cs="Segoe UI"/>
          <w:lang w:eastAsia="zh-CN"/>
        </w:rPr>
        <w:t xml:space="preserve"> S</w:t>
      </w:r>
      <w:r w:rsidRPr="00DB1D42">
        <w:rPr>
          <w:rStyle w:val="normaltextrun"/>
          <w:rFonts w:ascii="Book Antiqua" w:hAnsi="Book Antiqua" w:cs="Segoe UI"/>
        </w:rPr>
        <w:t>, Gouveia</w:t>
      </w:r>
      <w:r w:rsidRPr="00DB1D42">
        <w:rPr>
          <w:rStyle w:val="normaltextrun"/>
          <w:rFonts w:ascii="Book Antiqua" w:eastAsiaTheme="minorEastAsia" w:hAnsi="Book Antiqua" w:cs="Segoe UI"/>
          <w:lang w:eastAsia="zh-CN"/>
        </w:rPr>
        <w:t xml:space="preserve"> H,</w:t>
      </w:r>
      <w:r w:rsidRPr="00DB1D42">
        <w:rPr>
          <w:rStyle w:val="normaltextrun"/>
          <w:rFonts w:ascii="Book Antiqua" w:hAnsi="Book Antiqua" w:cs="Segoe UI"/>
        </w:rPr>
        <w:t xml:space="preserve"> Oliveira</w:t>
      </w:r>
      <w:r w:rsidRPr="00DB1D42">
        <w:rPr>
          <w:rStyle w:val="normaltextrun"/>
          <w:rFonts w:ascii="Book Antiqua" w:eastAsiaTheme="minorEastAsia" w:hAnsi="Book Antiqua" w:cs="Segoe UI"/>
          <w:lang w:eastAsia="zh-CN"/>
        </w:rPr>
        <w:t xml:space="preserve"> S</w:t>
      </w:r>
      <w:r w:rsidRPr="00DB1D42">
        <w:rPr>
          <w:rStyle w:val="normaltextrun"/>
          <w:rFonts w:ascii="Book Antiqua" w:hAnsi="Book Antiqua" w:cs="Segoe UI"/>
        </w:rPr>
        <w:t>, Cunha</w:t>
      </w:r>
      <w:r w:rsidRPr="00DB1D42">
        <w:rPr>
          <w:rStyle w:val="normaltextrun"/>
          <w:rFonts w:ascii="Book Antiqua" w:eastAsiaTheme="minorEastAsia" w:hAnsi="Book Antiqua" w:cs="Segoe UI"/>
          <w:lang w:eastAsia="zh-CN"/>
        </w:rPr>
        <w:t xml:space="preserve"> J</w:t>
      </w:r>
      <w:r w:rsidRPr="00DB1D42">
        <w:rPr>
          <w:rStyle w:val="normaltextrun"/>
          <w:rFonts w:ascii="Book Antiqua" w:hAnsi="Book Antiqua" w:cs="Segoe UI"/>
        </w:rPr>
        <w:t>, Faria</w:t>
      </w:r>
      <w:r w:rsidRPr="00DB1D42">
        <w:rPr>
          <w:rStyle w:val="normaltextrun"/>
          <w:rFonts w:ascii="Book Antiqua" w:eastAsiaTheme="minorEastAsia" w:hAnsi="Book Antiqua" w:cs="Segoe UI"/>
          <w:lang w:eastAsia="zh-CN"/>
        </w:rPr>
        <w:t xml:space="preserve"> AL</w:t>
      </w:r>
      <w:r w:rsidRPr="00DB1D42">
        <w:rPr>
          <w:rStyle w:val="normaltextrun"/>
          <w:rFonts w:ascii="Book Antiqua" w:hAnsi="Book Antiqua" w:cs="Segoe UI"/>
        </w:rPr>
        <w:t>, Rego</w:t>
      </w:r>
      <w:r w:rsidRPr="00DB1D42">
        <w:rPr>
          <w:rStyle w:val="normaltextrun"/>
          <w:rFonts w:ascii="Book Antiqua" w:eastAsiaTheme="minorEastAsia" w:hAnsi="Book Antiqua" w:cs="Segoe UI"/>
          <w:lang w:eastAsia="zh-CN"/>
        </w:rPr>
        <w:t xml:space="preserve"> S</w:t>
      </w:r>
      <w:r w:rsidRPr="00DB1D42">
        <w:rPr>
          <w:rStyle w:val="normaltextrun"/>
          <w:rFonts w:ascii="Book Antiqua" w:hAnsi="Book Antiqua" w:cs="Segoe UI"/>
        </w:rPr>
        <w:t>, Oliveira</w:t>
      </w:r>
      <w:r w:rsidRPr="00DB1D42">
        <w:rPr>
          <w:rStyle w:val="normaltextrun"/>
          <w:rFonts w:ascii="Book Antiqua" w:eastAsiaTheme="minorEastAsia" w:hAnsi="Book Antiqua" w:cs="Segoe UI"/>
          <w:lang w:eastAsia="zh-CN"/>
        </w:rPr>
        <w:t xml:space="preserve"> A</w:t>
      </w:r>
      <w:r w:rsidRPr="00DB1D42">
        <w:rPr>
          <w:rStyle w:val="normaltextrun"/>
          <w:rFonts w:ascii="Book Antiqua" w:hAnsi="Book Antiqua" w:cs="Segoe UI"/>
        </w:rPr>
        <w:t>, Krug</w:t>
      </w:r>
      <w:r w:rsidRPr="00DB1D42">
        <w:rPr>
          <w:rStyle w:val="normaltextrun"/>
          <w:rFonts w:ascii="Book Antiqua" w:eastAsiaTheme="minorEastAsia" w:hAnsi="Book Antiqua" w:cs="Segoe UI"/>
          <w:lang w:eastAsia="zh-CN"/>
        </w:rPr>
        <w:t xml:space="preserve"> L</w:t>
      </w:r>
      <w:r w:rsidRPr="00DB1D42">
        <w:rPr>
          <w:rStyle w:val="normaltextrun"/>
          <w:rFonts w:ascii="Book Antiqua" w:hAnsi="Book Antiqua" w:cs="Segoe UI"/>
        </w:rPr>
        <w:t>, Bravo</w:t>
      </w:r>
      <w:r w:rsidRPr="00DB1D42">
        <w:rPr>
          <w:rStyle w:val="normaltextrun"/>
          <w:rFonts w:ascii="Book Antiqua" w:eastAsiaTheme="minorEastAsia" w:hAnsi="Book Antiqua" w:cs="Segoe UI"/>
          <w:lang w:eastAsia="zh-CN"/>
        </w:rPr>
        <w:t xml:space="preserve"> EM.</w:t>
      </w:r>
      <w:r w:rsidRPr="00DB1D42">
        <w:rPr>
          <w:rFonts w:ascii="Book Antiqua" w:hAnsi="Book Antiqua" w:cs="Segoe UI"/>
          <w:lang w:val="en"/>
        </w:rPr>
        <w:t xml:space="preserve"> Myasthenia gravis as a form of clinical presentation of thymic carcinoma</w:t>
      </w:r>
      <w:r w:rsidRPr="00DB1D42">
        <w:rPr>
          <w:rFonts w:ascii="Book Antiqua" w:eastAsiaTheme="minorEastAsia" w:hAnsi="Book Antiqua" w:cs="Segoe UI"/>
          <w:lang w:val="en" w:eastAsia="zh-CN"/>
        </w:rPr>
        <w:t xml:space="preserve">. </w:t>
      </w:r>
      <w:r w:rsidRPr="00DB1D42">
        <w:rPr>
          <w:rFonts w:ascii="Book Antiqua" w:hAnsi="Book Antiqua"/>
          <w:i/>
          <w:iCs/>
        </w:rPr>
        <w:t>World J Respirol</w:t>
      </w:r>
      <w:r w:rsidRPr="00DB1D42">
        <w:rPr>
          <w:rFonts w:ascii="Book Antiqua" w:eastAsiaTheme="minorEastAsia" w:hAnsi="Book Antiqua"/>
          <w:i/>
          <w:iCs/>
          <w:lang w:eastAsia="zh-CN"/>
        </w:rPr>
        <w:t xml:space="preserve"> </w:t>
      </w:r>
      <w:r w:rsidRPr="00DB1D42">
        <w:rPr>
          <w:rFonts w:ascii="Book Antiqua" w:eastAsiaTheme="minorEastAsia" w:hAnsi="Book Antiqua"/>
          <w:iCs/>
          <w:lang w:eastAsia="zh-CN"/>
        </w:rPr>
        <w:t>2015; In press</w:t>
      </w:r>
    </w:p>
    <w:p w14:paraId="57F0EF10" w14:textId="77777777" w:rsidR="007558EB" w:rsidRPr="00DB1D42" w:rsidRDefault="007558EB" w:rsidP="001F4B05">
      <w:pPr>
        <w:pStyle w:val="paragraph"/>
        <w:spacing w:before="0" w:beforeAutospacing="0" w:after="0" w:afterAutospacing="0" w:line="360" w:lineRule="auto"/>
        <w:jc w:val="both"/>
        <w:textAlignment w:val="baseline"/>
        <w:rPr>
          <w:rStyle w:val="normaltextrun"/>
          <w:rFonts w:ascii="Book Antiqua" w:eastAsiaTheme="minorEastAsia" w:hAnsi="Book Antiqua" w:cs="Segoe UI"/>
          <w:b/>
          <w:lang w:eastAsia="zh-CN"/>
        </w:rPr>
      </w:pPr>
    </w:p>
    <w:p w14:paraId="511020BD" w14:textId="3354EF6F" w:rsidR="00E47AE4" w:rsidRPr="00DB1D42" w:rsidRDefault="001F4B05" w:rsidP="001F4B05">
      <w:pPr>
        <w:pStyle w:val="paragraph"/>
        <w:spacing w:before="0" w:beforeAutospacing="0" w:after="0" w:afterAutospacing="0" w:line="360" w:lineRule="auto"/>
        <w:jc w:val="both"/>
        <w:textAlignment w:val="baseline"/>
        <w:rPr>
          <w:rStyle w:val="normaltextrun"/>
          <w:rFonts w:ascii="Book Antiqua" w:eastAsiaTheme="minorEastAsia" w:hAnsi="Book Antiqua" w:cs="Segoe UI"/>
          <w:b/>
          <w:lang w:val="en-US" w:eastAsia="zh-CN"/>
        </w:rPr>
      </w:pPr>
      <w:r w:rsidRPr="00DB1D42">
        <w:rPr>
          <w:rStyle w:val="normaltextrun"/>
          <w:rFonts w:ascii="Book Antiqua" w:eastAsiaTheme="minorEastAsia" w:hAnsi="Book Antiqua" w:cs="Segoe UI"/>
          <w:b/>
          <w:lang w:val="en-US" w:eastAsia="zh-CN"/>
        </w:rPr>
        <w:t>INTRODUCTION</w:t>
      </w:r>
    </w:p>
    <w:p w14:paraId="72C4CA06" w14:textId="41ADA563" w:rsidR="001B286E" w:rsidRPr="00DB1D42" w:rsidRDefault="001B286E" w:rsidP="001F4B05">
      <w:pPr>
        <w:pStyle w:val="paragraph"/>
        <w:spacing w:before="0" w:beforeAutospacing="0" w:after="0" w:afterAutospacing="0" w:line="360" w:lineRule="auto"/>
        <w:jc w:val="both"/>
        <w:textAlignment w:val="baseline"/>
        <w:rPr>
          <w:rStyle w:val="normaltextrun"/>
          <w:rFonts w:ascii="Book Antiqua" w:hAnsi="Book Antiqua"/>
          <w:lang w:val="en-US"/>
        </w:rPr>
      </w:pPr>
      <w:proofErr w:type="spellStart"/>
      <w:r w:rsidRPr="00DB1D42">
        <w:rPr>
          <w:rStyle w:val="normaltextrun"/>
          <w:rFonts w:ascii="Book Antiqua" w:hAnsi="Book Antiqua"/>
          <w:lang w:val="en-US"/>
        </w:rPr>
        <w:t>Thymic</w:t>
      </w:r>
      <w:proofErr w:type="spellEnd"/>
      <w:r w:rsidRPr="00DB1D42">
        <w:rPr>
          <w:rStyle w:val="normaltextrun"/>
          <w:rFonts w:ascii="Book Antiqua" w:hAnsi="Book Antiqua"/>
          <w:lang w:val="en-US"/>
        </w:rPr>
        <w:t xml:space="preserve"> epithelial neoplasms are a rare, but </w:t>
      </w:r>
      <w:r w:rsidR="00DB2238" w:rsidRPr="00DB1D42">
        <w:rPr>
          <w:rStyle w:val="normaltextrun"/>
          <w:rFonts w:ascii="Book Antiqua" w:hAnsi="Book Antiqua"/>
          <w:lang w:val="en-US"/>
        </w:rPr>
        <w:t xml:space="preserve">are nowadays well classified according to the </w:t>
      </w:r>
      <w:proofErr w:type="spellStart"/>
      <w:r w:rsidR="00DB2238" w:rsidRPr="00DB1D42">
        <w:rPr>
          <w:rStyle w:val="normaltextrun"/>
          <w:rFonts w:ascii="Book Antiqua" w:hAnsi="Book Antiqua"/>
          <w:lang w:val="en-US"/>
        </w:rPr>
        <w:t>Masa</w:t>
      </w:r>
      <w:r w:rsidR="007558EB" w:rsidRPr="00DB1D42">
        <w:rPr>
          <w:rStyle w:val="normaltextrun"/>
          <w:rFonts w:ascii="Book Antiqua" w:hAnsi="Book Antiqua"/>
          <w:lang w:val="en-US"/>
        </w:rPr>
        <w:t>o</w:t>
      </w:r>
      <w:r w:rsidR="00DB2238" w:rsidRPr="00DB1D42">
        <w:rPr>
          <w:rStyle w:val="normaltextrun"/>
          <w:rFonts w:ascii="Book Antiqua" w:hAnsi="Book Antiqua"/>
          <w:lang w:val="en-US"/>
        </w:rPr>
        <w:t>ka</w:t>
      </w:r>
      <w:proofErr w:type="spellEnd"/>
      <w:r w:rsidR="00DB2238" w:rsidRPr="00DB1D42">
        <w:rPr>
          <w:rStyle w:val="normaltextrun"/>
          <w:rFonts w:ascii="Book Antiqua" w:hAnsi="Book Antiqua"/>
          <w:lang w:val="en-US"/>
        </w:rPr>
        <w:t xml:space="preserve">–Koga system which is the most </w:t>
      </w:r>
      <w:r w:rsidR="00A14C93" w:rsidRPr="00DB1D42">
        <w:rPr>
          <w:rStyle w:val="normaltextrun"/>
          <w:rFonts w:ascii="Book Antiqua" w:hAnsi="Book Antiqua"/>
          <w:lang w:val="en-US"/>
        </w:rPr>
        <w:t xml:space="preserve">widely </w:t>
      </w:r>
      <w:r w:rsidR="00DB2238" w:rsidRPr="00DB1D42">
        <w:rPr>
          <w:rStyle w:val="normaltextrun"/>
          <w:rFonts w:ascii="Book Antiqua" w:hAnsi="Book Antiqua"/>
          <w:lang w:val="en-US"/>
        </w:rPr>
        <w:t xml:space="preserve">used current </w:t>
      </w:r>
      <w:proofErr w:type="gramStart"/>
      <w:r w:rsidR="00DB2238" w:rsidRPr="00DB1D42">
        <w:rPr>
          <w:rStyle w:val="normaltextrun"/>
          <w:rFonts w:ascii="Book Antiqua" w:hAnsi="Book Antiqua"/>
          <w:lang w:val="en-US"/>
        </w:rPr>
        <w:t>classification</w:t>
      </w:r>
      <w:r w:rsidR="007558EB" w:rsidRPr="00DB1D42">
        <w:rPr>
          <w:rStyle w:val="normaltextrun"/>
          <w:rFonts w:ascii="Book Antiqua" w:hAnsi="Book Antiqua"/>
          <w:vertAlign w:val="superscript"/>
          <w:lang w:val="en-US"/>
        </w:rPr>
        <w:t>[</w:t>
      </w:r>
      <w:proofErr w:type="gramEnd"/>
      <w:r w:rsidR="001F4B05" w:rsidRPr="00DB1D42">
        <w:rPr>
          <w:rStyle w:val="normaltextrun"/>
          <w:rFonts w:ascii="Book Antiqua" w:eastAsiaTheme="minorEastAsia" w:hAnsi="Book Antiqua" w:hint="eastAsia"/>
          <w:vertAlign w:val="superscript"/>
          <w:lang w:val="en-US" w:eastAsia="zh-CN"/>
        </w:rPr>
        <w:t>1</w:t>
      </w:r>
      <w:r w:rsidR="007558EB" w:rsidRPr="00DB1D42">
        <w:rPr>
          <w:rStyle w:val="normaltextrun"/>
          <w:rFonts w:ascii="Book Antiqua" w:hAnsi="Book Antiqua"/>
          <w:vertAlign w:val="superscript"/>
          <w:lang w:val="en-US"/>
        </w:rPr>
        <w:t>]</w:t>
      </w:r>
      <w:r w:rsidR="00DB2238" w:rsidRPr="00DB1D42">
        <w:rPr>
          <w:rStyle w:val="normaltextrun"/>
          <w:rFonts w:ascii="Book Antiqua" w:hAnsi="Book Antiqua"/>
          <w:lang w:val="en-US"/>
        </w:rPr>
        <w:t xml:space="preserve">. </w:t>
      </w:r>
      <w:proofErr w:type="spellStart"/>
      <w:r w:rsidR="00DB2238" w:rsidRPr="00DB1D42">
        <w:rPr>
          <w:rStyle w:val="normaltextrun"/>
          <w:rFonts w:ascii="Book Antiqua" w:hAnsi="Book Antiqua"/>
          <w:lang w:val="en-US"/>
        </w:rPr>
        <w:t>Thymic</w:t>
      </w:r>
      <w:proofErr w:type="spellEnd"/>
      <w:r w:rsidR="00DB2238" w:rsidRPr="00DB1D42">
        <w:rPr>
          <w:rStyle w:val="normaltextrun"/>
          <w:rFonts w:ascii="Book Antiqua" w:hAnsi="Book Antiqua"/>
          <w:lang w:val="en-US"/>
        </w:rPr>
        <w:t xml:space="preserve"> </w:t>
      </w:r>
      <w:r w:rsidR="00A14C93" w:rsidRPr="00DB1D42">
        <w:rPr>
          <w:rStyle w:val="normaltextrun"/>
          <w:rFonts w:ascii="Book Antiqua" w:hAnsi="Book Antiqua"/>
          <w:lang w:val="en-US"/>
        </w:rPr>
        <w:t>epithelial</w:t>
      </w:r>
      <w:r w:rsidR="00DB2238" w:rsidRPr="00DB1D42">
        <w:rPr>
          <w:rStyle w:val="normaltextrun"/>
          <w:rFonts w:ascii="Book Antiqua" w:hAnsi="Book Antiqua"/>
          <w:lang w:val="en-US"/>
        </w:rPr>
        <w:t xml:space="preserve"> </w:t>
      </w:r>
      <w:proofErr w:type="spellStart"/>
      <w:r w:rsidR="00DB2238" w:rsidRPr="00DB1D42">
        <w:rPr>
          <w:rStyle w:val="normaltextrun"/>
          <w:rFonts w:ascii="Book Antiqua" w:hAnsi="Book Antiqua"/>
          <w:lang w:val="en-US"/>
        </w:rPr>
        <w:t>neoplasmas</w:t>
      </w:r>
      <w:proofErr w:type="spellEnd"/>
      <w:r w:rsidR="00DB2238" w:rsidRPr="00DB1D42">
        <w:rPr>
          <w:rStyle w:val="normaltextrun"/>
          <w:rFonts w:ascii="Book Antiqua" w:hAnsi="Book Antiqua"/>
          <w:lang w:val="en-US"/>
        </w:rPr>
        <w:t xml:space="preserve"> comprise </w:t>
      </w:r>
      <w:proofErr w:type="spellStart"/>
      <w:r w:rsidR="00DB2238" w:rsidRPr="00DB1D42">
        <w:rPr>
          <w:rStyle w:val="normaltextrun"/>
          <w:rFonts w:ascii="Book Antiqua" w:hAnsi="Book Antiqua"/>
          <w:lang w:val="en-US"/>
        </w:rPr>
        <w:t>thymomas</w:t>
      </w:r>
      <w:proofErr w:type="spellEnd"/>
      <w:r w:rsidR="00DB2238" w:rsidRPr="00DB1D42">
        <w:rPr>
          <w:rStyle w:val="normaltextrun"/>
          <w:rFonts w:ascii="Book Antiqua" w:hAnsi="Book Antiqua"/>
          <w:lang w:val="en-US"/>
        </w:rPr>
        <w:t xml:space="preserve">, </w:t>
      </w:r>
      <w:proofErr w:type="spellStart"/>
      <w:r w:rsidR="00DB2238" w:rsidRPr="00DB1D42">
        <w:rPr>
          <w:rStyle w:val="normaltextrun"/>
          <w:rFonts w:ascii="Book Antiqua" w:hAnsi="Book Antiqua"/>
          <w:lang w:val="en-US"/>
        </w:rPr>
        <w:t>thymic</w:t>
      </w:r>
      <w:proofErr w:type="spellEnd"/>
      <w:r w:rsidR="00DB2238" w:rsidRPr="00DB1D42">
        <w:rPr>
          <w:rStyle w:val="normaltextrun"/>
          <w:rFonts w:ascii="Book Antiqua" w:hAnsi="Book Antiqua"/>
          <w:lang w:val="en-US"/>
        </w:rPr>
        <w:t xml:space="preserve"> carcinomas and </w:t>
      </w:r>
      <w:proofErr w:type="spellStart"/>
      <w:r w:rsidR="00DB2238" w:rsidRPr="00DB1D42">
        <w:rPr>
          <w:rStyle w:val="normaltextrun"/>
          <w:rFonts w:ascii="Book Antiqua" w:hAnsi="Book Antiqua"/>
          <w:lang w:val="en-US"/>
        </w:rPr>
        <w:t>thymic</w:t>
      </w:r>
      <w:proofErr w:type="spellEnd"/>
      <w:r w:rsidR="00DB2238" w:rsidRPr="00DB1D42">
        <w:rPr>
          <w:rStyle w:val="normaltextrun"/>
          <w:rFonts w:ascii="Book Antiqua" w:hAnsi="Book Antiqua"/>
          <w:lang w:val="en-US"/>
        </w:rPr>
        <w:t xml:space="preserve"> neuroendocrine tumors. </w:t>
      </w:r>
      <w:proofErr w:type="spellStart"/>
      <w:r w:rsidR="00DB2238" w:rsidRPr="00DB1D42">
        <w:rPr>
          <w:rStyle w:val="normaltextrun"/>
          <w:rFonts w:ascii="Book Antiqua" w:hAnsi="Book Antiqua"/>
          <w:lang w:val="en-US"/>
        </w:rPr>
        <w:t>Thymoma</w:t>
      </w:r>
      <w:proofErr w:type="spellEnd"/>
      <w:r w:rsidR="00DB2238" w:rsidRPr="00DB1D42">
        <w:rPr>
          <w:rStyle w:val="normaltextrun"/>
          <w:rFonts w:ascii="Book Antiqua" w:hAnsi="Book Antiqua"/>
          <w:lang w:val="en-US"/>
        </w:rPr>
        <w:t xml:space="preserve"> is the most common epithelial tumor in the anterior mediastinum in adults. </w:t>
      </w:r>
      <w:proofErr w:type="spellStart"/>
      <w:r w:rsidR="00DB2238" w:rsidRPr="00DB1D42">
        <w:rPr>
          <w:rStyle w:val="normaltextrun"/>
          <w:rFonts w:ascii="Book Antiqua" w:hAnsi="Book Antiqua"/>
          <w:lang w:val="en-US"/>
        </w:rPr>
        <w:t>Thymic</w:t>
      </w:r>
      <w:proofErr w:type="spellEnd"/>
      <w:r w:rsidR="00DB2238" w:rsidRPr="00DB1D42">
        <w:rPr>
          <w:rStyle w:val="normaltextrun"/>
          <w:rFonts w:ascii="Book Antiqua" w:hAnsi="Book Antiqua"/>
          <w:lang w:val="en-US"/>
        </w:rPr>
        <w:t xml:space="preserve"> carcinomas represent less than 1% of the </w:t>
      </w:r>
      <w:proofErr w:type="spellStart"/>
      <w:r w:rsidR="00DB2238" w:rsidRPr="00DB1D42">
        <w:rPr>
          <w:rStyle w:val="normaltextrun"/>
          <w:rFonts w:ascii="Book Antiqua" w:hAnsi="Book Antiqua"/>
          <w:lang w:val="en-US"/>
        </w:rPr>
        <w:t>thymic</w:t>
      </w:r>
      <w:proofErr w:type="spellEnd"/>
      <w:r w:rsidR="00DB2238" w:rsidRPr="00DB1D42">
        <w:rPr>
          <w:rStyle w:val="normaltextrun"/>
          <w:rFonts w:ascii="Book Antiqua" w:hAnsi="Book Antiqua"/>
          <w:lang w:val="en-US"/>
        </w:rPr>
        <w:t xml:space="preserve"> </w:t>
      </w:r>
      <w:proofErr w:type="gramStart"/>
      <w:r w:rsidR="00A14C93" w:rsidRPr="00DB1D42">
        <w:rPr>
          <w:rStyle w:val="normaltextrun"/>
          <w:rFonts w:ascii="Book Antiqua" w:hAnsi="Book Antiqua"/>
          <w:lang w:val="en-US"/>
        </w:rPr>
        <w:t>malignancies</w:t>
      </w:r>
      <w:r w:rsidR="007558EB" w:rsidRPr="00DB1D42">
        <w:rPr>
          <w:rStyle w:val="normaltextrun"/>
          <w:rFonts w:ascii="Book Antiqua" w:hAnsi="Book Antiqua"/>
          <w:vertAlign w:val="superscript"/>
          <w:lang w:val="en-US"/>
        </w:rPr>
        <w:t>[</w:t>
      </w:r>
      <w:proofErr w:type="gramEnd"/>
      <w:r w:rsidR="001F4B05" w:rsidRPr="00DB1D42">
        <w:rPr>
          <w:rStyle w:val="normaltextrun"/>
          <w:rFonts w:ascii="Book Antiqua" w:eastAsiaTheme="minorEastAsia" w:hAnsi="Book Antiqua" w:hint="eastAsia"/>
          <w:vertAlign w:val="superscript"/>
          <w:lang w:val="en-US" w:eastAsia="zh-CN"/>
        </w:rPr>
        <w:t>2</w:t>
      </w:r>
      <w:r w:rsidR="007558EB" w:rsidRPr="00DB1D42">
        <w:rPr>
          <w:rStyle w:val="normaltextrun"/>
          <w:rFonts w:ascii="Book Antiqua" w:hAnsi="Book Antiqua"/>
          <w:vertAlign w:val="superscript"/>
          <w:lang w:val="en-US"/>
        </w:rPr>
        <w:t>]</w:t>
      </w:r>
      <w:r w:rsidR="00A14C93" w:rsidRPr="00DB1D42">
        <w:rPr>
          <w:rStyle w:val="normaltextrun"/>
          <w:rFonts w:ascii="Book Antiqua" w:hAnsi="Book Antiqua"/>
          <w:lang w:val="en-US"/>
        </w:rPr>
        <w:t>.</w:t>
      </w:r>
      <w:r w:rsidR="00DB2238" w:rsidRPr="00DB1D42">
        <w:rPr>
          <w:rStyle w:val="normaltextrun"/>
          <w:rFonts w:ascii="Book Antiqua" w:hAnsi="Book Antiqua"/>
          <w:lang w:val="en-US"/>
        </w:rPr>
        <w:t xml:space="preserve"> </w:t>
      </w:r>
      <w:r w:rsidR="7B485129" w:rsidRPr="00DB1D42">
        <w:rPr>
          <w:rStyle w:val="normaltextrun"/>
          <w:rFonts w:ascii="Book Antiqua" w:hAnsi="Book Antiqua"/>
          <w:lang w:val="en-US"/>
        </w:rPr>
        <w:t xml:space="preserve">They have a worse prognosis with a 5-year survival rate of 30%-50%, while </w:t>
      </w:r>
      <w:proofErr w:type="spellStart"/>
      <w:r w:rsidR="7B485129" w:rsidRPr="00DB1D42">
        <w:rPr>
          <w:rStyle w:val="normaltextrun"/>
          <w:rFonts w:ascii="Book Antiqua" w:hAnsi="Book Antiqua"/>
          <w:lang w:val="en-US"/>
        </w:rPr>
        <w:t>thymomas</w:t>
      </w:r>
      <w:proofErr w:type="spellEnd"/>
      <w:r w:rsidR="7B485129" w:rsidRPr="00DB1D42">
        <w:rPr>
          <w:rStyle w:val="normaltextrun"/>
          <w:rFonts w:ascii="Book Antiqua" w:hAnsi="Book Antiqua"/>
          <w:lang w:val="en-US"/>
        </w:rPr>
        <w:t xml:space="preserve"> are much less invasive and have a 5-yea</w:t>
      </w:r>
      <w:r w:rsidR="001F4B05" w:rsidRPr="00DB1D42">
        <w:rPr>
          <w:rStyle w:val="normaltextrun"/>
          <w:rFonts w:ascii="Book Antiqua" w:hAnsi="Book Antiqua"/>
          <w:lang w:val="en-US"/>
        </w:rPr>
        <w:t>r survival of approximately 78%</w:t>
      </w:r>
      <w:r w:rsidR="7B485129" w:rsidRPr="00DB1D42">
        <w:rPr>
          <w:rStyle w:val="normaltextrun"/>
          <w:rFonts w:ascii="Book Antiqua" w:hAnsi="Book Antiqua"/>
          <w:vertAlign w:val="superscript"/>
          <w:lang w:val="en-US"/>
        </w:rPr>
        <w:t>[</w:t>
      </w:r>
      <w:r w:rsidR="001F4B05" w:rsidRPr="00DB1D42">
        <w:rPr>
          <w:rStyle w:val="normaltextrun"/>
          <w:rFonts w:ascii="Book Antiqua" w:eastAsiaTheme="minorEastAsia" w:hAnsi="Book Antiqua" w:hint="eastAsia"/>
          <w:vertAlign w:val="superscript"/>
          <w:lang w:val="en-US" w:eastAsia="zh-CN"/>
        </w:rPr>
        <w:t>2</w:t>
      </w:r>
      <w:r w:rsidR="7B485129" w:rsidRPr="00DB1D42">
        <w:rPr>
          <w:rStyle w:val="normaltextrun"/>
          <w:rFonts w:ascii="Book Antiqua" w:hAnsi="Book Antiqua"/>
          <w:vertAlign w:val="superscript"/>
          <w:lang w:val="en-US"/>
        </w:rPr>
        <w:t>]</w:t>
      </w:r>
      <w:r w:rsidR="7B485129" w:rsidRPr="00DB1D42">
        <w:rPr>
          <w:rStyle w:val="normaltextrun"/>
          <w:rFonts w:ascii="Book Antiqua" w:hAnsi="Book Antiqua"/>
          <w:lang w:val="en-US"/>
        </w:rPr>
        <w:t>.</w:t>
      </w:r>
      <w:r w:rsidR="00A36523" w:rsidRPr="00DB1D42">
        <w:rPr>
          <w:rStyle w:val="normaltextrun"/>
          <w:rFonts w:ascii="Book Antiqua" w:hAnsi="Book Antiqua"/>
          <w:lang w:val="en-US"/>
        </w:rPr>
        <w:t xml:space="preserve"> </w:t>
      </w:r>
      <w:r w:rsidR="00A14C93" w:rsidRPr="00DB1D42">
        <w:rPr>
          <w:rStyle w:val="normaltextrun"/>
          <w:rFonts w:ascii="Book Antiqua" w:hAnsi="Book Antiqua"/>
          <w:lang w:val="en-US"/>
        </w:rPr>
        <w:t xml:space="preserve">Treatment of </w:t>
      </w:r>
      <w:proofErr w:type="spellStart"/>
      <w:r w:rsidR="00A14C93" w:rsidRPr="00DB1D42">
        <w:rPr>
          <w:rStyle w:val="normaltextrun"/>
          <w:rFonts w:ascii="Book Antiqua" w:hAnsi="Book Antiqua"/>
          <w:lang w:val="en-US"/>
        </w:rPr>
        <w:t>Thymic</w:t>
      </w:r>
      <w:proofErr w:type="spellEnd"/>
      <w:r w:rsidR="00A14C93" w:rsidRPr="00DB1D42">
        <w:rPr>
          <w:rStyle w:val="normaltextrun"/>
          <w:rFonts w:ascii="Book Antiqua" w:hAnsi="Book Antiqua"/>
          <w:lang w:val="en-US"/>
        </w:rPr>
        <w:t xml:space="preserve"> carcinomas may vary from complete surgical </w:t>
      </w:r>
      <w:r w:rsidR="007558EB" w:rsidRPr="00DB1D42">
        <w:rPr>
          <w:rStyle w:val="normaltextrun"/>
          <w:rFonts w:ascii="Book Antiqua" w:hAnsi="Book Antiqua"/>
          <w:lang w:val="en-US"/>
        </w:rPr>
        <w:t>resection</w:t>
      </w:r>
      <w:r w:rsidR="00A14C93" w:rsidRPr="00DB1D42">
        <w:rPr>
          <w:rStyle w:val="normaltextrun"/>
          <w:rFonts w:ascii="Book Antiqua" w:hAnsi="Book Antiqua"/>
          <w:lang w:val="en-US"/>
        </w:rPr>
        <w:t xml:space="preserve">, being </w:t>
      </w:r>
      <w:r w:rsidR="00BA13B7" w:rsidRPr="00DB1D42">
        <w:rPr>
          <w:rStyle w:val="normaltextrun"/>
          <w:rFonts w:ascii="Book Antiqua" w:hAnsi="Book Antiqua"/>
          <w:lang w:val="en-US"/>
        </w:rPr>
        <w:t>the</w:t>
      </w:r>
      <w:r w:rsidR="00A14C93" w:rsidRPr="00DB1D42">
        <w:rPr>
          <w:rStyle w:val="normaltextrun"/>
          <w:rFonts w:ascii="Book Antiqua" w:hAnsi="Book Antiqua"/>
          <w:lang w:val="en-US"/>
        </w:rPr>
        <w:t xml:space="preserve"> gold standard, to chemotherapy and or radiotherapy. The main aim of this case </w:t>
      </w:r>
      <w:r w:rsidR="00BA13B7" w:rsidRPr="00DB1D42">
        <w:rPr>
          <w:rStyle w:val="normaltextrun"/>
          <w:rFonts w:ascii="Book Antiqua" w:hAnsi="Book Antiqua"/>
          <w:lang w:val="en-US"/>
        </w:rPr>
        <w:t>report</w:t>
      </w:r>
      <w:r w:rsidR="00A14C93" w:rsidRPr="00DB1D42">
        <w:rPr>
          <w:rStyle w:val="normaltextrun"/>
          <w:rFonts w:ascii="Book Antiqua" w:hAnsi="Book Antiqua"/>
          <w:lang w:val="en-US"/>
        </w:rPr>
        <w:t xml:space="preserve"> is to share experience in dealing with the optimal treatment of a rare, indolent and malignant </w:t>
      </w:r>
      <w:r w:rsidR="007558EB" w:rsidRPr="00DB1D42">
        <w:rPr>
          <w:rStyle w:val="normaltextrun"/>
          <w:rFonts w:ascii="Book Antiqua" w:hAnsi="Book Antiqua"/>
          <w:lang w:val="en-US"/>
        </w:rPr>
        <w:t>carcinoma</w:t>
      </w:r>
      <w:r w:rsidR="00621494" w:rsidRPr="00DB1D42">
        <w:rPr>
          <w:rStyle w:val="normaltextrun"/>
          <w:rFonts w:ascii="Book Antiqua" w:hAnsi="Book Antiqua"/>
          <w:lang w:val="en-US"/>
        </w:rPr>
        <w:t xml:space="preserve">, </w:t>
      </w:r>
      <w:r w:rsidR="00A14C93" w:rsidRPr="00DB1D42">
        <w:rPr>
          <w:rStyle w:val="normaltextrun"/>
          <w:rFonts w:ascii="Book Antiqua" w:hAnsi="Book Antiqua"/>
          <w:lang w:val="en-US"/>
        </w:rPr>
        <w:t>where molecular pathways</w:t>
      </w:r>
      <w:r w:rsidR="007558EB" w:rsidRPr="00DB1D42">
        <w:rPr>
          <w:rStyle w:val="normaltextrun"/>
          <w:rFonts w:ascii="Book Antiqua" w:hAnsi="Book Antiqua"/>
          <w:lang w:val="en-US"/>
        </w:rPr>
        <w:t xml:space="preserve"> of </w:t>
      </w:r>
      <w:proofErr w:type="spellStart"/>
      <w:r w:rsidR="007558EB" w:rsidRPr="00DB1D42">
        <w:rPr>
          <w:rStyle w:val="normaltextrun"/>
          <w:rFonts w:ascii="Book Antiqua" w:hAnsi="Book Antiqua"/>
          <w:lang w:val="en-US"/>
        </w:rPr>
        <w:t>thymic</w:t>
      </w:r>
      <w:proofErr w:type="spellEnd"/>
      <w:r w:rsidR="007558EB" w:rsidRPr="00DB1D42">
        <w:rPr>
          <w:rStyle w:val="normaltextrun"/>
          <w:rFonts w:ascii="Book Antiqua" w:hAnsi="Book Antiqua"/>
          <w:lang w:val="en-US"/>
        </w:rPr>
        <w:t xml:space="preserve"> carcinomas are </w:t>
      </w:r>
      <w:r w:rsidR="00A14C93" w:rsidRPr="00DB1D42">
        <w:rPr>
          <w:rStyle w:val="normaltextrun"/>
          <w:rFonts w:ascii="Book Antiqua" w:hAnsi="Book Antiqua"/>
          <w:lang w:val="en-US"/>
        </w:rPr>
        <w:t xml:space="preserve">still on the </w:t>
      </w:r>
      <w:r w:rsidR="00621494" w:rsidRPr="00DB1D42">
        <w:rPr>
          <w:rStyle w:val="normaltextrun"/>
          <w:rFonts w:ascii="Book Antiqua" w:hAnsi="Book Antiqua"/>
          <w:lang w:val="en-US"/>
        </w:rPr>
        <w:t xml:space="preserve">verge of a new form </w:t>
      </w:r>
      <w:r w:rsidR="00A14C93" w:rsidRPr="00DB1D42">
        <w:rPr>
          <w:rStyle w:val="normaltextrun"/>
          <w:rFonts w:ascii="Book Antiqua" w:hAnsi="Book Antiqua"/>
          <w:lang w:val="en-US"/>
        </w:rPr>
        <w:t>of knowledge</w:t>
      </w:r>
      <w:r w:rsidR="00621494" w:rsidRPr="00DB1D42">
        <w:rPr>
          <w:rStyle w:val="normaltextrun"/>
          <w:rFonts w:ascii="Book Antiqua" w:hAnsi="Book Antiqua"/>
          <w:lang w:val="en-US"/>
        </w:rPr>
        <w:t xml:space="preserve"> management</w:t>
      </w:r>
      <w:r w:rsidR="00A14C93" w:rsidRPr="00DB1D42">
        <w:rPr>
          <w:rStyle w:val="normaltextrun"/>
          <w:rFonts w:ascii="Book Antiqua" w:hAnsi="Book Antiqua"/>
          <w:lang w:val="en-US"/>
        </w:rPr>
        <w:t>.</w:t>
      </w:r>
    </w:p>
    <w:p w14:paraId="02874072" w14:textId="77777777" w:rsidR="00E47AE4" w:rsidRPr="00DB1D42" w:rsidRDefault="00E47AE4" w:rsidP="001F4B05">
      <w:pPr>
        <w:pStyle w:val="paragraph"/>
        <w:spacing w:before="0" w:beforeAutospacing="0" w:after="0" w:afterAutospacing="0" w:line="360" w:lineRule="auto"/>
        <w:jc w:val="both"/>
        <w:textAlignment w:val="baseline"/>
        <w:rPr>
          <w:rStyle w:val="normaltextrun"/>
          <w:rFonts w:ascii="Book Antiqua" w:eastAsiaTheme="minorEastAsia" w:hAnsi="Book Antiqua" w:cs="Segoe UI"/>
          <w:b/>
          <w:lang w:val="en-US" w:eastAsia="zh-CN"/>
        </w:rPr>
      </w:pPr>
    </w:p>
    <w:p w14:paraId="19BFF70F" w14:textId="713C8786" w:rsidR="00C53736" w:rsidRPr="00DB1D42" w:rsidRDefault="001F4B05" w:rsidP="001F4B05">
      <w:pPr>
        <w:pStyle w:val="paragraph"/>
        <w:spacing w:before="0" w:beforeAutospacing="0" w:after="0" w:afterAutospacing="0" w:line="360" w:lineRule="auto"/>
        <w:jc w:val="both"/>
        <w:textAlignment w:val="baseline"/>
        <w:rPr>
          <w:rStyle w:val="normaltextrun"/>
          <w:rFonts w:ascii="Book Antiqua" w:hAnsi="Book Antiqua" w:cs="Segoe UI"/>
          <w:b/>
          <w:lang w:val="en-US"/>
        </w:rPr>
      </w:pPr>
      <w:r w:rsidRPr="00DB1D42">
        <w:rPr>
          <w:rStyle w:val="normaltextrun"/>
          <w:rFonts w:ascii="Book Antiqua" w:hAnsi="Book Antiqua" w:cs="Segoe UI"/>
          <w:b/>
          <w:lang w:val="en-US"/>
        </w:rPr>
        <w:t>CASE REPORT</w:t>
      </w:r>
    </w:p>
    <w:p w14:paraId="7475C347" w14:textId="3A3D4D66" w:rsidR="00C53736" w:rsidRPr="00DB1D42" w:rsidRDefault="003378B5" w:rsidP="001F4B05">
      <w:pPr>
        <w:pStyle w:val="paragraph"/>
        <w:spacing w:before="0" w:beforeAutospacing="0" w:after="0" w:afterAutospacing="0" w:line="360" w:lineRule="auto"/>
        <w:jc w:val="both"/>
        <w:textAlignment w:val="baseline"/>
        <w:rPr>
          <w:rStyle w:val="normaltextrun"/>
          <w:rFonts w:ascii="Book Antiqua" w:hAnsi="Book Antiqua"/>
          <w:lang w:val="en-US"/>
        </w:rPr>
      </w:pPr>
      <w:r w:rsidRPr="00DB1D42">
        <w:rPr>
          <w:rStyle w:val="normaltextrun"/>
          <w:rFonts w:ascii="Book Antiqua" w:hAnsi="Book Antiqua"/>
          <w:lang w:val="en-US"/>
        </w:rPr>
        <w:t>A</w:t>
      </w:r>
      <w:r w:rsidR="00FE6CDA" w:rsidRPr="00DB1D42">
        <w:rPr>
          <w:rStyle w:val="normaltextrun"/>
          <w:rFonts w:ascii="Book Antiqua" w:hAnsi="Book Antiqua"/>
          <w:lang w:val="en-US"/>
        </w:rPr>
        <w:t xml:space="preserve"> 76</w:t>
      </w:r>
      <w:r w:rsidR="004247CC" w:rsidRPr="00DB1D42">
        <w:rPr>
          <w:rStyle w:val="normaltextrun"/>
          <w:rFonts w:ascii="Book Antiqua" w:hAnsi="Book Antiqua"/>
          <w:lang w:val="en-US"/>
        </w:rPr>
        <w:t>-</w:t>
      </w:r>
      <w:r w:rsidR="00FE6CDA" w:rsidRPr="00DB1D42">
        <w:rPr>
          <w:rStyle w:val="normaltextrun"/>
          <w:rFonts w:ascii="Book Antiqua" w:hAnsi="Book Antiqua"/>
          <w:lang w:val="en-US"/>
        </w:rPr>
        <w:t>yea</w:t>
      </w:r>
      <w:r w:rsidR="004247CC" w:rsidRPr="00DB1D42">
        <w:rPr>
          <w:rStyle w:val="normaltextrun"/>
          <w:rFonts w:ascii="Book Antiqua" w:hAnsi="Book Antiqua"/>
          <w:lang w:val="en-US"/>
        </w:rPr>
        <w:t>r-</w:t>
      </w:r>
      <w:r w:rsidR="00FE6CDA" w:rsidRPr="00DB1D42">
        <w:rPr>
          <w:rStyle w:val="normaltextrun"/>
          <w:rFonts w:ascii="Book Antiqua" w:hAnsi="Book Antiqua"/>
          <w:lang w:val="en-US"/>
        </w:rPr>
        <w:t xml:space="preserve">old </w:t>
      </w:r>
      <w:r w:rsidRPr="00DB1D42">
        <w:rPr>
          <w:rStyle w:val="normaltextrun"/>
          <w:rFonts w:ascii="Book Antiqua" w:hAnsi="Book Antiqua"/>
          <w:lang w:val="en-US"/>
        </w:rPr>
        <w:t>white man</w:t>
      </w:r>
      <w:r w:rsidR="00FE6CDA" w:rsidRPr="00DB1D42">
        <w:rPr>
          <w:rStyle w:val="normaltextrun"/>
          <w:rFonts w:ascii="Book Antiqua" w:hAnsi="Book Antiqua"/>
          <w:lang w:val="en-US"/>
        </w:rPr>
        <w:t xml:space="preserve"> with previously known ischemic heart disease, hypertension, dyslipidemia and obstructive sleep apnea s</w:t>
      </w:r>
      <w:r w:rsidRPr="00DB1D42">
        <w:rPr>
          <w:rStyle w:val="normaltextrun"/>
          <w:rFonts w:ascii="Book Antiqua" w:hAnsi="Book Antiqua"/>
          <w:lang w:val="en-US"/>
        </w:rPr>
        <w:t>yndrome (with domiciliary CPAP),</w:t>
      </w:r>
      <w:r w:rsidR="00FE6CDA" w:rsidRPr="00DB1D42">
        <w:rPr>
          <w:rStyle w:val="normaltextrun"/>
          <w:rFonts w:ascii="Book Antiqua" w:hAnsi="Book Antiqua"/>
          <w:lang w:val="en-US"/>
        </w:rPr>
        <w:t xml:space="preserve"> complained of cervical pain, sore throat, </w:t>
      </w:r>
      <w:r w:rsidR="00AE14C5" w:rsidRPr="00DB1D42">
        <w:rPr>
          <w:rStyle w:val="normaltextrun"/>
          <w:rFonts w:ascii="Book Antiqua" w:hAnsi="Book Antiqua"/>
          <w:lang w:val="en-US"/>
        </w:rPr>
        <w:t>dysphagia</w:t>
      </w:r>
      <w:r w:rsidR="00FE6CDA" w:rsidRPr="00DB1D42">
        <w:rPr>
          <w:rStyle w:val="normaltextrun"/>
          <w:rFonts w:ascii="Book Antiqua" w:hAnsi="Book Antiqua"/>
          <w:lang w:val="en-US"/>
        </w:rPr>
        <w:t xml:space="preserve"> and </w:t>
      </w:r>
      <w:r w:rsidR="004247CC" w:rsidRPr="00DB1D42">
        <w:rPr>
          <w:rStyle w:val="normaltextrun"/>
          <w:rFonts w:ascii="Book Antiqua" w:hAnsi="Book Antiqua"/>
          <w:lang w:val="en-US"/>
        </w:rPr>
        <w:t>mild dy</w:t>
      </w:r>
      <w:r w:rsidR="00AE14C5" w:rsidRPr="00DB1D42">
        <w:rPr>
          <w:rStyle w:val="normaltextrun"/>
          <w:rFonts w:ascii="Book Antiqua" w:hAnsi="Book Antiqua"/>
          <w:lang w:val="en-US"/>
        </w:rPr>
        <w:t>spnea</w:t>
      </w:r>
      <w:r w:rsidR="00FE6CDA" w:rsidRPr="00DB1D42">
        <w:rPr>
          <w:rStyle w:val="normaltextrun"/>
          <w:rFonts w:ascii="Book Antiqua" w:hAnsi="Book Antiqua"/>
          <w:lang w:val="en-US"/>
        </w:rPr>
        <w:t xml:space="preserve"> </w:t>
      </w:r>
      <w:r w:rsidRPr="00DB1D42">
        <w:rPr>
          <w:rStyle w:val="normaltextrun"/>
          <w:rFonts w:ascii="Book Antiqua" w:hAnsi="Book Antiqua"/>
          <w:lang w:val="en-US"/>
        </w:rPr>
        <w:t xml:space="preserve">for the past </w:t>
      </w:r>
      <w:r w:rsidR="001F4B05" w:rsidRPr="00DB1D42">
        <w:rPr>
          <w:rStyle w:val="normaltextrun"/>
          <w:rFonts w:ascii="Book Antiqua" w:hAnsi="Book Antiqua"/>
          <w:lang w:val="en-US"/>
        </w:rPr>
        <w:t>2 wk</w:t>
      </w:r>
      <w:r w:rsidRPr="00DB1D42">
        <w:rPr>
          <w:rStyle w:val="normaltextrun"/>
          <w:rFonts w:ascii="Book Antiqua" w:hAnsi="Book Antiqua"/>
          <w:lang w:val="en-US"/>
        </w:rPr>
        <w:t>.</w:t>
      </w:r>
      <w:r w:rsidR="00FE6CDA" w:rsidRPr="00DB1D42">
        <w:rPr>
          <w:rStyle w:val="normaltextrun"/>
          <w:rFonts w:ascii="Book Antiqua" w:hAnsi="Book Antiqua"/>
          <w:lang w:val="en-US"/>
        </w:rPr>
        <w:t xml:space="preserve"> </w:t>
      </w:r>
      <w:r w:rsidRPr="00DB1D42">
        <w:rPr>
          <w:rStyle w:val="normaltextrun"/>
          <w:rFonts w:ascii="Book Antiqua" w:hAnsi="Book Antiqua"/>
          <w:lang w:val="en-US"/>
        </w:rPr>
        <w:t>Due to sudden clinical deterioration he was</w:t>
      </w:r>
      <w:r w:rsidR="00FE6CDA" w:rsidRPr="00DB1D42">
        <w:rPr>
          <w:rStyle w:val="normaltextrun"/>
          <w:rFonts w:ascii="Book Antiqua" w:hAnsi="Book Antiqua"/>
          <w:lang w:val="en-US"/>
        </w:rPr>
        <w:t xml:space="preserve"> evaluated in the emergency department</w:t>
      </w:r>
      <w:r w:rsidRPr="00DB1D42">
        <w:rPr>
          <w:rStyle w:val="normaltextrun"/>
          <w:rFonts w:ascii="Book Antiqua" w:hAnsi="Book Antiqua"/>
          <w:lang w:val="en-US"/>
        </w:rPr>
        <w:t>.</w:t>
      </w:r>
      <w:r w:rsidR="00FE6CDA" w:rsidRPr="00DB1D42">
        <w:rPr>
          <w:rStyle w:val="normaltextrun"/>
          <w:rFonts w:ascii="Book Antiqua" w:hAnsi="Book Antiqua"/>
          <w:lang w:val="en-US"/>
        </w:rPr>
        <w:t xml:space="preserve"> The cervical-thoracic</w:t>
      </w:r>
      <w:r w:rsidRPr="00DB1D42">
        <w:rPr>
          <w:rStyle w:val="normaltextrun"/>
          <w:rFonts w:ascii="Book Antiqua" w:hAnsi="Book Antiqua"/>
          <w:lang w:val="en-US"/>
        </w:rPr>
        <w:t xml:space="preserve">-abdominal scan </w:t>
      </w:r>
      <w:r w:rsidR="006B6614" w:rsidRPr="00DB1D42">
        <w:rPr>
          <w:rStyle w:val="normaltextrun"/>
          <w:rFonts w:ascii="Book Antiqua" w:hAnsi="Book Antiqua"/>
          <w:lang w:val="en-US"/>
        </w:rPr>
        <w:t xml:space="preserve">showed </w:t>
      </w:r>
      <w:r w:rsidR="00FE6CDA" w:rsidRPr="00DB1D42">
        <w:rPr>
          <w:rStyle w:val="normaltextrun"/>
          <w:rFonts w:ascii="Book Antiqua" w:hAnsi="Book Antiqua"/>
          <w:lang w:val="en-US"/>
        </w:rPr>
        <w:t xml:space="preserve">an anterior </w:t>
      </w:r>
      <w:proofErr w:type="spellStart"/>
      <w:r w:rsidR="00FE6CDA" w:rsidRPr="00DB1D42">
        <w:rPr>
          <w:rStyle w:val="normaltextrun"/>
          <w:rFonts w:ascii="Book Antiqua" w:hAnsi="Book Antiqua"/>
          <w:lang w:val="en-US"/>
        </w:rPr>
        <w:t>mediasti</w:t>
      </w:r>
      <w:r w:rsidR="006B6614" w:rsidRPr="00DB1D42">
        <w:rPr>
          <w:rStyle w:val="normaltextrun"/>
          <w:rFonts w:ascii="Book Antiqua" w:hAnsi="Book Antiqua"/>
          <w:lang w:val="en-US"/>
        </w:rPr>
        <w:t>nal</w:t>
      </w:r>
      <w:proofErr w:type="spellEnd"/>
      <w:r w:rsidR="006B6614" w:rsidRPr="00DB1D42">
        <w:rPr>
          <w:rStyle w:val="normaltextrun"/>
          <w:rFonts w:ascii="Book Antiqua" w:hAnsi="Book Antiqua"/>
          <w:lang w:val="en-US"/>
        </w:rPr>
        <w:t xml:space="preserve"> mass</w:t>
      </w:r>
      <w:r w:rsidR="00AE14C5" w:rsidRPr="00DB1D42">
        <w:rPr>
          <w:rStyle w:val="normaltextrun"/>
          <w:rFonts w:ascii="Book Antiqua" w:hAnsi="Book Antiqua"/>
          <w:lang w:val="en-US"/>
        </w:rPr>
        <w:t xml:space="preserve"> with 66</w:t>
      </w:r>
      <w:r w:rsidR="001F4B05" w:rsidRPr="00DB1D42">
        <w:rPr>
          <w:rStyle w:val="normaltextrun"/>
          <w:rFonts w:ascii="Book Antiqua" w:eastAsiaTheme="minorEastAsia" w:hAnsi="Book Antiqua" w:hint="eastAsia"/>
          <w:lang w:val="en-US" w:eastAsia="zh-CN"/>
        </w:rPr>
        <w:t xml:space="preserve"> </w:t>
      </w:r>
      <w:r w:rsidR="001F4B05" w:rsidRPr="00DB1D42">
        <w:rPr>
          <w:rStyle w:val="normaltextrun"/>
          <w:rFonts w:ascii="Book Antiqua" w:hAnsi="Book Antiqua"/>
          <w:lang w:val="en-US"/>
        </w:rPr>
        <w:t xml:space="preserve">mm </w:t>
      </w:r>
      <w:r w:rsidR="001F4B05" w:rsidRPr="00DB1D42">
        <w:rPr>
          <w:rFonts w:ascii="Book Antiqua" w:hAnsi="Book Antiqua"/>
        </w:rPr>
        <w:t>×</w:t>
      </w:r>
      <w:r w:rsidR="001F4B05" w:rsidRPr="00DB1D42">
        <w:rPr>
          <w:rStyle w:val="normaltextrun"/>
          <w:rFonts w:ascii="Book Antiqua" w:eastAsiaTheme="minorEastAsia" w:hAnsi="Book Antiqua" w:hint="eastAsia"/>
          <w:lang w:val="en-US" w:eastAsia="zh-CN"/>
        </w:rPr>
        <w:t xml:space="preserve"> </w:t>
      </w:r>
      <w:r w:rsidR="00AE14C5" w:rsidRPr="00DB1D42">
        <w:rPr>
          <w:rStyle w:val="normaltextrun"/>
          <w:rFonts w:ascii="Book Antiqua" w:hAnsi="Book Antiqua"/>
          <w:lang w:val="en-US"/>
        </w:rPr>
        <w:t>60</w:t>
      </w:r>
      <w:r w:rsidR="001F4B05" w:rsidRPr="00DB1D42">
        <w:rPr>
          <w:rStyle w:val="normaltextrun"/>
          <w:rFonts w:ascii="Book Antiqua" w:eastAsiaTheme="minorEastAsia" w:hAnsi="Book Antiqua" w:hint="eastAsia"/>
          <w:lang w:val="en-US" w:eastAsia="zh-CN"/>
        </w:rPr>
        <w:t xml:space="preserve"> </w:t>
      </w:r>
      <w:r w:rsidR="00AE14C5" w:rsidRPr="00DB1D42">
        <w:rPr>
          <w:rStyle w:val="normaltextrun"/>
          <w:rFonts w:ascii="Book Antiqua" w:hAnsi="Book Antiqua"/>
          <w:lang w:val="en-US"/>
        </w:rPr>
        <w:t>mm</w:t>
      </w:r>
      <w:r w:rsidR="00FE6CDA" w:rsidRPr="00DB1D42">
        <w:rPr>
          <w:rStyle w:val="normaltextrun"/>
          <w:rFonts w:ascii="Book Antiqua" w:hAnsi="Book Antiqua"/>
          <w:lang w:val="en-US"/>
        </w:rPr>
        <w:t xml:space="preserve"> of diameter, a slight pericardial effusion a</w:t>
      </w:r>
      <w:r w:rsidR="00AE14C5" w:rsidRPr="00DB1D42">
        <w:rPr>
          <w:rStyle w:val="normaltextrun"/>
          <w:rFonts w:ascii="Book Antiqua" w:hAnsi="Book Antiqua"/>
          <w:lang w:val="en-US"/>
        </w:rPr>
        <w:t>nd a pulmonary nodule with 14</w:t>
      </w:r>
      <w:r w:rsidR="001F4B05" w:rsidRPr="00DB1D42">
        <w:rPr>
          <w:rStyle w:val="normaltextrun"/>
          <w:rFonts w:ascii="Book Antiqua" w:eastAsiaTheme="minorEastAsia" w:hAnsi="Book Antiqua" w:hint="eastAsia"/>
          <w:lang w:val="en-US" w:eastAsia="zh-CN"/>
        </w:rPr>
        <w:t xml:space="preserve"> </w:t>
      </w:r>
      <w:r w:rsidR="00AE14C5" w:rsidRPr="00DB1D42">
        <w:rPr>
          <w:rStyle w:val="normaltextrun"/>
          <w:rFonts w:ascii="Book Antiqua" w:hAnsi="Book Antiqua"/>
          <w:lang w:val="en-US"/>
        </w:rPr>
        <w:t>m</w:t>
      </w:r>
      <w:r w:rsidR="006B6614" w:rsidRPr="00DB1D42">
        <w:rPr>
          <w:rStyle w:val="normaltextrun"/>
          <w:rFonts w:ascii="Book Antiqua" w:hAnsi="Book Antiqua"/>
          <w:lang w:val="en-US"/>
        </w:rPr>
        <w:t>m</w:t>
      </w:r>
      <w:r w:rsidR="00FE6CDA" w:rsidRPr="00DB1D42">
        <w:rPr>
          <w:rStyle w:val="normaltextrun"/>
          <w:rFonts w:ascii="Book Antiqua" w:hAnsi="Book Antiqua"/>
          <w:lang w:val="en-US"/>
        </w:rPr>
        <w:t xml:space="preserve"> in the right superior lobe</w:t>
      </w:r>
      <w:r w:rsidRPr="00DB1D42">
        <w:rPr>
          <w:rStyle w:val="normaltextrun"/>
          <w:rFonts w:ascii="Book Antiqua" w:hAnsi="Book Antiqua"/>
          <w:lang w:val="en-US"/>
        </w:rPr>
        <w:t xml:space="preserve"> (F</w:t>
      </w:r>
      <w:r w:rsidR="006B6614" w:rsidRPr="00DB1D42">
        <w:rPr>
          <w:rStyle w:val="normaltextrun"/>
          <w:rFonts w:ascii="Book Antiqua" w:hAnsi="Book Antiqua"/>
          <w:lang w:val="en-US"/>
        </w:rPr>
        <w:t>ig</w:t>
      </w:r>
      <w:r w:rsidR="00A75A6E" w:rsidRPr="00DB1D42">
        <w:rPr>
          <w:rStyle w:val="normaltextrun"/>
          <w:rFonts w:ascii="Book Antiqua" w:hAnsi="Book Antiqua"/>
          <w:lang w:val="en-US"/>
        </w:rPr>
        <w:t>ure</w:t>
      </w:r>
      <w:r w:rsidR="001F4B05" w:rsidRPr="00DB1D42">
        <w:rPr>
          <w:rStyle w:val="normaltextrun"/>
          <w:rFonts w:ascii="Book Antiqua" w:eastAsiaTheme="minorEastAsia" w:hAnsi="Book Antiqua" w:hint="eastAsia"/>
          <w:lang w:val="en-US" w:eastAsia="zh-CN"/>
        </w:rPr>
        <w:t>s</w:t>
      </w:r>
      <w:r w:rsidR="00205DCB" w:rsidRPr="00DB1D42">
        <w:rPr>
          <w:rStyle w:val="normaltextrun"/>
          <w:rFonts w:ascii="Book Antiqua" w:hAnsi="Book Antiqua"/>
          <w:lang w:val="en-US"/>
        </w:rPr>
        <w:t xml:space="preserve"> 1</w:t>
      </w:r>
      <w:r w:rsidR="001F4B05" w:rsidRPr="00DB1D42">
        <w:rPr>
          <w:rStyle w:val="normaltextrun"/>
          <w:rFonts w:ascii="Book Antiqua" w:eastAsiaTheme="minorEastAsia" w:hAnsi="Book Antiqua" w:hint="eastAsia"/>
          <w:lang w:val="en-US" w:eastAsia="zh-CN"/>
        </w:rPr>
        <w:t xml:space="preserve"> and </w:t>
      </w:r>
      <w:r w:rsidR="006B6614" w:rsidRPr="00DB1D42">
        <w:rPr>
          <w:rStyle w:val="normaltextrun"/>
          <w:rFonts w:ascii="Book Antiqua" w:hAnsi="Book Antiqua"/>
          <w:lang w:val="en-US"/>
        </w:rPr>
        <w:t>2)</w:t>
      </w:r>
      <w:r w:rsidR="00FE6CDA" w:rsidRPr="00DB1D42">
        <w:rPr>
          <w:rStyle w:val="normaltextrun"/>
          <w:rFonts w:ascii="Book Antiqua" w:hAnsi="Book Antiqua"/>
          <w:lang w:val="en-US"/>
        </w:rPr>
        <w:t xml:space="preserve">. </w:t>
      </w:r>
    </w:p>
    <w:p w14:paraId="64D180EA" w14:textId="1D8DAE27" w:rsidR="00AE14C5" w:rsidRPr="00DB1D42" w:rsidRDefault="00FE6CDA" w:rsidP="001F4B05">
      <w:pPr>
        <w:pStyle w:val="paragraph"/>
        <w:spacing w:before="0" w:beforeAutospacing="0" w:after="0" w:afterAutospacing="0" w:line="360" w:lineRule="auto"/>
        <w:ind w:firstLineChars="100" w:firstLine="240"/>
        <w:jc w:val="both"/>
        <w:textAlignment w:val="baseline"/>
        <w:rPr>
          <w:rStyle w:val="normaltextrun"/>
          <w:rFonts w:ascii="Book Antiqua" w:hAnsi="Book Antiqua"/>
          <w:lang w:val="en-US"/>
        </w:rPr>
      </w:pPr>
      <w:r w:rsidRPr="00DB1D42">
        <w:rPr>
          <w:rStyle w:val="normaltextrun"/>
          <w:rFonts w:ascii="Book Antiqua" w:hAnsi="Book Antiqua"/>
          <w:lang w:val="en-US"/>
        </w:rPr>
        <w:t>H</w:t>
      </w:r>
      <w:r w:rsidR="006B6614" w:rsidRPr="00DB1D42">
        <w:rPr>
          <w:rStyle w:val="normaltextrun"/>
          <w:rFonts w:ascii="Book Antiqua" w:hAnsi="Book Antiqua"/>
          <w:lang w:val="en-US"/>
        </w:rPr>
        <w:t>e was admitted to the Internal Medicine D</w:t>
      </w:r>
      <w:r w:rsidRPr="00DB1D42">
        <w:rPr>
          <w:rStyle w:val="normaltextrun"/>
          <w:rFonts w:ascii="Book Antiqua" w:hAnsi="Book Antiqua"/>
          <w:lang w:val="en-US"/>
        </w:rPr>
        <w:t xml:space="preserve">epartment </w:t>
      </w:r>
      <w:r w:rsidR="003378B5" w:rsidRPr="00DB1D42">
        <w:rPr>
          <w:rStyle w:val="normaltextrun"/>
          <w:rFonts w:ascii="Book Antiqua" w:hAnsi="Book Antiqua"/>
          <w:lang w:val="en-US"/>
        </w:rPr>
        <w:t xml:space="preserve">and </w:t>
      </w:r>
      <w:r w:rsidRPr="00DB1D42">
        <w:rPr>
          <w:rStyle w:val="normaltextrun"/>
          <w:rFonts w:ascii="Book Antiqua" w:hAnsi="Book Antiqua"/>
          <w:lang w:val="en-US"/>
        </w:rPr>
        <w:t xml:space="preserve">started </w:t>
      </w:r>
      <w:proofErr w:type="spellStart"/>
      <w:r w:rsidRPr="00DB1D42">
        <w:rPr>
          <w:rStyle w:val="normaltextrun"/>
          <w:rFonts w:ascii="Book Antiqua" w:hAnsi="Book Antiqua"/>
          <w:lang w:val="en-US"/>
        </w:rPr>
        <w:t>oxazepam</w:t>
      </w:r>
      <w:proofErr w:type="spellEnd"/>
      <w:r w:rsidR="0081509D" w:rsidRPr="00DB1D42">
        <w:rPr>
          <w:rStyle w:val="normaltextrun"/>
          <w:rFonts w:ascii="Book Antiqua" w:hAnsi="Book Antiqua"/>
          <w:lang w:val="en-US"/>
        </w:rPr>
        <w:t>.</w:t>
      </w:r>
      <w:r w:rsidRPr="00DB1D42">
        <w:rPr>
          <w:rStyle w:val="normaltextrun"/>
          <w:rFonts w:ascii="Book Antiqua" w:hAnsi="Book Antiqua"/>
          <w:lang w:val="en-US"/>
        </w:rPr>
        <w:t xml:space="preserve"> In the same day, he had a sudden worsen of conscious level and global respiratory insufficiency</w:t>
      </w:r>
      <w:r w:rsidR="0081509D" w:rsidRPr="00DB1D42">
        <w:rPr>
          <w:rStyle w:val="normaltextrun"/>
          <w:rFonts w:ascii="Book Antiqua" w:hAnsi="Book Antiqua"/>
          <w:lang w:val="en-US"/>
        </w:rPr>
        <w:t xml:space="preserve"> and was submitted to </w:t>
      </w:r>
      <w:r w:rsidRPr="00DB1D42">
        <w:rPr>
          <w:rStyle w:val="normaltextrun"/>
          <w:rFonts w:ascii="Book Antiqua" w:hAnsi="Book Antiqua"/>
          <w:lang w:val="en-US"/>
        </w:rPr>
        <w:t>mechanical ventilation</w:t>
      </w:r>
      <w:r w:rsidR="0081509D" w:rsidRPr="00DB1D42">
        <w:rPr>
          <w:rStyle w:val="normaltextrun"/>
          <w:rFonts w:ascii="Book Antiqua" w:hAnsi="Book Antiqua"/>
          <w:lang w:val="en-US"/>
        </w:rPr>
        <w:t>.</w:t>
      </w:r>
      <w:r w:rsidRPr="00DB1D42">
        <w:rPr>
          <w:rStyle w:val="normaltextrun"/>
          <w:rFonts w:ascii="Book Antiqua" w:hAnsi="Book Antiqua"/>
          <w:lang w:val="en-US"/>
        </w:rPr>
        <w:t xml:space="preserve"> The patient was transferred to the intensive care unit. The suspicion of </w:t>
      </w:r>
      <w:proofErr w:type="spellStart"/>
      <w:r w:rsidRPr="00DB1D42">
        <w:rPr>
          <w:rStyle w:val="normaltextrun"/>
          <w:rFonts w:ascii="Book Antiqua" w:hAnsi="Book Antiqua"/>
          <w:lang w:val="en-US"/>
        </w:rPr>
        <w:t>myasthenic</w:t>
      </w:r>
      <w:proofErr w:type="spellEnd"/>
      <w:r w:rsidRPr="00DB1D42">
        <w:rPr>
          <w:rStyle w:val="normaltextrun"/>
          <w:rFonts w:ascii="Book Antiqua" w:hAnsi="Book Antiqua"/>
          <w:lang w:val="en-US"/>
        </w:rPr>
        <w:t xml:space="preserve"> </w:t>
      </w:r>
      <w:r w:rsidRPr="00DB1D42">
        <w:rPr>
          <w:rStyle w:val="normaltextrun"/>
          <w:rFonts w:ascii="Book Antiqua" w:hAnsi="Book Antiqua"/>
          <w:lang w:val="en-US"/>
        </w:rPr>
        <w:lastRenderedPageBreak/>
        <w:t xml:space="preserve">syndrome was confirmed by positivity to anticholinesterase antibodies. </w:t>
      </w:r>
      <w:r w:rsidR="00AE14C5" w:rsidRPr="00DB1D42">
        <w:rPr>
          <w:rStyle w:val="normaltextrun"/>
          <w:rFonts w:ascii="Book Antiqua" w:hAnsi="Book Antiqua"/>
          <w:lang w:val="en-US"/>
        </w:rPr>
        <w:t xml:space="preserve">Two weeks later the </w:t>
      </w:r>
      <w:r w:rsidRPr="00DB1D42">
        <w:rPr>
          <w:rStyle w:val="normaltextrun"/>
          <w:rFonts w:ascii="Book Antiqua" w:hAnsi="Book Antiqua"/>
          <w:lang w:val="en-US"/>
        </w:rPr>
        <w:t xml:space="preserve">patient improved and was </w:t>
      </w:r>
      <w:proofErr w:type="spellStart"/>
      <w:r w:rsidRPr="00DB1D42">
        <w:rPr>
          <w:rStyle w:val="normaltextrun"/>
          <w:rFonts w:ascii="Book Antiqua" w:hAnsi="Book Antiqua"/>
          <w:lang w:val="en-US"/>
        </w:rPr>
        <w:t>extubated</w:t>
      </w:r>
      <w:proofErr w:type="spellEnd"/>
      <w:r w:rsidRPr="00DB1D42">
        <w:rPr>
          <w:rStyle w:val="normaltextrun"/>
          <w:rFonts w:ascii="Book Antiqua" w:hAnsi="Book Antiqua"/>
          <w:lang w:val="en-US"/>
        </w:rPr>
        <w:t xml:space="preserve"> to spontaneous ventilation. </w:t>
      </w:r>
      <w:r w:rsidR="00D3185F" w:rsidRPr="00DB1D42">
        <w:rPr>
          <w:rStyle w:val="normaltextrun"/>
          <w:rFonts w:ascii="Book Antiqua" w:hAnsi="Book Antiqua"/>
          <w:lang w:val="en-US"/>
        </w:rPr>
        <w:t xml:space="preserve">An </w:t>
      </w:r>
      <w:r w:rsidR="00AE14C5" w:rsidRPr="00DB1D42">
        <w:rPr>
          <w:rStyle w:val="normaltextrun"/>
          <w:rFonts w:ascii="Book Antiqua" w:hAnsi="Book Antiqua"/>
          <w:lang w:val="en-US"/>
        </w:rPr>
        <w:t>anterior mediastina biopsy was perf</w:t>
      </w:r>
      <w:r w:rsidR="00C53736" w:rsidRPr="00DB1D42">
        <w:rPr>
          <w:rStyle w:val="normaltextrun"/>
          <w:rFonts w:ascii="Book Antiqua" w:hAnsi="Book Antiqua"/>
          <w:lang w:val="en-US"/>
        </w:rPr>
        <w:t>ormed and revealed a</w:t>
      </w:r>
      <w:r w:rsidRPr="00DB1D42">
        <w:rPr>
          <w:rStyle w:val="normaltextrun"/>
          <w:rFonts w:ascii="Book Antiqua" w:hAnsi="Book Antiqua"/>
          <w:lang w:val="en-US"/>
        </w:rPr>
        <w:t xml:space="preserve"> </w:t>
      </w:r>
      <w:proofErr w:type="spellStart"/>
      <w:r w:rsidRPr="00DB1D42">
        <w:rPr>
          <w:rStyle w:val="normaltextrun"/>
          <w:rFonts w:ascii="Book Antiqua" w:hAnsi="Book Antiqua"/>
          <w:lang w:val="en-US"/>
        </w:rPr>
        <w:t>thymic</w:t>
      </w:r>
      <w:proofErr w:type="spellEnd"/>
      <w:r w:rsidRPr="00DB1D42">
        <w:rPr>
          <w:rStyle w:val="normaltextrun"/>
          <w:rFonts w:ascii="Book Antiqua" w:hAnsi="Book Antiqua"/>
          <w:lang w:val="en-US"/>
        </w:rPr>
        <w:t xml:space="preserve"> carcinoma, poorly differentiated,</w:t>
      </w:r>
      <w:r w:rsidR="00881D81" w:rsidRPr="00DB1D42">
        <w:rPr>
          <w:rStyle w:val="normaltextrun"/>
          <w:rFonts w:ascii="Book Antiqua" w:hAnsi="Book Antiqua"/>
          <w:lang w:val="en-US"/>
        </w:rPr>
        <w:t xml:space="preserve"> squamous differentiation, </w:t>
      </w:r>
      <w:r w:rsidRPr="00DB1D42">
        <w:rPr>
          <w:rStyle w:val="normaltextrun"/>
          <w:rFonts w:ascii="Book Antiqua" w:hAnsi="Book Antiqua"/>
          <w:lang w:val="en-US"/>
        </w:rPr>
        <w:t xml:space="preserve">with positivity to CD5 and negative to CD 117 and </w:t>
      </w:r>
      <w:proofErr w:type="spellStart"/>
      <w:r w:rsidRPr="00DB1D42">
        <w:rPr>
          <w:rStyle w:val="normaltextrun"/>
          <w:rFonts w:ascii="Book Antiqua" w:hAnsi="Book Antiqua"/>
          <w:lang w:val="en-US"/>
        </w:rPr>
        <w:t>chromogranin</w:t>
      </w:r>
      <w:proofErr w:type="spellEnd"/>
      <w:r w:rsidR="004E73B2" w:rsidRPr="00DB1D42">
        <w:rPr>
          <w:rStyle w:val="normaltextrun"/>
          <w:rFonts w:ascii="Book Antiqua" w:hAnsi="Book Antiqua"/>
          <w:lang w:val="en-US"/>
        </w:rPr>
        <w:t xml:space="preserve">; Conclusion: </w:t>
      </w:r>
      <w:proofErr w:type="spellStart"/>
      <w:r w:rsidR="001F4B05" w:rsidRPr="00DB1D42">
        <w:rPr>
          <w:rStyle w:val="normaltextrun"/>
          <w:rFonts w:ascii="Book Antiqua" w:hAnsi="Book Antiqua"/>
          <w:lang w:val="en-US"/>
        </w:rPr>
        <w:t>thymic</w:t>
      </w:r>
      <w:proofErr w:type="spellEnd"/>
      <w:r w:rsidR="001F4B05" w:rsidRPr="00DB1D42">
        <w:rPr>
          <w:rStyle w:val="normaltextrun"/>
          <w:rFonts w:ascii="Book Antiqua" w:hAnsi="Book Antiqua"/>
          <w:lang w:val="en-US"/>
        </w:rPr>
        <w:t xml:space="preserve"> carc</w:t>
      </w:r>
      <w:r w:rsidR="004E73B2" w:rsidRPr="00DB1D42">
        <w:rPr>
          <w:rStyle w:val="normaltextrun"/>
          <w:rFonts w:ascii="Book Antiqua" w:hAnsi="Book Antiqua"/>
          <w:lang w:val="en-US"/>
        </w:rPr>
        <w:t>inoma type C (</w:t>
      </w:r>
      <w:r w:rsidR="00881D81" w:rsidRPr="00DB1D42">
        <w:rPr>
          <w:rStyle w:val="normaltextrun"/>
          <w:rFonts w:ascii="Book Antiqua" w:hAnsi="Book Antiqua"/>
          <w:lang w:val="en-US"/>
        </w:rPr>
        <w:t>World Health Organization</w:t>
      </w:r>
      <w:r w:rsidR="004E73B2" w:rsidRPr="00DB1D42">
        <w:rPr>
          <w:rStyle w:val="normaltextrun"/>
          <w:rFonts w:ascii="Book Antiqua" w:hAnsi="Book Antiqua"/>
          <w:lang w:val="en-US"/>
        </w:rPr>
        <w:t>) stage IVB (</w:t>
      </w:r>
      <w:proofErr w:type="spellStart"/>
      <w:r w:rsidR="00C133C3" w:rsidRPr="00DB1D42">
        <w:rPr>
          <w:rStyle w:val="normaltextrun"/>
          <w:rFonts w:ascii="Book Antiqua" w:hAnsi="Book Antiqua"/>
          <w:lang w:val="en-US"/>
        </w:rPr>
        <w:t>Mas</w:t>
      </w:r>
      <w:r w:rsidR="004E73B2" w:rsidRPr="00DB1D42">
        <w:rPr>
          <w:rStyle w:val="normaltextrun"/>
          <w:rFonts w:ascii="Book Antiqua" w:hAnsi="Book Antiqua"/>
          <w:lang w:val="en-US"/>
        </w:rPr>
        <w:t>a</w:t>
      </w:r>
      <w:r w:rsidR="00C133C3" w:rsidRPr="00DB1D42">
        <w:rPr>
          <w:rStyle w:val="normaltextrun"/>
          <w:rFonts w:ascii="Book Antiqua" w:hAnsi="Book Antiqua"/>
          <w:lang w:val="en-US"/>
        </w:rPr>
        <w:t>o</w:t>
      </w:r>
      <w:r w:rsidR="004E73B2" w:rsidRPr="00DB1D42">
        <w:rPr>
          <w:rStyle w:val="normaltextrun"/>
          <w:rFonts w:ascii="Book Antiqua" w:hAnsi="Book Antiqua"/>
          <w:lang w:val="en-US"/>
        </w:rPr>
        <w:t>ka</w:t>
      </w:r>
      <w:proofErr w:type="spellEnd"/>
      <w:r w:rsidR="00010304" w:rsidRPr="00DB1D42">
        <w:rPr>
          <w:rStyle w:val="normaltextrun"/>
          <w:rFonts w:ascii="Book Antiqua" w:hAnsi="Book Antiqua"/>
          <w:lang w:val="en-US"/>
        </w:rPr>
        <w:t>-Koga</w:t>
      </w:r>
      <w:r w:rsidR="004E73B2" w:rsidRPr="00DB1D42">
        <w:rPr>
          <w:rStyle w:val="normaltextrun"/>
          <w:rFonts w:ascii="Book Antiqua" w:hAnsi="Book Antiqua"/>
          <w:lang w:val="en-US"/>
        </w:rPr>
        <w:t xml:space="preserve"> Staging</w:t>
      </w:r>
      <w:r w:rsidR="00881D81" w:rsidRPr="00DB1D42">
        <w:rPr>
          <w:rStyle w:val="normaltextrun"/>
          <w:rFonts w:ascii="Book Antiqua" w:hAnsi="Book Antiqua"/>
          <w:lang w:val="en-US"/>
        </w:rPr>
        <w:t>)</w:t>
      </w:r>
      <w:r w:rsidR="003D07DF" w:rsidRPr="00DB1D42">
        <w:rPr>
          <w:rStyle w:val="normaltextrun"/>
          <w:rFonts w:ascii="Book Antiqua" w:hAnsi="Book Antiqua"/>
          <w:lang w:val="en-US"/>
        </w:rPr>
        <w:t xml:space="preserve"> </w:t>
      </w:r>
      <w:r w:rsidR="00A75A6E" w:rsidRPr="00DB1D42">
        <w:rPr>
          <w:rStyle w:val="normaltextrun"/>
          <w:rFonts w:ascii="Book Antiqua" w:hAnsi="Book Antiqua"/>
          <w:lang w:val="en-US"/>
        </w:rPr>
        <w:t>(Figure</w:t>
      </w:r>
      <w:r w:rsidR="001F4B05" w:rsidRPr="00DB1D42">
        <w:rPr>
          <w:rStyle w:val="normaltextrun"/>
          <w:rFonts w:ascii="Book Antiqua" w:eastAsiaTheme="minorEastAsia" w:hAnsi="Book Antiqua" w:hint="eastAsia"/>
          <w:lang w:val="en-US" w:eastAsia="zh-CN"/>
        </w:rPr>
        <w:t>s</w:t>
      </w:r>
      <w:r w:rsidR="00205DCB" w:rsidRPr="00DB1D42">
        <w:rPr>
          <w:rStyle w:val="normaltextrun"/>
          <w:rFonts w:ascii="Book Antiqua" w:hAnsi="Book Antiqua"/>
          <w:lang w:val="en-US"/>
        </w:rPr>
        <w:t xml:space="preserve"> </w:t>
      </w:r>
      <w:r w:rsidR="006B6614" w:rsidRPr="00DB1D42">
        <w:rPr>
          <w:rStyle w:val="normaltextrun"/>
          <w:rFonts w:ascii="Book Antiqua" w:hAnsi="Book Antiqua"/>
          <w:lang w:val="en-US"/>
        </w:rPr>
        <w:t>3</w:t>
      </w:r>
      <w:r w:rsidR="00205DCB" w:rsidRPr="00DB1D42">
        <w:rPr>
          <w:rStyle w:val="normaltextrun"/>
          <w:rFonts w:ascii="Book Antiqua" w:hAnsi="Book Antiqua"/>
          <w:lang w:val="en-US"/>
        </w:rPr>
        <w:t xml:space="preserve"> </w:t>
      </w:r>
      <w:r w:rsidR="001F4B05" w:rsidRPr="00DB1D42">
        <w:rPr>
          <w:rStyle w:val="normaltextrun"/>
          <w:rFonts w:ascii="Book Antiqua" w:eastAsiaTheme="minorEastAsia" w:hAnsi="Book Antiqua" w:hint="eastAsia"/>
          <w:lang w:val="en-US" w:eastAsia="zh-CN"/>
        </w:rPr>
        <w:t>and</w:t>
      </w:r>
      <w:r w:rsidR="00205DCB" w:rsidRPr="00DB1D42">
        <w:rPr>
          <w:rStyle w:val="normaltextrun"/>
          <w:rFonts w:ascii="Book Antiqua" w:hAnsi="Book Antiqua"/>
          <w:lang w:val="en-US"/>
        </w:rPr>
        <w:t xml:space="preserve"> 4</w:t>
      </w:r>
      <w:r w:rsidR="006B6614" w:rsidRPr="00DB1D42">
        <w:rPr>
          <w:rStyle w:val="normaltextrun"/>
          <w:rFonts w:ascii="Book Antiqua" w:hAnsi="Book Antiqua"/>
          <w:lang w:val="en-US"/>
        </w:rPr>
        <w:t>)</w:t>
      </w:r>
      <w:r w:rsidR="003D07DF" w:rsidRPr="00DB1D42">
        <w:rPr>
          <w:rStyle w:val="normaltextrun"/>
          <w:rFonts w:ascii="Book Antiqua" w:hAnsi="Book Antiqua"/>
          <w:vertAlign w:val="superscript"/>
          <w:lang w:val="en-US"/>
        </w:rPr>
        <w:t>[</w:t>
      </w:r>
      <w:r w:rsidR="001F4B05" w:rsidRPr="00DB1D42">
        <w:rPr>
          <w:rStyle w:val="normaltextrun"/>
          <w:rFonts w:ascii="Book Antiqua" w:eastAsiaTheme="minorEastAsia" w:hAnsi="Book Antiqua" w:hint="eastAsia"/>
          <w:vertAlign w:val="superscript"/>
          <w:lang w:val="en-US" w:eastAsia="zh-CN"/>
        </w:rPr>
        <w:t>1</w:t>
      </w:r>
      <w:r w:rsidR="003D07DF" w:rsidRPr="00DB1D42">
        <w:rPr>
          <w:rStyle w:val="normaltextrun"/>
          <w:rFonts w:ascii="Book Antiqua" w:hAnsi="Book Antiqua"/>
          <w:vertAlign w:val="superscript"/>
          <w:lang w:val="en-US"/>
        </w:rPr>
        <w:t>]</w:t>
      </w:r>
      <w:r w:rsidRPr="00DB1D42">
        <w:rPr>
          <w:rStyle w:val="normaltextrun"/>
          <w:rFonts w:ascii="Book Antiqua" w:hAnsi="Book Antiqua"/>
          <w:lang w:val="en-US"/>
        </w:rPr>
        <w:t xml:space="preserve">. The </w:t>
      </w:r>
      <w:r w:rsidR="00C53736" w:rsidRPr="00DB1D42">
        <w:rPr>
          <w:rStyle w:val="normaltextrun"/>
          <w:rFonts w:ascii="Book Antiqua" w:hAnsi="Book Antiqua"/>
          <w:lang w:val="en-US"/>
        </w:rPr>
        <w:t xml:space="preserve">laboratory testing revealed no abnormal values. </w:t>
      </w:r>
      <w:r w:rsidRPr="00DB1D42">
        <w:rPr>
          <w:rStyle w:val="normaltextrun"/>
          <w:rFonts w:ascii="Book Antiqua" w:hAnsi="Book Antiqua"/>
          <w:lang w:val="en-US"/>
        </w:rPr>
        <w:t xml:space="preserve">The patient was transferred to the Internal medicine department </w:t>
      </w:r>
      <w:r w:rsidR="006B6614" w:rsidRPr="00DB1D42">
        <w:rPr>
          <w:rStyle w:val="normaltextrun"/>
          <w:rFonts w:ascii="Book Antiqua" w:hAnsi="Book Antiqua"/>
          <w:lang w:val="en-US"/>
        </w:rPr>
        <w:t>clinically improved</w:t>
      </w:r>
      <w:r w:rsidRPr="00DB1D42">
        <w:rPr>
          <w:rStyle w:val="normaltextrun"/>
          <w:rFonts w:ascii="Book Antiqua" w:hAnsi="Book Antiqua"/>
          <w:lang w:val="en-US"/>
        </w:rPr>
        <w:t xml:space="preserve"> and was discharged </w:t>
      </w:r>
      <w:r w:rsidR="00AE14C5" w:rsidRPr="00DB1D42">
        <w:rPr>
          <w:rStyle w:val="normaltextrun"/>
          <w:rFonts w:ascii="Book Antiqua" w:hAnsi="Book Antiqua"/>
          <w:lang w:val="en-US"/>
        </w:rPr>
        <w:t>one week later.</w:t>
      </w:r>
    </w:p>
    <w:p w14:paraId="544B703E" w14:textId="398F431E" w:rsidR="00C53736" w:rsidRPr="00DB1D42" w:rsidRDefault="00FE6CDA" w:rsidP="001F4B05">
      <w:pPr>
        <w:pStyle w:val="paragraph"/>
        <w:spacing w:before="0" w:beforeAutospacing="0" w:after="0" w:afterAutospacing="0" w:line="360" w:lineRule="auto"/>
        <w:ind w:firstLineChars="100" w:firstLine="240"/>
        <w:jc w:val="both"/>
        <w:textAlignment w:val="baseline"/>
        <w:rPr>
          <w:rStyle w:val="normaltextrun"/>
          <w:rFonts w:ascii="Book Antiqua" w:hAnsi="Book Antiqua"/>
          <w:lang w:val="en-US"/>
        </w:rPr>
      </w:pPr>
      <w:r w:rsidRPr="00DB1D42">
        <w:rPr>
          <w:rStyle w:val="normaltextrun"/>
          <w:rFonts w:ascii="Book Antiqua" w:hAnsi="Book Antiqua"/>
          <w:lang w:val="en-US"/>
        </w:rPr>
        <w:t xml:space="preserve">The patient </w:t>
      </w:r>
      <w:r w:rsidR="00C53736" w:rsidRPr="00DB1D42">
        <w:rPr>
          <w:rStyle w:val="normaltextrun"/>
          <w:rFonts w:ascii="Book Antiqua" w:hAnsi="Book Antiqua"/>
          <w:lang w:val="en-US"/>
        </w:rPr>
        <w:t>was evaluated</w:t>
      </w:r>
      <w:r w:rsidR="006B6614" w:rsidRPr="00DB1D42">
        <w:rPr>
          <w:rStyle w:val="normaltextrun"/>
          <w:rFonts w:ascii="Book Antiqua" w:hAnsi="Book Antiqua"/>
          <w:lang w:val="en-US"/>
        </w:rPr>
        <w:t xml:space="preserve"> </w:t>
      </w:r>
      <w:r w:rsidR="00804BA9" w:rsidRPr="00DB1D42">
        <w:rPr>
          <w:rStyle w:val="normaltextrun"/>
          <w:rFonts w:ascii="Book Antiqua" w:hAnsi="Book Antiqua"/>
          <w:lang w:val="en-US"/>
        </w:rPr>
        <w:t xml:space="preserve">by a </w:t>
      </w:r>
      <w:r w:rsidR="006B6614" w:rsidRPr="00DB1D42">
        <w:rPr>
          <w:rStyle w:val="normaltextrun"/>
          <w:rFonts w:ascii="Book Antiqua" w:hAnsi="Book Antiqua"/>
          <w:lang w:val="en-US"/>
        </w:rPr>
        <w:t>Multidisciplinary</w:t>
      </w:r>
      <w:r w:rsidR="00804BA9" w:rsidRPr="00DB1D42">
        <w:rPr>
          <w:rStyle w:val="normaltextrun"/>
          <w:rFonts w:ascii="Book Antiqua" w:hAnsi="Book Antiqua"/>
          <w:lang w:val="en-US"/>
        </w:rPr>
        <w:t xml:space="preserve"> team and being </w:t>
      </w:r>
      <w:r w:rsidR="00B755B2" w:rsidRPr="00DB1D42">
        <w:rPr>
          <w:rStyle w:val="normaltextrun"/>
          <w:rFonts w:ascii="Book Antiqua" w:hAnsi="Book Antiqua"/>
          <w:lang w:val="en-US"/>
        </w:rPr>
        <w:t>a stage IV</w:t>
      </w:r>
      <w:r w:rsidR="0081509D" w:rsidRPr="00DB1D42">
        <w:rPr>
          <w:rStyle w:val="normaltextrun"/>
          <w:rFonts w:ascii="Book Antiqua" w:hAnsi="Book Antiqua"/>
          <w:lang w:val="en-US"/>
        </w:rPr>
        <w:t>B</w:t>
      </w:r>
      <w:r w:rsidR="004247CC" w:rsidRPr="00DB1D42">
        <w:rPr>
          <w:rStyle w:val="normaltextrun"/>
          <w:rFonts w:ascii="Book Antiqua" w:hAnsi="Book Antiqua"/>
          <w:lang w:val="en-US"/>
        </w:rPr>
        <w:t xml:space="preserve"> (</w:t>
      </w:r>
      <w:r w:rsidR="00804BA9" w:rsidRPr="00DB1D42">
        <w:rPr>
          <w:rStyle w:val="normaltextrun"/>
          <w:rFonts w:ascii="Book Antiqua" w:hAnsi="Book Antiqua"/>
          <w:lang w:val="en-US"/>
        </w:rPr>
        <w:t xml:space="preserve">isolated pulmonary </w:t>
      </w:r>
      <w:r w:rsidR="00B755B2" w:rsidRPr="00DB1D42">
        <w:rPr>
          <w:rStyle w:val="normaltextrun"/>
          <w:rFonts w:ascii="Book Antiqua" w:hAnsi="Book Antiqua"/>
          <w:lang w:val="en-US"/>
        </w:rPr>
        <w:t>metastases</w:t>
      </w:r>
      <w:r w:rsidR="00804BA9" w:rsidRPr="00DB1D42">
        <w:rPr>
          <w:rStyle w:val="normaltextrun"/>
          <w:rFonts w:ascii="Book Antiqua" w:hAnsi="Book Antiqua"/>
          <w:lang w:val="en-US"/>
        </w:rPr>
        <w:t xml:space="preserve">), </w:t>
      </w:r>
      <w:r w:rsidR="00AE14C5" w:rsidRPr="00DB1D42">
        <w:rPr>
          <w:rStyle w:val="normaltextrun"/>
          <w:rFonts w:ascii="Book Antiqua" w:hAnsi="Book Antiqua"/>
          <w:lang w:val="en-US"/>
        </w:rPr>
        <w:t xml:space="preserve">surgical hypothesis was rejected </w:t>
      </w:r>
      <w:r w:rsidR="00F85DDF" w:rsidRPr="00DB1D42">
        <w:rPr>
          <w:rStyle w:val="normaltextrun"/>
          <w:rFonts w:ascii="Book Antiqua" w:hAnsi="Book Antiqua"/>
          <w:lang w:val="en-US"/>
        </w:rPr>
        <w:t xml:space="preserve">upfront </w:t>
      </w:r>
      <w:r w:rsidR="00AE14C5" w:rsidRPr="00DB1D42">
        <w:rPr>
          <w:rStyle w:val="normaltextrun"/>
          <w:rFonts w:ascii="Book Antiqua" w:hAnsi="Book Antiqua"/>
          <w:lang w:val="en-US"/>
        </w:rPr>
        <w:t xml:space="preserve">given the vascular invasion of the tumor and highly suspected pulmonary metastasis. </w:t>
      </w:r>
      <w:r w:rsidR="00F85DDF" w:rsidRPr="00DB1D42">
        <w:rPr>
          <w:rStyle w:val="normaltextrun"/>
          <w:rFonts w:ascii="Book Antiqua" w:hAnsi="Book Antiqua"/>
          <w:lang w:val="en-US"/>
        </w:rPr>
        <w:t xml:space="preserve">He </w:t>
      </w:r>
      <w:r w:rsidR="00804BA9" w:rsidRPr="00DB1D42">
        <w:rPr>
          <w:rStyle w:val="normaltextrun"/>
          <w:rFonts w:ascii="Book Antiqua" w:hAnsi="Book Antiqua"/>
          <w:lang w:val="en-US"/>
        </w:rPr>
        <w:t>started</w:t>
      </w:r>
      <w:r w:rsidRPr="00DB1D42">
        <w:rPr>
          <w:rStyle w:val="normaltextrun"/>
          <w:rFonts w:ascii="Book Antiqua" w:hAnsi="Book Antiqua"/>
          <w:lang w:val="en-US"/>
        </w:rPr>
        <w:t xml:space="preserve"> chemotherapy with carboplatin </w:t>
      </w:r>
      <w:r w:rsidR="00C53736" w:rsidRPr="00DB1D42">
        <w:rPr>
          <w:rStyle w:val="normaltextrun"/>
          <w:rFonts w:ascii="Book Antiqua" w:hAnsi="Book Antiqua"/>
          <w:lang w:val="en-US"/>
        </w:rPr>
        <w:t xml:space="preserve">(area under the curve 6; D1) </w:t>
      </w:r>
      <w:r w:rsidRPr="00DB1D42">
        <w:rPr>
          <w:rStyle w:val="normaltextrun"/>
          <w:rFonts w:ascii="Book Antiqua" w:hAnsi="Book Antiqua"/>
          <w:lang w:val="en-US"/>
        </w:rPr>
        <w:t>and paclitaxel</w:t>
      </w:r>
      <w:r w:rsidR="00C53736" w:rsidRPr="00DB1D42">
        <w:rPr>
          <w:rStyle w:val="normaltextrun"/>
          <w:rFonts w:ascii="Book Antiqua" w:hAnsi="Book Antiqua"/>
          <w:lang w:val="en-US"/>
        </w:rPr>
        <w:t xml:space="preserve"> (</w:t>
      </w:r>
      <w:r w:rsidR="00145C52" w:rsidRPr="00DB1D42">
        <w:rPr>
          <w:rStyle w:val="normaltextrun"/>
          <w:rFonts w:ascii="Book Antiqua" w:hAnsi="Book Antiqua"/>
          <w:lang w:val="en-US"/>
        </w:rPr>
        <w:t>225</w:t>
      </w:r>
      <w:r w:rsidR="001F4B05" w:rsidRPr="00DB1D42">
        <w:rPr>
          <w:rStyle w:val="normaltextrun"/>
          <w:rFonts w:ascii="Book Antiqua" w:eastAsiaTheme="minorEastAsia" w:hAnsi="Book Antiqua" w:hint="eastAsia"/>
          <w:lang w:val="en-US" w:eastAsia="zh-CN"/>
        </w:rPr>
        <w:t xml:space="preserve"> </w:t>
      </w:r>
      <w:r w:rsidR="00C53736" w:rsidRPr="00DB1D42">
        <w:rPr>
          <w:rStyle w:val="normaltextrun"/>
          <w:rFonts w:ascii="Book Antiqua" w:hAnsi="Book Antiqua"/>
          <w:lang w:val="en-US"/>
        </w:rPr>
        <w:t>mg/m</w:t>
      </w:r>
      <w:r w:rsidR="00C53736" w:rsidRPr="00DB1D42">
        <w:rPr>
          <w:rStyle w:val="normaltextrun"/>
          <w:rFonts w:ascii="Book Antiqua" w:hAnsi="Book Antiqua"/>
          <w:vertAlign w:val="superscript"/>
          <w:lang w:val="en-US"/>
        </w:rPr>
        <w:t>2</w:t>
      </w:r>
      <w:r w:rsidR="00C53736" w:rsidRPr="00DB1D42">
        <w:rPr>
          <w:rStyle w:val="normaltextrun"/>
          <w:rFonts w:ascii="Book Antiqua" w:hAnsi="Book Antiqua"/>
          <w:lang w:val="en-US"/>
        </w:rPr>
        <w:t xml:space="preserve"> D1) </w:t>
      </w:r>
      <w:r w:rsidR="00145C52" w:rsidRPr="00DB1D42">
        <w:rPr>
          <w:rStyle w:val="normaltextrun"/>
          <w:rFonts w:ascii="Book Antiqua" w:hAnsi="Book Antiqua"/>
          <w:lang w:val="en-US"/>
        </w:rPr>
        <w:t>every</w:t>
      </w:r>
      <w:r w:rsidR="001F4B05" w:rsidRPr="00DB1D42">
        <w:rPr>
          <w:rStyle w:val="normaltextrun"/>
          <w:rFonts w:ascii="Book Antiqua" w:hAnsi="Book Antiqua"/>
          <w:lang w:val="en-US"/>
        </w:rPr>
        <w:t xml:space="preserve"> 3 w</w:t>
      </w:r>
      <w:r w:rsidR="00C53736" w:rsidRPr="00DB1D42">
        <w:rPr>
          <w:rStyle w:val="normaltextrun"/>
          <w:rFonts w:ascii="Book Antiqua" w:hAnsi="Book Antiqua"/>
          <w:lang w:val="en-US"/>
        </w:rPr>
        <w:t>k</w:t>
      </w:r>
      <w:r w:rsidR="00145C52" w:rsidRPr="00DB1D42">
        <w:rPr>
          <w:rStyle w:val="normaltextrun"/>
          <w:rFonts w:ascii="Book Antiqua" w:hAnsi="Book Antiqua"/>
          <w:lang w:val="en-US"/>
        </w:rPr>
        <w:t>.</w:t>
      </w:r>
      <w:r w:rsidR="00C53736" w:rsidRPr="00DB1D42">
        <w:rPr>
          <w:rStyle w:val="normaltextrun"/>
          <w:rFonts w:ascii="Book Antiqua" w:hAnsi="Book Antiqua"/>
          <w:lang w:val="en-US"/>
        </w:rPr>
        <w:t xml:space="preserve"> </w:t>
      </w:r>
      <w:r w:rsidR="00AE14C5" w:rsidRPr="00DB1D42">
        <w:rPr>
          <w:rStyle w:val="normaltextrun"/>
          <w:rFonts w:ascii="Book Antiqua" w:hAnsi="Book Antiqua"/>
          <w:lang w:val="en-US"/>
        </w:rPr>
        <w:t>T</w:t>
      </w:r>
      <w:r w:rsidR="00C53736" w:rsidRPr="00DB1D42">
        <w:rPr>
          <w:rStyle w:val="normaltextrun"/>
          <w:rFonts w:ascii="Book Antiqua" w:hAnsi="Book Antiqua"/>
          <w:lang w:val="en-US"/>
        </w:rPr>
        <w:t xml:space="preserve">he patient </w:t>
      </w:r>
      <w:r w:rsidR="00AE14C5" w:rsidRPr="00DB1D42">
        <w:rPr>
          <w:rStyle w:val="normaltextrun"/>
          <w:rFonts w:ascii="Book Antiqua" w:hAnsi="Book Antiqua"/>
          <w:lang w:val="en-US"/>
        </w:rPr>
        <w:t>completed the 4</w:t>
      </w:r>
      <w:r w:rsidR="00C53736" w:rsidRPr="00DB1D42">
        <w:rPr>
          <w:rStyle w:val="normaltextrun"/>
          <w:rFonts w:ascii="Book Antiqua" w:hAnsi="Book Antiqua"/>
          <w:vertAlign w:val="superscript"/>
          <w:lang w:val="en-US"/>
        </w:rPr>
        <w:t>th</w:t>
      </w:r>
      <w:r w:rsidR="00AE14C5" w:rsidRPr="00DB1D42">
        <w:rPr>
          <w:rStyle w:val="normaltextrun"/>
          <w:rFonts w:ascii="Book Antiqua" w:hAnsi="Book Antiqua"/>
          <w:lang w:val="en-US"/>
        </w:rPr>
        <w:t xml:space="preserve"> cycle of chemot</w:t>
      </w:r>
      <w:r w:rsidR="00F85DDF" w:rsidRPr="00DB1D42">
        <w:rPr>
          <w:rStyle w:val="normaltextrun"/>
          <w:rFonts w:ascii="Book Antiqua" w:hAnsi="Book Antiqua"/>
          <w:lang w:val="en-US"/>
        </w:rPr>
        <w:t xml:space="preserve">herapy with good tolerance and </w:t>
      </w:r>
      <w:r w:rsidR="0081509D" w:rsidRPr="00DB1D42">
        <w:rPr>
          <w:rStyle w:val="normaltextrun"/>
          <w:rFonts w:ascii="Book Antiqua" w:hAnsi="Book Antiqua"/>
          <w:lang w:val="en-US"/>
        </w:rPr>
        <w:t xml:space="preserve">with a significant response on the </w:t>
      </w:r>
      <w:r w:rsidR="00655D6D" w:rsidRPr="00DB1D42">
        <w:rPr>
          <w:rFonts w:ascii="Book Antiqua" w:eastAsia="华文仿宋" w:hAnsi="Book Antiqua" w:cs="Arial"/>
        </w:rPr>
        <w:t xml:space="preserve">computed tomography </w:t>
      </w:r>
      <w:r w:rsidR="00655D6D" w:rsidRPr="00DB1D42">
        <w:rPr>
          <w:rFonts w:ascii="Book Antiqua" w:eastAsia="华文仿宋" w:hAnsi="Book Antiqua" w:cs="Arial" w:hint="eastAsia"/>
          <w:lang w:eastAsia="zh-CN"/>
        </w:rPr>
        <w:t>(</w:t>
      </w:r>
      <w:r w:rsidR="0081509D" w:rsidRPr="00DB1D42">
        <w:rPr>
          <w:rStyle w:val="normaltextrun"/>
          <w:rFonts w:ascii="Book Antiqua" w:hAnsi="Book Antiqua"/>
          <w:lang w:val="en-US"/>
        </w:rPr>
        <w:t>CT</w:t>
      </w:r>
      <w:r w:rsidR="00655D6D" w:rsidRPr="00DB1D42">
        <w:rPr>
          <w:rStyle w:val="normaltextrun"/>
          <w:rFonts w:ascii="Book Antiqua" w:eastAsiaTheme="minorEastAsia" w:hAnsi="Book Antiqua" w:hint="eastAsia"/>
          <w:lang w:val="en-US" w:eastAsia="zh-CN"/>
        </w:rPr>
        <w:t>)</w:t>
      </w:r>
      <w:r w:rsidR="0081509D" w:rsidRPr="00DB1D42">
        <w:rPr>
          <w:rStyle w:val="normaltextrun"/>
          <w:rFonts w:ascii="Book Antiqua" w:hAnsi="Book Antiqua"/>
          <w:lang w:val="en-US"/>
        </w:rPr>
        <w:t xml:space="preserve"> scan</w:t>
      </w:r>
      <w:r w:rsidR="00205DCB" w:rsidRPr="00DB1D42">
        <w:rPr>
          <w:rStyle w:val="normaltextrun"/>
          <w:rFonts w:ascii="Book Antiqua" w:hAnsi="Book Antiqua"/>
          <w:lang w:val="en-US"/>
        </w:rPr>
        <w:t xml:space="preserve"> (Fig</w:t>
      </w:r>
      <w:r w:rsidR="00A75A6E" w:rsidRPr="00DB1D42">
        <w:rPr>
          <w:rStyle w:val="normaltextrun"/>
          <w:rFonts w:ascii="Book Antiqua" w:hAnsi="Book Antiqua"/>
          <w:lang w:val="en-US"/>
        </w:rPr>
        <w:t>ure</w:t>
      </w:r>
      <w:r w:rsidR="001F4B05" w:rsidRPr="00DB1D42">
        <w:rPr>
          <w:rStyle w:val="normaltextrun"/>
          <w:rFonts w:ascii="Book Antiqua" w:eastAsiaTheme="minorEastAsia" w:hAnsi="Book Antiqua" w:hint="eastAsia"/>
          <w:lang w:val="en-US" w:eastAsia="zh-CN"/>
        </w:rPr>
        <w:t>s</w:t>
      </w:r>
      <w:r w:rsidR="00205DCB" w:rsidRPr="00DB1D42">
        <w:rPr>
          <w:rStyle w:val="normaltextrun"/>
          <w:rFonts w:ascii="Book Antiqua" w:hAnsi="Book Antiqua"/>
          <w:lang w:val="en-US"/>
        </w:rPr>
        <w:t xml:space="preserve"> 5</w:t>
      </w:r>
      <w:r w:rsidR="001F4B05" w:rsidRPr="00DB1D42">
        <w:rPr>
          <w:rStyle w:val="normaltextrun"/>
          <w:rFonts w:ascii="Book Antiqua" w:eastAsiaTheme="minorEastAsia" w:hAnsi="Book Antiqua" w:hint="eastAsia"/>
          <w:lang w:val="en-US" w:eastAsia="zh-CN"/>
        </w:rPr>
        <w:t xml:space="preserve"> and </w:t>
      </w:r>
      <w:r w:rsidR="00205DCB" w:rsidRPr="00DB1D42">
        <w:rPr>
          <w:rStyle w:val="normaltextrun"/>
          <w:rFonts w:ascii="Book Antiqua" w:hAnsi="Book Antiqua"/>
          <w:lang w:val="en-US"/>
        </w:rPr>
        <w:t>6</w:t>
      </w:r>
      <w:r w:rsidR="00C53736" w:rsidRPr="00DB1D42">
        <w:rPr>
          <w:rStyle w:val="normaltextrun"/>
          <w:rFonts w:ascii="Book Antiqua" w:hAnsi="Book Antiqua"/>
          <w:lang w:val="en-US"/>
        </w:rPr>
        <w:t>)</w:t>
      </w:r>
      <w:r w:rsidR="0081509D" w:rsidRPr="00DB1D42">
        <w:rPr>
          <w:rStyle w:val="normaltextrun"/>
          <w:rFonts w:ascii="Book Antiqua" w:hAnsi="Book Antiqua"/>
          <w:lang w:val="en-US"/>
        </w:rPr>
        <w:t>.</w:t>
      </w:r>
      <w:r w:rsidR="00951456" w:rsidRPr="00DB1D42">
        <w:rPr>
          <w:rStyle w:val="normaltextrun"/>
          <w:rFonts w:ascii="Book Antiqua" w:hAnsi="Book Antiqua"/>
          <w:lang w:val="en-US"/>
        </w:rPr>
        <w:t xml:space="preserve"> </w:t>
      </w:r>
      <w:r w:rsidR="00F85DDF" w:rsidRPr="00DB1D42">
        <w:rPr>
          <w:rStyle w:val="normaltextrun"/>
          <w:rFonts w:ascii="Book Antiqua" w:hAnsi="Book Antiqua"/>
          <w:lang w:val="en-US"/>
        </w:rPr>
        <w:t>No other secondary lesions were observed.</w:t>
      </w:r>
      <w:r w:rsidR="00AE14C5" w:rsidRPr="00DB1D42">
        <w:rPr>
          <w:rStyle w:val="normaltextrun"/>
          <w:rFonts w:ascii="Book Antiqua" w:hAnsi="Book Antiqua"/>
          <w:lang w:val="en-US"/>
        </w:rPr>
        <w:t xml:space="preserve"> </w:t>
      </w:r>
    </w:p>
    <w:p w14:paraId="6D1DCF31" w14:textId="515299C4" w:rsidR="00FE6CDA" w:rsidRPr="00DB1D42" w:rsidRDefault="00AE14C5" w:rsidP="001F4B05">
      <w:pPr>
        <w:pStyle w:val="paragraph"/>
        <w:spacing w:before="0" w:beforeAutospacing="0" w:after="0" w:afterAutospacing="0" w:line="360" w:lineRule="auto"/>
        <w:ind w:firstLineChars="100" w:firstLine="240"/>
        <w:jc w:val="both"/>
        <w:textAlignment w:val="baseline"/>
        <w:rPr>
          <w:rStyle w:val="normaltextrun"/>
          <w:rFonts w:ascii="Book Antiqua" w:eastAsiaTheme="minorEastAsia" w:hAnsi="Book Antiqua"/>
          <w:lang w:val="en-US" w:eastAsia="zh-CN"/>
        </w:rPr>
      </w:pPr>
      <w:r w:rsidRPr="00DB1D42">
        <w:rPr>
          <w:rStyle w:val="normaltextrun"/>
          <w:rFonts w:ascii="Book Antiqua" w:hAnsi="Book Antiqua"/>
          <w:lang w:val="en-US"/>
        </w:rPr>
        <w:t>At</w:t>
      </w:r>
      <w:r w:rsidR="006B6614" w:rsidRPr="00DB1D42">
        <w:rPr>
          <w:rStyle w:val="normaltextrun"/>
          <w:rFonts w:ascii="Book Antiqua" w:hAnsi="Book Antiqua"/>
          <w:lang w:val="en-US"/>
        </w:rPr>
        <w:t xml:space="preserve"> this time he was evaluated by Cardiothoracic S</w:t>
      </w:r>
      <w:r w:rsidRPr="00DB1D42">
        <w:rPr>
          <w:rStyle w:val="normaltextrun"/>
          <w:rFonts w:ascii="Book Antiqua" w:hAnsi="Book Antiqua"/>
          <w:lang w:val="en-US"/>
        </w:rPr>
        <w:t xml:space="preserve">urgery and due to his excellent response </w:t>
      </w:r>
      <w:r w:rsidR="001240B0" w:rsidRPr="00DB1D42">
        <w:rPr>
          <w:rStyle w:val="normaltextrun"/>
          <w:rFonts w:ascii="Book Antiqua" w:hAnsi="Book Antiqua"/>
          <w:lang w:val="en-US"/>
        </w:rPr>
        <w:t xml:space="preserve">to chemotherapy, </w:t>
      </w:r>
      <w:r w:rsidRPr="00DB1D42">
        <w:rPr>
          <w:rStyle w:val="normaltextrun"/>
          <w:rFonts w:ascii="Book Antiqua" w:hAnsi="Book Antiqua"/>
          <w:lang w:val="en-US"/>
        </w:rPr>
        <w:t xml:space="preserve">he was </w:t>
      </w:r>
      <w:r w:rsidR="00145C52" w:rsidRPr="00DB1D42">
        <w:rPr>
          <w:rStyle w:val="normaltextrun"/>
          <w:rFonts w:ascii="Book Antiqua" w:hAnsi="Book Antiqua"/>
          <w:lang w:val="en-US"/>
        </w:rPr>
        <w:t xml:space="preserve">proposed </w:t>
      </w:r>
      <w:r w:rsidRPr="00DB1D42">
        <w:rPr>
          <w:rStyle w:val="normaltextrun"/>
          <w:rFonts w:ascii="Book Antiqua" w:hAnsi="Book Antiqua"/>
          <w:lang w:val="en-US"/>
        </w:rPr>
        <w:t>for two mo</w:t>
      </w:r>
      <w:r w:rsidR="00F85DDF" w:rsidRPr="00DB1D42">
        <w:rPr>
          <w:rStyle w:val="normaltextrun"/>
          <w:rFonts w:ascii="Book Antiqua" w:hAnsi="Book Antiqua"/>
          <w:lang w:val="en-US"/>
        </w:rPr>
        <w:t>re cycles and</w:t>
      </w:r>
      <w:r w:rsidRPr="00DB1D42">
        <w:rPr>
          <w:rStyle w:val="normaltextrun"/>
          <w:rFonts w:ascii="Book Antiqua" w:hAnsi="Book Antiqua"/>
          <w:lang w:val="en-US"/>
        </w:rPr>
        <w:t xml:space="preserve"> subsequent CT</w:t>
      </w:r>
      <w:r w:rsidR="001240B0" w:rsidRPr="00DB1D42">
        <w:rPr>
          <w:rStyle w:val="normaltextrun"/>
          <w:rFonts w:ascii="Book Antiqua" w:hAnsi="Book Antiqua"/>
          <w:lang w:val="en-US"/>
        </w:rPr>
        <w:t xml:space="preserve"> scan</w:t>
      </w:r>
      <w:r w:rsidR="001F4B05" w:rsidRPr="00DB1D42">
        <w:rPr>
          <w:rStyle w:val="normaltextrun"/>
          <w:rFonts w:ascii="Book Antiqua" w:hAnsi="Book Antiqua"/>
          <w:lang w:val="en-US"/>
        </w:rPr>
        <w:t xml:space="preserve"> and PET-</w:t>
      </w:r>
      <w:r w:rsidRPr="00DB1D42">
        <w:rPr>
          <w:rStyle w:val="normaltextrun"/>
          <w:rFonts w:ascii="Book Antiqua" w:hAnsi="Book Antiqua"/>
          <w:lang w:val="en-US"/>
        </w:rPr>
        <w:t>CT evaluation</w:t>
      </w:r>
      <w:r w:rsidR="00F85DDF" w:rsidRPr="00DB1D42">
        <w:rPr>
          <w:rStyle w:val="normaltextrun"/>
          <w:rFonts w:ascii="Book Antiqua" w:hAnsi="Book Antiqua"/>
          <w:lang w:val="en-US"/>
        </w:rPr>
        <w:t>. Concerning a 76</w:t>
      </w:r>
      <w:r w:rsidR="001F4B05" w:rsidRPr="00DB1D42">
        <w:rPr>
          <w:rStyle w:val="normaltextrun"/>
          <w:rFonts w:ascii="Book Antiqua" w:eastAsiaTheme="minorEastAsia" w:hAnsi="Book Antiqua" w:hint="eastAsia"/>
          <w:lang w:val="en-US" w:eastAsia="zh-CN"/>
        </w:rPr>
        <w:t>-</w:t>
      </w:r>
      <w:r w:rsidR="00F85DDF" w:rsidRPr="00DB1D42">
        <w:rPr>
          <w:rStyle w:val="normaltextrun"/>
          <w:rFonts w:ascii="Book Antiqua" w:hAnsi="Book Antiqua"/>
          <w:lang w:val="en-US"/>
        </w:rPr>
        <w:t>year</w:t>
      </w:r>
      <w:r w:rsidR="001F4B05" w:rsidRPr="00DB1D42">
        <w:rPr>
          <w:rStyle w:val="normaltextrun"/>
          <w:rFonts w:ascii="Book Antiqua" w:eastAsiaTheme="minorEastAsia" w:hAnsi="Book Antiqua" w:hint="eastAsia"/>
          <w:lang w:val="en-US" w:eastAsia="zh-CN"/>
        </w:rPr>
        <w:t>-</w:t>
      </w:r>
      <w:r w:rsidR="00F85DDF" w:rsidRPr="00DB1D42">
        <w:rPr>
          <w:rStyle w:val="normaltextrun"/>
          <w:rFonts w:ascii="Book Antiqua" w:hAnsi="Book Antiqua"/>
          <w:lang w:val="en-US"/>
        </w:rPr>
        <w:t>old fit patient</w:t>
      </w:r>
      <w:r w:rsidR="00951456" w:rsidRPr="00DB1D42">
        <w:rPr>
          <w:rStyle w:val="normaltextrun"/>
          <w:rFonts w:ascii="Book Antiqua" w:hAnsi="Book Antiqua"/>
          <w:lang w:val="en-US"/>
        </w:rPr>
        <w:t>,</w:t>
      </w:r>
      <w:r w:rsidR="00F85DDF" w:rsidRPr="00DB1D42">
        <w:rPr>
          <w:rStyle w:val="normaltextrun"/>
          <w:rFonts w:ascii="Book Antiqua" w:hAnsi="Book Antiqua"/>
          <w:lang w:val="en-US"/>
        </w:rPr>
        <w:t xml:space="preserve"> </w:t>
      </w:r>
      <w:r w:rsidRPr="00DB1D42">
        <w:rPr>
          <w:rStyle w:val="normaltextrun"/>
          <w:rFonts w:ascii="Book Antiqua" w:hAnsi="Book Antiqua"/>
          <w:lang w:val="en-US"/>
        </w:rPr>
        <w:t>surgery shall be considered</w:t>
      </w:r>
      <w:r w:rsidR="00F85DDF" w:rsidRPr="00DB1D42">
        <w:rPr>
          <w:rStyle w:val="normaltextrun"/>
          <w:rFonts w:ascii="Book Antiqua" w:hAnsi="Book Antiqua"/>
          <w:lang w:val="en-US"/>
        </w:rPr>
        <w:t xml:space="preserve"> at a later stage</w:t>
      </w:r>
      <w:r w:rsidR="00145C52" w:rsidRPr="00DB1D42">
        <w:rPr>
          <w:rStyle w:val="normaltextrun"/>
          <w:rFonts w:ascii="Book Antiqua" w:hAnsi="Book Antiqua"/>
          <w:lang w:val="en-US"/>
        </w:rPr>
        <w:t xml:space="preserve"> followed by pos</w:t>
      </w:r>
      <w:r w:rsidR="00C133C3" w:rsidRPr="00DB1D42">
        <w:rPr>
          <w:rStyle w:val="normaltextrun"/>
          <w:rFonts w:ascii="Book Antiqua" w:hAnsi="Book Antiqua"/>
          <w:lang w:val="en-US"/>
        </w:rPr>
        <w:t>t</w:t>
      </w:r>
      <w:r w:rsidR="00145C52" w:rsidRPr="00DB1D42">
        <w:rPr>
          <w:rStyle w:val="normaltextrun"/>
          <w:rFonts w:ascii="Book Antiqua" w:hAnsi="Book Antiqua"/>
          <w:lang w:val="en-US"/>
        </w:rPr>
        <w:t>operative radiotherapy if indicated.</w:t>
      </w:r>
    </w:p>
    <w:p w14:paraId="680C9716" w14:textId="77777777" w:rsidR="001F4B05" w:rsidRPr="00DB1D42" w:rsidRDefault="001F4B05" w:rsidP="001F4B05">
      <w:pPr>
        <w:pStyle w:val="paragraph"/>
        <w:spacing w:before="0" w:beforeAutospacing="0" w:after="0" w:afterAutospacing="0" w:line="360" w:lineRule="auto"/>
        <w:ind w:firstLineChars="100" w:firstLine="240"/>
        <w:jc w:val="both"/>
        <w:textAlignment w:val="baseline"/>
        <w:rPr>
          <w:rStyle w:val="normaltextrun"/>
          <w:rFonts w:ascii="Book Antiqua" w:eastAsiaTheme="minorEastAsia" w:hAnsi="Book Antiqua"/>
          <w:lang w:val="en-US" w:eastAsia="zh-CN"/>
        </w:rPr>
      </w:pPr>
    </w:p>
    <w:p w14:paraId="7F7D0CD0" w14:textId="01BC79CE" w:rsidR="001F4B05" w:rsidRPr="00DB1D42" w:rsidRDefault="001F4B05" w:rsidP="001F4B05">
      <w:pPr>
        <w:pStyle w:val="paragraph"/>
        <w:spacing w:before="0" w:beforeAutospacing="0" w:after="0" w:afterAutospacing="0" w:line="360" w:lineRule="auto"/>
        <w:jc w:val="both"/>
        <w:textAlignment w:val="baseline"/>
        <w:rPr>
          <w:rStyle w:val="normaltextrun"/>
          <w:rFonts w:ascii="Book Antiqua" w:eastAsiaTheme="minorEastAsia" w:hAnsi="Book Antiqua" w:cs="Segoe UI"/>
          <w:b/>
          <w:lang w:val="en-US" w:eastAsia="zh-CN"/>
        </w:rPr>
      </w:pPr>
      <w:r w:rsidRPr="00DB1D42">
        <w:rPr>
          <w:rStyle w:val="normaltextrun"/>
          <w:rFonts w:ascii="Book Antiqua" w:hAnsi="Book Antiqua" w:cs="Segoe UI"/>
          <w:b/>
          <w:lang w:val="en-US"/>
        </w:rPr>
        <w:t>DISCUSSION</w:t>
      </w:r>
    </w:p>
    <w:p w14:paraId="2BA26E62" w14:textId="480E99A2" w:rsidR="0002106E" w:rsidRPr="00DB1D42" w:rsidRDefault="00FE6CDA" w:rsidP="001F4B05">
      <w:pPr>
        <w:pStyle w:val="paragraph"/>
        <w:spacing w:before="0" w:beforeAutospacing="0" w:after="0" w:afterAutospacing="0" w:line="360" w:lineRule="auto"/>
        <w:jc w:val="both"/>
        <w:textAlignment w:val="baseline"/>
        <w:rPr>
          <w:rStyle w:val="normaltextrun"/>
          <w:rFonts w:ascii="Book Antiqua" w:hAnsi="Book Antiqua"/>
          <w:lang w:val="en-US"/>
        </w:rPr>
      </w:pPr>
      <w:proofErr w:type="spellStart"/>
      <w:r w:rsidRPr="00DB1D42">
        <w:rPr>
          <w:rStyle w:val="normaltextrun"/>
          <w:rFonts w:ascii="Book Antiqua" w:hAnsi="Book Antiqua"/>
          <w:lang w:val="en-US"/>
        </w:rPr>
        <w:t>Thymic</w:t>
      </w:r>
      <w:proofErr w:type="spellEnd"/>
      <w:r w:rsidRPr="00DB1D42">
        <w:rPr>
          <w:rStyle w:val="normaltextrun"/>
          <w:rFonts w:ascii="Book Antiqua" w:hAnsi="Book Antiqua"/>
          <w:lang w:val="en-US"/>
        </w:rPr>
        <w:t xml:space="preserve"> carcinomas are aggressive tumors which ofte</w:t>
      </w:r>
      <w:r w:rsidR="00F14B34" w:rsidRPr="00DB1D42">
        <w:rPr>
          <w:rStyle w:val="normaltextrun"/>
          <w:rFonts w:ascii="Book Antiqua" w:hAnsi="Book Antiqua"/>
          <w:lang w:val="en-US"/>
        </w:rPr>
        <w:t xml:space="preserve">n metastasize to distant sites. In the case, the high suspicion of myasthenia syndrome was confirmed and associated to </w:t>
      </w:r>
      <w:proofErr w:type="spellStart"/>
      <w:r w:rsidR="00F14B34" w:rsidRPr="00DB1D42">
        <w:rPr>
          <w:rStyle w:val="normaltextrun"/>
          <w:rFonts w:ascii="Book Antiqua" w:hAnsi="Book Antiqua"/>
          <w:lang w:val="en-US"/>
        </w:rPr>
        <w:t>thymic</w:t>
      </w:r>
      <w:proofErr w:type="spellEnd"/>
      <w:r w:rsidR="00F14B34" w:rsidRPr="00DB1D42">
        <w:rPr>
          <w:rStyle w:val="normaltextrun"/>
          <w:rFonts w:ascii="Book Antiqua" w:hAnsi="Book Antiqua"/>
          <w:lang w:val="en-US"/>
        </w:rPr>
        <w:t xml:space="preserve"> carcinoma</w:t>
      </w:r>
      <w:r w:rsidR="002D3F05" w:rsidRPr="00DB1D42">
        <w:rPr>
          <w:rStyle w:val="normaltextrun"/>
          <w:rFonts w:ascii="Book Antiqua" w:hAnsi="Book Antiqua"/>
          <w:lang w:val="en-US"/>
        </w:rPr>
        <w:t xml:space="preserve"> </w:t>
      </w:r>
      <w:r w:rsidR="00514939" w:rsidRPr="00DB1D42">
        <w:rPr>
          <w:rStyle w:val="normaltextrun"/>
          <w:rFonts w:ascii="Book Antiqua" w:hAnsi="Book Antiqua"/>
          <w:lang w:val="en-US"/>
        </w:rPr>
        <w:t>(30</w:t>
      </w:r>
      <w:r w:rsidR="001F4B05" w:rsidRPr="00DB1D42">
        <w:rPr>
          <w:rStyle w:val="normaltextrun"/>
          <w:rFonts w:ascii="Book Antiqua" w:eastAsiaTheme="minorEastAsia" w:hAnsi="Book Antiqua" w:hint="eastAsia"/>
          <w:lang w:val="en-US" w:eastAsia="zh-CN"/>
        </w:rPr>
        <w:t>%</w:t>
      </w:r>
      <w:r w:rsidR="00514939" w:rsidRPr="00DB1D42">
        <w:rPr>
          <w:rStyle w:val="normaltextrun"/>
          <w:rFonts w:ascii="Book Antiqua" w:hAnsi="Book Antiqua"/>
          <w:lang w:val="en-US"/>
        </w:rPr>
        <w:t>-50% cases)</w:t>
      </w:r>
      <w:r w:rsidR="003D07DF" w:rsidRPr="00DB1D42">
        <w:rPr>
          <w:rStyle w:val="normaltextrun"/>
          <w:rFonts w:ascii="Book Antiqua" w:hAnsi="Book Antiqua"/>
          <w:vertAlign w:val="superscript"/>
          <w:lang w:val="en-US"/>
        </w:rPr>
        <w:t>[</w:t>
      </w:r>
      <w:r w:rsidR="00934885" w:rsidRPr="00DB1D42">
        <w:rPr>
          <w:rStyle w:val="normaltextrun"/>
          <w:rFonts w:ascii="Book Antiqua" w:hAnsi="Book Antiqua"/>
          <w:vertAlign w:val="superscript"/>
          <w:lang w:val="en-US"/>
        </w:rPr>
        <w:t>3</w:t>
      </w:r>
      <w:r w:rsidR="003D07DF" w:rsidRPr="00DB1D42">
        <w:rPr>
          <w:rStyle w:val="normaltextrun"/>
          <w:rFonts w:ascii="Book Antiqua" w:hAnsi="Book Antiqua"/>
          <w:vertAlign w:val="superscript"/>
          <w:lang w:val="en-US"/>
        </w:rPr>
        <w:t>]</w:t>
      </w:r>
      <w:r w:rsidR="00F14B34" w:rsidRPr="00DB1D42">
        <w:rPr>
          <w:rStyle w:val="normaltextrun"/>
          <w:rFonts w:ascii="Book Antiqua" w:hAnsi="Book Antiqua"/>
          <w:lang w:val="en-US"/>
        </w:rPr>
        <w:t>.</w:t>
      </w:r>
      <w:r w:rsidR="00FF7328" w:rsidRPr="00DB1D42">
        <w:rPr>
          <w:rStyle w:val="normaltextrun"/>
          <w:rFonts w:ascii="Book Antiqua" w:hAnsi="Book Antiqua"/>
          <w:lang w:val="en-US"/>
        </w:rPr>
        <w:t xml:space="preserve"> </w:t>
      </w:r>
      <w:r w:rsidRPr="00DB1D42">
        <w:rPr>
          <w:rStyle w:val="normaltextrun"/>
          <w:rFonts w:ascii="Book Antiqua" w:hAnsi="Book Antiqua"/>
          <w:lang w:val="en-US"/>
        </w:rPr>
        <w:t xml:space="preserve">Total </w:t>
      </w:r>
      <w:proofErr w:type="spellStart"/>
      <w:r w:rsidRPr="00DB1D42">
        <w:rPr>
          <w:rStyle w:val="normaltextrun"/>
          <w:rFonts w:ascii="Book Antiqua" w:hAnsi="Book Antiqua"/>
          <w:lang w:val="en-US"/>
        </w:rPr>
        <w:t>thymectomy</w:t>
      </w:r>
      <w:proofErr w:type="spellEnd"/>
      <w:r w:rsidRPr="00DB1D42">
        <w:rPr>
          <w:rStyle w:val="normaltextrun"/>
          <w:rFonts w:ascii="Book Antiqua" w:hAnsi="Book Antiqua"/>
          <w:lang w:val="en-US"/>
        </w:rPr>
        <w:t xml:space="preserve"> and complete surgical excision are the gold standard of treatment</w:t>
      </w:r>
      <w:r w:rsidR="00F14B34" w:rsidRPr="00DB1D42">
        <w:rPr>
          <w:rStyle w:val="normaltextrun"/>
          <w:rFonts w:ascii="Book Antiqua" w:hAnsi="Book Antiqua"/>
          <w:lang w:val="en-US"/>
        </w:rPr>
        <w:t xml:space="preserve"> </w:t>
      </w:r>
      <w:r w:rsidRPr="00DB1D42">
        <w:rPr>
          <w:rStyle w:val="normaltextrun"/>
          <w:rFonts w:ascii="Book Antiqua" w:hAnsi="Book Antiqua"/>
          <w:lang w:val="en-US"/>
        </w:rPr>
        <w:t>and</w:t>
      </w:r>
      <w:r w:rsidR="00F14B34" w:rsidRPr="00DB1D42">
        <w:rPr>
          <w:rStyle w:val="normaltextrun"/>
          <w:rFonts w:ascii="Book Antiqua" w:hAnsi="Book Antiqua"/>
          <w:lang w:val="en-US"/>
        </w:rPr>
        <w:t xml:space="preserve"> </w:t>
      </w:r>
      <w:proofErr w:type="spellStart"/>
      <w:r w:rsidR="00F14B34" w:rsidRPr="00DB1D42">
        <w:rPr>
          <w:rStyle w:val="normaltextrun"/>
          <w:rFonts w:ascii="Book Antiqua" w:hAnsi="Book Antiqua"/>
          <w:lang w:val="en-US"/>
        </w:rPr>
        <w:t>cisplatin</w:t>
      </w:r>
      <w:proofErr w:type="spellEnd"/>
      <w:r w:rsidR="00F14B34" w:rsidRPr="00DB1D42">
        <w:rPr>
          <w:rStyle w:val="normaltextrun"/>
          <w:rFonts w:ascii="Book Antiqua" w:hAnsi="Book Antiqua"/>
          <w:lang w:val="en-US"/>
        </w:rPr>
        <w:t>-based c</w:t>
      </w:r>
      <w:r w:rsidR="00225A18" w:rsidRPr="00DB1D42">
        <w:rPr>
          <w:rStyle w:val="normaltextrun"/>
          <w:rFonts w:ascii="Book Antiqua" w:hAnsi="Book Antiqua"/>
          <w:lang w:val="en-US"/>
        </w:rPr>
        <w:t>he</w:t>
      </w:r>
      <w:r w:rsidR="00F14B34" w:rsidRPr="00DB1D42">
        <w:rPr>
          <w:rStyle w:val="normaltextrun"/>
          <w:rFonts w:ascii="Book Antiqua" w:hAnsi="Book Antiqua"/>
          <w:lang w:val="en-US"/>
        </w:rPr>
        <w:t>m</w:t>
      </w:r>
      <w:r w:rsidR="00225A18" w:rsidRPr="00DB1D42">
        <w:rPr>
          <w:rStyle w:val="normaltextrun"/>
          <w:rFonts w:ascii="Book Antiqua" w:hAnsi="Book Antiqua"/>
          <w:lang w:val="en-US"/>
        </w:rPr>
        <w:t>otherapy is recommended in locally advanced</w:t>
      </w:r>
      <w:r w:rsidR="00F14B34" w:rsidRPr="00DB1D42">
        <w:rPr>
          <w:rStyle w:val="normaltextrun"/>
          <w:rFonts w:ascii="Book Antiqua" w:hAnsi="Book Antiqua"/>
          <w:lang w:val="en-US"/>
        </w:rPr>
        <w:t xml:space="preserve">, </w:t>
      </w:r>
      <w:proofErr w:type="spellStart"/>
      <w:r w:rsidR="00F14B34" w:rsidRPr="00DB1D42">
        <w:rPr>
          <w:rStyle w:val="normaltextrun"/>
          <w:rFonts w:ascii="Book Antiqua" w:hAnsi="Book Antiqua"/>
          <w:lang w:val="en-US"/>
        </w:rPr>
        <w:t>unresectable</w:t>
      </w:r>
      <w:proofErr w:type="spellEnd"/>
      <w:r w:rsidR="00225A18" w:rsidRPr="00DB1D42">
        <w:rPr>
          <w:rStyle w:val="normaltextrun"/>
          <w:rFonts w:ascii="Book Antiqua" w:hAnsi="Book Antiqua"/>
          <w:lang w:val="en-US"/>
        </w:rPr>
        <w:t xml:space="preserve"> and metastatic</w:t>
      </w:r>
      <w:r w:rsidR="00F14B34" w:rsidRPr="00DB1D42">
        <w:rPr>
          <w:rStyle w:val="normaltextrun"/>
          <w:rFonts w:ascii="Book Antiqua" w:hAnsi="Book Antiqua"/>
          <w:lang w:val="en-US"/>
        </w:rPr>
        <w:t xml:space="preserve"> setting. </w:t>
      </w:r>
    </w:p>
    <w:p w14:paraId="11716884" w14:textId="101E7688" w:rsidR="0002106E" w:rsidRPr="00DB1D42" w:rsidRDefault="00F14B34" w:rsidP="001F4B05">
      <w:pPr>
        <w:pStyle w:val="paragraph"/>
        <w:spacing w:before="0" w:beforeAutospacing="0" w:after="0" w:afterAutospacing="0" w:line="360" w:lineRule="auto"/>
        <w:ind w:firstLineChars="100" w:firstLine="240"/>
        <w:jc w:val="both"/>
        <w:textAlignment w:val="baseline"/>
        <w:rPr>
          <w:rStyle w:val="normaltextrun"/>
          <w:rFonts w:ascii="Book Antiqua" w:hAnsi="Book Antiqua"/>
          <w:lang w:val="en-US"/>
        </w:rPr>
      </w:pPr>
      <w:r w:rsidRPr="00DB1D42">
        <w:rPr>
          <w:rStyle w:val="normaltextrun"/>
          <w:rFonts w:ascii="Book Antiqua" w:hAnsi="Book Antiqua"/>
          <w:lang w:val="en-US"/>
        </w:rPr>
        <w:t xml:space="preserve">Due to recent advances in technologies a better understanding of the molecular behavior of these tumors has been accomplished. </w:t>
      </w:r>
      <w:proofErr w:type="spellStart"/>
      <w:r w:rsidRPr="00DB1D42">
        <w:rPr>
          <w:rStyle w:val="normaltextrun"/>
          <w:rFonts w:ascii="Book Antiqua" w:hAnsi="Book Antiqua"/>
          <w:lang w:val="en-US"/>
        </w:rPr>
        <w:t>Thymic</w:t>
      </w:r>
      <w:proofErr w:type="spellEnd"/>
      <w:r w:rsidRPr="00DB1D42">
        <w:rPr>
          <w:rStyle w:val="normaltextrun"/>
          <w:rFonts w:ascii="Book Antiqua" w:hAnsi="Book Antiqua"/>
          <w:lang w:val="en-US"/>
        </w:rPr>
        <w:t xml:space="preserve"> carcinomas </w:t>
      </w:r>
      <w:r w:rsidRPr="00DB1D42">
        <w:rPr>
          <w:rStyle w:val="normaltextrun"/>
          <w:rFonts w:ascii="Book Antiqua" w:hAnsi="Book Antiqua"/>
          <w:lang w:val="en-US"/>
        </w:rPr>
        <w:lastRenderedPageBreak/>
        <w:t>have a high frequency of KIT expression</w:t>
      </w:r>
      <w:r w:rsidR="00881D81" w:rsidRPr="00DB1D42">
        <w:rPr>
          <w:rStyle w:val="normaltextrun"/>
          <w:rFonts w:ascii="Book Antiqua" w:hAnsi="Book Antiqua"/>
          <w:lang w:val="en-US"/>
        </w:rPr>
        <w:t xml:space="preserve"> </w:t>
      </w:r>
      <w:r w:rsidRPr="00DB1D42">
        <w:rPr>
          <w:rStyle w:val="normaltextrun"/>
          <w:rFonts w:ascii="Book Antiqua" w:hAnsi="Book Antiqua"/>
          <w:lang w:val="en-US"/>
        </w:rPr>
        <w:t>(73</w:t>
      </w:r>
      <w:r w:rsidR="001F4B05" w:rsidRPr="00DB1D42">
        <w:rPr>
          <w:rStyle w:val="normaltextrun"/>
          <w:rFonts w:ascii="Book Antiqua" w:eastAsiaTheme="minorEastAsia" w:hAnsi="Book Antiqua" w:hint="eastAsia"/>
          <w:lang w:val="en-US" w:eastAsia="zh-CN"/>
        </w:rPr>
        <w:t>%</w:t>
      </w:r>
      <w:r w:rsidRPr="00DB1D42">
        <w:rPr>
          <w:rStyle w:val="normaltextrun"/>
          <w:rFonts w:ascii="Book Antiqua" w:hAnsi="Book Antiqua"/>
          <w:lang w:val="en-US"/>
        </w:rPr>
        <w:t>-86%), but the rate of kit mutations remains low at 7</w:t>
      </w:r>
      <w:r w:rsidR="001F4B05" w:rsidRPr="00DB1D42">
        <w:rPr>
          <w:rStyle w:val="normaltextrun"/>
          <w:rFonts w:ascii="Book Antiqua" w:eastAsiaTheme="minorEastAsia" w:hAnsi="Book Antiqua" w:hint="eastAsia"/>
          <w:lang w:val="en-US" w:eastAsia="zh-CN"/>
        </w:rPr>
        <w:t>%</w:t>
      </w:r>
      <w:r w:rsidRPr="00DB1D42">
        <w:rPr>
          <w:rStyle w:val="normaltextrun"/>
          <w:rFonts w:ascii="Book Antiqua" w:hAnsi="Book Antiqua"/>
          <w:lang w:val="en-US"/>
        </w:rPr>
        <w:t>-9%</w:t>
      </w:r>
      <w:r w:rsidR="00A922E5" w:rsidRPr="00DB1D42">
        <w:rPr>
          <w:rStyle w:val="normaltextrun"/>
          <w:rFonts w:ascii="Book Antiqua" w:hAnsi="Book Antiqua"/>
          <w:vertAlign w:val="superscript"/>
          <w:lang w:val="en-US"/>
        </w:rPr>
        <w:t>[</w:t>
      </w:r>
      <w:r w:rsidR="002D3F05" w:rsidRPr="00DB1D42">
        <w:rPr>
          <w:rStyle w:val="normaltextrun"/>
          <w:rFonts w:ascii="Book Antiqua" w:hAnsi="Book Antiqua"/>
          <w:vertAlign w:val="superscript"/>
          <w:lang w:val="en-US"/>
        </w:rPr>
        <w:t>4</w:t>
      </w:r>
      <w:r w:rsidR="00A922E5" w:rsidRPr="00DB1D42">
        <w:rPr>
          <w:rStyle w:val="normaltextrun"/>
          <w:rFonts w:ascii="Book Antiqua" w:hAnsi="Book Antiqua"/>
          <w:vertAlign w:val="superscript"/>
          <w:lang w:val="en-US"/>
        </w:rPr>
        <w:t>]</w:t>
      </w:r>
      <w:r w:rsidRPr="00DB1D42">
        <w:rPr>
          <w:rStyle w:val="normaltextrun"/>
          <w:rFonts w:ascii="Book Antiqua" w:hAnsi="Book Antiqua"/>
          <w:lang w:val="en-US"/>
        </w:rPr>
        <w:t xml:space="preserve">. </w:t>
      </w:r>
      <w:r w:rsidR="00514939" w:rsidRPr="00DB1D42">
        <w:rPr>
          <w:rStyle w:val="normaltextrun"/>
          <w:rFonts w:ascii="Book Antiqua" w:hAnsi="Book Antiqua"/>
          <w:lang w:val="en-US"/>
        </w:rPr>
        <w:t>Target therapies (</w:t>
      </w:r>
      <w:proofErr w:type="spellStart"/>
      <w:r w:rsidR="00FF7328" w:rsidRPr="00DB1D42">
        <w:rPr>
          <w:rStyle w:val="normaltextrun"/>
          <w:rFonts w:ascii="Book Antiqua" w:hAnsi="Book Antiqua"/>
          <w:lang w:val="en-US"/>
        </w:rPr>
        <w:t>Imatinib</w:t>
      </w:r>
      <w:proofErr w:type="spellEnd"/>
      <w:r w:rsidR="00FF7328" w:rsidRPr="00DB1D42">
        <w:rPr>
          <w:rStyle w:val="normaltextrun"/>
          <w:rFonts w:ascii="Book Antiqua" w:hAnsi="Book Antiqua"/>
          <w:lang w:val="en-US"/>
        </w:rPr>
        <w:t xml:space="preserve"> or </w:t>
      </w:r>
      <w:proofErr w:type="spellStart"/>
      <w:r w:rsidR="00514939" w:rsidRPr="00DB1D42">
        <w:rPr>
          <w:rStyle w:val="normaltextrun"/>
          <w:rFonts w:ascii="Book Antiqua" w:hAnsi="Book Antiqua"/>
          <w:lang w:val="en-US"/>
        </w:rPr>
        <w:t>S</w:t>
      </w:r>
      <w:r w:rsidR="00FF7328" w:rsidRPr="00DB1D42">
        <w:rPr>
          <w:rStyle w:val="normaltextrun"/>
          <w:rFonts w:ascii="Book Antiqua" w:hAnsi="Book Antiqua"/>
          <w:lang w:val="en-US"/>
        </w:rPr>
        <w:t>unitinib</w:t>
      </w:r>
      <w:proofErr w:type="spellEnd"/>
      <w:r w:rsidR="00FF7328" w:rsidRPr="00DB1D42">
        <w:rPr>
          <w:rStyle w:val="normaltextrun"/>
          <w:rFonts w:ascii="Book Antiqua" w:hAnsi="Book Antiqua"/>
          <w:lang w:val="en-US"/>
        </w:rPr>
        <w:t xml:space="preserve">) may be useful for patients with c-kit mutations besides its low </w:t>
      </w:r>
      <w:proofErr w:type="gramStart"/>
      <w:r w:rsidR="00FF7328" w:rsidRPr="00DB1D42">
        <w:rPr>
          <w:rStyle w:val="normaltextrun"/>
          <w:rFonts w:ascii="Book Antiqua" w:hAnsi="Book Antiqua"/>
          <w:lang w:val="en-US"/>
        </w:rPr>
        <w:t>expression</w:t>
      </w:r>
      <w:r w:rsidR="00A922E5" w:rsidRPr="00DB1D42">
        <w:rPr>
          <w:rStyle w:val="normaltextrun"/>
          <w:rFonts w:ascii="Book Antiqua" w:hAnsi="Book Antiqua"/>
          <w:vertAlign w:val="superscript"/>
          <w:lang w:val="en-US"/>
        </w:rPr>
        <w:t>[</w:t>
      </w:r>
      <w:proofErr w:type="gramEnd"/>
      <w:r w:rsidR="00951456" w:rsidRPr="00DB1D42">
        <w:rPr>
          <w:rStyle w:val="normaltextrun"/>
          <w:rFonts w:ascii="Book Antiqua" w:hAnsi="Book Antiqua"/>
          <w:vertAlign w:val="superscript"/>
          <w:lang w:val="en-US"/>
        </w:rPr>
        <w:t>4</w:t>
      </w:r>
      <w:r w:rsidR="00A922E5" w:rsidRPr="00DB1D42">
        <w:rPr>
          <w:rStyle w:val="normaltextrun"/>
          <w:rFonts w:ascii="Book Antiqua" w:hAnsi="Book Antiqua"/>
          <w:vertAlign w:val="superscript"/>
          <w:lang w:val="en-US"/>
        </w:rPr>
        <w:t>]</w:t>
      </w:r>
      <w:r w:rsidR="00FF7328" w:rsidRPr="00DB1D42">
        <w:rPr>
          <w:rStyle w:val="normaltextrun"/>
          <w:rFonts w:ascii="Book Antiqua" w:hAnsi="Book Antiqua"/>
          <w:lang w:val="en-US"/>
        </w:rPr>
        <w:t>. F</w:t>
      </w:r>
      <w:r w:rsidR="004E73B2" w:rsidRPr="00DB1D42">
        <w:rPr>
          <w:rStyle w:val="normaltextrun"/>
          <w:rFonts w:ascii="Book Antiqua" w:hAnsi="Book Antiqua"/>
          <w:lang w:val="en-US"/>
        </w:rPr>
        <w:t xml:space="preserve">urther molecular profiling for selecting the specific target therapy, is of upmost importance for defining the molecular signature of these tumors. </w:t>
      </w:r>
      <w:r w:rsidR="00FF7328" w:rsidRPr="00DB1D42">
        <w:rPr>
          <w:rStyle w:val="normaltextrun"/>
          <w:rFonts w:ascii="Book Antiqua" w:hAnsi="Book Antiqua"/>
          <w:lang w:val="en-US"/>
        </w:rPr>
        <w:t>Tumor c</w:t>
      </w:r>
      <w:r w:rsidR="004E73B2" w:rsidRPr="00DB1D42">
        <w:rPr>
          <w:rStyle w:val="normaltextrun"/>
          <w:rFonts w:ascii="Book Antiqua" w:hAnsi="Book Antiqua"/>
          <w:lang w:val="en-US"/>
        </w:rPr>
        <w:t xml:space="preserve">haracterization by clinical, </w:t>
      </w:r>
      <w:proofErr w:type="spellStart"/>
      <w:r w:rsidR="00FF7328" w:rsidRPr="00DB1D42">
        <w:rPr>
          <w:rStyle w:val="normaltextrun"/>
          <w:rFonts w:ascii="Book Antiqua" w:hAnsi="Book Antiqua"/>
          <w:lang w:val="en-US"/>
        </w:rPr>
        <w:t>imagio</w:t>
      </w:r>
      <w:r w:rsidR="004E73B2" w:rsidRPr="00DB1D42">
        <w:rPr>
          <w:rStyle w:val="normaltextrun"/>
          <w:rFonts w:ascii="Book Antiqua" w:hAnsi="Book Antiqua"/>
          <w:lang w:val="en-US"/>
        </w:rPr>
        <w:t>logical</w:t>
      </w:r>
      <w:proofErr w:type="spellEnd"/>
      <w:r w:rsidR="004E73B2" w:rsidRPr="00DB1D42">
        <w:rPr>
          <w:rStyle w:val="normaltextrun"/>
          <w:rFonts w:ascii="Book Antiqua" w:hAnsi="Book Antiqua"/>
          <w:lang w:val="en-US"/>
        </w:rPr>
        <w:t xml:space="preserve"> and </w:t>
      </w:r>
      <w:r w:rsidR="00FF7328" w:rsidRPr="00DB1D42">
        <w:rPr>
          <w:rStyle w:val="normaltextrun"/>
          <w:rFonts w:ascii="Book Antiqua" w:hAnsi="Book Antiqua"/>
          <w:lang w:val="en-US"/>
        </w:rPr>
        <w:t>histological</w:t>
      </w:r>
      <w:r w:rsidR="00C6156D" w:rsidRPr="00DB1D42">
        <w:rPr>
          <w:rStyle w:val="normaltextrun"/>
          <w:rFonts w:ascii="Book Antiqua" w:hAnsi="Book Antiqua"/>
          <w:lang w:val="en-US"/>
        </w:rPr>
        <w:t xml:space="preserve"> means are</w:t>
      </w:r>
      <w:r w:rsidR="004E73B2" w:rsidRPr="00DB1D42">
        <w:rPr>
          <w:rStyle w:val="normaltextrun"/>
          <w:rFonts w:ascii="Book Antiqua" w:hAnsi="Book Antiqua"/>
          <w:lang w:val="en-US"/>
        </w:rPr>
        <w:t xml:space="preserve"> </w:t>
      </w:r>
      <w:r w:rsidR="00C6156D" w:rsidRPr="00DB1D42">
        <w:rPr>
          <w:rStyle w:val="normaltextrun"/>
          <w:rFonts w:ascii="Book Antiqua" w:hAnsi="Book Antiqua"/>
          <w:lang w:val="en-US"/>
        </w:rPr>
        <w:t>essential</w:t>
      </w:r>
      <w:r w:rsidR="004E73B2" w:rsidRPr="00DB1D42">
        <w:rPr>
          <w:rStyle w:val="normaltextrun"/>
          <w:rFonts w:ascii="Book Antiqua" w:hAnsi="Book Antiqua"/>
          <w:lang w:val="en-US"/>
        </w:rPr>
        <w:t xml:space="preserve">, but molecular profiling will allow us to </w:t>
      </w:r>
      <w:r w:rsidR="00FF7328" w:rsidRPr="00DB1D42">
        <w:rPr>
          <w:rStyle w:val="normaltextrun"/>
          <w:rFonts w:ascii="Book Antiqua" w:hAnsi="Book Antiqua"/>
          <w:lang w:val="en-US"/>
        </w:rPr>
        <w:t>treat</w:t>
      </w:r>
      <w:r w:rsidR="00951456" w:rsidRPr="00DB1D42">
        <w:rPr>
          <w:rStyle w:val="normaltextrun"/>
          <w:rFonts w:ascii="Book Antiqua" w:hAnsi="Book Antiqua"/>
          <w:lang w:val="en-US"/>
        </w:rPr>
        <w:t xml:space="preserve"> our</w:t>
      </w:r>
      <w:r w:rsidR="004E73B2" w:rsidRPr="00DB1D42">
        <w:rPr>
          <w:rStyle w:val="normaltextrun"/>
          <w:rFonts w:ascii="Book Antiqua" w:hAnsi="Book Antiqua"/>
          <w:lang w:val="en-US"/>
        </w:rPr>
        <w:t xml:space="preserve"> </w:t>
      </w:r>
      <w:r w:rsidR="00FF7328" w:rsidRPr="00DB1D42">
        <w:rPr>
          <w:rStyle w:val="normaltextrun"/>
          <w:rFonts w:ascii="Book Antiqua" w:hAnsi="Book Antiqua"/>
          <w:lang w:val="en-US"/>
        </w:rPr>
        <w:t>patients</w:t>
      </w:r>
      <w:r w:rsidR="004E73B2" w:rsidRPr="00DB1D42">
        <w:rPr>
          <w:rStyle w:val="normaltextrun"/>
          <w:rFonts w:ascii="Book Antiqua" w:hAnsi="Book Antiqua"/>
          <w:lang w:val="en-US"/>
        </w:rPr>
        <w:t xml:space="preserve"> more </w:t>
      </w:r>
      <w:r w:rsidR="00D47E21" w:rsidRPr="00DB1D42">
        <w:rPr>
          <w:rStyle w:val="normaltextrun"/>
          <w:rFonts w:ascii="Book Antiqua" w:hAnsi="Book Antiqua"/>
          <w:lang w:val="en-US"/>
        </w:rPr>
        <w:t>efficiently</w:t>
      </w:r>
      <w:r w:rsidR="004E73B2" w:rsidRPr="00DB1D42">
        <w:rPr>
          <w:rStyle w:val="normaltextrun"/>
          <w:rFonts w:ascii="Book Antiqua" w:hAnsi="Book Antiqua"/>
          <w:lang w:val="en-US"/>
        </w:rPr>
        <w:t xml:space="preserve">, </w:t>
      </w:r>
      <w:r w:rsidR="0002106E" w:rsidRPr="00DB1D42">
        <w:rPr>
          <w:rStyle w:val="normaltextrun"/>
          <w:rFonts w:ascii="Book Antiqua" w:hAnsi="Book Antiqua"/>
          <w:lang w:val="en-US"/>
        </w:rPr>
        <w:t xml:space="preserve">with better </w:t>
      </w:r>
      <w:r w:rsidR="004E73B2" w:rsidRPr="00DB1D42">
        <w:rPr>
          <w:rStyle w:val="normaltextrun"/>
          <w:rFonts w:ascii="Book Antiqua" w:hAnsi="Book Antiqua"/>
          <w:lang w:val="en-US"/>
        </w:rPr>
        <w:t>quality of live and l</w:t>
      </w:r>
      <w:r w:rsidR="0002106E" w:rsidRPr="00DB1D42">
        <w:rPr>
          <w:rStyle w:val="normaltextrun"/>
          <w:rFonts w:ascii="Book Antiqua" w:hAnsi="Book Antiqua"/>
          <w:lang w:val="en-US"/>
        </w:rPr>
        <w:t>ower</w:t>
      </w:r>
      <w:r w:rsidR="004E73B2" w:rsidRPr="00DB1D42">
        <w:rPr>
          <w:rStyle w:val="normaltextrun"/>
          <w:rFonts w:ascii="Book Antiqua" w:hAnsi="Book Antiqua"/>
          <w:lang w:val="en-US"/>
        </w:rPr>
        <w:t xml:space="preserve"> toxicity</w:t>
      </w:r>
      <w:r w:rsidR="0002106E" w:rsidRPr="00DB1D42">
        <w:rPr>
          <w:rStyle w:val="normaltextrun"/>
          <w:rFonts w:ascii="Book Antiqua" w:hAnsi="Book Antiqua"/>
          <w:lang w:val="en-US"/>
        </w:rPr>
        <w:t xml:space="preserve"> profile</w:t>
      </w:r>
      <w:r w:rsidR="004E73B2" w:rsidRPr="00DB1D42">
        <w:rPr>
          <w:rStyle w:val="normaltextrun"/>
          <w:rFonts w:ascii="Book Antiqua" w:hAnsi="Book Antiqua"/>
          <w:lang w:val="en-US"/>
        </w:rPr>
        <w:t xml:space="preserve">. </w:t>
      </w:r>
    </w:p>
    <w:p w14:paraId="46C34B4C" w14:textId="0EC9130D" w:rsidR="00EA01D7" w:rsidRPr="00DB1D42" w:rsidRDefault="005B302A" w:rsidP="001F4B05">
      <w:pPr>
        <w:pStyle w:val="paragraph"/>
        <w:spacing w:before="0" w:beforeAutospacing="0" w:after="0" w:afterAutospacing="0" w:line="360" w:lineRule="auto"/>
        <w:ind w:firstLineChars="100" w:firstLine="240"/>
        <w:jc w:val="both"/>
        <w:textAlignment w:val="baseline"/>
        <w:rPr>
          <w:rStyle w:val="normaltextrun"/>
          <w:rFonts w:ascii="Book Antiqua" w:eastAsiaTheme="minorEastAsia" w:hAnsi="Book Antiqua"/>
          <w:lang w:val="en-US" w:eastAsia="zh-CN"/>
        </w:rPr>
      </w:pPr>
      <w:r w:rsidRPr="00DB1D42">
        <w:rPr>
          <w:rStyle w:val="normaltextrun"/>
          <w:rFonts w:ascii="Book Antiqua" w:hAnsi="Book Antiqua"/>
          <w:lang w:val="en-US"/>
        </w:rPr>
        <w:t xml:space="preserve">Tumor stage, complete surgical resection and histology are the main prognostic factors of </w:t>
      </w:r>
      <w:proofErr w:type="spellStart"/>
      <w:r w:rsidR="001F4B05" w:rsidRPr="00DB1D42">
        <w:rPr>
          <w:rStyle w:val="normaltextrun"/>
          <w:rFonts w:ascii="Book Antiqua" w:hAnsi="Book Antiqua"/>
          <w:lang w:val="en-US"/>
        </w:rPr>
        <w:t>t</w:t>
      </w:r>
      <w:r w:rsidRPr="00DB1D42">
        <w:rPr>
          <w:rStyle w:val="normaltextrun"/>
          <w:rFonts w:ascii="Book Antiqua" w:hAnsi="Book Antiqua"/>
          <w:lang w:val="en-US"/>
        </w:rPr>
        <w:t>hymic</w:t>
      </w:r>
      <w:proofErr w:type="spellEnd"/>
      <w:r w:rsidRPr="00DB1D42">
        <w:rPr>
          <w:rStyle w:val="normaltextrun"/>
          <w:rFonts w:ascii="Book Antiqua" w:hAnsi="Book Antiqua"/>
          <w:lang w:val="en-US"/>
        </w:rPr>
        <w:t xml:space="preserve"> carcinomas. Nevertheless, </w:t>
      </w:r>
      <w:r w:rsidR="0002106E" w:rsidRPr="00DB1D42">
        <w:rPr>
          <w:rStyle w:val="normaltextrun"/>
          <w:rFonts w:ascii="Book Antiqua" w:hAnsi="Book Antiqua"/>
          <w:lang w:val="en-US"/>
        </w:rPr>
        <w:t>a very reserved prognosis when neither surgery nor radiotherapy can be accomplished</w:t>
      </w:r>
      <w:r w:rsidRPr="00DB1D42">
        <w:rPr>
          <w:rStyle w:val="normaltextrun"/>
          <w:rFonts w:ascii="Book Antiqua" w:hAnsi="Book Antiqua"/>
          <w:lang w:val="en-US"/>
        </w:rPr>
        <w:t xml:space="preserve"> is considered, but only 60% of the patients die from tumor progression. Other causes of</w:t>
      </w:r>
      <w:r w:rsidR="006B6E00" w:rsidRPr="00DB1D42">
        <w:rPr>
          <w:rStyle w:val="normaltextrun"/>
          <w:rFonts w:ascii="Book Antiqua" w:hAnsi="Book Antiqua"/>
          <w:lang w:val="en-US"/>
        </w:rPr>
        <w:t xml:space="preserve"> death are auto</w:t>
      </w:r>
      <w:r w:rsidRPr="00DB1D42">
        <w:rPr>
          <w:rStyle w:val="normaltextrun"/>
          <w:rFonts w:ascii="Book Antiqua" w:hAnsi="Book Antiqua"/>
          <w:lang w:val="en-US"/>
        </w:rPr>
        <w:t>i</w:t>
      </w:r>
      <w:r w:rsidR="006B6E00" w:rsidRPr="00DB1D42">
        <w:rPr>
          <w:rStyle w:val="normaltextrun"/>
          <w:rFonts w:ascii="Book Antiqua" w:hAnsi="Book Antiqua"/>
          <w:lang w:val="en-US"/>
        </w:rPr>
        <w:t>m</w:t>
      </w:r>
      <w:r w:rsidRPr="00DB1D42">
        <w:rPr>
          <w:rStyle w:val="normaltextrun"/>
          <w:rFonts w:ascii="Book Antiqua" w:hAnsi="Book Antiqua"/>
          <w:lang w:val="en-US"/>
        </w:rPr>
        <w:t>mune diseases and other non-</w:t>
      </w:r>
      <w:r w:rsidR="003F41F0" w:rsidRPr="00DB1D42">
        <w:rPr>
          <w:rStyle w:val="normaltextrun"/>
          <w:rFonts w:ascii="Book Antiqua" w:hAnsi="Book Antiqua"/>
          <w:lang w:val="en-US"/>
        </w:rPr>
        <w:t>malignant</w:t>
      </w:r>
      <w:r w:rsidRPr="00DB1D42">
        <w:rPr>
          <w:rStyle w:val="normaltextrun"/>
          <w:rFonts w:ascii="Book Antiqua" w:hAnsi="Book Antiqua"/>
          <w:lang w:val="en-US"/>
        </w:rPr>
        <w:t xml:space="preserve"> related disorders.</w:t>
      </w:r>
      <w:r w:rsidR="0002106E" w:rsidRPr="00DB1D42">
        <w:rPr>
          <w:rStyle w:val="normaltextrun"/>
          <w:rFonts w:ascii="Book Antiqua" w:hAnsi="Book Antiqua"/>
          <w:lang w:val="en-US"/>
        </w:rPr>
        <w:t xml:space="preserve"> Having an unfavorable molecular signature,</w:t>
      </w:r>
      <w:r w:rsidR="004F44DA" w:rsidRPr="00DB1D42">
        <w:rPr>
          <w:rStyle w:val="normaltextrun"/>
          <w:rFonts w:ascii="Book Antiqua" w:hAnsi="Book Antiqua"/>
          <w:lang w:val="en-US"/>
        </w:rPr>
        <w:t xml:space="preserve"> less than 10% of </w:t>
      </w:r>
      <w:proofErr w:type="spellStart"/>
      <w:r w:rsidR="004F44DA" w:rsidRPr="00DB1D42">
        <w:rPr>
          <w:rStyle w:val="normaltextrun"/>
          <w:rFonts w:ascii="Book Antiqua" w:hAnsi="Book Antiqua"/>
          <w:lang w:val="en-US"/>
        </w:rPr>
        <w:t>thymic</w:t>
      </w:r>
      <w:proofErr w:type="spellEnd"/>
      <w:r w:rsidR="004F44DA" w:rsidRPr="00DB1D42">
        <w:rPr>
          <w:rStyle w:val="normaltextrun"/>
          <w:rFonts w:ascii="Book Antiqua" w:hAnsi="Book Antiqua"/>
          <w:lang w:val="en-US"/>
        </w:rPr>
        <w:t xml:space="preserve"> carcinomas have c-kit mutations, </w:t>
      </w:r>
      <w:r w:rsidR="0002106E" w:rsidRPr="00DB1D42">
        <w:rPr>
          <w:rStyle w:val="normaltextrun"/>
          <w:rFonts w:ascii="Book Antiqua" w:hAnsi="Book Antiqua"/>
          <w:lang w:val="en-US"/>
        </w:rPr>
        <w:t>clinical outcome of these patients is detrimental</w:t>
      </w:r>
      <w:r w:rsidR="004F44DA" w:rsidRPr="00DB1D42">
        <w:rPr>
          <w:rStyle w:val="normaltextrun"/>
          <w:rFonts w:ascii="Book Antiqua" w:hAnsi="Book Antiqua"/>
          <w:lang w:val="en-US"/>
        </w:rPr>
        <w:t>. Besides lacking data on second</w:t>
      </w:r>
      <w:r w:rsidR="00555E35" w:rsidRPr="00DB1D42">
        <w:rPr>
          <w:rStyle w:val="normaltextrun"/>
          <w:rFonts w:ascii="Book Antiqua" w:hAnsi="Book Antiqua"/>
          <w:lang w:val="en-US"/>
        </w:rPr>
        <w:t>-</w:t>
      </w:r>
      <w:r w:rsidR="004F44DA" w:rsidRPr="00DB1D42">
        <w:rPr>
          <w:rStyle w:val="normaltextrun"/>
          <w:rFonts w:ascii="Book Antiqua" w:hAnsi="Book Antiqua"/>
          <w:lang w:val="en-US"/>
        </w:rPr>
        <w:t xml:space="preserve">line </w:t>
      </w:r>
      <w:r w:rsidR="00555E35" w:rsidRPr="00DB1D42">
        <w:rPr>
          <w:rStyle w:val="normaltextrun"/>
          <w:rFonts w:ascii="Book Antiqua" w:hAnsi="Book Antiqua"/>
          <w:lang w:val="en-US"/>
        </w:rPr>
        <w:t>chemotherapy</w:t>
      </w:r>
      <w:r w:rsidR="004F44DA" w:rsidRPr="00DB1D42">
        <w:rPr>
          <w:rStyle w:val="normaltextrun"/>
          <w:rFonts w:ascii="Book Antiqua" w:hAnsi="Book Antiqua"/>
          <w:lang w:val="en-US"/>
        </w:rPr>
        <w:t>, it remains a</w:t>
      </w:r>
      <w:r w:rsidR="00555E35" w:rsidRPr="00DB1D42">
        <w:rPr>
          <w:rStyle w:val="normaltextrun"/>
          <w:rFonts w:ascii="Book Antiqua" w:hAnsi="Book Antiqua"/>
          <w:lang w:val="en-US"/>
        </w:rPr>
        <w:t>n</w:t>
      </w:r>
      <w:r w:rsidR="004F44DA" w:rsidRPr="00DB1D42">
        <w:rPr>
          <w:rStyle w:val="normaltextrun"/>
          <w:rFonts w:ascii="Book Antiqua" w:hAnsi="Book Antiqua"/>
          <w:lang w:val="en-US"/>
        </w:rPr>
        <w:t xml:space="preserve"> option for these patients</w:t>
      </w:r>
      <w:r w:rsidR="00555E35" w:rsidRPr="00DB1D42">
        <w:rPr>
          <w:rStyle w:val="normaltextrun"/>
          <w:rFonts w:ascii="Book Antiqua" w:hAnsi="Book Antiqua"/>
          <w:lang w:val="en-US"/>
        </w:rPr>
        <w:t xml:space="preserve"> who present themselves with a </w:t>
      </w:r>
      <w:r w:rsidR="0002106E" w:rsidRPr="00DB1D42">
        <w:rPr>
          <w:rStyle w:val="normaltextrun"/>
          <w:rFonts w:ascii="Book Antiqua" w:hAnsi="Book Antiqua"/>
          <w:lang w:val="en-US"/>
        </w:rPr>
        <w:t>recurring disease</w:t>
      </w:r>
      <w:r w:rsidR="00555E35" w:rsidRPr="00DB1D42">
        <w:rPr>
          <w:rStyle w:val="normaltextrun"/>
          <w:rFonts w:ascii="Book Antiqua" w:hAnsi="Book Antiqua"/>
          <w:lang w:val="en-US"/>
        </w:rPr>
        <w:t>,</w:t>
      </w:r>
      <w:r w:rsidR="0002106E" w:rsidRPr="00DB1D42">
        <w:rPr>
          <w:rStyle w:val="normaltextrun"/>
          <w:rFonts w:ascii="Book Antiqua" w:hAnsi="Book Antiqua"/>
          <w:lang w:val="en-US"/>
        </w:rPr>
        <w:t xml:space="preserve"> with no indication for alternative therapies, namely </w:t>
      </w:r>
      <w:r w:rsidR="00555E35" w:rsidRPr="00DB1D42">
        <w:rPr>
          <w:rStyle w:val="normaltextrun"/>
          <w:rFonts w:ascii="Book Antiqua" w:hAnsi="Book Antiqua"/>
          <w:lang w:val="en-US"/>
        </w:rPr>
        <w:t xml:space="preserve">molecular, surgical </w:t>
      </w:r>
      <w:r w:rsidR="0002106E" w:rsidRPr="00DB1D42">
        <w:rPr>
          <w:rStyle w:val="normaltextrun"/>
          <w:rFonts w:ascii="Book Antiqua" w:hAnsi="Book Antiqua"/>
          <w:lang w:val="en-US"/>
        </w:rPr>
        <w:t>or</w:t>
      </w:r>
      <w:r w:rsidR="00555E35" w:rsidRPr="00DB1D42">
        <w:rPr>
          <w:rStyle w:val="normaltextrun"/>
          <w:rFonts w:ascii="Book Antiqua" w:hAnsi="Book Antiqua"/>
          <w:lang w:val="en-US"/>
        </w:rPr>
        <w:t xml:space="preserve"> even</w:t>
      </w:r>
      <w:r w:rsidR="0002106E" w:rsidRPr="00DB1D42">
        <w:rPr>
          <w:rStyle w:val="normaltextrun"/>
          <w:rFonts w:ascii="Book Antiqua" w:hAnsi="Book Antiqua"/>
          <w:lang w:val="en-US"/>
        </w:rPr>
        <w:t xml:space="preserve"> radiotherapy.</w:t>
      </w:r>
    </w:p>
    <w:p w14:paraId="52EC9CA2" w14:textId="77777777" w:rsidR="001F4B05" w:rsidRPr="00DB1D42" w:rsidRDefault="001F4B05" w:rsidP="001F4B05">
      <w:pPr>
        <w:pStyle w:val="paragraph"/>
        <w:spacing w:before="0" w:beforeAutospacing="0" w:after="0" w:afterAutospacing="0" w:line="360" w:lineRule="auto"/>
        <w:ind w:firstLineChars="100" w:firstLine="240"/>
        <w:jc w:val="both"/>
        <w:textAlignment w:val="baseline"/>
        <w:rPr>
          <w:rStyle w:val="normaltextrun"/>
          <w:rFonts w:ascii="Book Antiqua" w:eastAsiaTheme="minorEastAsia" w:hAnsi="Book Antiqua"/>
          <w:lang w:val="en-US" w:eastAsia="zh-CN"/>
        </w:rPr>
      </w:pPr>
    </w:p>
    <w:p w14:paraId="3DE022C3" w14:textId="5A41D48F" w:rsidR="003E3F9C" w:rsidRPr="00DB1D42" w:rsidRDefault="003E3F9C" w:rsidP="001F4B05">
      <w:pPr>
        <w:spacing w:after="0" w:line="360" w:lineRule="auto"/>
        <w:jc w:val="both"/>
        <w:rPr>
          <w:rFonts w:ascii="Book Antiqua" w:hAnsi="Book Antiqua" w:cs="Arial"/>
          <w:b/>
          <w:sz w:val="24"/>
          <w:szCs w:val="24"/>
          <w:lang w:val="en-US" w:eastAsia="zh-CN"/>
        </w:rPr>
      </w:pPr>
      <w:r w:rsidRPr="00DB1D42">
        <w:rPr>
          <w:rFonts w:ascii="Book Antiqua" w:hAnsi="Book Antiqua" w:cs="Arial"/>
          <w:b/>
          <w:sz w:val="24"/>
          <w:szCs w:val="24"/>
          <w:lang w:val="en-US"/>
        </w:rPr>
        <w:t>COMMENTS</w:t>
      </w:r>
    </w:p>
    <w:p w14:paraId="5AA2620A" w14:textId="77777777" w:rsidR="003E3F9C" w:rsidRPr="00DB1D42" w:rsidRDefault="003E3F9C" w:rsidP="001F4B05">
      <w:pPr>
        <w:spacing w:after="0" w:line="360" w:lineRule="auto"/>
        <w:jc w:val="both"/>
        <w:rPr>
          <w:rFonts w:ascii="Book Antiqua" w:hAnsi="Book Antiqua"/>
          <w:b/>
          <w:i/>
          <w:sz w:val="24"/>
          <w:szCs w:val="24"/>
          <w:lang w:val="en-US"/>
        </w:rPr>
      </w:pPr>
      <w:r w:rsidRPr="00DB1D42">
        <w:rPr>
          <w:rFonts w:ascii="Book Antiqua" w:hAnsi="Book Antiqua"/>
          <w:b/>
          <w:i/>
          <w:sz w:val="24"/>
          <w:szCs w:val="24"/>
          <w:lang w:val="en-US"/>
        </w:rPr>
        <w:t>Case characteristics</w:t>
      </w:r>
    </w:p>
    <w:p w14:paraId="2297F340" w14:textId="34DA447F" w:rsidR="003E3F9C" w:rsidRPr="00DB1D42" w:rsidRDefault="001F4B05" w:rsidP="001F4B05">
      <w:pPr>
        <w:spacing w:after="0" w:line="360" w:lineRule="auto"/>
        <w:jc w:val="both"/>
        <w:rPr>
          <w:rFonts w:ascii="Book Antiqua" w:hAnsi="Book Antiqua" w:cs="Arial"/>
          <w:b/>
          <w:sz w:val="24"/>
          <w:szCs w:val="24"/>
          <w:lang w:val="en-US"/>
        </w:rPr>
      </w:pPr>
      <w:r w:rsidRPr="00DB1D42">
        <w:rPr>
          <w:rStyle w:val="normaltextrun"/>
          <w:rFonts w:ascii="Book Antiqua" w:hAnsi="Book Antiqua"/>
          <w:sz w:val="24"/>
          <w:szCs w:val="24"/>
          <w:lang w:val="en-US"/>
        </w:rPr>
        <w:t>A 76</w:t>
      </w:r>
      <w:r w:rsidRPr="00DB1D42">
        <w:rPr>
          <w:rStyle w:val="normaltextrun"/>
          <w:rFonts w:ascii="Book Antiqua" w:hAnsi="Book Antiqua" w:hint="eastAsia"/>
          <w:sz w:val="24"/>
          <w:szCs w:val="24"/>
          <w:lang w:val="en-US" w:eastAsia="zh-CN"/>
        </w:rPr>
        <w:t>-</w:t>
      </w:r>
      <w:r w:rsidRPr="00DB1D42">
        <w:rPr>
          <w:rStyle w:val="normaltextrun"/>
          <w:rFonts w:ascii="Book Antiqua" w:hAnsi="Book Antiqua"/>
          <w:sz w:val="24"/>
          <w:szCs w:val="24"/>
          <w:lang w:val="en-US"/>
        </w:rPr>
        <w:t>year</w:t>
      </w:r>
      <w:r w:rsidRPr="00DB1D42">
        <w:rPr>
          <w:rStyle w:val="normaltextrun"/>
          <w:rFonts w:ascii="Book Antiqua" w:hAnsi="Book Antiqua" w:hint="eastAsia"/>
          <w:sz w:val="24"/>
          <w:szCs w:val="24"/>
          <w:lang w:val="en-US" w:eastAsia="zh-CN"/>
        </w:rPr>
        <w:t>-</w:t>
      </w:r>
      <w:r w:rsidR="003E3F9C" w:rsidRPr="00DB1D42">
        <w:rPr>
          <w:rStyle w:val="normaltextrun"/>
          <w:rFonts w:ascii="Book Antiqua" w:hAnsi="Book Antiqua"/>
          <w:sz w:val="24"/>
          <w:szCs w:val="24"/>
          <w:lang w:val="en-US"/>
        </w:rPr>
        <w:t>old man complained of cervical pain, sore throat, dysphagia and m</w:t>
      </w:r>
      <w:r w:rsidRPr="00DB1D42">
        <w:rPr>
          <w:rStyle w:val="normaltextrun"/>
          <w:rFonts w:ascii="Book Antiqua" w:hAnsi="Book Antiqua"/>
          <w:sz w:val="24"/>
          <w:szCs w:val="24"/>
          <w:lang w:val="en-US"/>
        </w:rPr>
        <w:t>ild dyspnea for the past 2 wk</w:t>
      </w:r>
      <w:r w:rsidR="003E3F9C" w:rsidRPr="00DB1D42">
        <w:rPr>
          <w:rFonts w:ascii="Book Antiqua" w:hAnsi="Book Antiqua" w:cs="Arial"/>
          <w:b/>
          <w:sz w:val="24"/>
          <w:szCs w:val="24"/>
          <w:lang w:val="en-US"/>
        </w:rPr>
        <w:t>.</w:t>
      </w:r>
    </w:p>
    <w:p w14:paraId="3A5B9B04" w14:textId="77777777" w:rsidR="003E3F9C" w:rsidRPr="00DB1D42" w:rsidRDefault="003E3F9C" w:rsidP="001F4B05">
      <w:pPr>
        <w:spacing w:after="0" w:line="360" w:lineRule="auto"/>
        <w:jc w:val="both"/>
        <w:rPr>
          <w:rFonts w:ascii="Book Antiqua" w:hAnsi="Book Antiqua" w:cs="Arial"/>
          <w:b/>
          <w:sz w:val="24"/>
          <w:szCs w:val="24"/>
          <w:lang w:val="en-US"/>
        </w:rPr>
      </w:pPr>
      <w:r w:rsidRPr="00DB1D42">
        <w:rPr>
          <w:rFonts w:ascii="Book Antiqua" w:hAnsi="Book Antiqua" w:cs="Arial"/>
          <w:b/>
          <w:sz w:val="24"/>
          <w:szCs w:val="24"/>
          <w:lang w:val="en-US"/>
        </w:rPr>
        <w:t xml:space="preserve"> </w:t>
      </w:r>
    </w:p>
    <w:p w14:paraId="6756CE34" w14:textId="77777777" w:rsidR="003E3F9C" w:rsidRPr="00DB1D42" w:rsidRDefault="003E3F9C" w:rsidP="001F4B05">
      <w:pPr>
        <w:spacing w:after="0" w:line="360" w:lineRule="auto"/>
        <w:jc w:val="both"/>
        <w:rPr>
          <w:rFonts w:ascii="Book Antiqua" w:hAnsi="Book Antiqua" w:cs="宋体"/>
          <w:b/>
          <w:i/>
          <w:sz w:val="24"/>
          <w:szCs w:val="24"/>
          <w:lang w:val="en-US"/>
        </w:rPr>
      </w:pPr>
      <w:r w:rsidRPr="00DB1D42">
        <w:rPr>
          <w:rFonts w:ascii="Book Antiqua" w:hAnsi="Book Antiqua" w:cs="Arial"/>
          <w:b/>
          <w:i/>
          <w:sz w:val="24"/>
          <w:szCs w:val="24"/>
          <w:lang w:val="en-US"/>
        </w:rPr>
        <w:t>Clinical diagnosis</w:t>
      </w:r>
    </w:p>
    <w:p w14:paraId="0831945C" w14:textId="77777777" w:rsidR="003E3F9C" w:rsidRPr="00DB1D42" w:rsidRDefault="00A922E5" w:rsidP="001F4B05">
      <w:pPr>
        <w:spacing w:after="0" w:line="360" w:lineRule="auto"/>
        <w:jc w:val="both"/>
        <w:rPr>
          <w:rFonts w:ascii="Book Antiqua" w:hAnsi="Book Antiqua"/>
          <w:sz w:val="24"/>
          <w:szCs w:val="24"/>
          <w:lang w:val="en-US"/>
        </w:rPr>
      </w:pPr>
      <w:proofErr w:type="gramStart"/>
      <w:r w:rsidRPr="00DB1D42">
        <w:rPr>
          <w:rFonts w:ascii="Book Antiqua" w:hAnsi="Book Antiqua" w:cs="Arial"/>
          <w:sz w:val="24"/>
          <w:szCs w:val="24"/>
          <w:lang w:val="en-US"/>
        </w:rPr>
        <w:t>Rapid clinical deterioration.</w:t>
      </w:r>
      <w:proofErr w:type="gramEnd"/>
    </w:p>
    <w:p w14:paraId="71153D60" w14:textId="77777777" w:rsidR="003E3F9C" w:rsidRPr="00DB1D42" w:rsidRDefault="003E3F9C" w:rsidP="001F4B05">
      <w:pPr>
        <w:spacing w:after="0" w:line="360" w:lineRule="auto"/>
        <w:jc w:val="both"/>
        <w:rPr>
          <w:rFonts w:ascii="Book Antiqua" w:hAnsi="Book Antiqua"/>
          <w:sz w:val="24"/>
          <w:szCs w:val="24"/>
          <w:lang w:val="en-US"/>
        </w:rPr>
      </w:pPr>
    </w:p>
    <w:p w14:paraId="56E06F4E" w14:textId="77777777" w:rsidR="003E3F9C" w:rsidRPr="00DB1D42" w:rsidRDefault="003E3F9C" w:rsidP="001F4B05">
      <w:pPr>
        <w:spacing w:after="0" w:line="360" w:lineRule="auto"/>
        <w:jc w:val="both"/>
        <w:rPr>
          <w:rFonts w:ascii="Book Antiqua" w:hAnsi="Book Antiqua" w:cs="Arial"/>
          <w:b/>
          <w:i/>
          <w:sz w:val="24"/>
          <w:szCs w:val="24"/>
          <w:lang w:val="en-US"/>
        </w:rPr>
      </w:pPr>
      <w:r w:rsidRPr="00DB1D42">
        <w:rPr>
          <w:rFonts w:ascii="Book Antiqua" w:hAnsi="Book Antiqua" w:cs="Arial"/>
          <w:b/>
          <w:i/>
          <w:sz w:val="24"/>
          <w:szCs w:val="24"/>
          <w:lang w:val="en-US"/>
        </w:rPr>
        <w:t>Differential diagnosis</w:t>
      </w:r>
    </w:p>
    <w:p w14:paraId="7B1ADEAC" w14:textId="77777777" w:rsidR="003E3F9C" w:rsidRPr="00DB1D42" w:rsidRDefault="003E3F9C" w:rsidP="001F4B05">
      <w:pPr>
        <w:spacing w:after="0" w:line="360" w:lineRule="auto"/>
        <w:jc w:val="both"/>
        <w:rPr>
          <w:rFonts w:ascii="Book Antiqua" w:hAnsi="Book Antiqua" w:cs="Arial"/>
          <w:sz w:val="24"/>
          <w:szCs w:val="24"/>
          <w:lang w:val="en-US" w:eastAsia="zh-CN"/>
        </w:rPr>
      </w:pPr>
      <w:proofErr w:type="gramStart"/>
      <w:r w:rsidRPr="00DB1D42">
        <w:rPr>
          <w:rFonts w:ascii="Book Antiqua" w:hAnsi="Book Antiqua" w:cs="Arial"/>
          <w:sz w:val="24"/>
          <w:szCs w:val="24"/>
          <w:lang w:val="en-US"/>
        </w:rPr>
        <w:t xml:space="preserve">Other etiologies of anterior </w:t>
      </w:r>
      <w:proofErr w:type="spellStart"/>
      <w:r w:rsidRPr="00DB1D42">
        <w:rPr>
          <w:rFonts w:ascii="Book Antiqua" w:hAnsi="Book Antiqua" w:cs="Arial"/>
          <w:sz w:val="24"/>
          <w:szCs w:val="24"/>
          <w:lang w:val="en-US"/>
        </w:rPr>
        <w:t>mediastinal</w:t>
      </w:r>
      <w:proofErr w:type="spellEnd"/>
      <w:r w:rsidRPr="00DB1D42">
        <w:rPr>
          <w:rFonts w:ascii="Book Antiqua" w:hAnsi="Book Antiqua" w:cs="Arial"/>
          <w:sz w:val="24"/>
          <w:szCs w:val="24"/>
          <w:lang w:val="en-US"/>
        </w:rPr>
        <w:t xml:space="preserve"> masses.</w:t>
      </w:r>
      <w:proofErr w:type="gramEnd"/>
    </w:p>
    <w:p w14:paraId="34828CFC" w14:textId="77777777" w:rsidR="001F4B05" w:rsidRPr="00DB1D42" w:rsidRDefault="001F4B05" w:rsidP="001F4B05">
      <w:pPr>
        <w:spacing w:after="0" w:line="360" w:lineRule="auto"/>
        <w:jc w:val="both"/>
        <w:rPr>
          <w:rFonts w:ascii="Book Antiqua" w:hAnsi="Book Antiqua" w:cs="Arial"/>
          <w:b/>
          <w:sz w:val="24"/>
          <w:szCs w:val="24"/>
          <w:lang w:val="en-US" w:eastAsia="zh-CN"/>
        </w:rPr>
      </w:pPr>
    </w:p>
    <w:p w14:paraId="50DD566F" w14:textId="77777777" w:rsidR="003E3F9C" w:rsidRPr="00DB1D42" w:rsidRDefault="003E3F9C" w:rsidP="001F4B05">
      <w:pPr>
        <w:spacing w:after="0" w:line="360" w:lineRule="auto"/>
        <w:jc w:val="both"/>
        <w:rPr>
          <w:rFonts w:ascii="Book Antiqua" w:hAnsi="Book Antiqua" w:cs="Arial"/>
          <w:b/>
          <w:i/>
          <w:sz w:val="24"/>
          <w:szCs w:val="24"/>
          <w:lang w:val="en-US"/>
        </w:rPr>
      </w:pPr>
      <w:r w:rsidRPr="00DB1D42">
        <w:rPr>
          <w:rFonts w:ascii="Book Antiqua" w:hAnsi="Book Antiqua" w:cs="Arial"/>
          <w:b/>
          <w:i/>
          <w:sz w:val="24"/>
          <w:szCs w:val="24"/>
          <w:lang w:val="en-US"/>
        </w:rPr>
        <w:t xml:space="preserve"> Laboratory diagnosis</w:t>
      </w:r>
    </w:p>
    <w:p w14:paraId="5649B42B" w14:textId="77777777" w:rsidR="003E3F9C" w:rsidRPr="00DB1D42" w:rsidRDefault="003E3F9C" w:rsidP="001F4B05">
      <w:pPr>
        <w:spacing w:after="0" w:line="360" w:lineRule="auto"/>
        <w:jc w:val="both"/>
        <w:rPr>
          <w:rFonts w:ascii="Book Antiqua" w:hAnsi="Book Antiqua" w:cs="Arial"/>
          <w:sz w:val="24"/>
          <w:szCs w:val="24"/>
          <w:lang w:val="en-US"/>
        </w:rPr>
      </w:pPr>
      <w:r w:rsidRPr="00DB1D42">
        <w:rPr>
          <w:rStyle w:val="normaltextrun"/>
          <w:rFonts w:ascii="Book Antiqua" w:hAnsi="Book Antiqua"/>
          <w:sz w:val="24"/>
          <w:szCs w:val="24"/>
          <w:lang w:val="en-US"/>
        </w:rPr>
        <w:lastRenderedPageBreak/>
        <w:t>An anterior mediastina biopsy was performed.</w:t>
      </w:r>
    </w:p>
    <w:p w14:paraId="6491B946" w14:textId="77777777" w:rsidR="003E3F9C" w:rsidRPr="00DB1D42" w:rsidRDefault="003E3F9C" w:rsidP="001F4B05">
      <w:pPr>
        <w:spacing w:after="0" w:line="360" w:lineRule="auto"/>
        <w:jc w:val="both"/>
        <w:rPr>
          <w:rFonts w:ascii="Book Antiqua" w:hAnsi="Book Antiqua" w:cs="Arial"/>
          <w:b/>
          <w:sz w:val="24"/>
          <w:szCs w:val="24"/>
          <w:lang w:val="en-US"/>
        </w:rPr>
      </w:pPr>
    </w:p>
    <w:p w14:paraId="457DA299" w14:textId="77777777" w:rsidR="003E3F9C" w:rsidRPr="00DB1D42" w:rsidRDefault="003E3F9C" w:rsidP="001F4B05">
      <w:pPr>
        <w:spacing w:after="0" w:line="360" w:lineRule="auto"/>
        <w:jc w:val="both"/>
        <w:rPr>
          <w:rFonts w:ascii="Book Antiqua" w:hAnsi="Book Antiqua" w:cs="Arial"/>
          <w:b/>
          <w:i/>
          <w:sz w:val="24"/>
          <w:szCs w:val="24"/>
          <w:lang w:val="en-US"/>
        </w:rPr>
      </w:pPr>
      <w:r w:rsidRPr="00DB1D42">
        <w:rPr>
          <w:rFonts w:ascii="Book Antiqua" w:hAnsi="Book Antiqua" w:cs="Arial"/>
          <w:b/>
          <w:i/>
          <w:sz w:val="24"/>
          <w:szCs w:val="24"/>
          <w:lang w:val="en-US"/>
        </w:rPr>
        <w:t>Imaging diagnosis</w:t>
      </w:r>
    </w:p>
    <w:p w14:paraId="7FD39E32" w14:textId="4C959224" w:rsidR="003E3F9C" w:rsidRPr="00DB1D42" w:rsidRDefault="003E3F9C" w:rsidP="001F4B05">
      <w:pPr>
        <w:spacing w:after="0" w:line="360" w:lineRule="auto"/>
        <w:jc w:val="both"/>
        <w:rPr>
          <w:rFonts w:ascii="Book Antiqua" w:hAnsi="Book Antiqua" w:cs="Arial"/>
          <w:b/>
          <w:sz w:val="24"/>
          <w:szCs w:val="24"/>
          <w:lang w:val="en-US"/>
        </w:rPr>
      </w:pPr>
      <w:r w:rsidRPr="00DB1D42">
        <w:rPr>
          <w:rStyle w:val="normaltextrun"/>
          <w:rFonts w:ascii="Book Antiqua" w:hAnsi="Book Antiqua"/>
          <w:sz w:val="24"/>
          <w:szCs w:val="24"/>
          <w:lang w:val="en-US"/>
        </w:rPr>
        <w:t xml:space="preserve">The cervical-thoracic-abdominal scan showed an anterior </w:t>
      </w:r>
      <w:proofErr w:type="spellStart"/>
      <w:r w:rsidRPr="00DB1D42">
        <w:rPr>
          <w:rStyle w:val="normaltextrun"/>
          <w:rFonts w:ascii="Book Antiqua" w:hAnsi="Book Antiqua"/>
          <w:sz w:val="24"/>
          <w:szCs w:val="24"/>
          <w:lang w:val="en-US"/>
        </w:rPr>
        <w:t>mediastinal</w:t>
      </w:r>
      <w:proofErr w:type="spellEnd"/>
      <w:r w:rsidRPr="00DB1D42">
        <w:rPr>
          <w:rStyle w:val="normaltextrun"/>
          <w:rFonts w:ascii="Book Antiqua" w:hAnsi="Book Antiqua"/>
          <w:sz w:val="24"/>
          <w:szCs w:val="24"/>
          <w:lang w:val="en-US"/>
        </w:rPr>
        <w:t xml:space="preserve"> mass with 66</w:t>
      </w:r>
      <w:r w:rsidR="001F4B05" w:rsidRPr="00DB1D42">
        <w:rPr>
          <w:rStyle w:val="normaltextrun"/>
          <w:rFonts w:ascii="Book Antiqua" w:hAnsi="Book Antiqua" w:hint="eastAsia"/>
          <w:sz w:val="24"/>
          <w:szCs w:val="24"/>
          <w:lang w:val="en-US" w:eastAsia="zh-CN"/>
        </w:rPr>
        <w:t xml:space="preserve"> mm </w:t>
      </w:r>
      <w:r w:rsidR="001F4B05" w:rsidRPr="00DB1D42">
        <w:rPr>
          <w:rFonts w:ascii="Book Antiqua" w:hAnsi="Book Antiqua" w:cs="Times New Roman"/>
          <w:sz w:val="24"/>
          <w:szCs w:val="24"/>
        </w:rPr>
        <w:t>×</w:t>
      </w:r>
      <w:r w:rsidR="001F4B05" w:rsidRPr="00DB1D42">
        <w:rPr>
          <w:rStyle w:val="normaltextrun"/>
          <w:rFonts w:ascii="Book Antiqua" w:hAnsi="Book Antiqua" w:hint="eastAsia"/>
          <w:sz w:val="24"/>
          <w:szCs w:val="24"/>
          <w:lang w:val="en-US" w:eastAsia="zh-CN"/>
        </w:rPr>
        <w:t xml:space="preserve"> </w:t>
      </w:r>
      <w:r w:rsidRPr="00DB1D42">
        <w:rPr>
          <w:rStyle w:val="normaltextrun"/>
          <w:rFonts w:ascii="Book Antiqua" w:hAnsi="Book Antiqua"/>
          <w:sz w:val="24"/>
          <w:szCs w:val="24"/>
          <w:lang w:val="en-US"/>
        </w:rPr>
        <w:t>60</w:t>
      </w:r>
      <w:r w:rsidR="001F4B05" w:rsidRPr="00DB1D42">
        <w:rPr>
          <w:rStyle w:val="normaltextrun"/>
          <w:rFonts w:ascii="Book Antiqua" w:hAnsi="Book Antiqua" w:hint="eastAsia"/>
          <w:sz w:val="24"/>
          <w:szCs w:val="24"/>
          <w:lang w:val="en-US" w:eastAsia="zh-CN"/>
        </w:rPr>
        <w:t xml:space="preserve"> </w:t>
      </w:r>
      <w:r w:rsidRPr="00DB1D42">
        <w:rPr>
          <w:rStyle w:val="normaltextrun"/>
          <w:rFonts w:ascii="Book Antiqua" w:hAnsi="Book Antiqua"/>
          <w:sz w:val="24"/>
          <w:szCs w:val="24"/>
          <w:lang w:val="en-US"/>
        </w:rPr>
        <w:t>mm of diameter.</w:t>
      </w:r>
    </w:p>
    <w:p w14:paraId="7468E377" w14:textId="77777777" w:rsidR="003E3F9C" w:rsidRPr="00DB1D42" w:rsidRDefault="003E3F9C" w:rsidP="001F4B05">
      <w:pPr>
        <w:spacing w:after="0" w:line="360" w:lineRule="auto"/>
        <w:jc w:val="both"/>
        <w:rPr>
          <w:rFonts w:ascii="Book Antiqua" w:hAnsi="Book Antiqua" w:cs="Arial"/>
          <w:b/>
          <w:sz w:val="24"/>
          <w:szCs w:val="24"/>
          <w:lang w:val="en-US"/>
        </w:rPr>
      </w:pPr>
    </w:p>
    <w:p w14:paraId="76EB3D72" w14:textId="77777777" w:rsidR="003E3F9C" w:rsidRPr="00DB1D42" w:rsidRDefault="003E3F9C" w:rsidP="001F4B05">
      <w:pPr>
        <w:spacing w:after="0" w:line="360" w:lineRule="auto"/>
        <w:jc w:val="both"/>
        <w:rPr>
          <w:rFonts w:ascii="Book Antiqua" w:hAnsi="Book Antiqua" w:cs="Arial"/>
          <w:b/>
          <w:i/>
          <w:sz w:val="24"/>
          <w:szCs w:val="24"/>
          <w:lang w:val="en-US"/>
        </w:rPr>
      </w:pPr>
      <w:r w:rsidRPr="00DB1D42">
        <w:rPr>
          <w:rFonts w:ascii="Book Antiqua" w:hAnsi="Book Antiqua" w:cs="Arial"/>
          <w:b/>
          <w:i/>
          <w:sz w:val="24"/>
          <w:szCs w:val="24"/>
          <w:lang w:val="en-US"/>
        </w:rPr>
        <w:t>Pathological diagnosis</w:t>
      </w:r>
    </w:p>
    <w:p w14:paraId="39A129F0" w14:textId="21144EEA" w:rsidR="003E3F9C" w:rsidRPr="00DB1D42" w:rsidRDefault="003E3F9C" w:rsidP="001F4B05">
      <w:pPr>
        <w:spacing w:after="0" w:line="360" w:lineRule="auto"/>
        <w:jc w:val="both"/>
        <w:rPr>
          <w:rStyle w:val="normaltextrun"/>
          <w:rFonts w:ascii="Book Antiqua" w:hAnsi="Book Antiqua"/>
          <w:sz w:val="24"/>
          <w:szCs w:val="24"/>
          <w:lang w:val="en-US" w:eastAsia="zh-CN"/>
        </w:rPr>
      </w:pPr>
      <w:r w:rsidRPr="00DB1D42">
        <w:rPr>
          <w:rStyle w:val="normaltextrun"/>
          <w:rFonts w:ascii="Book Antiqua" w:hAnsi="Book Antiqua"/>
          <w:sz w:val="24"/>
          <w:szCs w:val="24"/>
          <w:lang w:val="en-US"/>
        </w:rPr>
        <w:t xml:space="preserve">A </w:t>
      </w:r>
      <w:proofErr w:type="spellStart"/>
      <w:r w:rsidRPr="00DB1D42">
        <w:rPr>
          <w:rStyle w:val="normaltextrun"/>
          <w:rFonts w:ascii="Book Antiqua" w:hAnsi="Book Antiqua"/>
          <w:sz w:val="24"/>
          <w:szCs w:val="24"/>
          <w:lang w:val="en-US"/>
        </w:rPr>
        <w:t>thymic</w:t>
      </w:r>
      <w:proofErr w:type="spellEnd"/>
      <w:r w:rsidRPr="00DB1D42">
        <w:rPr>
          <w:rStyle w:val="normaltextrun"/>
          <w:rFonts w:ascii="Book Antiqua" w:hAnsi="Book Antiqua"/>
          <w:sz w:val="24"/>
          <w:szCs w:val="24"/>
          <w:lang w:val="en-US"/>
        </w:rPr>
        <w:t xml:space="preserve"> carcinoma, poorly differentiated, squamous differentiation, with positivity to CD5 and negative to CD 117 and </w:t>
      </w:r>
      <w:proofErr w:type="spellStart"/>
      <w:r w:rsidRPr="00DB1D42">
        <w:rPr>
          <w:rStyle w:val="normaltextrun"/>
          <w:rFonts w:ascii="Book Antiqua" w:hAnsi="Book Antiqua"/>
          <w:sz w:val="24"/>
          <w:szCs w:val="24"/>
          <w:lang w:val="en-US"/>
        </w:rPr>
        <w:t>chromogranin</w:t>
      </w:r>
      <w:proofErr w:type="spellEnd"/>
      <w:r w:rsidRPr="00DB1D42">
        <w:rPr>
          <w:rStyle w:val="normaltextrun"/>
          <w:rFonts w:ascii="Book Antiqua" w:hAnsi="Book Antiqua"/>
          <w:sz w:val="24"/>
          <w:szCs w:val="24"/>
          <w:lang w:val="en-US"/>
        </w:rPr>
        <w:t xml:space="preserve">; Conclusion: </w:t>
      </w:r>
      <w:proofErr w:type="spellStart"/>
      <w:r w:rsidRPr="00DB1D42">
        <w:rPr>
          <w:rStyle w:val="normaltextrun"/>
          <w:rFonts w:ascii="Book Antiqua" w:hAnsi="Book Antiqua"/>
          <w:sz w:val="24"/>
          <w:szCs w:val="24"/>
          <w:lang w:val="en-US"/>
        </w:rPr>
        <w:t>Thymic</w:t>
      </w:r>
      <w:proofErr w:type="spellEnd"/>
      <w:r w:rsidRPr="00DB1D42">
        <w:rPr>
          <w:rStyle w:val="normaltextrun"/>
          <w:rFonts w:ascii="Book Antiqua" w:hAnsi="Book Antiqua"/>
          <w:sz w:val="24"/>
          <w:szCs w:val="24"/>
          <w:lang w:val="en-US"/>
        </w:rPr>
        <w:t xml:space="preserve"> Carcinoma type C (World Health Organization) stage IVB (</w:t>
      </w:r>
      <w:proofErr w:type="spellStart"/>
      <w:r w:rsidRPr="00DB1D42">
        <w:rPr>
          <w:rStyle w:val="normaltextrun"/>
          <w:rFonts w:ascii="Book Antiqua" w:hAnsi="Book Antiqua"/>
          <w:sz w:val="24"/>
          <w:szCs w:val="24"/>
          <w:lang w:val="en-US"/>
        </w:rPr>
        <w:t>Masaoka</w:t>
      </w:r>
      <w:proofErr w:type="spellEnd"/>
      <w:r w:rsidRPr="00DB1D42">
        <w:rPr>
          <w:rStyle w:val="normaltextrun"/>
          <w:rFonts w:ascii="Book Antiqua" w:hAnsi="Book Antiqua"/>
          <w:sz w:val="24"/>
          <w:szCs w:val="24"/>
          <w:lang w:val="en-US"/>
        </w:rPr>
        <w:t>-Koga Staging)</w:t>
      </w:r>
      <w:r w:rsidR="001F4B05" w:rsidRPr="00DB1D42">
        <w:rPr>
          <w:rStyle w:val="normaltextrun"/>
          <w:rFonts w:ascii="Book Antiqua" w:hAnsi="Book Antiqua" w:hint="eastAsia"/>
          <w:sz w:val="24"/>
          <w:szCs w:val="24"/>
          <w:lang w:val="en-US" w:eastAsia="zh-CN"/>
        </w:rPr>
        <w:t>.</w:t>
      </w:r>
    </w:p>
    <w:p w14:paraId="76D2A8D6" w14:textId="77777777" w:rsidR="003E3F9C" w:rsidRPr="00DB1D42" w:rsidRDefault="003E3F9C" w:rsidP="001F4B05">
      <w:pPr>
        <w:spacing w:after="0" w:line="360" w:lineRule="auto"/>
        <w:jc w:val="both"/>
        <w:rPr>
          <w:rFonts w:ascii="Book Antiqua" w:hAnsi="Book Antiqua" w:cs="Arial"/>
          <w:b/>
          <w:sz w:val="24"/>
          <w:szCs w:val="24"/>
          <w:lang w:val="en-US"/>
        </w:rPr>
      </w:pPr>
      <w:r w:rsidRPr="00DB1D42">
        <w:rPr>
          <w:rFonts w:ascii="Book Antiqua" w:hAnsi="Book Antiqua" w:cs="Arial"/>
          <w:b/>
          <w:sz w:val="24"/>
          <w:szCs w:val="24"/>
          <w:lang w:val="en-US"/>
        </w:rPr>
        <w:t xml:space="preserve"> </w:t>
      </w:r>
    </w:p>
    <w:p w14:paraId="0AA412FB" w14:textId="77777777" w:rsidR="003E3F9C" w:rsidRPr="00DB1D42" w:rsidRDefault="003E3F9C" w:rsidP="001F4B05">
      <w:pPr>
        <w:spacing w:after="0" w:line="360" w:lineRule="auto"/>
        <w:jc w:val="both"/>
        <w:rPr>
          <w:rFonts w:ascii="Book Antiqua" w:hAnsi="Book Antiqua" w:cs="Arial"/>
          <w:b/>
          <w:i/>
          <w:sz w:val="24"/>
          <w:szCs w:val="24"/>
          <w:lang w:val="en-US"/>
        </w:rPr>
      </w:pPr>
      <w:r w:rsidRPr="00DB1D42">
        <w:rPr>
          <w:rFonts w:ascii="Book Antiqua" w:hAnsi="Book Antiqua" w:cs="Arial"/>
          <w:b/>
          <w:i/>
          <w:sz w:val="24"/>
          <w:szCs w:val="24"/>
          <w:lang w:val="en-US"/>
        </w:rPr>
        <w:t>Treatment</w:t>
      </w:r>
    </w:p>
    <w:p w14:paraId="5378D6C3" w14:textId="7328BD7B" w:rsidR="003E3F9C" w:rsidRPr="00DB1D42" w:rsidRDefault="003E3F9C" w:rsidP="001F4B05">
      <w:pPr>
        <w:spacing w:after="0" w:line="360" w:lineRule="auto"/>
        <w:jc w:val="both"/>
        <w:rPr>
          <w:rStyle w:val="normaltextrun"/>
          <w:rFonts w:ascii="Book Antiqua" w:hAnsi="Book Antiqua"/>
          <w:sz w:val="24"/>
          <w:szCs w:val="24"/>
          <w:lang w:val="en-US"/>
        </w:rPr>
      </w:pPr>
      <w:proofErr w:type="gramStart"/>
      <w:r w:rsidRPr="00DB1D42">
        <w:rPr>
          <w:rStyle w:val="normaltextrun"/>
          <w:rFonts w:ascii="Book Antiqua" w:hAnsi="Book Antiqua"/>
          <w:sz w:val="24"/>
          <w:szCs w:val="24"/>
          <w:lang w:val="en-US"/>
        </w:rPr>
        <w:t>Chemotherapy with carboplatin (area under the curve 6; D1) and paclitaxel (225</w:t>
      </w:r>
      <w:r w:rsidR="001F4B05" w:rsidRPr="00DB1D42">
        <w:rPr>
          <w:rStyle w:val="normaltextrun"/>
          <w:rFonts w:ascii="Book Antiqua" w:hAnsi="Book Antiqua" w:hint="eastAsia"/>
          <w:sz w:val="24"/>
          <w:szCs w:val="24"/>
          <w:lang w:val="en-US" w:eastAsia="zh-CN"/>
        </w:rPr>
        <w:t xml:space="preserve"> </w:t>
      </w:r>
      <w:r w:rsidRPr="00DB1D42">
        <w:rPr>
          <w:rStyle w:val="normaltextrun"/>
          <w:rFonts w:ascii="Book Antiqua" w:hAnsi="Book Antiqua"/>
          <w:sz w:val="24"/>
          <w:szCs w:val="24"/>
          <w:lang w:val="en-US"/>
        </w:rPr>
        <w:t>mg/m</w:t>
      </w:r>
      <w:r w:rsidRPr="00DB1D42">
        <w:rPr>
          <w:rStyle w:val="normaltextrun"/>
          <w:rFonts w:ascii="Book Antiqua" w:hAnsi="Book Antiqua"/>
          <w:sz w:val="24"/>
          <w:szCs w:val="24"/>
          <w:vertAlign w:val="superscript"/>
          <w:lang w:val="en-US"/>
        </w:rPr>
        <w:t>2</w:t>
      </w:r>
      <w:r w:rsidR="001F4B05" w:rsidRPr="00DB1D42">
        <w:rPr>
          <w:rStyle w:val="normaltextrun"/>
          <w:rFonts w:ascii="Book Antiqua" w:hAnsi="Book Antiqua"/>
          <w:sz w:val="24"/>
          <w:szCs w:val="24"/>
          <w:lang w:val="en-US"/>
        </w:rPr>
        <w:t xml:space="preserve"> D1) every 3 wk</w:t>
      </w:r>
      <w:r w:rsidRPr="00DB1D42">
        <w:rPr>
          <w:rStyle w:val="normaltextrun"/>
          <w:rFonts w:ascii="Book Antiqua" w:hAnsi="Book Antiqua"/>
          <w:sz w:val="24"/>
          <w:szCs w:val="24"/>
          <w:lang w:val="en-US"/>
        </w:rPr>
        <w:t>.</w:t>
      </w:r>
      <w:proofErr w:type="gramEnd"/>
      <w:r w:rsidRPr="00DB1D42">
        <w:rPr>
          <w:rStyle w:val="normaltextrun"/>
          <w:rFonts w:ascii="Book Antiqua" w:hAnsi="Book Antiqua"/>
          <w:sz w:val="24"/>
          <w:szCs w:val="24"/>
          <w:lang w:val="en-US"/>
        </w:rPr>
        <w:t xml:space="preserve"> </w:t>
      </w:r>
    </w:p>
    <w:p w14:paraId="5DD3DDCA" w14:textId="77777777" w:rsidR="003E3F9C" w:rsidRPr="00DB1D42" w:rsidRDefault="003E3F9C" w:rsidP="001F4B05">
      <w:pPr>
        <w:spacing w:after="0" w:line="360" w:lineRule="auto"/>
        <w:jc w:val="both"/>
        <w:rPr>
          <w:rFonts w:ascii="Book Antiqua" w:hAnsi="Book Antiqua" w:cs="Arial"/>
          <w:b/>
          <w:sz w:val="24"/>
          <w:szCs w:val="24"/>
          <w:lang w:val="en-US"/>
        </w:rPr>
      </w:pPr>
      <w:r w:rsidRPr="00DB1D42">
        <w:rPr>
          <w:rFonts w:ascii="Book Antiqua" w:hAnsi="Book Antiqua" w:cs="Arial"/>
          <w:b/>
          <w:sz w:val="24"/>
          <w:szCs w:val="24"/>
          <w:lang w:val="en-US"/>
        </w:rPr>
        <w:t xml:space="preserve"> </w:t>
      </w:r>
    </w:p>
    <w:p w14:paraId="23F07E41" w14:textId="77777777" w:rsidR="003E3F9C" w:rsidRPr="00DB1D42" w:rsidRDefault="003E3F9C" w:rsidP="001F4B05">
      <w:pPr>
        <w:spacing w:after="0" w:line="360" w:lineRule="auto"/>
        <w:jc w:val="both"/>
        <w:rPr>
          <w:rFonts w:ascii="Book Antiqua" w:hAnsi="Book Antiqua" w:cs="Arial"/>
          <w:b/>
          <w:i/>
          <w:sz w:val="24"/>
          <w:szCs w:val="24"/>
          <w:lang w:val="en-US"/>
        </w:rPr>
      </w:pPr>
      <w:r w:rsidRPr="00DB1D42">
        <w:rPr>
          <w:rFonts w:ascii="Book Antiqua" w:hAnsi="Book Antiqua"/>
          <w:b/>
          <w:i/>
          <w:sz w:val="24"/>
          <w:szCs w:val="24"/>
          <w:lang w:val="en-US"/>
        </w:rPr>
        <w:t>Related reports</w:t>
      </w:r>
    </w:p>
    <w:p w14:paraId="5C283E5B" w14:textId="344AC58F" w:rsidR="003E3F9C" w:rsidRPr="00DB1D42" w:rsidRDefault="003E3F9C" w:rsidP="001F4B05">
      <w:pPr>
        <w:spacing w:after="0" w:line="360" w:lineRule="auto"/>
        <w:jc w:val="both"/>
        <w:rPr>
          <w:rStyle w:val="normaltextrun"/>
          <w:rFonts w:ascii="Book Antiqua" w:hAnsi="Book Antiqua"/>
          <w:sz w:val="24"/>
          <w:szCs w:val="24"/>
          <w:lang w:val="en-US"/>
        </w:rPr>
      </w:pPr>
      <w:proofErr w:type="spellStart"/>
      <w:r w:rsidRPr="00DB1D42">
        <w:rPr>
          <w:rStyle w:val="normaltextrun"/>
          <w:rFonts w:ascii="Book Antiqua" w:hAnsi="Book Antiqua"/>
          <w:sz w:val="24"/>
          <w:szCs w:val="24"/>
          <w:lang w:val="en-US"/>
        </w:rPr>
        <w:t>Thymic</w:t>
      </w:r>
      <w:proofErr w:type="spellEnd"/>
      <w:r w:rsidRPr="00DB1D42">
        <w:rPr>
          <w:rStyle w:val="normaltextrun"/>
          <w:rFonts w:ascii="Book Antiqua" w:hAnsi="Book Antiqua"/>
          <w:sz w:val="24"/>
          <w:szCs w:val="24"/>
          <w:lang w:val="en-US"/>
        </w:rPr>
        <w:t xml:space="preserve"> carcinomas have a high frequency of KIT expression (73-86%), but the rate of ki</w:t>
      </w:r>
      <w:r w:rsidR="001F4B05" w:rsidRPr="00DB1D42">
        <w:rPr>
          <w:rStyle w:val="normaltextrun"/>
          <w:rFonts w:ascii="Book Antiqua" w:hAnsi="Book Antiqua"/>
          <w:sz w:val="24"/>
          <w:szCs w:val="24"/>
          <w:lang w:val="en-US"/>
        </w:rPr>
        <w:t>t mutations remains low at 7</w:t>
      </w:r>
      <w:r w:rsidR="001F4B05" w:rsidRPr="00DB1D42">
        <w:rPr>
          <w:rStyle w:val="normaltextrun"/>
          <w:rFonts w:ascii="Book Antiqua" w:hAnsi="Book Antiqua" w:hint="eastAsia"/>
          <w:sz w:val="24"/>
          <w:szCs w:val="24"/>
          <w:lang w:val="en-US" w:eastAsia="zh-CN"/>
        </w:rPr>
        <w:t>%</w:t>
      </w:r>
      <w:r w:rsidR="001F4B05" w:rsidRPr="00DB1D42">
        <w:rPr>
          <w:rStyle w:val="normaltextrun"/>
          <w:rFonts w:ascii="Book Antiqua" w:hAnsi="Book Antiqua"/>
          <w:sz w:val="24"/>
          <w:szCs w:val="24"/>
          <w:lang w:val="en-US"/>
        </w:rPr>
        <w:t>-9%</w:t>
      </w:r>
      <w:r w:rsidRPr="00DB1D42">
        <w:rPr>
          <w:rStyle w:val="normaltextrun"/>
          <w:rFonts w:ascii="Book Antiqua" w:hAnsi="Book Antiqua"/>
          <w:sz w:val="24"/>
          <w:szCs w:val="24"/>
          <w:lang w:val="en-US"/>
        </w:rPr>
        <w:t>. Target therapies (</w:t>
      </w:r>
      <w:proofErr w:type="spellStart"/>
      <w:r w:rsidRPr="00DB1D42">
        <w:rPr>
          <w:rStyle w:val="normaltextrun"/>
          <w:rFonts w:ascii="Book Antiqua" w:hAnsi="Book Antiqua"/>
          <w:sz w:val="24"/>
          <w:szCs w:val="24"/>
          <w:lang w:val="en-US"/>
        </w:rPr>
        <w:t>Imatinib</w:t>
      </w:r>
      <w:proofErr w:type="spellEnd"/>
      <w:r w:rsidRPr="00DB1D42">
        <w:rPr>
          <w:rStyle w:val="normaltextrun"/>
          <w:rFonts w:ascii="Book Antiqua" w:hAnsi="Book Antiqua"/>
          <w:sz w:val="24"/>
          <w:szCs w:val="24"/>
          <w:lang w:val="en-US"/>
        </w:rPr>
        <w:t xml:space="preserve"> or </w:t>
      </w:r>
      <w:proofErr w:type="spellStart"/>
      <w:r w:rsidRPr="00DB1D42">
        <w:rPr>
          <w:rStyle w:val="normaltextrun"/>
          <w:rFonts w:ascii="Book Antiqua" w:hAnsi="Book Antiqua"/>
          <w:sz w:val="24"/>
          <w:szCs w:val="24"/>
          <w:lang w:val="en-US"/>
        </w:rPr>
        <w:t>Sunitinib</w:t>
      </w:r>
      <w:proofErr w:type="spellEnd"/>
      <w:r w:rsidRPr="00DB1D42">
        <w:rPr>
          <w:rStyle w:val="normaltextrun"/>
          <w:rFonts w:ascii="Book Antiqua" w:hAnsi="Book Antiqua"/>
          <w:sz w:val="24"/>
          <w:szCs w:val="24"/>
          <w:lang w:val="en-US"/>
        </w:rPr>
        <w:t>) may be useful for patients with c-kit mutations besides its low expression.</w:t>
      </w:r>
    </w:p>
    <w:p w14:paraId="0EED127C" w14:textId="77777777" w:rsidR="003E3F9C" w:rsidRPr="00DB1D42" w:rsidRDefault="003E3F9C" w:rsidP="001F4B05">
      <w:pPr>
        <w:spacing w:after="0" w:line="360" w:lineRule="auto"/>
        <w:jc w:val="both"/>
        <w:rPr>
          <w:rFonts w:ascii="Book Antiqua" w:hAnsi="Book Antiqua"/>
          <w:b/>
          <w:sz w:val="24"/>
          <w:szCs w:val="24"/>
          <w:lang w:val="en-US"/>
        </w:rPr>
      </w:pPr>
    </w:p>
    <w:p w14:paraId="37EAE854" w14:textId="4A54ED36" w:rsidR="003E3F9C" w:rsidRPr="00DB1D42" w:rsidRDefault="003E3F9C" w:rsidP="001F4B05">
      <w:pPr>
        <w:spacing w:after="0" w:line="360" w:lineRule="auto"/>
        <w:jc w:val="both"/>
        <w:rPr>
          <w:rFonts w:ascii="Book Antiqua" w:hAnsi="Book Antiqua"/>
          <w:b/>
          <w:i/>
          <w:sz w:val="24"/>
          <w:szCs w:val="24"/>
          <w:lang w:val="en-US"/>
        </w:rPr>
      </w:pPr>
      <w:r w:rsidRPr="00DB1D42">
        <w:rPr>
          <w:rFonts w:ascii="Book Antiqua" w:hAnsi="Book Antiqua"/>
          <w:b/>
          <w:i/>
          <w:sz w:val="24"/>
          <w:szCs w:val="24"/>
          <w:lang w:val="en-US"/>
        </w:rPr>
        <w:t xml:space="preserve">Term explanation </w:t>
      </w:r>
    </w:p>
    <w:p w14:paraId="49DFAAB8" w14:textId="77777777" w:rsidR="003E3F9C" w:rsidRPr="00DB1D42" w:rsidRDefault="003E3F9C" w:rsidP="001F4B05">
      <w:pPr>
        <w:spacing w:after="0" w:line="360" w:lineRule="auto"/>
        <w:jc w:val="both"/>
        <w:rPr>
          <w:rFonts w:ascii="Book Antiqua" w:hAnsi="Book Antiqua" w:cs="Arial"/>
          <w:sz w:val="24"/>
          <w:szCs w:val="24"/>
          <w:lang w:val="en-US"/>
        </w:rPr>
      </w:pPr>
      <w:r w:rsidRPr="00DB1D42">
        <w:rPr>
          <w:rStyle w:val="normaltextrun"/>
          <w:rFonts w:ascii="Book Antiqua" w:hAnsi="Book Antiqua"/>
          <w:sz w:val="24"/>
          <w:szCs w:val="24"/>
          <w:lang w:val="en-US"/>
        </w:rPr>
        <w:t>Further molecular profiling for selecting the specific target therapy, is of upmost importance for defining the molecular signature of these tumors</w:t>
      </w:r>
      <w:r w:rsidRPr="00DB1D42">
        <w:rPr>
          <w:rFonts w:ascii="Book Antiqua" w:hAnsi="Book Antiqua" w:cs="Arial"/>
          <w:sz w:val="24"/>
          <w:szCs w:val="24"/>
          <w:lang w:val="en-US"/>
        </w:rPr>
        <w:t xml:space="preserve"> </w:t>
      </w:r>
    </w:p>
    <w:p w14:paraId="24A52445" w14:textId="77777777" w:rsidR="003E3F9C" w:rsidRPr="00DB1D42" w:rsidRDefault="003E3F9C" w:rsidP="001F4B05">
      <w:pPr>
        <w:spacing w:after="0" w:line="360" w:lineRule="auto"/>
        <w:jc w:val="both"/>
        <w:rPr>
          <w:rFonts w:ascii="Book Antiqua" w:hAnsi="Book Antiqua" w:cs="Arial"/>
          <w:b/>
          <w:sz w:val="24"/>
          <w:szCs w:val="24"/>
          <w:lang w:val="en-US"/>
        </w:rPr>
      </w:pPr>
    </w:p>
    <w:p w14:paraId="3E7CBFB3" w14:textId="77777777" w:rsidR="001F4B05" w:rsidRPr="00DB1D42" w:rsidRDefault="003E3F9C" w:rsidP="001F4B05">
      <w:pPr>
        <w:spacing w:after="0" w:line="360" w:lineRule="auto"/>
        <w:jc w:val="both"/>
        <w:rPr>
          <w:rFonts w:ascii="Book Antiqua" w:hAnsi="Book Antiqua" w:cs="Arial"/>
          <w:b/>
          <w:i/>
          <w:sz w:val="24"/>
          <w:szCs w:val="24"/>
          <w:lang w:val="en-US" w:eastAsia="zh-CN"/>
        </w:rPr>
      </w:pPr>
      <w:r w:rsidRPr="00DB1D42">
        <w:rPr>
          <w:rFonts w:ascii="Book Antiqua" w:hAnsi="Book Antiqua" w:cs="Arial"/>
          <w:b/>
          <w:i/>
          <w:sz w:val="24"/>
          <w:szCs w:val="24"/>
          <w:lang w:val="en-US"/>
        </w:rPr>
        <w:t>Experiences and lessons</w:t>
      </w:r>
    </w:p>
    <w:p w14:paraId="6E52E879" w14:textId="52D31A5B" w:rsidR="003E3F9C" w:rsidRPr="00DB1D42" w:rsidRDefault="003E3F9C" w:rsidP="001F4B05">
      <w:pPr>
        <w:spacing w:after="0" w:line="360" w:lineRule="auto"/>
        <w:jc w:val="both"/>
        <w:rPr>
          <w:rFonts w:ascii="Book Antiqua" w:hAnsi="Book Antiqua" w:cs="Arial"/>
          <w:b/>
          <w:i/>
          <w:sz w:val="24"/>
          <w:szCs w:val="24"/>
          <w:lang w:val="en-US"/>
        </w:rPr>
      </w:pPr>
      <w:r w:rsidRPr="00DB1D42">
        <w:rPr>
          <w:rStyle w:val="normaltextrun"/>
          <w:rFonts w:ascii="Book Antiqua" w:hAnsi="Book Antiqua"/>
          <w:sz w:val="24"/>
          <w:szCs w:val="24"/>
          <w:lang w:val="en-US"/>
        </w:rPr>
        <w:t xml:space="preserve">Tumor characterization by clinical, </w:t>
      </w:r>
      <w:bookmarkStart w:id="4" w:name="_GoBack"/>
      <w:proofErr w:type="spellStart"/>
      <w:r w:rsidRPr="00DB1D42">
        <w:rPr>
          <w:rStyle w:val="normaltextrun"/>
          <w:rFonts w:ascii="Book Antiqua" w:hAnsi="Book Antiqua"/>
          <w:sz w:val="24"/>
          <w:szCs w:val="24"/>
          <w:lang w:val="en-US"/>
        </w:rPr>
        <w:t>imagiological</w:t>
      </w:r>
      <w:proofErr w:type="spellEnd"/>
      <w:r w:rsidRPr="00DB1D42">
        <w:rPr>
          <w:rStyle w:val="normaltextrun"/>
          <w:rFonts w:ascii="Book Antiqua" w:hAnsi="Book Antiqua"/>
          <w:sz w:val="24"/>
          <w:szCs w:val="24"/>
          <w:lang w:val="en-US"/>
        </w:rPr>
        <w:t xml:space="preserve"> </w:t>
      </w:r>
      <w:bookmarkEnd w:id="4"/>
      <w:r w:rsidRPr="00DB1D42">
        <w:rPr>
          <w:rStyle w:val="normaltextrun"/>
          <w:rFonts w:ascii="Book Antiqua" w:hAnsi="Book Antiqua"/>
          <w:sz w:val="24"/>
          <w:szCs w:val="24"/>
          <w:lang w:val="en-US"/>
        </w:rPr>
        <w:t xml:space="preserve">and histological means is still vital, but molecular profiling will allow us to treat our patients more efficiently, with better quality of live and lower toxicity profile. </w:t>
      </w:r>
    </w:p>
    <w:p w14:paraId="7DAD50FB" w14:textId="77777777" w:rsidR="003E3F9C" w:rsidRPr="00DB1D42" w:rsidRDefault="003E3F9C" w:rsidP="001F4B05">
      <w:pPr>
        <w:spacing w:after="0" w:line="360" w:lineRule="auto"/>
        <w:jc w:val="both"/>
        <w:rPr>
          <w:rFonts w:ascii="Book Antiqua" w:hAnsi="Book Antiqua"/>
          <w:b/>
          <w:sz w:val="24"/>
          <w:szCs w:val="24"/>
          <w:lang w:val="en-US"/>
        </w:rPr>
      </w:pPr>
    </w:p>
    <w:p w14:paraId="7D08A417" w14:textId="04BC5C9A" w:rsidR="003E3F9C" w:rsidRPr="00DB1D42" w:rsidRDefault="001F4B05" w:rsidP="00711FC0">
      <w:pPr>
        <w:spacing w:after="0" w:line="360" w:lineRule="auto"/>
        <w:jc w:val="both"/>
        <w:rPr>
          <w:rFonts w:ascii="Book Antiqua" w:hAnsi="Book Antiqua"/>
          <w:b/>
          <w:i/>
          <w:sz w:val="24"/>
          <w:szCs w:val="24"/>
          <w:lang w:val="en-US"/>
        </w:rPr>
      </w:pPr>
      <w:r w:rsidRPr="00DB1D42">
        <w:rPr>
          <w:rFonts w:ascii="Book Antiqua" w:hAnsi="Book Antiqua"/>
          <w:b/>
          <w:i/>
          <w:sz w:val="24"/>
          <w:szCs w:val="24"/>
          <w:lang w:val="en-US"/>
        </w:rPr>
        <w:t>Peer</w:t>
      </w:r>
      <w:r w:rsidRPr="00DB1D42">
        <w:rPr>
          <w:rFonts w:ascii="Book Antiqua" w:hAnsi="Book Antiqua"/>
          <w:b/>
          <w:i/>
          <w:sz w:val="24"/>
          <w:szCs w:val="24"/>
          <w:lang w:val="en-US" w:eastAsia="zh-CN"/>
        </w:rPr>
        <w:t>-</w:t>
      </w:r>
      <w:r w:rsidR="003E3F9C" w:rsidRPr="00DB1D42">
        <w:rPr>
          <w:rFonts w:ascii="Book Antiqua" w:hAnsi="Book Antiqua"/>
          <w:b/>
          <w:i/>
          <w:sz w:val="24"/>
          <w:szCs w:val="24"/>
          <w:lang w:val="en-US"/>
        </w:rPr>
        <w:t>review</w:t>
      </w:r>
    </w:p>
    <w:p w14:paraId="4B6B5C1B" w14:textId="5F18CA15" w:rsidR="004D4CA2" w:rsidRPr="00DB1D42" w:rsidRDefault="00E13263" w:rsidP="00711FC0">
      <w:pPr>
        <w:pStyle w:val="paragraph"/>
        <w:spacing w:before="0" w:beforeAutospacing="0" w:after="0" w:afterAutospacing="0" w:line="360" w:lineRule="auto"/>
        <w:jc w:val="both"/>
        <w:textAlignment w:val="baseline"/>
        <w:rPr>
          <w:rFonts w:ascii="Book Antiqua" w:eastAsiaTheme="minorEastAsia" w:hAnsi="Book Antiqua"/>
          <w:lang w:eastAsia="zh-CN"/>
        </w:rPr>
      </w:pPr>
      <w:r w:rsidRPr="00DB1D42">
        <w:rPr>
          <w:rFonts w:ascii="Book Antiqua" w:hAnsi="Book Antiqua"/>
        </w:rPr>
        <w:lastRenderedPageBreak/>
        <w:t>The paper is a report of a clinical case about thymic carcinoma that presented with signs and symptoms of a miasthenia gravis.</w:t>
      </w:r>
    </w:p>
    <w:p w14:paraId="550D8189" w14:textId="77777777" w:rsidR="00E13263" w:rsidRPr="00DB1D42" w:rsidRDefault="00E13263" w:rsidP="00711FC0">
      <w:pPr>
        <w:pStyle w:val="paragraph"/>
        <w:spacing w:before="0" w:beforeAutospacing="0" w:after="0" w:afterAutospacing="0" w:line="360" w:lineRule="auto"/>
        <w:jc w:val="both"/>
        <w:textAlignment w:val="baseline"/>
        <w:rPr>
          <w:rStyle w:val="normaltextrun"/>
          <w:rFonts w:ascii="Book Antiqua" w:eastAsiaTheme="minorEastAsia" w:hAnsi="Book Antiqua"/>
          <w:b/>
          <w:lang w:val="en-US" w:eastAsia="zh-CN"/>
        </w:rPr>
      </w:pPr>
    </w:p>
    <w:p w14:paraId="70B96726" w14:textId="6D13F9BA" w:rsidR="003E56C1" w:rsidRPr="00DB1D42" w:rsidRDefault="001240B0" w:rsidP="00711FC0">
      <w:pPr>
        <w:pStyle w:val="paragraph"/>
        <w:spacing w:before="0" w:beforeAutospacing="0" w:after="0" w:afterAutospacing="0" w:line="360" w:lineRule="auto"/>
        <w:jc w:val="both"/>
        <w:textAlignment w:val="baseline"/>
        <w:rPr>
          <w:rStyle w:val="normaltextrun"/>
          <w:rFonts w:ascii="Book Antiqua" w:eastAsiaTheme="minorEastAsia" w:hAnsi="Book Antiqua"/>
          <w:b/>
          <w:lang w:val="en-US" w:eastAsia="zh-CN"/>
        </w:rPr>
      </w:pPr>
      <w:r w:rsidRPr="00DB1D42">
        <w:rPr>
          <w:rStyle w:val="normaltextrun"/>
          <w:rFonts w:ascii="Book Antiqua" w:hAnsi="Book Antiqua"/>
          <w:b/>
          <w:lang w:val="en-US"/>
        </w:rPr>
        <w:t>R</w:t>
      </w:r>
      <w:r w:rsidR="00926B0D" w:rsidRPr="00DB1D42">
        <w:rPr>
          <w:rStyle w:val="normaltextrun"/>
          <w:rFonts w:ascii="Book Antiqua" w:hAnsi="Book Antiqua"/>
          <w:b/>
          <w:lang w:val="en-US"/>
        </w:rPr>
        <w:t>EFERENCES</w:t>
      </w:r>
    </w:p>
    <w:p w14:paraId="410C2C27" w14:textId="77777777" w:rsidR="00711FC0" w:rsidRPr="00DB1D42" w:rsidRDefault="00711FC0" w:rsidP="00711FC0">
      <w:pPr>
        <w:spacing w:after="0" w:line="360" w:lineRule="auto"/>
        <w:jc w:val="both"/>
        <w:rPr>
          <w:rFonts w:ascii="Book Antiqua" w:eastAsia="宋体" w:hAnsi="Book Antiqua" w:cs="宋体"/>
          <w:sz w:val="24"/>
          <w:szCs w:val="24"/>
          <w:lang w:val="en-US" w:eastAsia="zh-CN"/>
        </w:rPr>
      </w:pPr>
      <w:r w:rsidRPr="00DB1D42">
        <w:rPr>
          <w:rFonts w:ascii="Book Antiqua" w:eastAsia="宋体" w:hAnsi="Book Antiqua" w:cs="宋体"/>
          <w:sz w:val="24"/>
          <w:szCs w:val="24"/>
          <w:lang w:val="en-US" w:eastAsia="zh-CN"/>
        </w:rPr>
        <w:t xml:space="preserve">1 </w:t>
      </w:r>
      <w:proofErr w:type="spellStart"/>
      <w:r w:rsidRPr="00DB1D42">
        <w:rPr>
          <w:rFonts w:ascii="Book Antiqua" w:eastAsia="宋体" w:hAnsi="Book Antiqua" w:cs="宋体"/>
          <w:b/>
          <w:bCs/>
          <w:sz w:val="24"/>
          <w:szCs w:val="24"/>
          <w:lang w:val="en-US" w:eastAsia="zh-CN"/>
        </w:rPr>
        <w:t>Eng</w:t>
      </w:r>
      <w:proofErr w:type="spellEnd"/>
      <w:r w:rsidRPr="00DB1D42">
        <w:rPr>
          <w:rFonts w:ascii="Book Antiqua" w:eastAsia="宋体" w:hAnsi="Book Antiqua" w:cs="宋体"/>
          <w:b/>
          <w:bCs/>
          <w:sz w:val="24"/>
          <w:szCs w:val="24"/>
          <w:lang w:val="en-US" w:eastAsia="zh-CN"/>
        </w:rPr>
        <w:t xml:space="preserve"> TY</w:t>
      </w:r>
      <w:r w:rsidRPr="00DB1D42">
        <w:rPr>
          <w:rFonts w:ascii="Book Antiqua" w:eastAsia="宋体" w:hAnsi="Book Antiqua" w:cs="宋体"/>
          <w:sz w:val="24"/>
          <w:szCs w:val="24"/>
          <w:lang w:val="en-US" w:eastAsia="zh-CN"/>
        </w:rPr>
        <w:t xml:space="preserve">, Fuller CD, </w:t>
      </w:r>
      <w:proofErr w:type="spellStart"/>
      <w:r w:rsidRPr="00DB1D42">
        <w:rPr>
          <w:rFonts w:ascii="Book Antiqua" w:eastAsia="宋体" w:hAnsi="Book Antiqua" w:cs="宋体"/>
          <w:sz w:val="24"/>
          <w:szCs w:val="24"/>
          <w:lang w:val="en-US" w:eastAsia="zh-CN"/>
        </w:rPr>
        <w:t>Jagirdar</w:t>
      </w:r>
      <w:proofErr w:type="spellEnd"/>
      <w:r w:rsidRPr="00DB1D42">
        <w:rPr>
          <w:rFonts w:ascii="Book Antiqua" w:eastAsia="宋体" w:hAnsi="Book Antiqua" w:cs="宋体"/>
          <w:sz w:val="24"/>
          <w:szCs w:val="24"/>
          <w:lang w:val="en-US" w:eastAsia="zh-CN"/>
        </w:rPr>
        <w:t xml:space="preserve"> J, </w:t>
      </w:r>
      <w:proofErr w:type="spellStart"/>
      <w:r w:rsidRPr="00DB1D42">
        <w:rPr>
          <w:rFonts w:ascii="Book Antiqua" w:eastAsia="宋体" w:hAnsi="Book Antiqua" w:cs="宋体"/>
          <w:sz w:val="24"/>
          <w:szCs w:val="24"/>
          <w:lang w:val="en-US" w:eastAsia="zh-CN"/>
        </w:rPr>
        <w:t>Bains</w:t>
      </w:r>
      <w:proofErr w:type="spellEnd"/>
      <w:r w:rsidRPr="00DB1D42">
        <w:rPr>
          <w:rFonts w:ascii="Book Antiqua" w:eastAsia="宋体" w:hAnsi="Book Antiqua" w:cs="宋体"/>
          <w:sz w:val="24"/>
          <w:szCs w:val="24"/>
          <w:lang w:val="en-US" w:eastAsia="zh-CN"/>
        </w:rPr>
        <w:t xml:space="preserve"> Y, Thomas CR. </w:t>
      </w:r>
      <w:proofErr w:type="spellStart"/>
      <w:r w:rsidRPr="00DB1D42">
        <w:rPr>
          <w:rFonts w:ascii="Book Antiqua" w:eastAsia="宋体" w:hAnsi="Book Antiqua" w:cs="宋体"/>
          <w:sz w:val="24"/>
          <w:szCs w:val="24"/>
          <w:lang w:val="en-US" w:eastAsia="zh-CN"/>
        </w:rPr>
        <w:t>Thymic</w:t>
      </w:r>
      <w:proofErr w:type="spellEnd"/>
      <w:r w:rsidRPr="00DB1D42">
        <w:rPr>
          <w:rFonts w:ascii="Book Antiqua" w:eastAsia="宋体" w:hAnsi="Book Antiqua" w:cs="宋体"/>
          <w:sz w:val="24"/>
          <w:szCs w:val="24"/>
          <w:lang w:val="en-US" w:eastAsia="zh-CN"/>
        </w:rPr>
        <w:t xml:space="preserve"> carcinoma: state of the art review. </w:t>
      </w:r>
      <w:proofErr w:type="spellStart"/>
      <w:r w:rsidRPr="00DB1D42">
        <w:rPr>
          <w:rFonts w:ascii="Book Antiqua" w:eastAsia="宋体" w:hAnsi="Book Antiqua" w:cs="宋体"/>
          <w:i/>
          <w:iCs/>
          <w:sz w:val="24"/>
          <w:szCs w:val="24"/>
          <w:lang w:val="en-US" w:eastAsia="zh-CN"/>
        </w:rPr>
        <w:t>Int</w:t>
      </w:r>
      <w:proofErr w:type="spellEnd"/>
      <w:r w:rsidRPr="00DB1D42">
        <w:rPr>
          <w:rFonts w:ascii="Book Antiqua" w:eastAsia="宋体" w:hAnsi="Book Antiqua" w:cs="宋体"/>
          <w:i/>
          <w:iCs/>
          <w:sz w:val="24"/>
          <w:szCs w:val="24"/>
          <w:lang w:val="en-US" w:eastAsia="zh-CN"/>
        </w:rPr>
        <w:t xml:space="preserve"> J </w:t>
      </w:r>
      <w:proofErr w:type="spellStart"/>
      <w:r w:rsidRPr="00DB1D42">
        <w:rPr>
          <w:rFonts w:ascii="Book Antiqua" w:eastAsia="宋体" w:hAnsi="Book Antiqua" w:cs="宋体"/>
          <w:i/>
          <w:iCs/>
          <w:sz w:val="24"/>
          <w:szCs w:val="24"/>
          <w:lang w:val="en-US" w:eastAsia="zh-CN"/>
        </w:rPr>
        <w:t>Radiat</w:t>
      </w:r>
      <w:proofErr w:type="spellEnd"/>
      <w:r w:rsidRPr="00DB1D42">
        <w:rPr>
          <w:rFonts w:ascii="Book Antiqua" w:eastAsia="宋体" w:hAnsi="Book Antiqua" w:cs="宋体"/>
          <w:i/>
          <w:iCs/>
          <w:sz w:val="24"/>
          <w:szCs w:val="24"/>
          <w:lang w:val="en-US" w:eastAsia="zh-CN"/>
        </w:rPr>
        <w:t xml:space="preserve"> </w:t>
      </w:r>
      <w:proofErr w:type="spellStart"/>
      <w:r w:rsidRPr="00DB1D42">
        <w:rPr>
          <w:rFonts w:ascii="Book Antiqua" w:eastAsia="宋体" w:hAnsi="Book Antiqua" w:cs="宋体"/>
          <w:i/>
          <w:iCs/>
          <w:sz w:val="24"/>
          <w:szCs w:val="24"/>
          <w:lang w:val="en-US" w:eastAsia="zh-CN"/>
        </w:rPr>
        <w:t>Oncol</w:t>
      </w:r>
      <w:proofErr w:type="spellEnd"/>
      <w:r w:rsidRPr="00DB1D42">
        <w:rPr>
          <w:rFonts w:ascii="Book Antiqua" w:eastAsia="宋体" w:hAnsi="Book Antiqua" w:cs="宋体"/>
          <w:i/>
          <w:iCs/>
          <w:sz w:val="24"/>
          <w:szCs w:val="24"/>
          <w:lang w:val="en-US" w:eastAsia="zh-CN"/>
        </w:rPr>
        <w:t xml:space="preserve"> </w:t>
      </w:r>
      <w:proofErr w:type="spellStart"/>
      <w:r w:rsidRPr="00DB1D42">
        <w:rPr>
          <w:rFonts w:ascii="Book Antiqua" w:eastAsia="宋体" w:hAnsi="Book Antiqua" w:cs="宋体"/>
          <w:i/>
          <w:iCs/>
          <w:sz w:val="24"/>
          <w:szCs w:val="24"/>
          <w:lang w:val="en-US" w:eastAsia="zh-CN"/>
        </w:rPr>
        <w:t>Biol</w:t>
      </w:r>
      <w:proofErr w:type="spellEnd"/>
      <w:r w:rsidRPr="00DB1D42">
        <w:rPr>
          <w:rFonts w:ascii="Book Antiqua" w:eastAsia="宋体" w:hAnsi="Book Antiqua" w:cs="宋体"/>
          <w:i/>
          <w:iCs/>
          <w:sz w:val="24"/>
          <w:szCs w:val="24"/>
          <w:lang w:val="en-US" w:eastAsia="zh-CN"/>
        </w:rPr>
        <w:t xml:space="preserve"> </w:t>
      </w:r>
      <w:proofErr w:type="spellStart"/>
      <w:r w:rsidRPr="00DB1D42">
        <w:rPr>
          <w:rFonts w:ascii="Book Antiqua" w:eastAsia="宋体" w:hAnsi="Book Antiqua" w:cs="宋体"/>
          <w:i/>
          <w:iCs/>
          <w:sz w:val="24"/>
          <w:szCs w:val="24"/>
          <w:lang w:val="en-US" w:eastAsia="zh-CN"/>
        </w:rPr>
        <w:t>Phys</w:t>
      </w:r>
      <w:proofErr w:type="spellEnd"/>
      <w:r w:rsidRPr="00DB1D42">
        <w:rPr>
          <w:rFonts w:ascii="Book Antiqua" w:eastAsia="宋体" w:hAnsi="Book Antiqua" w:cs="宋体"/>
          <w:sz w:val="24"/>
          <w:szCs w:val="24"/>
          <w:lang w:val="en-US" w:eastAsia="zh-CN"/>
        </w:rPr>
        <w:t xml:space="preserve"> 2004; </w:t>
      </w:r>
      <w:r w:rsidRPr="00DB1D42">
        <w:rPr>
          <w:rFonts w:ascii="Book Antiqua" w:eastAsia="宋体" w:hAnsi="Book Antiqua" w:cs="宋体"/>
          <w:b/>
          <w:bCs/>
          <w:sz w:val="24"/>
          <w:szCs w:val="24"/>
          <w:lang w:val="en-US" w:eastAsia="zh-CN"/>
        </w:rPr>
        <w:t>59</w:t>
      </w:r>
      <w:r w:rsidRPr="00DB1D42">
        <w:rPr>
          <w:rFonts w:ascii="Book Antiqua" w:eastAsia="宋体" w:hAnsi="Book Antiqua" w:cs="宋体"/>
          <w:sz w:val="24"/>
          <w:szCs w:val="24"/>
          <w:lang w:val="en-US" w:eastAsia="zh-CN"/>
        </w:rPr>
        <w:t>: 654-664 [PMID: 15183468 DOI: 10.1016/j.ijrobp.2003.11.021]</w:t>
      </w:r>
    </w:p>
    <w:p w14:paraId="0B069EE0" w14:textId="77777777" w:rsidR="00711FC0" w:rsidRPr="00DB1D42" w:rsidRDefault="00711FC0" w:rsidP="00711FC0">
      <w:pPr>
        <w:spacing w:after="0" w:line="360" w:lineRule="auto"/>
        <w:jc w:val="both"/>
        <w:rPr>
          <w:rFonts w:ascii="Book Antiqua" w:eastAsia="宋体" w:hAnsi="Book Antiqua" w:cs="宋体"/>
          <w:sz w:val="24"/>
          <w:szCs w:val="24"/>
          <w:lang w:val="en-US" w:eastAsia="zh-CN"/>
        </w:rPr>
      </w:pPr>
      <w:r w:rsidRPr="00DB1D42">
        <w:rPr>
          <w:rFonts w:ascii="Book Antiqua" w:eastAsia="宋体" w:hAnsi="Book Antiqua" w:cs="宋体"/>
          <w:sz w:val="24"/>
          <w:szCs w:val="24"/>
          <w:lang w:val="en-US" w:eastAsia="zh-CN"/>
        </w:rPr>
        <w:t xml:space="preserve">2 </w:t>
      </w:r>
      <w:proofErr w:type="spellStart"/>
      <w:r w:rsidRPr="00DB1D42">
        <w:rPr>
          <w:rFonts w:ascii="Book Antiqua" w:eastAsia="宋体" w:hAnsi="Book Antiqua" w:cs="宋体"/>
          <w:b/>
          <w:bCs/>
          <w:sz w:val="24"/>
          <w:szCs w:val="24"/>
          <w:lang w:val="en-US" w:eastAsia="zh-CN"/>
        </w:rPr>
        <w:t>Detterbeck</w:t>
      </w:r>
      <w:proofErr w:type="spellEnd"/>
      <w:r w:rsidRPr="00DB1D42">
        <w:rPr>
          <w:rFonts w:ascii="Book Antiqua" w:eastAsia="宋体" w:hAnsi="Book Antiqua" w:cs="宋体"/>
          <w:b/>
          <w:bCs/>
          <w:sz w:val="24"/>
          <w:szCs w:val="24"/>
          <w:lang w:val="en-US" w:eastAsia="zh-CN"/>
        </w:rPr>
        <w:t xml:space="preserve"> FC</w:t>
      </w:r>
      <w:r w:rsidRPr="00DB1D42">
        <w:rPr>
          <w:rFonts w:ascii="Book Antiqua" w:eastAsia="宋体" w:hAnsi="Book Antiqua" w:cs="宋体"/>
          <w:sz w:val="24"/>
          <w:szCs w:val="24"/>
          <w:lang w:val="en-US" w:eastAsia="zh-CN"/>
        </w:rPr>
        <w:t xml:space="preserve">, Nicholson AG, Kondo K, Van </w:t>
      </w:r>
      <w:proofErr w:type="spellStart"/>
      <w:r w:rsidRPr="00DB1D42">
        <w:rPr>
          <w:rFonts w:ascii="Book Antiqua" w:eastAsia="宋体" w:hAnsi="Book Antiqua" w:cs="宋体"/>
          <w:sz w:val="24"/>
          <w:szCs w:val="24"/>
          <w:lang w:val="en-US" w:eastAsia="zh-CN"/>
        </w:rPr>
        <w:t>Schil</w:t>
      </w:r>
      <w:proofErr w:type="spellEnd"/>
      <w:r w:rsidRPr="00DB1D42">
        <w:rPr>
          <w:rFonts w:ascii="Book Antiqua" w:eastAsia="宋体" w:hAnsi="Book Antiqua" w:cs="宋体"/>
          <w:sz w:val="24"/>
          <w:szCs w:val="24"/>
          <w:lang w:val="en-US" w:eastAsia="zh-CN"/>
        </w:rPr>
        <w:t xml:space="preserve"> P, Moran C. The </w:t>
      </w:r>
      <w:proofErr w:type="spellStart"/>
      <w:r w:rsidRPr="00DB1D42">
        <w:rPr>
          <w:rFonts w:ascii="Book Antiqua" w:eastAsia="宋体" w:hAnsi="Book Antiqua" w:cs="宋体"/>
          <w:sz w:val="24"/>
          <w:szCs w:val="24"/>
          <w:lang w:val="en-US" w:eastAsia="zh-CN"/>
        </w:rPr>
        <w:t>Masaoka</w:t>
      </w:r>
      <w:proofErr w:type="spellEnd"/>
      <w:r w:rsidRPr="00DB1D42">
        <w:rPr>
          <w:rFonts w:ascii="Book Antiqua" w:eastAsia="宋体" w:hAnsi="Book Antiqua" w:cs="宋体"/>
          <w:sz w:val="24"/>
          <w:szCs w:val="24"/>
          <w:lang w:val="en-US" w:eastAsia="zh-CN"/>
        </w:rPr>
        <w:t xml:space="preserve">-Koga stage classification for </w:t>
      </w:r>
      <w:proofErr w:type="spellStart"/>
      <w:r w:rsidRPr="00DB1D42">
        <w:rPr>
          <w:rFonts w:ascii="Book Antiqua" w:eastAsia="宋体" w:hAnsi="Book Antiqua" w:cs="宋体"/>
          <w:sz w:val="24"/>
          <w:szCs w:val="24"/>
          <w:lang w:val="en-US" w:eastAsia="zh-CN"/>
        </w:rPr>
        <w:t>thymic</w:t>
      </w:r>
      <w:proofErr w:type="spellEnd"/>
      <w:r w:rsidRPr="00DB1D42">
        <w:rPr>
          <w:rFonts w:ascii="Book Antiqua" w:eastAsia="宋体" w:hAnsi="Book Antiqua" w:cs="宋体"/>
          <w:sz w:val="24"/>
          <w:szCs w:val="24"/>
          <w:lang w:val="en-US" w:eastAsia="zh-CN"/>
        </w:rPr>
        <w:t xml:space="preserve"> malignancies: clarification and definition of terms. </w:t>
      </w:r>
      <w:r w:rsidRPr="00DB1D42">
        <w:rPr>
          <w:rFonts w:ascii="Book Antiqua" w:eastAsia="宋体" w:hAnsi="Book Antiqua" w:cs="宋体"/>
          <w:i/>
          <w:iCs/>
          <w:sz w:val="24"/>
          <w:szCs w:val="24"/>
          <w:lang w:val="en-US" w:eastAsia="zh-CN"/>
        </w:rPr>
        <w:t xml:space="preserve">J </w:t>
      </w:r>
      <w:proofErr w:type="spellStart"/>
      <w:r w:rsidRPr="00DB1D42">
        <w:rPr>
          <w:rFonts w:ascii="Book Antiqua" w:eastAsia="宋体" w:hAnsi="Book Antiqua" w:cs="宋体"/>
          <w:i/>
          <w:iCs/>
          <w:sz w:val="24"/>
          <w:szCs w:val="24"/>
          <w:lang w:val="en-US" w:eastAsia="zh-CN"/>
        </w:rPr>
        <w:t>Thorac</w:t>
      </w:r>
      <w:proofErr w:type="spellEnd"/>
      <w:r w:rsidRPr="00DB1D42">
        <w:rPr>
          <w:rFonts w:ascii="Book Antiqua" w:eastAsia="宋体" w:hAnsi="Book Antiqua" w:cs="宋体"/>
          <w:i/>
          <w:iCs/>
          <w:sz w:val="24"/>
          <w:szCs w:val="24"/>
          <w:lang w:val="en-US" w:eastAsia="zh-CN"/>
        </w:rPr>
        <w:t xml:space="preserve"> </w:t>
      </w:r>
      <w:proofErr w:type="spellStart"/>
      <w:r w:rsidRPr="00DB1D42">
        <w:rPr>
          <w:rFonts w:ascii="Book Antiqua" w:eastAsia="宋体" w:hAnsi="Book Antiqua" w:cs="宋体"/>
          <w:i/>
          <w:iCs/>
          <w:sz w:val="24"/>
          <w:szCs w:val="24"/>
          <w:lang w:val="en-US" w:eastAsia="zh-CN"/>
        </w:rPr>
        <w:t>Oncol</w:t>
      </w:r>
      <w:proofErr w:type="spellEnd"/>
      <w:r w:rsidRPr="00DB1D42">
        <w:rPr>
          <w:rFonts w:ascii="Book Antiqua" w:eastAsia="宋体" w:hAnsi="Book Antiqua" w:cs="宋体"/>
          <w:sz w:val="24"/>
          <w:szCs w:val="24"/>
          <w:lang w:val="en-US" w:eastAsia="zh-CN"/>
        </w:rPr>
        <w:t xml:space="preserve"> 2011; </w:t>
      </w:r>
      <w:r w:rsidRPr="00DB1D42">
        <w:rPr>
          <w:rFonts w:ascii="Book Antiqua" w:eastAsia="宋体" w:hAnsi="Book Antiqua" w:cs="宋体"/>
          <w:b/>
          <w:bCs/>
          <w:sz w:val="24"/>
          <w:szCs w:val="24"/>
          <w:lang w:val="en-US" w:eastAsia="zh-CN"/>
        </w:rPr>
        <w:t>6</w:t>
      </w:r>
      <w:r w:rsidRPr="00DB1D42">
        <w:rPr>
          <w:rFonts w:ascii="Book Antiqua" w:eastAsia="宋体" w:hAnsi="Book Antiqua" w:cs="宋体"/>
          <w:sz w:val="24"/>
          <w:szCs w:val="24"/>
          <w:lang w:val="en-US" w:eastAsia="zh-CN"/>
        </w:rPr>
        <w:t>: S1710-S1716 [PMID: 21847052 DOI: 10.1097/JTO.0b013e31821e8cff]</w:t>
      </w:r>
    </w:p>
    <w:p w14:paraId="1809AE86" w14:textId="77777777" w:rsidR="00711FC0" w:rsidRPr="00DB1D42" w:rsidRDefault="00711FC0" w:rsidP="00711FC0">
      <w:pPr>
        <w:spacing w:after="0" w:line="360" w:lineRule="auto"/>
        <w:jc w:val="both"/>
        <w:rPr>
          <w:rFonts w:ascii="Book Antiqua" w:eastAsia="宋体" w:hAnsi="Book Antiqua" w:cs="宋体"/>
          <w:sz w:val="24"/>
          <w:szCs w:val="24"/>
          <w:lang w:val="en-US" w:eastAsia="zh-CN"/>
        </w:rPr>
      </w:pPr>
      <w:r w:rsidRPr="00DB1D42">
        <w:rPr>
          <w:rFonts w:ascii="Book Antiqua" w:eastAsia="宋体" w:hAnsi="Book Antiqua" w:cs="宋体"/>
          <w:sz w:val="24"/>
          <w:szCs w:val="24"/>
          <w:lang w:val="en-US" w:eastAsia="zh-CN"/>
        </w:rPr>
        <w:t xml:space="preserve">3 </w:t>
      </w:r>
      <w:proofErr w:type="spellStart"/>
      <w:r w:rsidRPr="00DB1D42">
        <w:rPr>
          <w:rFonts w:ascii="Book Antiqua" w:eastAsia="宋体" w:hAnsi="Book Antiqua" w:cs="宋体"/>
          <w:b/>
          <w:bCs/>
          <w:sz w:val="24"/>
          <w:szCs w:val="24"/>
          <w:lang w:val="en-US" w:eastAsia="zh-CN"/>
        </w:rPr>
        <w:t>Ettinger</w:t>
      </w:r>
      <w:proofErr w:type="spellEnd"/>
      <w:r w:rsidRPr="00DB1D42">
        <w:rPr>
          <w:rFonts w:ascii="Book Antiqua" w:eastAsia="宋体" w:hAnsi="Book Antiqua" w:cs="宋体"/>
          <w:b/>
          <w:bCs/>
          <w:sz w:val="24"/>
          <w:szCs w:val="24"/>
          <w:lang w:val="en-US" w:eastAsia="zh-CN"/>
        </w:rPr>
        <w:t xml:space="preserve"> DS</w:t>
      </w:r>
      <w:r w:rsidRPr="00DB1D42">
        <w:rPr>
          <w:rFonts w:ascii="Book Antiqua" w:eastAsia="宋体" w:hAnsi="Book Antiqua" w:cs="宋体"/>
          <w:sz w:val="24"/>
          <w:szCs w:val="24"/>
          <w:lang w:val="en-US" w:eastAsia="zh-CN"/>
        </w:rPr>
        <w:t xml:space="preserve">, </w:t>
      </w:r>
      <w:proofErr w:type="spellStart"/>
      <w:r w:rsidRPr="00DB1D42">
        <w:rPr>
          <w:rFonts w:ascii="Book Antiqua" w:eastAsia="宋体" w:hAnsi="Book Antiqua" w:cs="宋体"/>
          <w:sz w:val="24"/>
          <w:szCs w:val="24"/>
          <w:lang w:val="en-US" w:eastAsia="zh-CN"/>
        </w:rPr>
        <w:t>Riely</w:t>
      </w:r>
      <w:proofErr w:type="spellEnd"/>
      <w:r w:rsidRPr="00DB1D42">
        <w:rPr>
          <w:rFonts w:ascii="Book Antiqua" w:eastAsia="宋体" w:hAnsi="Book Antiqua" w:cs="宋体"/>
          <w:sz w:val="24"/>
          <w:szCs w:val="24"/>
          <w:lang w:val="en-US" w:eastAsia="zh-CN"/>
        </w:rPr>
        <w:t xml:space="preserve"> GJ, </w:t>
      </w:r>
      <w:proofErr w:type="spellStart"/>
      <w:r w:rsidRPr="00DB1D42">
        <w:rPr>
          <w:rFonts w:ascii="Book Antiqua" w:eastAsia="宋体" w:hAnsi="Book Antiqua" w:cs="宋体"/>
          <w:sz w:val="24"/>
          <w:szCs w:val="24"/>
          <w:lang w:val="en-US" w:eastAsia="zh-CN"/>
        </w:rPr>
        <w:t>Akerley</w:t>
      </w:r>
      <w:proofErr w:type="spellEnd"/>
      <w:r w:rsidRPr="00DB1D42">
        <w:rPr>
          <w:rFonts w:ascii="Book Antiqua" w:eastAsia="宋体" w:hAnsi="Book Antiqua" w:cs="宋体"/>
          <w:sz w:val="24"/>
          <w:szCs w:val="24"/>
          <w:lang w:val="en-US" w:eastAsia="zh-CN"/>
        </w:rPr>
        <w:t xml:space="preserve"> W, </w:t>
      </w:r>
      <w:proofErr w:type="spellStart"/>
      <w:r w:rsidRPr="00DB1D42">
        <w:rPr>
          <w:rFonts w:ascii="Book Antiqua" w:eastAsia="宋体" w:hAnsi="Book Antiqua" w:cs="宋体"/>
          <w:sz w:val="24"/>
          <w:szCs w:val="24"/>
          <w:lang w:val="en-US" w:eastAsia="zh-CN"/>
        </w:rPr>
        <w:t>Borghaei</w:t>
      </w:r>
      <w:proofErr w:type="spellEnd"/>
      <w:r w:rsidRPr="00DB1D42">
        <w:rPr>
          <w:rFonts w:ascii="Book Antiqua" w:eastAsia="宋体" w:hAnsi="Book Antiqua" w:cs="宋体"/>
          <w:sz w:val="24"/>
          <w:szCs w:val="24"/>
          <w:lang w:val="en-US" w:eastAsia="zh-CN"/>
        </w:rPr>
        <w:t xml:space="preserve"> H, Chang AC, Cheney RT, </w:t>
      </w:r>
      <w:proofErr w:type="spellStart"/>
      <w:r w:rsidRPr="00DB1D42">
        <w:rPr>
          <w:rFonts w:ascii="Book Antiqua" w:eastAsia="宋体" w:hAnsi="Book Antiqua" w:cs="宋体"/>
          <w:sz w:val="24"/>
          <w:szCs w:val="24"/>
          <w:lang w:val="en-US" w:eastAsia="zh-CN"/>
        </w:rPr>
        <w:t>Chirieac</w:t>
      </w:r>
      <w:proofErr w:type="spellEnd"/>
      <w:r w:rsidRPr="00DB1D42">
        <w:rPr>
          <w:rFonts w:ascii="Book Antiqua" w:eastAsia="宋体" w:hAnsi="Book Antiqua" w:cs="宋体"/>
          <w:sz w:val="24"/>
          <w:szCs w:val="24"/>
          <w:lang w:val="en-US" w:eastAsia="zh-CN"/>
        </w:rPr>
        <w:t xml:space="preserve"> LR, D'Amico TA, </w:t>
      </w:r>
      <w:proofErr w:type="spellStart"/>
      <w:r w:rsidRPr="00DB1D42">
        <w:rPr>
          <w:rFonts w:ascii="Book Antiqua" w:eastAsia="宋体" w:hAnsi="Book Antiqua" w:cs="宋体"/>
          <w:sz w:val="24"/>
          <w:szCs w:val="24"/>
          <w:lang w:val="en-US" w:eastAsia="zh-CN"/>
        </w:rPr>
        <w:t>Demmy</w:t>
      </w:r>
      <w:proofErr w:type="spellEnd"/>
      <w:r w:rsidRPr="00DB1D42">
        <w:rPr>
          <w:rFonts w:ascii="Book Antiqua" w:eastAsia="宋体" w:hAnsi="Book Antiqua" w:cs="宋体"/>
          <w:sz w:val="24"/>
          <w:szCs w:val="24"/>
          <w:lang w:val="en-US" w:eastAsia="zh-CN"/>
        </w:rPr>
        <w:t xml:space="preserve"> TL, </w:t>
      </w:r>
      <w:proofErr w:type="spellStart"/>
      <w:r w:rsidRPr="00DB1D42">
        <w:rPr>
          <w:rFonts w:ascii="Book Antiqua" w:eastAsia="宋体" w:hAnsi="Book Antiqua" w:cs="宋体"/>
          <w:sz w:val="24"/>
          <w:szCs w:val="24"/>
          <w:lang w:val="en-US" w:eastAsia="zh-CN"/>
        </w:rPr>
        <w:t>Govindan</w:t>
      </w:r>
      <w:proofErr w:type="spellEnd"/>
      <w:r w:rsidRPr="00DB1D42">
        <w:rPr>
          <w:rFonts w:ascii="Book Antiqua" w:eastAsia="宋体" w:hAnsi="Book Antiqua" w:cs="宋体"/>
          <w:sz w:val="24"/>
          <w:szCs w:val="24"/>
          <w:lang w:val="en-US" w:eastAsia="zh-CN"/>
        </w:rPr>
        <w:t xml:space="preserve"> R, </w:t>
      </w:r>
      <w:proofErr w:type="spellStart"/>
      <w:r w:rsidRPr="00DB1D42">
        <w:rPr>
          <w:rFonts w:ascii="Book Antiqua" w:eastAsia="宋体" w:hAnsi="Book Antiqua" w:cs="宋体"/>
          <w:sz w:val="24"/>
          <w:szCs w:val="24"/>
          <w:lang w:val="en-US" w:eastAsia="zh-CN"/>
        </w:rPr>
        <w:t>Grannis</w:t>
      </w:r>
      <w:proofErr w:type="spellEnd"/>
      <w:r w:rsidRPr="00DB1D42">
        <w:rPr>
          <w:rFonts w:ascii="Book Antiqua" w:eastAsia="宋体" w:hAnsi="Book Antiqua" w:cs="宋体"/>
          <w:sz w:val="24"/>
          <w:szCs w:val="24"/>
          <w:lang w:val="en-US" w:eastAsia="zh-CN"/>
        </w:rPr>
        <w:t xml:space="preserve"> FW, Grant SC, Horn L, </w:t>
      </w:r>
      <w:proofErr w:type="spellStart"/>
      <w:r w:rsidRPr="00DB1D42">
        <w:rPr>
          <w:rFonts w:ascii="Book Antiqua" w:eastAsia="宋体" w:hAnsi="Book Antiqua" w:cs="宋体"/>
          <w:sz w:val="24"/>
          <w:szCs w:val="24"/>
          <w:lang w:val="en-US" w:eastAsia="zh-CN"/>
        </w:rPr>
        <w:t>Jahan</w:t>
      </w:r>
      <w:proofErr w:type="spellEnd"/>
      <w:r w:rsidRPr="00DB1D42">
        <w:rPr>
          <w:rFonts w:ascii="Book Antiqua" w:eastAsia="宋体" w:hAnsi="Book Antiqua" w:cs="宋体"/>
          <w:sz w:val="24"/>
          <w:szCs w:val="24"/>
          <w:lang w:val="en-US" w:eastAsia="zh-CN"/>
        </w:rPr>
        <w:t xml:space="preserve"> TM, Komaki R, Kong FM, Kris MG, Krug LM, </w:t>
      </w:r>
      <w:proofErr w:type="spellStart"/>
      <w:r w:rsidRPr="00DB1D42">
        <w:rPr>
          <w:rFonts w:ascii="Book Antiqua" w:eastAsia="宋体" w:hAnsi="Book Antiqua" w:cs="宋体"/>
          <w:sz w:val="24"/>
          <w:szCs w:val="24"/>
          <w:lang w:val="en-US" w:eastAsia="zh-CN"/>
        </w:rPr>
        <w:t>Lackner</w:t>
      </w:r>
      <w:proofErr w:type="spellEnd"/>
      <w:r w:rsidRPr="00DB1D42">
        <w:rPr>
          <w:rFonts w:ascii="Book Antiqua" w:eastAsia="宋体" w:hAnsi="Book Antiqua" w:cs="宋体"/>
          <w:sz w:val="24"/>
          <w:szCs w:val="24"/>
          <w:lang w:val="en-US" w:eastAsia="zh-CN"/>
        </w:rPr>
        <w:t xml:space="preserve"> RP, </w:t>
      </w:r>
      <w:proofErr w:type="spellStart"/>
      <w:r w:rsidRPr="00DB1D42">
        <w:rPr>
          <w:rFonts w:ascii="Book Antiqua" w:eastAsia="宋体" w:hAnsi="Book Antiqua" w:cs="宋体"/>
          <w:sz w:val="24"/>
          <w:szCs w:val="24"/>
          <w:lang w:val="en-US" w:eastAsia="zh-CN"/>
        </w:rPr>
        <w:t>Lennes</w:t>
      </w:r>
      <w:proofErr w:type="spellEnd"/>
      <w:r w:rsidRPr="00DB1D42">
        <w:rPr>
          <w:rFonts w:ascii="Book Antiqua" w:eastAsia="宋体" w:hAnsi="Book Antiqua" w:cs="宋体"/>
          <w:sz w:val="24"/>
          <w:szCs w:val="24"/>
          <w:lang w:val="en-US" w:eastAsia="zh-CN"/>
        </w:rPr>
        <w:t xml:space="preserve"> IT, Loo BW, Martins R, </w:t>
      </w:r>
      <w:proofErr w:type="spellStart"/>
      <w:r w:rsidRPr="00DB1D42">
        <w:rPr>
          <w:rFonts w:ascii="Book Antiqua" w:eastAsia="宋体" w:hAnsi="Book Antiqua" w:cs="宋体"/>
          <w:sz w:val="24"/>
          <w:szCs w:val="24"/>
          <w:lang w:val="en-US" w:eastAsia="zh-CN"/>
        </w:rPr>
        <w:t>Otterson</w:t>
      </w:r>
      <w:proofErr w:type="spellEnd"/>
      <w:r w:rsidRPr="00DB1D42">
        <w:rPr>
          <w:rFonts w:ascii="Book Antiqua" w:eastAsia="宋体" w:hAnsi="Book Antiqua" w:cs="宋体"/>
          <w:sz w:val="24"/>
          <w:szCs w:val="24"/>
          <w:lang w:val="en-US" w:eastAsia="zh-CN"/>
        </w:rPr>
        <w:t xml:space="preserve"> GA, Patel JD, </w:t>
      </w:r>
      <w:proofErr w:type="spellStart"/>
      <w:r w:rsidRPr="00DB1D42">
        <w:rPr>
          <w:rFonts w:ascii="Book Antiqua" w:eastAsia="宋体" w:hAnsi="Book Antiqua" w:cs="宋体"/>
          <w:sz w:val="24"/>
          <w:szCs w:val="24"/>
          <w:lang w:val="en-US" w:eastAsia="zh-CN"/>
        </w:rPr>
        <w:t>Pinder-Schenck</w:t>
      </w:r>
      <w:proofErr w:type="spellEnd"/>
      <w:r w:rsidRPr="00DB1D42">
        <w:rPr>
          <w:rFonts w:ascii="Book Antiqua" w:eastAsia="宋体" w:hAnsi="Book Antiqua" w:cs="宋体"/>
          <w:sz w:val="24"/>
          <w:szCs w:val="24"/>
          <w:lang w:val="en-US" w:eastAsia="zh-CN"/>
        </w:rPr>
        <w:t xml:space="preserve"> MC, </w:t>
      </w:r>
      <w:proofErr w:type="spellStart"/>
      <w:r w:rsidRPr="00DB1D42">
        <w:rPr>
          <w:rFonts w:ascii="Book Antiqua" w:eastAsia="宋体" w:hAnsi="Book Antiqua" w:cs="宋体"/>
          <w:sz w:val="24"/>
          <w:szCs w:val="24"/>
          <w:lang w:val="en-US" w:eastAsia="zh-CN"/>
        </w:rPr>
        <w:t>Pisters</w:t>
      </w:r>
      <w:proofErr w:type="spellEnd"/>
      <w:r w:rsidRPr="00DB1D42">
        <w:rPr>
          <w:rFonts w:ascii="Book Antiqua" w:eastAsia="宋体" w:hAnsi="Book Antiqua" w:cs="宋体"/>
          <w:sz w:val="24"/>
          <w:szCs w:val="24"/>
          <w:lang w:val="en-US" w:eastAsia="zh-CN"/>
        </w:rPr>
        <w:t xml:space="preserve"> KM, </w:t>
      </w:r>
      <w:proofErr w:type="spellStart"/>
      <w:r w:rsidRPr="00DB1D42">
        <w:rPr>
          <w:rFonts w:ascii="Book Antiqua" w:eastAsia="宋体" w:hAnsi="Book Antiqua" w:cs="宋体"/>
          <w:sz w:val="24"/>
          <w:szCs w:val="24"/>
          <w:lang w:val="en-US" w:eastAsia="zh-CN"/>
        </w:rPr>
        <w:t>Reckamp</w:t>
      </w:r>
      <w:proofErr w:type="spellEnd"/>
      <w:r w:rsidRPr="00DB1D42">
        <w:rPr>
          <w:rFonts w:ascii="Book Antiqua" w:eastAsia="宋体" w:hAnsi="Book Antiqua" w:cs="宋体"/>
          <w:sz w:val="24"/>
          <w:szCs w:val="24"/>
          <w:lang w:val="en-US" w:eastAsia="zh-CN"/>
        </w:rPr>
        <w:t xml:space="preserve"> K, </w:t>
      </w:r>
      <w:proofErr w:type="spellStart"/>
      <w:r w:rsidRPr="00DB1D42">
        <w:rPr>
          <w:rFonts w:ascii="Book Antiqua" w:eastAsia="宋体" w:hAnsi="Book Antiqua" w:cs="宋体"/>
          <w:sz w:val="24"/>
          <w:szCs w:val="24"/>
          <w:lang w:val="en-US" w:eastAsia="zh-CN"/>
        </w:rPr>
        <w:t>Rohren</w:t>
      </w:r>
      <w:proofErr w:type="spellEnd"/>
      <w:r w:rsidRPr="00DB1D42">
        <w:rPr>
          <w:rFonts w:ascii="Book Antiqua" w:eastAsia="宋体" w:hAnsi="Book Antiqua" w:cs="宋体"/>
          <w:sz w:val="24"/>
          <w:szCs w:val="24"/>
          <w:lang w:val="en-US" w:eastAsia="zh-CN"/>
        </w:rPr>
        <w:t xml:space="preserve"> E, Shapiro TA, Swanson SJ, </w:t>
      </w:r>
      <w:proofErr w:type="spellStart"/>
      <w:r w:rsidRPr="00DB1D42">
        <w:rPr>
          <w:rFonts w:ascii="Book Antiqua" w:eastAsia="宋体" w:hAnsi="Book Antiqua" w:cs="宋体"/>
          <w:sz w:val="24"/>
          <w:szCs w:val="24"/>
          <w:lang w:val="en-US" w:eastAsia="zh-CN"/>
        </w:rPr>
        <w:t>Tauer</w:t>
      </w:r>
      <w:proofErr w:type="spellEnd"/>
      <w:r w:rsidRPr="00DB1D42">
        <w:rPr>
          <w:rFonts w:ascii="Book Antiqua" w:eastAsia="宋体" w:hAnsi="Book Antiqua" w:cs="宋体"/>
          <w:sz w:val="24"/>
          <w:szCs w:val="24"/>
          <w:lang w:val="en-US" w:eastAsia="zh-CN"/>
        </w:rPr>
        <w:t xml:space="preserve"> K, Wood DE, Yang SC, Gregory K, Hughes M. </w:t>
      </w:r>
      <w:proofErr w:type="spellStart"/>
      <w:r w:rsidRPr="00DB1D42">
        <w:rPr>
          <w:rFonts w:ascii="Book Antiqua" w:eastAsia="宋体" w:hAnsi="Book Antiqua" w:cs="宋体"/>
          <w:sz w:val="24"/>
          <w:szCs w:val="24"/>
          <w:lang w:val="en-US" w:eastAsia="zh-CN"/>
        </w:rPr>
        <w:t>Thymomas</w:t>
      </w:r>
      <w:proofErr w:type="spellEnd"/>
      <w:r w:rsidRPr="00DB1D42">
        <w:rPr>
          <w:rFonts w:ascii="Book Antiqua" w:eastAsia="宋体" w:hAnsi="Book Antiqua" w:cs="宋体"/>
          <w:sz w:val="24"/>
          <w:szCs w:val="24"/>
          <w:lang w:val="en-US" w:eastAsia="zh-CN"/>
        </w:rPr>
        <w:t xml:space="preserve"> and </w:t>
      </w:r>
      <w:proofErr w:type="spellStart"/>
      <w:r w:rsidRPr="00DB1D42">
        <w:rPr>
          <w:rFonts w:ascii="Book Antiqua" w:eastAsia="宋体" w:hAnsi="Book Antiqua" w:cs="宋体"/>
          <w:sz w:val="24"/>
          <w:szCs w:val="24"/>
          <w:lang w:val="en-US" w:eastAsia="zh-CN"/>
        </w:rPr>
        <w:t>thymic</w:t>
      </w:r>
      <w:proofErr w:type="spellEnd"/>
      <w:r w:rsidRPr="00DB1D42">
        <w:rPr>
          <w:rFonts w:ascii="Book Antiqua" w:eastAsia="宋体" w:hAnsi="Book Antiqua" w:cs="宋体"/>
          <w:sz w:val="24"/>
          <w:szCs w:val="24"/>
          <w:lang w:val="en-US" w:eastAsia="zh-CN"/>
        </w:rPr>
        <w:t xml:space="preserve"> carcinomas: Clinical Practice Guidelines in Oncology. </w:t>
      </w:r>
      <w:r w:rsidRPr="00DB1D42">
        <w:rPr>
          <w:rFonts w:ascii="Book Antiqua" w:eastAsia="宋体" w:hAnsi="Book Antiqua" w:cs="宋体"/>
          <w:i/>
          <w:iCs/>
          <w:sz w:val="24"/>
          <w:szCs w:val="24"/>
          <w:lang w:val="en-US" w:eastAsia="zh-CN"/>
        </w:rPr>
        <w:t xml:space="preserve">J </w:t>
      </w:r>
      <w:proofErr w:type="spellStart"/>
      <w:r w:rsidRPr="00DB1D42">
        <w:rPr>
          <w:rFonts w:ascii="Book Antiqua" w:eastAsia="宋体" w:hAnsi="Book Antiqua" w:cs="宋体"/>
          <w:i/>
          <w:iCs/>
          <w:sz w:val="24"/>
          <w:szCs w:val="24"/>
          <w:lang w:val="en-US" w:eastAsia="zh-CN"/>
        </w:rPr>
        <w:t>Natl</w:t>
      </w:r>
      <w:proofErr w:type="spellEnd"/>
      <w:r w:rsidRPr="00DB1D42">
        <w:rPr>
          <w:rFonts w:ascii="Book Antiqua" w:eastAsia="宋体" w:hAnsi="Book Antiqua" w:cs="宋体"/>
          <w:i/>
          <w:iCs/>
          <w:sz w:val="24"/>
          <w:szCs w:val="24"/>
          <w:lang w:val="en-US" w:eastAsia="zh-CN"/>
        </w:rPr>
        <w:t xml:space="preserve"> </w:t>
      </w:r>
      <w:proofErr w:type="spellStart"/>
      <w:r w:rsidRPr="00DB1D42">
        <w:rPr>
          <w:rFonts w:ascii="Book Antiqua" w:eastAsia="宋体" w:hAnsi="Book Antiqua" w:cs="宋体"/>
          <w:i/>
          <w:iCs/>
          <w:sz w:val="24"/>
          <w:szCs w:val="24"/>
          <w:lang w:val="en-US" w:eastAsia="zh-CN"/>
        </w:rPr>
        <w:t>Compr</w:t>
      </w:r>
      <w:proofErr w:type="spellEnd"/>
      <w:r w:rsidRPr="00DB1D42">
        <w:rPr>
          <w:rFonts w:ascii="Book Antiqua" w:eastAsia="宋体" w:hAnsi="Book Antiqua" w:cs="宋体"/>
          <w:i/>
          <w:iCs/>
          <w:sz w:val="24"/>
          <w:szCs w:val="24"/>
          <w:lang w:val="en-US" w:eastAsia="zh-CN"/>
        </w:rPr>
        <w:t xml:space="preserve"> </w:t>
      </w:r>
      <w:proofErr w:type="spellStart"/>
      <w:r w:rsidRPr="00DB1D42">
        <w:rPr>
          <w:rFonts w:ascii="Book Antiqua" w:eastAsia="宋体" w:hAnsi="Book Antiqua" w:cs="宋体"/>
          <w:i/>
          <w:iCs/>
          <w:sz w:val="24"/>
          <w:szCs w:val="24"/>
          <w:lang w:val="en-US" w:eastAsia="zh-CN"/>
        </w:rPr>
        <w:t>Canc</w:t>
      </w:r>
      <w:proofErr w:type="spellEnd"/>
      <w:r w:rsidRPr="00DB1D42">
        <w:rPr>
          <w:rFonts w:ascii="Book Antiqua" w:eastAsia="宋体" w:hAnsi="Book Antiqua" w:cs="宋体"/>
          <w:i/>
          <w:iCs/>
          <w:sz w:val="24"/>
          <w:szCs w:val="24"/>
          <w:lang w:val="en-US" w:eastAsia="zh-CN"/>
        </w:rPr>
        <w:t xml:space="preserve"> </w:t>
      </w:r>
      <w:proofErr w:type="spellStart"/>
      <w:r w:rsidRPr="00DB1D42">
        <w:rPr>
          <w:rFonts w:ascii="Book Antiqua" w:eastAsia="宋体" w:hAnsi="Book Antiqua" w:cs="宋体"/>
          <w:i/>
          <w:iCs/>
          <w:sz w:val="24"/>
          <w:szCs w:val="24"/>
          <w:lang w:val="en-US" w:eastAsia="zh-CN"/>
        </w:rPr>
        <w:t>Netw</w:t>
      </w:r>
      <w:proofErr w:type="spellEnd"/>
      <w:r w:rsidRPr="00DB1D42">
        <w:rPr>
          <w:rFonts w:ascii="Book Antiqua" w:eastAsia="宋体" w:hAnsi="Book Antiqua" w:cs="宋体"/>
          <w:sz w:val="24"/>
          <w:szCs w:val="24"/>
          <w:lang w:val="en-US" w:eastAsia="zh-CN"/>
        </w:rPr>
        <w:t xml:space="preserve"> 2013; </w:t>
      </w:r>
      <w:r w:rsidRPr="00DB1D42">
        <w:rPr>
          <w:rFonts w:ascii="Book Antiqua" w:eastAsia="宋体" w:hAnsi="Book Antiqua" w:cs="宋体"/>
          <w:b/>
          <w:bCs/>
          <w:sz w:val="24"/>
          <w:szCs w:val="24"/>
          <w:lang w:val="en-US" w:eastAsia="zh-CN"/>
        </w:rPr>
        <w:t>11</w:t>
      </w:r>
      <w:r w:rsidRPr="00DB1D42">
        <w:rPr>
          <w:rFonts w:ascii="Book Antiqua" w:eastAsia="宋体" w:hAnsi="Book Antiqua" w:cs="宋体"/>
          <w:sz w:val="24"/>
          <w:szCs w:val="24"/>
          <w:lang w:val="en-US" w:eastAsia="zh-CN"/>
        </w:rPr>
        <w:t>: 562-576 [PMID: 23667206]</w:t>
      </w:r>
    </w:p>
    <w:p w14:paraId="46791888" w14:textId="04D86527" w:rsidR="00711FC0" w:rsidRPr="00DB1D42" w:rsidRDefault="00711FC0" w:rsidP="00711FC0">
      <w:pPr>
        <w:spacing w:after="0" w:line="360" w:lineRule="auto"/>
        <w:jc w:val="both"/>
        <w:rPr>
          <w:rFonts w:ascii="Book Antiqua" w:eastAsia="宋体" w:hAnsi="Book Antiqua" w:cs="宋体"/>
          <w:sz w:val="24"/>
          <w:szCs w:val="24"/>
          <w:lang w:val="en-US" w:eastAsia="zh-CN"/>
        </w:rPr>
      </w:pPr>
      <w:proofErr w:type="gramStart"/>
      <w:r w:rsidRPr="00DB1D42">
        <w:rPr>
          <w:rFonts w:ascii="Book Antiqua" w:eastAsia="宋体" w:hAnsi="Book Antiqua" w:cs="宋体"/>
          <w:sz w:val="24"/>
          <w:szCs w:val="24"/>
          <w:lang w:val="en-US" w:eastAsia="zh-CN"/>
        </w:rPr>
        <w:t xml:space="preserve">4 </w:t>
      </w:r>
      <w:r w:rsidRPr="00DB1D42">
        <w:rPr>
          <w:rFonts w:ascii="Book Antiqua" w:eastAsia="宋体" w:hAnsi="Book Antiqua" w:cs="宋体"/>
          <w:b/>
          <w:sz w:val="24"/>
          <w:szCs w:val="24"/>
          <w:lang w:val="en-US" w:eastAsia="zh-CN"/>
        </w:rPr>
        <w:t>Kelly RJ</w:t>
      </w:r>
      <w:r w:rsidRPr="00DB1D42">
        <w:rPr>
          <w:rFonts w:ascii="Book Antiqua" w:eastAsia="宋体" w:hAnsi="Book Antiqua" w:cs="宋体"/>
          <w:sz w:val="24"/>
          <w:szCs w:val="24"/>
          <w:lang w:val="en-US" w:eastAsia="zh-CN"/>
        </w:rPr>
        <w:t>.</w:t>
      </w:r>
      <w:proofErr w:type="gramEnd"/>
      <w:r w:rsidRPr="00DB1D42">
        <w:rPr>
          <w:rFonts w:ascii="Book Antiqua" w:eastAsia="宋体" w:hAnsi="Book Antiqua" w:cs="宋体"/>
          <w:sz w:val="24"/>
          <w:szCs w:val="24"/>
          <w:lang w:val="en-US" w:eastAsia="zh-CN"/>
        </w:rPr>
        <w:t xml:space="preserve"> Systemic Treatment of advanced </w:t>
      </w:r>
      <w:proofErr w:type="spellStart"/>
      <w:r w:rsidRPr="00DB1D42">
        <w:rPr>
          <w:rFonts w:ascii="Book Antiqua" w:eastAsia="宋体" w:hAnsi="Book Antiqua" w:cs="宋体"/>
          <w:sz w:val="24"/>
          <w:szCs w:val="24"/>
          <w:lang w:val="en-US" w:eastAsia="zh-CN"/>
        </w:rPr>
        <w:t>Thymic</w:t>
      </w:r>
      <w:proofErr w:type="spellEnd"/>
      <w:r w:rsidRPr="00DB1D42">
        <w:rPr>
          <w:rFonts w:ascii="Book Antiqua" w:eastAsia="宋体" w:hAnsi="Book Antiqua" w:cs="宋体"/>
          <w:sz w:val="24"/>
          <w:szCs w:val="24"/>
          <w:lang w:val="en-US" w:eastAsia="zh-CN"/>
        </w:rPr>
        <w:t xml:space="preserve"> Malignancies. </w:t>
      </w:r>
      <w:proofErr w:type="gramStart"/>
      <w:r w:rsidRPr="00DB1D42">
        <w:rPr>
          <w:rFonts w:ascii="Book Antiqua" w:eastAsia="宋体" w:hAnsi="Book Antiqua" w:cs="宋体"/>
          <w:sz w:val="24"/>
          <w:szCs w:val="24"/>
          <w:lang w:val="en-US" w:eastAsia="zh-CN"/>
        </w:rPr>
        <w:t>ASCO Educational Book, 2014.</w:t>
      </w:r>
      <w:proofErr w:type="gramEnd"/>
      <w:r w:rsidRPr="00DB1D42">
        <w:rPr>
          <w:rFonts w:ascii="Book Antiqua" w:eastAsia="宋体" w:hAnsi="Book Antiqua" w:cs="宋体"/>
          <w:sz w:val="24"/>
          <w:szCs w:val="24"/>
          <w:lang w:val="en-US" w:eastAsia="zh-CN"/>
        </w:rPr>
        <w:t xml:space="preserve"> Available from: URL: http://meetinglibrary.asco.org/content/11400367-144</w:t>
      </w:r>
    </w:p>
    <w:p w14:paraId="23A7C60A" w14:textId="77777777" w:rsidR="004D4CA2" w:rsidRPr="00DB1D42" w:rsidRDefault="004D4CA2" w:rsidP="00711FC0">
      <w:pPr>
        <w:pStyle w:val="paragraph"/>
        <w:spacing w:before="0" w:beforeAutospacing="0" w:after="0" w:afterAutospacing="0" w:line="360" w:lineRule="auto"/>
        <w:jc w:val="both"/>
        <w:textAlignment w:val="baseline"/>
        <w:rPr>
          <w:rStyle w:val="normaltextrun"/>
          <w:rFonts w:ascii="Book Antiqua" w:hAnsi="Book Antiqua"/>
          <w:b/>
          <w:lang w:val="en-US"/>
        </w:rPr>
      </w:pPr>
    </w:p>
    <w:p w14:paraId="76652527" w14:textId="73D29E1B" w:rsidR="004D4CA2" w:rsidRPr="00DB1D42" w:rsidRDefault="00E13263" w:rsidP="00711FC0">
      <w:pPr>
        <w:pStyle w:val="paragraph"/>
        <w:spacing w:before="0" w:beforeAutospacing="0" w:after="0" w:afterAutospacing="0" w:line="360" w:lineRule="auto"/>
        <w:jc w:val="right"/>
        <w:textAlignment w:val="baseline"/>
        <w:rPr>
          <w:rStyle w:val="normaltextrun"/>
          <w:rFonts w:ascii="Book Antiqua" w:hAnsi="Book Antiqua"/>
          <w:b/>
          <w:lang w:val="en-US"/>
        </w:rPr>
      </w:pPr>
      <w:r w:rsidRPr="00DB1D42">
        <w:rPr>
          <w:rFonts w:ascii="Book Antiqua" w:hAnsi="Book Antiqua"/>
          <w:b/>
        </w:rPr>
        <w:t xml:space="preserve">P-Reviewer: </w:t>
      </w:r>
      <w:r w:rsidRPr="00DB1D42">
        <w:rPr>
          <w:rFonts w:ascii="Book Antiqua" w:hAnsi="Book Antiqua" w:cs="Tahoma"/>
          <w:shd w:val="clear" w:color="auto" w:fill="FFFFFF"/>
        </w:rPr>
        <w:t>Araujo</w:t>
      </w:r>
      <w:r w:rsidRPr="00DB1D42">
        <w:rPr>
          <w:rFonts w:ascii="Book Antiqua" w:eastAsiaTheme="minorEastAsia" w:hAnsi="Book Antiqua" w:cs="Tahoma"/>
          <w:shd w:val="clear" w:color="auto" w:fill="FFFFFF"/>
          <w:lang w:eastAsia="zh-CN"/>
        </w:rPr>
        <w:t xml:space="preserve"> AMF </w:t>
      </w:r>
      <w:r w:rsidRPr="00DB1D42">
        <w:rPr>
          <w:rFonts w:ascii="Book Antiqua" w:hAnsi="Book Antiqua"/>
          <w:b/>
        </w:rPr>
        <w:t xml:space="preserve">S-Editor: </w:t>
      </w:r>
      <w:r w:rsidRPr="00DB1D42">
        <w:rPr>
          <w:rFonts w:ascii="Book Antiqua" w:hAnsi="Book Antiqua"/>
        </w:rPr>
        <w:t>Ji FF</w:t>
      </w:r>
      <w:r w:rsidRPr="00DB1D42">
        <w:rPr>
          <w:rFonts w:ascii="Book Antiqua" w:hAnsi="Book Antiqua"/>
          <w:b/>
        </w:rPr>
        <w:t xml:space="preserve"> L-Editor: E-Editor:</w:t>
      </w:r>
    </w:p>
    <w:p w14:paraId="214F39DD" w14:textId="77777777" w:rsidR="0048334B" w:rsidRPr="00DB1D42" w:rsidRDefault="0048334B" w:rsidP="001F4B05">
      <w:pPr>
        <w:spacing w:after="0" w:line="360" w:lineRule="auto"/>
        <w:jc w:val="both"/>
        <w:rPr>
          <w:rFonts w:ascii="Book Antiqua" w:hAnsi="Book Antiqua"/>
          <w:b/>
          <w:sz w:val="24"/>
          <w:szCs w:val="24"/>
          <w:lang w:val="en-US" w:eastAsia="zh-CN"/>
        </w:rPr>
      </w:pPr>
    </w:p>
    <w:p w14:paraId="35EC8C04" w14:textId="77777777" w:rsidR="00655D6D" w:rsidRPr="00DB1D42" w:rsidRDefault="00655D6D" w:rsidP="001F4B05">
      <w:pPr>
        <w:spacing w:after="0" w:line="360" w:lineRule="auto"/>
        <w:jc w:val="both"/>
        <w:rPr>
          <w:rFonts w:ascii="Book Antiqua" w:hAnsi="Book Antiqua"/>
          <w:b/>
          <w:sz w:val="24"/>
          <w:szCs w:val="24"/>
          <w:lang w:val="en-US" w:eastAsia="zh-CN"/>
        </w:rPr>
      </w:pPr>
    </w:p>
    <w:p w14:paraId="4EC4410E" w14:textId="375E6E63" w:rsidR="00655D6D" w:rsidRPr="00DB1D42" w:rsidRDefault="00655D6D" w:rsidP="001F4B05">
      <w:pPr>
        <w:spacing w:after="0" w:line="360" w:lineRule="auto"/>
        <w:jc w:val="both"/>
        <w:rPr>
          <w:rFonts w:ascii="Book Antiqua" w:hAnsi="Book Antiqua"/>
          <w:b/>
          <w:sz w:val="24"/>
          <w:szCs w:val="24"/>
          <w:lang w:val="en-US" w:eastAsia="zh-CN"/>
        </w:rPr>
      </w:pPr>
      <w:r w:rsidRPr="00DB1D42">
        <w:rPr>
          <w:rFonts w:ascii="Book Antiqua" w:hAnsi="Book Antiqua"/>
          <w:noProof/>
          <w:sz w:val="24"/>
          <w:szCs w:val="24"/>
          <w:lang w:val="en-US"/>
        </w:rPr>
        <w:lastRenderedPageBreak/>
        <w:drawing>
          <wp:inline distT="0" distB="0" distL="0" distR="0" wp14:anchorId="3CBD977E" wp14:editId="50699A35">
            <wp:extent cx="2637693" cy="1821766"/>
            <wp:effectExtent l="0" t="0" r="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937" t="28945" r="15106" b="10912"/>
                    <a:stretch/>
                  </pic:blipFill>
                  <pic:spPr bwMode="auto">
                    <a:xfrm>
                      <a:off x="0" y="0"/>
                      <a:ext cx="2643769" cy="1825962"/>
                    </a:xfrm>
                    <a:prstGeom prst="rect">
                      <a:avLst/>
                    </a:prstGeom>
                    <a:ln>
                      <a:noFill/>
                    </a:ln>
                    <a:extLst>
                      <a:ext uri="{53640926-AAD7-44d8-BBD7-CCE9431645EC}">
                        <a14:shadowObscured xmlns:a14="http://schemas.microsoft.com/office/drawing/2010/main"/>
                      </a:ext>
                    </a:extLst>
                  </pic:spPr>
                </pic:pic>
              </a:graphicData>
            </a:graphic>
          </wp:inline>
        </w:drawing>
      </w:r>
    </w:p>
    <w:p w14:paraId="776B8DF3" w14:textId="7CFA0B85" w:rsidR="00471F19" w:rsidRPr="00DB1D42" w:rsidRDefault="00471F19" w:rsidP="001F4B05">
      <w:pPr>
        <w:spacing w:after="0" w:line="360" w:lineRule="auto"/>
        <w:jc w:val="both"/>
        <w:rPr>
          <w:rFonts w:ascii="Book Antiqua" w:hAnsi="Book Antiqua"/>
          <w:b/>
          <w:sz w:val="24"/>
          <w:szCs w:val="24"/>
          <w:lang w:val="en-US" w:eastAsia="zh-CN"/>
        </w:rPr>
      </w:pPr>
      <w:r w:rsidRPr="00DB1D42">
        <w:rPr>
          <w:rFonts w:ascii="Book Antiqua" w:hAnsi="Book Antiqua"/>
          <w:b/>
          <w:sz w:val="24"/>
          <w:szCs w:val="24"/>
          <w:lang w:val="en-US"/>
        </w:rPr>
        <w:t xml:space="preserve">Figure1 </w:t>
      </w:r>
      <w:r w:rsidR="00655D6D" w:rsidRPr="00DB1D42">
        <w:rPr>
          <w:rFonts w:ascii="Book Antiqua" w:eastAsia="华文仿宋" w:hAnsi="Book Antiqua" w:cs="Arial"/>
          <w:b/>
          <w:sz w:val="24"/>
          <w:szCs w:val="24"/>
        </w:rPr>
        <w:t>Computed tomography</w:t>
      </w:r>
      <w:r w:rsidRPr="00DB1D42">
        <w:rPr>
          <w:rStyle w:val="normaltextrun"/>
          <w:rFonts w:ascii="Book Antiqua" w:eastAsia="Times New Roman" w:hAnsi="Book Antiqua" w:cs="Times New Roman"/>
          <w:b/>
          <w:sz w:val="24"/>
          <w:szCs w:val="24"/>
          <w:lang w:val="en-US" w:eastAsia="pt-PT"/>
        </w:rPr>
        <w:t xml:space="preserve"> thoracic scan showing an anterior </w:t>
      </w:r>
      <w:proofErr w:type="spellStart"/>
      <w:r w:rsidRPr="00DB1D42">
        <w:rPr>
          <w:rStyle w:val="normaltextrun"/>
          <w:rFonts w:ascii="Book Antiqua" w:eastAsia="Times New Roman" w:hAnsi="Book Antiqua" w:cs="Times New Roman"/>
          <w:b/>
          <w:sz w:val="24"/>
          <w:szCs w:val="24"/>
          <w:lang w:val="en-US" w:eastAsia="pt-PT"/>
        </w:rPr>
        <w:t>mediastinal</w:t>
      </w:r>
      <w:proofErr w:type="spellEnd"/>
      <w:r w:rsidRPr="00DB1D42">
        <w:rPr>
          <w:rStyle w:val="normaltextrun"/>
          <w:rFonts w:ascii="Book Antiqua" w:eastAsia="Times New Roman" w:hAnsi="Book Antiqua" w:cs="Times New Roman"/>
          <w:b/>
          <w:sz w:val="24"/>
          <w:szCs w:val="24"/>
          <w:lang w:val="en-US" w:eastAsia="pt-PT"/>
        </w:rPr>
        <w:t xml:space="preserve"> mass with lobular contours with 60</w:t>
      </w:r>
      <w:r w:rsidR="00E13263" w:rsidRPr="00DB1D42">
        <w:rPr>
          <w:rStyle w:val="normaltextrun"/>
          <w:rFonts w:ascii="Book Antiqua" w:hAnsi="Book Antiqua" w:cs="Times New Roman" w:hint="eastAsia"/>
          <w:b/>
          <w:sz w:val="24"/>
          <w:szCs w:val="24"/>
          <w:lang w:val="en-US" w:eastAsia="zh-CN"/>
        </w:rPr>
        <w:t xml:space="preserve"> mm </w:t>
      </w:r>
      <w:r w:rsidR="00E13263" w:rsidRPr="00DB1D42">
        <w:rPr>
          <w:rFonts w:ascii="Book Antiqua" w:hAnsi="Book Antiqua" w:cs="Times New Roman"/>
          <w:b/>
          <w:sz w:val="24"/>
          <w:szCs w:val="24"/>
        </w:rPr>
        <w:t>×</w:t>
      </w:r>
      <w:r w:rsidR="00E13263" w:rsidRPr="00DB1D42">
        <w:rPr>
          <w:rFonts w:ascii="Book Antiqua" w:hAnsi="Book Antiqua" w:cs="Times New Roman" w:hint="eastAsia"/>
          <w:b/>
          <w:sz w:val="24"/>
          <w:szCs w:val="24"/>
          <w:lang w:eastAsia="zh-CN"/>
        </w:rPr>
        <w:t xml:space="preserve"> </w:t>
      </w:r>
      <w:r w:rsidRPr="00DB1D42">
        <w:rPr>
          <w:rStyle w:val="normaltextrun"/>
          <w:rFonts w:ascii="Book Antiqua" w:eastAsia="Times New Roman" w:hAnsi="Book Antiqua" w:cs="Times New Roman"/>
          <w:b/>
          <w:sz w:val="24"/>
          <w:szCs w:val="24"/>
          <w:lang w:val="en-US" w:eastAsia="pt-PT"/>
        </w:rPr>
        <w:t>66 mm.</w:t>
      </w:r>
      <w:r w:rsidRPr="00DB1D42">
        <w:rPr>
          <w:rFonts w:ascii="Book Antiqua" w:hAnsi="Book Antiqua"/>
          <w:b/>
          <w:sz w:val="24"/>
          <w:szCs w:val="24"/>
          <w:lang w:val="en-US"/>
        </w:rPr>
        <w:t xml:space="preserve"> </w:t>
      </w:r>
    </w:p>
    <w:p w14:paraId="7E4DD07F" w14:textId="4343A532" w:rsidR="00655D6D" w:rsidRPr="00DB1D42" w:rsidRDefault="00655D6D" w:rsidP="001F4B05">
      <w:pPr>
        <w:spacing w:after="0" w:line="360" w:lineRule="auto"/>
        <w:jc w:val="both"/>
        <w:rPr>
          <w:rFonts w:ascii="Book Antiqua" w:hAnsi="Book Antiqua"/>
          <w:b/>
          <w:sz w:val="24"/>
          <w:szCs w:val="24"/>
          <w:lang w:val="en-US" w:eastAsia="zh-CN"/>
        </w:rPr>
      </w:pPr>
      <w:r w:rsidRPr="00DB1D42">
        <w:rPr>
          <w:rFonts w:ascii="Book Antiqua" w:hAnsi="Book Antiqua"/>
          <w:noProof/>
          <w:sz w:val="24"/>
          <w:szCs w:val="24"/>
          <w:lang w:val="en-US"/>
        </w:rPr>
        <w:drawing>
          <wp:inline distT="0" distB="0" distL="0" distR="0" wp14:anchorId="15253EF7" wp14:editId="50ED4E5D">
            <wp:extent cx="2700997" cy="1723293"/>
            <wp:effectExtent l="0" t="0" r="444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895" t="32191" r="15105" b="11069"/>
                    <a:stretch/>
                  </pic:blipFill>
                  <pic:spPr bwMode="auto">
                    <a:xfrm>
                      <a:off x="0" y="0"/>
                      <a:ext cx="2700021" cy="1722670"/>
                    </a:xfrm>
                    <a:prstGeom prst="rect">
                      <a:avLst/>
                    </a:prstGeom>
                    <a:ln>
                      <a:noFill/>
                    </a:ln>
                    <a:extLst>
                      <a:ext uri="{53640926-AAD7-44d8-BBD7-CCE9431645EC}">
                        <a14:shadowObscured xmlns:a14="http://schemas.microsoft.com/office/drawing/2010/main"/>
                      </a:ext>
                    </a:extLst>
                  </pic:spPr>
                </pic:pic>
              </a:graphicData>
            </a:graphic>
          </wp:inline>
        </w:drawing>
      </w:r>
    </w:p>
    <w:p w14:paraId="7431AC18" w14:textId="4FE14A77" w:rsidR="00471F19" w:rsidRPr="00DB1D42" w:rsidRDefault="00471F19" w:rsidP="001F4B05">
      <w:pPr>
        <w:spacing w:after="0" w:line="360" w:lineRule="auto"/>
        <w:jc w:val="both"/>
        <w:rPr>
          <w:rStyle w:val="normaltextrun"/>
          <w:rFonts w:ascii="Book Antiqua" w:hAnsi="Book Antiqua" w:cs="Times New Roman"/>
          <w:b/>
          <w:sz w:val="24"/>
          <w:szCs w:val="24"/>
          <w:lang w:val="en-US" w:eastAsia="zh-CN"/>
        </w:rPr>
      </w:pPr>
      <w:r w:rsidRPr="00DB1D42">
        <w:rPr>
          <w:rFonts w:ascii="Book Antiqua" w:hAnsi="Book Antiqua"/>
          <w:b/>
          <w:sz w:val="24"/>
          <w:szCs w:val="24"/>
          <w:lang w:val="en-US"/>
        </w:rPr>
        <w:t xml:space="preserve">Figure 2 </w:t>
      </w:r>
      <w:r w:rsidR="00655D6D" w:rsidRPr="00DB1D42">
        <w:rPr>
          <w:rFonts w:ascii="Book Antiqua" w:eastAsia="华文仿宋" w:hAnsi="Book Antiqua" w:cs="Arial"/>
          <w:b/>
          <w:sz w:val="24"/>
          <w:szCs w:val="24"/>
        </w:rPr>
        <w:t>Computed tomography</w:t>
      </w:r>
      <w:r w:rsidRPr="00DB1D42">
        <w:rPr>
          <w:rStyle w:val="normaltextrun"/>
          <w:rFonts w:ascii="Book Antiqua" w:eastAsia="Times New Roman" w:hAnsi="Book Antiqua" w:cs="Times New Roman"/>
          <w:b/>
          <w:sz w:val="24"/>
          <w:szCs w:val="24"/>
          <w:lang w:val="en-US" w:eastAsia="pt-PT"/>
        </w:rPr>
        <w:t xml:space="preserve"> thoracic scan showing a pulmonary nodule with 14</w:t>
      </w:r>
      <w:r w:rsidR="00E13263" w:rsidRPr="00DB1D42">
        <w:rPr>
          <w:rStyle w:val="normaltextrun"/>
          <w:rFonts w:ascii="Book Antiqua" w:hAnsi="Book Antiqua" w:cs="Times New Roman" w:hint="eastAsia"/>
          <w:b/>
          <w:sz w:val="24"/>
          <w:szCs w:val="24"/>
          <w:lang w:val="en-US" w:eastAsia="zh-CN"/>
        </w:rPr>
        <w:t xml:space="preserve"> </w:t>
      </w:r>
      <w:r w:rsidRPr="00DB1D42">
        <w:rPr>
          <w:rStyle w:val="normaltextrun"/>
          <w:rFonts w:ascii="Book Antiqua" w:eastAsia="Times New Roman" w:hAnsi="Book Antiqua" w:cs="Times New Roman"/>
          <w:b/>
          <w:sz w:val="24"/>
          <w:szCs w:val="24"/>
          <w:lang w:val="en-US" w:eastAsia="pt-PT"/>
        </w:rPr>
        <w:t xml:space="preserve">mm. </w:t>
      </w:r>
    </w:p>
    <w:p w14:paraId="3AE42E50" w14:textId="76D1F5CA" w:rsidR="00655D6D" w:rsidRPr="00DB1D42" w:rsidRDefault="00655D6D" w:rsidP="001F4B05">
      <w:pPr>
        <w:spacing w:after="0" w:line="360" w:lineRule="auto"/>
        <w:jc w:val="both"/>
        <w:rPr>
          <w:rStyle w:val="normaltextrun"/>
          <w:rFonts w:ascii="Book Antiqua" w:hAnsi="Book Antiqua" w:cs="Times New Roman"/>
          <w:b/>
          <w:sz w:val="24"/>
          <w:szCs w:val="24"/>
          <w:lang w:val="en-US" w:eastAsia="zh-CN"/>
        </w:rPr>
      </w:pPr>
      <w:r w:rsidRPr="00DB1D42">
        <w:rPr>
          <w:rFonts w:ascii="Book Antiqua" w:hAnsi="Book Antiqua"/>
          <w:noProof/>
          <w:sz w:val="24"/>
          <w:szCs w:val="24"/>
          <w:lang w:val="en-US"/>
        </w:rPr>
        <w:drawing>
          <wp:inline distT="0" distB="0" distL="0" distR="0" wp14:anchorId="6FCF3D24" wp14:editId="7C698A88">
            <wp:extent cx="2715065" cy="2036352"/>
            <wp:effectExtent l="0" t="0" r="0" b="2540"/>
            <wp:docPr id="2" name="Imagem 2" descr="C:\Users\joana\AppData\Local\Microsoft\Windows\Temporary Internet Files\Content.IE5\L5Y7DPB1\n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a\AppData\Local\Microsoft\Windows\Temporary Internet Files\Content.IE5\L5Y7DPB1\nº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4153" cy="2035668"/>
                    </a:xfrm>
                    <a:prstGeom prst="rect">
                      <a:avLst/>
                    </a:prstGeom>
                    <a:noFill/>
                    <a:ln>
                      <a:noFill/>
                    </a:ln>
                  </pic:spPr>
                </pic:pic>
              </a:graphicData>
            </a:graphic>
          </wp:inline>
        </w:drawing>
      </w:r>
    </w:p>
    <w:p w14:paraId="30A408A2" w14:textId="59834370" w:rsidR="00471F19" w:rsidRPr="00DB1D42" w:rsidRDefault="00471F19" w:rsidP="001F4B05">
      <w:pPr>
        <w:spacing w:after="0" w:line="360" w:lineRule="auto"/>
        <w:jc w:val="both"/>
        <w:rPr>
          <w:rStyle w:val="normaltextrun"/>
          <w:rFonts w:ascii="Book Antiqua" w:hAnsi="Book Antiqua" w:cs="Times New Roman"/>
          <w:b/>
          <w:sz w:val="24"/>
          <w:szCs w:val="24"/>
          <w:lang w:val="en-US" w:eastAsia="zh-CN"/>
        </w:rPr>
      </w:pPr>
      <w:r w:rsidRPr="00DB1D42">
        <w:rPr>
          <w:rFonts w:ascii="Book Antiqua" w:hAnsi="Book Antiqua"/>
          <w:b/>
          <w:sz w:val="24"/>
          <w:szCs w:val="24"/>
          <w:lang w:val="en-US"/>
        </w:rPr>
        <w:t xml:space="preserve">Figure 3 </w:t>
      </w:r>
      <w:r w:rsidRPr="00DB1D42">
        <w:rPr>
          <w:rStyle w:val="normaltextrun"/>
          <w:rFonts w:ascii="Book Antiqua" w:eastAsia="Times New Roman" w:hAnsi="Book Antiqua" w:cs="Times New Roman"/>
          <w:b/>
          <w:sz w:val="24"/>
          <w:szCs w:val="24"/>
          <w:lang w:val="en-US" w:eastAsia="pt-PT"/>
        </w:rPr>
        <w:t xml:space="preserve">High-power view of non-keratinizing squamous poorly differentiated, </w:t>
      </w:r>
      <w:proofErr w:type="spellStart"/>
      <w:r w:rsidR="00E13263" w:rsidRPr="00DB1D42">
        <w:rPr>
          <w:rStyle w:val="normaltextrun"/>
          <w:rFonts w:ascii="Book Antiqua" w:eastAsia="Times New Roman" w:hAnsi="Book Antiqua" w:cs="Times New Roman"/>
          <w:b/>
          <w:sz w:val="24"/>
          <w:szCs w:val="24"/>
          <w:lang w:val="en-US" w:eastAsia="pt-PT"/>
        </w:rPr>
        <w:t>thymic</w:t>
      </w:r>
      <w:proofErr w:type="spellEnd"/>
      <w:r w:rsidR="00E13263" w:rsidRPr="00DB1D42">
        <w:rPr>
          <w:rStyle w:val="normaltextrun"/>
          <w:rFonts w:ascii="Book Antiqua" w:eastAsia="Times New Roman" w:hAnsi="Book Antiqua" w:cs="Times New Roman"/>
          <w:b/>
          <w:sz w:val="24"/>
          <w:szCs w:val="24"/>
          <w:lang w:val="en-US" w:eastAsia="pt-PT"/>
        </w:rPr>
        <w:t xml:space="preserve"> car</w:t>
      </w:r>
      <w:r w:rsidRPr="00DB1D42">
        <w:rPr>
          <w:rStyle w:val="normaltextrun"/>
          <w:rFonts w:ascii="Book Antiqua" w:eastAsia="Times New Roman" w:hAnsi="Book Antiqua" w:cs="Times New Roman"/>
          <w:b/>
          <w:sz w:val="24"/>
          <w:szCs w:val="24"/>
          <w:lang w:val="en-US" w:eastAsia="pt-PT"/>
        </w:rPr>
        <w:t>cinoma.</w:t>
      </w:r>
    </w:p>
    <w:p w14:paraId="77F4785E" w14:textId="17B0B9ED" w:rsidR="00655D6D" w:rsidRPr="00DB1D42" w:rsidRDefault="00655D6D" w:rsidP="001F4B05">
      <w:pPr>
        <w:spacing w:after="0" w:line="360" w:lineRule="auto"/>
        <w:jc w:val="both"/>
        <w:rPr>
          <w:rStyle w:val="normaltextrun"/>
          <w:rFonts w:ascii="Book Antiqua" w:hAnsi="Book Antiqua" w:cs="Times New Roman"/>
          <w:b/>
          <w:sz w:val="24"/>
          <w:szCs w:val="24"/>
          <w:lang w:val="en-US" w:eastAsia="zh-CN"/>
        </w:rPr>
      </w:pPr>
      <w:r w:rsidRPr="00DB1D42">
        <w:rPr>
          <w:rFonts w:ascii="Book Antiqua" w:hAnsi="Book Antiqua"/>
          <w:noProof/>
          <w:sz w:val="24"/>
          <w:szCs w:val="24"/>
          <w:lang w:val="en-US"/>
        </w:rPr>
        <w:lastRenderedPageBreak/>
        <w:drawing>
          <wp:inline distT="0" distB="0" distL="0" distR="0" wp14:anchorId="71D975C9" wp14:editId="3E88A52B">
            <wp:extent cx="3104190" cy="2328203"/>
            <wp:effectExtent l="0" t="0" r="1270" b="0"/>
            <wp:docPr id="3" name="Imagem 3" descr="C:\Users\joana\AppData\Local\Microsoft\Windows\Temporary Internet Files\Content.IE5\OU3OJYEH\n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a\AppData\Local\Microsoft\Windows\Temporary Internet Files\Content.IE5\OU3OJYEH\nº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3148" cy="2327421"/>
                    </a:xfrm>
                    <a:prstGeom prst="rect">
                      <a:avLst/>
                    </a:prstGeom>
                    <a:noFill/>
                    <a:ln>
                      <a:noFill/>
                    </a:ln>
                  </pic:spPr>
                </pic:pic>
              </a:graphicData>
            </a:graphic>
          </wp:inline>
        </w:drawing>
      </w:r>
    </w:p>
    <w:p w14:paraId="1FEC08B1" w14:textId="6E63D02E" w:rsidR="00471F19" w:rsidRPr="00DB1D42" w:rsidRDefault="00471F19" w:rsidP="001F4B05">
      <w:pPr>
        <w:spacing w:after="0" w:line="360" w:lineRule="auto"/>
        <w:jc w:val="both"/>
        <w:rPr>
          <w:rStyle w:val="normaltextrun"/>
          <w:rFonts w:ascii="Book Antiqua" w:hAnsi="Book Antiqua" w:cs="Times New Roman"/>
          <w:sz w:val="24"/>
          <w:szCs w:val="24"/>
          <w:lang w:val="en-US" w:eastAsia="zh-CN"/>
        </w:rPr>
      </w:pPr>
      <w:r w:rsidRPr="00DB1D42">
        <w:rPr>
          <w:rFonts w:ascii="Book Antiqua" w:hAnsi="Book Antiqua"/>
          <w:b/>
          <w:sz w:val="24"/>
          <w:szCs w:val="24"/>
          <w:lang w:val="en-US"/>
        </w:rPr>
        <w:t xml:space="preserve">Figure 4 </w:t>
      </w:r>
      <w:r w:rsidRPr="00DB1D42">
        <w:rPr>
          <w:rStyle w:val="normaltextrun"/>
          <w:rFonts w:ascii="Book Antiqua" w:eastAsia="Times New Roman" w:hAnsi="Book Antiqua" w:cs="Times New Roman"/>
          <w:b/>
          <w:sz w:val="24"/>
          <w:szCs w:val="24"/>
          <w:lang w:val="en-US" w:eastAsia="pt-PT"/>
        </w:rPr>
        <w:t xml:space="preserve">Malignant epithelial tumors of the thymus positive for CD5 which favors </w:t>
      </w:r>
      <w:proofErr w:type="spellStart"/>
      <w:r w:rsidRPr="00DB1D42">
        <w:rPr>
          <w:rStyle w:val="normaltextrun"/>
          <w:rFonts w:ascii="Book Antiqua" w:eastAsia="Times New Roman" w:hAnsi="Book Antiqua" w:cs="Times New Roman"/>
          <w:b/>
          <w:sz w:val="24"/>
          <w:szCs w:val="24"/>
          <w:lang w:val="en-US" w:eastAsia="pt-PT"/>
        </w:rPr>
        <w:t>thymic</w:t>
      </w:r>
      <w:proofErr w:type="spellEnd"/>
      <w:r w:rsidRPr="00DB1D42">
        <w:rPr>
          <w:rStyle w:val="normaltextrun"/>
          <w:rFonts w:ascii="Book Antiqua" w:eastAsia="Times New Roman" w:hAnsi="Book Antiqua" w:cs="Times New Roman"/>
          <w:b/>
          <w:sz w:val="24"/>
          <w:szCs w:val="24"/>
          <w:lang w:val="en-US" w:eastAsia="pt-PT"/>
        </w:rPr>
        <w:t xml:space="preserve"> carcinoma over </w:t>
      </w:r>
      <w:proofErr w:type="spellStart"/>
      <w:r w:rsidRPr="00DB1D42">
        <w:rPr>
          <w:rStyle w:val="normaltextrun"/>
          <w:rFonts w:ascii="Book Antiqua" w:eastAsia="Times New Roman" w:hAnsi="Book Antiqua" w:cs="Times New Roman"/>
          <w:b/>
          <w:sz w:val="24"/>
          <w:szCs w:val="24"/>
          <w:lang w:val="en-US" w:eastAsia="pt-PT"/>
        </w:rPr>
        <w:t>thymomas</w:t>
      </w:r>
      <w:proofErr w:type="spellEnd"/>
      <w:r w:rsidRPr="00DB1D42">
        <w:rPr>
          <w:rStyle w:val="normaltextrun"/>
          <w:rFonts w:ascii="Book Antiqua" w:eastAsia="Times New Roman" w:hAnsi="Book Antiqua" w:cs="Times New Roman"/>
          <w:b/>
          <w:sz w:val="24"/>
          <w:szCs w:val="24"/>
          <w:lang w:val="en-US" w:eastAsia="pt-PT"/>
        </w:rPr>
        <w:t xml:space="preserve"> and tumors of non-</w:t>
      </w:r>
      <w:proofErr w:type="spellStart"/>
      <w:r w:rsidRPr="00DB1D42">
        <w:rPr>
          <w:rStyle w:val="normaltextrun"/>
          <w:rFonts w:ascii="Book Antiqua" w:eastAsia="Times New Roman" w:hAnsi="Book Antiqua" w:cs="Times New Roman"/>
          <w:b/>
          <w:sz w:val="24"/>
          <w:szCs w:val="24"/>
          <w:lang w:val="en-US" w:eastAsia="pt-PT"/>
        </w:rPr>
        <w:t>thymic</w:t>
      </w:r>
      <w:proofErr w:type="spellEnd"/>
      <w:r w:rsidRPr="00DB1D42">
        <w:rPr>
          <w:rStyle w:val="normaltextrun"/>
          <w:rFonts w:ascii="Book Antiqua" w:eastAsia="Times New Roman" w:hAnsi="Book Antiqua" w:cs="Times New Roman"/>
          <w:b/>
          <w:sz w:val="24"/>
          <w:szCs w:val="24"/>
          <w:lang w:val="en-US" w:eastAsia="pt-PT"/>
        </w:rPr>
        <w:t xml:space="preserve"> origin. </w:t>
      </w:r>
      <w:proofErr w:type="spellStart"/>
      <w:r w:rsidRPr="00DB1D42">
        <w:rPr>
          <w:rStyle w:val="normaltextrun"/>
          <w:rFonts w:ascii="Book Antiqua" w:eastAsia="Times New Roman" w:hAnsi="Book Antiqua" w:cs="Times New Roman"/>
          <w:sz w:val="24"/>
          <w:szCs w:val="24"/>
          <w:lang w:val="en-US" w:eastAsia="pt-PT"/>
        </w:rPr>
        <w:t>Thymic</w:t>
      </w:r>
      <w:proofErr w:type="spellEnd"/>
      <w:r w:rsidRPr="00DB1D42">
        <w:rPr>
          <w:rStyle w:val="normaltextrun"/>
          <w:rFonts w:ascii="Book Antiqua" w:eastAsia="Times New Roman" w:hAnsi="Book Antiqua" w:cs="Times New Roman"/>
          <w:sz w:val="24"/>
          <w:szCs w:val="24"/>
          <w:lang w:val="en-US" w:eastAsia="pt-PT"/>
        </w:rPr>
        <w:t xml:space="preserve"> Carcinoma type C (World Health Organization) stage IVB (</w:t>
      </w:r>
      <w:proofErr w:type="spellStart"/>
      <w:r w:rsidRPr="00DB1D42">
        <w:rPr>
          <w:rStyle w:val="normaltextrun"/>
          <w:rFonts w:ascii="Book Antiqua" w:eastAsia="Times New Roman" w:hAnsi="Book Antiqua" w:cs="Times New Roman"/>
          <w:sz w:val="24"/>
          <w:szCs w:val="24"/>
          <w:lang w:val="en-US" w:eastAsia="pt-PT"/>
        </w:rPr>
        <w:t>Masaoka</w:t>
      </w:r>
      <w:proofErr w:type="spellEnd"/>
      <w:r w:rsidRPr="00DB1D42">
        <w:rPr>
          <w:rStyle w:val="normaltextrun"/>
          <w:rFonts w:ascii="Book Antiqua" w:eastAsia="Times New Roman" w:hAnsi="Book Antiqua" w:cs="Times New Roman"/>
          <w:sz w:val="24"/>
          <w:szCs w:val="24"/>
          <w:lang w:val="en-US" w:eastAsia="pt-PT"/>
        </w:rPr>
        <w:t>- Koga Staging)</w:t>
      </w:r>
      <w:r w:rsidR="00655D6D" w:rsidRPr="00DB1D42">
        <w:rPr>
          <w:rStyle w:val="normaltextrun"/>
          <w:rFonts w:ascii="Book Antiqua" w:hAnsi="Book Antiqua" w:cs="Times New Roman" w:hint="eastAsia"/>
          <w:sz w:val="24"/>
          <w:szCs w:val="24"/>
          <w:lang w:val="en-US" w:eastAsia="zh-CN"/>
        </w:rPr>
        <w:t>.</w:t>
      </w:r>
    </w:p>
    <w:p w14:paraId="1B3533EC" w14:textId="76B5CAE9" w:rsidR="00655D6D" w:rsidRPr="00DB1D42" w:rsidRDefault="00655D6D" w:rsidP="001F4B05">
      <w:pPr>
        <w:spacing w:after="0" w:line="360" w:lineRule="auto"/>
        <w:jc w:val="both"/>
        <w:rPr>
          <w:rStyle w:val="normaltextrun"/>
          <w:rFonts w:ascii="Book Antiqua" w:hAnsi="Book Antiqua" w:cs="Times New Roman"/>
          <w:sz w:val="24"/>
          <w:szCs w:val="24"/>
          <w:lang w:val="en-US" w:eastAsia="zh-CN"/>
        </w:rPr>
      </w:pPr>
      <w:r w:rsidRPr="00DB1D42">
        <w:rPr>
          <w:rFonts w:ascii="Book Antiqua" w:hAnsi="Book Antiqua"/>
          <w:noProof/>
          <w:sz w:val="24"/>
          <w:szCs w:val="24"/>
          <w:lang w:val="en-US"/>
        </w:rPr>
        <w:drawing>
          <wp:inline distT="0" distB="0" distL="0" distR="0" wp14:anchorId="37363E29" wp14:editId="36FB8BED">
            <wp:extent cx="2799471" cy="1744394"/>
            <wp:effectExtent l="0" t="0" r="1270"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156" t="38444" r="13021" b="4121"/>
                    <a:stretch/>
                  </pic:blipFill>
                  <pic:spPr bwMode="auto">
                    <a:xfrm>
                      <a:off x="0" y="0"/>
                      <a:ext cx="2798458" cy="1743763"/>
                    </a:xfrm>
                    <a:prstGeom prst="rect">
                      <a:avLst/>
                    </a:prstGeom>
                    <a:ln>
                      <a:noFill/>
                    </a:ln>
                    <a:extLst>
                      <a:ext uri="{53640926-AAD7-44d8-BBD7-CCE9431645EC}">
                        <a14:shadowObscured xmlns:a14="http://schemas.microsoft.com/office/drawing/2010/main"/>
                      </a:ext>
                    </a:extLst>
                  </pic:spPr>
                </pic:pic>
              </a:graphicData>
            </a:graphic>
          </wp:inline>
        </w:drawing>
      </w:r>
    </w:p>
    <w:p w14:paraId="3D163FF9" w14:textId="30F82E7C" w:rsidR="0048334B" w:rsidRPr="00DB1D42" w:rsidRDefault="0048334B" w:rsidP="001F4B05">
      <w:pPr>
        <w:spacing w:after="0" w:line="360" w:lineRule="auto"/>
        <w:jc w:val="both"/>
        <w:rPr>
          <w:rFonts w:ascii="Book Antiqua" w:hAnsi="Book Antiqua"/>
          <w:b/>
          <w:sz w:val="24"/>
          <w:szCs w:val="24"/>
          <w:lang w:val="en-US" w:eastAsia="zh-CN"/>
        </w:rPr>
      </w:pPr>
      <w:r w:rsidRPr="00DB1D42">
        <w:rPr>
          <w:rFonts w:ascii="Book Antiqua" w:hAnsi="Book Antiqua"/>
          <w:b/>
          <w:sz w:val="24"/>
          <w:szCs w:val="24"/>
          <w:lang w:val="en-US"/>
        </w:rPr>
        <w:t xml:space="preserve">Figure 5 </w:t>
      </w:r>
      <w:r w:rsidR="00655D6D" w:rsidRPr="00DB1D42">
        <w:rPr>
          <w:rFonts w:ascii="Book Antiqua" w:eastAsia="华文仿宋" w:hAnsi="Book Antiqua" w:cs="Arial"/>
          <w:b/>
          <w:sz w:val="24"/>
          <w:szCs w:val="24"/>
        </w:rPr>
        <w:t>Computed tomography</w:t>
      </w:r>
      <w:r w:rsidRPr="00DB1D42">
        <w:rPr>
          <w:rFonts w:ascii="Book Antiqua" w:hAnsi="Book Antiqua"/>
          <w:b/>
          <w:sz w:val="24"/>
          <w:szCs w:val="24"/>
          <w:lang w:val="en-US"/>
        </w:rPr>
        <w:t xml:space="preserve"> thoracic</w:t>
      </w:r>
      <w:r w:rsidRPr="00DB1D42">
        <w:rPr>
          <w:rStyle w:val="normaltextrun"/>
          <w:rFonts w:ascii="Book Antiqua" w:eastAsia="Times New Roman" w:hAnsi="Book Antiqua" w:cs="Times New Roman"/>
          <w:b/>
          <w:sz w:val="24"/>
          <w:szCs w:val="24"/>
          <w:lang w:val="en-US" w:eastAsia="pt-PT"/>
        </w:rPr>
        <w:t xml:space="preserve"> scan showing a 27 </w:t>
      </w:r>
      <w:r w:rsidR="00655D6D" w:rsidRPr="00DB1D42">
        <w:rPr>
          <w:rStyle w:val="normaltextrun"/>
          <w:rFonts w:ascii="Book Antiqua" w:hAnsi="Book Antiqua" w:cs="Times New Roman" w:hint="eastAsia"/>
          <w:b/>
          <w:sz w:val="24"/>
          <w:szCs w:val="24"/>
          <w:lang w:val="en-US" w:eastAsia="zh-CN"/>
        </w:rPr>
        <w:t xml:space="preserve">mm </w:t>
      </w:r>
      <w:r w:rsidR="00655D6D" w:rsidRPr="00DB1D42">
        <w:rPr>
          <w:rFonts w:ascii="Book Antiqua" w:hAnsi="Book Antiqua" w:cs="Times New Roman"/>
          <w:b/>
          <w:sz w:val="24"/>
          <w:szCs w:val="24"/>
        </w:rPr>
        <w:t>×</w:t>
      </w:r>
      <w:r w:rsidR="00655D6D" w:rsidRPr="00DB1D42">
        <w:rPr>
          <w:rFonts w:ascii="Book Antiqua" w:hAnsi="Book Antiqua" w:cs="Times New Roman" w:hint="eastAsia"/>
          <w:b/>
          <w:sz w:val="24"/>
          <w:szCs w:val="24"/>
          <w:lang w:eastAsia="zh-CN"/>
        </w:rPr>
        <w:t xml:space="preserve"> </w:t>
      </w:r>
      <w:r w:rsidRPr="00DB1D42">
        <w:rPr>
          <w:rStyle w:val="normaltextrun"/>
          <w:rFonts w:ascii="Book Antiqua" w:eastAsia="Times New Roman" w:hAnsi="Book Antiqua" w:cs="Times New Roman"/>
          <w:b/>
          <w:sz w:val="24"/>
          <w:szCs w:val="24"/>
          <w:lang w:val="en-US" w:eastAsia="pt-PT"/>
        </w:rPr>
        <w:t>28</w:t>
      </w:r>
      <w:r w:rsidR="00655D6D" w:rsidRPr="00DB1D42">
        <w:rPr>
          <w:rStyle w:val="normaltextrun"/>
          <w:rFonts w:ascii="Book Antiqua" w:hAnsi="Book Antiqua" w:cs="Times New Roman" w:hint="eastAsia"/>
          <w:b/>
          <w:sz w:val="24"/>
          <w:szCs w:val="24"/>
          <w:lang w:val="en-US" w:eastAsia="zh-CN"/>
        </w:rPr>
        <w:t xml:space="preserve"> </w:t>
      </w:r>
      <w:r w:rsidRPr="00DB1D42">
        <w:rPr>
          <w:rStyle w:val="normaltextrun"/>
          <w:rFonts w:ascii="Book Antiqua" w:eastAsia="Times New Roman" w:hAnsi="Book Antiqua" w:cs="Times New Roman"/>
          <w:b/>
          <w:sz w:val="24"/>
          <w:szCs w:val="24"/>
          <w:lang w:val="en-US" w:eastAsia="pt-PT"/>
        </w:rPr>
        <w:t xml:space="preserve">mm anterior </w:t>
      </w:r>
      <w:proofErr w:type="spellStart"/>
      <w:r w:rsidRPr="00DB1D42">
        <w:rPr>
          <w:rStyle w:val="normaltextrun"/>
          <w:rFonts w:ascii="Book Antiqua" w:eastAsia="Times New Roman" w:hAnsi="Book Antiqua" w:cs="Times New Roman"/>
          <w:b/>
          <w:sz w:val="24"/>
          <w:szCs w:val="24"/>
          <w:lang w:val="en-US" w:eastAsia="pt-PT"/>
        </w:rPr>
        <w:t>mediastinal</w:t>
      </w:r>
      <w:proofErr w:type="spellEnd"/>
      <w:r w:rsidRPr="00DB1D42">
        <w:rPr>
          <w:rStyle w:val="normaltextrun"/>
          <w:rFonts w:ascii="Book Antiqua" w:eastAsia="Times New Roman" w:hAnsi="Book Antiqua" w:cs="Times New Roman"/>
          <w:b/>
          <w:sz w:val="24"/>
          <w:szCs w:val="24"/>
          <w:lang w:val="en-US" w:eastAsia="pt-PT"/>
        </w:rPr>
        <w:t xml:space="preserve"> mass.</w:t>
      </w:r>
      <w:r w:rsidRPr="00DB1D42">
        <w:rPr>
          <w:rFonts w:ascii="Book Antiqua" w:hAnsi="Book Antiqua"/>
          <w:b/>
          <w:sz w:val="24"/>
          <w:szCs w:val="24"/>
          <w:lang w:val="en-US"/>
        </w:rPr>
        <w:t xml:space="preserve"> </w:t>
      </w:r>
    </w:p>
    <w:p w14:paraId="6B33E58D" w14:textId="56FC1DA2" w:rsidR="00655D6D" w:rsidRPr="00DB1D42" w:rsidRDefault="00655D6D" w:rsidP="001F4B05">
      <w:pPr>
        <w:spacing w:after="0" w:line="360" w:lineRule="auto"/>
        <w:jc w:val="both"/>
        <w:rPr>
          <w:rFonts w:ascii="Book Antiqua" w:hAnsi="Book Antiqua"/>
          <w:b/>
          <w:sz w:val="24"/>
          <w:szCs w:val="24"/>
          <w:lang w:val="en-US" w:eastAsia="zh-CN"/>
        </w:rPr>
      </w:pPr>
      <w:r w:rsidRPr="00DB1D42">
        <w:rPr>
          <w:rFonts w:ascii="Book Antiqua" w:hAnsi="Book Antiqua"/>
          <w:noProof/>
          <w:sz w:val="24"/>
          <w:szCs w:val="24"/>
          <w:lang w:val="en-US"/>
        </w:rPr>
        <w:drawing>
          <wp:inline distT="0" distB="0" distL="0" distR="0" wp14:anchorId="2109C4D2" wp14:editId="0ED0652A">
            <wp:extent cx="3101926" cy="1947538"/>
            <wp:effectExtent l="0" t="0" r="381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5287" t="38213" r="13281" b="4353"/>
                    <a:stretch/>
                  </pic:blipFill>
                  <pic:spPr bwMode="auto">
                    <a:xfrm>
                      <a:off x="0" y="0"/>
                      <a:ext cx="3100803" cy="1946833"/>
                    </a:xfrm>
                    <a:prstGeom prst="rect">
                      <a:avLst/>
                    </a:prstGeom>
                    <a:ln>
                      <a:noFill/>
                    </a:ln>
                    <a:extLst>
                      <a:ext uri="{53640926-AAD7-44d8-BBD7-CCE9431645EC}">
                        <a14:shadowObscured xmlns:a14="http://schemas.microsoft.com/office/drawing/2010/main"/>
                      </a:ext>
                    </a:extLst>
                  </pic:spPr>
                </pic:pic>
              </a:graphicData>
            </a:graphic>
          </wp:inline>
        </w:drawing>
      </w:r>
    </w:p>
    <w:p w14:paraId="19A10CD9" w14:textId="742455B0" w:rsidR="0048334B" w:rsidRPr="00DB1D42" w:rsidRDefault="0048334B" w:rsidP="001F4B05">
      <w:pPr>
        <w:spacing w:after="0" w:line="360" w:lineRule="auto"/>
        <w:jc w:val="both"/>
        <w:rPr>
          <w:rFonts w:ascii="Book Antiqua" w:hAnsi="Book Antiqua"/>
          <w:b/>
          <w:sz w:val="24"/>
          <w:szCs w:val="24"/>
          <w:lang w:val="en-US"/>
        </w:rPr>
      </w:pPr>
      <w:r w:rsidRPr="00DB1D42">
        <w:rPr>
          <w:rFonts w:ascii="Book Antiqua" w:hAnsi="Book Antiqua"/>
          <w:b/>
          <w:sz w:val="24"/>
          <w:szCs w:val="24"/>
          <w:lang w:val="en-US"/>
        </w:rPr>
        <w:t xml:space="preserve">Figure 6 </w:t>
      </w:r>
      <w:r w:rsidR="00655D6D" w:rsidRPr="00DB1D42">
        <w:rPr>
          <w:rFonts w:ascii="Book Antiqua" w:eastAsia="华文仿宋" w:hAnsi="Book Antiqua" w:cs="Arial"/>
          <w:b/>
          <w:sz w:val="24"/>
          <w:szCs w:val="24"/>
        </w:rPr>
        <w:t>Computed tomography</w:t>
      </w:r>
      <w:r w:rsidRPr="00DB1D42">
        <w:rPr>
          <w:rStyle w:val="normaltextrun"/>
          <w:rFonts w:ascii="Book Antiqua" w:eastAsia="Times New Roman" w:hAnsi="Book Antiqua" w:cs="Times New Roman"/>
          <w:b/>
          <w:sz w:val="24"/>
          <w:szCs w:val="24"/>
          <w:lang w:val="en-US" w:eastAsia="pt-PT"/>
        </w:rPr>
        <w:t xml:space="preserve"> thoracic scan showing in the right superior lobe a pulmonary nodule with 11</w:t>
      </w:r>
      <w:r w:rsidR="00655D6D" w:rsidRPr="00DB1D42">
        <w:rPr>
          <w:rStyle w:val="normaltextrun"/>
          <w:rFonts w:ascii="Book Antiqua" w:hAnsi="Book Antiqua" w:cs="Times New Roman" w:hint="eastAsia"/>
          <w:b/>
          <w:sz w:val="24"/>
          <w:szCs w:val="24"/>
          <w:lang w:val="en-US" w:eastAsia="zh-CN"/>
        </w:rPr>
        <w:t xml:space="preserve"> </w:t>
      </w:r>
      <w:r w:rsidRPr="00DB1D42">
        <w:rPr>
          <w:rStyle w:val="normaltextrun"/>
          <w:rFonts w:ascii="Book Antiqua" w:eastAsia="Times New Roman" w:hAnsi="Book Antiqua" w:cs="Times New Roman"/>
          <w:b/>
          <w:sz w:val="24"/>
          <w:szCs w:val="24"/>
          <w:lang w:val="en-US" w:eastAsia="pt-PT"/>
        </w:rPr>
        <w:t>mm.</w:t>
      </w:r>
    </w:p>
    <w:p w14:paraId="36E2AB1B" w14:textId="77777777" w:rsidR="004D4CA2" w:rsidRPr="00DB1D42" w:rsidRDefault="004D4CA2" w:rsidP="001F4B05">
      <w:pPr>
        <w:pStyle w:val="paragraph"/>
        <w:spacing w:before="0" w:beforeAutospacing="0" w:after="0" w:afterAutospacing="0" w:line="360" w:lineRule="auto"/>
        <w:jc w:val="both"/>
        <w:textAlignment w:val="baseline"/>
        <w:rPr>
          <w:rStyle w:val="normaltextrun"/>
          <w:rFonts w:ascii="Book Antiqua" w:hAnsi="Book Antiqua"/>
          <w:lang w:val="en-US"/>
        </w:rPr>
      </w:pPr>
    </w:p>
    <w:sectPr w:rsidR="004D4CA2" w:rsidRPr="00DB1D42">
      <w:pgSz w:w="11906" w:h="16838"/>
      <w:pgMar w:top="1417" w:right="1701" w:bottom="1417" w:left="1701"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w15:commentEx w15:done="0" w15:paraId="61F58793"/>
  <w15:commentEx w15:paraId="7B0C0125"/>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62CD27" w14:textId="77777777" w:rsidR="006C6A58" w:rsidRDefault="006C6A58" w:rsidP="00D0499B">
      <w:pPr>
        <w:spacing w:after="0" w:line="240" w:lineRule="auto"/>
      </w:pPr>
      <w:r>
        <w:separator/>
      </w:r>
    </w:p>
  </w:endnote>
  <w:endnote w:type="continuationSeparator" w:id="0">
    <w:p w14:paraId="5C407A17" w14:textId="77777777" w:rsidR="006C6A58" w:rsidRDefault="006C6A58" w:rsidP="00D04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华文仿宋">
    <w:charset w:val="50"/>
    <w:family w:val="auto"/>
    <w:pitch w:val="variable"/>
    <w:sig w:usb0="00000287" w:usb1="080F0000" w:usb2="00000010" w:usb3="00000000" w:csb0="0004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0CDFD4" w14:textId="77777777" w:rsidR="006C6A58" w:rsidRDefault="006C6A58" w:rsidP="00D0499B">
      <w:pPr>
        <w:spacing w:after="0" w:line="240" w:lineRule="auto"/>
      </w:pPr>
      <w:r>
        <w:separator/>
      </w:r>
    </w:p>
  </w:footnote>
  <w:footnote w:type="continuationSeparator" w:id="0">
    <w:p w14:paraId="2F24573C" w14:textId="77777777" w:rsidR="006C6A58" w:rsidRDefault="006C6A58" w:rsidP="00D0499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76FF2"/>
    <w:multiLevelType w:val="hybridMultilevel"/>
    <w:tmpl w:val="1C10F466"/>
    <w:lvl w:ilvl="0" w:tplc="BB100AB4">
      <w:start w:val="3"/>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EFF6F67"/>
    <w:multiLevelType w:val="hybridMultilevel"/>
    <w:tmpl w:val="FFA8656A"/>
    <w:lvl w:ilvl="0" w:tplc="D326E5A8">
      <w:start w:val="3"/>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3D3B51B5"/>
    <w:multiLevelType w:val="hybridMultilevel"/>
    <w:tmpl w:val="F5AEB942"/>
    <w:lvl w:ilvl="0" w:tplc="BDFCE716">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4F9304A0"/>
    <w:multiLevelType w:val="hybridMultilevel"/>
    <w:tmpl w:val="04708814"/>
    <w:lvl w:ilvl="0" w:tplc="E8F45854">
      <w:start w:val="1"/>
      <w:numFmt w:val="decimal"/>
      <w:lvlText w:val="%1."/>
      <w:lvlJc w:val="left"/>
      <w:pPr>
        <w:ind w:left="360" w:hanging="360"/>
      </w:pPr>
      <w:rPr>
        <w:rFonts w:ascii="Verdana" w:hAnsi="Verdana" w:hint="default"/>
        <w:color w:val="000000"/>
        <w:sz w:val="15"/>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589526F7"/>
    <w:multiLevelType w:val="hybridMultilevel"/>
    <w:tmpl w:val="5838AE7C"/>
    <w:lvl w:ilvl="0" w:tplc="12C6B9DA">
      <w:start w:val="1"/>
      <w:numFmt w:val="decimal"/>
      <w:lvlText w:val="%1-"/>
      <w:lvlJc w:val="left"/>
      <w:pPr>
        <w:ind w:left="720" w:hanging="360"/>
      </w:pPr>
      <w:rPr>
        <w:rFonts w:hint="default"/>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
  </w:num>
</w:numbering>
</file>

<file path=word/people.xml><?xml version="1.0" encoding="utf-8"?>
<w15:people xmlns:mc="http://schemas.openxmlformats.org/markup-compatibility/2006" xmlns:w15="http://schemas.microsoft.com/office/word/2012/wordml" mc:Ignorable="w15">
  <w15:person w15:author="Joana">
    <w15:presenceInfo w15:providerId="Windows Live" w15:userId="eda0654681ee05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1C4"/>
    <w:rsid w:val="00000F0A"/>
    <w:rsid w:val="00006150"/>
    <w:rsid w:val="00010304"/>
    <w:rsid w:val="0002106E"/>
    <w:rsid w:val="00025A83"/>
    <w:rsid w:val="00031180"/>
    <w:rsid w:val="00051587"/>
    <w:rsid w:val="000710C2"/>
    <w:rsid w:val="00097B7C"/>
    <w:rsid w:val="000B6639"/>
    <w:rsid w:val="000E61D9"/>
    <w:rsid w:val="00102BBE"/>
    <w:rsid w:val="00107917"/>
    <w:rsid w:val="0011394C"/>
    <w:rsid w:val="001240B0"/>
    <w:rsid w:val="00131793"/>
    <w:rsid w:val="00141FA2"/>
    <w:rsid w:val="00145C52"/>
    <w:rsid w:val="001620BA"/>
    <w:rsid w:val="00173B30"/>
    <w:rsid w:val="0017568D"/>
    <w:rsid w:val="001758AA"/>
    <w:rsid w:val="0017693B"/>
    <w:rsid w:val="0019248B"/>
    <w:rsid w:val="001A643C"/>
    <w:rsid w:val="001B1A89"/>
    <w:rsid w:val="001B286E"/>
    <w:rsid w:val="001C3ABC"/>
    <w:rsid w:val="001D43B2"/>
    <w:rsid w:val="001F4B05"/>
    <w:rsid w:val="00205DCB"/>
    <w:rsid w:val="00225A18"/>
    <w:rsid w:val="002333BC"/>
    <w:rsid w:val="00280C7C"/>
    <w:rsid w:val="002B2654"/>
    <w:rsid w:val="002B3578"/>
    <w:rsid w:val="002D3F05"/>
    <w:rsid w:val="00302CAB"/>
    <w:rsid w:val="00311742"/>
    <w:rsid w:val="00327C24"/>
    <w:rsid w:val="00332AFA"/>
    <w:rsid w:val="00335E6B"/>
    <w:rsid w:val="00336556"/>
    <w:rsid w:val="003378B5"/>
    <w:rsid w:val="00343D75"/>
    <w:rsid w:val="00372C53"/>
    <w:rsid w:val="003929C2"/>
    <w:rsid w:val="003A1A91"/>
    <w:rsid w:val="003A3F66"/>
    <w:rsid w:val="003B1A83"/>
    <w:rsid w:val="003D07DF"/>
    <w:rsid w:val="003D13BB"/>
    <w:rsid w:val="003D6575"/>
    <w:rsid w:val="003E3F9C"/>
    <w:rsid w:val="003E56C1"/>
    <w:rsid w:val="003F41F0"/>
    <w:rsid w:val="004247CC"/>
    <w:rsid w:val="00430C5D"/>
    <w:rsid w:val="0043100B"/>
    <w:rsid w:val="00442439"/>
    <w:rsid w:val="00450DC7"/>
    <w:rsid w:val="004635CF"/>
    <w:rsid w:val="00464F04"/>
    <w:rsid w:val="00471F19"/>
    <w:rsid w:val="0048334B"/>
    <w:rsid w:val="00485794"/>
    <w:rsid w:val="004B1F44"/>
    <w:rsid w:val="004B571F"/>
    <w:rsid w:val="004C0779"/>
    <w:rsid w:val="004D31E5"/>
    <w:rsid w:val="004D4CA2"/>
    <w:rsid w:val="004E3618"/>
    <w:rsid w:val="004E73B2"/>
    <w:rsid w:val="004F44DA"/>
    <w:rsid w:val="0051051F"/>
    <w:rsid w:val="00514939"/>
    <w:rsid w:val="0051550F"/>
    <w:rsid w:val="005278F5"/>
    <w:rsid w:val="005361F7"/>
    <w:rsid w:val="00540BAF"/>
    <w:rsid w:val="00547503"/>
    <w:rsid w:val="0055175C"/>
    <w:rsid w:val="00555E35"/>
    <w:rsid w:val="00572234"/>
    <w:rsid w:val="005B302A"/>
    <w:rsid w:val="005E2993"/>
    <w:rsid w:val="005E4EF0"/>
    <w:rsid w:val="00621494"/>
    <w:rsid w:val="00654547"/>
    <w:rsid w:val="00655D6D"/>
    <w:rsid w:val="006A6757"/>
    <w:rsid w:val="006B4082"/>
    <w:rsid w:val="006B6614"/>
    <w:rsid w:val="006B6E00"/>
    <w:rsid w:val="006C6A58"/>
    <w:rsid w:val="006D1447"/>
    <w:rsid w:val="006E7F75"/>
    <w:rsid w:val="00711FC0"/>
    <w:rsid w:val="0073296D"/>
    <w:rsid w:val="0073595D"/>
    <w:rsid w:val="007558EB"/>
    <w:rsid w:val="00757FC1"/>
    <w:rsid w:val="00760A7C"/>
    <w:rsid w:val="00766F6B"/>
    <w:rsid w:val="00776144"/>
    <w:rsid w:val="00797C95"/>
    <w:rsid w:val="007C4EF1"/>
    <w:rsid w:val="007D1004"/>
    <w:rsid w:val="007F6596"/>
    <w:rsid w:val="008014DC"/>
    <w:rsid w:val="00804BA9"/>
    <w:rsid w:val="0081509D"/>
    <w:rsid w:val="00827546"/>
    <w:rsid w:val="00836EED"/>
    <w:rsid w:val="00851A41"/>
    <w:rsid w:val="00857990"/>
    <w:rsid w:val="00881D81"/>
    <w:rsid w:val="00886C3B"/>
    <w:rsid w:val="00890742"/>
    <w:rsid w:val="008B0613"/>
    <w:rsid w:val="008B3D5B"/>
    <w:rsid w:val="008B561A"/>
    <w:rsid w:val="008E613E"/>
    <w:rsid w:val="008F4382"/>
    <w:rsid w:val="009067C6"/>
    <w:rsid w:val="00926B0D"/>
    <w:rsid w:val="00931960"/>
    <w:rsid w:val="00934885"/>
    <w:rsid w:val="00951456"/>
    <w:rsid w:val="009B7218"/>
    <w:rsid w:val="009C552E"/>
    <w:rsid w:val="009C7258"/>
    <w:rsid w:val="009D76C2"/>
    <w:rsid w:val="009D7CCF"/>
    <w:rsid w:val="009E74C0"/>
    <w:rsid w:val="009F13F5"/>
    <w:rsid w:val="00A14C93"/>
    <w:rsid w:val="00A31D96"/>
    <w:rsid w:val="00A359F3"/>
    <w:rsid w:val="00A35AA1"/>
    <w:rsid w:val="00A36523"/>
    <w:rsid w:val="00A626BD"/>
    <w:rsid w:val="00A75A6E"/>
    <w:rsid w:val="00A77C0B"/>
    <w:rsid w:val="00A922E5"/>
    <w:rsid w:val="00A923D5"/>
    <w:rsid w:val="00AB3165"/>
    <w:rsid w:val="00AD00FE"/>
    <w:rsid w:val="00AD41C4"/>
    <w:rsid w:val="00AE14C5"/>
    <w:rsid w:val="00AE339B"/>
    <w:rsid w:val="00AE3A18"/>
    <w:rsid w:val="00AE3CB6"/>
    <w:rsid w:val="00AF4AA0"/>
    <w:rsid w:val="00B16E04"/>
    <w:rsid w:val="00B179BF"/>
    <w:rsid w:val="00B24BBC"/>
    <w:rsid w:val="00B54FF4"/>
    <w:rsid w:val="00B755B2"/>
    <w:rsid w:val="00B814AF"/>
    <w:rsid w:val="00BA13B7"/>
    <w:rsid w:val="00BA30A4"/>
    <w:rsid w:val="00BA59E7"/>
    <w:rsid w:val="00BB12DE"/>
    <w:rsid w:val="00BC1842"/>
    <w:rsid w:val="00BD0D92"/>
    <w:rsid w:val="00BD0E40"/>
    <w:rsid w:val="00BE7F39"/>
    <w:rsid w:val="00BF48E5"/>
    <w:rsid w:val="00C07FD8"/>
    <w:rsid w:val="00C133C3"/>
    <w:rsid w:val="00C13792"/>
    <w:rsid w:val="00C23B78"/>
    <w:rsid w:val="00C42DC4"/>
    <w:rsid w:val="00C53736"/>
    <w:rsid w:val="00C55486"/>
    <w:rsid w:val="00C6156D"/>
    <w:rsid w:val="00C7511D"/>
    <w:rsid w:val="00C82E4E"/>
    <w:rsid w:val="00C95DB4"/>
    <w:rsid w:val="00C96CAD"/>
    <w:rsid w:val="00CB4B38"/>
    <w:rsid w:val="00CB747B"/>
    <w:rsid w:val="00CF5E08"/>
    <w:rsid w:val="00D00298"/>
    <w:rsid w:val="00D0499B"/>
    <w:rsid w:val="00D06399"/>
    <w:rsid w:val="00D12132"/>
    <w:rsid w:val="00D21C63"/>
    <w:rsid w:val="00D25C66"/>
    <w:rsid w:val="00D3185F"/>
    <w:rsid w:val="00D47E21"/>
    <w:rsid w:val="00D510DC"/>
    <w:rsid w:val="00D86318"/>
    <w:rsid w:val="00DA5C7D"/>
    <w:rsid w:val="00DB1483"/>
    <w:rsid w:val="00DB1D42"/>
    <w:rsid w:val="00DB2238"/>
    <w:rsid w:val="00DC2AA8"/>
    <w:rsid w:val="00DD1B00"/>
    <w:rsid w:val="00E071E9"/>
    <w:rsid w:val="00E13263"/>
    <w:rsid w:val="00E351EB"/>
    <w:rsid w:val="00E37AA1"/>
    <w:rsid w:val="00E47AE4"/>
    <w:rsid w:val="00E51A51"/>
    <w:rsid w:val="00E52FD6"/>
    <w:rsid w:val="00E645EF"/>
    <w:rsid w:val="00E82D2D"/>
    <w:rsid w:val="00E87AD2"/>
    <w:rsid w:val="00EA01D7"/>
    <w:rsid w:val="00EA72AD"/>
    <w:rsid w:val="00ED2B98"/>
    <w:rsid w:val="00F0138E"/>
    <w:rsid w:val="00F14B34"/>
    <w:rsid w:val="00F15BFA"/>
    <w:rsid w:val="00F24554"/>
    <w:rsid w:val="00F44E27"/>
    <w:rsid w:val="00F61B17"/>
    <w:rsid w:val="00F82B3C"/>
    <w:rsid w:val="00F8322F"/>
    <w:rsid w:val="00F85DDF"/>
    <w:rsid w:val="00F9123B"/>
    <w:rsid w:val="00F93116"/>
    <w:rsid w:val="00FB4E4A"/>
    <w:rsid w:val="00FE6B03"/>
    <w:rsid w:val="00FE6CDA"/>
    <w:rsid w:val="00FF5EEA"/>
    <w:rsid w:val="00FF5F35"/>
    <w:rsid w:val="00FF7328"/>
    <w:rsid w:val="7B485129"/>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753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6C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CDA"/>
    <w:rPr>
      <w:rFonts w:ascii="Tahoma" w:hAnsi="Tahoma" w:cs="Tahoma"/>
      <w:sz w:val="16"/>
      <w:szCs w:val="16"/>
    </w:rPr>
  </w:style>
  <w:style w:type="character" w:customStyle="1" w:styleId="spellingerror">
    <w:name w:val="spellingerror"/>
    <w:basedOn w:val="DefaultParagraphFont"/>
    <w:rsid w:val="00FE6CDA"/>
  </w:style>
  <w:style w:type="character" w:customStyle="1" w:styleId="normaltextrun">
    <w:name w:val="normaltextrun"/>
    <w:basedOn w:val="DefaultParagraphFont"/>
    <w:rsid w:val="00FE6CDA"/>
  </w:style>
  <w:style w:type="paragraph" w:customStyle="1" w:styleId="paragraph">
    <w:name w:val="paragraph"/>
    <w:basedOn w:val="Normal"/>
    <w:rsid w:val="00FE6CDA"/>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eop">
    <w:name w:val="eop"/>
    <w:basedOn w:val="DefaultParagraphFont"/>
    <w:rsid w:val="00FE6CDA"/>
  </w:style>
  <w:style w:type="paragraph" w:styleId="NormalWeb">
    <w:name w:val="Normal (Web)"/>
    <w:basedOn w:val="Normal"/>
    <w:uiPriority w:val="99"/>
    <w:unhideWhenUsed/>
    <w:rsid w:val="00327C24"/>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Strong">
    <w:name w:val="Strong"/>
    <w:basedOn w:val="DefaultParagraphFont"/>
    <w:uiPriority w:val="22"/>
    <w:qFormat/>
    <w:rsid w:val="001A643C"/>
    <w:rPr>
      <w:b/>
      <w:bCs/>
    </w:rPr>
  </w:style>
  <w:style w:type="paragraph" w:styleId="Header">
    <w:name w:val="header"/>
    <w:basedOn w:val="Normal"/>
    <w:link w:val="HeaderChar"/>
    <w:uiPriority w:val="99"/>
    <w:unhideWhenUsed/>
    <w:rsid w:val="00D0499B"/>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D0499B"/>
    <w:rPr>
      <w:sz w:val="18"/>
      <w:szCs w:val="18"/>
    </w:rPr>
  </w:style>
  <w:style w:type="paragraph" w:styleId="Footer">
    <w:name w:val="footer"/>
    <w:basedOn w:val="Normal"/>
    <w:link w:val="FooterChar"/>
    <w:uiPriority w:val="99"/>
    <w:unhideWhenUsed/>
    <w:rsid w:val="00D0499B"/>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D0499B"/>
    <w:rPr>
      <w:sz w:val="18"/>
      <w:szCs w:val="18"/>
    </w:rPr>
  </w:style>
  <w:style w:type="character" w:styleId="Hyperlink">
    <w:name w:val="Hyperlink"/>
    <w:rsid w:val="00C13792"/>
    <w:rPr>
      <w:color w:val="0000FF"/>
      <w:u w:val="single"/>
    </w:rPr>
  </w:style>
  <w:style w:type="character" w:styleId="CommentReference">
    <w:name w:val="annotation reference"/>
    <w:basedOn w:val="DefaultParagraphFont"/>
    <w:uiPriority w:val="99"/>
    <w:semiHidden/>
    <w:unhideWhenUsed/>
    <w:rsid w:val="00E47AE4"/>
    <w:rPr>
      <w:sz w:val="21"/>
      <w:szCs w:val="21"/>
    </w:rPr>
  </w:style>
  <w:style w:type="paragraph" w:styleId="CommentText">
    <w:name w:val="annotation text"/>
    <w:basedOn w:val="Normal"/>
    <w:link w:val="CommentTextChar"/>
    <w:uiPriority w:val="99"/>
    <w:semiHidden/>
    <w:unhideWhenUsed/>
    <w:rsid w:val="00E47AE4"/>
  </w:style>
  <w:style w:type="character" w:customStyle="1" w:styleId="CommentTextChar">
    <w:name w:val="Comment Text Char"/>
    <w:basedOn w:val="DefaultParagraphFont"/>
    <w:link w:val="CommentText"/>
    <w:uiPriority w:val="99"/>
    <w:semiHidden/>
    <w:rsid w:val="00E47AE4"/>
  </w:style>
  <w:style w:type="paragraph" w:styleId="CommentSubject">
    <w:name w:val="annotation subject"/>
    <w:basedOn w:val="CommentText"/>
    <w:next w:val="CommentText"/>
    <w:link w:val="CommentSubjectChar"/>
    <w:uiPriority w:val="99"/>
    <w:semiHidden/>
    <w:unhideWhenUsed/>
    <w:rsid w:val="00E47AE4"/>
    <w:rPr>
      <w:b/>
      <w:bCs/>
    </w:rPr>
  </w:style>
  <w:style w:type="character" w:customStyle="1" w:styleId="CommentSubjectChar">
    <w:name w:val="Comment Subject Char"/>
    <w:basedOn w:val="CommentTextChar"/>
    <w:link w:val="CommentSubject"/>
    <w:uiPriority w:val="99"/>
    <w:semiHidden/>
    <w:rsid w:val="00E47AE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6C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CDA"/>
    <w:rPr>
      <w:rFonts w:ascii="Tahoma" w:hAnsi="Tahoma" w:cs="Tahoma"/>
      <w:sz w:val="16"/>
      <w:szCs w:val="16"/>
    </w:rPr>
  </w:style>
  <w:style w:type="character" w:customStyle="1" w:styleId="spellingerror">
    <w:name w:val="spellingerror"/>
    <w:basedOn w:val="DefaultParagraphFont"/>
    <w:rsid w:val="00FE6CDA"/>
  </w:style>
  <w:style w:type="character" w:customStyle="1" w:styleId="normaltextrun">
    <w:name w:val="normaltextrun"/>
    <w:basedOn w:val="DefaultParagraphFont"/>
    <w:rsid w:val="00FE6CDA"/>
  </w:style>
  <w:style w:type="paragraph" w:customStyle="1" w:styleId="paragraph">
    <w:name w:val="paragraph"/>
    <w:basedOn w:val="Normal"/>
    <w:rsid w:val="00FE6CDA"/>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eop">
    <w:name w:val="eop"/>
    <w:basedOn w:val="DefaultParagraphFont"/>
    <w:rsid w:val="00FE6CDA"/>
  </w:style>
  <w:style w:type="paragraph" w:styleId="NormalWeb">
    <w:name w:val="Normal (Web)"/>
    <w:basedOn w:val="Normal"/>
    <w:uiPriority w:val="99"/>
    <w:unhideWhenUsed/>
    <w:rsid w:val="00327C24"/>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Strong">
    <w:name w:val="Strong"/>
    <w:basedOn w:val="DefaultParagraphFont"/>
    <w:uiPriority w:val="22"/>
    <w:qFormat/>
    <w:rsid w:val="001A643C"/>
    <w:rPr>
      <w:b/>
      <w:bCs/>
    </w:rPr>
  </w:style>
  <w:style w:type="paragraph" w:styleId="Header">
    <w:name w:val="header"/>
    <w:basedOn w:val="Normal"/>
    <w:link w:val="HeaderChar"/>
    <w:uiPriority w:val="99"/>
    <w:unhideWhenUsed/>
    <w:rsid w:val="00D0499B"/>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D0499B"/>
    <w:rPr>
      <w:sz w:val="18"/>
      <w:szCs w:val="18"/>
    </w:rPr>
  </w:style>
  <w:style w:type="paragraph" w:styleId="Footer">
    <w:name w:val="footer"/>
    <w:basedOn w:val="Normal"/>
    <w:link w:val="FooterChar"/>
    <w:uiPriority w:val="99"/>
    <w:unhideWhenUsed/>
    <w:rsid w:val="00D0499B"/>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D0499B"/>
    <w:rPr>
      <w:sz w:val="18"/>
      <w:szCs w:val="18"/>
    </w:rPr>
  </w:style>
  <w:style w:type="character" w:styleId="Hyperlink">
    <w:name w:val="Hyperlink"/>
    <w:rsid w:val="00C13792"/>
    <w:rPr>
      <w:color w:val="0000FF"/>
      <w:u w:val="single"/>
    </w:rPr>
  </w:style>
  <w:style w:type="character" w:styleId="CommentReference">
    <w:name w:val="annotation reference"/>
    <w:basedOn w:val="DefaultParagraphFont"/>
    <w:uiPriority w:val="99"/>
    <w:semiHidden/>
    <w:unhideWhenUsed/>
    <w:rsid w:val="00E47AE4"/>
    <w:rPr>
      <w:sz w:val="21"/>
      <w:szCs w:val="21"/>
    </w:rPr>
  </w:style>
  <w:style w:type="paragraph" w:styleId="CommentText">
    <w:name w:val="annotation text"/>
    <w:basedOn w:val="Normal"/>
    <w:link w:val="CommentTextChar"/>
    <w:uiPriority w:val="99"/>
    <w:semiHidden/>
    <w:unhideWhenUsed/>
    <w:rsid w:val="00E47AE4"/>
  </w:style>
  <w:style w:type="character" w:customStyle="1" w:styleId="CommentTextChar">
    <w:name w:val="Comment Text Char"/>
    <w:basedOn w:val="DefaultParagraphFont"/>
    <w:link w:val="CommentText"/>
    <w:uiPriority w:val="99"/>
    <w:semiHidden/>
    <w:rsid w:val="00E47AE4"/>
  </w:style>
  <w:style w:type="paragraph" w:styleId="CommentSubject">
    <w:name w:val="annotation subject"/>
    <w:basedOn w:val="CommentText"/>
    <w:next w:val="CommentText"/>
    <w:link w:val="CommentSubjectChar"/>
    <w:uiPriority w:val="99"/>
    <w:semiHidden/>
    <w:unhideWhenUsed/>
    <w:rsid w:val="00E47AE4"/>
    <w:rPr>
      <w:b/>
      <w:bCs/>
    </w:rPr>
  </w:style>
  <w:style w:type="character" w:customStyle="1" w:styleId="CommentSubjectChar">
    <w:name w:val="Comment Subject Char"/>
    <w:basedOn w:val="CommentTextChar"/>
    <w:link w:val="CommentSubject"/>
    <w:uiPriority w:val="99"/>
    <w:semiHidden/>
    <w:rsid w:val="00E47A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4346">
      <w:bodyDiv w:val="1"/>
      <w:marLeft w:val="0"/>
      <w:marRight w:val="0"/>
      <w:marTop w:val="0"/>
      <w:marBottom w:val="0"/>
      <w:divBdr>
        <w:top w:val="none" w:sz="0" w:space="0" w:color="auto"/>
        <w:left w:val="none" w:sz="0" w:space="0" w:color="auto"/>
        <w:bottom w:val="none" w:sz="0" w:space="0" w:color="auto"/>
        <w:right w:val="none" w:sz="0" w:space="0" w:color="auto"/>
      </w:divBdr>
      <w:divsChild>
        <w:div w:id="1714768216">
          <w:marLeft w:val="0"/>
          <w:marRight w:val="0"/>
          <w:marTop w:val="0"/>
          <w:marBottom w:val="0"/>
          <w:divBdr>
            <w:top w:val="none" w:sz="0" w:space="0" w:color="auto"/>
            <w:left w:val="none" w:sz="0" w:space="0" w:color="auto"/>
            <w:bottom w:val="none" w:sz="0" w:space="0" w:color="auto"/>
            <w:right w:val="none" w:sz="0" w:space="0" w:color="auto"/>
          </w:divBdr>
        </w:div>
        <w:div w:id="1624114905">
          <w:marLeft w:val="0"/>
          <w:marRight w:val="0"/>
          <w:marTop w:val="0"/>
          <w:marBottom w:val="0"/>
          <w:divBdr>
            <w:top w:val="none" w:sz="0" w:space="0" w:color="auto"/>
            <w:left w:val="none" w:sz="0" w:space="0" w:color="auto"/>
            <w:bottom w:val="none" w:sz="0" w:space="0" w:color="auto"/>
            <w:right w:val="none" w:sz="0" w:space="0" w:color="auto"/>
          </w:divBdr>
        </w:div>
        <w:div w:id="896820422">
          <w:marLeft w:val="0"/>
          <w:marRight w:val="0"/>
          <w:marTop w:val="0"/>
          <w:marBottom w:val="0"/>
          <w:divBdr>
            <w:top w:val="none" w:sz="0" w:space="0" w:color="auto"/>
            <w:left w:val="none" w:sz="0" w:space="0" w:color="auto"/>
            <w:bottom w:val="none" w:sz="0" w:space="0" w:color="auto"/>
            <w:right w:val="none" w:sz="0" w:space="0" w:color="auto"/>
          </w:divBdr>
        </w:div>
        <w:div w:id="695079265">
          <w:marLeft w:val="0"/>
          <w:marRight w:val="0"/>
          <w:marTop w:val="0"/>
          <w:marBottom w:val="0"/>
          <w:divBdr>
            <w:top w:val="none" w:sz="0" w:space="0" w:color="auto"/>
            <w:left w:val="none" w:sz="0" w:space="0" w:color="auto"/>
            <w:bottom w:val="none" w:sz="0" w:space="0" w:color="auto"/>
            <w:right w:val="none" w:sz="0" w:space="0" w:color="auto"/>
          </w:divBdr>
        </w:div>
        <w:div w:id="1408726930">
          <w:marLeft w:val="0"/>
          <w:marRight w:val="0"/>
          <w:marTop w:val="0"/>
          <w:marBottom w:val="0"/>
          <w:divBdr>
            <w:top w:val="none" w:sz="0" w:space="0" w:color="auto"/>
            <w:left w:val="none" w:sz="0" w:space="0" w:color="auto"/>
            <w:bottom w:val="none" w:sz="0" w:space="0" w:color="auto"/>
            <w:right w:val="none" w:sz="0" w:space="0" w:color="auto"/>
          </w:divBdr>
        </w:div>
        <w:div w:id="1368876952">
          <w:marLeft w:val="0"/>
          <w:marRight w:val="0"/>
          <w:marTop w:val="0"/>
          <w:marBottom w:val="0"/>
          <w:divBdr>
            <w:top w:val="none" w:sz="0" w:space="0" w:color="auto"/>
            <w:left w:val="none" w:sz="0" w:space="0" w:color="auto"/>
            <w:bottom w:val="none" w:sz="0" w:space="0" w:color="auto"/>
            <w:right w:val="none" w:sz="0" w:space="0" w:color="auto"/>
          </w:divBdr>
        </w:div>
        <w:div w:id="1306161572">
          <w:marLeft w:val="0"/>
          <w:marRight w:val="0"/>
          <w:marTop w:val="0"/>
          <w:marBottom w:val="0"/>
          <w:divBdr>
            <w:top w:val="none" w:sz="0" w:space="0" w:color="auto"/>
            <w:left w:val="none" w:sz="0" w:space="0" w:color="auto"/>
            <w:bottom w:val="none" w:sz="0" w:space="0" w:color="auto"/>
            <w:right w:val="none" w:sz="0" w:space="0" w:color="auto"/>
          </w:divBdr>
        </w:div>
        <w:div w:id="1191650269">
          <w:marLeft w:val="0"/>
          <w:marRight w:val="0"/>
          <w:marTop w:val="0"/>
          <w:marBottom w:val="0"/>
          <w:divBdr>
            <w:top w:val="none" w:sz="0" w:space="0" w:color="auto"/>
            <w:left w:val="none" w:sz="0" w:space="0" w:color="auto"/>
            <w:bottom w:val="none" w:sz="0" w:space="0" w:color="auto"/>
            <w:right w:val="none" w:sz="0" w:space="0" w:color="auto"/>
          </w:divBdr>
        </w:div>
        <w:div w:id="1766800178">
          <w:marLeft w:val="0"/>
          <w:marRight w:val="0"/>
          <w:marTop w:val="0"/>
          <w:marBottom w:val="0"/>
          <w:divBdr>
            <w:top w:val="none" w:sz="0" w:space="0" w:color="auto"/>
            <w:left w:val="none" w:sz="0" w:space="0" w:color="auto"/>
            <w:bottom w:val="none" w:sz="0" w:space="0" w:color="auto"/>
            <w:right w:val="none" w:sz="0" w:space="0" w:color="auto"/>
          </w:divBdr>
        </w:div>
        <w:div w:id="2068872469">
          <w:marLeft w:val="0"/>
          <w:marRight w:val="0"/>
          <w:marTop w:val="0"/>
          <w:marBottom w:val="0"/>
          <w:divBdr>
            <w:top w:val="none" w:sz="0" w:space="0" w:color="auto"/>
            <w:left w:val="none" w:sz="0" w:space="0" w:color="auto"/>
            <w:bottom w:val="none" w:sz="0" w:space="0" w:color="auto"/>
            <w:right w:val="none" w:sz="0" w:space="0" w:color="auto"/>
          </w:divBdr>
        </w:div>
        <w:div w:id="1035348782">
          <w:marLeft w:val="0"/>
          <w:marRight w:val="0"/>
          <w:marTop w:val="0"/>
          <w:marBottom w:val="0"/>
          <w:divBdr>
            <w:top w:val="none" w:sz="0" w:space="0" w:color="auto"/>
            <w:left w:val="none" w:sz="0" w:space="0" w:color="auto"/>
            <w:bottom w:val="none" w:sz="0" w:space="0" w:color="auto"/>
            <w:right w:val="none" w:sz="0" w:space="0" w:color="auto"/>
          </w:divBdr>
        </w:div>
        <w:div w:id="660230090">
          <w:marLeft w:val="0"/>
          <w:marRight w:val="0"/>
          <w:marTop w:val="0"/>
          <w:marBottom w:val="0"/>
          <w:divBdr>
            <w:top w:val="none" w:sz="0" w:space="0" w:color="auto"/>
            <w:left w:val="none" w:sz="0" w:space="0" w:color="auto"/>
            <w:bottom w:val="none" w:sz="0" w:space="0" w:color="auto"/>
            <w:right w:val="none" w:sz="0" w:space="0" w:color="auto"/>
          </w:divBdr>
        </w:div>
        <w:div w:id="124854468">
          <w:marLeft w:val="0"/>
          <w:marRight w:val="0"/>
          <w:marTop w:val="0"/>
          <w:marBottom w:val="0"/>
          <w:divBdr>
            <w:top w:val="none" w:sz="0" w:space="0" w:color="auto"/>
            <w:left w:val="none" w:sz="0" w:space="0" w:color="auto"/>
            <w:bottom w:val="none" w:sz="0" w:space="0" w:color="auto"/>
            <w:right w:val="none" w:sz="0" w:space="0" w:color="auto"/>
          </w:divBdr>
        </w:div>
        <w:div w:id="291667696">
          <w:marLeft w:val="0"/>
          <w:marRight w:val="0"/>
          <w:marTop w:val="0"/>
          <w:marBottom w:val="0"/>
          <w:divBdr>
            <w:top w:val="none" w:sz="0" w:space="0" w:color="auto"/>
            <w:left w:val="none" w:sz="0" w:space="0" w:color="auto"/>
            <w:bottom w:val="none" w:sz="0" w:space="0" w:color="auto"/>
            <w:right w:val="none" w:sz="0" w:space="0" w:color="auto"/>
          </w:divBdr>
        </w:div>
        <w:div w:id="1895697398">
          <w:marLeft w:val="0"/>
          <w:marRight w:val="0"/>
          <w:marTop w:val="0"/>
          <w:marBottom w:val="0"/>
          <w:divBdr>
            <w:top w:val="none" w:sz="0" w:space="0" w:color="auto"/>
            <w:left w:val="none" w:sz="0" w:space="0" w:color="auto"/>
            <w:bottom w:val="none" w:sz="0" w:space="0" w:color="auto"/>
            <w:right w:val="none" w:sz="0" w:space="0" w:color="auto"/>
          </w:divBdr>
        </w:div>
        <w:div w:id="1467624379">
          <w:marLeft w:val="0"/>
          <w:marRight w:val="0"/>
          <w:marTop w:val="0"/>
          <w:marBottom w:val="0"/>
          <w:divBdr>
            <w:top w:val="none" w:sz="0" w:space="0" w:color="auto"/>
            <w:left w:val="none" w:sz="0" w:space="0" w:color="auto"/>
            <w:bottom w:val="none" w:sz="0" w:space="0" w:color="auto"/>
            <w:right w:val="none" w:sz="0" w:space="0" w:color="auto"/>
          </w:divBdr>
        </w:div>
        <w:div w:id="1096515159">
          <w:marLeft w:val="0"/>
          <w:marRight w:val="0"/>
          <w:marTop w:val="0"/>
          <w:marBottom w:val="0"/>
          <w:divBdr>
            <w:top w:val="none" w:sz="0" w:space="0" w:color="auto"/>
            <w:left w:val="none" w:sz="0" w:space="0" w:color="auto"/>
            <w:bottom w:val="none" w:sz="0" w:space="0" w:color="auto"/>
            <w:right w:val="none" w:sz="0" w:space="0" w:color="auto"/>
          </w:divBdr>
        </w:div>
        <w:div w:id="255481288">
          <w:marLeft w:val="0"/>
          <w:marRight w:val="0"/>
          <w:marTop w:val="0"/>
          <w:marBottom w:val="0"/>
          <w:divBdr>
            <w:top w:val="none" w:sz="0" w:space="0" w:color="auto"/>
            <w:left w:val="none" w:sz="0" w:space="0" w:color="auto"/>
            <w:bottom w:val="none" w:sz="0" w:space="0" w:color="auto"/>
            <w:right w:val="none" w:sz="0" w:space="0" w:color="auto"/>
          </w:divBdr>
        </w:div>
      </w:divsChild>
    </w:div>
    <w:div w:id="102696111">
      <w:bodyDiv w:val="1"/>
      <w:marLeft w:val="0"/>
      <w:marRight w:val="0"/>
      <w:marTop w:val="0"/>
      <w:marBottom w:val="0"/>
      <w:divBdr>
        <w:top w:val="none" w:sz="0" w:space="0" w:color="auto"/>
        <w:left w:val="none" w:sz="0" w:space="0" w:color="auto"/>
        <w:bottom w:val="none" w:sz="0" w:space="0" w:color="auto"/>
        <w:right w:val="none" w:sz="0" w:space="0" w:color="auto"/>
      </w:divBdr>
    </w:div>
    <w:div w:id="2119987540">
      <w:bodyDiv w:val="1"/>
      <w:marLeft w:val="0"/>
      <w:marRight w:val="0"/>
      <w:marTop w:val="0"/>
      <w:marBottom w:val="0"/>
      <w:divBdr>
        <w:top w:val="none" w:sz="0" w:space="0" w:color="auto"/>
        <w:left w:val="none" w:sz="0" w:space="0" w:color="auto"/>
        <w:bottom w:val="none" w:sz="0" w:space="0" w:color="auto"/>
        <w:right w:val="none" w:sz="0" w:space="0" w:color="auto"/>
      </w:divBdr>
      <w:divsChild>
        <w:div w:id="1107238178">
          <w:marLeft w:val="0"/>
          <w:marRight w:val="0"/>
          <w:marTop w:val="0"/>
          <w:marBottom w:val="0"/>
          <w:divBdr>
            <w:top w:val="none" w:sz="0" w:space="0" w:color="auto"/>
            <w:left w:val="none" w:sz="0" w:space="0" w:color="auto"/>
            <w:bottom w:val="none" w:sz="0" w:space="0" w:color="auto"/>
            <w:right w:val="none" w:sz="0" w:space="0" w:color="auto"/>
          </w:divBdr>
          <w:divsChild>
            <w:div w:id="189149846">
              <w:marLeft w:val="0"/>
              <w:marRight w:val="0"/>
              <w:marTop w:val="0"/>
              <w:marBottom w:val="0"/>
              <w:divBdr>
                <w:top w:val="none" w:sz="0" w:space="0" w:color="auto"/>
                <w:left w:val="none" w:sz="0" w:space="0" w:color="auto"/>
                <w:bottom w:val="none" w:sz="0" w:space="0" w:color="auto"/>
                <w:right w:val="none" w:sz="0" w:space="0" w:color="auto"/>
              </w:divBdr>
            </w:div>
            <w:div w:id="987439318">
              <w:marLeft w:val="0"/>
              <w:marRight w:val="0"/>
              <w:marTop w:val="0"/>
              <w:marBottom w:val="0"/>
              <w:divBdr>
                <w:top w:val="none" w:sz="0" w:space="0" w:color="auto"/>
                <w:left w:val="none" w:sz="0" w:space="0" w:color="auto"/>
                <w:bottom w:val="none" w:sz="0" w:space="0" w:color="auto"/>
                <w:right w:val="none" w:sz="0" w:space="0" w:color="auto"/>
              </w:divBdr>
            </w:div>
            <w:div w:id="1058237542">
              <w:marLeft w:val="0"/>
              <w:marRight w:val="0"/>
              <w:marTop w:val="0"/>
              <w:marBottom w:val="0"/>
              <w:divBdr>
                <w:top w:val="none" w:sz="0" w:space="0" w:color="auto"/>
                <w:left w:val="none" w:sz="0" w:space="0" w:color="auto"/>
                <w:bottom w:val="none" w:sz="0" w:space="0" w:color="auto"/>
                <w:right w:val="none" w:sz="0" w:space="0" w:color="auto"/>
              </w:divBdr>
            </w:div>
            <w:div w:id="8401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052ba5dfa30e41bd" Type="http://schemas.microsoft.com/office/2011/relationships/people" Target="people.xml"/><Relationship Id="rId10"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771A8-9AEC-6F49-B4E0-6347A44FF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2029</Words>
  <Characters>11566</Characters>
  <Application>Microsoft Macintosh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Sena Freitas Espiga Macedo Carona</dc:creator>
  <cp:lastModifiedBy>Na Ma</cp:lastModifiedBy>
  <cp:revision>2</cp:revision>
  <cp:lastPrinted>2015-03-31T16:04:00Z</cp:lastPrinted>
  <dcterms:created xsi:type="dcterms:W3CDTF">2015-04-28T23:12:00Z</dcterms:created>
  <dcterms:modified xsi:type="dcterms:W3CDTF">2015-04-28T23:12:00Z</dcterms:modified>
</cp:coreProperties>
</file>