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605E0" w14:textId="72BFD8C3" w:rsidR="00886429" w:rsidRPr="00657B73" w:rsidRDefault="00886429" w:rsidP="00657B73">
      <w:pPr>
        <w:spacing w:line="360" w:lineRule="auto"/>
        <w:jc w:val="both"/>
        <w:rPr>
          <w:rFonts w:ascii="Book Antiqua" w:hAnsi="Book Antiqua"/>
        </w:rPr>
      </w:pPr>
      <w:r w:rsidRPr="00657B73">
        <w:rPr>
          <w:rFonts w:ascii="Book Antiqua" w:hAnsi="Book Antiqua"/>
        </w:rPr>
        <w:t xml:space="preserve">Name of journal: </w:t>
      </w:r>
      <w:r w:rsidRPr="00657B73">
        <w:rPr>
          <w:rFonts w:ascii="Book Antiqua" w:hAnsi="Book Antiqua"/>
          <w:i/>
        </w:rPr>
        <w:t>World Journal of Psychiatry</w:t>
      </w:r>
    </w:p>
    <w:p w14:paraId="660C4444" w14:textId="39EBEA53" w:rsidR="00886429" w:rsidRPr="00657B73" w:rsidRDefault="00886429" w:rsidP="00657B73">
      <w:pPr>
        <w:spacing w:line="360" w:lineRule="auto"/>
        <w:jc w:val="both"/>
        <w:rPr>
          <w:rFonts w:ascii="Book Antiqua" w:hAnsi="Book Antiqua"/>
        </w:rPr>
      </w:pPr>
      <w:r w:rsidRPr="00657B73">
        <w:rPr>
          <w:rFonts w:ascii="Book Antiqua" w:hAnsi="Book Antiqua"/>
        </w:rPr>
        <w:t>ESPS Manuscript NO: 14272</w:t>
      </w:r>
    </w:p>
    <w:p w14:paraId="497B1907" w14:textId="75C7A61D" w:rsidR="00886429" w:rsidRPr="00657B73" w:rsidRDefault="00886429" w:rsidP="00657B73">
      <w:pPr>
        <w:pStyle w:val="Standard"/>
        <w:spacing w:line="360" w:lineRule="auto"/>
        <w:jc w:val="both"/>
        <w:rPr>
          <w:rFonts w:ascii="Book Antiqua" w:eastAsia="宋体" w:hAnsi="Book Antiqua"/>
        </w:rPr>
      </w:pPr>
      <w:r w:rsidRPr="00657B73">
        <w:rPr>
          <w:rFonts w:ascii="Book Antiqua" w:hAnsi="Book Antiqua"/>
        </w:rPr>
        <w:t>Columns:</w:t>
      </w:r>
      <w:r w:rsidRPr="00657B73">
        <w:rPr>
          <w:rFonts w:ascii="Book Antiqua" w:eastAsia="宋体" w:hAnsi="Book Antiqua"/>
        </w:rPr>
        <w:t xml:space="preserve"> </w:t>
      </w:r>
      <w:r w:rsidR="005163D7" w:rsidRPr="00657B73">
        <w:rPr>
          <w:rFonts w:ascii="Book Antiqua" w:eastAsia="宋体" w:hAnsi="Book Antiqua"/>
        </w:rPr>
        <w:t>Review</w:t>
      </w:r>
    </w:p>
    <w:p w14:paraId="06A99E0A" w14:textId="77777777" w:rsidR="00886429" w:rsidRPr="00657B73" w:rsidRDefault="00886429" w:rsidP="00657B73">
      <w:pPr>
        <w:pStyle w:val="Standard"/>
        <w:spacing w:line="360" w:lineRule="auto"/>
        <w:jc w:val="both"/>
        <w:rPr>
          <w:rFonts w:ascii="Book Antiqua" w:eastAsia="宋体" w:hAnsi="Book Antiqua"/>
        </w:rPr>
      </w:pPr>
    </w:p>
    <w:p w14:paraId="15A830DA" w14:textId="37E26ED2" w:rsidR="00663151" w:rsidRPr="00657B73" w:rsidRDefault="00EC7418" w:rsidP="00657B73">
      <w:pPr>
        <w:pStyle w:val="Standard"/>
        <w:spacing w:line="360" w:lineRule="auto"/>
        <w:jc w:val="both"/>
        <w:rPr>
          <w:rFonts w:ascii="Book Antiqua" w:eastAsia="宋体" w:hAnsi="Book Antiqua"/>
          <w:b/>
          <w:lang w:val="en-US"/>
        </w:rPr>
      </w:pPr>
      <w:r w:rsidRPr="00657B73">
        <w:rPr>
          <w:rFonts w:ascii="Book Antiqua" w:hAnsi="Book Antiqua"/>
          <w:b/>
          <w:lang w:val="en-US"/>
        </w:rPr>
        <w:t xml:space="preserve">Electroconvulsive </w:t>
      </w:r>
      <w:r w:rsidR="00FC7B56" w:rsidRPr="00657B73">
        <w:rPr>
          <w:rFonts w:ascii="Book Antiqua" w:hAnsi="Book Antiqua"/>
          <w:b/>
          <w:lang w:val="en-US"/>
        </w:rPr>
        <w:t>t</w:t>
      </w:r>
      <w:r w:rsidRPr="00657B73">
        <w:rPr>
          <w:rFonts w:ascii="Book Antiqua" w:hAnsi="Book Antiqua"/>
          <w:b/>
          <w:lang w:val="en-US"/>
        </w:rPr>
        <w:t xml:space="preserve">herapy in </w:t>
      </w:r>
      <w:r w:rsidR="00FC7B56" w:rsidRPr="00657B73">
        <w:rPr>
          <w:rFonts w:ascii="Book Antiqua" w:hAnsi="Book Antiqua"/>
          <w:b/>
          <w:lang w:val="en-US"/>
        </w:rPr>
        <w:t>c</w:t>
      </w:r>
      <w:r w:rsidRPr="00657B73">
        <w:rPr>
          <w:rFonts w:ascii="Book Antiqua" w:hAnsi="Book Antiqua"/>
          <w:b/>
          <w:lang w:val="en-US"/>
        </w:rPr>
        <w:t xml:space="preserve">atatonic </w:t>
      </w:r>
      <w:r w:rsidR="00FC7B56" w:rsidRPr="00657B73">
        <w:rPr>
          <w:rFonts w:ascii="Book Antiqua" w:hAnsi="Book Antiqua"/>
          <w:b/>
          <w:lang w:val="en-US"/>
        </w:rPr>
        <w:t>p</w:t>
      </w:r>
      <w:r w:rsidRPr="00657B73">
        <w:rPr>
          <w:rFonts w:ascii="Book Antiqua" w:hAnsi="Book Antiqua"/>
          <w:b/>
          <w:lang w:val="en-US"/>
        </w:rPr>
        <w:t xml:space="preserve">atients: </w:t>
      </w:r>
      <w:r w:rsidR="00E53121" w:rsidRPr="00657B73">
        <w:rPr>
          <w:rFonts w:ascii="Book Antiqua" w:hAnsi="Book Antiqua"/>
          <w:b/>
          <w:lang w:val="en-US"/>
        </w:rPr>
        <w:t>E</w:t>
      </w:r>
      <w:r w:rsidRPr="00657B73">
        <w:rPr>
          <w:rFonts w:ascii="Book Antiqua" w:hAnsi="Book Antiqua"/>
          <w:b/>
          <w:lang w:val="en-US"/>
        </w:rPr>
        <w:t xml:space="preserve">fficacy and </w:t>
      </w:r>
      <w:r w:rsidR="00FC7B56" w:rsidRPr="00657B73">
        <w:rPr>
          <w:rFonts w:ascii="Book Antiqua" w:hAnsi="Book Antiqua"/>
          <w:b/>
          <w:lang w:val="en-US"/>
        </w:rPr>
        <w:t>p</w:t>
      </w:r>
      <w:r w:rsidRPr="00657B73">
        <w:rPr>
          <w:rFonts w:ascii="Book Antiqua" w:hAnsi="Book Antiqua"/>
          <w:b/>
          <w:lang w:val="en-US"/>
        </w:rPr>
        <w:t>redictors of response</w:t>
      </w:r>
    </w:p>
    <w:p w14:paraId="3D851F9B" w14:textId="77777777" w:rsidR="00E53121" w:rsidRPr="00657B73" w:rsidRDefault="00E53121" w:rsidP="00657B73">
      <w:pPr>
        <w:pStyle w:val="Standard"/>
        <w:spacing w:line="360" w:lineRule="auto"/>
        <w:jc w:val="both"/>
        <w:rPr>
          <w:rFonts w:ascii="Book Antiqua" w:eastAsia="宋体" w:hAnsi="Book Antiqua"/>
        </w:rPr>
      </w:pPr>
    </w:p>
    <w:p w14:paraId="62C36228" w14:textId="0A7C883C" w:rsidR="00AC0A50" w:rsidRPr="00657B73" w:rsidRDefault="00E53121" w:rsidP="00657B73">
      <w:pPr>
        <w:pStyle w:val="Standard"/>
        <w:spacing w:line="360" w:lineRule="auto"/>
        <w:jc w:val="both"/>
        <w:rPr>
          <w:rFonts w:ascii="Book Antiqua" w:eastAsia="宋体" w:hAnsi="Book Antiqua"/>
        </w:rPr>
      </w:pPr>
      <w:r w:rsidRPr="00657B73">
        <w:rPr>
          <w:rFonts w:ascii="Book Antiqua" w:eastAsia="宋体" w:hAnsi="Book Antiqua"/>
          <w:lang w:val="en-US"/>
        </w:rPr>
        <w:t>Luchini</w:t>
      </w:r>
      <w:r w:rsidRPr="00657B73">
        <w:rPr>
          <w:rFonts w:ascii="Book Antiqua" w:eastAsia="宋体" w:hAnsi="Book Antiqua"/>
        </w:rPr>
        <w:t xml:space="preserve"> F </w:t>
      </w:r>
      <w:r w:rsidRPr="00657B73">
        <w:rPr>
          <w:rFonts w:ascii="Book Antiqua" w:eastAsia="宋体" w:hAnsi="Book Antiqua"/>
          <w:i/>
        </w:rPr>
        <w:t xml:space="preserve">et al. </w:t>
      </w:r>
      <w:r w:rsidRPr="00657B73">
        <w:rPr>
          <w:rFonts w:ascii="Book Antiqua" w:hAnsi="Book Antiqua"/>
        </w:rPr>
        <w:t>Electroconvulsive therapy in catatonia</w:t>
      </w:r>
    </w:p>
    <w:p w14:paraId="371A6409" w14:textId="77777777" w:rsidR="00E53121" w:rsidRPr="00657B73" w:rsidRDefault="00E53121" w:rsidP="00657B73">
      <w:pPr>
        <w:pStyle w:val="Standard"/>
        <w:spacing w:line="360" w:lineRule="auto"/>
        <w:jc w:val="both"/>
        <w:rPr>
          <w:rFonts w:ascii="Book Antiqua" w:eastAsia="宋体" w:hAnsi="Book Antiqua"/>
          <w:b/>
          <w:lang w:val="en-US"/>
        </w:rPr>
      </w:pPr>
    </w:p>
    <w:p w14:paraId="36472468" w14:textId="66832CE7" w:rsidR="00663151" w:rsidRPr="00657B73" w:rsidRDefault="00AC0A50" w:rsidP="00657B73">
      <w:pPr>
        <w:pStyle w:val="Standard"/>
        <w:spacing w:line="360" w:lineRule="auto"/>
        <w:jc w:val="both"/>
        <w:rPr>
          <w:rFonts w:ascii="Book Antiqua" w:eastAsia="宋体" w:hAnsi="Book Antiqua"/>
          <w:lang w:val="en-US"/>
        </w:rPr>
      </w:pPr>
      <w:r w:rsidRPr="00657B73">
        <w:rPr>
          <w:rFonts w:ascii="Book Antiqua" w:eastAsia="宋体" w:hAnsi="Book Antiqua"/>
          <w:lang w:val="en-US"/>
        </w:rPr>
        <w:t xml:space="preserve">Federica </w:t>
      </w:r>
      <w:r w:rsidR="00E53121" w:rsidRPr="00657B73">
        <w:rPr>
          <w:rFonts w:ascii="Book Antiqua" w:eastAsia="宋体" w:hAnsi="Book Antiqua"/>
          <w:lang w:val="en-US"/>
        </w:rPr>
        <w:t>Luchini, Pierpaolo</w:t>
      </w:r>
      <w:r w:rsidRPr="00657B73">
        <w:rPr>
          <w:rFonts w:ascii="Book Antiqua" w:eastAsia="宋体" w:hAnsi="Book Antiqua"/>
          <w:lang w:val="en-US"/>
        </w:rPr>
        <w:t xml:space="preserve"> Medda, Michela Giorgi Mariani, Mauro Mauri, Cristina Toni, Giulio Perugi</w:t>
      </w:r>
    </w:p>
    <w:p w14:paraId="624C821F" w14:textId="77777777" w:rsidR="00663151" w:rsidRPr="00657B73" w:rsidRDefault="00663151" w:rsidP="00657B73">
      <w:pPr>
        <w:pStyle w:val="Standard"/>
        <w:spacing w:line="360" w:lineRule="auto"/>
        <w:jc w:val="both"/>
        <w:rPr>
          <w:rFonts w:ascii="Book Antiqua" w:hAnsi="Book Antiqua"/>
          <w:b/>
          <w:lang w:val="en-US"/>
        </w:rPr>
      </w:pPr>
    </w:p>
    <w:p w14:paraId="40577AF2" w14:textId="1056FF0F" w:rsidR="00E53121" w:rsidRPr="00657B73" w:rsidRDefault="00E53121" w:rsidP="00657B73">
      <w:pPr>
        <w:pStyle w:val="Standard"/>
        <w:widowControl w:val="0"/>
        <w:tabs>
          <w:tab w:val="left" w:pos="8572"/>
        </w:tabs>
        <w:spacing w:line="360" w:lineRule="auto"/>
        <w:jc w:val="both"/>
        <w:rPr>
          <w:rFonts w:ascii="Book Antiqua" w:hAnsi="Book Antiqua"/>
        </w:rPr>
      </w:pPr>
      <w:r w:rsidRPr="00657B73">
        <w:rPr>
          <w:rFonts w:ascii="Book Antiqua" w:eastAsia="宋体" w:hAnsi="Book Antiqua"/>
          <w:b/>
          <w:lang w:val="en-US"/>
        </w:rPr>
        <w:t xml:space="preserve">Federica Luchini, Pierpaolo Medda, Michela Giorgi Mariani, Mauro Mauri, Cristina Toni, Giulio Perugi, </w:t>
      </w:r>
      <w:r w:rsidR="00EC7418" w:rsidRPr="00657B73">
        <w:rPr>
          <w:rFonts w:ascii="Book Antiqua" w:hAnsi="Book Antiqua"/>
        </w:rPr>
        <w:t>Department of Experimental and Clinic Medicine, Section of</w:t>
      </w:r>
      <w:r w:rsidRPr="00657B73">
        <w:rPr>
          <w:rFonts w:ascii="Book Antiqua" w:hAnsi="Book Antiqua"/>
        </w:rPr>
        <w:t xml:space="preserve"> Psychiatry, University of Pisa</w:t>
      </w:r>
      <w:r w:rsidRPr="00657B73">
        <w:rPr>
          <w:rFonts w:ascii="Book Antiqua" w:eastAsia="宋体" w:hAnsi="Book Antiqua"/>
        </w:rPr>
        <w:t>,</w:t>
      </w:r>
      <w:r w:rsidR="00657B73" w:rsidRPr="00657B73">
        <w:rPr>
          <w:rFonts w:ascii="Book Antiqua" w:hAnsi="Book Antiqua"/>
        </w:rPr>
        <w:t xml:space="preserve"> 56100</w:t>
      </w:r>
      <w:r w:rsidRPr="00657B73">
        <w:rPr>
          <w:rFonts w:ascii="Book Antiqua" w:hAnsi="Book Antiqua"/>
        </w:rPr>
        <w:t xml:space="preserve"> Pisa, Italy</w:t>
      </w:r>
    </w:p>
    <w:p w14:paraId="07E327EF" w14:textId="77777777" w:rsidR="00E53121" w:rsidRPr="00657B73" w:rsidRDefault="00E53121" w:rsidP="00657B73">
      <w:pPr>
        <w:pStyle w:val="Standard"/>
        <w:spacing w:line="360" w:lineRule="auto"/>
        <w:jc w:val="both"/>
        <w:rPr>
          <w:rFonts w:ascii="Book Antiqua" w:eastAsia="宋体" w:hAnsi="Book Antiqua"/>
          <w:b/>
          <w:lang w:val="en-US"/>
        </w:rPr>
      </w:pPr>
    </w:p>
    <w:p w14:paraId="2A9AF95E" w14:textId="7A9A2706" w:rsidR="00663151" w:rsidRPr="00657B73" w:rsidRDefault="00E53121" w:rsidP="00657B73">
      <w:pPr>
        <w:pStyle w:val="Standard"/>
        <w:widowControl w:val="0"/>
        <w:tabs>
          <w:tab w:val="left" w:pos="8572"/>
        </w:tabs>
        <w:spacing w:line="360" w:lineRule="auto"/>
        <w:jc w:val="both"/>
        <w:rPr>
          <w:rFonts w:ascii="Book Antiqua" w:eastAsia="宋体" w:hAnsi="Book Antiqua"/>
        </w:rPr>
      </w:pPr>
      <w:r w:rsidRPr="00657B73">
        <w:rPr>
          <w:rFonts w:ascii="Book Antiqua" w:eastAsia="宋体" w:hAnsi="Book Antiqua"/>
          <w:b/>
          <w:lang w:val="en-US"/>
        </w:rPr>
        <w:t xml:space="preserve">Cristina Toni, Giulio Perugi, </w:t>
      </w:r>
      <w:r w:rsidR="00EC7418" w:rsidRPr="00657B73">
        <w:rPr>
          <w:rFonts w:ascii="Book Antiqua" w:hAnsi="Book Antiqua"/>
        </w:rPr>
        <w:t>Ins</w:t>
      </w:r>
      <w:r w:rsidRPr="00657B73">
        <w:rPr>
          <w:rFonts w:ascii="Book Antiqua" w:hAnsi="Book Antiqua"/>
        </w:rPr>
        <w:t>titute of Behavioural Science, G.De Lisio</w:t>
      </w:r>
      <w:r w:rsidRPr="00657B73">
        <w:rPr>
          <w:rFonts w:ascii="Book Antiqua" w:eastAsia="宋体" w:hAnsi="Book Antiqua"/>
        </w:rPr>
        <w:t>,</w:t>
      </w:r>
      <w:r w:rsidR="00EC7418" w:rsidRPr="00657B73">
        <w:rPr>
          <w:rFonts w:ascii="Book Antiqua" w:hAnsi="Book Antiqua"/>
        </w:rPr>
        <w:t xml:space="preserve"> </w:t>
      </w:r>
      <w:r w:rsidR="00657B73" w:rsidRPr="00657B73">
        <w:rPr>
          <w:rFonts w:ascii="Book Antiqua" w:hAnsi="Book Antiqua"/>
        </w:rPr>
        <w:t>56100</w:t>
      </w:r>
      <w:r w:rsidR="00657B73" w:rsidRPr="00657B73">
        <w:rPr>
          <w:rFonts w:ascii="Book Antiqua" w:eastAsia="宋体" w:hAnsi="Book Antiqua"/>
        </w:rPr>
        <w:t xml:space="preserve"> </w:t>
      </w:r>
      <w:r w:rsidR="00EC7418" w:rsidRPr="00657B73">
        <w:rPr>
          <w:rFonts w:ascii="Book Antiqua" w:hAnsi="Book Antiqua"/>
        </w:rPr>
        <w:t>Pisa</w:t>
      </w:r>
      <w:r w:rsidR="00EA1F2A" w:rsidRPr="00657B73">
        <w:rPr>
          <w:rFonts w:ascii="Book Antiqua" w:hAnsi="Book Antiqua"/>
        </w:rPr>
        <w:t>, Italy</w:t>
      </w:r>
    </w:p>
    <w:p w14:paraId="34644FB9" w14:textId="77777777" w:rsidR="00E53121" w:rsidRPr="00657B73" w:rsidRDefault="00E53121" w:rsidP="00657B73">
      <w:pPr>
        <w:pStyle w:val="Standard"/>
        <w:widowControl w:val="0"/>
        <w:tabs>
          <w:tab w:val="left" w:pos="8572"/>
        </w:tabs>
        <w:spacing w:line="360" w:lineRule="auto"/>
        <w:jc w:val="both"/>
        <w:rPr>
          <w:rFonts w:ascii="Book Antiqua" w:eastAsia="宋体" w:hAnsi="Book Antiqua"/>
        </w:rPr>
      </w:pPr>
    </w:p>
    <w:p w14:paraId="6F463DD0" w14:textId="77777777" w:rsidR="00E53121" w:rsidRPr="00657B73" w:rsidRDefault="00E53121" w:rsidP="00657B73">
      <w:pPr>
        <w:pStyle w:val="Standard"/>
        <w:widowControl w:val="0"/>
        <w:tabs>
          <w:tab w:val="left" w:pos="8572"/>
        </w:tabs>
        <w:spacing w:line="360" w:lineRule="auto"/>
        <w:jc w:val="both"/>
        <w:rPr>
          <w:rFonts w:ascii="Book Antiqua" w:eastAsia="宋体" w:hAnsi="Book Antiqua"/>
        </w:rPr>
      </w:pPr>
      <w:r w:rsidRPr="00657B73">
        <w:rPr>
          <w:rFonts w:ascii="Book Antiqua" w:hAnsi="Book Antiqua"/>
          <w:b/>
        </w:rPr>
        <w:t>Author contributions:</w:t>
      </w:r>
      <w:r w:rsidRPr="00657B73">
        <w:rPr>
          <w:rFonts w:ascii="Book Antiqua" w:hAnsi="Book Antiqua"/>
        </w:rPr>
        <w:t xml:space="preserve"> All</w:t>
      </w:r>
      <w:r w:rsidRPr="00657B73">
        <w:rPr>
          <w:rFonts w:ascii="Book Antiqua" w:eastAsia="宋体" w:hAnsi="Book Antiqua"/>
        </w:rPr>
        <w:t xml:space="preserve"> authors contributed to this manuscript.</w:t>
      </w:r>
    </w:p>
    <w:p w14:paraId="41097FF1" w14:textId="77777777" w:rsidR="00E53121" w:rsidRPr="00657B73" w:rsidRDefault="00E53121" w:rsidP="00657B73">
      <w:pPr>
        <w:pStyle w:val="Standard"/>
        <w:widowControl w:val="0"/>
        <w:tabs>
          <w:tab w:val="left" w:pos="8572"/>
        </w:tabs>
        <w:spacing w:line="360" w:lineRule="auto"/>
        <w:jc w:val="both"/>
        <w:rPr>
          <w:rFonts w:ascii="Book Antiqua" w:eastAsia="宋体" w:hAnsi="Book Antiqua"/>
        </w:rPr>
      </w:pPr>
    </w:p>
    <w:p w14:paraId="1F5F53C1" w14:textId="77777777" w:rsidR="00E53121" w:rsidRPr="00657B73" w:rsidRDefault="00E53121" w:rsidP="00657B73">
      <w:pPr>
        <w:pStyle w:val="Standard"/>
        <w:widowControl w:val="0"/>
        <w:tabs>
          <w:tab w:val="left" w:pos="8572"/>
        </w:tabs>
        <w:spacing w:line="360" w:lineRule="auto"/>
        <w:jc w:val="both"/>
        <w:rPr>
          <w:rFonts w:ascii="Book Antiqua" w:eastAsia="宋体" w:hAnsi="Book Antiqua"/>
          <w:lang w:val="en-US"/>
        </w:rPr>
      </w:pPr>
      <w:r w:rsidRPr="00657B73">
        <w:rPr>
          <w:rFonts w:ascii="Book Antiqua" w:hAnsi="Book Antiqua" w:cs="TimesNewRomanPS-BoldItalicMT"/>
          <w:b/>
          <w:bCs/>
          <w:iCs/>
        </w:rPr>
        <w:t xml:space="preserve">Conflict-of-interest: </w:t>
      </w:r>
      <w:r w:rsidRPr="00657B73">
        <w:rPr>
          <w:rFonts w:ascii="Book Antiqua" w:eastAsia="宋体" w:hAnsi="Book Antiqua"/>
          <w:lang w:val="en-US"/>
        </w:rPr>
        <w:t xml:space="preserve">All the authors report no conflict of interest relevant to this work. </w:t>
      </w:r>
    </w:p>
    <w:p w14:paraId="3596EE2D" w14:textId="77777777" w:rsidR="00E53121" w:rsidRPr="00657B73" w:rsidRDefault="00E53121" w:rsidP="00657B73">
      <w:pPr>
        <w:spacing w:line="360" w:lineRule="auto"/>
        <w:jc w:val="both"/>
        <w:rPr>
          <w:rFonts w:ascii="Book Antiqua" w:hAnsi="Book Antiqua" w:cs="Garamond"/>
        </w:rPr>
      </w:pPr>
    </w:p>
    <w:p w14:paraId="14B2DF76" w14:textId="77777777" w:rsidR="00657B73" w:rsidRPr="00657B73" w:rsidRDefault="00657B73" w:rsidP="00657B73">
      <w:pPr>
        <w:spacing w:line="360" w:lineRule="auto"/>
        <w:jc w:val="both"/>
        <w:rPr>
          <w:rFonts w:ascii="Book Antiqua" w:hAnsi="Book Antiqua"/>
        </w:rPr>
      </w:pPr>
      <w:bookmarkStart w:id="0" w:name="OLE_LINK507"/>
      <w:bookmarkStart w:id="1" w:name="OLE_LINK506"/>
      <w:bookmarkStart w:id="2" w:name="OLE_LINK496"/>
      <w:bookmarkStart w:id="3" w:name="OLE_LINK479"/>
      <w:r w:rsidRPr="00657B73">
        <w:rPr>
          <w:rFonts w:ascii="Book Antiqua" w:hAnsi="Book Antiqua"/>
          <w:b/>
        </w:rPr>
        <w:t xml:space="preserve">Open-Access: </w:t>
      </w:r>
      <w:r w:rsidRPr="00657B7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57B73">
          <w:rPr>
            <w:rStyle w:val="Hyperlink"/>
            <w:rFonts w:ascii="Book Antiqua" w:hAnsi="Book Antiqua"/>
          </w:rPr>
          <w:t>http://creativecommons.org/licenses/by-nc/4.0/</w:t>
        </w:r>
      </w:hyperlink>
      <w:bookmarkEnd w:id="0"/>
      <w:bookmarkEnd w:id="1"/>
      <w:bookmarkEnd w:id="2"/>
      <w:bookmarkEnd w:id="3"/>
    </w:p>
    <w:p w14:paraId="165D5435" w14:textId="77777777" w:rsidR="00663151" w:rsidRPr="00657B73" w:rsidRDefault="00663151" w:rsidP="00657B73">
      <w:pPr>
        <w:pStyle w:val="PlainText"/>
        <w:spacing w:line="360" w:lineRule="auto"/>
        <w:jc w:val="both"/>
        <w:rPr>
          <w:rFonts w:ascii="Book Antiqua" w:hAnsi="Book Antiqua"/>
          <w:sz w:val="24"/>
          <w:szCs w:val="24"/>
          <w:lang w:val="en-US"/>
        </w:rPr>
      </w:pPr>
    </w:p>
    <w:p w14:paraId="1E4B324D" w14:textId="77A9FABB" w:rsidR="00663151" w:rsidRPr="00657B73" w:rsidRDefault="00E53121" w:rsidP="00657B73">
      <w:pPr>
        <w:pStyle w:val="PlainText"/>
        <w:spacing w:line="360" w:lineRule="auto"/>
        <w:jc w:val="both"/>
        <w:rPr>
          <w:rFonts w:ascii="Book Antiqua" w:eastAsia="宋体" w:hAnsi="Book Antiqua"/>
          <w:sz w:val="24"/>
          <w:szCs w:val="24"/>
          <w:lang w:val="it-IT"/>
        </w:rPr>
      </w:pPr>
      <w:r w:rsidRPr="00657B73">
        <w:rPr>
          <w:rFonts w:ascii="Book Antiqua" w:hAnsi="Book Antiqua"/>
          <w:b/>
          <w:sz w:val="24"/>
          <w:szCs w:val="24"/>
        </w:rPr>
        <w:t xml:space="preserve">Correspondence to: </w:t>
      </w:r>
      <w:r w:rsidR="00EC7418" w:rsidRPr="00657B73">
        <w:rPr>
          <w:rFonts w:ascii="Book Antiqua" w:hAnsi="Book Antiqua"/>
          <w:b/>
          <w:sz w:val="24"/>
          <w:szCs w:val="24"/>
          <w:lang w:val="it-IT"/>
        </w:rPr>
        <w:t>Giulio Perugi,</w:t>
      </w:r>
      <w:r w:rsidRPr="00657B73">
        <w:rPr>
          <w:rFonts w:ascii="Book Antiqua" w:eastAsia="宋体" w:hAnsi="Book Antiqua"/>
          <w:b/>
          <w:sz w:val="24"/>
          <w:szCs w:val="24"/>
          <w:lang w:val="it-IT"/>
        </w:rPr>
        <w:t xml:space="preserve"> MD,</w:t>
      </w:r>
      <w:r w:rsidRPr="00657B73">
        <w:rPr>
          <w:rFonts w:ascii="Book Antiqua" w:eastAsia="宋体" w:hAnsi="Book Antiqua"/>
          <w:sz w:val="24"/>
          <w:szCs w:val="24"/>
          <w:lang w:val="it-IT"/>
        </w:rPr>
        <w:t xml:space="preserve"> </w:t>
      </w:r>
      <w:r w:rsidR="00EC7418" w:rsidRPr="00657B73">
        <w:rPr>
          <w:rFonts w:ascii="Book Antiqua" w:hAnsi="Book Antiqua"/>
          <w:sz w:val="24"/>
          <w:szCs w:val="24"/>
          <w:lang w:val="it-IT"/>
        </w:rPr>
        <w:t>Dipartimento di Psichiatria, Università di Pisa</w:t>
      </w:r>
      <w:r w:rsidRPr="00657B73">
        <w:rPr>
          <w:rFonts w:ascii="Book Antiqua" w:eastAsia="宋体" w:hAnsi="Book Antiqua"/>
          <w:sz w:val="24"/>
          <w:szCs w:val="24"/>
          <w:lang w:val="it-IT"/>
        </w:rPr>
        <w:t>,</w:t>
      </w:r>
      <w:r w:rsidR="00633C42">
        <w:rPr>
          <w:rFonts w:ascii="Book Antiqua" w:eastAsia="宋体" w:hAnsi="Book Antiqua" w:hint="eastAsia"/>
          <w:sz w:val="24"/>
          <w:szCs w:val="24"/>
          <w:lang w:val="it-IT"/>
        </w:rPr>
        <w:t xml:space="preserve"> </w:t>
      </w:r>
      <w:r w:rsidR="00EC7418" w:rsidRPr="00657B73">
        <w:rPr>
          <w:rFonts w:ascii="Book Antiqua" w:hAnsi="Book Antiqua"/>
          <w:sz w:val="24"/>
          <w:szCs w:val="24"/>
          <w:lang w:val="it-IT"/>
        </w:rPr>
        <w:t>Via Roma 67,</w:t>
      </w:r>
      <w:r w:rsidRPr="00657B73">
        <w:rPr>
          <w:rFonts w:ascii="Book Antiqua" w:eastAsia="宋体" w:hAnsi="Book Antiqua"/>
          <w:sz w:val="24"/>
          <w:szCs w:val="24"/>
          <w:lang w:val="it-IT"/>
        </w:rPr>
        <w:t xml:space="preserve"> </w:t>
      </w:r>
      <w:r w:rsidRPr="00657B73">
        <w:rPr>
          <w:rFonts w:ascii="Book Antiqua" w:hAnsi="Book Antiqua"/>
          <w:sz w:val="24"/>
          <w:szCs w:val="24"/>
          <w:lang w:val="it-IT"/>
        </w:rPr>
        <w:t>56100</w:t>
      </w:r>
      <w:r w:rsidR="00EC7418" w:rsidRPr="00657B73">
        <w:rPr>
          <w:rFonts w:ascii="Book Antiqua" w:hAnsi="Book Antiqua"/>
          <w:sz w:val="24"/>
          <w:szCs w:val="24"/>
          <w:lang w:val="it-IT"/>
        </w:rPr>
        <w:t xml:space="preserve"> Pisa, Italy</w:t>
      </w:r>
      <w:r w:rsidRPr="00657B73">
        <w:rPr>
          <w:rFonts w:ascii="Book Antiqua" w:eastAsia="宋体" w:hAnsi="Book Antiqua"/>
          <w:sz w:val="24"/>
          <w:szCs w:val="24"/>
          <w:lang w:val="it-IT"/>
        </w:rPr>
        <w:t xml:space="preserve">. </w:t>
      </w:r>
      <w:hyperlink r:id="rId10" w:history="1">
        <w:r w:rsidR="00EC7418" w:rsidRPr="00657B73">
          <w:rPr>
            <w:rFonts w:ascii="Book Antiqua" w:hAnsi="Book Antiqua"/>
            <w:sz w:val="24"/>
            <w:szCs w:val="24"/>
            <w:lang w:val="it-IT"/>
          </w:rPr>
          <w:t>giulio. perugi@med.unipi.it</w:t>
        </w:r>
      </w:hyperlink>
    </w:p>
    <w:p w14:paraId="05E4E967" w14:textId="77777777" w:rsidR="00886429" w:rsidRPr="00657B73" w:rsidRDefault="00886429" w:rsidP="00657B73">
      <w:pPr>
        <w:spacing w:line="360" w:lineRule="auto"/>
        <w:jc w:val="both"/>
        <w:rPr>
          <w:rFonts w:ascii="Book Antiqua" w:hAnsi="Book Antiqua"/>
          <w:lang w:val="it-IT"/>
        </w:rPr>
      </w:pPr>
    </w:p>
    <w:p w14:paraId="7EB08451" w14:textId="77777777" w:rsidR="00657B73" w:rsidRPr="00657B73" w:rsidRDefault="00886429" w:rsidP="00657B73">
      <w:pPr>
        <w:spacing w:line="360" w:lineRule="auto"/>
        <w:jc w:val="both"/>
        <w:rPr>
          <w:rFonts w:ascii="Book Antiqua" w:hAnsi="Book Antiqua"/>
          <w:b/>
        </w:rPr>
      </w:pPr>
      <w:r w:rsidRPr="00657B73">
        <w:rPr>
          <w:rFonts w:ascii="Book Antiqua" w:hAnsi="Book Antiqua"/>
          <w:b/>
        </w:rPr>
        <w:t xml:space="preserve">Telephone: </w:t>
      </w:r>
      <w:r w:rsidR="00EA1F2A" w:rsidRPr="00657B73">
        <w:rPr>
          <w:rFonts w:ascii="Book Antiqua" w:hAnsi="Book Antiqua"/>
        </w:rPr>
        <w:t>+39</w:t>
      </w:r>
      <w:r w:rsidR="00E53121" w:rsidRPr="00657B73">
        <w:rPr>
          <w:rFonts w:ascii="Book Antiqua" w:hAnsi="Book Antiqua"/>
        </w:rPr>
        <w:t>-</w:t>
      </w:r>
      <w:r w:rsidR="00EA1F2A" w:rsidRPr="00657B73">
        <w:rPr>
          <w:rFonts w:ascii="Book Antiqua" w:hAnsi="Book Antiqua"/>
        </w:rPr>
        <w:t>05</w:t>
      </w:r>
      <w:r w:rsidR="00E53121" w:rsidRPr="00657B73">
        <w:rPr>
          <w:rFonts w:ascii="Book Antiqua" w:hAnsi="Book Antiqua"/>
        </w:rPr>
        <w:t>-</w:t>
      </w:r>
      <w:r w:rsidR="00EA1F2A" w:rsidRPr="00657B73">
        <w:rPr>
          <w:rFonts w:ascii="Book Antiqua" w:hAnsi="Book Antiqua"/>
        </w:rPr>
        <w:t>0992559</w:t>
      </w:r>
      <w:r w:rsidR="00EA1F2A" w:rsidRPr="00657B73">
        <w:rPr>
          <w:rFonts w:ascii="Book Antiqua" w:hAnsi="Book Antiqua"/>
          <w:b/>
        </w:rPr>
        <w:t xml:space="preserve"> </w:t>
      </w:r>
    </w:p>
    <w:p w14:paraId="39DAD695" w14:textId="54D12078" w:rsidR="00886429" w:rsidRPr="00657B73" w:rsidRDefault="00886429" w:rsidP="00657B73">
      <w:pPr>
        <w:spacing w:line="360" w:lineRule="auto"/>
        <w:jc w:val="both"/>
        <w:rPr>
          <w:rFonts w:ascii="Book Antiqua" w:hAnsi="Book Antiqua"/>
          <w:b/>
        </w:rPr>
      </w:pPr>
      <w:r w:rsidRPr="00657B73">
        <w:rPr>
          <w:rFonts w:ascii="Book Antiqua" w:hAnsi="Book Antiqua"/>
          <w:b/>
        </w:rPr>
        <w:lastRenderedPageBreak/>
        <w:t>Fax:</w:t>
      </w:r>
      <w:r w:rsidR="00E53121" w:rsidRPr="00657B73">
        <w:rPr>
          <w:rFonts w:ascii="Book Antiqua" w:hAnsi="Book Antiqua"/>
          <w:b/>
        </w:rPr>
        <w:t xml:space="preserve"> </w:t>
      </w:r>
      <w:r w:rsidR="00EA1F2A" w:rsidRPr="00657B73">
        <w:rPr>
          <w:rFonts w:ascii="Book Antiqua" w:hAnsi="Book Antiqua"/>
        </w:rPr>
        <w:t>+39</w:t>
      </w:r>
      <w:r w:rsidR="00E53121" w:rsidRPr="00657B73">
        <w:rPr>
          <w:rFonts w:ascii="Book Antiqua" w:hAnsi="Book Antiqua"/>
        </w:rPr>
        <w:t>-</w:t>
      </w:r>
      <w:r w:rsidR="00EA1F2A" w:rsidRPr="00657B73">
        <w:rPr>
          <w:rFonts w:ascii="Book Antiqua" w:hAnsi="Book Antiqua"/>
        </w:rPr>
        <w:t>05</w:t>
      </w:r>
      <w:r w:rsidR="00E53121" w:rsidRPr="00657B73">
        <w:rPr>
          <w:rFonts w:ascii="Book Antiqua" w:hAnsi="Book Antiqua"/>
        </w:rPr>
        <w:t>-</w:t>
      </w:r>
      <w:r w:rsidR="00EA1F2A" w:rsidRPr="00657B73">
        <w:rPr>
          <w:rFonts w:ascii="Book Antiqua" w:hAnsi="Book Antiqua"/>
        </w:rPr>
        <w:t xml:space="preserve">02219787 </w:t>
      </w:r>
    </w:p>
    <w:p w14:paraId="1CB1958D" w14:textId="77777777" w:rsidR="00E53121" w:rsidRPr="00657B73" w:rsidRDefault="00E53121" w:rsidP="00657B73">
      <w:pPr>
        <w:spacing w:line="360" w:lineRule="auto"/>
        <w:jc w:val="both"/>
        <w:rPr>
          <w:rFonts w:ascii="Book Antiqua" w:hAnsi="Book Antiqua"/>
          <w:b/>
          <w:lang w:val="en-US"/>
        </w:rPr>
      </w:pPr>
    </w:p>
    <w:p w14:paraId="36A4EE4F" w14:textId="598D580A" w:rsidR="00DD04FB" w:rsidRPr="00657B73" w:rsidRDefault="00DD04FB" w:rsidP="00657B73">
      <w:pPr>
        <w:spacing w:line="360" w:lineRule="auto"/>
        <w:jc w:val="both"/>
        <w:rPr>
          <w:rFonts w:ascii="Book Antiqua" w:hAnsi="Book Antiqua"/>
          <w:b/>
        </w:rPr>
      </w:pPr>
      <w:r w:rsidRPr="00657B73">
        <w:rPr>
          <w:rFonts w:ascii="Book Antiqua" w:hAnsi="Book Antiqua"/>
          <w:b/>
        </w:rPr>
        <w:t xml:space="preserve">Received: </w:t>
      </w:r>
      <w:r w:rsidR="005163D7" w:rsidRPr="00657B73">
        <w:rPr>
          <w:rFonts w:ascii="Book Antiqua" w:hAnsi="Book Antiqua"/>
        </w:rPr>
        <w:t>September 26, 2014</w:t>
      </w:r>
      <w:r w:rsidRPr="00657B73">
        <w:rPr>
          <w:rFonts w:ascii="Book Antiqua" w:hAnsi="Book Antiqua"/>
        </w:rPr>
        <w:t xml:space="preserve"> </w:t>
      </w:r>
    </w:p>
    <w:p w14:paraId="705727F6" w14:textId="1E776F25" w:rsidR="00DD04FB" w:rsidRPr="00657B73" w:rsidRDefault="00DD04FB" w:rsidP="00657B73">
      <w:pPr>
        <w:spacing w:line="360" w:lineRule="auto"/>
        <w:jc w:val="both"/>
        <w:rPr>
          <w:rFonts w:ascii="Book Antiqua" w:hAnsi="Book Antiqua"/>
          <w:b/>
        </w:rPr>
      </w:pPr>
      <w:r w:rsidRPr="00657B73">
        <w:rPr>
          <w:rFonts w:ascii="Book Antiqua" w:hAnsi="Book Antiqua"/>
          <w:b/>
        </w:rPr>
        <w:t>Peer-review started:</w:t>
      </w:r>
      <w:r w:rsidR="005163D7" w:rsidRPr="00657B73">
        <w:rPr>
          <w:rFonts w:ascii="Book Antiqua" w:hAnsi="Book Antiqua"/>
        </w:rPr>
        <w:t xml:space="preserve"> September 28, 2014 </w:t>
      </w:r>
    </w:p>
    <w:p w14:paraId="5AA4EB59" w14:textId="1DE29F31" w:rsidR="00DD04FB" w:rsidRPr="00657B73" w:rsidRDefault="00DD04FB" w:rsidP="00657B73">
      <w:pPr>
        <w:spacing w:line="360" w:lineRule="auto"/>
        <w:jc w:val="both"/>
        <w:rPr>
          <w:rFonts w:ascii="Book Antiqua" w:hAnsi="Book Antiqua"/>
          <w:b/>
        </w:rPr>
      </w:pPr>
      <w:r w:rsidRPr="00657B73">
        <w:rPr>
          <w:rFonts w:ascii="Book Antiqua" w:hAnsi="Book Antiqua"/>
          <w:b/>
        </w:rPr>
        <w:t>First decision:</w:t>
      </w:r>
      <w:r w:rsidR="005163D7" w:rsidRPr="00657B73">
        <w:rPr>
          <w:rFonts w:ascii="Book Antiqua" w:hAnsi="Book Antiqua"/>
          <w:b/>
        </w:rPr>
        <w:t xml:space="preserve"> </w:t>
      </w:r>
      <w:r w:rsidR="005163D7" w:rsidRPr="00657B73">
        <w:rPr>
          <w:rFonts w:ascii="Book Antiqua" w:hAnsi="Book Antiqua"/>
        </w:rPr>
        <w:t>November 19, 2014</w:t>
      </w:r>
    </w:p>
    <w:p w14:paraId="03E58D3A" w14:textId="6708A640" w:rsidR="00DD04FB" w:rsidRPr="00657B73" w:rsidRDefault="00DD04FB" w:rsidP="00657B73">
      <w:pPr>
        <w:spacing w:line="360" w:lineRule="auto"/>
        <w:jc w:val="both"/>
        <w:rPr>
          <w:rFonts w:ascii="Book Antiqua" w:hAnsi="Book Antiqua"/>
          <w:b/>
        </w:rPr>
      </w:pPr>
      <w:r w:rsidRPr="00657B73">
        <w:rPr>
          <w:rFonts w:ascii="Book Antiqua" w:hAnsi="Book Antiqua"/>
          <w:b/>
        </w:rPr>
        <w:t xml:space="preserve">Revised: </w:t>
      </w:r>
      <w:r w:rsidR="00657B73" w:rsidRPr="00657B73">
        <w:rPr>
          <w:rFonts w:ascii="Book Antiqua" w:hAnsi="Book Antiqua"/>
        </w:rPr>
        <w:t>February 12, 2015</w:t>
      </w:r>
      <w:r w:rsidRPr="00657B73">
        <w:rPr>
          <w:rFonts w:ascii="Book Antiqua" w:hAnsi="Book Antiqua"/>
        </w:rPr>
        <w:t xml:space="preserve"> </w:t>
      </w:r>
    </w:p>
    <w:p w14:paraId="1867A005" w14:textId="33D508E3" w:rsidR="00DD04FB" w:rsidRPr="00657B73" w:rsidRDefault="00DD04FB" w:rsidP="00657B73">
      <w:pPr>
        <w:spacing w:line="360" w:lineRule="auto"/>
        <w:jc w:val="both"/>
        <w:rPr>
          <w:rFonts w:ascii="Book Antiqua" w:hAnsi="Book Antiqua"/>
          <w:b/>
        </w:rPr>
      </w:pPr>
      <w:r w:rsidRPr="00657B73">
        <w:rPr>
          <w:rFonts w:ascii="Book Antiqua" w:hAnsi="Book Antiqua"/>
          <w:b/>
        </w:rPr>
        <w:t xml:space="preserve">Accepted: </w:t>
      </w:r>
      <w:r w:rsidR="00E4576B" w:rsidRPr="00E4576B">
        <w:rPr>
          <w:rFonts w:ascii="Book Antiqua" w:hAnsi="Book Antiqua"/>
        </w:rPr>
        <w:t>March 5, 2015</w:t>
      </w:r>
    </w:p>
    <w:p w14:paraId="5A72B143" w14:textId="77777777" w:rsidR="00DD04FB" w:rsidRPr="00657B73" w:rsidRDefault="00DD04FB" w:rsidP="00657B73">
      <w:pPr>
        <w:spacing w:line="360" w:lineRule="auto"/>
        <w:jc w:val="both"/>
        <w:rPr>
          <w:rFonts w:ascii="Book Antiqua" w:hAnsi="Book Antiqua"/>
          <w:b/>
        </w:rPr>
      </w:pPr>
      <w:r w:rsidRPr="00657B73">
        <w:rPr>
          <w:rFonts w:ascii="Book Antiqua" w:hAnsi="Book Antiqua"/>
          <w:b/>
        </w:rPr>
        <w:t>Article in press:</w:t>
      </w:r>
    </w:p>
    <w:p w14:paraId="7D07422F" w14:textId="77777777" w:rsidR="00DD04FB" w:rsidRPr="00657B73" w:rsidRDefault="00DD04FB" w:rsidP="00657B73">
      <w:pPr>
        <w:spacing w:line="360" w:lineRule="auto"/>
        <w:jc w:val="both"/>
        <w:rPr>
          <w:rFonts w:ascii="Book Antiqua" w:hAnsi="Book Antiqua"/>
          <w:b/>
        </w:rPr>
      </w:pPr>
      <w:r w:rsidRPr="00657B73">
        <w:rPr>
          <w:rFonts w:ascii="Book Antiqua" w:hAnsi="Book Antiqua"/>
          <w:b/>
        </w:rPr>
        <w:t xml:space="preserve">Published online: </w:t>
      </w:r>
    </w:p>
    <w:p w14:paraId="63C31099" w14:textId="77777777" w:rsidR="00E53121" w:rsidRPr="00657B73" w:rsidRDefault="00E53121" w:rsidP="00657B73">
      <w:pPr>
        <w:spacing w:line="360" w:lineRule="auto"/>
        <w:jc w:val="both"/>
        <w:rPr>
          <w:rFonts w:ascii="Book Antiqua" w:hAnsi="Book Antiqua"/>
          <w:b/>
          <w:lang w:val="en-US"/>
        </w:rPr>
      </w:pPr>
    </w:p>
    <w:p w14:paraId="2B3B66EB" w14:textId="5522BB48" w:rsidR="00663151" w:rsidRPr="00657B73" w:rsidRDefault="00EC7418" w:rsidP="00657B73">
      <w:pPr>
        <w:spacing w:line="360" w:lineRule="auto"/>
        <w:jc w:val="both"/>
        <w:rPr>
          <w:rFonts w:ascii="Book Antiqua" w:hAnsi="Book Antiqua"/>
        </w:rPr>
      </w:pPr>
      <w:r w:rsidRPr="00657B73">
        <w:rPr>
          <w:rFonts w:ascii="Book Antiqua" w:hAnsi="Book Antiqua"/>
          <w:b/>
          <w:lang w:val="en-US"/>
        </w:rPr>
        <w:t>Abstract</w:t>
      </w:r>
    </w:p>
    <w:p w14:paraId="3E54F266" w14:textId="1A830607" w:rsidR="00091D5F" w:rsidRPr="00657B73" w:rsidRDefault="00091D5F" w:rsidP="00657B73">
      <w:pPr>
        <w:pStyle w:val="Standard"/>
        <w:spacing w:line="360" w:lineRule="auto"/>
        <w:jc w:val="both"/>
        <w:rPr>
          <w:rFonts w:ascii="Book Antiqua" w:hAnsi="Book Antiqua"/>
        </w:rPr>
      </w:pPr>
      <w:r w:rsidRPr="00657B73">
        <w:rPr>
          <w:rFonts w:ascii="Book Antiqua" w:hAnsi="Book Antiqua"/>
          <w:lang w:val="en-US"/>
        </w:rPr>
        <w:t>Recent evidence favor</w:t>
      </w:r>
      <w:r w:rsidR="00E30359" w:rsidRPr="00657B73">
        <w:rPr>
          <w:rFonts w:ascii="Book Antiqua" w:hAnsi="Book Antiqua"/>
          <w:lang w:val="en-US"/>
        </w:rPr>
        <w:t>s</w:t>
      </w:r>
      <w:r w:rsidRPr="00657B73">
        <w:rPr>
          <w:rFonts w:ascii="Book Antiqua" w:hAnsi="Book Antiqua"/>
          <w:lang w:val="en-US"/>
        </w:rPr>
        <w:t xml:space="preserve"> the view of catatonia as an autonomous syndrome, frequently associated with mood disorders, but also observed in neurological, neurodevelopmental, physical and toxic condition</w:t>
      </w:r>
      <w:r w:rsidR="00951573" w:rsidRPr="00657B73">
        <w:rPr>
          <w:rFonts w:ascii="Book Antiqua" w:hAnsi="Book Antiqua"/>
          <w:lang w:val="en-US"/>
        </w:rPr>
        <w:t>s</w:t>
      </w:r>
      <w:r w:rsidRPr="00657B73">
        <w:rPr>
          <w:rFonts w:ascii="Book Antiqua" w:hAnsi="Book Antiqua"/>
          <w:lang w:val="en-US"/>
        </w:rPr>
        <w:t xml:space="preserve">. From our systematic </w:t>
      </w:r>
      <w:r w:rsidR="00951573" w:rsidRPr="00657B73">
        <w:rPr>
          <w:rFonts w:ascii="Book Antiqua" w:hAnsi="Book Antiqua"/>
          <w:lang w:val="en-US"/>
        </w:rPr>
        <w:t xml:space="preserve">literature </w:t>
      </w:r>
      <w:r w:rsidRPr="00657B73">
        <w:rPr>
          <w:rFonts w:ascii="Book Antiqua" w:hAnsi="Book Antiqua"/>
          <w:lang w:val="en-US"/>
        </w:rPr>
        <w:t>review, electroconvulsive therapy (ECT) result</w:t>
      </w:r>
      <w:r w:rsidR="00D66AB5" w:rsidRPr="00657B73">
        <w:rPr>
          <w:rFonts w:ascii="Book Antiqua" w:hAnsi="Book Antiqua"/>
          <w:lang w:val="en-US"/>
        </w:rPr>
        <w:t>s</w:t>
      </w:r>
      <w:r w:rsidRPr="00657B73">
        <w:rPr>
          <w:rFonts w:ascii="Book Antiqua" w:hAnsi="Book Antiqua"/>
          <w:lang w:val="en-US"/>
        </w:rPr>
        <w:t xml:space="preserve"> effective in all forms of catatonia, even after pharmacotherapy </w:t>
      </w:r>
      <w:r w:rsidR="00E30359" w:rsidRPr="00657B73">
        <w:rPr>
          <w:rFonts w:ascii="Book Antiqua" w:hAnsi="Book Antiqua"/>
          <w:lang w:val="en-US"/>
        </w:rPr>
        <w:t xml:space="preserve">with benzodiazepines </w:t>
      </w:r>
      <w:r w:rsidR="00951573" w:rsidRPr="00657B73">
        <w:rPr>
          <w:rFonts w:ascii="Book Antiqua" w:hAnsi="Book Antiqua"/>
          <w:lang w:val="en-US"/>
        </w:rPr>
        <w:t>ha</w:t>
      </w:r>
      <w:r w:rsidR="00D66AB5" w:rsidRPr="00657B73">
        <w:rPr>
          <w:rFonts w:ascii="Book Antiqua" w:hAnsi="Book Antiqua"/>
          <w:lang w:val="en-US"/>
        </w:rPr>
        <w:t xml:space="preserve">s </w:t>
      </w:r>
      <w:r w:rsidRPr="00657B73">
        <w:rPr>
          <w:rFonts w:ascii="Book Antiqua" w:hAnsi="Book Antiqua"/>
          <w:lang w:val="en-US"/>
        </w:rPr>
        <w:t xml:space="preserve">failed. </w:t>
      </w:r>
      <w:r w:rsidR="00E30359" w:rsidRPr="00657B73">
        <w:rPr>
          <w:rFonts w:ascii="Book Antiqua" w:hAnsi="Book Antiqua"/>
          <w:lang w:val="en-US"/>
        </w:rPr>
        <w:t>Response rate</w:t>
      </w:r>
      <w:r w:rsidRPr="00657B73">
        <w:rPr>
          <w:rFonts w:ascii="Book Antiqua" w:hAnsi="Book Antiqua"/>
          <w:lang w:val="en-US"/>
        </w:rPr>
        <w:t xml:space="preserve"> ranges from </w:t>
      </w:r>
      <w:r w:rsidR="00D66AB5" w:rsidRPr="00657B73">
        <w:rPr>
          <w:rFonts w:ascii="Book Antiqua" w:hAnsi="Book Antiqua"/>
          <w:lang w:val="en-US"/>
        </w:rPr>
        <w:t>80</w:t>
      </w:r>
      <w:r w:rsidR="00DD04FB" w:rsidRPr="00657B73">
        <w:rPr>
          <w:rFonts w:ascii="Book Antiqua" w:eastAsia="宋体" w:hAnsi="Book Antiqua"/>
          <w:lang w:val="en-US"/>
        </w:rPr>
        <w:t>%</w:t>
      </w:r>
      <w:r w:rsidR="00D66AB5" w:rsidRPr="00657B73">
        <w:rPr>
          <w:rFonts w:ascii="Book Antiqua" w:hAnsi="Book Antiqua"/>
          <w:lang w:val="en-US"/>
        </w:rPr>
        <w:t xml:space="preserve"> to 100 % and results</w:t>
      </w:r>
      <w:r w:rsidRPr="00657B73">
        <w:rPr>
          <w:rFonts w:ascii="Book Antiqua" w:hAnsi="Book Antiqua"/>
          <w:lang w:val="en-US"/>
        </w:rPr>
        <w:t xml:space="preserve"> superior to those of any other therapy in psychiatry. ECT should be considered first-line treatment in patients with malignant catatonia, neuroleptic malignant syndrome, delirious mania or severe catatonic excitement, and in general in all catatonic patients that are refractory or partially responsive to benzodiazepines. Early intervention with ECT is encouraged to avoid undue deterioration of the patient’s medical condition. Little is known about the long-term treatment outcomes following administration of ECT for catatonia. The presence of a concomitant chronic neurologic disease or extrapyramidal deficit seems to be related to ECT non-response. On the contrary</w:t>
      </w:r>
      <w:r w:rsidR="007A04DD" w:rsidRPr="00657B73">
        <w:rPr>
          <w:rFonts w:ascii="Book Antiqua" w:hAnsi="Book Antiqua"/>
          <w:lang w:val="en-US"/>
        </w:rPr>
        <w:t>,</w:t>
      </w:r>
      <w:r w:rsidRPr="00657B73">
        <w:rPr>
          <w:rFonts w:ascii="Book Antiqua" w:hAnsi="Book Antiqua"/>
          <w:lang w:val="en-US"/>
        </w:rPr>
        <w:t xml:space="preserve"> the presence of acute, severe</w:t>
      </w:r>
      <w:r w:rsidR="00E30359" w:rsidRPr="00657B73">
        <w:rPr>
          <w:rFonts w:ascii="Book Antiqua" w:hAnsi="Book Antiqua"/>
          <w:lang w:val="en-US"/>
        </w:rPr>
        <w:t xml:space="preserve"> and</w:t>
      </w:r>
      <w:r w:rsidRPr="00657B73">
        <w:rPr>
          <w:rFonts w:ascii="Book Antiqua" w:hAnsi="Book Antiqua"/>
          <w:lang w:val="en-US"/>
        </w:rPr>
        <w:t xml:space="preserve"> psychotic mood disorder is associated with good response. </w:t>
      </w:r>
      <w:r w:rsidR="00E30359" w:rsidRPr="00657B73">
        <w:rPr>
          <w:rFonts w:ascii="Book Antiqua" w:hAnsi="Book Antiqua"/>
          <w:lang w:val="en-US"/>
        </w:rPr>
        <w:t xml:space="preserve">Severe </w:t>
      </w:r>
      <w:r w:rsidR="00E30359" w:rsidRPr="00657B73">
        <w:rPr>
          <w:rFonts w:ascii="Book Antiqua" w:hAnsi="Book Antiqua"/>
        </w:rPr>
        <w:t>p</w:t>
      </w:r>
      <w:r w:rsidRPr="00657B73">
        <w:rPr>
          <w:rFonts w:ascii="Book Antiqua" w:hAnsi="Book Antiqua"/>
        </w:rPr>
        <w:t>sychotic features in responders</w:t>
      </w:r>
      <w:r w:rsidRPr="00657B73">
        <w:rPr>
          <w:rFonts w:ascii="Book Antiqua" w:hAnsi="Book Antiqua"/>
          <w:lang w:val="en-US"/>
        </w:rPr>
        <w:t xml:space="preserve"> may be </w:t>
      </w:r>
      <w:r w:rsidR="00951573" w:rsidRPr="00657B73">
        <w:rPr>
          <w:rFonts w:ascii="Book Antiqua" w:hAnsi="Book Antiqua"/>
          <w:lang w:val="en-US"/>
        </w:rPr>
        <w:t>related</w:t>
      </w:r>
      <w:r w:rsidRPr="00657B73">
        <w:rPr>
          <w:rFonts w:ascii="Book Antiqua" w:hAnsi="Book Antiqua"/>
          <w:lang w:val="en-US"/>
        </w:rPr>
        <w:t xml:space="preserve"> with a prominent </w:t>
      </w:r>
      <w:r w:rsidRPr="00657B73">
        <w:rPr>
          <w:rFonts w:ascii="Book Antiqua" w:hAnsi="Book Antiqua"/>
        </w:rPr>
        <w:t xml:space="preserve">GABAergic mediated deficit in orbitofrontal cortex, whereas non-responders may be characterized by a prevalent </w:t>
      </w:r>
      <w:r w:rsidR="00C469D2" w:rsidRPr="00657B73">
        <w:rPr>
          <w:rFonts w:ascii="Book Antiqua" w:hAnsi="Book Antiqua"/>
        </w:rPr>
        <w:t xml:space="preserve">dopaminergic mediated </w:t>
      </w:r>
      <w:r w:rsidRPr="00657B73">
        <w:rPr>
          <w:rFonts w:ascii="Book Antiqua" w:hAnsi="Book Antiqua"/>
        </w:rPr>
        <w:t xml:space="preserve">extrapyramidal deficit. </w:t>
      </w:r>
      <w:r w:rsidR="00EC7418" w:rsidRPr="00657B73">
        <w:rPr>
          <w:rFonts w:ascii="Book Antiqua" w:hAnsi="Book Antiqua"/>
          <w:lang w:val="en-US"/>
        </w:rPr>
        <w:t xml:space="preserve">These </w:t>
      </w:r>
      <w:r w:rsidR="00C469D2" w:rsidRPr="00657B73">
        <w:rPr>
          <w:rFonts w:ascii="Book Antiqua" w:hAnsi="Book Antiqua"/>
          <w:lang w:val="en-US"/>
        </w:rPr>
        <w:t>observation</w:t>
      </w:r>
      <w:r w:rsidR="00EC7418" w:rsidRPr="00657B73">
        <w:rPr>
          <w:rFonts w:ascii="Book Antiqua" w:hAnsi="Book Antiqua"/>
          <w:lang w:val="en-US"/>
        </w:rPr>
        <w:t>s are consistent with the hypothesis</w:t>
      </w:r>
      <w:r w:rsidR="00EC7418" w:rsidRPr="00657B73">
        <w:rPr>
          <w:rFonts w:ascii="Book Antiqua" w:hAnsi="Book Antiqua"/>
        </w:rPr>
        <w:t xml:space="preserve"> that ECT is more effective in “top-down” variant o</w:t>
      </w:r>
      <w:r w:rsidRPr="00657B73">
        <w:rPr>
          <w:rFonts w:ascii="Book Antiqua" w:hAnsi="Book Antiqua"/>
        </w:rPr>
        <w:t>f catatonia</w:t>
      </w:r>
      <w:r w:rsidR="00080CEC" w:rsidRPr="00657B73">
        <w:rPr>
          <w:rFonts w:ascii="Book Antiqua" w:hAnsi="Book Antiqua"/>
        </w:rPr>
        <w:t>,</w:t>
      </w:r>
      <w:r w:rsidRPr="00657B73">
        <w:rPr>
          <w:rFonts w:ascii="Book Antiqua" w:hAnsi="Book Antiqua"/>
        </w:rPr>
        <w:t xml:space="preserve"> </w:t>
      </w:r>
      <w:r w:rsidR="00080CEC" w:rsidRPr="00657B73">
        <w:rPr>
          <w:rFonts w:ascii="Book Antiqua" w:hAnsi="Book Antiqua"/>
        </w:rPr>
        <w:t xml:space="preserve">in which the psychomotor syndrome may be sustained by a dysregulation of the orbitofrontal cortex, </w:t>
      </w:r>
      <w:r w:rsidRPr="00657B73">
        <w:rPr>
          <w:rFonts w:ascii="Book Antiqua" w:hAnsi="Book Antiqua"/>
        </w:rPr>
        <w:t>than in “bottom-up”</w:t>
      </w:r>
      <w:r w:rsidR="00080CEC" w:rsidRPr="00657B73">
        <w:rPr>
          <w:rFonts w:ascii="Book Antiqua" w:hAnsi="Book Antiqua"/>
        </w:rPr>
        <w:t xml:space="preserve"> variant, in which an extrapiramidal dysregulation may be prevalent</w:t>
      </w:r>
      <w:r w:rsidRPr="00657B73">
        <w:rPr>
          <w:rFonts w:ascii="Book Antiqua" w:hAnsi="Book Antiqua"/>
          <w:lang w:val="en-US"/>
        </w:rPr>
        <w:t>. Future research should focus on ECT response in</w:t>
      </w:r>
      <w:r w:rsidR="00E30359" w:rsidRPr="00657B73">
        <w:rPr>
          <w:rFonts w:ascii="Book Antiqua" w:hAnsi="Book Antiqua"/>
          <w:lang w:val="en-US"/>
        </w:rPr>
        <w:t xml:space="preserve"> different subtype of catatonia and</w:t>
      </w:r>
      <w:r w:rsidRPr="00657B73">
        <w:rPr>
          <w:rFonts w:ascii="Book Antiqua" w:hAnsi="Book Antiqua"/>
          <w:lang w:val="en-US"/>
        </w:rPr>
        <w:t xml:space="preserve"> </w:t>
      </w:r>
      <w:r w:rsidR="00D66AB5" w:rsidRPr="00657B73">
        <w:rPr>
          <w:rFonts w:ascii="Book Antiqua" w:hAnsi="Book Antiqua"/>
          <w:lang w:val="en-US"/>
        </w:rPr>
        <w:t xml:space="preserve">on </w:t>
      </w:r>
      <w:r w:rsidRPr="00657B73">
        <w:rPr>
          <w:rFonts w:ascii="Book Antiqua" w:hAnsi="Book Antiqua"/>
          <w:lang w:val="en-US"/>
        </w:rPr>
        <w:t xml:space="preserve">efficacy </w:t>
      </w:r>
      <w:r w:rsidR="00E30359" w:rsidRPr="00657B73">
        <w:rPr>
          <w:rFonts w:ascii="Book Antiqua" w:hAnsi="Book Antiqua"/>
          <w:lang w:val="en-US"/>
        </w:rPr>
        <w:t xml:space="preserve">of </w:t>
      </w:r>
      <w:r w:rsidRPr="00657B73">
        <w:rPr>
          <w:rFonts w:ascii="Book Antiqua" w:hAnsi="Book Antiqua"/>
          <w:lang w:val="en-US"/>
        </w:rPr>
        <w:t>maintenance ECT in long-term prevention of recurrent catatonia</w:t>
      </w:r>
      <w:r w:rsidRPr="00657B73">
        <w:rPr>
          <w:rFonts w:ascii="Book Antiqua" w:hAnsi="Book Antiqua"/>
        </w:rPr>
        <w:t>.</w:t>
      </w:r>
      <w:r w:rsidRPr="00657B73">
        <w:rPr>
          <w:rFonts w:ascii="Book Antiqua" w:hAnsi="Book Antiqua"/>
          <w:lang w:val="en-US"/>
        </w:rPr>
        <w:t xml:space="preserve"> </w:t>
      </w:r>
      <w:r w:rsidR="00E30359" w:rsidRPr="00657B73">
        <w:rPr>
          <w:rFonts w:ascii="Book Antiqua" w:hAnsi="Book Antiqua"/>
          <w:lang w:val="en-US"/>
        </w:rPr>
        <w:t xml:space="preserve">Further research on </w:t>
      </w:r>
      <w:r w:rsidR="00E30359" w:rsidRPr="00657B73">
        <w:rPr>
          <w:rFonts w:ascii="Book Antiqua" w:hAnsi="Book Antiqua"/>
        </w:rPr>
        <w:t>mechanism of action of ECT in catatonia may also contribute to the development of other brain stimulation techniques.</w:t>
      </w:r>
    </w:p>
    <w:p w14:paraId="365FE88F" w14:textId="77777777" w:rsidR="00DD04FB" w:rsidRPr="00657B73" w:rsidRDefault="00DD04FB" w:rsidP="00657B73">
      <w:pPr>
        <w:pStyle w:val="Standard"/>
        <w:spacing w:line="360" w:lineRule="auto"/>
        <w:jc w:val="both"/>
        <w:rPr>
          <w:rFonts w:ascii="Book Antiqua" w:eastAsia="宋体" w:hAnsi="Book Antiqua"/>
        </w:rPr>
      </w:pPr>
    </w:p>
    <w:p w14:paraId="532616BF" w14:textId="3297BDC5" w:rsidR="00B242F2" w:rsidRPr="00657B73" w:rsidRDefault="00B242F2" w:rsidP="00657B73">
      <w:pPr>
        <w:pStyle w:val="Standard"/>
        <w:spacing w:line="360" w:lineRule="auto"/>
        <w:jc w:val="both"/>
        <w:rPr>
          <w:rFonts w:ascii="Book Antiqua" w:eastAsia="宋体" w:hAnsi="Book Antiqua"/>
          <w:lang w:val="en-US"/>
        </w:rPr>
      </w:pPr>
      <w:r w:rsidRPr="00657B73">
        <w:rPr>
          <w:rFonts w:ascii="Book Antiqua" w:hAnsi="Book Antiqua"/>
          <w:b/>
          <w:lang w:val="en-US"/>
        </w:rPr>
        <w:t>Key</w:t>
      </w:r>
      <w:r w:rsidR="00DD04FB" w:rsidRPr="00657B73">
        <w:rPr>
          <w:rFonts w:ascii="Book Antiqua" w:eastAsia="宋体" w:hAnsi="Book Antiqua"/>
          <w:b/>
          <w:lang w:val="en-US"/>
        </w:rPr>
        <w:t xml:space="preserve"> </w:t>
      </w:r>
      <w:r w:rsidRPr="00657B73">
        <w:rPr>
          <w:rFonts w:ascii="Book Antiqua" w:hAnsi="Book Antiqua"/>
          <w:b/>
          <w:lang w:val="en-US"/>
        </w:rPr>
        <w:t>words:</w:t>
      </w:r>
      <w:r w:rsidRPr="00657B73">
        <w:rPr>
          <w:rFonts w:ascii="Book Antiqua" w:hAnsi="Book Antiqua"/>
          <w:lang w:val="en-US"/>
        </w:rPr>
        <w:t xml:space="preserve"> Electroconvulsive </w:t>
      </w:r>
      <w:r w:rsidR="00DD04FB" w:rsidRPr="00657B73">
        <w:rPr>
          <w:rFonts w:ascii="Book Antiqua" w:hAnsi="Book Antiqua"/>
          <w:lang w:val="en-US"/>
        </w:rPr>
        <w:t>t</w:t>
      </w:r>
      <w:r w:rsidRPr="00657B73">
        <w:rPr>
          <w:rFonts w:ascii="Book Antiqua" w:hAnsi="Book Antiqua"/>
          <w:lang w:val="en-US"/>
        </w:rPr>
        <w:t>herapy</w:t>
      </w:r>
      <w:r w:rsidR="00DD04FB" w:rsidRPr="00657B73">
        <w:rPr>
          <w:rFonts w:ascii="Book Antiqua" w:eastAsia="宋体" w:hAnsi="Book Antiqua"/>
          <w:lang w:val="en-US"/>
        </w:rPr>
        <w:t>;</w:t>
      </w:r>
      <w:r w:rsidRPr="00657B73">
        <w:rPr>
          <w:rFonts w:ascii="Book Antiqua" w:hAnsi="Book Antiqua"/>
          <w:lang w:val="en-US"/>
        </w:rPr>
        <w:t xml:space="preserve"> Catatonia</w:t>
      </w:r>
      <w:r w:rsidR="00DD04FB" w:rsidRPr="00657B73">
        <w:rPr>
          <w:rFonts w:ascii="Book Antiqua" w:eastAsia="宋体" w:hAnsi="Book Antiqua"/>
          <w:lang w:val="en-US"/>
        </w:rPr>
        <w:t>;</w:t>
      </w:r>
      <w:r w:rsidRPr="00657B73">
        <w:rPr>
          <w:rFonts w:ascii="Book Antiqua" w:hAnsi="Book Antiqua"/>
          <w:lang w:val="en-US"/>
        </w:rPr>
        <w:t xml:space="preserve"> Mood disorders</w:t>
      </w:r>
      <w:r w:rsidR="00DD04FB" w:rsidRPr="00657B73">
        <w:rPr>
          <w:rFonts w:ascii="Book Antiqua" w:eastAsia="宋体" w:hAnsi="Book Antiqua"/>
          <w:lang w:val="en-US"/>
        </w:rPr>
        <w:t>;</w:t>
      </w:r>
      <w:r w:rsidRPr="00657B73">
        <w:rPr>
          <w:rFonts w:ascii="Book Antiqua" w:hAnsi="Book Antiqua"/>
          <w:lang w:val="en-US"/>
        </w:rPr>
        <w:t xml:space="preserve"> Schizophrenia</w:t>
      </w:r>
      <w:r w:rsidR="00DD04FB" w:rsidRPr="00657B73">
        <w:rPr>
          <w:rFonts w:ascii="Book Antiqua" w:eastAsia="宋体" w:hAnsi="Book Antiqua"/>
          <w:lang w:val="en-US"/>
        </w:rPr>
        <w:t xml:space="preserve">; </w:t>
      </w:r>
      <w:r w:rsidR="00DD04FB" w:rsidRPr="00657B73">
        <w:rPr>
          <w:rFonts w:ascii="Book Antiqua" w:hAnsi="Book Antiqua"/>
          <w:lang w:val="en-US"/>
        </w:rPr>
        <w:t>Benzodiazepines</w:t>
      </w:r>
      <w:r w:rsidR="00DD04FB" w:rsidRPr="00657B73">
        <w:rPr>
          <w:rFonts w:ascii="Book Antiqua" w:eastAsia="宋体" w:hAnsi="Book Antiqua"/>
          <w:lang w:val="en-US"/>
        </w:rPr>
        <w:t>;</w:t>
      </w:r>
      <w:r w:rsidR="00DD04FB" w:rsidRPr="00657B73">
        <w:rPr>
          <w:rFonts w:ascii="Book Antiqua" w:hAnsi="Book Antiqua"/>
          <w:lang w:val="en-US"/>
        </w:rPr>
        <w:t xml:space="preserve"> Antipsychotics</w:t>
      </w:r>
    </w:p>
    <w:p w14:paraId="54DD4233" w14:textId="77777777" w:rsidR="00DD04FB" w:rsidRPr="00657B73" w:rsidRDefault="00DD04FB" w:rsidP="00657B73">
      <w:pPr>
        <w:spacing w:line="360" w:lineRule="auto"/>
        <w:jc w:val="both"/>
        <w:rPr>
          <w:rFonts w:ascii="Book Antiqua" w:hAnsi="Book Antiqua"/>
          <w:lang w:val="en-US"/>
        </w:rPr>
      </w:pPr>
    </w:p>
    <w:p w14:paraId="03332191" w14:textId="77777777" w:rsidR="00657B73" w:rsidRPr="00657B73" w:rsidRDefault="00657B73" w:rsidP="00657B73">
      <w:pPr>
        <w:spacing w:line="360" w:lineRule="auto"/>
        <w:jc w:val="both"/>
        <w:rPr>
          <w:rFonts w:ascii="Book Antiqua" w:hAnsi="Book Antiqua" w:cs="Arial"/>
        </w:rPr>
      </w:pPr>
      <w:proofErr w:type="gramStart"/>
      <w:r w:rsidRPr="00657B73">
        <w:rPr>
          <w:rFonts w:ascii="Book Antiqua" w:hAnsi="Book Antiqua"/>
          <w:b/>
        </w:rPr>
        <w:t xml:space="preserve">© </w:t>
      </w:r>
      <w:r w:rsidRPr="00657B73">
        <w:rPr>
          <w:rFonts w:ascii="Book Antiqua" w:hAnsi="Book Antiqua" w:cs="Arial"/>
          <w:b/>
        </w:rPr>
        <w:t>The Author(s) 2015.</w:t>
      </w:r>
      <w:proofErr w:type="gramEnd"/>
      <w:r w:rsidRPr="00657B73">
        <w:rPr>
          <w:rFonts w:ascii="Book Antiqua" w:hAnsi="Book Antiqua" w:cs="Arial"/>
        </w:rPr>
        <w:t xml:space="preserve"> Published by Baishideng Publishing Group Inc. All rights reserved.</w:t>
      </w:r>
    </w:p>
    <w:p w14:paraId="6D99F5E2" w14:textId="77777777" w:rsidR="00657B73" w:rsidRPr="00657B73" w:rsidRDefault="00657B73" w:rsidP="00657B73">
      <w:pPr>
        <w:spacing w:line="360" w:lineRule="auto"/>
        <w:jc w:val="both"/>
        <w:rPr>
          <w:rFonts w:ascii="Book Antiqua" w:hAnsi="Book Antiqua"/>
          <w:lang w:val="en-US"/>
        </w:rPr>
      </w:pPr>
    </w:p>
    <w:p w14:paraId="7F305A46" w14:textId="440FC7A3" w:rsidR="00B242F2" w:rsidRPr="00657B73" w:rsidRDefault="00B242F2" w:rsidP="00657B73">
      <w:pPr>
        <w:spacing w:line="360" w:lineRule="auto"/>
        <w:jc w:val="both"/>
        <w:rPr>
          <w:rFonts w:ascii="Book Antiqua" w:hAnsi="Book Antiqua"/>
        </w:rPr>
      </w:pPr>
      <w:r w:rsidRPr="00657B73">
        <w:rPr>
          <w:rFonts w:ascii="Book Antiqua" w:hAnsi="Book Antiqua"/>
          <w:b/>
          <w:lang w:val="en-US"/>
        </w:rPr>
        <w:t xml:space="preserve">Core </w:t>
      </w:r>
      <w:r w:rsidR="00DD04FB" w:rsidRPr="00657B73">
        <w:rPr>
          <w:rFonts w:ascii="Book Antiqua" w:hAnsi="Book Antiqua"/>
          <w:b/>
          <w:lang w:val="en-US"/>
        </w:rPr>
        <w:t xml:space="preserve">tip: </w:t>
      </w:r>
      <w:r w:rsidR="000323A6" w:rsidRPr="00657B73">
        <w:rPr>
          <w:rFonts w:ascii="Book Antiqua" w:hAnsi="Book Antiqua"/>
          <w:lang w:val="en-US"/>
        </w:rPr>
        <w:t>C</w:t>
      </w:r>
      <w:r w:rsidRPr="00657B73">
        <w:rPr>
          <w:rFonts w:ascii="Book Antiqua" w:hAnsi="Book Antiqua"/>
          <w:lang w:val="en-US"/>
        </w:rPr>
        <w:t xml:space="preserve">atatonia </w:t>
      </w:r>
      <w:r w:rsidR="000323A6" w:rsidRPr="00657B73">
        <w:rPr>
          <w:rFonts w:ascii="Book Antiqua" w:hAnsi="Book Antiqua"/>
          <w:lang w:val="en-US"/>
        </w:rPr>
        <w:t>is a treatable</w:t>
      </w:r>
      <w:r w:rsidRPr="00657B73">
        <w:rPr>
          <w:rFonts w:ascii="Book Antiqua" w:hAnsi="Book Antiqua"/>
          <w:lang w:val="en-US"/>
        </w:rPr>
        <w:t xml:space="preserve"> autonomous syndrome, frequently associated with mood disorders, but also observed in ne</w:t>
      </w:r>
      <w:r w:rsidR="000323A6" w:rsidRPr="00657B73">
        <w:rPr>
          <w:rFonts w:ascii="Book Antiqua" w:hAnsi="Book Antiqua"/>
          <w:lang w:val="en-US"/>
        </w:rPr>
        <w:t xml:space="preserve">urological, neurodevelopmental </w:t>
      </w:r>
      <w:r w:rsidRPr="00657B73">
        <w:rPr>
          <w:rFonts w:ascii="Book Antiqua" w:hAnsi="Book Antiqua"/>
          <w:lang w:val="en-US"/>
        </w:rPr>
        <w:t xml:space="preserve">and toxic conditions. </w:t>
      </w:r>
      <w:r w:rsidR="00DD04FB" w:rsidRPr="00657B73">
        <w:rPr>
          <w:rFonts w:ascii="Book Antiqua" w:hAnsi="Book Antiqua"/>
          <w:lang w:val="en-US"/>
        </w:rPr>
        <w:t>Electroconvulsive therapy (ECT)</w:t>
      </w:r>
      <w:r w:rsidRPr="00657B73">
        <w:rPr>
          <w:rFonts w:ascii="Book Antiqua" w:hAnsi="Book Antiqua"/>
          <w:lang w:val="en-US"/>
        </w:rPr>
        <w:t xml:space="preserve"> </w:t>
      </w:r>
      <w:r w:rsidR="000323A6" w:rsidRPr="00657B73">
        <w:rPr>
          <w:rFonts w:ascii="Book Antiqua" w:hAnsi="Book Antiqua"/>
          <w:lang w:val="en-US"/>
        </w:rPr>
        <w:t>is</w:t>
      </w:r>
      <w:r w:rsidRPr="00657B73">
        <w:rPr>
          <w:rFonts w:ascii="Book Antiqua" w:hAnsi="Book Antiqua"/>
          <w:lang w:val="en-US"/>
        </w:rPr>
        <w:t xml:space="preserve"> effective in </w:t>
      </w:r>
      <w:r w:rsidR="000323A6" w:rsidRPr="00657B73">
        <w:rPr>
          <w:rFonts w:ascii="Book Antiqua" w:hAnsi="Book Antiqua"/>
          <w:lang w:val="en-US"/>
        </w:rPr>
        <w:t>80</w:t>
      </w:r>
      <w:r w:rsidR="00DD04FB" w:rsidRPr="00657B73">
        <w:rPr>
          <w:rFonts w:ascii="Book Antiqua" w:hAnsi="Book Antiqua"/>
          <w:lang w:val="en-US"/>
        </w:rPr>
        <w:t>%</w:t>
      </w:r>
      <w:r w:rsidR="000323A6" w:rsidRPr="00657B73">
        <w:rPr>
          <w:rFonts w:ascii="Book Antiqua" w:hAnsi="Book Antiqua"/>
          <w:lang w:val="en-US"/>
        </w:rPr>
        <w:t xml:space="preserve"> to 100% of </w:t>
      </w:r>
      <w:r w:rsidRPr="00657B73">
        <w:rPr>
          <w:rFonts w:ascii="Book Antiqua" w:hAnsi="Book Antiqua"/>
          <w:lang w:val="en-US"/>
        </w:rPr>
        <w:t>all forms of catatonia, even after pharmacotherapy with benzodiazepines has failed</w:t>
      </w:r>
      <w:r w:rsidR="000323A6" w:rsidRPr="00657B73">
        <w:rPr>
          <w:rFonts w:ascii="Book Antiqua" w:hAnsi="Book Antiqua"/>
          <w:lang w:val="en-US"/>
        </w:rPr>
        <w:t>, and</w:t>
      </w:r>
      <w:r w:rsidRPr="00657B73">
        <w:rPr>
          <w:rFonts w:ascii="Book Antiqua" w:hAnsi="Book Antiqua"/>
          <w:lang w:val="en-US"/>
        </w:rPr>
        <w:t xml:space="preserve"> </w:t>
      </w:r>
      <w:r w:rsidR="000323A6" w:rsidRPr="00657B73">
        <w:rPr>
          <w:rFonts w:ascii="Book Antiqua" w:hAnsi="Book Antiqua"/>
          <w:lang w:val="en-US"/>
        </w:rPr>
        <w:t>is</w:t>
      </w:r>
      <w:r w:rsidRPr="00657B73">
        <w:rPr>
          <w:rFonts w:ascii="Book Antiqua" w:hAnsi="Book Antiqua"/>
          <w:lang w:val="en-US"/>
        </w:rPr>
        <w:t xml:space="preserve"> considered first-line treatment in patients with </w:t>
      </w:r>
      <w:r w:rsidR="000323A6" w:rsidRPr="00657B73">
        <w:rPr>
          <w:rFonts w:ascii="Book Antiqua" w:hAnsi="Book Antiqua"/>
          <w:lang w:val="en-US"/>
        </w:rPr>
        <w:t>neuroleptic malignant syndrome</w:t>
      </w:r>
      <w:r w:rsidRPr="00657B73">
        <w:rPr>
          <w:rFonts w:ascii="Book Antiqua" w:hAnsi="Book Antiqua"/>
          <w:lang w:val="en-US"/>
        </w:rPr>
        <w:t xml:space="preserve">. </w:t>
      </w:r>
      <w:r w:rsidR="000323A6" w:rsidRPr="00657B73">
        <w:rPr>
          <w:rFonts w:ascii="Book Antiqua" w:hAnsi="Book Antiqua"/>
          <w:lang w:val="en-US"/>
        </w:rPr>
        <w:t xml:space="preserve">To increase the knowledge on the </w:t>
      </w:r>
      <w:r w:rsidR="000323A6" w:rsidRPr="00657B73">
        <w:rPr>
          <w:rFonts w:ascii="Book Antiqua" w:hAnsi="Book Antiqua"/>
        </w:rPr>
        <w:t xml:space="preserve">mechanism of action of ECT in catatonia may contribute to the development of other brain stimulation techniques, such as </w:t>
      </w:r>
      <w:r w:rsidR="00DD04FB" w:rsidRPr="00657B73">
        <w:rPr>
          <w:rStyle w:val="Emphasis"/>
          <w:rFonts w:ascii="Book Antiqua" w:hAnsi="Book Antiqua" w:cs="Arial"/>
          <w:i w:val="0"/>
          <w:iCs w:val="0"/>
        </w:rPr>
        <w:t>transcranial magnetic stimulation</w:t>
      </w:r>
      <w:r w:rsidR="000323A6" w:rsidRPr="00657B73">
        <w:rPr>
          <w:rFonts w:ascii="Book Antiqua" w:hAnsi="Book Antiqua"/>
        </w:rPr>
        <w:t xml:space="preserve"> and </w:t>
      </w:r>
      <w:r w:rsidR="00DD04FB" w:rsidRPr="00657B73">
        <w:rPr>
          <w:rFonts w:ascii="Book Antiqua" w:hAnsi="Book Antiqua" w:cs="Arial"/>
        </w:rPr>
        <w:t>deep brain stimulation</w:t>
      </w:r>
      <w:r w:rsidR="000323A6" w:rsidRPr="00657B73">
        <w:rPr>
          <w:rFonts w:ascii="Book Antiqua" w:hAnsi="Book Antiqua"/>
        </w:rPr>
        <w:t>.</w:t>
      </w:r>
      <w:r w:rsidR="000323A6" w:rsidRPr="00657B73">
        <w:rPr>
          <w:rFonts w:ascii="Book Antiqua" w:hAnsi="Book Antiqua"/>
          <w:lang w:val="en-US"/>
        </w:rPr>
        <w:t xml:space="preserve"> </w:t>
      </w:r>
      <w:r w:rsidRPr="00657B73">
        <w:rPr>
          <w:rFonts w:ascii="Book Antiqua" w:hAnsi="Book Antiqua"/>
          <w:lang w:val="en-US"/>
        </w:rPr>
        <w:t xml:space="preserve">ECT response in different subtype of catatonia and efficacy of </w:t>
      </w:r>
      <w:r w:rsidR="000323A6" w:rsidRPr="00657B73">
        <w:rPr>
          <w:rFonts w:ascii="Book Antiqua" w:hAnsi="Book Antiqua"/>
          <w:lang w:val="en-US"/>
        </w:rPr>
        <w:t xml:space="preserve">maintenance </w:t>
      </w:r>
      <w:r w:rsidRPr="00657B73">
        <w:rPr>
          <w:rFonts w:ascii="Book Antiqua" w:hAnsi="Book Antiqua"/>
          <w:lang w:val="en-US"/>
        </w:rPr>
        <w:t>ECT in long-term prevention of recurrent catatonia</w:t>
      </w:r>
      <w:r w:rsidR="000323A6" w:rsidRPr="00657B73">
        <w:rPr>
          <w:rFonts w:ascii="Book Antiqua" w:hAnsi="Book Antiqua"/>
          <w:lang w:val="en-US"/>
        </w:rPr>
        <w:t xml:space="preserve"> deserve further research</w:t>
      </w:r>
      <w:r w:rsidRPr="00657B73">
        <w:rPr>
          <w:rFonts w:ascii="Book Antiqua" w:hAnsi="Book Antiqua"/>
        </w:rPr>
        <w:t>.</w:t>
      </w:r>
    </w:p>
    <w:p w14:paraId="3719D243" w14:textId="77777777" w:rsidR="00657B73" w:rsidRPr="00657B73" w:rsidRDefault="00657B73" w:rsidP="00657B73">
      <w:pPr>
        <w:pStyle w:val="Standard"/>
        <w:spacing w:line="360" w:lineRule="auto"/>
        <w:jc w:val="both"/>
        <w:rPr>
          <w:rFonts w:ascii="Book Antiqua" w:eastAsia="宋体" w:hAnsi="Book Antiqua"/>
          <w:b/>
          <w:lang w:val="en-US"/>
        </w:rPr>
      </w:pPr>
    </w:p>
    <w:p w14:paraId="5596421F" w14:textId="77777777" w:rsidR="00657B73" w:rsidRPr="00657B73" w:rsidRDefault="00657B73" w:rsidP="00657B73">
      <w:pPr>
        <w:pStyle w:val="Standard"/>
        <w:spacing w:line="360" w:lineRule="auto"/>
        <w:jc w:val="both"/>
        <w:rPr>
          <w:rFonts w:ascii="Book Antiqua" w:eastAsia="宋体" w:hAnsi="Book Antiqua"/>
          <w:iCs/>
        </w:rPr>
      </w:pPr>
      <w:r w:rsidRPr="00657B73">
        <w:rPr>
          <w:rFonts w:ascii="Book Antiqua" w:eastAsia="宋体" w:hAnsi="Book Antiqua"/>
          <w:lang w:val="en-US"/>
        </w:rPr>
        <w:t>Luchini F, Medda P, Mariani MG, Mauro Mauri, Toni C, Perugi G.</w:t>
      </w:r>
      <w:r w:rsidRPr="00657B73">
        <w:rPr>
          <w:rFonts w:ascii="Book Antiqua" w:hAnsi="Book Antiqua"/>
          <w:lang w:val="en-US"/>
        </w:rPr>
        <w:t xml:space="preserve"> Electroconvulsive therapy in catatonic patients: Efficacy and predictors of response</w:t>
      </w:r>
      <w:r w:rsidRPr="00657B73">
        <w:rPr>
          <w:rFonts w:ascii="Book Antiqua" w:eastAsia="宋体" w:hAnsi="Book Antiqua"/>
          <w:lang w:val="en-US"/>
        </w:rPr>
        <w:t xml:space="preserve">. </w:t>
      </w:r>
      <w:r w:rsidRPr="00657B73">
        <w:rPr>
          <w:rFonts w:ascii="Book Antiqua" w:hAnsi="Book Antiqua"/>
          <w:i/>
          <w:iCs/>
        </w:rPr>
        <w:t>World J Psychiatr</w:t>
      </w:r>
      <w:r w:rsidRPr="00657B73">
        <w:rPr>
          <w:rFonts w:ascii="Book Antiqua" w:eastAsia="宋体" w:hAnsi="Book Antiqua"/>
          <w:i/>
          <w:iCs/>
        </w:rPr>
        <w:t xml:space="preserve"> </w:t>
      </w:r>
      <w:r w:rsidRPr="00657B73">
        <w:rPr>
          <w:rFonts w:ascii="Book Antiqua" w:eastAsia="宋体" w:hAnsi="Book Antiqua"/>
          <w:iCs/>
        </w:rPr>
        <w:t xml:space="preserve">2015; </w:t>
      </w:r>
      <w:proofErr w:type="gramStart"/>
      <w:r w:rsidRPr="00657B73">
        <w:rPr>
          <w:rFonts w:ascii="Book Antiqua" w:eastAsia="宋体" w:hAnsi="Book Antiqua"/>
          <w:iCs/>
        </w:rPr>
        <w:t>In</w:t>
      </w:r>
      <w:proofErr w:type="gramEnd"/>
      <w:r w:rsidRPr="00657B73">
        <w:rPr>
          <w:rFonts w:ascii="Book Antiqua" w:eastAsia="宋体" w:hAnsi="Book Antiqua"/>
          <w:iCs/>
        </w:rPr>
        <w:t xml:space="preserve"> press</w:t>
      </w:r>
    </w:p>
    <w:p w14:paraId="6D26FC01" w14:textId="77777777" w:rsidR="00657B73" w:rsidRPr="00657B73" w:rsidRDefault="00657B73" w:rsidP="00657B73">
      <w:pPr>
        <w:pStyle w:val="Standard"/>
        <w:spacing w:line="360" w:lineRule="auto"/>
        <w:jc w:val="both"/>
        <w:rPr>
          <w:rFonts w:ascii="Book Antiqua" w:eastAsia="宋体" w:hAnsi="Book Antiqua"/>
          <w:iCs/>
        </w:rPr>
      </w:pPr>
    </w:p>
    <w:p w14:paraId="688224A2" w14:textId="007394FA" w:rsidR="00663151" w:rsidRPr="00657B73" w:rsidRDefault="00657B73" w:rsidP="00657B73">
      <w:pPr>
        <w:pStyle w:val="Standard"/>
        <w:spacing w:line="360" w:lineRule="auto"/>
        <w:jc w:val="both"/>
        <w:rPr>
          <w:rFonts w:ascii="Book Antiqua" w:hAnsi="Book Antiqua"/>
        </w:rPr>
      </w:pPr>
      <w:r w:rsidRPr="00657B73">
        <w:rPr>
          <w:rFonts w:ascii="Book Antiqua" w:hAnsi="Book Antiqua"/>
          <w:b/>
          <w:lang w:val="en-US"/>
        </w:rPr>
        <w:t>INTRODUCTION</w:t>
      </w:r>
    </w:p>
    <w:p w14:paraId="63C454AF" w14:textId="7CF27591" w:rsidR="00663151" w:rsidRPr="00657B73" w:rsidRDefault="00EC7418" w:rsidP="00657B73">
      <w:pPr>
        <w:pStyle w:val="Standard"/>
        <w:spacing w:line="360" w:lineRule="auto"/>
        <w:jc w:val="both"/>
        <w:rPr>
          <w:rFonts w:ascii="Book Antiqua" w:hAnsi="Book Antiqua"/>
        </w:rPr>
      </w:pPr>
      <w:r w:rsidRPr="00657B73">
        <w:rPr>
          <w:rFonts w:ascii="Book Antiqua" w:hAnsi="Book Antiqua"/>
          <w:lang w:val="en-US"/>
        </w:rPr>
        <w:t>Originally descr</w:t>
      </w:r>
      <w:r w:rsidR="00BE5537" w:rsidRPr="00657B73">
        <w:rPr>
          <w:rFonts w:ascii="Book Antiqua" w:hAnsi="Book Antiqua"/>
          <w:lang w:val="en-US"/>
        </w:rPr>
        <w:t>ibed by Karl Kahlbaum</w:t>
      </w:r>
      <w:r w:rsidR="00657B73" w:rsidRPr="00657B73">
        <w:rPr>
          <w:rFonts w:ascii="Book Antiqua" w:hAnsi="Book Antiqua"/>
          <w:vertAlign w:val="superscript"/>
          <w:lang w:val="en-US"/>
        </w:rPr>
        <w:fldChar w:fldCharType="begin"/>
      </w:r>
      <w:r w:rsidR="00657B73" w:rsidRPr="00657B73">
        <w:rPr>
          <w:rFonts w:ascii="Book Antiqua" w:hAnsi="Book Antiqua"/>
          <w:vertAlign w:val="superscript"/>
          <w:lang w:val="en-US"/>
        </w:rPr>
        <w:instrText xml:space="preserve"> ADDIN EN.CITE &lt;EndNote&gt;&lt;Cite&gt;&lt;Author&gt;Kahlbaum&lt;/Author&gt;&lt;Year&gt;1874&lt;/Year&gt;&lt;RecNum&gt;1&lt;/RecNum&gt;&lt;DisplayText&gt;[1]&lt;/DisplayText&gt;&lt;record&gt;&lt;rec-number&gt;1&lt;/rec-number&gt;&lt;foreign-keys&gt;&lt;key app="EN" db-id="5sfav90r2d9ft2ee00qx2eti52xrradzt9ws" timestamp="1411743300"&gt;1&lt;/key&gt;&lt;/foreign-keys&gt;&lt;ref-type name="Generic"&gt;13&lt;/ref-type&gt;&lt;contributors&gt;&lt;authors&gt;&lt;author&gt;Karl Kahlbaum&lt;/author&gt;&lt;/authors&gt;&lt;translated-authors&gt;&lt;author&gt;Y Levis&lt;/author&gt;&lt;author&gt;T Pridon&lt;/author&gt;&lt;/translated-authors&gt;&lt;/contributors&gt;&lt;titles&gt;&lt;title&gt;Die Katatonie oder das Spannungirresein&lt;/title&gt;&lt;translated-title&gt;Catatonia&lt;/translated-title&gt;&lt;/titles&gt;&lt;dates&gt;&lt;year&gt;1874&lt;/year&gt;&lt;/dates&gt;&lt;pub-location&gt;Berlin&lt;/pub-location&gt;&lt;publisher&gt;Verlag August Hirshwald&lt;/publisher&gt;&lt;urls&gt;&lt;/urls&gt;&lt;remote-database-provider&gt;Baltimore: John Hopkins University Press 1973&lt;/remote-database-provider&gt;&lt;/record&gt;&lt;/Cite&gt;&lt;/EndNote&gt;</w:instrText>
      </w:r>
      <w:r w:rsidR="00657B73" w:rsidRPr="00657B73">
        <w:rPr>
          <w:rFonts w:ascii="Book Antiqua" w:hAnsi="Book Antiqua"/>
          <w:vertAlign w:val="superscript"/>
          <w:lang w:val="en-US"/>
        </w:rPr>
        <w:fldChar w:fldCharType="separate"/>
      </w:r>
      <w:r w:rsidR="00657B73" w:rsidRPr="00657B73">
        <w:rPr>
          <w:rFonts w:ascii="Book Antiqua" w:hAnsi="Book Antiqua"/>
          <w:noProof/>
          <w:vertAlign w:val="superscript"/>
          <w:lang w:val="en-US"/>
        </w:rPr>
        <w:t>[1]</w:t>
      </w:r>
      <w:r w:rsidR="00657B73" w:rsidRPr="00657B73">
        <w:rPr>
          <w:rFonts w:ascii="Book Antiqua" w:hAnsi="Book Antiqua"/>
          <w:vertAlign w:val="superscript"/>
          <w:lang w:val="en-US"/>
        </w:rPr>
        <w:fldChar w:fldCharType="end"/>
      </w:r>
      <w:r w:rsidR="00BE5537" w:rsidRPr="00657B73">
        <w:rPr>
          <w:rFonts w:ascii="Book Antiqua" w:hAnsi="Book Antiqua"/>
          <w:lang w:val="en-US"/>
        </w:rPr>
        <w:t xml:space="preserve"> in 1874</w:t>
      </w:r>
      <w:r w:rsidR="006509D7" w:rsidRPr="00657B73">
        <w:rPr>
          <w:rFonts w:ascii="Book Antiqua" w:hAnsi="Book Antiqua"/>
          <w:lang w:val="en-US"/>
        </w:rPr>
        <w:t xml:space="preserve">, </w:t>
      </w:r>
      <w:r w:rsidRPr="00657B73">
        <w:rPr>
          <w:rFonts w:ascii="Book Antiqua" w:hAnsi="Book Antiqua"/>
          <w:lang w:val="en-US"/>
        </w:rPr>
        <w:t>catatonia is a severe neuropsychiatric syndrome characterized by prominent motor features</w:t>
      </w:r>
      <w:r w:rsidR="000B0621" w:rsidRPr="00657B73">
        <w:rPr>
          <w:rFonts w:ascii="Book Antiqua" w:hAnsi="Book Antiqua"/>
          <w:lang w:val="en-US"/>
        </w:rPr>
        <w:t xml:space="preserve"> including </w:t>
      </w:r>
      <w:r w:rsidR="007A04DD" w:rsidRPr="00657B73">
        <w:rPr>
          <w:rFonts w:ascii="Book Antiqua" w:hAnsi="Book Antiqua"/>
          <w:lang w:val="en-US"/>
        </w:rPr>
        <w:t xml:space="preserve">immobility, mutism, </w:t>
      </w:r>
      <w:r w:rsidR="000B0621" w:rsidRPr="00657B73">
        <w:rPr>
          <w:rFonts w:ascii="Book Antiqua" w:hAnsi="Book Antiqua"/>
          <w:lang w:val="en-US"/>
        </w:rPr>
        <w:t xml:space="preserve">negativism, </w:t>
      </w:r>
      <w:r w:rsidRPr="00657B73">
        <w:rPr>
          <w:rFonts w:ascii="Book Antiqua" w:hAnsi="Book Antiqua"/>
          <w:lang w:val="en-US"/>
        </w:rPr>
        <w:t>rigidity, posturing, staring, stereotypy, automatic obedience, echo-phenomena and mannerism. Mutism and stupor are generally considered the most t</w:t>
      </w:r>
      <w:r w:rsidR="00BE5537" w:rsidRPr="00657B73">
        <w:rPr>
          <w:rFonts w:ascii="Book Antiqua" w:hAnsi="Book Antiqua"/>
          <w:lang w:val="en-US"/>
        </w:rPr>
        <w:t>ypical symptoms of</w:t>
      </w:r>
      <w:r w:rsidR="00657B73">
        <w:rPr>
          <w:rFonts w:ascii="Book Antiqua" w:hAnsi="Book Antiqua"/>
          <w:lang w:val="en-US"/>
        </w:rPr>
        <w:t xml:space="preserve"> catatonia</w:t>
      </w:r>
      <w:r w:rsidR="00CD09B7" w:rsidRPr="00657B73">
        <w:rPr>
          <w:rFonts w:ascii="Book Antiqua" w:hAnsi="Book Antiqua"/>
          <w:vertAlign w:val="superscript"/>
          <w:lang w:val="en-US"/>
        </w:rPr>
        <w:fldChar w:fldCharType="begin">
          <w:fldData xml:space="preserve">PEVuZE5vdGU+PENpdGU+PEF1dGhvcj5GaW5rPC9BdXRob3I+PFllYXI+MjAwOTwvWWVhcj48UmVj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PEVuZE5vdGU+PENpdGU+PEF1dGhvcj5GaW5rPC9BdXRob3I+PFllYXI+MjAwOTwvWWVhcj48UmVj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[2-4]</w:t>
      </w:r>
      <w:r w:rsidR="00CD09B7" w:rsidRPr="00657B73">
        <w:rPr>
          <w:rFonts w:ascii="Book Antiqua" w:hAnsi="Book Antiqua"/>
          <w:vertAlign w:val="superscript"/>
          <w:lang w:val="en-US"/>
        </w:rPr>
        <w:fldChar w:fldCharType="end"/>
      </w:r>
      <w:r w:rsidRPr="00657B73">
        <w:rPr>
          <w:rFonts w:ascii="Book Antiqua" w:hAnsi="Book Antiqua"/>
          <w:lang w:val="en-US"/>
        </w:rPr>
        <w:t>.</w:t>
      </w:r>
    </w:p>
    <w:p w14:paraId="7DF1A4BF" w14:textId="1E2231D9" w:rsidR="00663151" w:rsidRPr="00657B73" w:rsidRDefault="00EC7418" w:rsidP="00657B73">
      <w:pPr>
        <w:pStyle w:val="Standard"/>
        <w:spacing w:line="360" w:lineRule="auto"/>
        <w:ind w:firstLineChars="100" w:firstLine="240"/>
        <w:jc w:val="both"/>
        <w:rPr>
          <w:rFonts w:ascii="Book Antiqua" w:hAnsi="Book Antiqua"/>
        </w:rPr>
      </w:pPr>
      <w:r w:rsidRPr="00657B73">
        <w:rPr>
          <w:rFonts w:ascii="Book Antiqua" w:hAnsi="Book Antiqua"/>
          <w:lang w:val="en-US"/>
        </w:rPr>
        <w:t>Although Kraepelin</w:t>
      </w:r>
      <w:r w:rsidR="00657B73" w:rsidRPr="00657B73">
        <w:rPr>
          <w:rFonts w:ascii="Book Antiqua" w:hAnsi="Book Antiqua"/>
          <w:vertAlign w:val="superscript"/>
          <w:lang w:val="en-US"/>
        </w:rPr>
        <w:fldChar w:fldCharType="begin"/>
      </w:r>
      <w:r w:rsidR="00657B73" w:rsidRPr="00657B73">
        <w:rPr>
          <w:rFonts w:ascii="Book Antiqua" w:hAnsi="Book Antiqua"/>
          <w:vertAlign w:val="superscript"/>
          <w:lang w:val="en-US"/>
        </w:rPr>
        <w:instrText xml:space="preserve"> ADDIN EN.CITE &lt;EndNote&gt;&lt;Cite&gt;&lt;Author&gt;Kraepelin&lt;/Author&gt;&lt;Year&gt;1899&lt;/Year&gt;&lt;RecNum&gt;5&lt;/RecNum&gt;&lt;DisplayText&gt;[5]&lt;/DisplayText&gt;&lt;record&gt;&lt;rec-number&gt;5&lt;/rec-number&gt;&lt;foreign-keys&gt;&lt;key app="EN" db-id="5sfav90r2d9ft2ee00qx2eti52xrradzt9ws" timestamp="1411743300"&gt;5&lt;/key&gt;&lt;/foreign-keys&gt;&lt;ref-type name="Book"&gt;6&lt;/ref-type&gt;&lt;contributors&gt;&lt;authors&gt;&lt;author&gt;E Kraepelin&lt;/author&gt;&lt;/authors&gt;&lt;/contributors&gt;&lt;titles&gt;&lt;title&gt;Psychiatrie: ein Lehrbuch für Studirende und Aertze (6th edn)&lt;/title&gt;&lt;/titles&gt;&lt;dates&gt;&lt;year&gt;1899&lt;/year&gt;&lt;/dates&gt;&lt;publisher&gt;Leipzig: Barth Verlag&lt;/publisher&gt;&lt;urls&gt;&lt;/urls&gt;&lt;/record&gt;&lt;/Cite&gt;&lt;/EndNote&gt;</w:instrText>
      </w:r>
      <w:r w:rsidR="00657B73" w:rsidRPr="00657B73">
        <w:rPr>
          <w:rFonts w:ascii="Book Antiqua" w:hAnsi="Book Antiqua"/>
          <w:vertAlign w:val="superscript"/>
          <w:lang w:val="en-US"/>
        </w:rPr>
        <w:fldChar w:fldCharType="separate"/>
      </w:r>
      <w:r w:rsidR="00657B73" w:rsidRPr="00657B73">
        <w:rPr>
          <w:rFonts w:ascii="Book Antiqua" w:hAnsi="Book Antiqua"/>
          <w:noProof/>
          <w:vertAlign w:val="superscript"/>
          <w:lang w:val="en-US"/>
        </w:rPr>
        <w:t>[5]</w:t>
      </w:r>
      <w:r w:rsidR="00657B73" w:rsidRPr="00657B73">
        <w:rPr>
          <w:rFonts w:ascii="Book Antiqua" w:hAnsi="Book Antiqua"/>
          <w:vertAlign w:val="superscript"/>
          <w:lang w:val="en-US"/>
        </w:rPr>
        <w:fldChar w:fldCharType="end"/>
      </w:r>
      <w:r w:rsidRPr="00657B73">
        <w:rPr>
          <w:rFonts w:ascii="Book Antiqua" w:hAnsi="Book Antiqua"/>
          <w:lang w:val="en-US"/>
        </w:rPr>
        <w:t xml:space="preserve"> admits the presence of catatonic symptoms in manic-depressive insanity, he marks catatonia as a princ</w:t>
      </w:r>
      <w:r w:rsidR="00BE5537" w:rsidRPr="00657B73">
        <w:rPr>
          <w:rFonts w:ascii="Book Antiqua" w:hAnsi="Book Antiqua"/>
          <w:lang w:val="en-US"/>
        </w:rPr>
        <w:t>ipal sign of dementia praecox</w:t>
      </w:r>
      <w:r w:rsidRPr="00657B73">
        <w:rPr>
          <w:rFonts w:ascii="Book Antiqua" w:hAnsi="Book Antiqua"/>
          <w:lang w:val="en-US"/>
        </w:rPr>
        <w:t xml:space="preserve">. The association of </w:t>
      </w:r>
      <w:r w:rsidR="00657B73">
        <w:rPr>
          <w:rFonts w:ascii="Book Antiqua" w:hAnsi="Book Antiqua"/>
          <w:lang w:val="en-US"/>
        </w:rPr>
        <w:t>catatonia with dementia praecox</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 ExcludeYear="1"&gt;&lt;Author&gt;Fink&lt;/Author&gt;&lt;Year&gt;2009&lt;/Year&gt;&lt;RecNum&gt;2&lt;/RecNum&gt;&lt;DisplayText&gt;[2]&lt;/DisplayText&gt;&lt;record&gt;&lt;rec-number&gt;2&lt;/rec-number&gt;&lt;foreign-keys&gt;&lt;key app="EN" db-id="5sfav90r2d9ft2ee00qx2eti52xrradzt9ws" timestamp="1411743300"&gt;2&lt;/key&gt;&lt;/foreign-keys&gt;&lt;ref-type name="Journal Article"&gt;17&lt;/ref-type&gt;&lt;contributors&gt;&lt;authors&gt;&lt;author&gt;Fink, M.&lt;/author&gt;&lt;author&gt;Taylor, M. A.&lt;/author&gt;&lt;/authors&gt;&lt;/contributors&gt;&lt;auth-address&gt;Department of Psychiatry and Behavioral Science, State University of New York at Stony Brook, PO Box 457, St James, NY 11780, USA. mfink@attglobal.net&lt;/auth-address&gt;&lt;titles&gt;&lt;title&gt;The catatonia syndrome: forgotten but not gone&lt;/title&gt;&lt;secondary-title&gt;Arch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1173-7&lt;/pages&gt;&lt;volume&gt;66&lt;/volume&gt;&lt;number&gt;11&lt;/number&gt;&lt;keywords&gt;&lt;keyword&gt;Adolescent&lt;/keyword&gt;&lt;keyword&gt;Adult&lt;/keyword&gt;&lt;keyword&gt;Catatonia/classification/*diagnosis/therapy&lt;/keyword&gt;&lt;keyword&gt;Child&lt;/keyword&gt;&lt;keyword&gt;Humans&lt;/keyword&gt;&lt;keyword&gt;Syndrome&lt;/keyword&gt;&lt;/keywords&gt;&lt;dates&gt;&lt;year&gt;2009&lt;/year&gt;&lt;pub-dates&gt;&lt;date&gt;Nov&lt;/date&gt;&lt;/pub-dates&gt;&lt;/dates&gt;&lt;isbn&gt;1538-3636 (Electronic)&amp;#xD;0003-990X (Linking)&lt;/isbn&gt;&lt;accession-num&gt;19884605&lt;/accession-num&gt;&lt;urls&gt;&lt;related-urls&gt;&lt;url&gt;http://www.ncbi.nlm.nih.gov/pubmed/19884605&lt;/url&gt;&lt;/related-urls&gt;&lt;/urls&gt;&lt;electronic-resource-num&gt;10.1001/archgenpsychiatry.2009.141&lt;/electronic-resource-num&gt;&lt;/record&gt;&lt;/Cite&gt;&lt;/EndNote&gt;</w:instrText>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[2]</w:t>
      </w:r>
      <w:r w:rsidR="00CD09B7" w:rsidRPr="00657B73">
        <w:rPr>
          <w:rFonts w:ascii="Book Antiqua" w:hAnsi="Book Antiqua"/>
          <w:vertAlign w:val="superscript"/>
          <w:lang w:val="en-US"/>
        </w:rPr>
        <w:fldChar w:fldCharType="end"/>
      </w:r>
      <w:r w:rsidRPr="00657B73">
        <w:rPr>
          <w:rFonts w:ascii="Book Antiqua" w:hAnsi="Book Antiqua"/>
          <w:lang w:val="en-US"/>
        </w:rPr>
        <w:t xml:space="preserve"> was suggested by its poor prognosis and its possible evolution toward a</w:t>
      </w:r>
      <w:r w:rsidR="00C36D21" w:rsidRPr="00657B73">
        <w:rPr>
          <w:rFonts w:ascii="Book Antiqua" w:hAnsi="Book Antiqua"/>
          <w:lang w:val="en-US"/>
        </w:rPr>
        <w:t xml:space="preserve"> chronic deteriorative course</w:t>
      </w:r>
      <w:r w:rsidR="00951573" w:rsidRPr="00657B73">
        <w:rPr>
          <w:rFonts w:ascii="Book Antiqua" w:hAnsi="Book Antiqua"/>
          <w:lang w:val="en-US"/>
        </w:rPr>
        <w:t>.</w:t>
      </w:r>
      <w:r w:rsidRPr="00657B73">
        <w:rPr>
          <w:rFonts w:ascii="Book Antiqua" w:hAnsi="Book Antiqua"/>
          <w:lang w:val="en-US"/>
        </w:rPr>
        <w:t xml:space="preserve"> </w:t>
      </w:r>
      <w:r w:rsidR="00951573" w:rsidRPr="00657B73">
        <w:rPr>
          <w:rFonts w:ascii="Book Antiqua" w:hAnsi="Book Antiqua"/>
          <w:lang w:val="en-US"/>
        </w:rPr>
        <w:t>Kraepelin’</w:t>
      </w:r>
      <w:r w:rsidRPr="00657B73">
        <w:rPr>
          <w:rFonts w:ascii="Book Antiqua" w:hAnsi="Book Antiqua"/>
          <w:lang w:val="en-US"/>
        </w:rPr>
        <w:t>s position was essential for the development of subsequent psychiatric nosography until nowadays and the view of catatonia as a subtype of schizophrenia has hidden its recognition as an independent synd</w:t>
      </w:r>
      <w:r w:rsidR="00C36D21" w:rsidRPr="00657B73">
        <w:rPr>
          <w:rFonts w:ascii="Book Antiqua" w:hAnsi="Book Antiqua"/>
          <w:lang w:val="en-US"/>
        </w:rPr>
        <w:t>rome for more than a century</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&lt;EndNote&gt;&lt;Cite&gt;&lt;Author&gt;Fink&lt;/Author&gt;&lt;Year&gt;2013&lt;/Year&gt;&lt;RecNum&gt;6&lt;/RecNum&gt;&lt;DisplayText&gt;[6]&lt;/DisplayText&gt;&lt;record&gt;&lt;rec-number&gt;6&lt;/rec-number&gt;&lt;foreign-keys&gt;&lt;key app="EN" db-id="5sfav90r2d9ft2ee00qx2eti52xrradzt9ws" timestamp="1411743300"&gt;6&lt;/key&gt;&lt;/foreign-keys&gt;&lt;ref-type name="Journal Article"&gt;17&lt;/ref-type&gt;&lt;contributors&gt;&lt;authors&gt;&lt;author&gt;Fink, M.&lt;/author&gt;&lt;/authors&gt;&lt;/contributors&gt;&lt;auth-address&gt;Department of Psychiatry and Neurology Emeritus, Stony Brook University, Long Island, NY, USA. mfink@attglobal.net&lt;/auth-address&gt;&lt;titles&gt;&lt;title&gt;Rediscovering catatonia: the biography of a treatable syndrome&lt;/title&gt;&lt;secondary-title&gt;Acta Psychiatr Scand Suppl&lt;/secondary-title&gt;&lt;alt-title&gt;Acta psychiatrica Scandinavica. Supplementum&lt;/alt-title&gt;&lt;/titles&gt;&lt;periodical&gt;&lt;full-title&gt;Acta Psychiatr Scand Suppl&lt;/full-title&gt;&lt;abbr-1&gt;Acta psychiatrica Scandinavica. Supplementum&lt;/abbr-1&gt;&lt;/periodical&gt;&lt;alt-periodical&gt;&lt;full-title&gt;Acta Psychiatr Scand Suppl&lt;/full-title&gt;&lt;abbr-1&gt;Acta psychiatrica Scandinavica. Supplementum&lt;/abbr-1&gt;&lt;/alt-periodical&gt;&lt;pages&gt;1-47&lt;/pages&gt;&lt;number&gt;441&lt;/number&gt;&lt;keywords&gt;&lt;keyword&gt;Benzodiazepines/therapeutic use&lt;/keyword&gt;&lt;keyword&gt;Catatonia/diagnosis/*history/therapy&lt;/keyword&gt;&lt;keyword&gt;Diagnosis, Differential&lt;/keyword&gt;&lt;keyword&gt;Diagnostic and Statistical Manual of Mental Disorders&lt;/keyword&gt;&lt;keyword&gt;Electroconvulsive Therapy&lt;/keyword&gt;&lt;keyword&gt;History, 19th Century&lt;/keyword&gt;&lt;keyword&gt;History, 20th Century&lt;/keyword&gt;&lt;keyword&gt;Humans&lt;/keyword&gt;&lt;keyword&gt;Mutism/diagnosis&lt;/keyword&gt;&lt;keyword&gt;Neuroleptic Malignant Syndrome/diagnosis&lt;/keyword&gt;&lt;keyword&gt;Schizophrenia/diagnosis/*history&lt;/keyword&gt;&lt;/keywords&gt;&lt;dates&gt;&lt;year&gt;2013&lt;/year&gt;&lt;/dates&gt;&lt;isbn&gt;1600-5473 (Electronic)&amp;#xD;0065-1591 (Linking)&lt;/isbn&gt;&lt;accession-num&gt;23215963&lt;/accession-num&gt;&lt;urls&gt;&lt;related-urls&gt;&lt;url&gt;http://www.ncbi.nlm.nih.gov/pubmed/23215963&lt;/url&gt;&lt;/related-urls&gt;&lt;/urls&gt;&lt;electronic-resource-num&gt;10.1111/acps.12038&lt;/electronic-resource-num&gt;&lt;/record&gt;&lt;/Cite&gt;&lt;/EndNote&gt;</w:instrText>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[6]</w:t>
      </w:r>
      <w:r w:rsidR="00CD09B7" w:rsidRPr="00657B73">
        <w:rPr>
          <w:rFonts w:ascii="Book Antiqua" w:hAnsi="Book Antiqua"/>
          <w:vertAlign w:val="superscript"/>
          <w:lang w:val="en-US"/>
        </w:rPr>
        <w:fldChar w:fldCharType="end"/>
      </w:r>
      <w:r w:rsidRPr="00657B73">
        <w:rPr>
          <w:rFonts w:ascii="Book Antiqua" w:hAnsi="Book Antiqua"/>
          <w:lang w:val="en-US"/>
        </w:rPr>
        <w:t>.</w:t>
      </w:r>
    </w:p>
    <w:p w14:paraId="3A4A3829" w14:textId="13DCA695" w:rsidR="00663151" w:rsidRPr="00657B73" w:rsidRDefault="00657B73" w:rsidP="00657B73">
      <w:pPr>
        <w:pStyle w:val="Standard"/>
        <w:spacing w:line="360" w:lineRule="auto"/>
        <w:ind w:firstLineChars="100" w:firstLine="240"/>
        <w:jc w:val="both"/>
        <w:rPr>
          <w:rFonts w:ascii="Book Antiqua" w:hAnsi="Book Antiqua"/>
        </w:rPr>
      </w:pPr>
      <w:r>
        <w:rPr>
          <w:rFonts w:ascii="Book Antiqua" w:hAnsi="Book Antiqua"/>
          <w:lang w:val="en-US"/>
        </w:rPr>
        <w:t>In DSM-5</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&lt;EndNote&gt;&lt;Cite&gt;&lt;Author&gt;Association&lt;/Author&gt;&lt;Year&gt;2013&lt;/Year&gt;&lt;RecNum&gt;7&lt;/RecNum&gt;&lt;DisplayText&gt;[7]&lt;/DisplayText&gt;&lt;record&gt;&lt;rec-number&gt;7&lt;/rec-number&gt;&lt;foreign-keys&gt;&lt;key app="EN" db-id="5sfav90r2d9ft2ee00qx2eti52xrradzt9ws" timestamp="1411743300"&gt;7&lt;/key&gt;&lt;/foreign-keys&gt;&lt;ref-type name="Book"&gt;6&lt;/ref-type&gt;&lt;contributors&gt;&lt;authors&gt;&lt;author&gt;American Psychiatric Association&lt;/author&gt;&lt;/authors&gt;&lt;/contributors&gt;&lt;titles&gt;&lt;title&gt;DSM-5, Diagnostic and Statistical Manual of Mental Disorders, fifth Edition &lt;/title&gt;&lt;/titles&gt;&lt;dates&gt;&lt;year&gt;2013&lt;/year&gt;&lt;/dates&gt;&lt;pub-location&gt;Washington, DC&amp;#xD;&lt;/pub-location&gt;&lt;publisher&gt;American Psychiatric Association&lt;/publisher&gt;&lt;urls&gt;&lt;/urls&gt;&lt;/record&gt;&lt;/Cite&gt;&lt;/EndNote&gt;</w:instrText>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[7]</w:t>
      </w:r>
      <w:r w:rsidR="00CD09B7" w:rsidRPr="00657B73">
        <w:rPr>
          <w:rFonts w:ascii="Book Antiqua" w:hAnsi="Book Antiqua"/>
          <w:vertAlign w:val="superscript"/>
          <w:lang w:val="en-US"/>
        </w:rPr>
        <w:fldChar w:fldCharType="end"/>
      </w:r>
      <w:r w:rsidR="00EC7418" w:rsidRPr="00657B73">
        <w:rPr>
          <w:rFonts w:ascii="Book Antiqua" w:hAnsi="Book Antiqua"/>
          <w:lang w:val="en-US"/>
        </w:rPr>
        <w:t>, catatonia is still included in the chapter of schizophrenia spectrum and other psychotic disorders. The manual does not treat catatonia as an independent class but recognizes “catatonia associated with another mental disorder” (catatonia “specifier”), “catatonic disorder due to a general medical condition” and “unspecified catatonia”. The catatonic subtype of schizophrenia has been deleted. According to the Manual</w:t>
      </w:r>
      <w:r w:rsidR="00D66AB5" w:rsidRPr="00657B73">
        <w:rPr>
          <w:rFonts w:ascii="Book Antiqua" w:hAnsi="Book Antiqua"/>
          <w:lang w:val="en-US"/>
        </w:rPr>
        <w:t>,</w:t>
      </w:r>
      <w:r w:rsidR="00EC7418" w:rsidRPr="00657B73">
        <w:rPr>
          <w:rFonts w:ascii="Book Antiqua" w:hAnsi="Book Antiqua"/>
          <w:lang w:val="en-US"/>
        </w:rPr>
        <w:t xml:space="preserve"> catatonia is considered only a specifier for schizophrenia, as for bipolar and major depressive disorders and for other additional disorders (schizoaffective disorder, schizophreniform disorder, brief psychotic disorder, substance-induced psychotic disorder, neurodevelopmental disorders and others</w:t>
      </w:r>
      <w:r w:rsidR="00C36D21" w:rsidRPr="00657B73">
        <w:rPr>
          <w:rFonts w:ascii="Book Antiqua" w:hAnsi="Book Antiqua"/>
          <w:lang w:val="en-US"/>
        </w:rPr>
        <w:t>).</w:t>
      </w:r>
      <w:r w:rsidR="00EC7418" w:rsidRPr="00657B73">
        <w:rPr>
          <w:rFonts w:ascii="Book Antiqua" w:hAnsi="Book Antiqua" w:cs="AdvTT5235d5a9"/>
          <w:lang w:val="en-US"/>
        </w:rPr>
        <w:t xml:space="preserve"> </w:t>
      </w:r>
    </w:p>
    <w:p w14:paraId="4C5951A3" w14:textId="73A247C5" w:rsidR="00663151" w:rsidRPr="00657B73" w:rsidRDefault="00EC7418" w:rsidP="00657B73">
      <w:pPr>
        <w:pStyle w:val="Standard"/>
        <w:spacing w:line="360" w:lineRule="auto"/>
        <w:ind w:firstLineChars="100" w:firstLine="240"/>
        <w:jc w:val="both"/>
        <w:rPr>
          <w:rFonts w:ascii="Book Antiqua" w:hAnsi="Book Antiqua"/>
        </w:rPr>
      </w:pPr>
      <w:r w:rsidRPr="00657B73">
        <w:rPr>
          <w:rFonts w:ascii="Book Antiqua" w:hAnsi="Book Antiqua"/>
          <w:lang w:val="en-US"/>
        </w:rPr>
        <w:t xml:space="preserve">Currently, a large body of evidence seems to support the view of catatonia as an independent neuropsychiatric syndrome associated with several psychiatric disorders, and in neurologic, metabolic and endocrine conditions such as infections, toxic states, epilepsy, and </w:t>
      </w:r>
      <w:r w:rsidR="00C36D21" w:rsidRPr="00657B73">
        <w:rPr>
          <w:rFonts w:ascii="Book Antiqua" w:hAnsi="Book Antiqua"/>
          <w:lang w:val="en-US"/>
        </w:rPr>
        <w:t>traumatic brain injury</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&lt;EndNote&gt;&lt;Cite&gt;&lt;Author&gt;Fink&lt;/Author&gt;&lt;Year&gt;2003&lt;/Year&gt;&lt;RecNum&gt;8&lt;/RecNum&gt;&lt;DisplayText&gt;[8]&lt;/DisplayText&gt;&lt;record&gt;&lt;rec-number&gt;8&lt;/rec-number&gt;&lt;foreign-keys&gt;&lt;key app="EN" db-id="5sfav90r2d9ft2ee00qx2eti52xrradzt9ws" timestamp="1411743300"&gt;8&lt;/key&gt;&lt;/foreign-keys&gt;&lt;ref-type name="Generic"&gt;13&lt;/ref-type&gt;&lt;contributors&gt;&lt;authors&gt;&lt;author&gt;Max Fink&lt;/author&gt;&lt;author&gt;Michael Alan Taylor&lt;/author&gt;&lt;/authors&gt;&lt;/contributors&gt;&lt;titles&gt;&lt;title&gt;Catatonia: A Clinician&amp;apos;s Guide to Diagnosis and Treatment&lt;/title&gt;&lt;/titles&gt;&lt;dates&gt;&lt;year&gt;2003&lt;/year&gt;&lt;/dates&gt;&lt;pub-location&gt;New York&lt;/pub-location&gt;&lt;publisher&gt;Cambridge University Press&lt;/publisher&gt;&lt;urls&gt;&lt;/urls&gt;&lt;/record&gt;&lt;/Cite&gt;&lt;/EndNote&gt;</w:instrText>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[8]</w:t>
      </w:r>
      <w:r w:rsidR="00CD09B7" w:rsidRPr="00657B73">
        <w:rPr>
          <w:rFonts w:ascii="Book Antiqua" w:hAnsi="Book Antiqua"/>
          <w:vertAlign w:val="superscript"/>
          <w:lang w:val="en-US"/>
        </w:rPr>
        <w:fldChar w:fldCharType="end"/>
      </w:r>
      <w:r w:rsidRPr="00657B73">
        <w:rPr>
          <w:rFonts w:ascii="Book Antiqua" w:hAnsi="Book Antiqua"/>
          <w:lang w:val="en-US"/>
        </w:rPr>
        <w:t>. Both catatonia associated with psychiatric disorders and with somatic conditions show similar clinical presentation, symptom severity, cou</w:t>
      </w:r>
      <w:r w:rsidR="00C36D21" w:rsidRPr="00657B73">
        <w:rPr>
          <w:rFonts w:ascii="Book Antiqua" w:hAnsi="Book Antiqua"/>
          <w:lang w:val="en-US"/>
        </w:rPr>
        <w:t>rse and treatmen</w:t>
      </w:r>
      <w:r w:rsidR="00657B73">
        <w:rPr>
          <w:rFonts w:ascii="Book Antiqua" w:hAnsi="Book Antiqua"/>
          <w:lang w:val="en-US"/>
        </w:rPr>
        <w:t>t indications</w:t>
      </w:r>
      <w:r w:rsidR="00CD09B7" w:rsidRPr="00657B73">
        <w:rPr>
          <w:rFonts w:ascii="Book Antiqua" w:hAnsi="Book Antiqua"/>
          <w:vertAlign w:val="superscript"/>
          <w:lang w:val="en-US"/>
        </w:rPr>
        <w:fldChar w:fldCharType="begin">
          <w:fldData xml:space="preserve">PEVuZE5vdGU+PENpdGU+PEF1dGhvcj5UYXlsb3I8L0F1dGhvcj48WWVhcj4yMDAzPC9ZZWFyPjxS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PEVuZE5vdGU+PENpdGU+PEF1dGhvcj5UYXlsb3I8L0F1dGhvcj48WWVhcj4yMDAzPC9ZZWFyPjxS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657B73">
        <w:rPr>
          <w:rFonts w:ascii="Book Antiqua" w:hAnsi="Book Antiqua"/>
          <w:noProof/>
          <w:vertAlign w:val="superscript"/>
          <w:lang w:val="en-US"/>
        </w:rPr>
        <w:t>[9,</w:t>
      </w:r>
      <w:r w:rsidR="00CD09B7" w:rsidRPr="00657B73">
        <w:rPr>
          <w:rFonts w:ascii="Book Antiqua" w:hAnsi="Book Antiqua"/>
          <w:noProof/>
          <w:vertAlign w:val="superscript"/>
          <w:lang w:val="en-US"/>
        </w:rPr>
        <w:t>10]</w:t>
      </w:r>
      <w:r w:rsidR="00CD09B7" w:rsidRPr="00657B73">
        <w:rPr>
          <w:rFonts w:ascii="Book Antiqua" w:hAnsi="Book Antiqua"/>
          <w:vertAlign w:val="superscript"/>
          <w:lang w:val="en-US"/>
        </w:rPr>
        <w:fldChar w:fldCharType="end"/>
      </w:r>
      <w:r w:rsidRPr="00657B73">
        <w:rPr>
          <w:rFonts w:ascii="Book Antiqua" w:hAnsi="Book Antiqua"/>
          <w:lang w:val="en-US"/>
        </w:rPr>
        <w:t>.</w:t>
      </w:r>
    </w:p>
    <w:p w14:paraId="199DC4C4" w14:textId="77AB9933" w:rsidR="00663151" w:rsidRPr="00657B73" w:rsidRDefault="00EC7418" w:rsidP="00657B73">
      <w:pPr>
        <w:pStyle w:val="Standard"/>
        <w:spacing w:line="360" w:lineRule="auto"/>
        <w:ind w:firstLineChars="100" w:firstLine="240"/>
        <w:jc w:val="both"/>
        <w:rPr>
          <w:rFonts w:ascii="Book Antiqua" w:hAnsi="Book Antiqua"/>
        </w:rPr>
      </w:pPr>
      <w:r w:rsidRPr="00657B73">
        <w:rPr>
          <w:rFonts w:ascii="Book Antiqua" w:hAnsi="Book Antiqua"/>
          <w:lang w:val="en-US"/>
        </w:rPr>
        <w:t>Prevalence rates of catatonia range from 6% to 38%</w:t>
      </w:r>
      <w:r w:rsidR="00C36D21" w:rsidRPr="00657B73">
        <w:rPr>
          <w:rFonts w:ascii="Book Antiqua" w:hAnsi="Book Antiqua"/>
          <w:lang w:val="en-US"/>
        </w:rPr>
        <w:t xml:space="preserve"> among psychiatric inpatients </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&lt;EndNote&gt;&lt;Cite&gt;&lt;Author&gt;Fink&lt;/Author&gt;&lt;Year&gt;2003&lt;/Year&gt;&lt;RecNum&gt;8&lt;/RecNum&gt;&lt;DisplayText&gt;[8]&lt;/DisplayText&gt;&lt;record&gt;&lt;rec-number&gt;8&lt;/rec-number&gt;&lt;foreign-keys&gt;&lt;key app="EN" db-id="5sfav90r2d9ft2ee00qx2eti52xrradzt9ws" timestamp="1411743300"&gt;8&lt;/key&gt;&lt;/foreign-keys&gt;&lt;ref-type name="Generic"&gt;13&lt;/ref-type&gt;&lt;contributors&gt;&lt;authors&gt;&lt;author&gt;Max Fink&lt;/author&gt;&lt;author&gt;Michael Alan Taylor&lt;/author&gt;&lt;/authors&gt;&lt;/contributors&gt;&lt;titles&gt;&lt;title&gt;Catatonia: A Clinician&amp;apos;s Guide to Diagnosis and Treatment&lt;/title&gt;&lt;/titles&gt;&lt;dates&gt;&lt;year&gt;2003&lt;/year&gt;&lt;/dates&gt;&lt;pub-location&gt;New York&lt;/pub-location&gt;&lt;publisher&gt;Cambridge University Press&lt;/publisher&gt;&lt;urls&gt;&lt;/urls&gt;&lt;/record&gt;&lt;/Cite&gt;&lt;/EndNote&gt;</w:instrText>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[8]</w:t>
      </w:r>
      <w:r w:rsidR="00CD09B7" w:rsidRPr="00657B73">
        <w:rPr>
          <w:rFonts w:ascii="Book Antiqua" w:hAnsi="Book Antiqua"/>
          <w:vertAlign w:val="superscript"/>
          <w:lang w:val="en-US"/>
        </w:rPr>
        <w:fldChar w:fldCharType="end"/>
      </w:r>
      <w:r w:rsidRPr="00657B73">
        <w:rPr>
          <w:rFonts w:ascii="Book Antiqua" w:hAnsi="Book Antiqua"/>
          <w:lang w:val="en-US"/>
        </w:rPr>
        <w:t>; it is mainly associated with mood disorders (about 30% of cases), in particul</w:t>
      </w:r>
      <w:r w:rsidR="00657B73">
        <w:rPr>
          <w:rFonts w:ascii="Book Antiqua" w:hAnsi="Book Antiqua"/>
          <w:lang w:val="en-US"/>
        </w:rPr>
        <w:t>ar with mania or mixed states</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&lt;EndNote&gt;&lt;Cite&gt;&lt;Author&gt;Taylor&lt;/Author&gt;&lt;Year&gt;1977&lt;/Year&gt;&lt;RecNum&gt;11&lt;/RecNum&gt;&lt;DisplayText&gt;[11]&lt;/DisplayText&gt;&lt;record&gt;&lt;rec-number&gt;11&lt;/rec-number&gt;&lt;foreign-keys&gt;&lt;key app="EN" db-id="5sfav90r2d9ft2ee00qx2eti52xrradzt9ws" timestamp="1411743300"&gt;11&lt;/key&gt;&lt;/foreign-keys&gt;&lt;ref-type name="Journal Article"&gt;17&lt;/ref-type&gt;&lt;contributors&gt;&lt;authors&gt;&lt;author&gt;Taylor, M. A.&lt;/author&gt;&lt;author&gt;Abrams, R.&lt;/author&gt;&lt;/authors&gt;&lt;/contributors&gt;&lt;titles&gt;&lt;title&gt;Catatonia. Prevalence and importance in the manic phase of manic-depressive illness&lt;/title&gt;&lt;secondary-title&gt;Arch Gen Psychiatry&lt;/secondary-title&gt;&lt;alt-title&gt;Archives of general psychiatry&lt;/alt-title&gt;&lt;/titles&gt;&lt;periodical&gt;&lt;full-title&gt;Arch Gen Psychiatry&lt;/full-title&gt;&lt;abbr-1&gt;Archives of general psychiatry&lt;/abbr-1&gt;&lt;/periodical&gt;&lt;alt-periodical&gt;&lt;full-title&gt;Arch Gen Psychiatry&lt;/full-title&gt;&lt;abbr-1&gt;Archives of general psychiatry&lt;/abbr-1&gt;&lt;/alt-periodical&gt;&lt;pages&gt;1223-5&lt;/pages&gt;&lt;volume&gt;34&lt;/volume&gt;&lt;number&gt;10&lt;/number&gt;&lt;keywords&gt;&lt;keyword&gt;Adult&lt;/keyword&gt;&lt;keyword&gt;Alcoholism/genetics&lt;/keyword&gt;&lt;keyword&gt;Bipolar Disorder/*complications/drug therapy/genetics/psychology/therapy&lt;/keyword&gt;&lt;keyword&gt;Catatonia/*complications/psychology&lt;/keyword&gt;&lt;keyword&gt;Drug Therapy, Combination&lt;/keyword&gt;&lt;keyword&gt;Electroconvulsive Therapy&lt;/keyword&gt;&lt;keyword&gt;Female&lt;/keyword&gt;&lt;keyword&gt;Humans&lt;/keyword&gt;&lt;keyword&gt;Lithium/therapeutic use&lt;/keyword&gt;&lt;keyword&gt;Male&lt;/keyword&gt;&lt;keyword&gt;Mental Disorders/genetics&lt;/keyword&gt;&lt;keyword&gt;Prognosis&lt;/keyword&gt;&lt;keyword&gt;Tranquilizing Agents/therapeutic use&lt;/keyword&gt;&lt;/keywords&gt;&lt;dates&gt;&lt;year&gt;1977&lt;/year&gt;&lt;pub-dates&gt;&lt;date&gt;Oct&lt;/date&gt;&lt;/pub-dates&gt;&lt;/dates&gt;&lt;isbn&gt;0003-990X (Print)&amp;#xD;0003-990X (Linking)&lt;/isbn&gt;&lt;accession-num&gt;911221&lt;/accession-num&gt;&lt;urls&gt;&lt;related-urls&gt;&lt;url&gt;http://www.ncbi.nlm.nih.gov/pubmed/911221&lt;/url&gt;&lt;/related-urls&gt;&lt;/urls&gt;&lt;/record&gt;&lt;/Cite&gt;&lt;/EndNote&gt;</w:instrText>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[11]</w:t>
      </w:r>
      <w:r w:rsidR="00CD09B7" w:rsidRPr="00657B73">
        <w:rPr>
          <w:rFonts w:ascii="Book Antiqua" w:hAnsi="Book Antiqua"/>
          <w:vertAlign w:val="superscript"/>
          <w:lang w:val="en-US"/>
        </w:rPr>
        <w:fldChar w:fldCharType="end"/>
      </w:r>
      <w:r w:rsidRPr="00657B73">
        <w:rPr>
          <w:rFonts w:ascii="Book Antiqua" w:hAnsi="Book Antiqua"/>
          <w:lang w:val="en-US"/>
        </w:rPr>
        <w:t>. Catatonic patients are at risk for severe complications including pneumonia, decubitus ulcers, malnutrition, dehydration,</w:t>
      </w:r>
      <w:r w:rsidR="00C36D21" w:rsidRPr="00657B73">
        <w:rPr>
          <w:rFonts w:ascii="Book Antiqua" w:hAnsi="Book Antiqua"/>
          <w:lang w:val="en-US"/>
        </w:rPr>
        <w:t xml:space="preserve"> contractures, a</w:t>
      </w:r>
      <w:r w:rsidR="00657B73">
        <w:rPr>
          <w:rFonts w:ascii="Book Antiqua" w:hAnsi="Book Antiqua"/>
          <w:lang w:val="en-US"/>
        </w:rPr>
        <w:t>nd thrombosis</w:t>
      </w:r>
      <w:r w:rsidR="00CD09B7" w:rsidRPr="00657B73">
        <w:rPr>
          <w:rFonts w:ascii="Book Antiqua" w:hAnsi="Book Antiqua"/>
          <w:vertAlign w:val="superscript"/>
          <w:lang w:val="en-US"/>
        </w:rPr>
        <w:fldChar w:fldCharType="begin">
          <w:fldData xml:space="preserve">PEVuZE5vdGU+PENpdGU+PEF1dGhvcj5NZWRkYTwvQXV0aG9yPjxZZWFyPjIwMTI8L1llYXI+PFJl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PEVuZE5vdGU+PENpdGU+PEF1dGhvcj5NZWRkYTwvQXV0aG9yPjxZZWFyPjIwMTI8L1llYXI+PFJl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657B73">
        <w:rPr>
          <w:rFonts w:ascii="Book Antiqua" w:hAnsi="Book Antiqua"/>
          <w:noProof/>
          <w:vertAlign w:val="superscript"/>
          <w:lang w:val="en-US"/>
        </w:rPr>
        <w:t>[12,</w:t>
      </w:r>
      <w:r w:rsidR="00CD09B7" w:rsidRPr="00657B73">
        <w:rPr>
          <w:rFonts w:ascii="Book Antiqua" w:hAnsi="Book Antiqua"/>
          <w:noProof/>
          <w:vertAlign w:val="superscript"/>
          <w:lang w:val="en-US"/>
        </w:rPr>
        <w:t>13]</w:t>
      </w:r>
      <w:r w:rsidR="00CD09B7" w:rsidRPr="00657B73">
        <w:rPr>
          <w:rFonts w:ascii="Book Antiqua" w:hAnsi="Book Antiqua"/>
          <w:vertAlign w:val="superscript"/>
          <w:lang w:val="en-US"/>
        </w:rPr>
        <w:fldChar w:fldCharType="end"/>
      </w:r>
      <w:r w:rsidRPr="00657B73">
        <w:rPr>
          <w:rFonts w:ascii="Book Antiqua" w:hAnsi="Book Antiqua"/>
          <w:lang w:val="en-US"/>
        </w:rPr>
        <w:t>.</w:t>
      </w:r>
    </w:p>
    <w:p w14:paraId="549251EB" w14:textId="26D06C3B" w:rsidR="00663151" w:rsidRPr="00657B73" w:rsidRDefault="00951573" w:rsidP="00657B73">
      <w:pPr>
        <w:pStyle w:val="Standard"/>
        <w:spacing w:line="360" w:lineRule="auto"/>
        <w:ind w:firstLineChars="100" w:firstLine="240"/>
        <w:jc w:val="both"/>
        <w:rPr>
          <w:rFonts w:ascii="Book Antiqua" w:hAnsi="Book Antiqua"/>
        </w:rPr>
      </w:pPr>
      <w:r w:rsidRPr="00657B73">
        <w:rPr>
          <w:rFonts w:ascii="Book Antiqua" w:hAnsi="Book Antiqua"/>
          <w:lang w:val="en-US"/>
        </w:rPr>
        <w:t xml:space="preserve">If correctly diagnosed, </w:t>
      </w:r>
      <w:r w:rsidR="00A40689" w:rsidRPr="00657B73">
        <w:rPr>
          <w:rFonts w:ascii="Book Antiqua" w:hAnsi="Book Antiqua"/>
          <w:lang w:val="en-US"/>
        </w:rPr>
        <w:t>c</w:t>
      </w:r>
      <w:r w:rsidR="00EC7418" w:rsidRPr="00657B73">
        <w:rPr>
          <w:rFonts w:ascii="Book Antiqua" w:hAnsi="Book Antiqua"/>
          <w:lang w:val="en-US"/>
        </w:rPr>
        <w:t>a</w:t>
      </w:r>
      <w:r w:rsidRPr="00657B73">
        <w:rPr>
          <w:rFonts w:ascii="Book Antiqua" w:hAnsi="Book Antiqua"/>
          <w:lang w:val="en-US"/>
        </w:rPr>
        <w:t>tatonia is a treatable syndrome</w:t>
      </w:r>
      <w:r w:rsidR="00EC7418" w:rsidRPr="00657B73">
        <w:rPr>
          <w:rFonts w:ascii="Book Antiqua" w:hAnsi="Book Antiqua"/>
          <w:lang w:val="en-US"/>
        </w:rPr>
        <w:t xml:space="preserve">. </w:t>
      </w:r>
      <w:r w:rsidR="00FC7B56" w:rsidRPr="00657B73">
        <w:rPr>
          <w:rFonts w:ascii="Book Antiqua" w:hAnsi="Book Antiqua"/>
          <w:lang w:val="en-US"/>
        </w:rPr>
        <w:t>Intravenous benzodiazepines (generally lorazepam) are t</w:t>
      </w:r>
      <w:r w:rsidR="00EC7418" w:rsidRPr="00657B73">
        <w:rPr>
          <w:rFonts w:ascii="Book Antiqua" w:hAnsi="Book Antiqua"/>
          <w:lang w:val="en-US"/>
        </w:rPr>
        <w:t>he most commonly used treatment</w:t>
      </w:r>
      <w:r w:rsidR="00FC7B56" w:rsidRPr="00657B73">
        <w:rPr>
          <w:rFonts w:ascii="Book Antiqua" w:hAnsi="Book Antiqua"/>
          <w:lang w:val="en-US"/>
        </w:rPr>
        <w:t xml:space="preserve">, </w:t>
      </w:r>
      <w:r w:rsidR="00EC7418" w:rsidRPr="00657B73">
        <w:rPr>
          <w:rFonts w:ascii="Book Antiqua" w:hAnsi="Book Antiqua"/>
          <w:lang w:val="en-US"/>
        </w:rPr>
        <w:t>with a reported remission rate of about 60</w:t>
      </w:r>
      <w:r w:rsidR="00657B73">
        <w:rPr>
          <w:rFonts w:ascii="Book Antiqua" w:eastAsia="宋体" w:hAnsi="Book Antiqua" w:hint="eastAsia"/>
          <w:lang w:val="en-US"/>
        </w:rPr>
        <w:t>%</w:t>
      </w:r>
      <w:r w:rsidR="00EC7418" w:rsidRPr="00657B73">
        <w:rPr>
          <w:rFonts w:ascii="Book Antiqua" w:hAnsi="Book Antiqua"/>
          <w:lang w:val="en-US"/>
        </w:rPr>
        <w:t>-70%, regardless of the cause o</w:t>
      </w:r>
      <w:r w:rsidR="00657B73">
        <w:rPr>
          <w:rFonts w:ascii="Book Antiqua" w:hAnsi="Book Antiqua"/>
          <w:lang w:val="en-US"/>
        </w:rPr>
        <w:t>r of clinical manifestations</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&lt;EndNote&gt;&lt;Cite&gt;&lt;Author&gt;Hawkins&lt;/Author&gt;&lt;Year&gt;1995&lt;/Year&gt;&lt;RecNum&gt;14&lt;/RecNum&gt;&lt;DisplayText&gt;[14]&lt;/DisplayText&gt;&lt;record&gt;&lt;rec-number&gt;14&lt;/rec-number&gt;&lt;foreign-keys&gt;&lt;key app="EN" db-id="5sfav90r2d9ft2ee00qx2eti52xrradzt9ws" timestamp="1411743300"&gt;14&lt;/key&gt;&lt;/foreign-keys&gt;&lt;ref-type name="Journal Article"&gt;17&lt;/ref-type&gt;&lt;contributors&gt;&lt;authors&gt;&lt;author&gt;Hawkins, J. M.&lt;/author&gt;&lt;author&gt;Archer, K. J.&lt;/author&gt;&lt;author&gt;Strakowski, S. M.&lt;/author&gt;&lt;author&gt;Keck, P. E.&lt;/author&gt;&lt;/authors&gt;&lt;/contributors&gt;&lt;auth-address&gt;Biological Psychiatry Program, University of Cincinnati College of Medicine&lt;/auth-address&gt;&lt;titles&gt;&lt;title&gt;Somatic treatment of catatonia&lt;/title&gt;&lt;secondary-title&gt;Int J Psychiatry Med&lt;/secondary-title&gt;&lt;alt-title&gt;International journal of psychiatry in medicine&lt;/alt-title&gt;&lt;/titles&gt;&lt;periodical&gt;&lt;full-title&gt;Int J Psychiatry Med&lt;/full-title&gt;&lt;abbr-1&gt;International journal of psychiatry in medicine&lt;/abbr-1&gt;&lt;/periodical&gt;&lt;alt-periodical&gt;&lt;full-title&gt;Int J Psychiatry Med&lt;/full-title&gt;&lt;abbr-1&gt;International journal of psychiatry in medicine&lt;/abbr-1&gt;&lt;/alt-periodical&gt;&lt;pages&gt;345-69&lt;/pages&gt;&lt;volume&gt;25&lt;/volume&gt;&lt;number&gt;4&lt;/number&gt;&lt;keywords&gt;&lt;keyword&gt;Anti-Anxiety Agents/adverse effects/*therapeutic use&lt;/keyword&gt;&lt;keyword&gt;Antipsychotic Agents/adverse effects/*therapeutic use&lt;/keyword&gt;&lt;keyword&gt;Benzodiazepines&lt;/keyword&gt;&lt;keyword&gt;Catatonia/etiology/*therapy&lt;/keyword&gt;&lt;keyword&gt;Combined Modality Therapy&lt;/keyword&gt;&lt;keyword&gt;*Electroconvulsive Therapy&lt;/keyword&gt;&lt;keyword&gt;Humans&lt;/keyword&gt;&lt;keyword&gt;Treatment Outcome&lt;/keyword&gt;&lt;/keywords&gt;&lt;dates&gt;&lt;year&gt;1995&lt;/year&gt;&lt;/dates&gt;&lt;isbn&gt;0091-2174 (Print)&amp;#xD;0091-2174 (Linking)&lt;/isbn&gt;&lt;accession-num&gt;8822386&lt;/accession-num&gt;&lt;urls&gt;&lt;related-urls&gt;&lt;url&gt;http://www.ncbi.nlm.nih.gov/pubmed/8822386&lt;/url&gt;&lt;/related-urls&gt;&lt;/urls&gt;&lt;/record&gt;&lt;/Cite&gt;&lt;/EndNote&gt;</w:instrText>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[14]</w:t>
      </w:r>
      <w:r w:rsidR="00CD09B7" w:rsidRPr="00657B73">
        <w:rPr>
          <w:rFonts w:ascii="Book Antiqua" w:hAnsi="Book Antiqua"/>
          <w:vertAlign w:val="superscript"/>
          <w:lang w:val="en-US"/>
        </w:rPr>
        <w:fldChar w:fldCharType="end"/>
      </w:r>
      <w:r w:rsidR="00EC7418" w:rsidRPr="00657B73">
        <w:rPr>
          <w:rFonts w:ascii="Book Antiqua" w:hAnsi="Book Antiqua"/>
          <w:lang w:val="en-US"/>
        </w:rPr>
        <w:t>. Intravenous administration is preferred to assure adherence and rapid, complete absorption. As patients improve, they should be switched to oral medication. The dosing schedule varies with the severity of catatonia and the presence of fever a</w:t>
      </w:r>
      <w:r w:rsidRPr="00657B73">
        <w:rPr>
          <w:rFonts w:ascii="Book Antiqua" w:hAnsi="Book Antiqua"/>
          <w:lang w:val="en-US"/>
        </w:rPr>
        <w:t>nd vegetative signs. For stuporo</w:t>
      </w:r>
      <w:r w:rsidR="00EC7418" w:rsidRPr="00657B73">
        <w:rPr>
          <w:rFonts w:ascii="Book Antiqua" w:hAnsi="Book Antiqua"/>
          <w:lang w:val="en-US"/>
        </w:rPr>
        <w:t>us patients, dosing starts at 3 mg daily, increasing every one or two days to 6 mg, 9 mg, and 12 mg as tolerated, depending upon response and clinical urgency. A dose of 6 to 21 mg daily is effective for most patients, but a dose of 30 mg per d</w:t>
      </w:r>
      <w:r w:rsidR="00935922" w:rsidRPr="00657B73">
        <w:rPr>
          <w:rFonts w:ascii="Book Antiqua" w:hAnsi="Book Antiqua"/>
          <w:lang w:val="en-US"/>
        </w:rPr>
        <w:t>ay is occasionally necessary</w:t>
      </w:r>
      <w:r w:rsidR="00EC7418" w:rsidRPr="00657B73">
        <w:rPr>
          <w:rFonts w:ascii="Book Antiqua" w:hAnsi="Book Antiqua"/>
          <w:lang w:val="en-US"/>
        </w:rPr>
        <w:t>. A successful acute treatment course</w:t>
      </w:r>
      <w:r w:rsidR="00935922" w:rsidRPr="00657B73">
        <w:rPr>
          <w:rFonts w:ascii="Book Antiqua" w:hAnsi="Book Antiqua"/>
          <w:lang w:val="en-US"/>
        </w:rPr>
        <w:t xml:space="preserve"> will take</w:t>
      </w:r>
      <w:r w:rsidR="00657B73">
        <w:rPr>
          <w:rFonts w:ascii="Book Antiqua" w:hAnsi="Book Antiqua"/>
          <w:lang w:val="en-US"/>
        </w:rPr>
        <w:t xml:space="preserve"> from 4</w:t>
      </w:r>
      <w:r w:rsidR="009C398A">
        <w:rPr>
          <w:rFonts w:ascii="Book Antiqua" w:eastAsia="宋体" w:hAnsi="Book Antiqua" w:hint="eastAsia"/>
          <w:lang w:val="en-US"/>
        </w:rPr>
        <w:t>-</w:t>
      </w:r>
      <w:r w:rsidR="00657B73">
        <w:rPr>
          <w:rFonts w:ascii="Book Antiqua" w:hAnsi="Book Antiqua"/>
          <w:lang w:val="en-US"/>
        </w:rPr>
        <w:t>10 d</w:t>
      </w:r>
      <w:r w:rsidR="00CD09B7" w:rsidRPr="00657B73">
        <w:rPr>
          <w:rFonts w:ascii="Book Antiqua" w:hAnsi="Book Antiqua"/>
          <w:vertAlign w:val="superscript"/>
          <w:lang w:val="en-US"/>
        </w:rPr>
        <w:fldChar w:fldCharType="begin">
          <w:fldData xml:space="preserve">PEVuZE5vdGU+PENpdGU+PEF1dGhvcj5GaW5rPC9BdXRob3I+PFllYXI+MjAwOTwvWWVhcj48UmVj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PEVuZE5vdGU+PENpdGU+PEF1dGhvcj5GaW5rPC9BdXRob3I+PFllYXI+MjAwOTwvWWVhcj48UmVj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657B73">
        <w:rPr>
          <w:rFonts w:ascii="Book Antiqua" w:hAnsi="Book Antiqua"/>
          <w:noProof/>
          <w:vertAlign w:val="superscript"/>
          <w:lang w:val="en-US"/>
        </w:rPr>
        <w:t>[2,15,</w:t>
      </w:r>
      <w:r w:rsidR="00CD09B7" w:rsidRPr="00657B73">
        <w:rPr>
          <w:rFonts w:ascii="Book Antiqua" w:hAnsi="Book Antiqua"/>
          <w:noProof/>
          <w:vertAlign w:val="superscript"/>
          <w:lang w:val="en-US"/>
        </w:rPr>
        <w:t>16]</w:t>
      </w:r>
      <w:r w:rsidR="00CD09B7" w:rsidRPr="00657B73">
        <w:rPr>
          <w:rFonts w:ascii="Book Antiqua" w:hAnsi="Book Antiqua"/>
          <w:vertAlign w:val="superscript"/>
          <w:lang w:val="en-US"/>
        </w:rPr>
        <w:fldChar w:fldCharType="end"/>
      </w:r>
      <w:r w:rsidR="00EC7418" w:rsidRPr="00657B73">
        <w:rPr>
          <w:rFonts w:ascii="Book Antiqua" w:hAnsi="Book Antiqua"/>
          <w:lang w:val="en-US"/>
        </w:rPr>
        <w:t>. Prolonged trials are not advised for severe catatonia, as compl</w:t>
      </w:r>
      <w:r w:rsidR="00657B73">
        <w:rPr>
          <w:rFonts w:ascii="Book Antiqua" w:hAnsi="Book Antiqua"/>
          <w:lang w:val="en-US"/>
        </w:rPr>
        <w:t>ications have been reported</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&lt;EndNote&gt;&lt;Cite&gt;&lt;Author&gt;Francis&lt;/Author&gt;&lt;Year&gt;2010&lt;/Year&gt;&lt;RecNum&gt;4&lt;/RecNum&gt;&lt;DisplayText&gt;[4]&lt;/DisplayText&gt;&lt;record&gt;&lt;rec-number&gt;4&lt;/rec-number&gt;&lt;foreign-keys&gt;&lt;key app="EN" db-id="5sfav90r2d9ft2ee00qx2eti52xrradzt9ws" timestamp="1411743300"&gt;4&lt;/key&gt;&lt;/foreign-keys&gt;&lt;ref-type name="Journal Article"&gt;17&lt;/ref-type&gt;&lt;contributors&gt;&lt;authors&gt;&lt;author&gt;Francis, A.&lt;/author&gt;&lt;/authors&gt;&lt;/contributors&gt;&lt;auth-address&gt;Department of Psychiatry, Health Sciences Center T-10, SUNY Stony Brook, Stony Brook, NY 11794-8101, USA. andrew.francis@sunysb.edu&lt;/auth-address&gt;&lt;titles&gt;&lt;title&gt;Catatonia: diagnosis, classification, and treatment&lt;/title&gt;&lt;secondary-title&gt;Curr Psychiatry Rep&lt;/secondary-title&gt;&lt;alt-title&gt;Current psychiatry reports&lt;/alt-title&gt;&lt;/titles&gt;&lt;periodical&gt;&lt;full-title&gt;Curr Psychiatry Rep&lt;/full-title&gt;&lt;abbr-1&gt;Current psychiatry reports&lt;/abbr-1&gt;&lt;/periodical&gt;&lt;alt-periodical&gt;&lt;full-title&gt;Curr Psychiatry Rep&lt;/full-title&gt;&lt;abbr-1&gt;Current psychiatry reports&lt;/abbr-1&gt;&lt;/alt-periodical&gt;&lt;pages&gt;180-5&lt;/pages&gt;&lt;volume&gt;12&lt;/volume&gt;&lt;number&gt;3&lt;/number&gt;&lt;keywords&gt;&lt;keyword&gt;Anticonvulsants/therapeutic use&lt;/keyword&gt;&lt;keyword&gt;*Catatonia/classification/diagnosis/therapy&lt;/keyword&gt;&lt;keyword&gt;Diagnosis, Differential&lt;/keyword&gt;&lt;keyword&gt;Diagnostic and Statistical Manual of Mental Disorders&lt;/keyword&gt;&lt;keyword&gt;Electroconvulsive Therapy/methods&lt;/keyword&gt;&lt;keyword&gt;Humans&lt;/keyword&gt;&lt;keyword&gt;Lorazepam/therapeutic use&lt;/keyword&gt;&lt;keyword&gt;Neuroleptic Malignant Syndrome/diagnosis/therapy&lt;/keyword&gt;&lt;keyword&gt;Severity of Illness Index&lt;/keyword&gt;&lt;/keywords&gt;&lt;dates&gt;&lt;year&gt;2010&lt;/year&gt;&lt;pub-dates&gt;&lt;date&gt;Jun&lt;/date&gt;&lt;/pub-dates&gt;&lt;/dates&gt;&lt;isbn&gt;1535-1645 (Electronic)&amp;#xD;1523-3812 (Linking)&lt;/isbn&gt;&lt;accession-num&gt;20425278&lt;/accession-num&gt;&lt;urls&gt;&lt;related-urls&gt;&lt;url&gt;http://www.ncbi.nlm.nih.gov/pubmed/20425278&lt;/url&gt;&lt;/related-urls&gt;&lt;/urls&gt;&lt;electronic-resource-num&gt;10.1007/s11920-010-0113-y&lt;/electronic-resource-num&gt;&lt;/record&gt;&lt;/Cite&gt;&lt;/EndNote&gt;</w:instrText>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[4]</w:t>
      </w:r>
      <w:r w:rsidR="00CD09B7" w:rsidRPr="00657B73">
        <w:rPr>
          <w:rFonts w:ascii="Book Antiqua" w:hAnsi="Book Antiqua"/>
          <w:vertAlign w:val="superscript"/>
          <w:lang w:val="en-US"/>
        </w:rPr>
        <w:fldChar w:fldCharType="end"/>
      </w:r>
      <w:r w:rsidR="00EC7418" w:rsidRPr="00657B73">
        <w:rPr>
          <w:rFonts w:ascii="Book Antiqua" w:hAnsi="Book Antiqua"/>
          <w:lang w:val="en-US"/>
        </w:rPr>
        <w:t xml:space="preserve">. ECT is first-line treatment in malignant catatonia and in case of </w:t>
      </w:r>
      <w:r w:rsidR="00935922" w:rsidRPr="00657B73">
        <w:rPr>
          <w:rFonts w:ascii="Book Antiqua" w:hAnsi="Book Antiqua"/>
          <w:lang w:val="en-US"/>
        </w:rPr>
        <w:t>resistance to benzodi</w:t>
      </w:r>
      <w:r w:rsidR="00657B73">
        <w:rPr>
          <w:rFonts w:ascii="Book Antiqua" w:hAnsi="Book Antiqua"/>
          <w:lang w:val="en-US"/>
        </w:rPr>
        <w:t>azepines</w:t>
      </w:r>
      <w:r w:rsidR="00CD09B7" w:rsidRPr="00657B73">
        <w:rPr>
          <w:rFonts w:ascii="Book Antiqua" w:hAnsi="Book Antiqua"/>
          <w:vertAlign w:val="superscript"/>
          <w:lang w:val="en-US"/>
        </w:rPr>
        <w:fldChar w:fldCharType="begin">
          <w:fldData xml:space="preserve">PEVuZE5vdGU+PENpdGU+PEF1dGhvcj5CdXNoPC9BdXRob3I+PFllYXI+MTk5NjwvWWVhcj48UmVj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PEVuZE5vdGU+PENpdGU+PEF1dGhvcj5CdXNoPC9BdXRob3I+PFllYXI+MTk5NjwvWWVhcj48UmVj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[17]</w:t>
      </w:r>
      <w:r w:rsidR="00CD09B7" w:rsidRPr="00657B73">
        <w:rPr>
          <w:rFonts w:ascii="Book Antiqua" w:hAnsi="Book Antiqua"/>
          <w:vertAlign w:val="superscript"/>
          <w:lang w:val="en-US"/>
        </w:rPr>
        <w:fldChar w:fldCharType="end"/>
      </w:r>
      <w:r w:rsidR="00EC7418" w:rsidRPr="00657B73">
        <w:rPr>
          <w:rFonts w:ascii="Book Antiqua" w:hAnsi="Book Antiqua"/>
          <w:lang w:val="en-US"/>
        </w:rPr>
        <w:t>.</w:t>
      </w:r>
    </w:p>
    <w:p w14:paraId="0C5D7F7D" w14:textId="164F173C" w:rsidR="00663151" w:rsidRPr="00657B73" w:rsidRDefault="00F97F9F" w:rsidP="00657B73">
      <w:pPr>
        <w:pStyle w:val="Standard"/>
        <w:spacing w:line="360" w:lineRule="auto"/>
        <w:jc w:val="both"/>
        <w:rPr>
          <w:rFonts w:ascii="Book Antiqua" w:hAnsi="Book Antiqua"/>
        </w:rPr>
      </w:pPr>
      <w:r w:rsidRPr="00657B73">
        <w:rPr>
          <w:rFonts w:ascii="Book Antiqua" w:hAnsi="Book Antiqua"/>
          <w:lang w:val="en-US"/>
        </w:rPr>
        <w:t xml:space="preserve">The intimate relation between convulsive therapy and catatonia began in 1934 at Royal Hungarian State Psychiatric Institute in Budapest, where Laszlo Meduna induced for first time epileptic fit with intramuscular injections of camphor in five patients with catatonic features. These patients, diagnosed </w:t>
      </w:r>
      <w:r w:rsidR="006305C4" w:rsidRPr="00657B73">
        <w:rPr>
          <w:rFonts w:ascii="Book Antiqua" w:hAnsi="Book Antiqua"/>
          <w:lang w:val="en-US"/>
        </w:rPr>
        <w:t>with</w:t>
      </w:r>
      <w:r w:rsidRPr="00657B73">
        <w:rPr>
          <w:rFonts w:ascii="Book Antiqua" w:hAnsi="Book Antiqua"/>
          <w:lang w:val="en-US"/>
        </w:rPr>
        <w:t xml:space="preserve"> catatonic schizophrenia were in </w:t>
      </w:r>
      <w:r w:rsidR="006305C4" w:rsidRPr="00657B73">
        <w:rPr>
          <w:rFonts w:ascii="Book Antiqua" w:hAnsi="Book Antiqua"/>
          <w:lang w:val="en-US"/>
        </w:rPr>
        <w:t>stuporo</w:t>
      </w:r>
      <w:r w:rsidRPr="00657B73">
        <w:rPr>
          <w:rFonts w:ascii="Book Antiqua" w:hAnsi="Book Antiqua"/>
          <w:lang w:val="en-US"/>
        </w:rPr>
        <w:t xml:space="preserve">us state, requiring tube-feeding for several months; they were in </w:t>
      </w:r>
      <w:r w:rsidR="00D5672D" w:rsidRPr="00657B73">
        <w:rPr>
          <w:rFonts w:ascii="Book Antiqua" w:hAnsi="Book Antiqua"/>
          <w:lang w:val="en-US"/>
        </w:rPr>
        <w:t>serious</w:t>
      </w:r>
      <w:r w:rsidRPr="00657B73">
        <w:rPr>
          <w:rFonts w:ascii="Book Antiqua" w:hAnsi="Book Antiqua"/>
          <w:lang w:val="en-US"/>
        </w:rPr>
        <w:t xml:space="preserve"> physical condition and </w:t>
      </w:r>
      <w:r w:rsidR="006305C4" w:rsidRPr="00657B73">
        <w:rPr>
          <w:rFonts w:ascii="Book Antiqua" w:hAnsi="Book Antiqua"/>
          <w:lang w:val="en-US"/>
        </w:rPr>
        <w:t>almost certainly destin</w:t>
      </w:r>
      <w:r w:rsidRPr="00657B73">
        <w:rPr>
          <w:rFonts w:ascii="Book Antiqua" w:hAnsi="Book Antiqua"/>
          <w:lang w:val="en-US"/>
        </w:rPr>
        <w:t>ed to fatal outcome. After several session</w:t>
      </w:r>
      <w:r w:rsidR="006305C4" w:rsidRPr="00657B73">
        <w:rPr>
          <w:rFonts w:ascii="Book Antiqua" w:hAnsi="Book Antiqua"/>
          <w:lang w:val="en-US"/>
        </w:rPr>
        <w:t>s</w:t>
      </w:r>
      <w:r w:rsidRPr="00657B73">
        <w:rPr>
          <w:rFonts w:ascii="Book Antiqua" w:hAnsi="Book Antiqua"/>
          <w:lang w:val="en-US"/>
        </w:rPr>
        <w:t xml:space="preserve"> of convulsive therapy, the severity of catatonic stupor improve</w:t>
      </w:r>
      <w:r w:rsidR="006305C4" w:rsidRPr="00657B73">
        <w:rPr>
          <w:rFonts w:ascii="Book Antiqua" w:hAnsi="Book Antiqua"/>
          <w:lang w:val="en-US"/>
        </w:rPr>
        <w:t>d</w:t>
      </w:r>
      <w:r w:rsidRPr="00657B73">
        <w:rPr>
          <w:rFonts w:ascii="Book Antiqua" w:hAnsi="Book Antiqua"/>
          <w:lang w:val="en-US"/>
        </w:rPr>
        <w:t xml:space="preserve"> and tube-feeding was no longer necessary in any of the patients. In the early 1930s, this observation was regarded as a therapeutic breakthrough, given the lack of effective interventions for </w:t>
      </w:r>
      <w:r w:rsidR="006305C4" w:rsidRPr="00657B73">
        <w:rPr>
          <w:rFonts w:ascii="Book Antiqua" w:hAnsi="Book Antiqua"/>
          <w:lang w:val="en-US"/>
        </w:rPr>
        <w:t xml:space="preserve">such </w:t>
      </w:r>
      <w:r w:rsidR="009C398A">
        <w:rPr>
          <w:rFonts w:ascii="Book Antiqua" w:hAnsi="Book Antiqua"/>
          <w:lang w:val="en-US"/>
        </w:rPr>
        <w:t>severe mental illness</w:t>
      </w:r>
      <w:r w:rsidR="00DE2B56"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&lt;EndNote&gt;&lt;Cite&gt;&lt;Author&gt;Gazdag&lt;/Author&gt;&lt;Year&gt;2009&lt;/Year&gt;&lt;RecNum&gt;78&lt;/RecNum&gt;&lt;DisplayText&gt;[18]&lt;/DisplayText&gt;&lt;record&gt;&lt;rec-number&gt;78&lt;/rec-number&gt;&lt;foreign-keys&gt;&lt;key app="EN" db-id="5sfav90r2d9ft2ee00qx2eti52xrradzt9ws" timestamp="1411743402"&gt;78&lt;/key&gt;&lt;/foreign-keys&gt;&lt;ref-type name="Journal Article"&gt;17&lt;/ref-type&gt;&lt;contributors&gt;&lt;authors&gt;&lt;author&gt;Gazdag, G.&lt;/author&gt;&lt;author&gt;Bitter, I.&lt;/author&gt;&lt;author&gt;Ungvari, G. S.&lt;/author&gt;&lt;author&gt;Baran, B.&lt;/author&gt;&lt;/authors&gt;&lt;/contributors&gt;&lt;titles&gt;&lt;title&gt;Convulsive therapy turns 75&lt;/title&gt;&lt;secondary-title&gt;Br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science&lt;/abbr-1&gt;&lt;/alt-periodical&gt;&lt;pages&gt;387-8&lt;/pages&gt;&lt;volume&gt;194&lt;/volume&gt;&lt;number&gt;5&lt;/number&gt;&lt;keywords&gt;&lt;keyword&gt;Convulsive Therapy/ethics/*history&lt;/keyword&gt;&lt;keyword&gt;History, 20th Century&lt;/keyword&gt;&lt;keyword&gt;Humans&lt;/keyword&gt;&lt;keyword&gt;Hungary&lt;/keyword&gt;&lt;keyword&gt;Schizophrenia/*therapy&lt;/keyword&gt;&lt;/keywords&gt;&lt;dates&gt;&lt;year&gt;2009&lt;/year&gt;&lt;pub-dates&gt;&lt;date&gt;May&lt;/date&gt;&lt;/pub-dates&gt;&lt;/dates&gt;&lt;isbn&gt;1472-1465 (Electronic)&amp;#xD;0007-1250 (Linking)&lt;/isbn&gt;&lt;accession-num&gt;19407263&lt;/accession-num&gt;&lt;urls&gt;&lt;related-urls&gt;&lt;url&gt;http://www.ncbi.nlm.nih.gov/pubmed/19407263&lt;/url&gt;&lt;/related-urls&gt;&lt;/urls&gt;&lt;electronic-resource-num&gt;10.1192/bjp.bp.108.062547&lt;/electronic-resource-num&gt;&lt;/record&gt;&lt;/Cite&gt;&lt;/EndNote&gt;</w:instrText>
      </w:r>
      <w:r w:rsidR="00DE2B56"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[18]</w:t>
      </w:r>
      <w:r w:rsidR="00DE2B56" w:rsidRPr="00657B73">
        <w:rPr>
          <w:rFonts w:ascii="Book Antiqua" w:hAnsi="Book Antiqua"/>
          <w:vertAlign w:val="superscript"/>
          <w:lang w:val="en-US"/>
        </w:rPr>
        <w:fldChar w:fldCharType="end"/>
      </w:r>
      <w:r w:rsidR="00DE2B56" w:rsidRPr="00657B73">
        <w:rPr>
          <w:rFonts w:ascii="Book Antiqua" w:hAnsi="Book Antiqua"/>
          <w:lang w:val="en-US"/>
        </w:rPr>
        <w:t xml:space="preserve">. </w:t>
      </w:r>
      <w:r w:rsidRPr="00657B73">
        <w:rPr>
          <w:rFonts w:ascii="Book Antiqua" w:hAnsi="Book Antiqua"/>
          <w:lang w:val="en-US"/>
        </w:rPr>
        <w:t>Subsequently, ECT became the dominant method of convulsive treatment and t</w:t>
      </w:r>
      <w:r w:rsidR="00EC7418" w:rsidRPr="00657B73">
        <w:rPr>
          <w:rFonts w:ascii="Book Antiqua" w:hAnsi="Book Antiqua"/>
          <w:lang w:val="en-US"/>
        </w:rPr>
        <w:t>he clinical experience of more than s</w:t>
      </w:r>
      <w:r w:rsidRPr="00657B73">
        <w:rPr>
          <w:rFonts w:ascii="Book Antiqua" w:hAnsi="Book Antiqua"/>
          <w:lang w:val="en-US"/>
        </w:rPr>
        <w:t>even</w:t>
      </w:r>
      <w:r w:rsidR="00EC7418" w:rsidRPr="00657B73">
        <w:rPr>
          <w:rFonts w:ascii="Book Antiqua" w:hAnsi="Book Antiqua"/>
          <w:lang w:val="en-US"/>
        </w:rPr>
        <w:t>ty years has shown that catatonia is a clinical condition with a rapid, dramatic and often life-saving response to ECT.</w:t>
      </w:r>
    </w:p>
    <w:p w14:paraId="79F08D16" w14:textId="77777777" w:rsidR="00663151" w:rsidRPr="00657B73" w:rsidRDefault="00EC7418" w:rsidP="00657B73">
      <w:pPr>
        <w:pStyle w:val="Standard"/>
        <w:spacing w:line="360" w:lineRule="auto"/>
        <w:ind w:firstLineChars="100" w:firstLine="240"/>
        <w:jc w:val="both"/>
        <w:rPr>
          <w:rFonts w:ascii="Book Antiqua" w:hAnsi="Book Antiqua"/>
        </w:rPr>
      </w:pPr>
      <w:r w:rsidRPr="00657B73">
        <w:rPr>
          <w:rFonts w:ascii="Book Antiqua" w:hAnsi="Book Antiqua"/>
          <w:lang w:val="en-US"/>
        </w:rPr>
        <w:t>In the present article, we reported a systematic review of the literature about the use of ECT in catatonia, discussing available evidence on efficacy, safety and predictors of response.</w:t>
      </w:r>
    </w:p>
    <w:p w14:paraId="1C618B6B" w14:textId="77777777" w:rsidR="00663151" w:rsidRPr="00657B73" w:rsidRDefault="00663151" w:rsidP="00657B73">
      <w:pPr>
        <w:pStyle w:val="Standard"/>
        <w:spacing w:line="360" w:lineRule="auto"/>
        <w:jc w:val="both"/>
        <w:rPr>
          <w:rFonts w:ascii="Book Antiqua" w:hAnsi="Book Antiqua"/>
          <w:lang w:val="en-US"/>
        </w:rPr>
      </w:pPr>
    </w:p>
    <w:p w14:paraId="652E3640" w14:textId="2C7897AD" w:rsidR="00663151" w:rsidRPr="00657B73" w:rsidRDefault="00657B73" w:rsidP="00657B73">
      <w:pPr>
        <w:pStyle w:val="Standard"/>
        <w:spacing w:line="360" w:lineRule="auto"/>
        <w:jc w:val="both"/>
        <w:rPr>
          <w:rFonts w:ascii="Book Antiqua" w:eastAsia="宋体" w:hAnsi="Book Antiqua"/>
        </w:rPr>
      </w:pPr>
      <w:r>
        <w:rPr>
          <w:rFonts w:ascii="Book Antiqua" w:eastAsia="宋体" w:hAnsi="Book Antiqua"/>
          <w:b/>
          <w:lang w:val="en-US"/>
        </w:rPr>
        <w:t>RESEARCH</w:t>
      </w:r>
    </w:p>
    <w:p w14:paraId="22A4BA31" w14:textId="77A088CF" w:rsidR="00663151" w:rsidRPr="00657B73" w:rsidRDefault="00EC7418" w:rsidP="00657B73">
      <w:pPr>
        <w:pStyle w:val="Standard"/>
        <w:spacing w:line="360" w:lineRule="auto"/>
        <w:jc w:val="both"/>
        <w:rPr>
          <w:rFonts w:ascii="Book Antiqua" w:hAnsi="Book Antiqua"/>
        </w:rPr>
      </w:pPr>
      <w:r w:rsidRPr="00657B73">
        <w:rPr>
          <w:rFonts w:ascii="Book Antiqua" w:hAnsi="Book Antiqua"/>
          <w:lang w:val="en-US"/>
        </w:rPr>
        <w:t xml:space="preserve">A systematic review of the existing literature has been conducted through PubMed and Scopus using combinations of the following search terms: “catatonia”, “electroconvulsive therapy”, “treatment”, “response”, “von Meduna”, “Cerletti”, </w:t>
      </w:r>
      <w:r w:rsidR="003916EF" w:rsidRPr="00657B73">
        <w:rPr>
          <w:rFonts w:ascii="Book Antiqua" w:hAnsi="Book Antiqua"/>
          <w:lang w:val="en-US"/>
        </w:rPr>
        <w:t>“</w:t>
      </w:r>
      <w:r w:rsidRPr="00657B73">
        <w:rPr>
          <w:rFonts w:ascii="Book Antiqua" w:hAnsi="Book Antiqua"/>
          <w:lang w:val="en-US"/>
        </w:rPr>
        <w:t>schizophrenia</w:t>
      </w:r>
      <w:r w:rsidR="003916EF" w:rsidRPr="00657B73">
        <w:rPr>
          <w:rFonts w:ascii="Book Antiqua" w:hAnsi="Book Antiqua"/>
          <w:lang w:val="en-US"/>
        </w:rPr>
        <w:t>”</w:t>
      </w:r>
      <w:r w:rsidRPr="00657B73">
        <w:rPr>
          <w:rFonts w:ascii="Book Antiqua" w:hAnsi="Book Antiqua"/>
          <w:lang w:val="en-US"/>
        </w:rPr>
        <w:t xml:space="preserve">, </w:t>
      </w:r>
      <w:r w:rsidR="003916EF" w:rsidRPr="00657B73">
        <w:rPr>
          <w:rFonts w:ascii="Book Antiqua" w:hAnsi="Book Antiqua"/>
          <w:lang w:val="en-US"/>
        </w:rPr>
        <w:t>“</w:t>
      </w:r>
      <w:r w:rsidRPr="00657B73">
        <w:rPr>
          <w:rFonts w:ascii="Book Antiqua" w:hAnsi="Book Antiqua"/>
          <w:lang w:val="en-US"/>
        </w:rPr>
        <w:t>mood disorder</w:t>
      </w:r>
      <w:r w:rsidR="003916EF" w:rsidRPr="00657B73">
        <w:rPr>
          <w:rFonts w:ascii="Book Antiqua" w:hAnsi="Book Antiqua"/>
          <w:lang w:val="en-US"/>
        </w:rPr>
        <w:t>”</w:t>
      </w:r>
      <w:r w:rsidRPr="00657B73">
        <w:rPr>
          <w:rFonts w:ascii="Book Antiqua" w:hAnsi="Book Antiqua"/>
          <w:lang w:val="en-US"/>
        </w:rPr>
        <w:t xml:space="preserve">, </w:t>
      </w:r>
      <w:r w:rsidR="003916EF" w:rsidRPr="00657B73">
        <w:rPr>
          <w:rFonts w:ascii="Book Antiqua" w:hAnsi="Book Antiqua"/>
          <w:lang w:val="en-US"/>
        </w:rPr>
        <w:t>“</w:t>
      </w:r>
      <w:r w:rsidRPr="00657B73">
        <w:rPr>
          <w:rFonts w:ascii="Book Antiqua" w:hAnsi="Book Antiqua"/>
          <w:lang w:val="en-US"/>
        </w:rPr>
        <w:t>bipolar disorder</w:t>
      </w:r>
      <w:r w:rsidR="003916EF" w:rsidRPr="00657B73">
        <w:rPr>
          <w:rFonts w:ascii="Book Antiqua" w:hAnsi="Book Antiqua"/>
          <w:lang w:val="en-US"/>
        </w:rPr>
        <w:t>”</w:t>
      </w:r>
      <w:r w:rsidRPr="00657B73">
        <w:rPr>
          <w:rFonts w:ascii="Book Antiqua" w:hAnsi="Book Antiqua"/>
          <w:lang w:val="en-US"/>
        </w:rPr>
        <w:t xml:space="preserve">, </w:t>
      </w:r>
      <w:r w:rsidR="003916EF" w:rsidRPr="00657B73">
        <w:rPr>
          <w:rFonts w:ascii="Book Antiqua" w:hAnsi="Book Antiqua"/>
          <w:lang w:val="en-US"/>
        </w:rPr>
        <w:t>“</w:t>
      </w:r>
      <w:r w:rsidRPr="00657B73">
        <w:rPr>
          <w:rFonts w:ascii="Book Antiqua" w:hAnsi="Book Antiqua"/>
          <w:lang w:val="en-US"/>
        </w:rPr>
        <w:t>depression</w:t>
      </w:r>
      <w:r w:rsidR="003916EF" w:rsidRPr="00657B73">
        <w:rPr>
          <w:rFonts w:ascii="Book Antiqua" w:hAnsi="Book Antiqua"/>
          <w:lang w:val="en-US"/>
        </w:rPr>
        <w:t>”</w:t>
      </w:r>
      <w:r w:rsidRPr="00657B73">
        <w:rPr>
          <w:rFonts w:ascii="Book Antiqua" w:hAnsi="Book Antiqua"/>
          <w:lang w:val="en-US"/>
        </w:rPr>
        <w:t xml:space="preserve">, </w:t>
      </w:r>
      <w:r w:rsidR="003916EF" w:rsidRPr="00657B73">
        <w:rPr>
          <w:rFonts w:ascii="Book Antiqua" w:hAnsi="Book Antiqua"/>
          <w:lang w:val="en-US"/>
        </w:rPr>
        <w:t>“</w:t>
      </w:r>
      <w:r w:rsidRPr="00657B73">
        <w:rPr>
          <w:rFonts w:ascii="Book Antiqua" w:hAnsi="Book Antiqua"/>
          <w:lang w:val="en-US"/>
        </w:rPr>
        <w:t>neurodevelopmental disorders</w:t>
      </w:r>
      <w:r w:rsidR="003916EF" w:rsidRPr="00657B73">
        <w:rPr>
          <w:rFonts w:ascii="Book Antiqua" w:hAnsi="Book Antiqua"/>
          <w:lang w:val="en-US"/>
        </w:rPr>
        <w:t>”</w:t>
      </w:r>
      <w:r w:rsidRPr="00657B73">
        <w:rPr>
          <w:rFonts w:ascii="Book Antiqua" w:hAnsi="Book Antiqua"/>
          <w:lang w:val="en-US"/>
        </w:rPr>
        <w:t>, along with terms related to each of the areas of focus listed above. Regarding ECT, RCT only considering catatonia are not available. So we mash up information from available clinical studies, case-reports, case-series and expert descriptions. In particular we focus our attention on pro</w:t>
      </w:r>
      <w:r w:rsidR="00D66AB5" w:rsidRPr="00657B73">
        <w:rPr>
          <w:rFonts w:ascii="Book Antiqua" w:hAnsi="Book Antiqua"/>
          <w:lang w:val="en-US"/>
        </w:rPr>
        <w:t>spective and retrospective case</w:t>
      </w:r>
      <w:r w:rsidRPr="00657B73">
        <w:rPr>
          <w:rFonts w:ascii="Book Antiqua" w:hAnsi="Book Antiqua"/>
          <w:lang w:val="en-US"/>
        </w:rPr>
        <w:t xml:space="preserve"> series </w:t>
      </w:r>
      <w:r w:rsidR="002B03D7" w:rsidRPr="00657B73">
        <w:rPr>
          <w:rFonts w:ascii="Book Antiqua" w:hAnsi="Book Antiqua"/>
          <w:lang w:val="en-US"/>
        </w:rPr>
        <w:t>reports that included more than 10</w:t>
      </w:r>
      <w:r w:rsidRPr="00657B73">
        <w:rPr>
          <w:rFonts w:ascii="Book Antiqua" w:hAnsi="Book Antiqua"/>
          <w:lang w:val="en-US"/>
        </w:rPr>
        <w:t xml:space="preserve"> patients. Reference lists from each article were assessed for additional citations of interest. Unless otherwise noted, the referred </w:t>
      </w:r>
      <w:r w:rsidR="00D66AB5" w:rsidRPr="00657B73">
        <w:rPr>
          <w:rFonts w:ascii="Book Antiqua" w:hAnsi="Book Antiqua"/>
          <w:lang w:val="en-US"/>
        </w:rPr>
        <w:t xml:space="preserve">studies </w:t>
      </w:r>
      <w:r w:rsidRPr="00657B73">
        <w:rPr>
          <w:rFonts w:ascii="Book Antiqua" w:hAnsi="Book Antiqua"/>
          <w:lang w:val="en-US"/>
        </w:rPr>
        <w:t>to focus on adults. We excluded articles in languages other than English. Two reviewers evaluated the results of the searches on the basis of title and/or abstract, and assessed the citations for their suitability for inclusion based on the full publications.</w:t>
      </w:r>
    </w:p>
    <w:p w14:paraId="24879E8D" w14:textId="77777777" w:rsidR="00663151" w:rsidRPr="00657B73" w:rsidRDefault="00663151" w:rsidP="00657B73">
      <w:pPr>
        <w:pStyle w:val="Standard"/>
        <w:spacing w:line="360" w:lineRule="auto"/>
        <w:jc w:val="both"/>
        <w:rPr>
          <w:rFonts w:ascii="Book Antiqua" w:hAnsi="Book Antiqua"/>
          <w:lang w:val="en-US"/>
        </w:rPr>
      </w:pPr>
    </w:p>
    <w:p w14:paraId="6B941D83" w14:textId="3991B695" w:rsidR="00CB09A5" w:rsidRPr="00657B73" w:rsidRDefault="00657B73" w:rsidP="00657B73">
      <w:pPr>
        <w:pStyle w:val="Standard"/>
        <w:spacing w:line="360" w:lineRule="auto"/>
        <w:jc w:val="both"/>
        <w:rPr>
          <w:rFonts w:ascii="Book Antiqua" w:eastAsia="宋体" w:hAnsi="Book Antiqua"/>
          <w:lang w:val="en-US"/>
        </w:rPr>
      </w:pPr>
      <w:r>
        <w:rPr>
          <w:rFonts w:ascii="Book Antiqua" w:eastAsia="宋体" w:hAnsi="Book Antiqua"/>
          <w:b/>
          <w:lang w:val="en-US"/>
        </w:rPr>
        <w:t>CONCLUSION</w:t>
      </w:r>
    </w:p>
    <w:p w14:paraId="675DA703" w14:textId="647D3AA1" w:rsidR="00745824" w:rsidRPr="00657B73" w:rsidRDefault="00CB09A5" w:rsidP="00657B73">
      <w:pPr>
        <w:pStyle w:val="Standard"/>
        <w:spacing w:line="360" w:lineRule="auto"/>
        <w:jc w:val="both"/>
        <w:rPr>
          <w:rFonts w:ascii="Book Antiqua" w:hAnsi="Book Antiqua"/>
          <w:lang w:val="en-US"/>
        </w:rPr>
      </w:pPr>
      <w:r w:rsidRPr="00657B73">
        <w:rPr>
          <w:rFonts w:ascii="Book Antiqua" w:hAnsi="Book Antiqua"/>
          <w:lang w:val="en-US"/>
        </w:rPr>
        <w:t xml:space="preserve">The results of the 8 open observational studies including at least 10 patients with different form of catatonia are reported in </w:t>
      </w:r>
      <w:r w:rsidR="00657B73" w:rsidRPr="00657B73">
        <w:rPr>
          <w:rFonts w:ascii="Book Antiqua" w:hAnsi="Book Antiqua"/>
          <w:lang w:val="en-US"/>
        </w:rPr>
        <w:t>T</w:t>
      </w:r>
      <w:r w:rsidRPr="00657B73">
        <w:rPr>
          <w:rFonts w:ascii="Book Antiqua" w:hAnsi="Book Antiqua"/>
          <w:lang w:val="en-US"/>
        </w:rPr>
        <w:t xml:space="preserve">able 1. Few case series with 5 patients </w:t>
      </w:r>
      <w:r w:rsidR="00657B73">
        <w:rPr>
          <w:rFonts w:ascii="Book Antiqua" w:hAnsi="Book Antiqua"/>
          <w:lang w:val="en-US"/>
        </w:rPr>
        <w:t>or less</w:t>
      </w:r>
      <w:r w:rsidR="00A40689" w:rsidRPr="00657B73">
        <w:rPr>
          <w:rFonts w:ascii="Book Antiqua" w:hAnsi="Book Antiqua"/>
          <w:vertAlign w:val="superscript"/>
          <w:lang w:val="en-US"/>
        </w:rPr>
        <w:fldChar w:fldCharType="begin">
          <w:fldData xml:space="preserve">PEVuZE5vdGU+PENpdGU+PEF1dGhvcj5DcmlzdGFuY2hvPC9BdXRob3I+PFllYXI+MjAxNDwvWWVh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PEVuZE5vdGU+PENpdGU+PEF1dGhvcj5DcmlzdGFuY2hvPC9BdXRob3I+PFllYXI+MjAxNDwvWWVh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A40689" w:rsidRPr="00657B73">
        <w:rPr>
          <w:rFonts w:ascii="Book Antiqua" w:hAnsi="Book Antiqua"/>
          <w:vertAlign w:val="superscript"/>
          <w:lang w:val="en-US"/>
        </w:rPr>
      </w:r>
      <w:r w:rsidR="00A40689"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[19-21]</w:t>
      </w:r>
      <w:r w:rsidR="00A40689" w:rsidRPr="00657B73">
        <w:rPr>
          <w:rFonts w:ascii="Book Antiqua" w:hAnsi="Book Antiqua"/>
          <w:vertAlign w:val="superscript"/>
          <w:lang w:val="en-US"/>
        </w:rPr>
        <w:fldChar w:fldCharType="end"/>
      </w:r>
      <w:r w:rsidR="002B03D7" w:rsidRPr="00657B73">
        <w:rPr>
          <w:rFonts w:ascii="Book Antiqua" w:hAnsi="Book Antiqua"/>
          <w:lang w:val="en-US"/>
        </w:rPr>
        <w:t>;</w:t>
      </w:r>
      <w:r w:rsidR="00A40689" w:rsidRPr="00657B73">
        <w:rPr>
          <w:rFonts w:ascii="Book Antiqua" w:hAnsi="Book Antiqua"/>
          <w:lang w:val="en-US"/>
        </w:rPr>
        <w:t xml:space="preserve"> </w:t>
      </w:r>
      <w:r w:rsidRPr="00657B73">
        <w:rPr>
          <w:rFonts w:ascii="Book Antiqua" w:hAnsi="Book Antiqua"/>
          <w:lang w:val="en-US"/>
        </w:rPr>
        <w:t>and a large number of single case reports have also been published describing the efficacy and tolerability of ECT in catatonia in a variety of clinical situations.</w:t>
      </w:r>
      <w:bookmarkStart w:id="4" w:name="_Toc393354196"/>
    </w:p>
    <w:p w14:paraId="3C2A0407" w14:textId="77777777" w:rsidR="00315551" w:rsidRPr="00657B73" w:rsidRDefault="00315551" w:rsidP="00657B73">
      <w:pPr>
        <w:pStyle w:val="Standard"/>
        <w:spacing w:line="360" w:lineRule="auto"/>
        <w:jc w:val="both"/>
        <w:rPr>
          <w:rFonts w:ascii="Book Antiqua" w:hAnsi="Book Antiqua"/>
          <w:lang w:val="en-US"/>
        </w:rPr>
      </w:pPr>
    </w:p>
    <w:p w14:paraId="7C0C619A" w14:textId="333F2F9F" w:rsidR="00745824" w:rsidRPr="00657B73" w:rsidRDefault="00EC7418" w:rsidP="00657B73">
      <w:pPr>
        <w:pStyle w:val="Standard"/>
        <w:spacing w:line="360" w:lineRule="auto"/>
        <w:jc w:val="both"/>
        <w:rPr>
          <w:rFonts w:ascii="Book Antiqua" w:hAnsi="Book Antiqua"/>
          <w:b/>
          <w:i/>
          <w:lang w:val="en-US"/>
        </w:rPr>
      </w:pPr>
      <w:r w:rsidRPr="00657B73">
        <w:rPr>
          <w:rFonts w:ascii="Book Antiqua" w:hAnsi="Book Antiqua"/>
          <w:b/>
          <w:i/>
          <w:lang w:val="en-US"/>
        </w:rPr>
        <w:t>Efficacy</w:t>
      </w:r>
      <w:bookmarkEnd w:id="4"/>
    </w:p>
    <w:p w14:paraId="0C590DDC" w14:textId="53A981F6" w:rsidR="005A1DA9" w:rsidRPr="00657B73" w:rsidRDefault="001B28E0" w:rsidP="00657B73">
      <w:pPr>
        <w:pStyle w:val="Textbody"/>
        <w:spacing w:after="0" w:line="360" w:lineRule="auto"/>
        <w:jc w:val="both"/>
        <w:rPr>
          <w:rFonts w:ascii="Book Antiqua" w:hAnsi="Book Antiqua"/>
          <w:lang w:val="en-US"/>
        </w:rPr>
      </w:pPr>
      <w:r w:rsidRPr="00657B73">
        <w:rPr>
          <w:rFonts w:ascii="Book Antiqua" w:hAnsi="Book Antiqua"/>
          <w:lang w:val="en-US"/>
        </w:rPr>
        <w:t>Retrospective observational studies report a response rate to ECT in catatonic patients ranging from 8</w:t>
      </w:r>
      <w:r w:rsidR="005A1DA9" w:rsidRPr="00657B73">
        <w:rPr>
          <w:rFonts w:ascii="Book Antiqua" w:hAnsi="Book Antiqua"/>
          <w:lang w:val="en-US"/>
        </w:rPr>
        <w:t>0</w:t>
      </w:r>
      <w:r w:rsidRPr="00657B73">
        <w:rPr>
          <w:rFonts w:ascii="Book Antiqua" w:hAnsi="Book Antiqua"/>
          <w:lang w:val="en-US"/>
        </w:rPr>
        <w:t>% to 100%</w:t>
      </w:r>
      <w:r w:rsidR="00CD09B7" w:rsidRPr="00657B73">
        <w:rPr>
          <w:rFonts w:ascii="Book Antiqua" w:hAnsi="Book Antiqua"/>
          <w:vertAlign w:val="superscript"/>
          <w:lang w:val="en-US"/>
        </w:rPr>
        <w:fldChar w:fldCharType="begin">
          <w:fldData xml:space="preserve">PEVuZE5vdGU+PENpdGU+PEF1dGhvcj5SYXZlZW5kcmFuYXRoYW48L0F1dGhvcj48WWVhcj4yMDEy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PEVuZE5vdGU+PENpdGU+PEF1dGhvcj5SYXZlZW5kcmFuYXRoYW48L0F1dGhvcj48WWVhcj4yMDEy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[22-26]</w:t>
      </w:r>
      <w:r w:rsidR="00CD09B7" w:rsidRPr="00657B73">
        <w:rPr>
          <w:rFonts w:ascii="Book Antiqua" w:hAnsi="Book Antiqua"/>
          <w:vertAlign w:val="superscript"/>
          <w:lang w:val="en-US"/>
        </w:rPr>
        <w:fldChar w:fldCharType="end"/>
      </w:r>
      <w:r w:rsidRPr="00657B73">
        <w:rPr>
          <w:rFonts w:ascii="Book Antiqua" w:hAnsi="Book Antiqua"/>
          <w:lang w:val="en-US"/>
        </w:rPr>
        <w:t xml:space="preserve">. </w:t>
      </w:r>
      <w:r w:rsidR="00657B73">
        <w:rPr>
          <w:rFonts w:ascii="Book Antiqua" w:hAnsi="Book Antiqua"/>
          <w:lang w:val="en-US"/>
        </w:rPr>
        <w:t xml:space="preserve">Hawkins </w:t>
      </w:r>
      <w:r w:rsidR="00657B73" w:rsidRPr="00657B73">
        <w:rPr>
          <w:rFonts w:ascii="Book Antiqua" w:hAnsi="Book Antiqua"/>
          <w:i/>
          <w:lang w:val="en-US"/>
        </w:rPr>
        <w:t>et al</w:t>
      </w:r>
      <w:r w:rsidR="00657B73" w:rsidRPr="00657B73">
        <w:rPr>
          <w:rFonts w:ascii="Book Antiqua" w:hAnsi="Book Antiqua"/>
          <w:vertAlign w:val="superscript"/>
          <w:lang w:val="en-US"/>
        </w:rPr>
        <w:fldChar w:fldCharType="begin"/>
      </w:r>
      <w:r w:rsidR="00657B73" w:rsidRPr="00657B73">
        <w:rPr>
          <w:rFonts w:ascii="Book Antiqua" w:hAnsi="Book Antiqua"/>
          <w:vertAlign w:val="superscript"/>
          <w:lang w:val="en-US"/>
        </w:rPr>
        <w:instrText xml:space="preserve"> ADDIN EN.CITE &lt;EndNote&gt;&lt;Cite&gt;&lt;Author&gt;Hawkins&lt;/Author&gt;&lt;Year&gt;1995&lt;/Year&gt;&lt;RecNum&gt;14&lt;/RecNum&gt;&lt;DisplayText&gt;[14]&lt;/DisplayText&gt;&lt;record&gt;&lt;rec-number&gt;14&lt;/rec-number&gt;&lt;foreign-keys&gt;&lt;key app="EN" db-id="5sfav90r2d9ft2ee00qx2eti52xrradzt9ws" timestamp="1411743300"&gt;14&lt;/key&gt;&lt;/foreign-keys&gt;&lt;ref-type name="Journal Article"&gt;17&lt;/ref-type&gt;&lt;contributors&gt;&lt;authors&gt;&lt;author&gt;Hawkins, J. M.&lt;/author&gt;&lt;author&gt;Archer, K. J.&lt;/author&gt;&lt;author&gt;Strakowski, S. M.&lt;/author&gt;&lt;author&gt;Keck, P. E.&lt;/author&gt;&lt;/authors&gt;&lt;/contributors&gt;&lt;auth-address&gt;Biological Psychiatry Program, University of Cincinnati College of Medicine&lt;/auth-address&gt;&lt;titles&gt;&lt;title&gt;Somatic treatment of catatonia&lt;/title&gt;&lt;secondary-title&gt;Int J Psychiatry Med&lt;/secondary-title&gt;&lt;alt-title&gt;International journal of psychiatry in medicine&lt;/alt-title&gt;&lt;/titles&gt;&lt;periodical&gt;&lt;full-title&gt;Int J Psychiatry Med&lt;/full-title&gt;&lt;abbr-1&gt;International journal of psychiatry in medicine&lt;/abbr-1&gt;&lt;/periodical&gt;&lt;alt-periodical&gt;&lt;full-title&gt;Int J Psychiatry Med&lt;/full-title&gt;&lt;abbr-1&gt;International journal of psychiatry in medicine&lt;/abbr-1&gt;&lt;/alt-periodical&gt;&lt;pages&gt;345-69&lt;/pages&gt;&lt;volume&gt;25&lt;/volume&gt;&lt;number&gt;4&lt;/number&gt;&lt;keywords&gt;&lt;keyword&gt;Anti-Anxiety Agents/adverse effects/*therapeutic use&lt;/keyword&gt;&lt;keyword&gt;Antipsychotic Agents/adverse effects/*therapeutic use&lt;/keyword&gt;&lt;keyword&gt;Benzodiazepines&lt;/keyword&gt;&lt;keyword&gt;Catatonia/etiology/*therapy&lt;/keyword&gt;&lt;keyword&gt;Combined Modality Therapy&lt;/keyword&gt;&lt;keyword&gt;*Electroconvulsive Therapy&lt;/keyword&gt;&lt;keyword&gt;Humans&lt;/keyword&gt;&lt;keyword&gt;Treatment Outcome&lt;/keyword&gt;&lt;/keywords&gt;&lt;dates&gt;&lt;year&gt;1995&lt;/year&gt;&lt;/dates&gt;&lt;isbn&gt;0091-2174 (Print)&amp;#xD;0091-2174 (Linking)&lt;/isbn&gt;&lt;accession-num&gt;8822386&lt;/accession-num&gt;&lt;urls&gt;&lt;related-urls&gt;&lt;url&gt;http://www.ncbi.nlm.nih.gov/pubmed/8822386&lt;/url&gt;&lt;/related-urls&gt;&lt;/urls&gt;&lt;/record&gt;&lt;/Cite&gt;&lt;/EndNote&gt;</w:instrText>
      </w:r>
      <w:r w:rsidR="00657B73" w:rsidRPr="00657B73">
        <w:rPr>
          <w:rFonts w:ascii="Book Antiqua" w:hAnsi="Book Antiqua"/>
          <w:vertAlign w:val="superscript"/>
          <w:lang w:val="en-US"/>
        </w:rPr>
        <w:fldChar w:fldCharType="separate"/>
      </w:r>
      <w:r w:rsidR="00657B73" w:rsidRPr="00657B73">
        <w:rPr>
          <w:rFonts w:ascii="Book Antiqua" w:hAnsi="Book Antiqua"/>
          <w:noProof/>
          <w:vertAlign w:val="superscript"/>
          <w:lang w:val="en-US"/>
        </w:rPr>
        <w:t>[14]</w:t>
      </w:r>
      <w:r w:rsidR="00657B73" w:rsidRPr="00657B73">
        <w:rPr>
          <w:rFonts w:ascii="Book Antiqua" w:hAnsi="Book Antiqua"/>
          <w:vertAlign w:val="superscript"/>
          <w:lang w:val="en-US"/>
        </w:rPr>
        <w:fldChar w:fldCharType="end"/>
      </w:r>
      <w:r w:rsidR="00935922" w:rsidRPr="00657B73">
        <w:rPr>
          <w:rFonts w:ascii="Book Antiqua" w:hAnsi="Book Antiqua"/>
          <w:lang w:val="en-US"/>
        </w:rPr>
        <w:t xml:space="preserve"> (1995)</w:t>
      </w:r>
      <w:r w:rsidR="00EC7418" w:rsidRPr="00657B73">
        <w:rPr>
          <w:rFonts w:ascii="Book Antiqua" w:hAnsi="Book Antiqua"/>
          <w:lang w:val="en-US"/>
        </w:rPr>
        <w:t xml:space="preserve"> reviewed the treatments </w:t>
      </w:r>
      <w:r w:rsidRPr="00657B73">
        <w:rPr>
          <w:rFonts w:ascii="Book Antiqua" w:hAnsi="Book Antiqua"/>
          <w:lang w:val="en-US"/>
        </w:rPr>
        <w:t>of</w:t>
      </w:r>
      <w:r w:rsidR="00EC7418" w:rsidRPr="00657B73">
        <w:rPr>
          <w:rFonts w:ascii="Book Antiqua" w:hAnsi="Book Antiqua"/>
          <w:lang w:val="en-US"/>
        </w:rPr>
        <w:t xml:space="preserve"> catatonia in </w:t>
      </w:r>
      <w:r w:rsidRPr="00657B73">
        <w:rPr>
          <w:rFonts w:ascii="Book Antiqua" w:hAnsi="Book Antiqua"/>
          <w:lang w:val="en-US"/>
        </w:rPr>
        <w:t>clinical records</w:t>
      </w:r>
      <w:r w:rsidR="00EC7418" w:rsidRPr="00657B73">
        <w:rPr>
          <w:rFonts w:ascii="Book Antiqua" w:hAnsi="Book Antiqua"/>
          <w:lang w:val="en-US"/>
        </w:rPr>
        <w:t xml:space="preserve"> of 178 patients in 270 episodes. E</w:t>
      </w:r>
      <w:r w:rsidR="0092213F" w:rsidRPr="00657B73">
        <w:rPr>
          <w:rFonts w:ascii="Book Antiqua" w:hAnsi="Book Antiqua"/>
          <w:lang w:val="en-US"/>
        </w:rPr>
        <w:t>CT alone was employed in 55 (about 30</w:t>
      </w:r>
      <w:r w:rsidRPr="00657B73">
        <w:rPr>
          <w:rFonts w:ascii="Book Antiqua" w:hAnsi="Book Antiqua"/>
          <w:lang w:val="en-US"/>
        </w:rPr>
        <w:t>%)</w:t>
      </w:r>
      <w:r w:rsidR="00EC7418" w:rsidRPr="00657B73">
        <w:rPr>
          <w:rFonts w:ascii="Book Antiqua" w:hAnsi="Book Antiqua"/>
          <w:lang w:val="en-US"/>
        </w:rPr>
        <w:t xml:space="preserve"> </w:t>
      </w:r>
      <w:r w:rsidRPr="00657B73">
        <w:rPr>
          <w:rFonts w:ascii="Book Antiqua" w:hAnsi="Book Antiqua"/>
          <w:lang w:val="en-US"/>
        </w:rPr>
        <w:t xml:space="preserve">patients, obtaining </w:t>
      </w:r>
      <w:r w:rsidR="00EC7418" w:rsidRPr="00657B73">
        <w:rPr>
          <w:rFonts w:ascii="Book Antiqua" w:hAnsi="Book Antiqua"/>
          <w:lang w:val="en-US"/>
        </w:rPr>
        <w:t xml:space="preserve">the resolution of catatonic symptoms in 85% of the </w:t>
      </w:r>
      <w:r w:rsidRPr="00657B73">
        <w:rPr>
          <w:rFonts w:ascii="Book Antiqua" w:hAnsi="Book Antiqua"/>
          <w:lang w:val="en-US"/>
        </w:rPr>
        <w:t>cases</w:t>
      </w:r>
      <w:r w:rsidR="00EC7418" w:rsidRPr="00657B73">
        <w:rPr>
          <w:rFonts w:ascii="Book Antiqua" w:hAnsi="Book Antiqua"/>
          <w:lang w:val="en-US"/>
        </w:rPr>
        <w:t xml:space="preserve">. </w:t>
      </w:r>
      <w:r w:rsidR="00E54C7A" w:rsidRPr="00657B73">
        <w:rPr>
          <w:rFonts w:ascii="Book Antiqua" w:hAnsi="Book Antiqua"/>
          <w:lang w:val="en-US"/>
        </w:rPr>
        <w:t>When the presence of malignant catatonia</w:t>
      </w:r>
      <w:r w:rsidR="007A04DD" w:rsidRPr="00657B73">
        <w:rPr>
          <w:rFonts w:ascii="Book Antiqua" w:hAnsi="Book Antiqua"/>
          <w:lang w:val="en-US"/>
        </w:rPr>
        <w:t xml:space="preserve"> (MC)</w:t>
      </w:r>
      <w:r w:rsidR="00E54C7A" w:rsidRPr="00657B73">
        <w:rPr>
          <w:rFonts w:ascii="Book Antiqua" w:hAnsi="Book Antiqua"/>
          <w:lang w:val="en-US"/>
        </w:rPr>
        <w:t xml:space="preserve"> was suspected, the response to ECT was 89% (9 of 11).</w:t>
      </w:r>
      <w:r w:rsidR="005A1DA9" w:rsidRPr="00657B73">
        <w:rPr>
          <w:rFonts w:ascii="Book Antiqua" w:hAnsi="Book Antiqua"/>
          <w:lang w:val="en-US"/>
        </w:rPr>
        <w:t xml:space="preserve"> </w:t>
      </w:r>
      <w:r w:rsidR="00EC7418" w:rsidRPr="00657B73">
        <w:rPr>
          <w:rFonts w:ascii="Book Antiqua" w:hAnsi="Book Antiqua"/>
          <w:lang w:val="en-US"/>
        </w:rPr>
        <w:t xml:space="preserve">In a </w:t>
      </w:r>
      <w:r w:rsidR="00642A91" w:rsidRPr="00657B73">
        <w:rPr>
          <w:rFonts w:ascii="Book Antiqua" w:hAnsi="Book Antiqua"/>
          <w:lang w:val="en-US"/>
        </w:rPr>
        <w:t>another</w:t>
      </w:r>
      <w:r w:rsidR="00EC7418" w:rsidRPr="00657B73">
        <w:rPr>
          <w:rFonts w:ascii="Book Antiqua" w:hAnsi="Book Antiqua"/>
          <w:lang w:val="en-US"/>
        </w:rPr>
        <w:t xml:space="preserve"> </w:t>
      </w:r>
      <w:r w:rsidR="000A1739">
        <w:rPr>
          <w:rFonts w:ascii="Book Antiqua" w:hAnsi="Book Antiqua"/>
          <w:lang w:val="en-US"/>
        </w:rPr>
        <w:t>study</w:t>
      </w:r>
      <w:r w:rsidR="00CD09B7" w:rsidRPr="00657B73">
        <w:rPr>
          <w:rFonts w:ascii="Book Antiqua" w:hAnsi="Book Antiqua"/>
          <w:vertAlign w:val="superscript"/>
          <w:lang w:val="en-US"/>
        </w:rPr>
        <w:fldChar w:fldCharType="begin">
          <w:fldData xml:space="preserve">PEVuZE5vdGU+PENpdGU+PEF1dGhvcj5IYXR0YTwvQXV0aG9yPjxZZWFyPjIwMDc8L1llYXI+PFJl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PEVuZE5vdGU+PENpdGU+PEF1dGhvcj5IYXR0YTwvQXV0aG9yPjxZZWFyPjIwMDc8L1llYXI+PFJl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[27]</w:t>
      </w:r>
      <w:r w:rsidR="00CD09B7" w:rsidRPr="00657B73">
        <w:rPr>
          <w:rFonts w:ascii="Book Antiqua" w:hAnsi="Book Antiqua"/>
          <w:vertAlign w:val="superscript"/>
          <w:lang w:val="en-US"/>
        </w:rPr>
        <w:fldChar w:fldCharType="end"/>
      </w:r>
      <w:r w:rsidR="00EC7418" w:rsidRPr="00657B73">
        <w:rPr>
          <w:rFonts w:ascii="Book Antiqua" w:hAnsi="Book Antiqua"/>
          <w:lang w:val="en-US"/>
        </w:rPr>
        <w:t xml:space="preserve"> </w:t>
      </w:r>
      <w:r w:rsidR="00642A91" w:rsidRPr="00657B73">
        <w:rPr>
          <w:rFonts w:ascii="Book Antiqua" w:hAnsi="Book Antiqua"/>
          <w:lang w:val="en-US"/>
        </w:rPr>
        <w:t>50</w:t>
      </w:r>
      <w:r w:rsidR="00EC7418" w:rsidRPr="00657B73">
        <w:rPr>
          <w:rFonts w:ascii="Book Antiqua" w:hAnsi="Book Antiqua"/>
          <w:lang w:val="en-US"/>
        </w:rPr>
        <w:t xml:space="preserve"> catatonic patients where addressed to four step of treatment: in each ECT or drug treatment were administered, according to the patients and his/her family’s choice, except for the last step where only ECT was administered. Response rates, defined as the number of patients who respond completely </w:t>
      </w:r>
      <w:r w:rsidR="00642A91" w:rsidRPr="00657B73">
        <w:rPr>
          <w:rFonts w:ascii="Book Antiqua" w:hAnsi="Book Antiqua"/>
          <w:lang w:val="en-US"/>
        </w:rPr>
        <w:t xml:space="preserve">to ECT </w:t>
      </w:r>
      <w:r w:rsidR="00EC7418" w:rsidRPr="00657B73">
        <w:rPr>
          <w:rFonts w:ascii="Book Antiqua" w:hAnsi="Book Antiqua"/>
          <w:lang w:val="en-US"/>
        </w:rPr>
        <w:t>divided by the total (cumulative) numbe</w:t>
      </w:r>
      <w:r w:rsidR="00642A91" w:rsidRPr="00657B73">
        <w:rPr>
          <w:rFonts w:ascii="Book Antiqua" w:hAnsi="Book Antiqua"/>
          <w:lang w:val="en-US"/>
        </w:rPr>
        <w:t>r of patients</w:t>
      </w:r>
      <w:r w:rsidR="00D66AB5" w:rsidRPr="00657B73">
        <w:rPr>
          <w:rFonts w:ascii="Book Antiqua" w:hAnsi="Book Antiqua"/>
          <w:lang w:val="en-US"/>
        </w:rPr>
        <w:t>,</w:t>
      </w:r>
      <w:r w:rsidR="00642A91" w:rsidRPr="00657B73">
        <w:rPr>
          <w:rFonts w:ascii="Book Antiqua" w:hAnsi="Book Antiqua"/>
          <w:lang w:val="en-US"/>
        </w:rPr>
        <w:t xml:space="preserve"> were equal to 100%</w:t>
      </w:r>
      <w:r w:rsidR="00EC7418" w:rsidRPr="00657B73">
        <w:rPr>
          <w:rFonts w:ascii="Book Antiqua" w:hAnsi="Book Antiqua"/>
          <w:lang w:val="en-US"/>
        </w:rPr>
        <w:t xml:space="preserve">. The Authors </w:t>
      </w:r>
      <w:r w:rsidR="00642A91" w:rsidRPr="00657B73">
        <w:rPr>
          <w:rFonts w:ascii="Book Antiqua" w:hAnsi="Book Antiqua"/>
          <w:lang w:val="en-US"/>
        </w:rPr>
        <w:t>concluded</w:t>
      </w:r>
      <w:r w:rsidR="00EC7418" w:rsidRPr="00657B73">
        <w:rPr>
          <w:rFonts w:ascii="Book Antiqua" w:hAnsi="Book Antiqua"/>
          <w:lang w:val="en-US"/>
        </w:rPr>
        <w:t xml:space="preserve"> that ECT should be the first choice treatment for catatonic symptoms, especially when doses of benzodiazepines above the upper limits cannot be a</w:t>
      </w:r>
      <w:r w:rsidR="00C32A07" w:rsidRPr="00657B73">
        <w:rPr>
          <w:rFonts w:ascii="Book Antiqua" w:hAnsi="Book Antiqua"/>
          <w:lang w:val="en-US"/>
        </w:rPr>
        <w:t>pplied, as in this study</w:t>
      </w:r>
      <w:r w:rsidR="00EC7418" w:rsidRPr="00657B73">
        <w:rPr>
          <w:rFonts w:ascii="Book Antiqua" w:hAnsi="Book Antiqua"/>
          <w:lang w:val="en-US"/>
        </w:rPr>
        <w:t>.</w:t>
      </w:r>
      <w:r w:rsidR="0092213F" w:rsidRPr="00657B73">
        <w:rPr>
          <w:rFonts w:ascii="Book Antiqua" w:hAnsi="Book Antiqua"/>
          <w:lang w:val="en-US"/>
        </w:rPr>
        <w:t xml:space="preserve"> </w:t>
      </w:r>
      <w:r w:rsidR="005A1DA9" w:rsidRPr="00657B73">
        <w:rPr>
          <w:rFonts w:ascii="Book Antiqua" w:hAnsi="Book Antiqua"/>
          <w:lang w:val="en-US"/>
        </w:rPr>
        <w:t xml:space="preserve">In a recent observational study </w:t>
      </w:r>
      <w:r w:rsidR="007A04DD" w:rsidRPr="00657B73">
        <w:rPr>
          <w:rFonts w:ascii="Book Antiqua" w:hAnsi="Book Antiqua"/>
          <w:lang w:val="en-US"/>
        </w:rPr>
        <w:t xml:space="preserve">by our clinic </w:t>
      </w:r>
      <w:r w:rsidR="000A1739">
        <w:rPr>
          <w:rFonts w:ascii="Book Antiqua" w:hAnsi="Book Antiqua"/>
          <w:lang w:val="en-US"/>
        </w:rPr>
        <w:t xml:space="preserve">(Medda </w:t>
      </w:r>
      <w:r w:rsidR="000A1739" w:rsidRPr="000A1739">
        <w:rPr>
          <w:rFonts w:ascii="Book Antiqua" w:hAnsi="Book Antiqua"/>
          <w:i/>
          <w:lang w:val="en-US"/>
        </w:rPr>
        <w:t>et al</w:t>
      </w:r>
      <w:r w:rsidR="000A1739" w:rsidRPr="00657B73">
        <w:rPr>
          <w:rFonts w:ascii="Book Antiqua" w:hAnsi="Book Antiqua"/>
          <w:vertAlign w:val="superscript"/>
          <w:lang w:val="en-US"/>
        </w:rPr>
        <w:fldChar w:fldCharType="begin"/>
      </w:r>
      <w:r w:rsidR="000A1739" w:rsidRPr="00657B73">
        <w:rPr>
          <w:rFonts w:ascii="Book Antiqua" w:hAnsi="Book Antiqua"/>
          <w:vertAlign w:val="superscript"/>
          <w:lang w:val="en-US"/>
        </w:rPr>
        <w:instrText xml:space="preserve"> ADDIN EN.CITE &lt;EndNote&gt;&lt;Cite&gt;&lt;Author&gt;Medda PP&lt;/Author&gt;&lt;Year&gt;2014&lt;/Year&gt;&lt;RecNum&gt;28&lt;/RecNum&gt;&lt;DisplayText&gt;[28]&lt;/DisplayText&gt;&lt;record&gt;&lt;rec-number&gt;28&lt;/rec-number&gt;&lt;foreign-keys&gt;&lt;key app="EN" db-id="5sfav90r2d9ft2ee00qx2eti52xrradzt9ws" timestamp="1411743300"&gt;28&lt;/key&gt;&lt;/foreign-keys&gt;&lt;ref-type name="Journal Article"&gt;17&lt;/ref-type&gt;&lt;contributors&gt;&lt;authors&gt;&lt;author&gt;Medda PP, Luchini F, Giorgi Mariani M, Mauri M, Toni C, Perugi G&lt;/author&gt;&lt;/authors&gt;&lt;/contributors&gt;&lt;titles&gt;&lt;title&gt;The catatonic syndrome: ECT-response and clinical features of 26 in-patients resistant to pharmacological treatment&lt;/title&gt;&lt;secondary-title&gt;Manuscript in preparation&lt;/secondary-title&gt;&lt;/titles&gt;&lt;periodical&gt;&lt;full-title&gt;Manuscript in preparation&lt;/full-title&gt;&lt;/periodical&gt;&lt;dates&gt;&lt;year&gt;2014&lt;/year&gt;&lt;/dates&gt;&lt;urls&gt;&lt;/urls&gt;&lt;/record&gt;&lt;/Cite&gt;&lt;/EndNote&gt;</w:instrText>
      </w:r>
      <w:r w:rsidR="000A1739" w:rsidRPr="00657B73">
        <w:rPr>
          <w:rFonts w:ascii="Book Antiqua" w:hAnsi="Book Antiqua"/>
          <w:vertAlign w:val="superscript"/>
          <w:lang w:val="en-US"/>
        </w:rPr>
        <w:fldChar w:fldCharType="separate"/>
      </w:r>
      <w:r w:rsidR="000A1739" w:rsidRPr="00657B73">
        <w:rPr>
          <w:rFonts w:ascii="Book Antiqua" w:hAnsi="Book Antiqua"/>
          <w:noProof/>
          <w:vertAlign w:val="superscript"/>
          <w:lang w:val="en-US"/>
        </w:rPr>
        <w:t>[28]</w:t>
      </w:r>
      <w:r w:rsidR="000A1739" w:rsidRPr="00657B73">
        <w:rPr>
          <w:rFonts w:ascii="Book Antiqua" w:hAnsi="Book Antiqua"/>
          <w:vertAlign w:val="superscript"/>
          <w:lang w:val="en-US"/>
        </w:rPr>
        <w:fldChar w:fldCharType="end"/>
      </w:r>
      <w:r w:rsidR="005A1DA9" w:rsidRPr="00657B73">
        <w:rPr>
          <w:rFonts w:ascii="Book Antiqua" w:hAnsi="Book Antiqua"/>
          <w:lang w:val="en-US"/>
        </w:rPr>
        <w:t>, manuscript in preparation) we observed a favorable response to ECT (measured as a CGI final score</w:t>
      </w:r>
      <w:r w:rsidR="000A1739">
        <w:rPr>
          <w:rFonts w:ascii="Book Antiqua" w:eastAsia="宋体" w:hAnsi="Book Antiqua" w:hint="eastAsia"/>
          <w:lang w:val="en-US"/>
        </w:rPr>
        <w:t xml:space="preserve"> </w:t>
      </w:r>
      <w:r w:rsidR="005A1DA9" w:rsidRPr="00657B73">
        <w:rPr>
          <w:rFonts w:ascii="Book Antiqua" w:hAnsi="Book Antiqua"/>
          <w:lang w:val="en-US"/>
        </w:rPr>
        <w:t>≤</w:t>
      </w:r>
      <w:r w:rsidR="000A1739">
        <w:rPr>
          <w:rFonts w:ascii="Book Antiqua" w:eastAsia="宋体" w:hAnsi="Book Antiqua" w:hint="eastAsia"/>
          <w:lang w:val="en-US"/>
        </w:rPr>
        <w:t xml:space="preserve"> </w:t>
      </w:r>
      <w:r w:rsidR="005A1DA9" w:rsidRPr="00657B73">
        <w:rPr>
          <w:rFonts w:ascii="Book Antiqua" w:hAnsi="Book Antiqua"/>
          <w:lang w:val="en-US"/>
        </w:rPr>
        <w:t>2) in 21 (81%) out of 26 catatonic in-patients resistant to BZDs. This figure is in line with previous reports.</w:t>
      </w:r>
    </w:p>
    <w:p w14:paraId="571DB919" w14:textId="3611D878" w:rsidR="00745824" w:rsidRPr="00657B73" w:rsidRDefault="00EC7418" w:rsidP="00657B73">
      <w:pPr>
        <w:pStyle w:val="Textbody"/>
        <w:spacing w:after="0" w:line="360" w:lineRule="auto"/>
        <w:jc w:val="both"/>
        <w:rPr>
          <w:rFonts w:ascii="Book Antiqua" w:hAnsi="Book Antiqua"/>
          <w:lang w:val="en-US"/>
        </w:rPr>
      </w:pPr>
      <w:r w:rsidRPr="00657B73">
        <w:rPr>
          <w:rFonts w:ascii="Book Antiqua" w:hAnsi="Book Antiqua"/>
          <w:lang w:val="en-US"/>
        </w:rPr>
        <w:t xml:space="preserve">In a recent review of the ECT experience in a large Dutch teaching </w:t>
      </w:r>
      <w:r w:rsidR="0092213F" w:rsidRPr="00657B73">
        <w:rPr>
          <w:rFonts w:ascii="Book Antiqua" w:hAnsi="Book Antiqua"/>
          <w:lang w:val="en-US"/>
        </w:rPr>
        <w:t>hospital</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&lt;EndNote&gt;&lt;Cite&gt;&lt;Author&gt;van Waarde JA&lt;/Author&gt;&lt;Year&gt;2010&lt;/Year&gt;&lt;RecNum&gt;29&lt;/RecNum&gt;&lt;DisplayText&gt;[29]&lt;/DisplayText&gt;&lt;record&gt;&lt;rec-number&gt;29&lt;/rec-number&gt;&lt;foreign-keys&gt;&lt;key app="EN" db-id="5sfav90r2d9ft2ee00qx2eti52xrradzt9ws" timestamp="1411743300"&gt;29&lt;/key&gt;&lt;/foreign-keys&gt;&lt;ref-type name="Journal Article"&gt;17&lt;/ref-type&gt;&lt;contributors&gt;&lt;authors&gt;&lt;author&gt;van Waarde JA, Tuerlings JH, Verwey B, van der Mast RC.&lt;/author&gt;&lt;/authors&gt;&lt;/contributors&gt;&lt;titles&gt;&lt;title&gt;Electroconvulsive therapy for catatonia: treatment characteristics and outcomes in 27 patients.&lt;/title&gt;&lt;secondary-title&gt;J ECT&lt;/secondary-title&gt;&lt;/titles&gt;&lt;periodical&gt;&lt;full-title&gt;J ECT&lt;/full-title&gt;&lt;abbr-1&gt;The journal of ECT&lt;/abbr-1&gt;&lt;/periodical&gt;&lt;pages&gt;248-252&lt;/pages&gt;&lt;volume&gt;26&lt;/volume&gt;&lt;number&gt;4&lt;/number&gt;&lt;dates&gt;&lt;year&gt;2010&lt;/year&gt;&lt;/dates&gt;&lt;urls&gt;&lt;/urls&gt;&lt;/record&gt;&lt;/Cite&gt;&lt;/EndNote&gt;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[29]</w:t>
      </w:r>
      <w:r w:rsidR="00CD09B7" w:rsidRPr="00657B73">
        <w:rPr>
          <w:rFonts w:ascii="Book Antiqua" w:hAnsi="Book Antiqua"/>
          <w:vertAlign w:val="superscript"/>
          <w:lang w:val="en-US"/>
        </w:rPr>
        <w:fldChar w:fldCharType="end"/>
      </w:r>
      <w:r w:rsidR="0092213F" w:rsidRPr="00657B73">
        <w:rPr>
          <w:rFonts w:ascii="Book Antiqua" w:hAnsi="Book Antiqua"/>
          <w:lang w:val="en-US"/>
        </w:rPr>
        <w:t>,</w:t>
      </w:r>
      <w:r w:rsidRPr="00657B73">
        <w:rPr>
          <w:rFonts w:ascii="Book Antiqua" w:hAnsi="Book Antiqua"/>
          <w:lang w:val="en-US"/>
        </w:rPr>
        <w:t xml:space="preserve"> 27 cases of catatonia </w:t>
      </w:r>
      <w:r w:rsidR="00642A91" w:rsidRPr="00657B73">
        <w:rPr>
          <w:rFonts w:ascii="Book Antiqua" w:hAnsi="Book Antiqua"/>
          <w:lang w:val="en-US"/>
        </w:rPr>
        <w:t xml:space="preserve">were identified </w:t>
      </w:r>
      <w:r w:rsidRPr="00657B73">
        <w:rPr>
          <w:rFonts w:ascii="Book Antiqua" w:hAnsi="Book Antiqua"/>
          <w:lang w:val="en-US"/>
        </w:rPr>
        <w:t xml:space="preserve">among the 285 ECT treated patients </w:t>
      </w:r>
      <w:r w:rsidR="00642A91" w:rsidRPr="00657B73">
        <w:rPr>
          <w:rFonts w:ascii="Book Antiqua" w:hAnsi="Book Antiqua"/>
          <w:lang w:val="en-US"/>
        </w:rPr>
        <w:t xml:space="preserve">over a </w:t>
      </w:r>
      <w:r w:rsidRPr="00657B73">
        <w:rPr>
          <w:rFonts w:ascii="Book Antiqua" w:hAnsi="Book Antiqua"/>
          <w:lang w:val="en-US"/>
        </w:rPr>
        <w:t xml:space="preserve">18-year period. </w:t>
      </w:r>
      <w:r w:rsidR="00642A91" w:rsidRPr="00657B73">
        <w:rPr>
          <w:rFonts w:ascii="Book Antiqua" w:hAnsi="Book Antiqua"/>
          <w:lang w:val="en-US"/>
        </w:rPr>
        <w:t>O</w:t>
      </w:r>
      <w:r w:rsidRPr="00657B73">
        <w:rPr>
          <w:rFonts w:ascii="Book Antiqua" w:hAnsi="Book Antiqua"/>
          <w:lang w:val="en-US"/>
        </w:rPr>
        <w:t xml:space="preserve">f the </w:t>
      </w:r>
      <w:r w:rsidR="00642A91" w:rsidRPr="00657B73">
        <w:rPr>
          <w:rFonts w:ascii="Book Antiqua" w:hAnsi="Book Antiqua"/>
          <w:lang w:val="en-US"/>
        </w:rPr>
        <w:t xml:space="preserve">entire </w:t>
      </w:r>
      <w:r w:rsidRPr="00657B73">
        <w:rPr>
          <w:rFonts w:ascii="Book Antiqua" w:hAnsi="Book Antiqua"/>
          <w:lang w:val="en-US"/>
        </w:rPr>
        <w:t xml:space="preserve">sample </w:t>
      </w:r>
      <w:r w:rsidR="00642A91" w:rsidRPr="00657B73">
        <w:rPr>
          <w:rFonts w:ascii="Book Antiqua" w:hAnsi="Book Antiqua"/>
          <w:lang w:val="en-US"/>
        </w:rPr>
        <w:t xml:space="preserve">48% </w:t>
      </w:r>
      <w:r w:rsidRPr="00657B73">
        <w:rPr>
          <w:rFonts w:ascii="Book Antiqua" w:hAnsi="Book Antiqua"/>
          <w:lang w:val="en-US"/>
        </w:rPr>
        <w:t xml:space="preserve">presented </w:t>
      </w:r>
      <w:r w:rsidR="00642A91" w:rsidRPr="00657B73">
        <w:rPr>
          <w:rFonts w:ascii="Book Antiqua" w:hAnsi="Book Antiqua"/>
          <w:lang w:val="en-US"/>
        </w:rPr>
        <w:t>mood disorders and</w:t>
      </w:r>
      <w:r w:rsidRPr="00657B73">
        <w:rPr>
          <w:rFonts w:ascii="Book Antiqua" w:hAnsi="Book Antiqua"/>
          <w:lang w:val="en-US"/>
        </w:rPr>
        <w:t xml:space="preserve"> 44% psychotic disorders. </w:t>
      </w:r>
      <w:r w:rsidR="00642A91" w:rsidRPr="00657B73">
        <w:rPr>
          <w:rFonts w:ascii="Book Antiqua" w:hAnsi="Book Antiqua"/>
          <w:lang w:val="en-US"/>
        </w:rPr>
        <w:t>Although p</w:t>
      </w:r>
      <w:r w:rsidRPr="00657B73">
        <w:rPr>
          <w:rFonts w:ascii="Book Antiqua" w:hAnsi="Book Antiqua"/>
          <w:lang w:val="en-US"/>
        </w:rPr>
        <w:t>harmacotherapy had</w:t>
      </w:r>
      <w:r w:rsidR="00642A91" w:rsidRPr="00657B73">
        <w:rPr>
          <w:rFonts w:ascii="Book Antiqua" w:hAnsi="Book Antiqua"/>
          <w:lang w:val="en-US"/>
        </w:rPr>
        <w:t xml:space="preserve"> failed in 85% of the patients, </w:t>
      </w:r>
      <w:r w:rsidRPr="00657B73">
        <w:rPr>
          <w:rFonts w:ascii="Book Antiqua" w:hAnsi="Book Antiqua"/>
          <w:lang w:val="en-US"/>
        </w:rPr>
        <w:t>ECT</w:t>
      </w:r>
      <w:r w:rsidR="00642A91" w:rsidRPr="00657B73">
        <w:rPr>
          <w:rFonts w:ascii="Book Antiqua" w:hAnsi="Book Antiqua"/>
          <w:lang w:val="en-US"/>
        </w:rPr>
        <w:t xml:space="preserve"> was effective in improving</w:t>
      </w:r>
      <w:r w:rsidRPr="00657B73">
        <w:rPr>
          <w:rFonts w:ascii="Book Antiqua" w:hAnsi="Book Antiqua"/>
          <w:lang w:val="en-US"/>
        </w:rPr>
        <w:t xml:space="preserve"> 59% </w:t>
      </w:r>
      <w:r w:rsidR="00642A91" w:rsidRPr="00657B73">
        <w:rPr>
          <w:rFonts w:ascii="Book Antiqua" w:hAnsi="Book Antiqua"/>
          <w:lang w:val="en-US"/>
        </w:rPr>
        <w:t>of the cases</w:t>
      </w:r>
      <w:r w:rsidRPr="00657B73">
        <w:rPr>
          <w:rFonts w:ascii="Book Antiqua" w:hAnsi="Book Antiqua"/>
          <w:lang w:val="en-US"/>
        </w:rPr>
        <w:t>. The reduced treatment response in this study</w:t>
      </w:r>
      <w:r w:rsidR="00D66AB5" w:rsidRPr="00657B73">
        <w:rPr>
          <w:rFonts w:ascii="Book Antiqua" w:hAnsi="Book Antiqua"/>
          <w:lang w:val="en-US"/>
        </w:rPr>
        <w:t>,</w:t>
      </w:r>
      <w:r w:rsidRPr="00657B73">
        <w:rPr>
          <w:rFonts w:ascii="Book Antiqua" w:hAnsi="Book Antiqua"/>
          <w:lang w:val="en-US"/>
        </w:rPr>
        <w:t xml:space="preserve"> compared with </w:t>
      </w:r>
      <w:r w:rsidR="00642A91" w:rsidRPr="00657B73">
        <w:rPr>
          <w:rFonts w:ascii="Book Antiqua" w:hAnsi="Book Antiqua"/>
          <w:lang w:val="en-US"/>
        </w:rPr>
        <w:t>other reports</w:t>
      </w:r>
      <w:r w:rsidRPr="00657B73">
        <w:rPr>
          <w:rFonts w:ascii="Book Antiqua" w:hAnsi="Book Antiqua"/>
          <w:lang w:val="en-US"/>
        </w:rPr>
        <w:t xml:space="preserve"> (59% versus 85</w:t>
      </w:r>
      <w:r w:rsidR="000A1739">
        <w:rPr>
          <w:rFonts w:ascii="Book Antiqua" w:eastAsia="宋体" w:hAnsi="Book Antiqua" w:hint="eastAsia"/>
          <w:lang w:val="en-US"/>
        </w:rPr>
        <w:t>%</w:t>
      </w:r>
      <w:r w:rsidRPr="00657B73">
        <w:rPr>
          <w:rFonts w:ascii="Book Antiqua" w:hAnsi="Book Antiqua"/>
          <w:lang w:val="en-US"/>
        </w:rPr>
        <w:t xml:space="preserve">-100%), may be related to the high prevalence of psychotic disorders, the delayed </w:t>
      </w:r>
      <w:r w:rsidR="00642A91" w:rsidRPr="00657B73">
        <w:rPr>
          <w:rFonts w:ascii="Book Antiqua" w:hAnsi="Book Antiqua"/>
          <w:lang w:val="en-US"/>
        </w:rPr>
        <w:t>use</w:t>
      </w:r>
      <w:r w:rsidRPr="00657B73">
        <w:rPr>
          <w:rFonts w:ascii="Book Antiqua" w:hAnsi="Book Antiqua"/>
          <w:lang w:val="en-US"/>
        </w:rPr>
        <w:t xml:space="preserve"> of ECT (after two months of pharmacotherapy) and the previous use of antip</w:t>
      </w:r>
      <w:r w:rsidR="003916EF" w:rsidRPr="00657B73">
        <w:rPr>
          <w:rFonts w:ascii="Book Antiqua" w:hAnsi="Book Antiqua"/>
          <w:lang w:val="en-US"/>
        </w:rPr>
        <w:t xml:space="preserve">sychotics in </w:t>
      </w:r>
      <w:r w:rsidR="00642A91" w:rsidRPr="00657B73">
        <w:rPr>
          <w:rFonts w:ascii="Book Antiqua" w:hAnsi="Book Antiqua"/>
          <w:lang w:val="en-US"/>
        </w:rPr>
        <w:t xml:space="preserve">many of </w:t>
      </w:r>
      <w:r w:rsidR="003916EF" w:rsidRPr="00657B73">
        <w:rPr>
          <w:rFonts w:ascii="Book Antiqua" w:hAnsi="Book Antiqua"/>
          <w:lang w:val="en-US"/>
        </w:rPr>
        <w:t>these patients</w:t>
      </w:r>
      <w:r w:rsidRPr="00657B73">
        <w:rPr>
          <w:rFonts w:ascii="Book Antiqua" w:hAnsi="Book Antiqua"/>
          <w:lang w:val="en-US"/>
        </w:rPr>
        <w:t xml:space="preserve">. Finally, </w:t>
      </w:r>
      <w:r w:rsidR="00642A91" w:rsidRPr="00657B73">
        <w:rPr>
          <w:rFonts w:ascii="Book Antiqua" w:hAnsi="Book Antiqua"/>
          <w:lang w:val="en-US"/>
        </w:rPr>
        <w:t xml:space="preserve">one third of the patients suffered from </w:t>
      </w:r>
      <w:r w:rsidRPr="00657B73">
        <w:rPr>
          <w:rFonts w:ascii="Book Antiqua" w:hAnsi="Book Antiqua"/>
          <w:lang w:val="en-US"/>
        </w:rPr>
        <w:t>neurological comorbidity.</w:t>
      </w:r>
      <w:r w:rsidR="005A1DA9" w:rsidRPr="00657B73">
        <w:rPr>
          <w:rFonts w:ascii="Book Antiqua" w:hAnsi="Book Antiqua"/>
          <w:lang w:val="en-US"/>
        </w:rPr>
        <w:t xml:space="preserve"> </w:t>
      </w:r>
      <w:r w:rsidR="003916EF" w:rsidRPr="00657B73">
        <w:rPr>
          <w:rFonts w:ascii="Book Antiqua" w:hAnsi="Book Antiqua"/>
          <w:lang w:val="en-US"/>
        </w:rPr>
        <w:t xml:space="preserve">The same study </w:t>
      </w:r>
      <w:r w:rsidR="00642A91" w:rsidRPr="00657B73">
        <w:rPr>
          <w:rFonts w:ascii="Book Antiqua" w:hAnsi="Book Antiqua"/>
          <w:lang w:val="en-US"/>
        </w:rPr>
        <w:t>reported</w:t>
      </w:r>
      <w:r w:rsidR="003916EF" w:rsidRPr="00657B73">
        <w:rPr>
          <w:rFonts w:ascii="Book Antiqua" w:hAnsi="Book Antiqua"/>
          <w:lang w:val="en-US"/>
        </w:rPr>
        <w:t xml:space="preserve"> the benefit of daily ECT in catatonic patients with autonomic disturbances (that</w:t>
      </w:r>
      <w:r w:rsidR="00642A91" w:rsidRPr="00657B73">
        <w:rPr>
          <w:rFonts w:ascii="Book Antiqua" w:hAnsi="Book Antiqua"/>
          <w:lang w:val="en-US"/>
        </w:rPr>
        <w:t xml:space="preserve"> can be </w:t>
      </w:r>
      <w:r w:rsidR="003916EF" w:rsidRPr="00657B73">
        <w:rPr>
          <w:rFonts w:ascii="Book Antiqua" w:hAnsi="Book Antiqua"/>
          <w:lang w:val="en-US"/>
        </w:rPr>
        <w:t>consider</w:t>
      </w:r>
      <w:r w:rsidR="00642A91" w:rsidRPr="00657B73">
        <w:rPr>
          <w:rFonts w:ascii="Book Antiqua" w:hAnsi="Book Antiqua"/>
          <w:lang w:val="en-US"/>
        </w:rPr>
        <w:t>ed mild</w:t>
      </w:r>
      <w:r w:rsidR="003916EF" w:rsidRPr="00657B73">
        <w:rPr>
          <w:rFonts w:ascii="Book Antiqua" w:hAnsi="Book Antiqua"/>
          <w:lang w:val="en-US"/>
        </w:rPr>
        <w:t xml:space="preserve"> cases </w:t>
      </w:r>
      <w:r w:rsidR="00642A91" w:rsidRPr="00657B73">
        <w:rPr>
          <w:rFonts w:ascii="Book Antiqua" w:hAnsi="Book Antiqua"/>
          <w:lang w:val="en-US"/>
        </w:rPr>
        <w:t xml:space="preserve">of </w:t>
      </w:r>
      <w:r w:rsidR="003916EF" w:rsidRPr="00657B73">
        <w:rPr>
          <w:rFonts w:ascii="Book Antiqua" w:hAnsi="Book Antiqua"/>
          <w:lang w:val="en-US"/>
        </w:rPr>
        <w:t xml:space="preserve">malignant catatonia). The need for daily ECT was already suggested in 1952, when a classic study by Arnold and Stepan reported that </w:t>
      </w:r>
      <w:r w:rsidR="00642A91" w:rsidRPr="00657B73">
        <w:rPr>
          <w:rFonts w:ascii="Book Antiqua" w:hAnsi="Book Antiqua"/>
          <w:lang w:val="en-US"/>
        </w:rPr>
        <w:t xml:space="preserve">this procedure </w:t>
      </w:r>
      <w:r w:rsidR="005A1DA9" w:rsidRPr="00657B73">
        <w:rPr>
          <w:rFonts w:ascii="Book Antiqua" w:hAnsi="Book Antiqua"/>
          <w:lang w:val="en-US"/>
        </w:rPr>
        <w:t>seems to</w:t>
      </w:r>
      <w:r w:rsidR="00642A91" w:rsidRPr="00657B73">
        <w:rPr>
          <w:rFonts w:ascii="Book Antiqua" w:hAnsi="Book Antiqua"/>
          <w:lang w:val="en-US"/>
        </w:rPr>
        <w:t xml:space="preserve"> avoid</w:t>
      </w:r>
      <w:r w:rsidR="003916EF" w:rsidRPr="00657B73">
        <w:rPr>
          <w:rFonts w:ascii="Book Antiqua" w:hAnsi="Book Antiqua"/>
          <w:lang w:val="en-US"/>
        </w:rPr>
        <w:t xml:space="preserve"> fa</w:t>
      </w:r>
      <w:r w:rsidR="000A1739">
        <w:rPr>
          <w:rFonts w:ascii="Book Antiqua" w:hAnsi="Book Antiqua"/>
          <w:lang w:val="en-US"/>
        </w:rPr>
        <w:t>talities in malignant catatonia</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&lt;EndNote&gt;&lt;Cite&gt;&lt;Author&gt;Arnold OH&lt;/Author&gt;&lt;Year&gt;1952&lt;/Year&gt;&lt;RecNum&gt;30&lt;/RecNum&gt;&lt;DisplayText&gt;[30]&lt;/DisplayText&gt;&lt;record&gt;&lt;rec-number&gt;30&lt;/rec-number&gt;&lt;foreign-keys&gt;&lt;key app="EN" db-id="5sfav90r2d9ft2ee00qx2eti52xrradzt9ws" timestamp="1411743300"&gt;30&lt;/key&gt;&lt;/foreign-keys&gt;&lt;ref-type name="Journal Article"&gt;17&lt;/ref-type&gt;&lt;contributors&gt;&lt;authors&gt;&lt;author&gt;Arnold OH, Stepan H&lt;/author&gt;&lt;/authors&gt;&lt;/contributors&gt;&lt;titles&gt;&lt;title&gt;Untersuchungen zur Frage der akuten tödlichen Katatonie&lt;/title&gt;&lt;secondary-title&gt;Wiener Zeitschrift für Nervenheilkunde und Deren Grenzgebiete&lt;/secondary-title&gt;&lt;/titles&gt;&lt;periodical&gt;&lt;full-title&gt;Wiener Zeitschrift für Nervenheilkunde und Deren Grenzgebiete&lt;/full-title&gt;&lt;/periodical&gt;&lt;pages&gt;235-258&lt;/pages&gt;&lt;volume&gt;4&lt;/volume&gt;&lt;dates&gt;&lt;year&gt;1952&lt;/year&gt;&lt;/dates&gt;&lt;urls&gt;&lt;/urls&gt;&lt;/record&gt;&lt;/Cite&gt;&lt;/EndNote&gt;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[30]</w:t>
      </w:r>
      <w:r w:rsidR="00CD09B7" w:rsidRPr="00657B73">
        <w:rPr>
          <w:rFonts w:ascii="Book Antiqua" w:hAnsi="Book Antiqua"/>
          <w:vertAlign w:val="superscript"/>
          <w:lang w:val="en-US"/>
        </w:rPr>
        <w:fldChar w:fldCharType="end"/>
      </w:r>
      <w:r w:rsidR="003916EF" w:rsidRPr="00657B73">
        <w:rPr>
          <w:rFonts w:ascii="Book Antiqua" w:hAnsi="Book Antiqua"/>
          <w:lang w:val="en-US"/>
        </w:rPr>
        <w:t>.</w:t>
      </w:r>
    </w:p>
    <w:p w14:paraId="1341851D" w14:textId="12EF6B43" w:rsidR="00745824" w:rsidRPr="00657B73" w:rsidRDefault="00EC7418" w:rsidP="000A1739">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 xml:space="preserve">Some authors approach </w:t>
      </w:r>
      <w:r w:rsidR="007A04DD" w:rsidRPr="00657B73">
        <w:rPr>
          <w:rFonts w:ascii="Book Antiqua" w:hAnsi="Book Antiqua"/>
          <w:lang w:val="en-US"/>
        </w:rPr>
        <w:t>neuroleptic malignant syndrome (</w:t>
      </w:r>
      <w:r w:rsidRPr="00657B73">
        <w:rPr>
          <w:rFonts w:ascii="Book Antiqua" w:hAnsi="Book Antiqua"/>
          <w:lang w:val="en-US"/>
        </w:rPr>
        <w:t>NMS</w:t>
      </w:r>
      <w:r w:rsidR="007A04DD" w:rsidRPr="00657B73">
        <w:rPr>
          <w:rFonts w:ascii="Book Antiqua" w:hAnsi="Book Antiqua"/>
          <w:lang w:val="en-US"/>
        </w:rPr>
        <w:t>)</w:t>
      </w:r>
      <w:r w:rsidRPr="00657B73">
        <w:rPr>
          <w:rFonts w:ascii="Book Antiqua" w:hAnsi="Book Antiqua"/>
          <w:lang w:val="en-US"/>
        </w:rPr>
        <w:t xml:space="preserve"> and </w:t>
      </w:r>
      <w:r w:rsidR="00642A91" w:rsidRPr="00657B73">
        <w:rPr>
          <w:rFonts w:ascii="Book Antiqua" w:hAnsi="Book Antiqua"/>
          <w:lang w:val="en-US"/>
        </w:rPr>
        <w:t>malignant catatonia</w:t>
      </w:r>
      <w:r w:rsidRPr="00657B73">
        <w:rPr>
          <w:rFonts w:ascii="Book Antiqua" w:hAnsi="Book Antiqua"/>
          <w:lang w:val="en-US"/>
        </w:rPr>
        <w:t xml:space="preserve"> as </w:t>
      </w:r>
      <w:r w:rsidR="00642A91" w:rsidRPr="00657B73">
        <w:rPr>
          <w:rFonts w:ascii="Book Antiqua" w:hAnsi="Book Antiqua"/>
          <w:lang w:val="en-US"/>
        </w:rPr>
        <w:t xml:space="preserve">separated </w:t>
      </w:r>
      <w:r w:rsidR="000A1739">
        <w:rPr>
          <w:rFonts w:ascii="Book Antiqua" w:hAnsi="Book Antiqua"/>
          <w:lang w:val="en-US"/>
        </w:rPr>
        <w:t>entities</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&lt;EndNote&gt;&lt;Cite&gt;&lt;Author&gt;Taylor&lt;/Author&gt;&lt;Year&gt;2003&lt;/Year&gt;&lt;RecNum&gt;9&lt;/RecNum&gt;&lt;DisplayText&gt;[9]&lt;/DisplayText&gt;&lt;record&gt;&lt;rec-number&gt;9&lt;/rec-number&gt;&lt;foreign-keys&gt;&lt;key app="EN" db-id="5sfav90r2d9ft2ee00qx2eti52xrradzt9ws" timestamp="1411743300"&gt;9&lt;/key&gt;&lt;/foreign-keys&gt;&lt;ref-type name="Journal Article"&gt;17&lt;/ref-type&gt;&lt;contributors&gt;&lt;authors&gt;&lt;author&gt;Taylor, M. A.&lt;/author&gt;&lt;author&gt;Fink, M.&lt;/author&gt;&lt;/authors&gt;&lt;/contributors&gt;&lt;auth-address&gt;Department of Psychiatry, finch University of Health Sciences, North Chicago, Ill., USA. mickeywork1407@aol.com&lt;/auth-address&gt;&lt;titles&gt;&lt;title&gt;Catatonia in psychiatric classification: a home of its own&lt;/title&gt;&lt;secondary-title&gt;Am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psychiatry&lt;/abbr-1&gt;&lt;/alt-periodical&gt;&lt;pages&gt;1233-41&lt;/pages&gt;&lt;volume&gt;160&lt;/volume&gt;&lt;number&gt;7&lt;/number&gt;&lt;keywords&gt;&lt;keyword&gt;Adolescent&lt;/keyword&gt;&lt;keyword&gt;Adult&lt;/keyword&gt;&lt;keyword&gt;Bipolar Disorder/*diagnosis/epidemiology&lt;/keyword&gt;&lt;keyword&gt;Catatonia/*classification/*diagnosis/epidemiology&lt;/keyword&gt;&lt;keyword&gt;Child&lt;/keyword&gt;&lt;keyword&gt;Comorbidity&lt;/keyword&gt;&lt;keyword&gt;Diagnosis, Differential&lt;/keyword&gt;&lt;keyword&gt;Female&lt;/keyword&gt;&lt;keyword&gt;Humans&lt;/keyword&gt;&lt;keyword&gt;Male&lt;/keyword&gt;&lt;keyword&gt;Prevalence&lt;/keyword&gt;&lt;keyword&gt;Reproducibility of Results&lt;/keyword&gt;&lt;keyword&gt;Syndrome&lt;/keyword&gt;&lt;keyword&gt;Terminology as Topic&lt;/keyword&gt;&lt;keyword&gt;Treatment Outcome&lt;/keyword&gt;&lt;/keywords&gt;&lt;dates&gt;&lt;year&gt;2003&lt;/year&gt;&lt;pub-dates&gt;&lt;date&gt;Jul&lt;/date&gt;&lt;/pub-dates&gt;&lt;/dates&gt;&lt;isbn&gt;0002-953X (Print)&amp;#xD;0002-953X (Linking)&lt;/isbn&gt;&lt;accession-num&gt;12832234&lt;/accession-num&gt;&lt;urls&gt;&lt;related-urls&gt;&lt;url&gt;http://www.ncbi.nlm.nih.gov/pubmed/12832234&lt;/url&gt;&lt;/related-urls&gt;&lt;/urls&gt;&lt;/record&gt;&lt;/Cite&gt;&lt;/EndNote&gt;</w:instrText>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[9]</w:t>
      </w:r>
      <w:r w:rsidR="00CD09B7" w:rsidRPr="00657B73">
        <w:rPr>
          <w:rFonts w:ascii="Book Antiqua" w:hAnsi="Book Antiqua"/>
          <w:vertAlign w:val="superscript"/>
          <w:lang w:val="en-US"/>
        </w:rPr>
        <w:fldChar w:fldCharType="end"/>
      </w:r>
      <w:r w:rsidRPr="00657B73">
        <w:rPr>
          <w:rFonts w:ascii="Book Antiqua" w:hAnsi="Book Antiqua"/>
          <w:lang w:val="en-US"/>
        </w:rPr>
        <w:t xml:space="preserve">. However, once the overlap of the syndromes was recognized, ECT began to </w:t>
      </w:r>
      <w:r w:rsidR="000A1739">
        <w:rPr>
          <w:rFonts w:ascii="Book Antiqua" w:hAnsi="Book Antiqua"/>
          <w:lang w:val="en-US"/>
        </w:rPr>
        <w:t>be applied to patients with NMS</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&lt;EndNote&gt;&lt;Cite&gt;&lt;Author&gt;Padhy&lt;/Author&gt;&lt;Year&gt;2014&lt;/Year&gt;&lt;RecNum&gt;31&lt;/RecNum&gt;&lt;DisplayText&gt;[31]&lt;/DisplayText&gt;&lt;record&gt;&lt;rec-number&gt;31&lt;/rec-number&gt;&lt;foreign-keys&gt;&lt;key app="EN" db-id="5sfav90r2d9ft2ee00qx2eti52xrradzt9ws" timestamp="1411743300"&gt;31&lt;/key&gt;&lt;/foreign-keys&gt;&lt;ref-type name="Journal Article"&gt;17&lt;/ref-type&gt;&lt;contributors&gt;&lt;authors&gt;&lt;author&gt;Padhy, S. K.&lt;/author&gt;&lt;author&gt;Parakh, P.&lt;/author&gt;&lt;author&gt;Sridhar, M.&lt;/author&gt;&lt;/authors&gt;&lt;/contributors&gt;&lt;auth-address&gt;Department of Psychiatry, PGIMER (Post Graduate Institute of Medical Education and Research), Chandigarh, India. Electronic address: susanta.pgi30@yahoo.in.&amp;#xD;Department of Psychiatry, PGIMER (Post Graduate Institute of Medical Education and Research), Chandigarh, India. Electronic address: drpreeti9@yahoo.co.in.&amp;#xD;Department of Psychiatry, PGIMER (Post Graduate Institute of Medical Education and Research), Chandigarh, India. Electronic address: drsridhar2@gmail.com.&lt;/auth-address&gt;&lt;titles&gt;&lt;title&gt;The catatonia conundrum: controversies and contradictions&lt;/title&gt;&lt;secondary-title&gt;Asian J Psychiatr&lt;/secondary-title&gt;&lt;alt-title&gt;Asian journal of psychiatry&lt;/alt-title&gt;&lt;/titles&gt;&lt;periodical&gt;&lt;full-title&gt;Asian J Psychiatr&lt;/full-title&gt;&lt;abbr-1&gt;Asian journal of psychiatry&lt;/abbr-1&gt;&lt;/periodical&gt;&lt;alt-periodical&gt;&lt;full-title&gt;Asian J Psychiatr&lt;/full-title&gt;&lt;abbr-1&gt;Asian journal of psychiatry&lt;/abbr-1&gt;&lt;/alt-periodical&gt;&lt;pages&gt;6-9&lt;/pages&gt;&lt;volume&gt;7&lt;/volume&gt;&lt;number&gt;1&lt;/number&gt;&lt;dates&gt;&lt;year&gt;2014&lt;/year&gt;&lt;pub-dates&gt;&lt;date&gt;Feb&lt;/date&gt;&lt;/pub-dates&gt;&lt;/dates&gt;&lt;isbn&gt;1876-2026 (Electronic)&lt;/isbn&gt;&lt;accession-num&gt;24524702&lt;/accession-num&gt;&lt;urls&gt;&lt;related-urls&gt;&lt;url&gt;http://www.ncbi.nlm.nih.gov/pubmed/24524702&lt;/url&gt;&lt;/related-urls&gt;&lt;/urls&gt;&lt;electronic-resource-num&gt;10.1016/j.ajp.2013.07.006&lt;/electronic-resource-num&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[31]</w:t>
      </w:r>
      <w:r w:rsidR="00CD09B7" w:rsidRPr="00657B73">
        <w:rPr>
          <w:rFonts w:ascii="Book Antiqua" w:hAnsi="Book Antiqua"/>
          <w:vertAlign w:val="superscript"/>
          <w:lang w:val="en-US"/>
        </w:rPr>
        <w:fldChar w:fldCharType="end"/>
      </w:r>
      <w:r w:rsidR="00B43DBD" w:rsidRPr="00657B73">
        <w:rPr>
          <w:rFonts w:ascii="Book Antiqua" w:hAnsi="Book Antiqua"/>
          <w:lang w:val="en-US"/>
        </w:rPr>
        <w:t>. In a review of t</w:t>
      </w:r>
      <w:r w:rsidRPr="00657B73">
        <w:rPr>
          <w:rFonts w:ascii="Book Antiqua" w:hAnsi="Book Antiqua"/>
          <w:lang w:val="en-US"/>
        </w:rPr>
        <w:t>he mo</w:t>
      </w:r>
      <w:r w:rsidR="00642A91" w:rsidRPr="00657B73">
        <w:rPr>
          <w:rFonts w:ascii="Book Antiqua" w:hAnsi="Book Antiqua"/>
          <w:lang w:val="en-US"/>
        </w:rPr>
        <w:t>st</w:t>
      </w:r>
      <w:r w:rsidR="00B43DBD" w:rsidRPr="00657B73">
        <w:rPr>
          <w:rFonts w:ascii="Book Antiqua" w:hAnsi="Book Antiqua"/>
          <w:lang w:val="en-US"/>
        </w:rPr>
        <w:t xml:space="preserve"> recent literature of</w:t>
      </w:r>
      <w:r w:rsidRPr="00657B73">
        <w:rPr>
          <w:rFonts w:ascii="Book Antiqua" w:hAnsi="Book Antiqua"/>
          <w:lang w:val="en-US"/>
        </w:rPr>
        <w:t xml:space="preserve"> 46 published reports describing experiences with 55 patients, ECT was effective in 40</w:t>
      </w:r>
      <w:r w:rsidR="00B43DBD" w:rsidRPr="00657B73">
        <w:rPr>
          <w:rFonts w:ascii="Book Antiqua" w:hAnsi="Book Antiqua"/>
          <w:lang w:val="en-US"/>
        </w:rPr>
        <w:t xml:space="preserve"> (73%) </w:t>
      </w:r>
      <w:r w:rsidRPr="00657B73">
        <w:rPr>
          <w:rFonts w:ascii="Book Antiqua" w:hAnsi="Book Antiqua"/>
          <w:lang w:val="en-US"/>
        </w:rPr>
        <w:t>patients with NMS</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&lt;EndNote&gt;&lt;Cite&gt;&lt;Author&gt;Trollor&lt;/Author&gt;&lt;Year&gt;1999&lt;/Year&gt;&lt;RecNum&gt;32&lt;/RecNum&gt;&lt;DisplayText&gt;[32]&lt;/DisplayText&gt;&lt;record&gt;&lt;rec-number&gt;32&lt;/rec-number&gt;&lt;foreign-keys&gt;&lt;key app="EN" db-id="5sfav90r2d9ft2ee00qx2eti52xrradzt9ws" timestamp="1411743300"&gt;32&lt;/key&gt;&lt;/foreign-keys&gt;&lt;ref-type name="Journal Article"&gt;17&lt;/ref-type&gt;&lt;contributors&gt;&lt;authors&gt;&lt;author&gt;Trollor, J. N.&lt;/author&gt;&lt;author&gt;Sachdev, P. S.&lt;/author&gt;&lt;/authors&gt;&lt;/contributors&gt;&lt;auth-address&gt;Neuropsychiatric Institute, The Prince of Wales Hospital, Randwick, New South Wales, Australia. J.Troller@unsw.edu.au&lt;/auth-address&gt;&lt;titles&gt;&lt;title&gt;Electroconvulsive treatment of neuroleptic malignant syndrome: a review and report of cases&lt;/title&gt;&lt;secondary-title&gt;Aust N Z J Psychiatry&lt;/secondary-title&gt;&lt;alt-title&gt;The Australian and New Zealand journal of psychiatry&lt;/alt-title&gt;&lt;/titles&gt;&lt;periodical&gt;&lt;full-title&gt;Aust N Z J Psychiatry&lt;/full-title&gt;&lt;abbr-1&gt;The Australian and New Zealand journal of psychiatry&lt;/abbr-1&gt;&lt;/periodical&gt;&lt;alt-periodical&gt;&lt;full-title&gt;Aust N Z J Psychiatry&lt;/full-title&gt;&lt;abbr-1&gt;The Australian and New Zealand journal of psychiatry&lt;/abbr-1&gt;&lt;/alt-periodical&gt;&lt;pages&gt;650-9&lt;/pages&gt;&lt;volume&gt;33&lt;/volume&gt;&lt;number&gt;5&lt;/number&gt;&lt;keywords&gt;&lt;keyword&gt;Adolescent&lt;/keyword&gt;&lt;keyword&gt;Adult&lt;/keyword&gt;&lt;keyword&gt;Electroconvulsive Therapy/*methods&lt;/keyword&gt;&lt;keyword&gt;Female&lt;/keyword&gt;&lt;keyword&gt;Humans&lt;/keyword&gt;&lt;keyword&gt;Male&lt;/keyword&gt;&lt;keyword&gt;Middle Aged&lt;/keyword&gt;&lt;keyword&gt;Neuroleptic Malignant Syndrome/*therapy&lt;/keyword&gt;&lt;keyword&gt;Treatment Outcome&lt;/keyword&gt;&lt;/keywords&gt;&lt;dates&gt;&lt;year&gt;1999&lt;/year&gt;&lt;pub-dates&gt;&lt;date&gt;Oct&lt;/date&gt;&lt;/pub-dates&gt;&lt;/dates&gt;&lt;isbn&gt;0004-8674 (Print)&amp;#xD;0004-8674 (Linking)&lt;/isbn&gt;&lt;accession-num&gt;10544988&lt;/accession-num&gt;&lt;urls&gt;&lt;related-urls&gt;&lt;url&gt;http://www.ncbi.nlm.nih.gov/pubmed/10544988&lt;/url&gt;&lt;/related-urls&gt;&lt;/urls&gt;&lt;/record&gt;&lt;/Cite&gt;&lt;/EndNote&gt;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[32]</w:t>
      </w:r>
      <w:r w:rsidR="00CD09B7" w:rsidRPr="00657B73">
        <w:rPr>
          <w:rFonts w:ascii="Book Antiqua" w:hAnsi="Book Antiqua"/>
          <w:vertAlign w:val="superscript"/>
          <w:lang w:val="en-US"/>
        </w:rPr>
        <w:fldChar w:fldCharType="end"/>
      </w:r>
      <w:r w:rsidR="00B43DBD" w:rsidRPr="00657B73">
        <w:rPr>
          <w:rFonts w:ascii="Book Antiqua" w:hAnsi="Book Antiqua"/>
          <w:lang w:val="en-US"/>
        </w:rPr>
        <w:t xml:space="preserve">. </w:t>
      </w:r>
      <w:r w:rsidRPr="00657B73">
        <w:rPr>
          <w:rFonts w:ascii="Book Antiqua" w:hAnsi="Book Antiqua"/>
          <w:lang w:val="en-US"/>
        </w:rPr>
        <w:t>Complete recovery of symptoms was reported in 25 (63%) of the cases, and partial re</w:t>
      </w:r>
      <w:r w:rsidR="00D46197" w:rsidRPr="00657B73">
        <w:rPr>
          <w:rFonts w:ascii="Book Antiqua" w:hAnsi="Book Antiqua"/>
          <w:lang w:val="en-US"/>
        </w:rPr>
        <w:t>covery was noted in 11 (28%)</w:t>
      </w:r>
      <w:r w:rsidRPr="00657B73">
        <w:rPr>
          <w:rFonts w:ascii="Book Antiqua" w:hAnsi="Book Antiqua"/>
          <w:lang w:val="en-US"/>
        </w:rPr>
        <w:t>.</w:t>
      </w:r>
    </w:p>
    <w:p w14:paraId="4265F3E2" w14:textId="2A7B7711" w:rsidR="00745824" w:rsidRPr="00657B73" w:rsidRDefault="00B43DBD" w:rsidP="000A1739">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A</w:t>
      </w:r>
      <w:r w:rsidR="00EC7418" w:rsidRPr="00657B73">
        <w:rPr>
          <w:rFonts w:ascii="Book Antiqua" w:hAnsi="Book Antiqua"/>
          <w:lang w:val="en-US"/>
        </w:rPr>
        <w:t xml:space="preserve"> literature review of E</w:t>
      </w:r>
      <w:r w:rsidR="000A1739">
        <w:rPr>
          <w:rFonts w:ascii="Book Antiqua" w:hAnsi="Book Antiqua"/>
          <w:lang w:val="en-US"/>
        </w:rPr>
        <w:t>CT in children and adolescents</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&lt;EndNote&gt;&lt;Cite&gt;&lt;Author&gt;Consoli&lt;/Author&gt;&lt;Year&gt;2010&lt;/Year&gt;&lt;RecNum&gt;33&lt;/RecNum&gt;&lt;DisplayText&gt;[33]&lt;/DisplayText&gt;&lt;record&gt;&lt;rec-number&gt;33&lt;/rec-number&gt;&lt;foreign-keys&gt;&lt;key app="EN" db-id="5sfav90r2d9ft2ee00qx2eti52xrradzt9ws" timestamp="1411743300"&gt;33&lt;/key&gt;&lt;/foreign-keys&gt;&lt;ref-type name="Journal Article"&gt;17&lt;/ref-type&gt;&lt;contributors&gt;&lt;authors&gt;&lt;author&gt;Consoli, A.&lt;/author&gt;&lt;author&gt;Benmiloud, M.&lt;/author&gt;&lt;author&gt;Wachtel, L.&lt;/author&gt;&lt;author&gt;Dhossche, D.&lt;/author&gt;&lt;author&gt;Cohen, D.&lt;/author&gt;&lt;author&gt;Bonnot, O.&lt;/author&gt;&lt;/authors&gt;&lt;/contributors&gt;&lt;auth-address&gt;Department of Child and Adolescent Psychiatry, Universite Pierre et Marie Curie, APHP, Hopital Pitie-Salpetriere, CNRS UMR 7222, Institut de Systemes Intelligents et Robotiques Paris, France.&lt;/auth-address&gt;&lt;titles&gt;&lt;title&gt;Electroconvulsive therapy in adolescents with the catatonia syndrome: efficacy and ethics&lt;/title&gt;&lt;secondary-title&gt;J ECT&lt;/secondary-title&gt;&lt;alt-title&gt;The journal of ECT&lt;/alt-title&gt;&lt;/titles&gt;&lt;periodical&gt;&lt;full-title&gt;J ECT&lt;/full-title&gt;&lt;abbr-1&gt;The journal of ECT&lt;/abbr-1&gt;&lt;/periodical&gt;&lt;alt-periodical&gt;&lt;full-title&gt;J ECT&lt;/full-title&gt;&lt;abbr-1&gt;The journal of ECT&lt;/abbr-1&gt;&lt;/alt-periodical&gt;&lt;pages&gt;259-65&lt;/pages&gt;&lt;volume&gt;26&lt;/volume&gt;&lt;number&gt;4&lt;/number&gt;&lt;keywords&gt;&lt;keyword&gt;Adolescent&lt;/keyword&gt;&lt;keyword&gt;Benzodiazepines/therapeutic use&lt;/keyword&gt;&lt;keyword&gt;Catatonia/psychology/*therapy&lt;/keyword&gt;&lt;keyword&gt;Child&lt;/keyword&gt;&lt;keyword&gt;Drug Resistance&lt;/keyword&gt;&lt;keyword&gt;Electroconvulsive Therapy/adverse effects/*ethics&lt;/keyword&gt;&lt;keyword&gt;Humans&lt;/keyword&gt;&lt;keyword&gt;Socioeconomic Factors&lt;/keyword&gt;&lt;keyword&gt;Treatment Outcome&lt;/keyword&gt;&lt;/keywords&gt;&lt;dates&gt;&lt;year&gt;2010&lt;/year&gt;&lt;pub-dates&gt;&lt;date&gt;Dec&lt;/date&gt;&lt;/pub-dates&gt;&lt;/dates&gt;&lt;isbn&gt;1533-4112 (Electronic)&amp;#xD;1095-0680 (Linking)&lt;/isbn&gt;&lt;accession-num&gt;21099377&lt;/accession-num&gt;&lt;urls&gt;&lt;related-urls&gt;&lt;url&gt;http://www.ncbi.nlm.nih.gov/pubmed/21099377&lt;/url&gt;&lt;/related-urls&gt;&lt;/urls&gt;&lt;electronic-resource-num&gt;10.1097/YCT.0b013e3181fb3924&lt;/electronic-resource-num&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[33]</w:t>
      </w:r>
      <w:r w:rsidR="00CD09B7" w:rsidRPr="00657B73">
        <w:rPr>
          <w:rFonts w:ascii="Book Antiqua" w:hAnsi="Book Antiqua"/>
          <w:vertAlign w:val="superscript"/>
          <w:lang w:val="en-US"/>
        </w:rPr>
        <w:fldChar w:fldCharType="end"/>
      </w:r>
      <w:r w:rsidR="00EC7418" w:rsidRPr="00657B73">
        <w:rPr>
          <w:rFonts w:ascii="Book Antiqua" w:hAnsi="Book Antiqua"/>
          <w:lang w:val="en-US"/>
        </w:rPr>
        <w:t>, reporting data from the Paris clinic of David Cohen, identif</w:t>
      </w:r>
      <w:r w:rsidRPr="00657B73">
        <w:rPr>
          <w:rFonts w:ascii="Book Antiqua" w:hAnsi="Book Antiqua"/>
          <w:lang w:val="en-US"/>
        </w:rPr>
        <w:t>ied</w:t>
      </w:r>
      <w:r w:rsidR="00EC7418" w:rsidRPr="00657B73">
        <w:rPr>
          <w:rFonts w:ascii="Book Antiqua" w:hAnsi="Book Antiqua"/>
          <w:lang w:val="en-US"/>
        </w:rPr>
        <w:t xml:space="preserve"> 59 </w:t>
      </w:r>
      <w:r w:rsidRPr="00657B73">
        <w:rPr>
          <w:rFonts w:ascii="Book Antiqua" w:hAnsi="Book Antiqua"/>
          <w:lang w:val="en-US"/>
        </w:rPr>
        <w:t>cases</w:t>
      </w:r>
      <w:r w:rsidR="00EC7418" w:rsidRPr="00657B73">
        <w:rPr>
          <w:rFonts w:ascii="Book Antiqua" w:hAnsi="Book Antiqua"/>
          <w:lang w:val="en-US"/>
        </w:rPr>
        <w:t xml:space="preserve"> with 47% having mood disorders</w:t>
      </w:r>
      <w:r w:rsidR="00D66AB5" w:rsidRPr="00657B73">
        <w:rPr>
          <w:rFonts w:ascii="Book Antiqua" w:hAnsi="Book Antiqua"/>
          <w:lang w:val="en-US"/>
        </w:rPr>
        <w:t>,</w:t>
      </w:r>
      <w:r w:rsidR="00EC7418" w:rsidRPr="00657B73">
        <w:rPr>
          <w:rFonts w:ascii="Book Antiqua" w:hAnsi="Book Antiqua"/>
          <w:lang w:val="en-US"/>
        </w:rPr>
        <w:t xml:space="preserve"> 27%, schizophrenia</w:t>
      </w:r>
      <w:r w:rsidR="00D66AB5" w:rsidRPr="00657B73">
        <w:rPr>
          <w:rFonts w:ascii="Book Antiqua" w:hAnsi="Book Antiqua"/>
          <w:lang w:val="en-US"/>
        </w:rPr>
        <w:t>,</w:t>
      </w:r>
      <w:r w:rsidR="00EC7418" w:rsidRPr="00657B73">
        <w:rPr>
          <w:rFonts w:ascii="Book Antiqua" w:hAnsi="Book Antiqua"/>
          <w:lang w:val="en-US"/>
        </w:rPr>
        <w:t xml:space="preserve"> and 23% brain and pervasive developmental disorders. </w:t>
      </w:r>
      <w:r w:rsidRPr="00657B73">
        <w:rPr>
          <w:rFonts w:ascii="Book Antiqua" w:hAnsi="Book Antiqua"/>
          <w:lang w:val="en-US"/>
        </w:rPr>
        <w:t>F</w:t>
      </w:r>
      <w:r w:rsidR="00EC7418" w:rsidRPr="00657B73">
        <w:rPr>
          <w:rFonts w:ascii="Book Antiqua" w:hAnsi="Book Antiqua"/>
          <w:lang w:val="en-US"/>
        </w:rPr>
        <w:t xml:space="preserve">avorable outcomes were reported in 76% of the treated patients, with only </w:t>
      </w:r>
      <w:r w:rsidR="00D46197" w:rsidRPr="00657B73">
        <w:rPr>
          <w:rFonts w:ascii="Book Antiqua" w:hAnsi="Book Antiqua"/>
          <w:lang w:val="en-US"/>
        </w:rPr>
        <w:t xml:space="preserve">1 patient </w:t>
      </w:r>
      <w:r w:rsidRPr="00657B73">
        <w:rPr>
          <w:rFonts w:ascii="Book Antiqua" w:hAnsi="Book Antiqua"/>
          <w:lang w:val="en-US"/>
        </w:rPr>
        <w:t>considered as non-responder</w:t>
      </w:r>
      <w:r w:rsidR="00EC7418" w:rsidRPr="00657B73">
        <w:rPr>
          <w:rFonts w:ascii="Book Antiqua" w:hAnsi="Book Antiqua"/>
          <w:lang w:val="en-US"/>
        </w:rPr>
        <w:t>.</w:t>
      </w:r>
    </w:p>
    <w:p w14:paraId="6C3B6FB3" w14:textId="011E9433" w:rsidR="00745824" w:rsidRPr="00657B73" w:rsidRDefault="00B43DBD" w:rsidP="000A1739">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In conclusion</w:t>
      </w:r>
      <w:r w:rsidR="007A04DD" w:rsidRPr="00657B73">
        <w:rPr>
          <w:rFonts w:ascii="Book Antiqua" w:hAnsi="Book Antiqua"/>
          <w:lang w:val="en-US"/>
        </w:rPr>
        <w:t>,</w:t>
      </w:r>
      <w:r w:rsidR="00E54C7A" w:rsidRPr="00657B73">
        <w:rPr>
          <w:rFonts w:ascii="Book Antiqua" w:hAnsi="Book Antiqua"/>
          <w:lang w:val="en-US"/>
        </w:rPr>
        <w:t xml:space="preserve"> available empirical evidence clearly indicates that</w:t>
      </w:r>
      <w:r w:rsidRPr="00657B73">
        <w:rPr>
          <w:rFonts w:ascii="Book Antiqua" w:hAnsi="Book Antiqua"/>
          <w:lang w:val="en-US"/>
        </w:rPr>
        <w:t xml:space="preserve"> </w:t>
      </w:r>
      <w:r w:rsidR="001B28E0" w:rsidRPr="00657B73">
        <w:rPr>
          <w:rFonts w:ascii="Book Antiqua" w:hAnsi="Book Antiqua"/>
          <w:lang w:val="en-US"/>
        </w:rPr>
        <w:t xml:space="preserve">ECT is effective in </w:t>
      </w:r>
      <w:r w:rsidR="005A1DA9" w:rsidRPr="00657B73">
        <w:rPr>
          <w:rFonts w:ascii="Book Antiqua" w:hAnsi="Book Antiqua"/>
          <w:lang w:val="en-US"/>
        </w:rPr>
        <w:t>80-10</w:t>
      </w:r>
      <w:r w:rsidR="00E54C7A" w:rsidRPr="00657B73">
        <w:rPr>
          <w:rFonts w:ascii="Book Antiqua" w:hAnsi="Book Antiqua"/>
          <w:lang w:val="en-US"/>
        </w:rPr>
        <w:t xml:space="preserve">0% </w:t>
      </w:r>
      <w:r w:rsidR="00745824" w:rsidRPr="00657B73">
        <w:rPr>
          <w:rFonts w:ascii="Book Antiqua" w:hAnsi="Book Antiqua"/>
          <w:lang w:val="en-US"/>
        </w:rPr>
        <w:t>of</w:t>
      </w:r>
      <w:r w:rsidR="00E54C7A" w:rsidRPr="00657B73">
        <w:rPr>
          <w:rFonts w:ascii="Book Antiqua" w:hAnsi="Book Antiqua"/>
          <w:lang w:val="en-US"/>
        </w:rPr>
        <w:t xml:space="preserve"> </w:t>
      </w:r>
      <w:r w:rsidR="001B28E0" w:rsidRPr="00657B73">
        <w:rPr>
          <w:rFonts w:ascii="Book Antiqua" w:hAnsi="Book Antiqua"/>
          <w:lang w:val="en-US"/>
        </w:rPr>
        <w:t xml:space="preserve">all forms of catatonia, even after pharmacotherapy have failed. </w:t>
      </w:r>
      <w:r w:rsidR="00E54C7A" w:rsidRPr="00657B73">
        <w:rPr>
          <w:rFonts w:ascii="Book Antiqua" w:hAnsi="Book Antiqua"/>
          <w:lang w:val="en-US"/>
        </w:rPr>
        <w:t xml:space="preserve">ECT should also be </w:t>
      </w:r>
      <w:r w:rsidR="001B28E0" w:rsidRPr="00657B73">
        <w:rPr>
          <w:rFonts w:ascii="Book Antiqua" w:hAnsi="Book Antiqua"/>
          <w:lang w:val="en-US"/>
        </w:rPr>
        <w:t>first-line treatment in patien</w:t>
      </w:r>
      <w:r w:rsidR="00745824" w:rsidRPr="00657B73">
        <w:rPr>
          <w:rFonts w:ascii="Book Antiqua" w:hAnsi="Book Antiqua"/>
          <w:lang w:val="en-US"/>
        </w:rPr>
        <w:t>ts with malignant catatonia</w:t>
      </w:r>
      <w:r w:rsidR="001B28E0" w:rsidRPr="00657B73">
        <w:rPr>
          <w:rFonts w:ascii="Book Antiqua" w:hAnsi="Book Antiqua"/>
          <w:lang w:val="en-US"/>
        </w:rPr>
        <w:t xml:space="preserve">, </w:t>
      </w:r>
      <w:r w:rsidR="00745824" w:rsidRPr="00657B73">
        <w:rPr>
          <w:rFonts w:ascii="Book Antiqua" w:hAnsi="Book Antiqua"/>
          <w:lang w:val="en-US"/>
        </w:rPr>
        <w:t>NMS</w:t>
      </w:r>
      <w:r w:rsidR="001B28E0" w:rsidRPr="00657B73">
        <w:rPr>
          <w:rFonts w:ascii="Book Antiqua" w:hAnsi="Book Antiqua"/>
          <w:lang w:val="en-US"/>
        </w:rPr>
        <w:t>, delirious mania or severe catatonic excitement, and in general in all catatonic patients that are refractory/partially responsive to benzodiazepines an</w:t>
      </w:r>
      <w:r w:rsidR="00745824" w:rsidRPr="00657B73">
        <w:rPr>
          <w:rFonts w:ascii="Book Antiqua" w:hAnsi="Book Antiqua"/>
          <w:lang w:val="en-US"/>
        </w:rPr>
        <w:t>d amobarbital</w:t>
      </w:r>
      <w:r w:rsidR="00CD09B7" w:rsidRPr="000A1739">
        <w:rPr>
          <w:rFonts w:ascii="Book Antiqua" w:hAnsi="Book Antiqua"/>
          <w:vertAlign w:val="superscript"/>
          <w:lang w:val="en-US"/>
        </w:rPr>
        <w:fldChar w:fldCharType="begin">
          <w:fldData xml:space="preserve">PEVuZE5vdGU+PENpdGU+PEF1dGhvcj5CdXNoPC9BdXRob3I+PFllYXI+MTk5NjwvWWVhcj48UmVj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</w:fldData>
        </w:fldChar>
      </w:r>
      <w:r w:rsidR="00DE2B56" w:rsidRPr="000A1739">
        <w:rPr>
          <w:rFonts w:ascii="Book Antiqua" w:hAnsi="Book Antiqua"/>
          <w:vertAlign w:val="superscript"/>
          <w:lang w:val="en-US"/>
        </w:rPr>
        <w:instrText xml:space="preserve"> ADDIN EN.CITE </w:instrText>
      </w:r>
      <w:r w:rsidR="00DE2B56" w:rsidRPr="000A1739">
        <w:rPr>
          <w:rFonts w:ascii="Book Antiqua" w:hAnsi="Book Antiqua"/>
          <w:vertAlign w:val="superscript"/>
          <w:lang w:val="en-US"/>
        </w:rPr>
        <w:fldChar w:fldCharType="begin">
          <w:fldData xml:space="preserve">PEVuZE5vdGU+PENpdGU+PEF1dGhvcj5CdXNoPC9BdXRob3I+PFllYXI+MTk5NjwvWWVhcj48UmVj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</w:fldData>
        </w:fldChar>
      </w:r>
      <w:r w:rsidR="00DE2B56" w:rsidRPr="000A1739">
        <w:rPr>
          <w:rFonts w:ascii="Book Antiqua" w:hAnsi="Book Antiqua"/>
          <w:vertAlign w:val="superscript"/>
          <w:lang w:val="en-US"/>
        </w:rPr>
        <w:instrText xml:space="preserve"> ADDIN EN.CITE.DATA </w:instrText>
      </w:r>
      <w:r w:rsidR="00DE2B56" w:rsidRPr="000A1739">
        <w:rPr>
          <w:rFonts w:ascii="Book Antiqua" w:hAnsi="Book Antiqua"/>
          <w:vertAlign w:val="superscript"/>
          <w:lang w:val="en-US"/>
        </w:rPr>
      </w:r>
      <w:r w:rsidR="00DE2B56" w:rsidRPr="000A1739">
        <w:rPr>
          <w:rFonts w:ascii="Book Antiqua" w:hAnsi="Book Antiqua"/>
          <w:vertAlign w:val="superscript"/>
          <w:lang w:val="en-US"/>
        </w:rPr>
        <w:fldChar w:fldCharType="end"/>
      </w:r>
      <w:r w:rsidR="00CD09B7" w:rsidRPr="000A1739">
        <w:rPr>
          <w:rFonts w:ascii="Book Antiqua" w:hAnsi="Book Antiqua"/>
          <w:vertAlign w:val="superscript"/>
          <w:lang w:val="en-US"/>
        </w:rPr>
      </w:r>
      <w:r w:rsidR="00CD09B7" w:rsidRPr="000A1739">
        <w:rPr>
          <w:rFonts w:ascii="Book Antiqua" w:hAnsi="Book Antiqua"/>
          <w:vertAlign w:val="superscript"/>
          <w:lang w:val="en-US"/>
        </w:rPr>
        <w:fldChar w:fldCharType="separate"/>
      </w:r>
      <w:r w:rsidR="00CD09B7" w:rsidRPr="000A1739">
        <w:rPr>
          <w:rFonts w:ascii="Book Antiqua" w:hAnsi="Book Antiqua"/>
          <w:noProof/>
          <w:vertAlign w:val="superscript"/>
          <w:lang w:val="en-US"/>
        </w:rPr>
        <w:t>[17]</w:t>
      </w:r>
      <w:r w:rsidR="00CD09B7" w:rsidRPr="000A1739">
        <w:rPr>
          <w:rFonts w:ascii="Book Antiqua" w:hAnsi="Book Antiqua"/>
          <w:vertAlign w:val="superscript"/>
          <w:lang w:val="en-US"/>
        </w:rPr>
        <w:fldChar w:fldCharType="end"/>
      </w:r>
      <w:r w:rsidR="00745824" w:rsidRPr="00657B73">
        <w:rPr>
          <w:rFonts w:ascii="Book Antiqua" w:hAnsi="Book Antiqua"/>
          <w:lang w:val="en-US"/>
        </w:rPr>
        <w:t xml:space="preserve">. According to some </w:t>
      </w:r>
      <w:r w:rsidR="007A04DD" w:rsidRPr="00657B73">
        <w:rPr>
          <w:rFonts w:ascii="Book Antiqua" w:hAnsi="Book Antiqua"/>
          <w:lang w:val="en-US"/>
        </w:rPr>
        <w:t>A</w:t>
      </w:r>
      <w:r w:rsidR="00745824" w:rsidRPr="00657B73">
        <w:rPr>
          <w:rFonts w:ascii="Book Antiqua" w:hAnsi="Book Antiqua"/>
          <w:lang w:val="en-US"/>
        </w:rPr>
        <w:t>uthors</w:t>
      </w:r>
      <w:r w:rsidR="00D66AB5" w:rsidRPr="00657B73">
        <w:rPr>
          <w:rFonts w:ascii="Book Antiqua" w:hAnsi="Book Antiqua"/>
          <w:lang w:val="en-US"/>
        </w:rPr>
        <w:t>,</w:t>
      </w:r>
      <w:r w:rsidR="00745824" w:rsidRPr="00657B73">
        <w:rPr>
          <w:rFonts w:ascii="Book Antiqua" w:hAnsi="Book Antiqua"/>
          <w:lang w:val="en-US"/>
        </w:rPr>
        <w:t xml:space="preserve"> </w:t>
      </w:r>
      <w:r w:rsidR="00642A91" w:rsidRPr="00657B73">
        <w:rPr>
          <w:rFonts w:ascii="Book Antiqua" w:hAnsi="Book Antiqua"/>
          <w:lang w:val="en-US"/>
        </w:rPr>
        <w:t xml:space="preserve">ECT </w:t>
      </w:r>
      <w:r w:rsidR="00745824" w:rsidRPr="00657B73">
        <w:rPr>
          <w:rFonts w:ascii="Book Antiqua" w:hAnsi="Book Antiqua"/>
          <w:lang w:val="en-US"/>
        </w:rPr>
        <w:t>should</w:t>
      </w:r>
      <w:r w:rsidR="00642A91" w:rsidRPr="00657B73">
        <w:rPr>
          <w:rFonts w:ascii="Book Antiqua" w:hAnsi="Book Antiqua"/>
          <w:lang w:val="en-US"/>
        </w:rPr>
        <w:t xml:space="preserve"> be preferred to benzodiazepines as their effect on catatonic symptoms can be only transient and not every sign/symptom of an acute catatonic stupor responds well to benzodia</w:t>
      </w:r>
      <w:r w:rsidR="000A1739">
        <w:rPr>
          <w:rFonts w:ascii="Book Antiqua" w:hAnsi="Book Antiqua"/>
          <w:lang w:val="en-US"/>
        </w:rPr>
        <w:t>zepines</w:t>
      </w:r>
      <w:r w:rsidR="00CD09B7" w:rsidRPr="00657B73">
        <w:rPr>
          <w:rFonts w:ascii="Book Antiqua" w:hAnsi="Book Antiqua"/>
          <w:vertAlign w:val="superscript"/>
          <w:lang w:val="en-US"/>
        </w:rPr>
        <w:fldChar w:fldCharType="begin">
          <w:fldData xml:space="preserve">PEVuZE5vdGU+PENpdGU+PEF1dGhvcj5Vbmd2YXJpPC9BdXRob3I+PFllYXI+MjAwMTwvWWVhcj48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PEVuZE5vdGU+PENpdGU+PEF1dGhvcj5Vbmd2YXJpPC9BdXRob3I+PFllYXI+MjAwMTwvWWVhcj48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0A1739">
        <w:rPr>
          <w:rFonts w:ascii="Book Antiqua" w:hAnsi="Book Antiqua"/>
          <w:noProof/>
          <w:vertAlign w:val="superscript"/>
          <w:lang w:val="en-US"/>
        </w:rPr>
        <w:t>[34,</w:t>
      </w:r>
      <w:r w:rsidR="00DE2B56" w:rsidRPr="00657B73">
        <w:rPr>
          <w:rFonts w:ascii="Book Antiqua" w:hAnsi="Book Antiqua"/>
          <w:noProof/>
          <w:vertAlign w:val="superscript"/>
          <w:lang w:val="en-US"/>
        </w:rPr>
        <w:t>35]</w:t>
      </w:r>
      <w:r w:rsidR="00CD09B7" w:rsidRPr="00657B73">
        <w:rPr>
          <w:rFonts w:ascii="Book Antiqua" w:hAnsi="Book Antiqua"/>
          <w:vertAlign w:val="superscript"/>
          <w:lang w:val="en-US"/>
        </w:rPr>
        <w:fldChar w:fldCharType="end"/>
      </w:r>
      <w:r w:rsidR="00642A91" w:rsidRPr="00657B73">
        <w:rPr>
          <w:rFonts w:ascii="Book Antiqua" w:hAnsi="Book Antiqua"/>
          <w:lang w:val="en-US"/>
        </w:rPr>
        <w:t>.</w:t>
      </w:r>
    </w:p>
    <w:p w14:paraId="4621C3B2" w14:textId="77777777" w:rsidR="00DF2DD2" w:rsidRPr="00657B73" w:rsidRDefault="00DF2DD2" w:rsidP="00657B73">
      <w:pPr>
        <w:pStyle w:val="Textbody"/>
        <w:spacing w:after="0" w:line="360" w:lineRule="auto"/>
        <w:jc w:val="both"/>
        <w:rPr>
          <w:rFonts w:ascii="Book Antiqua" w:hAnsi="Book Antiqua"/>
          <w:lang w:val="en-US"/>
        </w:rPr>
      </w:pPr>
    </w:p>
    <w:p w14:paraId="172C72D7" w14:textId="01FF9A5D" w:rsidR="00DF2DD2" w:rsidRPr="000A1739" w:rsidRDefault="00DF2DD2" w:rsidP="00657B73">
      <w:pPr>
        <w:pStyle w:val="Textbody"/>
        <w:spacing w:after="0" w:line="360" w:lineRule="auto"/>
        <w:jc w:val="both"/>
        <w:rPr>
          <w:rFonts w:ascii="Book Antiqua" w:hAnsi="Book Antiqua"/>
          <w:b/>
          <w:i/>
          <w:lang w:val="en-US"/>
        </w:rPr>
      </w:pPr>
      <w:r w:rsidRPr="000A1739">
        <w:rPr>
          <w:rFonts w:ascii="Book Antiqua" w:hAnsi="Book Antiqua"/>
          <w:b/>
          <w:i/>
          <w:lang w:val="en-US"/>
        </w:rPr>
        <w:t>Administration and technique</w:t>
      </w:r>
    </w:p>
    <w:p w14:paraId="1F3E5CA0" w14:textId="589E8ED3" w:rsidR="00DF2DD2" w:rsidRPr="00657B73" w:rsidRDefault="00DF2DD2" w:rsidP="00657B73">
      <w:pPr>
        <w:pStyle w:val="Textbody"/>
        <w:spacing w:after="0" w:line="360" w:lineRule="auto"/>
        <w:jc w:val="both"/>
        <w:rPr>
          <w:rFonts w:ascii="Book Antiqua" w:hAnsi="Book Antiqua"/>
          <w:lang w:val="en-US"/>
        </w:rPr>
      </w:pPr>
      <w:r w:rsidRPr="00657B73">
        <w:rPr>
          <w:rFonts w:ascii="Book Antiqua" w:hAnsi="Book Antiqua"/>
          <w:lang w:val="en-US"/>
        </w:rPr>
        <w:t>Frequently catatonic patients present with compromised medical status, every effort should be made to optimize t</w:t>
      </w:r>
      <w:r w:rsidR="000A1739">
        <w:rPr>
          <w:rFonts w:ascii="Book Antiqua" w:hAnsi="Book Antiqua"/>
          <w:lang w:val="en-US"/>
        </w:rPr>
        <w:t>he patient’s physical condition</w:t>
      </w:r>
      <w:r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&lt;EndNote&gt;&lt;Cite&gt;&lt;Author&gt;Carroll&lt;/Author&gt;&lt;Year&gt;1996&lt;/Year&gt;&lt;RecNum&gt;36&lt;/RecNum&gt;&lt;DisplayText&gt;[36]&lt;/DisplayText&gt;&lt;record&gt;&lt;rec-number&gt;36&lt;/rec-number&gt;&lt;foreign-keys&gt;&lt;key app="EN" db-id="5sfav90r2d9ft2ee00qx2eti52xrradzt9ws" timestamp="1411743300"&gt;36&lt;/key&gt;&lt;/foreign-keys&gt;&lt;ref-type name="Journal Article"&gt;17&lt;/ref-type&gt;&lt;contributors&gt;&lt;authors&gt;&lt;author&gt;Carroll, B. T.&lt;/author&gt;&lt;/authors&gt;&lt;/contributors&gt;&lt;titles&gt;&lt;title&gt;Complications of catatonia&lt;/title&gt;&lt;secondary-title&gt;J Clin Psychiatry&lt;/secondary-title&gt;&lt;alt-title&gt;The Journal of clinical psychiatry&lt;/alt-title&gt;&lt;/titles&gt;&lt;periodical&gt;&lt;full-title&gt;J Clin Psychiatry&lt;/full-title&gt;&lt;abbr-1&gt;The Journal of clinical psychiatry&lt;/abbr-1&gt;&lt;/periodical&gt;&lt;alt-periodical&gt;&lt;full-title&gt;J Clin Psychiatry&lt;/full-title&gt;&lt;abbr-1&gt;The Journal of clinical psychiatry&lt;/abbr-1&gt;&lt;/alt-periodical&gt;&lt;pages&gt;95&lt;/pages&gt;&lt;volume&gt;57&lt;/volume&gt;&lt;number&gt;2&lt;/number&gt;&lt;keywords&gt;&lt;keyword&gt;Catatonia/*complications/therapy&lt;/keyword&gt;&lt;keyword&gt;Humans&lt;/keyword&gt;&lt;keyword&gt;Pulmonary Embolism/epidemiology/etiology&lt;/keyword&gt;&lt;keyword&gt;Retrospective Studies&lt;/keyword&gt;&lt;keyword&gt;Thrombophlebitis/epidemiology/etiology&lt;/keyword&gt;&lt;keyword&gt;Transvestism/*drug therapy/epidemiology&lt;/keyword&gt;&lt;/keywords&gt;&lt;dates&gt;&lt;year&gt;1996&lt;/year&gt;&lt;pub-dates&gt;&lt;date&gt;Feb&lt;/date&gt;&lt;/pub-dates&gt;&lt;/dates&gt;&lt;isbn&gt;0160-6689 (Print)&amp;#xD;0160-6689 (Linking)&lt;/isbn&gt;&lt;accession-num&gt;8591982&lt;/accession-num&gt;&lt;urls&gt;&lt;related-urls&gt;&lt;url&gt;http://www.ncbi.nlm.nih.gov/pubmed/8591982&lt;/url&gt;&lt;/related-urls&gt;&lt;/urls&gt;&lt;/record&gt;&lt;/Cite&gt;&lt;/EndNote&gt;</w:instrText>
      </w:r>
      <w:r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[36]</w:t>
      </w:r>
      <w:r w:rsidRPr="00657B73">
        <w:rPr>
          <w:rFonts w:ascii="Book Antiqua" w:hAnsi="Book Antiqua"/>
          <w:vertAlign w:val="superscript"/>
          <w:lang w:val="en-US"/>
        </w:rPr>
        <w:fldChar w:fldCharType="end"/>
      </w:r>
      <w:r w:rsidRPr="00657B73">
        <w:rPr>
          <w:rFonts w:ascii="Book Antiqua" w:hAnsi="Book Antiqua"/>
          <w:lang w:val="en-US"/>
        </w:rPr>
        <w:t xml:space="preserve">. In malignant forms with hyperthermia and autonomic instability, ECT should be started within the first five days of hospitalization, to increase response rates and reduce mortality rate. </w:t>
      </w:r>
    </w:p>
    <w:p w14:paraId="6115C292" w14:textId="44CE41AF" w:rsidR="00DF2DD2" w:rsidRPr="00657B73" w:rsidRDefault="00DF2DD2" w:rsidP="00ED0295">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 xml:space="preserve">Systematic studies focused on electrode placement, stimulus dosing, frequency of session and other aspects of ECT technique for treating catatonia are lacking and these parameters have not been standardized. As regard electrode placement, there is a general consensus that bitemporal </w:t>
      </w:r>
      <w:r w:rsidR="00ED0295">
        <w:rPr>
          <w:rFonts w:ascii="Book Antiqua" w:hAnsi="Book Antiqua"/>
          <w:lang w:val="en-US"/>
        </w:rPr>
        <w:t>placement is the most effective</w:t>
      </w:r>
      <w:r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&lt;EndNote&gt;&lt;Cite&gt;&lt;Author&gt;Fink&lt;/Author&gt;&lt;Year&gt;2003&lt;/Year&gt;&lt;RecNum&gt;8&lt;/RecNum&gt;&lt;DisplayText&gt;[8]&lt;/DisplayText&gt;&lt;record&gt;&lt;rec-number&gt;8&lt;/rec-number&gt;&lt;foreign-keys&gt;&lt;key app="EN" db-id="5sfav90r2d9ft2ee00qx2eti52xrradzt9ws" timestamp="1411743300"&gt;8&lt;/key&gt;&lt;/foreign-keys&gt;&lt;ref-type name="Generic"&gt;13&lt;/ref-type&gt;&lt;contributors&gt;&lt;authors&gt;&lt;author&gt;Max Fink&lt;/author&gt;&lt;author&gt;Michael Alan Taylor&lt;/author&gt;&lt;/authors&gt;&lt;/contributors&gt;&lt;titles&gt;&lt;title&gt;Catatonia: A Clinician&amp;apos;s Guide to Diagnosis and Treatment&lt;/title&gt;&lt;/titles&gt;&lt;dates&gt;&lt;year&gt;2003&lt;/year&gt;&lt;/dates&gt;&lt;pub-location&gt;New York&lt;/pub-location&gt;&lt;publisher&gt;Cambridge University Press&lt;/publisher&gt;&lt;urls&gt;&lt;/urls&gt;&lt;/record&gt;&lt;/Cite&gt;&lt;/EndNote&gt;</w:instrText>
      </w:r>
      <w:r w:rsidRPr="00657B73">
        <w:rPr>
          <w:rFonts w:ascii="Book Antiqua" w:hAnsi="Book Antiqua"/>
          <w:vertAlign w:val="superscript"/>
          <w:lang w:val="en-US"/>
        </w:rPr>
        <w:fldChar w:fldCharType="separate"/>
      </w:r>
      <w:r w:rsidRPr="00657B73">
        <w:rPr>
          <w:rFonts w:ascii="Book Antiqua" w:hAnsi="Book Antiqua"/>
          <w:noProof/>
          <w:vertAlign w:val="superscript"/>
          <w:lang w:val="en-US"/>
        </w:rPr>
        <w:t>[8]</w:t>
      </w:r>
      <w:r w:rsidRPr="00657B73">
        <w:rPr>
          <w:rFonts w:ascii="Book Antiqua" w:hAnsi="Book Antiqua"/>
          <w:vertAlign w:val="superscript"/>
          <w:lang w:val="en-US"/>
        </w:rPr>
        <w:fldChar w:fldCharType="end"/>
      </w:r>
      <w:r w:rsidRPr="00657B73">
        <w:rPr>
          <w:rFonts w:ascii="Book Antiqua" w:hAnsi="Book Antiqua"/>
          <w:lang w:val="en-US"/>
        </w:rPr>
        <w:t>. The use of unilateral electrode placement is not recommended, although recently two case series illustrate successful use of right unilateral</w:t>
      </w:r>
      <w:r w:rsidR="00ED0295">
        <w:rPr>
          <w:rFonts w:ascii="Book Antiqua" w:hAnsi="Book Antiqua"/>
          <w:lang w:val="en-US"/>
        </w:rPr>
        <w:t xml:space="preserve"> ECT in patients with catatonia</w:t>
      </w:r>
      <w:r w:rsidRPr="00657B73">
        <w:rPr>
          <w:rFonts w:ascii="Book Antiqua" w:hAnsi="Book Antiqua"/>
          <w:vertAlign w:val="superscript"/>
          <w:lang w:val="en-US"/>
        </w:rPr>
        <w:fldChar w:fldCharType="begin">
          <w:fldData xml:space="preserve">PEVuZE5vdGU+PENpdGU+PEF1dGhvcj5DcmlzdGFuY2hvPC9BdXRob3I+PFllYXI+MjAxNDwvWWVh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=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PEVuZE5vdGU+PENpdGU+PEF1dGhvcj5DcmlzdGFuY2hvPC9BdXRob3I+PFllYXI+MjAxNDwvWWVh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=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Pr="00657B73">
        <w:rPr>
          <w:rFonts w:ascii="Book Antiqua" w:hAnsi="Book Antiqua"/>
          <w:vertAlign w:val="superscript"/>
          <w:lang w:val="en-US"/>
        </w:rPr>
      </w:r>
      <w:r w:rsidRPr="00657B73">
        <w:rPr>
          <w:rFonts w:ascii="Book Antiqua" w:hAnsi="Book Antiqua"/>
          <w:vertAlign w:val="superscript"/>
          <w:lang w:val="en-US"/>
        </w:rPr>
        <w:fldChar w:fldCharType="separate"/>
      </w:r>
      <w:r w:rsidR="00ED0295">
        <w:rPr>
          <w:rFonts w:ascii="Book Antiqua" w:hAnsi="Book Antiqua"/>
          <w:noProof/>
          <w:vertAlign w:val="superscript"/>
          <w:lang w:val="en-US"/>
        </w:rPr>
        <w:t>[19,</w:t>
      </w:r>
      <w:r w:rsidR="00DE2B56" w:rsidRPr="00657B73">
        <w:rPr>
          <w:rFonts w:ascii="Book Antiqua" w:hAnsi="Book Antiqua"/>
          <w:noProof/>
          <w:vertAlign w:val="superscript"/>
          <w:lang w:val="en-US"/>
        </w:rPr>
        <w:t>37]</w:t>
      </w:r>
      <w:r w:rsidRPr="00657B73">
        <w:rPr>
          <w:rFonts w:ascii="Book Antiqua" w:hAnsi="Book Antiqua"/>
          <w:vertAlign w:val="superscript"/>
          <w:lang w:val="en-US"/>
        </w:rPr>
        <w:fldChar w:fldCharType="end"/>
      </w:r>
      <w:r w:rsidRPr="00657B73">
        <w:rPr>
          <w:rFonts w:ascii="Book Antiqua" w:hAnsi="Book Antiqua"/>
          <w:lang w:val="en-US"/>
        </w:rPr>
        <w:t>.</w:t>
      </w:r>
    </w:p>
    <w:p w14:paraId="1AD63508" w14:textId="4B6B3F0D" w:rsidR="00DF2DD2" w:rsidRPr="00657B73" w:rsidRDefault="00DF2DD2" w:rsidP="00ED0295">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 xml:space="preserve">To limit the possibility of sub-convulsive stimulation in patients with serious concomitant medical conditions, most of the authors suggest </w:t>
      </w:r>
      <w:proofErr w:type="gramStart"/>
      <w:r w:rsidRPr="00657B73">
        <w:rPr>
          <w:rFonts w:ascii="Book Antiqua" w:hAnsi="Book Antiqua"/>
          <w:lang w:val="en-US"/>
        </w:rPr>
        <w:t>to use</w:t>
      </w:r>
      <w:proofErr w:type="gramEnd"/>
      <w:r w:rsidRPr="00657B73">
        <w:rPr>
          <w:rFonts w:ascii="Book Antiqua" w:hAnsi="Book Antiqua"/>
          <w:lang w:val="en-US"/>
        </w:rPr>
        <w:t xml:space="preserve"> the half-age method to d</w:t>
      </w:r>
      <w:r w:rsidR="00ED0295">
        <w:rPr>
          <w:rFonts w:ascii="Book Antiqua" w:hAnsi="Book Antiqua"/>
          <w:lang w:val="en-US"/>
        </w:rPr>
        <w:t>etermine the stimulus intensity</w:t>
      </w:r>
      <w:r w:rsidRPr="00657B73">
        <w:rPr>
          <w:rFonts w:ascii="Book Antiqua" w:hAnsi="Book Antiqua"/>
          <w:vertAlign w:val="superscript"/>
          <w:lang w:val="en-US"/>
        </w:rPr>
        <w:fldChar w:fldCharType="begin">
          <w:fldData xml:space="preserve">PEVuZE5vdGU+PENpdGU+PEF1dGhvcj5GaW5rPC9BdXRob3I+PFllYXI+MjAwMzwvWWVhcj48UmVj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PEVuZE5vdGU+PENpdGU+PEF1dGhvcj5GaW5rPC9BdXRob3I+PFllYXI+MjAwMzwvWWVhcj48UmVj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Pr="00657B73">
        <w:rPr>
          <w:rFonts w:ascii="Book Antiqua" w:hAnsi="Book Antiqua"/>
          <w:vertAlign w:val="superscript"/>
          <w:lang w:val="en-US"/>
        </w:rPr>
      </w:r>
      <w:r w:rsidRPr="00657B73">
        <w:rPr>
          <w:rFonts w:ascii="Book Antiqua" w:hAnsi="Book Antiqua"/>
          <w:vertAlign w:val="superscript"/>
          <w:lang w:val="en-US"/>
        </w:rPr>
        <w:fldChar w:fldCharType="separate"/>
      </w:r>
      <w:r w:rsidR="00ED0295">
        <w:rPr>
          <w:rFonts w:ascii="Book Antiqua" w:hAnsi="Book Antiqua"/>
          <w:noProof/>
          <w:vertAlign w:val="superscript"/>
          <w:lang w:val="en-US"/>
        </w:rPr>
        <w:t>[8,</w:t>
      </w:r>
      <w:r w:rsidR="00DE2B56" w:rsidRPr="00657B73">
        <w:rPr>
          <w:rFonts w:ascii="Book Antiqua" w:hAnsi="Book Antiqua"/>
          <w:noProof/>
          <w:vertAlign w:val="superscript"/>
          <w:lang w:val="en-US"/>
        </w:rPr>
        <w:t>38]</w:t>
      </w:r>
      <w:r w:rsidRPr="00657B73">
        <w:rPr>
          <w:rFonts w:ascii="Book Antiqua" w:hAnsi="Book Antiqua"/>
          <w:vertAlign w:val="superscript"/>
          <w:lang w:val="en-US"/>
        </w:rPr>
        <w:fldChar w:fldCharType="end"/>
      </w:r>
      <w:r w:rsidRPr="00657B73">
        <w:rPr>
          <w:rFonts w:ascii="Book Antiqua" w:hAnsi="Book Antiqua"/>
          <w:lang w:val="en-US"/>
        </w:rPr>
        <w:t xml:space="preserve"> and </w:t>
      </w:r>
      <w:r w:rsidR="005F01C0" w:rsidRPr="00657B73">
        <w:rPr>
          <w:rFonts w:ascii="Book Antiqua" w:hAnsi="Book Antiqua"/>
          <w:lang w:val="en-US"/>
        </w:rPr>
        <w:t xml:space="preserve">to </w:t>
      </w:r>
      <w:r w:rsidRPr="00657B73">
        <w:rPr>
          <w:rFonts w:ascii="Book Antiqua" w:hAnsi="Book Antiqua"/>
          <w:lang w:val="en-US"/>
        </w:rPr>
        <w:t xml:space="preserve">measure the EEG length of the seizures which </w:t>
      </w:r>
      <w:r w:rsidR="005F01C0" w:rsidRPr="00657B73">
        <w:rPr>
          <w:rFonts w:ascii="Book Antiqua" w:hAnsi="Book Antiqua"/>
          <w:lang w:val="en-US"/>
        </w:rPr>
        <w:t>should be</w:t>
      </w:r>
      <w:r w:rsidRPr="00657B73">
        <w:rPr>
          <w:rFonts w:ascii="Book Antiqua" w:hAnsi="Book Antiqua"/>
          <w:lang w:val="en-US"/>
        </w:rPr>
        <w:t xml:space="preserve"> at least 25 s. If the motor seizure duration decreased below 25 s, the stimulus setting was increased 1.5 times at the following session. The relief of catatonia often seems to require more frequent ECT session than in major depression and is generally given three times per week on alternating days. However, clinical urgency (malignant catatonia, high risk of complications, delirious mania/excited catatonia with severe excitement and combativeness) may necessitate daily treatments until the patient is physiologically stable, which often occurs within 2 to 5 treatments. Then ECT is continued a</w:t>
      </w:r>
      <w:r w:rsidR="00ED0295">
        <w:rPr>
          <w:rFonts w:ascii="Book Antiqua" w:hAnsi="Book Antiqua"/>
          <w:lang w:val="en-US"/>
        </w:rPr>
        <w:t>t more conventional frequencies</w:t>
      </w:r>
      <w:r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&lt;EndNote&gt;&lt;Cite&gt;&lt;Author&gt;Daniels&lt;/Author&gt;&lt;Year&gt;2009&lt;/Year&gt;&lt;RecNum&gt;39&lt;/RecNum&gt;&lt;DisplayText&gt;[39]&lt;/DisplayText&gt;&lt;record&gt;&lt;rec-number&gt;39&lt;/rec-number&gt;&lt;foreign-keys&gt;&lt;key app="EN" db-id="5sfav90r2d9ft2ee00qx2eti52xrradzt9ws" timestamp="1411743300"&gt;39&lt;/key&gt;&lt;/foreign-keys&gt;&lt;ref-type name="Journal Article"&gt;17&lt;/ref-type&gt;&lt;contributors&gt;&lt;authors&gt;&lt;author&gt;Daniels, J.&lt;/author&gt;&lt;/authors&gt;&lt;/contributors&gt;&lt;auth-address&gt;NY-Presbyterian Hospital/Weill Cornell Medical Center, Department of Psychiatry, 525 East 68th St., Box 140, New York, NY 10065, USA. jed7002@med.cornell.edu&lt;/auth-address&gt;&lt;titles&gt;&lt;title&gt;Catatonia: clinical aspects and neurobiological correlates&lt;/title&gt;&lt;secondary-title&gt;J Neuropsychiatry Clin Neurosci&lt;/secondary-title&gt;&lt;alt-title&gt;The Journal of neuropsychiatry and clinical neurosciences&lt;/alt-title&gt;&lt;/titles&gt;&lt;periodical&gt;&lt;full-title&gt;J Neuropsychiatry Clin Neurosci&lt;/full-title&gt;&lt;abbr-1&gt;The Journal of neuropsychiatry and clinical neurosciences&lt;/abbr-1&gt;&lt;/periodical&gt;&lt;alt-periodical&gt;&lt;full-title&gt;J Neuropsychiatry Clin Neurosci&lt;/full-title&gt;&lt;abbr-1&gt;The Journal of neuropsychiatry and clinical neurosciences&lt;/abbr-1&gt;&lt;/alt-periodical&gt;&lt;pages&gt;371-80&lt;/pages&gt;&lt;volume&gt;21&lt;/volume&gt;&lt;number&gt;4&lt;/number&gt;&lt;keywords&gt;&lt;keyword&gt;Benzodiazepines/therapeutic use&lt;/keyword&gt;&lt;keyword&gt;Brain/*physiopathology&lt;/keyword&gt;&lt;keyword&gt;Catatonia/*diagnosis/*physiopathology/therapy&lt;/keyword&gt;&lt;keyword&gt;Combined Modality Therapy&lt;/keyword&gt;&lt;keyword&gt;Electroconvulsive Therapy&lt;/keyword&gt;&lt;keyword&gt;Humans&lt;/keyword&gt;&lt;keyword&gt;Pyridines/therapeutic use&lt;/keyword&gt;&lt;keyword&gt;Transcranial Magnetic Stimulation&lt;/keyword&gt;&lt;/keywords&gt;&lt;dates&gt;&lt;year&gt;2009&lt;/year&gt;&lt;pub-dates&gt;&lt;date&gt;Fall&lt;/date&gt;&lt;/pub-dates&gt;&lt;/dates&gt;&lt;isbn&gt;1545-7222 (Electronic)&amp;#xD;0895-0172 (Linking)&lt;/isbn&gt;&lt;accession-num&gt;19996245&lt;/accession-num&gt;&lt;urls&gt;&lt;related-urls&gt;&lt;url&gt;http://www.ncbi.nlm.nih.gov/pubmed/19996245&lt;/url&gt;&lt;/related-urls&gt;&lt;/urls&gt;&lt;electronic-resource-num&gt;10.1176/appi.neuropsych.21.4.371&lt;/electronic-resource-num&gt;&lt;/record&gt;&lt;/Cite&gt;&lt;/EndNote&gt;</w:instrText>
      </w:r>
      <w:r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[39]</w:t>
      </w:r>
      <w:r w:rsidRPr="00657B73">
        <w:rPr>
          <w:rFonts w:ascii="Book Antiqua" w:hAnsi="Book Antiqua"/>
          <w:vertAlign w:val="superscript"/>
          <w:lang w:val="en-US"/>
        </w:rPr>
        <w:fldChar w:fldCharType="end"/>
      </w:r>
      <w:r w:rsidRPr="00657B73">
        <w:rPr>
          <w:rFonts w:ascii="Book Antiqua" w:hAnsi="Book Antiqua"/>
          <w:lang w:val="en-US"/>
        </w:rPr>
        <w:t>.</w:t>
      </w:r>
    </w:p>
    <w:p w14:paraId="26BD2D27" w14:textId="077C393F" w:rsidR="00DF2DD2" w:rsidRPr="00657B73" w:rsidRDefault="00DF2DD2" w:rsidP="00ED0295">
      <w:pPr>
        <w:suppressAutoHyphens w:val="0"/>
        <w:autoSpaceDE w:val="0"/>
        <w:adjustRightInd w:val="0"/>
        <w:spacing w:line="360" w:lineRule="auto"/>
        <w:ind w:firstLineChars="100" w:firstLine="240"/>
        <w:jc w:val="both"/>
        <w:textAlignment w:val="auto"/>
        <w:rPr>
          <w:rFonts w:ascii="Book Antiqua" w:eastAsia="Calibri" w:hAnsi="Book Antiqua" w:cs="Times New Roman"/>
          <w:lang w:val="en-US"/>
        </w:rPr>
      </w:pPr>
      <w:r w:rsidRPr="00657B73">
        <w:rPr>
          <w:rFonts w:ascii="Book Antiqua" w:eastAsia="Calibri" w:hAnsi="Book Antiqua" w:cs="Times New Roman"/>
          <w:lang w:val="en-US"/>
        </w:rPr>
        <w:t>The total number of ECT treatments that will be needed cannot be predicted. It was e</w:t>
      </w:r>
      <w:r w:rsidRPr="00657B73">
        <w:rPr>
          <w:rFonts w:ascii="Book Antiqua" w:eastAsia="Calibri" w:hAnsi="Book Antiqua" w:cs="Times New Roman"/>
          <w:lang w:val="en-US"/>
        </w:rPr>
        <w:t>s</w:t>
      </w:r>
      <w:r w:rsidRPr="00657B73">
        <w:rPr>
          <w:rFonts w:ascii="Book Antiqua" w:eastAsia="Calibri" w:hAnsi="Book Antiqua" w:cs="Times New Roman"/>
          <w:lang w:val="en-US"/>
        </w:rPr>
        <w:t>tablished on the basis of the clinical response after 5 or 6 treatments, and them again after 10 or 12 sessions. After that, termination of ECT should be considered when a full clinical response is achieved or when are not obtained further clinical improvement after two co</w:t>
      </w:r>
      <w:r w:rsidRPr="00657B73">
        <w:rPr>
          <w:rFonts w:ascii="Book Antiqua" w:eastAsia="Calibri" w:hAnsi="Book Antiqua" w:cs="Times New Roman"/>
          <w:lang w:val="en-US"/>
        </w:rPr>
        <w:t>n</w:t>
      </w:r>
      <w:r w:rsidRPr="00657B73">
        <w:rPr>
          <w:rFonts w:ascii="Book Antiqua" w:eastAsia="Calibri" w:hAnsi="Book Antiqua" w:cs="Times New Roman"/>
          <w:lang w:val="en-US"/>
        </w:rPr>
        <w:t>secutive sessions. This number in usual</w:t>
      </w:r>
      <w:r w:rsidR="00ED0295">
        <w:rPr>
          <w:rFonts w:ascii="Book Antiqua" w:eastAsia="Calibri" w:hAnsi="Book Antiqua" w:cs="Times New Roman"/>
          <w:lang w:val="en-US"/>
        </w:rPr>
        <w:t>ly between 12 and 20 treatments</w:t>
      </w:r>
      <w:r w:rsidRPr="00657B73">
        <w:rPr>
          <w:rFonts w:ascii="Book Antiqua" w:eastAsia="Calibri" w:hAnsi="Book Antiqua" w:cs="Times New Roman"/>
          <w:vertAlign w:val="superscript"/>
          <w:lang w:val="en-US"/>
        </w:rPr>
        <w:fldChar w:fldCharType="begin"/>
      </w:r>
      <w:r w:rsidR="00DE2B56" w:rsidRPr="00657B73">
        <w:rPr>
          <w:rFonts w:ascii="Book Antiqua" w:eastAsia="Calibri" w:hAnsi="Book Antiqua" w:cs="Times New Roman"/>
          <w:vertAlign w:val="superscript"/>
          <w:lang w:val="en-US"/>
        </w:rPr>
        <w:instrText xml:space="preserve"> ADDIN EN.CITE &lt;EndNote&gt;&lt;Cite&gt;&lt;Author&gt;Malur&lt;/Author&gt;&lt;Year&gt;2001&lt;/Year&gt;&lt;RecNum&gt;21&lt;/RecNum&gt;&lt;DisplayText&gt;[21]&lt;/DisplayText&gt;&lt;record&gt;&lt;rec-number&gt;21&lt;/rec-number&gt;&lt;foreign-keys&gt;&lt;key app="EN" db-id="5sfav90r2d9ft2ee00qx2eti52xrradzt9ws" timestamp="1411743300"&gt;21&lt;/key&gt;&lt;/foreign-keys&gt;&lt;ref-type name="Journal Article"&gt;17&lt;/ref-type&gt;&lt;contributors&gt;&lt;authors&gt;&lt;author&gt;Malur, C.&lt;/author&gt;&lt;author&gt;Pasol, E.&lt;/author&gt;&lt;author&gt;Francis, A.&lt;/author&gt;&lt;/authors&gt;&lt;/contributors&gt;&lt;auth-address&gt;Department of Psychiatry and Behavioral Sciences, SUNY at Stony Brook, New York 11794, USA.&lt;/auth-address&gt;&lt;titles&gt;&lt;title&gt;ECT for prolonged catatonia&lt;/title&gt;&lt;secondary-title&gt;J ECT&lt;/secondary-title&gt;&lt;alt-title&gt;The journal of ECT&lt;/alt-title&gt;&lt;/titles&gt;&lt;periodical&gt;&lt;full-title&gt;J ECT&lt;/full-title&gt;&lt;abbr-1&gt;The journal of ECT&lt;/abbr-1&gt;&lt;/periodical&gt;&lt;alt-periodical&gt;&lt;full-title&gt;J ECT&lt;/full-title&gt;&lt;abbr-1&gt;The journal of ECT&lt;/abbr-1&gt;&lt;/alt-periodical&gt;&lt;pages&gt;55-9&lt;/pages&gt;&lt;volume&gt;17&lt;/volume&gt;&lt;number&gt;1&lt;/number&gt;&lt;keywords&gt;&lt;keyword&gt;Adult&lt;/keyword&gt;&lt;keyword&gt;Catatonia/etiology/*therapy&lt;/keyword&gt;&lt;keyword&gt;Cerebral Cortex/pathology&lt;/keyword&gt;&lt;keyword&gt;*Electroconvulsive Therapy&lt;/keyword&gt;&lt;keyword&gt;Female&lt;/keyword&gt;&lt;keyword&gt;Humans&lt;/keyword&gt;&lt;keyword&gt;Lupus Erythematosus, Systemic/complications&lt;/keyword&gt;&lt;keyword&gt;Male&lt;/keyword&gt;&lt;keyword&gt;Neuroleptic Malignant Syndrome/complications&lt;/keyword&gt;&lt;keyword&gt;Treatment Outcome&lt;/keyword&gt;&lt;/keywords&gt;&lt;dates&gt;&lt;year&gt;2001&lt;/year&gt;&lt;pub-dates&gt;&lt;date&gt;Mar&lt;/date&gt;&lt;/pub-dates&gt;&lt;/dates&gt;&lt;isbn&gt;1095-0680 (Print)&amp;#xD;1095-0680 (Linking)&lt;/isbn&gt;&lt;accession-num&gt;11281518&lt;/accession-num&gt;&lt;urls&gt;&lt;related-urls&gt;&lt;url&gt;http://www.ncbi.nlm.nih.gov/pubmed/11281518&lt;/url&gt;&lt;/related-urls&gt;&lt;/urls&gt;&lt;/record&gt;&lt;/Cite&gt;&lt;/EndNote&gt;</w:instrText>
      </w:r>
      <w:r w:rsidRPr="00657B73">
        <w:rPr>
          <w:rFonts w:ascii="Book Antiqua" w:eastAsia="Calibri" w:hAnsi="Book Antiqua" w:cs="Times New Roman"/>
          <w:vertAlign w:val="superscript"/>
          <w:lang w:val="en-US"/>
        </w:rPr>
        <w:fldChar w:fldCharType="separate"/>
      </w:r>
      <w:r w:rsidR="00DE2B56" w:rsidRPr="00657B73">
        <w:rPr>
          <w:rFonts w:ascii="Book Antiqua" w:eastAsia="Calibri" w:hAnsi="Book Antiqua" w:cs="Times New Roman"/>
          <w:noProof/>
          <w:vertAlign w:val="superscript"/>
          <w:lang w:val="en-US"/>
        </w:rPr>
        <w:t>[21]</w:t>
      </w:r>
      <w:r w:rsidRPr="00657B73">
        <w:rPr>
          <w:rFonts w:ascii="Book Antiqua" w:eastAsia="Calibri" w:hAnsi="Book Antiqua" w:cs="Times New Roman"/>
          <w:vertAlign w:val="superscript"/>
          <w:lang w:val="en-US"/>
        </w:rPr>
        <w:fldChar w:fldCharType="end"/>
      </w:r>
      <w:r w:rsidRPr="00657B73">
        <w:rPr>
          <w:rFonts w:ascii="Book Antiqua" w:eastAsia="Calibri" w:hAnsi="Book Antiqua" w:cs="Times New Roman"/>
          <w:lang w:val="en-US"/>
        </w:rPr>
        <w:t>, however same patients manifest a complete remission after only a few treatments.</w:t>
      </w:r>
    </w:p>
    <w:p w14:paraId="427A0251" w14:textId="37C2AA5F" w:rsidR="00DF2DD2" w:rsidRPr="00657B73" w:rsidRDefault="00DF2DD2" w:rsidP="00ED0295">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 xml:space="preserve">Usually all psychotropic medications were discontinued during the ECT course, </w:t>
      </w:r>
      <w:r w:rsidR="005F01C0" w:rsidRPr="00657B73">
        <w:rPr>
          <w:rFonts w:ascii="Book Antiqua" w:hAnsi="Book Antiqua"/>
          <w:lang w:val="en-US"/>
        </w:rPr>
        <w:t>however,</w:t>
      </w:r>
      <w:r w:rsidRPr="00657B73">
        <w:rPr>
          <w:rFonts w:ascii="Book Antiqua" w:hAnsi="Book Antiqua"/>
          <w:lang w:val="en-US"/>
        </w:rPr>
        <w:t xml:space="preserve"> as regard BDZs</w:t>
      </w:r>
      <w:r w:rsidR="005F01C0" w:rsidRPr="00657B73">
        <w:rPr>
          <w:rFonts w:ascii="Book Antiqua" w:hAnsi="Book Antiqua"/>
          <w:lang w:val="en-US"/>
        </w:rPr>
        <w:t>,</w:t>
      </w:r>
      <w:r w:rsidRPr="00657B73">
        <w:rPr>
          <w:rFonts w:ascii="Book Antiqua" w:hAnsi="Book Antiqua"/>
          <w:lang w:val="en-US"/>
        </w:rPr>
        <w:t xml:space="preserve"> literature is </w:t>
      </w:r>
      <w:r w:rsidR="005F01C0" w:rsidRPr="00657B73">
        <w:rPr>
          <w:rFonts w:ascii="Book Antiqua" w:hAnsi="Book Antiqua"/>
          <w:lang w:val="en-US"/>
        </w:rPr>
        <w:t>not consistent</w:t>
      </w:r>
      <w:r w:rsidRPr="00657B73">
        <w:rPr>
          <w:rFonts w:ascii="Book Antiqua" w:hAnsi="Book Antiqua"/>
          <w:lang w:val="en-US"/>
        </w:rPr>
        <w:t xml:space="preserve"> on this point. Some physicians describe discontinuing benzodiazepine treatment just prior to ECT, whereas others recommend continuing benzodiazepines during and beyond the ECT treatments and </w:t>
      </w:r>
      <w:r w:rsidR="00ED0295">
        <w:rPr>
          <w:rFonts w:ascii="Book Antiqua" w:hAnsi="Book Antiqua"/>
          <w:lang w:val="en-US"/>
        </w:rPr>
        <w:t>postulated a synergistic effect</w:t>
      </w:r>
      <w:r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&lt;EndNote&gt;&lt;Cite&gt;&lt;Author&gt;Petrides&lt;/Author&gt;&lt;Year&gt;1997&lt;/Year&gt;&lt;RecNum&gt;40&lt;/RecNum&gt;&lt;DisplayText&gt;[40]&lt;/DisplayText&gt;&lt;record&gt;&lt;rec-number&gt;40&lt;/rec-number&gt;&lt;foreign-keys&gt;&lt;key app="EN" db-id="5sfav90r2d9ft2ee00qx2eti52xrradzt9ws" timestamp="1411743300"&gt;40&lt;/key&gt;&lt;/foreign-keys&gt;&lt;ref-type name="Journal Article"&gt;17&lt;/ref-type&gt;&lt;contributors&gt;&lt;authors&gt;&lt;author&gt;Petrides, G.&lt;/author&gt;&lt;author&gt;Divadeenam, K. M.&lt;/author&gt;&lt;author&gt;Bush, G.&lt;/author&gt;&lt;author&gt;Francis, A.&lt;/author&gt;&lt;/authors&gt;&lt;/contributors&gt;&lt;auth-address&gt;Department of Psychiatry and Behavioral Sciences, SUNY Stony Brook 11794, USA.&lt;/auth-address&gt;&lt;titles&gt;&lt;title&gt;Synergism of lorazepam and electroconvulsive therapy in the treatment of catatonia&lt;/title&gt;&lt;secondary-title&gt;Biol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375-81&lt;/pages&gt;&lt;volume&gt;42&lt;/volume&gt;&lt;number&gt;5&lt;/number&gt;&lt;keywords&gt;&lt;keyword&gt;Adolescent&lt;/keyword&gt;&lt;keyword&gt;Adult&lt;/keyword&gt;&lt;keyword&gt;Anesthesia&lt;/keyword&gt;&lt;keyword&gt;Catatonia/drug therapy/*therapy&lt;/keyword&gt;&lt;keyword&gt;Combined Modality Therapy&lt;/keyword&gt;&lt;keyword&gt;*Electroconvulsive Therapy&lt;/keyword&gt;&lt;keyword&gt;Female&lt;/keyword&gt;&lt;keyword&gt;GABA Modulators/*therapeutic use&lt;/keyword&gt;&lt;keyword&gt;Humans&lt;/keyword&gt;&lt;keyword&gt;Lorazepam/*therapeutic use&lt;/keyword&gt;&lt;keyword&gt;Male&lt;/keyword&gt;&lt;keyword&gt;Prospective Studies&lt;/keyword&gt;&lt;/keywords&gt;&lt;dates&gt;&lt;year&gt;1997&lt;/year&gt;&lt;pub-dates&gt;&lt;date&gt;Sep 1&lt;/date&gt;&lt;/pub-dates&gt;&lt;/dates&gt;&lt;isbn&gt;0006-3223 (Print)&amp;#xD;0006-3223 (Linking)&lt;/isbn&gt;&lt;accession-num&gt;9276078&lt;/accession-num&gt;&lt;urls&gt;&lt;related-urls&gt;&lt;url&gt;http://www.ncbi.nlm.nih.gov/pubmed/9276078&lt;/url&gt;&lt;/related-urls&gt;&lt;/urls&gt;&lt;electronic-resource-num&gt;10.1016/S0006-3223(96)00378-2&lt;/electronic-resource-num&gt;&lt;/record&gt;&lt;/Cite&gt;&lt;/EndNote&gt;</w:instrText>
      </w:r>
      <w:r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[40]</w:t>
      </w:r>
      <w:r w:rsidRPr="00657B73">
        <w:rPr>
          <w:rFonts w:ascii="Book Antiqua" w:hAnsi="Book Antiqua"/>
          <w:vertAlign w:val="superscript"/>
          <w:lang w:val="en-US"/>
        </w:rPr>
        <w:fldChar w:fldCharType="end"/>
      </w:r>
      <w:r w:rsidRPr="00657B73">
        <w:rPr>
          <w:rFonts w:ascii="Book Antiqua" w:hAnsi="Book Antiqua"/>
          <w:lang w:val="en-US"/>
        </w:rPr>
        <w:t xml:space="preserve"> (see</w:t>
      </w:r>
      <w:r w:rsidRPr="00ED0295">
        <w:rPr>
          <w:rFonts w:ascii="Book Antiqua" w:hAnsi="Book Antiqua"/>
          <w:lang w:val="en-US"/>
        </w:rPr>
        <w:t xml:space="preserve"> </w:t>
      </w:r>
      <w:r w:rsidR="00ED0295" w:rsidRPr="00ED0295">
        <w:rPr>
          <w:rFonts w:ascii="Book Antiqua" w:hAnsi="Book Antiqua"/>
          <w:lang w:val="en-US"/>
        </w:rPr>
        <w:t>Combined treatment: ECT plus benzodiazepines</w:t>
      </w:r>
      <w:r w:rsidRPr="00ED0295">
        <w:rPr>
          <w:rFonts w:ascii="Book Antiqua" w:hAnsi="Book Antiqua"/>
          <w:lang w:val="en-US"/>
        </w:rPr>
        <w:t>).</w:t>
      </w:r>
    </w:p>
    <w:p w14:paraId="5DB7AC66" w14:textId="05F2A79C" w:rsidR="00DF2DD2" w:rsidRPr="00657B73" w:rsidRDefault="00DF2DD2" w:rsidP="00ED0295">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 xml:space="preserve">Succinylcholine has been traditionally the muscle relaxant of choice for ECT owing to its rapid onset of action and ultra-short duration of </w:t>
      </w:r>
      <w:r w:rsidR="005F01C0" w:rsidRPr="00657B73">
        <w:rPr>
          <w:rFonts w:ascii="Book Antiqua" w:hAnsi="Book Antiqua"/>
          <w:lang w:val="en-US"/>
        </w:rPr>
        <w:t>action</w:t>
      </w:r>
      <w:r w:rsidRPr="00657B73">
        <w:rPr>
          <w:rFonts w:ascii="Book Antiqua" w:hAnsi="Book Antiqua"/>
          <w:lang w:val="en-US"/>
        </w:rPr>
        <w:t>. However, in catatonic patients the use of succinylcholine should be avoided for the in</w:t>
      </w:r>
      <w:r w:rsidR="009B4AE0" w:rsidRPr="00657B73">
        <w:rPr>
          <w:rFonts w:ascii="Book Antiqua" w:hAnsi="Book Antiqua"/>
          <w:lang w:val="en-US"/>
        </w:rPr>
        <w:t>creased risk of severe hyperkal</w:t>
      </w:r>
      <w:r w:rsidR="00ED0295">
        <w:rPr>
          <w:rFonts w:ascii="Book Antiqua" w:hAnsi="Book Antiqua"/>
          <w:lang w:val="en-US"/>
        </w:rPr>
        <w:t>emia</w:t>
      </w:r>
      <w:r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&lt;EndNote&gt;&lt;Cite&gt;&lt;Author&gt;Martyn&lt;/Author&gt;&lt;Year&gt;2006&lt;/Year&gt;&lt;RecNum&gt;41&lt;/RecNum&gt;&lt;DisplayText&gt;[41]&lt;/DisplayText&gt;&lt;record&gt;&lt;rec-number&gt;41&lt;/rec-number&gt;&lt;foreign-keys&gt;&lt;key app="EN" db-id="5sfav90r2d9ft2ee00qx2eti52xrradzt9ws" timestamp="1411743300"&gt;41&lt;/key&gt;&lt;/foreign-keys&gt;&lt;ref-type name="Journal Article"&gt;17&lt;/ref-type&gt;&lt;contributors&gt;&lt;authors&gt;&lt;author&gt;Martyn, J. A.&lt;/author&gt;&lt;author&gt;Richtsfeld, M.&lt;/author&gt;&lt;/authors&gt;&lt;/contributors&gt;&lt;auth-address&gt;Harvard Medical School, Boston, Massachusetts, USA. jmartyn@etherdome.mgh.harvard.edu&lt;/auth-address&gt;&lt;titles&gt;&lt;title&gt;Succinylcholine-induced hyperkalemia in acquired pathologic states: etiologic factors and molecular mechanisms&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158-69&lt;/pages&gt;&lt;volume&gt;104&lt;/volume&gt;&lt;number&gt;1&lt;/number&gt;&lt;keywords&gt;&lt;keyword&gt;Animals&lt;/keyword&gt;&lt;keyword&gt;Humans&lt;/keyword&gt;&lt;keyword&gt;Hyperkalemia/blood/*chemically induced/drug therapy/*metabolism&lt;/keyword&gt;&lt;keyword&gt;Muscle, Skeletal/drug effects/metabolism&lt;/keyword&gt;&lt;keyword&gt;Neuromuscular Depolarizing Agents/*adverse effects&lt;/keyword&gt;&lt;keyword&gt;Receptors, Cholinergic/biosynthesis&lt;/keyword&gt;&lt;keyword&gt;Receptors, Nicotinic/biosynthesis/classification/drug effects&lt;/keyword&gt;&lt;keyword&gt;Succinylcholine/*adverse effects&lt;/keyword&gt;&lt;keyword&gt;Terminology as Topic&lt;/keyword&gt;&lt;/keywords&gt;&lt;dates&gt;&lt;year&gt;2006&lt;/year&gt;&lt;pub-dates&gt;&lt;date&gt;Jan&lt;/date&gt;&lt;/pub-dates&gt;&lt;/dates&gt;&lt;isbn&gt;0003-3022 (Print)&amp;#xD;0003-3022 (Linking)&lt;/isbn&gt;&lt;accession-num&gt;16394702&lt;/accession-num&gt;&lt;urls&gt;&lt;related-urls&gt;&lt;url&gt;http://www.ncbi.nlm.nih.gov/pubmed/16394702&lt;/url&gt;&lt;/related-urls&gt;&lt;/urls&gt;&lt;/record&gt;&lt;/Cite&gt;&lt;/EndNote&gt;</w:instrText>
      </w:r>
      <w:r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[41]</w:t>
      </w:r>
      <w:r w:rsidRPr="00657B73">
        <w:rPr>
          <w:rFonts w:ascii="Book Antiqua" w:hAnsi="Book Antiqua"/>
          <w:vertAlign w:val="superscript"/>
          <w:lang w:val="en-US"/>
        </w:rPr>
        <w:fldChar w:fldCharType="end"/>
      </w:r>
      <w:r w:rsidRPr="00657B73">
        <w:rPr>
          <w:rFonts w:ascii="Book Antiqua" w:hAnsi="Book Antiqua"/>
          <w:lang w:val="en-US"/>
        </w:rPr>
        <w:t xml:space="preserve"> and </w:t>
      </w:r>
      <w:r w:rsidR="005F01C0" w:rsidRPr="00657B73">
        <w:rPr>
          <w:rFonts w:ascii="Book Antiqua" w:hAnsi="Book Antiqua"/>
          <w:lang w:val="en-US"/>
        </w:rPr>
        <w:t xml:space="preserve">the </w:t>
      </w:r>
      <w:r w:rsidR="00ED0295">
        <w:rPr>
          <w:rFonts w:ascii="Book Antiqua" w:hAnsi="Book Antiqua"/>
          <w:lang w:val="en-US"/>
        </w:rPr>
        <w:t>susceptibility to NMS and MH</w:t>
      </w:r>
      <w:r w:rsidRPr="00ED0295">
        <w:rPr>
          <w:rFonts w:ascii="Book Antiqua" w:hAnsi="Book Antiqua"/>
          <w:vertAlign w:val="superscript"/>
          <w:lang w:val="en-US"/>
        </w:rPr>
        <w:fldChar w:fldCharType="begin">
          <w:fldData xml:space="preserve">PEVuZE5vdGU+PENpdGU+PEF1dGhvcj5LZWxseTwvQXV0aG9yPjxZZWFyPjE5OTQ8L1llYXI+PFJl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</w:fldData>
        </w:fldChar>
      </w:r>
      <w:r w:rsidR="00DE2B56" w:rsidRPr="00ED0295">
        <w:rPr>
          <w:rFonts w:ascii="Book Antiqua" w:hAnsi="Book Antiqua"/>
          <w:vertAlign w:val="superscript"/>
          <w:lang w:val="en-US"/>
        </w:rPr>
        <w:instrText xml:space="preserve"> ADDIN EN.CITE </w:instrText>
      </w:r>
      <w:r w:rsidR="00DE2B56" w:rsidRPr="00ED0295">
        <w:rPr>
          <w:rFonts w:ascii="Book Antiqua" w:hAnsi="Book Antiqua"/>
          <w:vertAlign w:val="superscript"/>
          <w:lang w:val="en-US"/>
        </w:rPr>
        <w:fldChar w:fldCharType="begin">
          <w:fldData xml:space="preserve">PEVuZE5vdGU+PENpdGU+PEF1dGhvcj5LZWxseTwvQXV0aG9yPjxZZWFyPjE5OTQ8L1llYXI+PFJl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</w:fldData>
        </w:fldChar>
      </w:r>
      <w:r w:rsidR="00DE2B56" w:rsidRPr="00ED0295">
        <w:rPr>
          <w:rFonts w:ascii="Book Antiqua" w:hAnsi="Book Antiqua"/>
          <w:vertAlign w:val="superscript"/>
          <w:lang w:val="en-US"/>
        </w:rPr>
        <w:instrText xml:space="preserve"> ADDIN EN.CITE.DATA </w:instrText>
      </w:r>
      <w:r w:rsidR="00DE2B56" w:rsidRPr="00ED0295">
        <w:rPr>
          <w:rFonts w:ascii="Book Antiqua" w:hAnsi="Book Antiqua"/>
          <w:vertAlign w:val="superscript"/>
          <w:lang w:val="en-US"/>
        </w:rPr>
      </w:r>
      <w:r w:rsidR="00DE2B56" w:rsidRPr="00ED0295">
        <w:rPr>
          <w:rFonts w:ascii="Book Antiqua" w:hAnsi="Book Antiqua"/>
          <w:vertAlign w:val="superscript"/>
          <w:lang w:val="en-US"/>
        </w:rPr>
        <w:fldChar w:fldCharType="end"/>
      </w:r>
      <w:r w:rsidRPr="00ED0295">
        <w:rPr>
          <w:rFonts w:ascii="Book Antiqua" w:hAnsi="Book Antiqua"/>
          <w:vertAlign w:val="superscript"/>
          <w:lang w:val="en-US"/>
        </w:rPr>
      </w:r>
      <w:r w:rsidRPr="00ED0295">
        <w:rPr>
          <w:rFonts w:ascii="Book Antiqua" w:hAnsi="Book Antiqua"/>
          <w:vertAlign w:val="superscript"/>
          <w:lang w:val="en-US"/>
        </w:rPr>
        <w:fldChar w:fldCharType="separate"/>
      </w:r>
      <w:r w:rsidR="00DE2B56" w:rsidRPr="00ED0295">
        <w:rPr>
          <w:rFonts w:ascii="Book Antiqua" w:hAnsi="Book Antiqua"/>
          <w:noProof/>
          <w:vertAlign w:val="superscript"/>
          <w:lang w:val="en-US"/>
        </w:rPr>
        <w:t>[42]</w:t>
      </w:r>
      <w:r w:rsidRPr="00ED0295">
        <w:rPr>
          <w:rFonts w:ascii="Book Antiqua" w:hAnsi="Book Antiqua"/>
          <w:vertAlign w:val="superscript"/>
          <w:lang w:val="en-US"/>
        </w:rPr>
        <w:fldChar w:fldCharType="end"/>
      </w:r>
      <w:r w:rsidRPr="009C398A">
        <w:rPr>
          <w:rFonts w:ascii="Book Antiqua" w:hAnsi="Book Antiqua"/>
          <w:lang w:val="en-US"/>
        </w:rPr>
        <w:t>.</w:t>
      </w:r>
      <w:r w:rsidRPr="00657B73">
        <w:rPr>
          <w:rFonts w:ascii="Book Antiqua" w:hAnsi="Book Antiqua"/>
          <w:lang w:val="en-US"/>
        </w:rPr>
        <w:t xml:space="preserve"> Although rocuronium neuromuscular blockade can also be reversed with neostigmine, the use of rocuronium and sugammadex for the maintenance and rev</w:t>
      </w:r>
      <w:r w:rsidR="005F01C0" w:rsidRPr="00657B73">
        <w:rPr>
          <w:rFonts w:ascii="Book Antiqua" w:hAnsi="Book Antiqua"/>
          <w:lang w:val="en-US"/>
        </w:rPr>
        <w:t>ersal of neuromuscular blockade</w:t>
      </w:r>
      <w:r w:rsidRPr="00657B73">
        <w:rPr>
          <w:rFonts w:ascii="Book Antiqua" w:hAnsi="Book Antiqua"/>
          <w:lang w:val="en-US"/>
        </w:rPr>
        <w:t xml:space="preserve"> respectively, has the advantage of producing muscle relaxation similar to that of succinylcholine with regard to onset o</w:t>
      </w:r>
      <w:r w:rsidR="00ED0295">
        <w:rPr>
          <w:rFonts w:ascii="Book Antiqua" w:hAnsi="Book Antiqua"/>
          <w:lang w:val="en-US"/>
        </w:rPr>
        <w:t>f action and duration of effect</w:t>
      </w:r>
      <w:r w:rsidRPr="00657B73">
        <w:rPr>
          <w:rFonts w:ascii="Book Antiqua" w:hAnsi="Book Antiqua"/>
          <w:vertAlign w:val="superscript"/>
          <w:lang w:val="en-US"/>
        </w:rPr>
        <w:fldChar w:fldCharType="begin">
          <w:fldData xml:space="preserve">PEVuZE5vdGU+PENpdGU+PEF1dGhvcj5CYXRpc3Rha2k8L0F1dGhvcj48WWVhcj4yMDExPC9ZZWFy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PEVuZE5vdGU+PENpdGU+PEF1dGhvcj5CYXRpc3Rha2k8L0F1dGhvcj48WWVhcj4yMDExPC9ZZWFy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Pr="00657B73">
        <w:rPr>
          <w:rFonts w:ascii="Book Antiqua" w:hAnsi="Book Antiqua"/>
          <w:vertAlign w:val="superscript"/>
          <w:lang w:val="en-US"/>
        </w:rPr>
      </w:r>
      <w:r w:rsidRPr="00657B73">
        <w:rPr>
          <w:rFonts w:ascii="Book Antiqua" w:hAnsi="Book Antiqua"/>
          <w:vertAlign w:val="superscript"/>
          <w:lang w:val="en-US"/>
        </w:rPr>
        <w:fldChar w:fldCharType="separate"/>
      </w:r>
      <w:r w:rsidR="00ED0295">
        <w:rPr>
          <w:rFonts w:ascii="Book Antiqua" w:hAnsi="Book Antiqua"/>
          <w:noProof/>
          <w:vertAlign w:val="superscript"/>
          <w:lang w:val="en-US"/>
        </w:rPr>
        <w:t>[43,</w:t>
      </w:r>
      <w:r w:rsidR="00DE2B56" w:rsidRPr="00657B73">
        <w:rPr>
          <w:rFonts w:ascii="Book Antiqua" w:hAnsi="Book Antiqua"/>
          <w:noProof/>
          <w:vertAlign w:val="superscript"/>
          <w:lang w:val="en-US"/>
        </w:rPr>
        <w:t>44]</w:t>
      </w:r>
      <w:r w:rsidRPr="00657B73">
        <w:rPr>
          <w:rFonts w:ascii="Book Antiqua" w:hAnsi="Book Antiqua"/>
          <w:vertAlign w:val="superscript"/>
          <w:lang w:val="en-US"/>
        </w:rPr>
        <w:fldChar w:fldCharType="end"/>
      </w:r>
      <w:r w:rsidRPr="00657B73">
        <w:rPr>
          <w:rFonts w:ascii="Book Antiqua" w:hAnsi="Book Antiqua"/>
          <w:lang w:val="en-US"/>
        </w:rPr>
        <w:t>.</w:t>
      </w:r>
    </w:p>
    <w:p w14:paraId="36EF809A" w14:textId="77777777" w:rsidR="00DF2DD2" w:rsidRPr="00657B73" w:rsidRDefault="00DF2DD2" w:rsidP="00657B73">
      <w:pPr>
        <w:pStyle w:val="Textbody"/>
        <w:spacing w:after="0" w:line="360" w:lineRule="auto"/>
        <w:jc w:val="both"/>
        <w:rPr>
          <w:rFonts w:ascii="Book Antiqua" w:hAnsi="Book Antiqua"/>
          <w:lang w:val="en-US"/>
        </w:rPr>
      </w:pPr>
    </w:p>
    <w:p w14:paraId="25EBFD39" w14:textId="61235E23" w:rsidR="005F01C0" w:rsidRPr="00ED0295" w:rsidRDefault="00EC7418" w:rsidP="00657B73">
      <w:pPr>
        <w:pStyle w:val="Textbody"/>
        <w:spacing w:after="0" w:line="360" w:lineRule="auto"/>
        <w:jc w:val="both"/>
        <w:rPr>
          <w:rFonts w:ascii="Book Antiqua" w:hAnsi="Book Antiqua"/>
          <w:b/>
          <w:i/>
          <w:lang w:val="en-US"/>
        </w:rPr>
      </w:pPr>
      <w:bookmarkStart w:id="5" w:name="_Toc393354206"/>
      <w:r w:rsidRPr="00ED0295">
        <w:rPr>
          <w:rFonts w:ascii="Book Antiqua" w:hAnsi="Book Antiqua"/>
          <w:b/>
          <w:i/>
          <w:lang w:val="en-US"/>
        </w:rPr>
        <w:t>Combined treatment: ECT plus benzodiazepines</w:t>
      </w:r>
      <w:bookmarkEnd w:id="5"/>
    </w:p>
    <w:p w14:paraId="1EDB9BC0" w14:textId="1E2825A6" w:rsidR="005F01C0" w:rsidRPr="00657B73" w:rsidRDefault="005F01C0" w:rsidP="00657B73">
      <w:pPr>
        <w:pStyle w:val="Textbody"/>
        <w:spacing w:after="0" w:line="360" w:lineRule="auto"/>
        <w:jc w:val="both"/>
        <w:rPr>
          <w:rFonts w:ascii="Book Antiqua" w:hAnsi="Book Antiqua"/>
        </w:rPr>
      </w:pPr>
      <w:r w:rsidRPr="00657B73">
        <w:rPr>
          <w:rFonts w:ascii="Book Antiqua" w:hAnsi="Book Antiqua"/>
          <w:lang w:val="en-US"/>
        </w:rPr>
        <w:t>Because benzodiazepines are the first choice in the treatment of catatonia, patients treated with ECT are often receiving them. For patients with a partial but incomplete response to lorazepam, the drug should be conti</w:t>
      </w:r>
      <w:r w:rsidR="009A1B8A" w:rsidRPr="00657B73">
        <w:rPr>
          <w:rFonts w:ascii="Book Antiqua" w:hAnsi="Book Antiqua"/>
          <w:lang w:val="en-US"/>
        </w:rPr>
        <w:t>nued during ECT to maintain the</w:t>
      </w:r>
      <w:r w:rsidR="00ED0295">
        <w:rPr>
          <w:rFonts w:ascii="Book Antiqua" w:hAnsi="Book Antiqua"/>
          <w:lang w:val="en-US"/>
        </w:rPr>
        <w:t xml:space="preserve"> therapeutic effect</w:t>
      </w:r>
      <w:r w:rsidRPr="00657B73">
        <w:rPr>
          <w:rFonts w:ascii="Book Antiqua" w:hAnsi="Book Antiqua"/>
          <w:vertAlign w:val="superscript"/>
          <w:lang w:val="en-US"/>
        </w:rPr>
        <w:fldChar w:fldCharType="begin">
          <w:fldData xml:space="preserve">PEVuZE5vdGU+PENpdGU+PEF1dGhvcj5VbmFsPC9BdXRob3I+PFllYXI+MjAxMzwvWWVhcj48UmVj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PEVuZE5vdGU+PENpdGU+PEF1dGhvcj5VbmFsPC9BdXRob3I+PFllYXI+MjAxMzwvWWVhcj48UmVj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Pr="00657B73">
        <w:rPr>
          <w:rFonts w:ascii="Book Antiqua" w:hAnsi="Book Antiqua"/>
          <w:vertAlign w:val="superscript"/>
          <w:lang w:val="en-US"/>
        </w:rPr>
      </w:r>
      <w:r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[23]</w:t>
      </w:r>
      <w:r w:rsidRPr="00657B73">
        <w:rPr>
          <w:rFonts w:ascii="Book Antiqua" w:hAnsi="Book Antiqua"/>
          <w:vertAlign w:val="superscript"/>
          <w:lang w:val="en-US"/>
        </w:rPr>
        <w:fldChar w:fldCharType="end"/>
      </w:r>
      <w:r w:rsidRPr="00657B73">
        <w:rPr>
          <w:rFonts w:ascii="Book Antiqua" w:hAnsi="Book Antiqua"/>
          <w:lang w:val="en-US"/>
        </w:rPr>
        <w:t>. Others authors recommended reducing or suspending the dose of BDZ when it interferes with ECT, increasing seizure threshold and shortening seizure duration, despite adjustments</w:t>
      </w:r>
      <w:r w:rsidR="00ED0295">
        <w:rPr>
          <w:rFonts w:ascii="Book Antiqua" w:hAnsi="Book Antiqua"/>
          <w:lang w:val="en-US"/>
        </w:rPr>
        <w:t xml:space="preserve"> in ECT technique</w:t>
      </w:r>
      <w:r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&lt;EndNote&gt;&lt;Cite&gt;&lt;Author&gt;Coffey&lt;/Author&gt;&lt;Year&gt;last update: feb 4, 2014&lt;/Year&gt;&lt;RecNum&gt;15&lt;/RecNum&gt;&lt;DisplayText&gt;[15]&lt;/DisplayText&gt;&lt;record&gt;&lt;rec-number&gt;15&lt;/rec-number&gt;&lt;foreign-keys&gt;&lt;key app="EN" db-id="5sfav90r2d9ft2ee00qx2eti52xrradzt9ws" timestamp="1411743300"&gt;15&lt;/key&gt;&lt;/foreign-keys&gt;&lt;ref-type name="Generic"&gt;13&lt;/ref-type&gt;&lt;contributors&gt;&lt;authors&gt;&lt;author&gt;M Justin Coffey&lt;/author&gt;&lt;/authors&gt;&lt;/contributors&gt;&lt;titles&gt;&lt;title&gt;Catatonia in adults: Treatment and prognosis&lt;/title&gt;&lt;secondary-title&gt;UpToDate&lt;/secondary-title&gt;&lt;/titles&gt;&lt;dates&gt;&lt;year&gt;last update: feb 4, 2014&lt;/year&gt;&lt;/dates&gt;&lt;urls&gt;&lt;/urls&gt;&lt;/record&gt;&lt;/Cite&gt;&lt;/EndNote&gt;</w:instrText>
      </w:r>
      <w:r w:rsidRPr="00657B73">
        <w:rPr>
          <w:rFonts w:ascii="Book Antiqua" w:hAnsi="Book Antiqua"/>
          <w:vertAlign w:val="superscript"/>
          <w:lang w:val="en-US"/>
        </w:rPr>
        <w:fldChar w:fldCharType="separate"/>
      </w:r>
      <w:r w:rsidRPr="00657B73">
        <w:rPr>
          <w:rFonts w:ascii="Book Antiqua" w:hAnsi="Book Antiqua"/>
          <w:noProof/>
          <w:vertAlign w:val="superscript"/>
          <w:lang w:val="en-US"/>
        </w:rPr>
        <w:t>[15]</w:t>
      </w:r>
      <w:r w:rsidRPr="00657B73">
        <w:rPr>
          <w:rFonts w:ascii="Book Antiqua" w:hAnsi="Book Antiqua"/>
          <w:vertAlign w:val="superscript"/>
          <w:lang w:val="en-US"/>
        </w:rPr>
        <w:fldChar w:fldCharType="end"/>
      </w:r>
      <w:r w:rsidRPr="00657B73">
        <w:rPr>
          <w:rFonts w:ascii="Book Antiqua" w:hAnsi="Book Antiqua"/>
          <w:lang w:val="en-US"/>
        </w:rPr>
        <w:t xml:space="preserve">. </w:t>
      </w:r>
      <w:r w:rsidRPr="00657B73">
        <w:rPr>
          <w:rFonts w:ascii="Book Antiqua" w:hAnsi="Book Antiqua"/>
        </w:rPr>
        <w:t xml:space="preserve">A case series of four hospitalized patients without catatonia prior to ECT who developed catatonic signs during ECT treatment, suggest that catatonia can emerge paradoxically </w:t>
      </w:r>
      <w:r w:rsidR="009A1B8A" w:rsidRPr="00657B73">
        <w:rPr>
          <w:rFonts w:ascii="Book Antiqua" w:hAnsi="Book Antiqua"/>
        </w:rPr>
        <w:t xml:space="preserve">when </w:t>
      </w:r>
      <w:r w:rsidRPr="00657B73">
        <w:rPr>
          <w:rFonts w:ascii="Book Antiqua" w:hAnsi="Book Antiqua"/>
        </w:rPr>
        <w:t xml:space="preserve">benzodiazepines were tapered or discontinued in preparation for ECT. This suggests that benzodiazepine </w:t>
      </w:r>
      <w:r w:rsidR="009A1B8A" w:rsidRPr="00657B73">
        <w:rPr>
          <w:rFonts w:ascii="Book Antiqua" w:hAnsi="Book Antiqua"/>
        </w:rPr>
        <w:t>withdrawal</w:t>
      </w:r>
      <w:r w:rsidRPr="00657B73">
        <w:rPr>
          <w:rFonts w:ascii="Book Antiqua" w:hAnsi="Book Antiqua"/>
        </w:rPr>
        <w:t xml:space="preserve"> may be a risk factor for appearance of catatonia during ECT</w:t>
      </w:r>
      <w:r w:rsidR="009A1B8A" w:rsidRPr="00657B73">
        <w:rPr>
          <w:rFonts w:ascii="Book Antiqua" w:hAnsi="Book Antiqua"/>
        </w:rPr>
        <w:t>, in non catatonic patients</w:t>
      </w:r>
      <w:r w:rsidRPr="00657B73">
        <w:rPr>
          <w:rFonts w:ascii="Book Antiqua" w:hAnsi="Book Antiqua"/>
          <w:vertAlign w:val="superscript"/>
        </w:rPr>
        <w:fldChar w:fldCharType="begin"/>
      </w:r>
      <w:r w:rsidR="00DE2B56" w:rsidRPr="00657B73">
        <w:rPr>
          <w:rFonts w:ascii="Book Antiqua" w:hAnsi="Book Antiqua"/>
          <w:vertAlign w:val="superscript"/>
        </w:rPr>
        <w:instrText xml:space="preserve"> ADDIN EN.CITE &lt;EndNote&gt;&lt;Cite&gt;&lt;Author&gt;Malur&lt;/Author&gt;&lt;Year&gt;2001&lt;/Year&gt;&lt;RecNum&gt;45&lt;/RecNum&gt;&lt;DisplayText&gt;[45]&lt;/DisplayText&gt;&lt;record&gt;&lt;rec-number&gt;45&lt;/rec-number&gt;&lt;foreign-keys&gt;&lt;key app="EN" db-id="5sfav90r2d9ft2ee00qx2eti52xrradzt9ws" timestamp="1411743300"&gt;45&lt;/key&gt;&lt;/foreign-keys&gt;&lt;ref-type name="Journal Article"&gt;17&lt;/ref-type&gt;&lt;contributors&gt;&lt;authors&gt;&lt;author&gt;Malur, C.&lt;/author&gt;&lt;author&gt;Francis, A.&lt;/author&gt;&lt;/authors&gt;&lt;/contributors&gt;&lt;auth-address&gt;Department of Psychiatry and Behavioral Sciences, SUNY at Stony Brook, Stony Brook, New York 11794, USA.&lt;/auth-address&gt;&lt;titles&gt;&lt;title&gt;Emergence of catatonia during ECT&lt;/title&gt;&lt;secondary-title&gt;J ECT&lt;/secondary-title&gt;&lt;alt-title&gt;The journal of ECT&lt;/alt-title&gt;&lt;/titles&gt;&lt;periodical&gt;&lt;full-title&gt;J ECT&lt;/full-title&gt;&lt;abbr-1&gt;The journal of ECT&lt;/abbr-1&gt;&lt;/periodical&gt;&lt;alt-periodical&gt;&lt;full-title&gt;J ECT&lt;/full-title&gt;&lt;abbr-1&gt;The journal of ECT&lt;/abbr-1&gt;&lt;/alt-periodical&gt;&lt;pages&gt;201-4&lt;/pages&gt;&lt;volume&gt;17&lt;/volume&gt;&lt;number&gt;3&lt;/number&gt;&lt;keywords&gt;&lt;keyword&gt;Adult&lt;/keyword&gt;&lt;keyword&gt;Benzodiazepines/*adverse effects/therapeutic use&lt;/keyword&gt;&lt;keyword&gt;Catatonia/*etiology&lt;/keyword&gt;&lt;keyword&gt;Depressive Disorder/*therapy&lt;/keyword&gt;&lt;keyword&gt;Electroconvulsive Therapy/*adverse effects&lt;/keyword&gt;&lt;keyword&gt;Female&lt;/keyword&gt;&lt;keyword&gt;Humans&lt;/keyword&gt;&lt;keyword&gt;Male&lt;/keyword&gt;&lt;keyword&gt;Middle Aged&lt;/keyword&gt;&lt;keyword&gt;Risk Factors&lt;/keyword&gt;&lt;keyword&gt;Treatment Outcome&lt;/keyword&gt;&lt;/keywords&gt;&lt;dates&gt;&lt;year&gt;2001&lt;/year&gt;&lt;pub-dates&gt;&lt;date&gt;Sep&lt;/date&gt;&lt;/pub-dates&gt;&lt;/dates&gt;&lt;isbn&gt;1095-0680 (Print)&amp;#xD;1095-0680 (Linking)&lt;/isbn&gt;&lt;accession-num&gt;11528313&lt;/accession-num&gt;&lt;urls&gt;&lt;related-urls&gt;&lt;url&gt;http://www.ncbi.nlm.nih.gov/pubmed/11528313&lt;/url&gt;&lt;/related-urls&gt;&lt;/urls&gt;&lt;/record&gt;&lt;/Cite&gt;&lt;/EndNote&gt;</w:instrText>
      </w:r>
      <w:r w:rsidRPr="00657B73">
        <w:rPr>
          <w:rFonts w:ascii="Book Antiqua" w:hAnsi="Book Antiqua"/>
          <w:vertAlign w:val="superscript"/>
        </w:rPr>
        <w:fldChar w:fldCharType="separate"/>
      </w:r>
      <w:r w:rsidR="00DE2B56" w:rsidRPr="00657B73">
        <w:rPr>
          <w:rFonts w:ascii="Book Antiqua" w:hAnsi="Book Antiqua"/>
          <w:noProof/>
          <w:vertAlign w:val="superscript"/>
        </w:rPr>
        <w:t>[45]</w:t>
      </w:r>
      <w:r w:rsidRPr="00657B73">
        <w:rPr>
          <w:rFonts w:ascii="Book Antiqua" w:hAnsi="Book Antiqua"/>
          <w:vertAlign w:val="superscript"/>
        </w:rPr>
        <w:fldChar w:fldCharType="end"/>
      </w:r>
      <w:r w:rsidRPr="00657B73">
        <w:rPr>
          <w:rFonts w:ascii="Book Antiqua" w:hAnsi="Book Antiqua"/>
        </w:rPr>
        <w:t>.</w:t>
      </w:r>
    </w:p>
    <w:p w14:paraId="1CC13247" w14:textId="31DEC0C0" w:rsidR="00745824" w:rsidRPr="00657B73" w:rsidRDefault="00465395" w:rsidP="00ED0295">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In a recent study with a retrospective collection of 57 catatonic patients’ records, the use of benzodiazepine-ECT combination achieved full recovery in the whole sample, composed by 63.2% of cases with mood disorders and</w:t>
      </w:r>
      <w:r w:rsidR="009C398A">
        <w:rPr>
          <w:rFonts w:ascii="Book Antiqua" w:hAnsi="Book Antiqua"/>
          <w:lang w:val="en-US"/>
        </w:rPr>
        <w:t xml:space="preserve"> 29.8% with psychotic disorders</w:t>
      </w:r>
      <w:r w:rsidR="00CD09B7" w:rsidRPr="00657B73">
        <w:rPr>
          <w:rFonts w:ascii="Book Antiqua" w:hAnsi="Book Antiqua"/>
          <w:vertAlign w:val="superscript"/>
          <w:lang w:val="en-US"/>
        </w:rPr>
        <w:fldChar w:fldCharType="begin">
          <w:fldData xml:space="preserve">PEVuZE5vdGU+PENpdGU+PEF1dGhvcj5VbmFsPC9BdXRob3I+PFllYXI+MjAxMzwvWWVhcj48UmVj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PEVuZE5vdGU+PENpdGU+PEF1dGhvcj5VbmFsPC9BdXRob3I+PFllYXI+MjAxMzwvWWVhcj48UmVj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[23]</w:t>
      </w:r>
      <w:r w:rsidR="00CD09B7" w:rsidRPr="00657B73">
        <w:rPr>
          <w:rFonts w:ascii="Book Antiqua" w:hAnsi="Book Antiqua"/>
          <w:vertAlign w:val="superscript"/>
          <w:lang w:val="en-US"/>
        </w:rPr>
        <w:fldChar w:fldCharType="end"/>
      </w:r>
      <w:r w:rsidRPr="00657B73">
        <w:rPr>
          <w:rFonts w:ascii="Book Antiqua" w:hAnsi="Book Antiqua"/>
          <w:lang w:val="en-US"/>
        </w:rPr>
        <w:t>.</w:t>
      </w:r>
      <w:r w:rsidR="009F62FC" w:rsidRPr="00657B73">
        <w:rPr>
          <w:rFonts w:ascii="Book Antiqua" w:hAnsi="Book Antiqua"/>
          <w:lang w:val="en-US"/>
        </w:rPr>
        <w:t xml:space="preserve"> </w:t>
      </w:r>
      <w:r w:rsidR="00EC7418" w:rsidRPr="00657B73">
        <w:rPr>
          <w:rFonts w:ascii="Book Antiqua" w:hAnsi="Book Antiqua"/>
          <w:lang w:val="en-US"/>
        </w:rPr>
        <w:t xml:space="preserve">Some case-series describe a response to </w:t>
      </w:r>
      <w:r w:rsidRPr="00657B73">
        <w:rPr>
          <w:rFonts w:ascii="Book Antiqua" w:hAnsi="Book Antiqua"/>
          <w:lang w:val="en-US"/>
        </w:rPr>
        <w:t>benzodiazepine-ECT</w:t>
      </w:r>
      <w:r w:rsidR="00EC7418" w:rsidRPr="00657B73">
        <w:rPr>
          <w:rFonts w:ascii="Book Antiqua" w:hAnsi="Book Antiqua"/>
          <w:lang w:val="en-US"/>
        </w:rPr>
        <w:t xml:space="preserve"> combination, which </w:t>
      </w:r>
      <w:r w:rsidRPr="00657B73">
        <w:rPr>
          <w:rFonts w:ascii="Book Antiqua" w:hAnsi="Book Antiqua"/>
          <w:lang w:val="en-US"/>
        </w:rPr>
        <w:t>seemed to be</w:t>
      </w:r>
      <w:r w:rsidR="00C531A1" w:rsidRPr="00657B73">
        <w:rPr>
          <w:rFonts w:ascii="Book Antiqua" w:hAnsi="Book Antiqua"/>
          <w:lang w:val="en-US"/>
        </w:rPr>
        <w:t xml:space="preserve"> superior to monotherapy</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&lt;EndNote&gt;&lt;Cite&gt;&lt;Author&gt;Petrides&lt;/Author&gt;&lt;Year&gt;1997&lt;/Year&gt;&lt;RecNum&gt;40&lt;/RecNum&gt;&lt;DisplayText&gt;[40]&lt;/DisplayText&gt;&lt;record&gt;&lt;rec-number&gt;40&lt;/rec-number&gt;&lt;foreign-keys&gt;&lt;key app="EN" db-id="5sfav90r2d9ft2ee00qx2eti52xrradzt9ws" timestamp="1411743300"&gt;40&lt;/key&gt;&lt;/foreign-keys&gt;&lt;ref-type name="Journal Article"&gt;17&lt;/ref-type&gt;&lt;contributors&gt;&lt;authors&gt;&lt;author&gt;Petrides, G.&lt;/author&gt;&lt;author&gt;Divadeenam, K. M.&lt;/author&gt;&lt;author&gt;Bush, G.&lt;/author&gt;&lt;author&gt;Francis, A.&lt;/author&gt;&lt;/authors&gt;&lt;/contributors&gt;&lt;auth-address&gt;Department of Psychiatry and Behavioral Sciences, SUNY Stony Brook 11794, USA.&lt;/auth-address&gt;&lt;titles&gt;&lt;title&gt;Synergism of lorazepam and electroconvulsive therapy in the treatment of catatonia&lt;/title&gt;&lt;secondary-title&gt;Biol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375-81&lt;/pages&gt;&lt;volume&gt;42&lt;/volume&gt;&lt;number&gt;5&lt;/number&gt;&lt;keywords&gt;&lt;keyword&gt;Adolescent&lt;/keyword&gt;&lt;keyword&gt;Adult&lt;/keyword&gt;&lt;keyword&gt;Anesthesia&lt;/keyword&gt;&lt;keyword&gt;Catatonia/drug therapy/*therapy&lt;/keyword&gt;&lt;keyword&gt;Combined Modality Therapy&lt;/keyword&gt;&lt;keyword&gt;*Electroconvulsive Therapy&lt;/keyword&gt;&lt;keyword&gt;Female&lt;/keyword&gt;&lt;keyword&gt;GABA Modulators/*therapeutic use&lt;/keyword&gt;&lt;keyword&gt;Humans&lt;/keyword&gt;&lt;keyword&gt;Lorazepam/*therapeutic use&lt;/keyword&gt;&lt;keyword&gt;Male&lt;/keyword&gt;&lt;keyword&gt;Prospective Studies&lt;/keyword&gt;&lt;/keywords&gt;&lt;dates&gt;&lt;year&gt;1997&lt;/year&gt;&lt;pub-dates&gt;&lt;date&gt;Sep 1&lt;/date&gt;&lt;/pub-dates&gt;&lt;/dates&gt;&lt;isbn&gt;0006-3223 (Print)&amp;#xD;0006-3223 (Linking)&lt;/isbn&gt;&lt;accession-num&gt;9276078&lt;/accession-num&gt;&lt;urls&gt;&lt;related-urls&gt;&lt;url&gt;http://www.ncbi.nlm.nih.gov/pubmed/9276078&lt;/url&gt;&lt;/related-urls&gt;&lt;/urls&gt;&lt;electronic-resource-num&gt;10.1016/S0006-3223(96)00378-2&lt;/electronic-resource-num&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[40]</w:t>
      </w:r>
      <w:r w:rsidR="00CD09B7" w:rsidRPr="00657B73">
        <w:rPr>
          <w:rFonts w:ascii="Book Antiqua" w:hAnsi="Book Antiqua"/>
          <w:vertAlign w:val="superscript"/>
          <w:lang w:val="en-US"/>
        </w:rPr>
        <w:fldChar w:fldCharType="end"/>
      </w:r>
      <w:r w:rsidR="00EC7418" w:rsidRPr="00657B73">
        <w:rPr>
          <w:rFonts w:ascii="Book Antiqua" w:hAnsi="Book Antiqua"/>
          <w:lang w:val="en-US"/>
        </w:rPr>
        <w:t xml:space="preserve">. </w:t>
      </w:r>
      <w:r w:rsidR="00D63521" w:rsidRPr="00657B73">
        <w:rPr>
          <w:rFonts w:ascii="Book Antiqua" w:hAnsi="Book Antiqua"/>
          <w:lang w:val="en-US"/>
        </w:rPr>
        <w:t>The Authors state that</w:t>
      </w:r>
      <w:r w:rsidR="00EC7418" w:rsidRPr="00657B73">
        <w:rPr>
          <w:rFonts w:ascii="Book Antiqua" w:hAnsi="Book Antiqua"/>
          <w:lang w:val="en-US"/>
        </w:rPr>
        <w:t xml:space="preserve"> initially the patients showed a non-response to lorazepam, but lorazepam became effective at the same or lesser dosage after ECT was initiated</w:t>
      </w:r>
      <w:r w:rsidR="00D63521" w:rsidRPr="00657B73">
        <w:rPr>
          <w:rFonts w:ascii="Book Antiqua" w:hAnsi="Book Antiqua"/>
          <w:lang w:val="en-US"/>
        </w:rPr>
        <w:t>. So,</w:t>
      </w:r>
      <w:r w:rsidRPr="00657B73">
        <w:rPr>
          <w:rFonts w:ascii="Book Antiqua" w:hAnsi="Book Antiqua"/>
          <w:lang w:val="en-US"/>
        </w:rPr>
        <w:t xml:space="preserve"> a synergistic effect of the combination ECT plus benzo</w:t>
      </w:r>
      <w:r w:rsidR="0092213F" w:rsidRPr="00657B73">
        <w:rPr>
          <w:rFonts w:ascii="Book Antiqua" w:hAnsi="Book Antiqua"/>
          <w:lang w:val="en-US"/>
        </w:rPr>
        <w:t>diazepine has been hypothesized</w:t>
      </w:r>
      <w:r w:rsidRPr="00657B73">
        <w:rPr>
          <w:rFonts w:ascii="Book Antiqua" w:hAnsi="Book Antiqua"/>
          <w:lang w:val="en-US"/>
        </w:rPr>
        <w:t xml:space="preserve">, </w:t>
      </w:r>
      <w:r w:rsidR="00EC7418" w:rsidRPr="00657B73">
        <w:rPr>
          <w:rFonts w:ascii="Book Antiqua" w:hAnsi="Book Antiqua"/>
          <w:lang w:val="en-US"/>
        </w:rPr>
        <w:t>suggest</w:t>
      </w:r>
      <w:r w:rsidRPr="00657B73">
        <w:rPr>
          <w:rFonts w:ascii="Book Antiqua" w:hAnsi="Book Antiqua"/>
          <w:lang w:val="en-US"/>
        </w:rPr>
        <w:t>ing</w:t>
      </w:r>
      <w:r w:rsidR="00EC7418" w:rsidRPr="00657B73">
        <w:rPr>
          <w:rFonts w:ascii="Book Antiqua" w:hAnsi="Book Antiqua"/>
          <w:lang w:val="en-US"/>
        </w:rPr>
        <w:t xml:space="preserve"> that ECT </w:t>
      </w:r>
      <w:r w:rsidRPr="00657B73">
        <w:rPr>
          <w:rFonts w:ascii="Book Antiqua" w:hAnsi="Book Antiqua"/>
          <w:lang w:val="en-US"/>
        </w:rPr>
        <w:t>may facilitate</w:t>
      </w:r>
      <w:r w:rsidR="00EC7418" w:rsidRPr="00657B73">
        <w:rPr>
          <w:rFonts w:ascii="Book Antiqua" w:hAnsi="Book Antiqua"/>
          <w:lang w:val="en-US"/>
        </w:rPr>
        <w:t xml:space="preserve"> the th</w:t>
      </w:r>
      <w:r w:rsidRPr="00657B73">
        <w:rPr>
          <w:rFonts w:ascii="Book Antiqua" w:hAnsi="Book Antiqua"/>
          <w:lang w:val="en-US"/>
        </w:rPr>
        <w:t xml:space="preserve">erapeutic response to lorazepam. </w:t>
      </w:r>
      <w:r w:rsidR="00EC7418" w:rsidRPr="00657B73">
        <w:rPr>
          <w:rFonts w:ascii="Book Antiqua" w:hAnsi="Book Antiqua"/>
          <w:lang w:val="en-US"/>
        </w:rPr>
        <w:t>The converse is also supported, since the benefit of ECT is enhanced later in the treatment course after the addition of lorazepam</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&lt;EndNote&gt;&lt;Cite&gt;&lt;Author&gt;Petrides&lt;/Author&gt;&lt;Year&gt;1997&lt;/Year&gt;&lt;RecNum&gt;40&lt;/RecNum&gt;&lt;DisplayText&gt;[40]&lt;/DisplayText&gt;&lt;record&gt;&lt;rec-number&gt;40&lt;/rec-number&gt;&lt;foreign-keys&gt;&lt;key app="EN" db-id="5sfav90r2d9ft2ee00qx2eti52xrradzt9ws" timestamp="1411743300"&gt;40&lt;/key&gt;&lt;/foreign-keys&gt;&lt;ref-type name="Journal Article"&gt;17&lt;/ref-type&gt;&lt;contributors&gt;&lt;authors&gt;&lt;author&gt;Petrides, G.&lt;/author&gt;&lt;author&gt;Divadeenam, K. M.&lt;/author&gt;&lt;author&gt;Bush, G.&lt;/author&gt;&lt;author&gt;Francis, A.&lt;/author&gt;&lt;/authors&gt;&lt;/contributors&gt;&lt;auth-address&gt;Department of Psychiatry and Behavioral Sciences, SUNY Stony Brook 11794, USA.&lt;/auth-address&gt;&lt;titles&gt;&lt;title&gt;Synergism of lorazepam and electroconvulsive therapy in the treatment of catatonia&lt;/title&gt;&lt;secondary-title&gt;Biol Psychiatry&lt;/secondary-title&gt;&lt;alt-title&gt;Biological psychiatry&lt;/alt-title&gt;&lt;/titles&gt;&lt;periodical&gt;&lt;full-title&gt;Biol Psychiatry&lt;/full-title&gt;&lt;abbr-1&gt;Biological psychiatry&lt;/abbr-1&gt;&lt;/periodical&gt;&lt;alt-periodical&gt;&lt;full-title&gt;Biol Psychiatry&lt;/full-title&gt;&lt;abbr-1&gt;Biological psychiatry&lt;/abbr-1&gt;&lt;/alt-periodical&gt;&lt;pages&gt;375-81&lt;/pages&gt;&lt;volume&gt;42&lt;/volume&gt;&lt;number&gt;5&lt;/number&gt;&lt;keywords&gt;&lt;keyword&gt;Adolescent&lt;/keyword&gt;&lt;keyword&gt;Adult&lt;/keyword&gt;&lt;keyword&gt;Anesthesia&lt;/keyword&gt;&lt;keyword&gt;Catatonia/drug therapy/*therapy&lt;/keyword&gt;&lt;keyword&gt;Combined Modality Therapy&lt;/keyword&gt;&lt;keyword&gt;*Electroconvulsive Therapy&lt;/keyword&gt;&lt;keyword&gt;Female&lt;/keyword&gt;&lt;keyword&gt;GABA Modulators/*therapeutic use&lt;/keyword&gt;&lt;keyword&gt;Humans&lt;/keyword&gt;&lt;keyword&gt;Lorazepam/*therapeutic use&lt;/keyword&gt;&lt;keyword&gt;Male&lt;/keyword&gt;&lt;keyword&gt;Prospective Studies&lt;/keyword&gt;&lt;/keywords&gt;&lt;dates&gt;&lt;year&gt;1997&lt;/year&gt;&lt;pub-dates&gt;&lt;date&gt;Sep 1&lt;/date&gt;&lt;/pub-dates&gt;&lt;/dates&gt;&lt;isbn&gt;0006-3223 (Print)&amp;#xD;0006-3223 (Linking)&lt;/isbn&gt;&lt;accession-num&gt;9276078&lt;/accession-num&gt;&lt;urls&gt;&lt;related-urls&gt;&lt;url&gt;http://www.ncbi.nlm.nih.gov/pubmed/9276078&lt;/url&gt;&lt;/related-urls&gt;&lt;/urls&gt;&lt;electronic-resource-num&gt;10.1016/S0006-3223(96)00378-2&lt;/electronic-resource-num&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[40]</w:t>
      </w:r>
      <w:r w:rsidR="00CD09B7" w:rsidRPr="00657B73">
        <w:rPr>
          <w:rFonts w:ascii="Book Antiqua" w:hAnsi="Book Antiqua"/>
          <w:vertAlign w:val="superscript"/>
          <w:lang w:val="en-US"/>
        </w:rPr>
        <w:fldChar w:fldCharType="end"/>
      </w:r>
      <w:r w:rsidR="00EC7418" w:rsidRPr="00657B73">
        <w:rPr>
          <w:rFonts w:ascii="Book Antiqua" w:hAnsi="Book Antiqua"/>
          <w:lang w:val="en-US"/>
        </w:rPr>
        <w:t xml:space="preserve">. Notably, the dosage of lorazepam varies </w:t>
      </w:r>
      <w:r w:rsidR="00D66AB5" w:rsidRPr="00657B73">
        <w:rPr>
          <w:rFonts w:ascii="Book Antiqua" w:hAnsi="Book Antiqua"/>
          <w:lang w:val="en-US"/>
        </w:rPr>
        <w:t>among</w:t>
      </w:r>
      <w:r w:rsidR="00EC7418" w:rsidRPr="00657B73">
        <w:rPr>
          <w:rFonts w:ascii="Book Antiqua" w:hAnsi="Book Antiqua"/>
          <w:lang w:val="en-US"/>
        </w:rPr>
        <w:t xml:space="preserve"> patients but </w:t>
      </w:r>
      <w:r w:rsidR="00B04F04" w:rsidRPr="00657B73">
        <w:rPr>
          <w:rFonts w:ascii="Book Antiqua" w:hAnsi="Book Antiqua"/>
          <w:lang w:val="en-US"/>
        </w:rPr>
        <w:t>was</w:t>
      </w:r>
      <w:r w:rsidR="00EC7418" w:rsidRPr="00657B73">
        <w:rPr>
          <w:rFonts w:ascii="Book Antiqua" w:hAnsi="Book Antiqua"/>
          <w:lang w:val="en-US"/>
        </w:rPr>
        <w:t xml:space="preserve"> lower than </w:t>
      </w:r>
      <w:r w:rsidRPr="00657B73">
        <w:rPr>
          <w:rFonts w:ascii="Book Antiqua" w:hAnsi="Book Antiqua"/>
          <w:lang w:val="en-US"/>
        </w:rPr>
        <w:t xml:space="preserve">that usually </w:t>
      </w:r>
      <w:r w:rsidR="00EC7418" w:rsidRPr="00657B73">
        <w:rPr>
          <w:rFonts w:ascii="Book Antiqua" w:hAnsi="Book Antiqua"/>
          <w:lang w:val="en-US"/>
        </w:rPr>
        <w:t>prescribed for catatonic st</w:t>
      </w:r>
      <w:r w:rsidR="00B04F04" w:rsidRPr="00657B73">
        <w:rPr>
          <w:rFonts w:ascii="Book Antiqua" w:hAnsi="Book Antiqua"/>
          <w:lang w:val="en-US"/>
        </w:rPr>
        <w:t>ates and</w:t>
      </w:r>
      <w:r w:rsidR="00EC7418" w:rsidRPr="00657B73">
        <w:rPr>
          <w:rFonts w:ascii="Book Antiqua" w:hAnsi="Book Antiqua"/>
          <w:lang w:val="en-US"/>
        </w:rPr>
        <w:t xml:space="preserve"> the last dose was administered at least 12 hours prior to ECT</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&lt;EndNote&gt;&lt;Cite&gt;&lt;Author&gt;Greenberg&lt;/Author&gt;&lt;Year&gt;1993&lt;/Year&gt;&lt;RecNum&gt;46&lt;/RecNum&gt;&lt;DisplayText&gt;[46]&lt;/DisplayText&gt;&lt;record&gt;&lt;rec-number&gt;46&lt;/rec-number&gt;&lt;foreign-keys&gt;&lt;key app="EN" db-id="5sfav90r2d9ft2ee00qx2eti52xrradzt9ws" timestamp="1411743300"&gt;46&lt;/key&gt;&lt;/foreign-keys&gt;&lt;ref-type name="Journal Article"&gt;17&lt;/ref-type&gt;&lt;contributors&gt;&lt;authors&gt;&lt;author&gt;Greenberg, R. M.&lt;/author&gt;&lt;author&gt;Pettinati, H. M.&lt;/author&gt;&lt;/authors&gt;&lt;/contributors&gt;&lt;auth-address&gt;Carrier Foundation, Belle Mead, New Jersey, USA.&lt;/auth-address&gt;&lt;titles&gt;&lt;title&gt;Benzodiazepines and Electroconvulsive Therapy&lt;/title&gt;&lt;secondary-title&gt;Convuls Ther&lt;/secondary-title&gt;&lt;alt-title&gt;Convulsive therapy&lt;/alt-title&gt;&lt;/titles&gt;&lt;periodical&gt;&lt;full-title&gt;Convuls Ther&lt;/full-title&gt;&lt;abbr-1&gt;Convulsive therapy&lt;/abbr-1&gt;&lt;/periodical&gt;&lt;alt-periodical&gt;&lt;full-title&gt;Convuls Ther&lt;/full-title&gt;&lt;abbr-1&gt;Convulsive therapy&lt;/abbr-1&gt;&lt;/alt-periodical&gt;&lt;pages&gt;262-273&lt;/pages&gt;&lt;volume&gt;9&lt;/volume&gt;&lt;number&gt;4&lt;/number&gt;&lt;dates&gt;&lt;year&gt;1993&lt;/year&gt;&lt;/dates&gt;&lt;isbn&gt;0749-8055 (Print)&amp;#xD;0749-8055 (Linking)&lt;/isbn&gt;&lt;accession-num&gt;11941222&lt;/accession-num&gt;&lt;urls&gt;&lt;related-urls&gt;&lt;url&gt;http://www.ncbi.nlm.nih.gov/pubmed/11941222&lt;/url&gt;&lt;/related-urls&gt;&lt;/urls&gt;&lt;/record&gt;&lt;/Cite&gt;&lt;/EndNote&gt;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[46]</w:t>
      </w:r>
      <w:r w:rsidR="00CD09B7" w:rsidRPr="00657B73">
        <w:rPr>
          <w:rFonts w:ascii="Book Antiqua" w:hAnsi="Book Antiqua"/>
          <w:vertAlign w:val="superscript"/>
          <w:lang w:val="en-US"/>
        </w:rPr>
        <w:fldChar w:fldCharType="end"/>
      </w:r>
      <w:r w:rsidR="00EC7418" w:rsidRPr="00657B73">
        <w:rPr>
          <w:rFonts w:ascii="Book Antiqua" w:hAnsi="Book Antiqua"/>
          <w:lang w:val="en-US"/>
        </w:rPr>
        <w:t>. The short half-life of lorazepam and the absence of active metabolites may minimize possible antagonism with ECT. A synergism between the treatments could be explained by the common anticonvulsant properties of benzodiazepines and ECT (increase seizure threshold, d</w:t>
      </w:r>
      <w:r w:rsidR="00C531A1" w:rsidRPr="00657B73">
        <w:rPr>
          <w:rFonts w:ascii="Book Antiqua" w:hAnsi="Book Antiqua"/>
          <w:lang w:val="en-US"/>
        </w:rPr>
        <w:t>ecrease cortical exc</w:t>
      </w:r>
      <w:r w:rsidR="00ED0295">
        <w:rPr>
          <w:rFonts w:ascii="Book Antiqua" w:hAnsi="Book Antiqua"/>
          <w:lang w:val="en-US"/>
        </w:rPr>
        <w:t>itability)</w:t>
      </w:r>
      <w:r w:rsidR="007A04DD" w:rsidRPr="00657B73">
        <w:rPr>
          <w:rFonts w:ascii="Book Antiqua" w:hAnsi="Book Antiqua"/>
          <w:vertAlign w:val="superscript"/>
          <w:lang w:val="en-US"/>
        </w:rPr>
        <w:fldChar w:fldCharType="begin">
          <w:fldData xml:space="preserve">PEVuZE5vdGU+PENpdGU+PEF1dGhvcj5Qb3N0PC9BdXRob3I+PFllYXI+MTk4NjwvWWVhcj48UmVj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aWVuY2VzPC9hYmJyLTE+PC9hbHQtcGVyaW9kaWNhbD48cGFnZXM+Mzc2LTg4PC9wYWdlcz48dm9s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</w:fldData>
        </w:fldChar>
      </w:r>
      <w:r w:rsidR="00D67EC7" w:rsidRPr="00657B73">
        <w:rPr>
          <w:rFonts w:ascii="Book Antiqua" w:hAnsi="Book Antiqua"/>
          <w:vertAlign w:val="superscript"/>
          <w:lang w:val="en-US"/>
        </w:rPr>
        <w:instrText xml:space="preserve"> ADDIN EN.CITE </w:instrText>
      </w:r>
      <w:r w:rsidR="00D67EC7" w:rsidRPr="00657B73">
        <w:rPr>
          <w:rFonts w:ascii="Book Antiqua" w:hAnsi="Book Antiqua"/>
          <w:vertAlign w:val="superscript"/>
          <w:lang w:val="en-US"/>
        </w:rPr>
        <w:fldChar w:fldCharType="begin">
          <w:fldData xml:space="preserve">PEVuZE5vdGU+PENpdGU+PEF1dGhvcj5Qb3N0PC9BdXRob3I+PFllYXI+MTk4NjwvWWVhcj48UmVj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aWVuY2VzPC9hYmJyLTE+PC9hbHQtcGVyaW9kaWNhbD48cGFnZXM+Mzc2LTg4PC9wYWdlcz48dm9s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</w:fldData>
        </w:fldChar>
      </w:r>
      <w:r w:rsidR="00D67EC7" w:rsidRPr="00657B73">
        <w:rPr>
          <w:rFonts w:ascii="Book Antiqua" w:hAnsi="Book Antiqua"/>
          <w:vertAlign w:val="superscript"/>
          <w:lang w:val="en-US"/>
        </w:rPr>
        <w:instrText xml:space="preserve"> ADDIN EN.CITE.DATA </w:instrText>
      </w:r>
      <w:r w:rsidR="00D67EC7" w:rsidRPr="00657B73">
        <w:rPr>
          <w:rFonts w:ascii="Book Antiqua" w:hAnsi="Book Antiqua"/>
          <w:vertAlign w:val="superscript"/>
          <w:lang w:val="en-US"/>
        </w:rPr>
      </w:r>
      <w:r w:rsidR="00D67EC7" w:rsidRPr="00657B73">
        <w:rPr>
          <w:rFonts w:ascii="Book Antiqua" w:hAnsi="Book Antiqua"/>
          <w:vertAlign w:val="superscript"/>
          <w:lang w:val="en-US"/>
        </w:rPr>
        <w:fldChar w:fldCharType="end"/>
      </w:r>
      <w:r w:rsidR="007A04DD" w:rsidRPr="00657B73">
        <w:rPr>
          <w:rFonts w:ascii="Book Antiqua" w:hAnsi="Book Antiqua"/>
          <w:vertAlign w:val="superscript"/>
          <w:lang w:val="en-US"/>
        </w:rPr>
      </w:r>
      <w:r w:rsidR="007A04DD" w:rsidRPr="00657B73">
        <w:rPr>
          <w:rFonts w:ascii="Book Antiqua" w:hAnsi="Book Antiqua"/>
          <w:vertAlign w:val="superscript"/>
          <w:lang w:val="en-US"/>
        </w:rPr>
        <w:fldChar w:fldCharType="separate"/>
      </w:r>
      <w:r w:rsidR="00ED0295">
        <w:rPr>
          <w:rFonts w:ascii="Book Antiqua" w:hAnsi="Book Antiqua"/>
          <w:noProof/>
          <w:vertAlign w:val="superscript"/>
          <w:lang w:val="en-US"/>
        </w:rPr>
        <w:t>[47,</w:t>
      </w:r>
      <w:r w:rsidR="00D67EC7" w:rsidRPr="00657B73">
        <w:rPr>
          <w:rFonts w:ascii="Book Antiqua" w:hAnsi="Book Antiqua"/>
          <w:noProof/>
          <w:vertAlign w:val="superscript"/>
          <w:lang w:val="en-US"/>
        </w:rPr>
        <w:t>48]</w:t>
      </w:r>
      <w:r w:rsidR="007A04DD" w:rsidRPr="00657B73">
        <w:rPr>
          <w:rFonts w:ascii="Book Antiqua" w:hAnsi="Book Antiqua"/>
          <w:vertAlign w:val="superscript"/>
          <w:lang w:val="en-US"/>
        </w:rPr>
        <w:fldChar w:fldCharType="end"/>
      </w:r>
      <w:r w:rsidR="00C531A1" w:rsidRPr="00657B73">
        <w:rPr>
          <w:rFonts w:ascii="Book Antiqua" w:hAnsi="Book Antiqua"/>
          <w:lang w:val="en-US"/>
        </w:rPr>
        <w:t>.</w:t>
      </w:r>
    </w:p>
    <w:p w14:paraId="0743FDFB" w14:textId="77777777" w:rsidR="00745824" w:rsidRPr="00657B73" w:rsidRDefault="00745824" w:rsidP="00657B73">
      <w:pPr>
        <w:pStyle w:val="Textbody"/>
        <w:spacing w:after="0" w:line="360" w:lineRule="auto"/>
        <w:jc w:val="both"/>
        <w:rPr>
          <w:rFonts w:ascii="Book Antiqua" w:hAnsi="Book Antiqua"/>
          <w:lang w:val="en-US"/>
        </w:rPr>
      </w:pPr>
    </w:p>
    <w:p w14:paraId="4D17216E" w14:textId="6454F16E" w:rsidR="00745824" w:rsidRPr="00ED0295" w:rsidRDefault="00EC7418" w:rsidP="00657B73">
      <w:pPr>
        <w:pStyle w:val="Textbody"/>
        <w:spacing w:after="0" w:line="360" w:lineRule="auto"/>
        <w:jc w:val="both"/>
        <w:rPr>
          <w:rFonts w:ascii="Book Antiqua" w:hAnsi="Book Antiqua"/>
          <w:b/>
          <w:i/>
          <w:lang w:val="en-US"/>
        </w:rPr>
      </w:pPr>
      <w:bookmarkStart w:id="6" w:name="_Toc393354207"/>
      <w:r w:rsidRPr="00ED0295">
        <w:rPr>
          <w:rFonts w:ascii="Book Antiqua" w:hAnsi="Book Antiqua"/>
          <w:b/>
          <w:i/>
          <w:lang w:val="en-US"/>
        </w:rPr>
        <w:t>ECT in maintenance treatment protocol</w:t>
      </w:r>
      <w:bookmarkEnd w:id="6"/>
    </w:p>
    <w:p w14:paraId="4DCF53F3" w14:textId="5A989FE3" w:rsidR="00250433" w:rsidRPr="00657B73" w:rsidRDefault="00EC7418" w:rsidP="00657B73">
      <w:pPr>
        <w:pStyle w:val="Textbody"/>
        <w:spacing w:after="0" w:line="360" w:lineRule="auto"/>
        <w:jc w:val="both"/>
        <w:rPr>
          <w:rFonts w:ascii="Book Antiqua" w:hAnsi="Book Antiqua"/>
          <w:lang w:val="en-US"/>
        </w:rPr>
      </w:pPr>
      <w:r w:rsidRPr="00657B73">
        <w:rPr>
          <w:rFonts w:ascii="Book Antiqua" w:hAnsi="Book Antiqua"/>
          <w:lang w:val="en-US"/>
        </w:rPr>
        <w:t>To prevent relapse, continuation treatment is necessary for most psychiatric conditions.</w:t>
      </w:r>
      <w:r w:rsidR="00DA2B04" w:rsidRPr="00657B73">
        <w:rPr>
          <w:rFonts w:ascii="Book Antiqua" w:hAnsi="Book Antiqua"/>
          <w:lang w:val="en-US"/>
        </w:rPr>
        <w:t xml:space="preserve"> </w:t>
      </w:r>
      <w:r w:rsidR="007A04DD" w:rsidRPr="00657B73">
        <w:rPr>
          <w:rFonts w:ascii="Book Antiqua" w:hAnsi="Book Antiqua"/>
          <w:lang w:val="en-US"/>
        </w:rPr>
        <w:t xml:space="preserve">In most cases ECT is stopped when catatonic symptoms are resolved, but sometimes a continuation phase is useful. </w:t>
      </w:r>
      <w:r w:rsidR="009F62FC" w:rsidRPr="00657B73">
        <w:rPr>
          <w:rFonts w:ascii="Book Antiqua" w:hAnsi="Book Antiqua"/>
          <w:lang w:val="en-US"/>
        </w:rPr>
        <w:t xml:space="preserve">No systematic data are available on the preventive efficacy of maintenance ECT </w:t>
      </w:r>
      <w:r w:rsidR="007A04DD" w:rsidRPr="00657B73">
        <w:rPr>
          <w:rFonts w:ascii="Book Antiqua" w:hAnsi="Book Antiqua"/>
          <w:lang w:val="en-US"/>
        </w:rPr>
        <w:t xml:space="preserve">(mECT) </w:t>
      </w:r>
      <w:r w:rsidR="009F62FC" w:rsidRPr="00657B73">
        <w:rPr>
          <w:rFonts w:ascii="Book Antiqua" w:hAnsi="Book Antiqua"/>
          <w:lang w:val="en-US"/>
        </w:rPr>
        <w:t xml:space="preserve">for periodic catatonia. </w:t>
      </w:r>
      <w:r w:rsidRPr="00657B73">
        <w:rPr>
          <w:rFonts w:ascii="Book Antiqua" w:hAnsi="Book Antiqua"/>
          <w:lang w:val="en-US"/>
        </w:rPr>
        <w:t xml:space="preserve">Many patients have been sustained in the community with </w:t>
      </w:r>
      <w:r w:rsidR="00B04F04" w:rsidRPr="00657B73">
        <w:rPr>
          <w:rFonts w:ascii="Book Antiqua" w:hAnsi="Book Antiqua"/>
          <w:lang w:val="en-US"/>
        </w:rPr>
        <w:t>maintenance</w:t>
      </w:r>
      <w:r w:rsidRPr="00657B73">
        <w:rPr>
          <w:rFonts w:ascii="Book Antiqua" w:hAnsi="Book Antiqua"/>
          <w:lang w:val="en-US"/>
        </w:rPr>
        <w:t xml:space="preserve"> ECT at bi-weekly, monthly, and bi-monthly intervals, with or without daily benzodiazepine dosing</w:t>
      </w:r>
      <w:r w:rsidR="007A04DD"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&lt;EndNote&gt;&lt;Cite&gt;&lt;Author&gt;Fink&lt;/Author&gt;&lt;Year&gt;2003&lt;/Year&gt;&lt;RecNum&gt;8&lt;/RecNum&gt;&lt;DisplayText&gt;[8]&lt;/DisplayText&gt;&lt;record&gt;&lt;rec-number&gt;8&lt;/rec-number&gt;&lt;foreign-keys&gt;&lt;key app="EN" db-id="5sfav90r2d9ft2ee00qx2eti52xrradzt9ws" timestamp="1411743300"&gt;8&lt;/key&gt;&lt;/foreign-keys&gt;&lt;ref-type name="Generic"&gt;13&lt;/ref-type&gt;&lt;contributors&gt;&lt;authors&gt;&lt;author&gt;Max Fink&lt;/author&gt;&lt;author&gt;Michael Alan Taylor&lt;/author&gt;&lt;/authors&gt;&lt;/contributors&gt;&lt;titles&gt;&lt;title&gt;Catatonia: A Clinician&amp;apos;s Guide to Diagnosis and Treatment&lt;/title&gt;&lt;/titles&gt;&lt;dates&gt;&lt;year&gt;2003&lt;/year&gt;&lt;/dates&gt;&lt;pub-location&gt;New York&lt;/pub-location&gt;&lt;publisher&gt;Cambridge University Press&lt;/publisher&gt;&lt;urls&gt;&lt;/urls&gt;&lt;/record&gt;&lt;/Cite&gt;&lt;/EndNote&gt;</w:instrText>
      </w:r>
      <w:r w:rsidR="007A04DD" w:rsidRPr="00657B73">
        <w:rPr>
          <w:rFonts w:ascii="Book Antiqua" w:hAnsi="Book Antiqua"/>
          <w:vertAlign w:val="superscript"/>
          <w:lang w:val="en-US"/>
        </w:rPr>
        <w:fldChar w:fldCharType="separate"/>
      </w:r>
      <w:r w:rsidR="007A04DD" w:rsidRPr="00657B73">
        <w:rPr>
          <w:rFonts w:ascii="Book Antiqua" w:hAnsi="Book Antiqua"/>
          <w:noProof/>
          <w:vertAlign w:val="superscript"/>
          <w:lang w:val="en-US"/>
        </w:rPr>
        <w:t>[8]</w:t>
      </w:r>
      <w:r w:rsidR="007A04DD" w:rsidRPr="00657B73">
        <w:rPr>
          <w:rFonts w:ascii="Book Antiqua" w:hAnsi="Book Antiqua"/>
          <w:vertAlign w:val="superscript"/>
          <w:lang w:val="en-US"/>
        </w:rPr>
        <w:fldChar w:fldCharType="end"/>
      </w:r>
      <w:r w:rsidRPr="00657B73">
        <w:rPr>
          <w:rFonts w:ascii="Book Antiqua" w:hAnsi="Book Antiqua"/>
          <w:lang w:val="en-US"/>
        </w:rPr>
        <w:t>. There are no studies that suggest the optimal schedule for such treatment.</w:t>
      </w:r>
      <w:r w:rsidR="009F62FC" w:rsidRPr="00657B73">
        <w:rPr>
          <w:rFonts w:ascii="Book Antiqua" w:hAnsi="Book Antiqua"/>
          <w:lang w:val="en-US"/>
        </w:rPr>
        <w:t xml:space="preserve"> </w:t>
      </w:r>
      <w:r w:rsidRPr="00657B73">
        <w:rPr>
          <w:rFonts w:ascii="Book Antiqua" w:hAnsi="Book Antiqua"/>
          <w:lang w:val="en-US"/>
        </w:rPr>
        <w:t xml:space="preserve">For </w:t>
      </w:r>
      <w:r w:rsidR="00B04F04" w:rsidRPr="00657B73">
        <w:rPr>
          <w:rFonts w:ascii="Book Antiqua" w:hAnsi="Book Antiqua"/>
          <w:lang w:val="en-US"/>
        </w:rPr>
        <w:t xml:space="preserve">some patients with </w:t>
      </w:r>
      <w:r w:rsidRPr="00657B73">
        <w:rPr>
          <w:rFonts w:ascii="Book Antiqua" w:hAnsi="Book Antiqua"/>
          <w:lang w:val="en-US"/>
        </w:rPr>
        <w:t xml:space="preserve">rapid cycling </w:t>
      </w:r>
      <w:r w:rsidR="00B04F04" w:rsidRPr="00657B73">
        <w:rPr>
          <w:rFonts w:ascii="Book Antiqua" w:hAnsi="Book Antiqua"/>
          <w:lang w:val="en-US"/>
        </w:rPr>
        <w:t>or</w:t>
      </w:r>
      <w:r w:rsidRPr="00657B73">
        <w:rPr>
          <w:rFonts w:ascii="Book Antiqua" w:hAnsi="Book Antiqua"/>
          <w:lang w:val="en-US"/>
        </w:rPr>
        <w:t xml:space="preserve"> in mixed affective states, ECT</w:t>
      </w:r>
      <w:r w:rsidR="00B04F04" w:rsidRPr="00657B73">
        <w:rPr>
          <w:rFonts w:ascii="Book Antiqua" w:hAnsi="Book Antiqua"/>
          <w:lang w:val="en-US"/>
        </w:rPr>
        <w:t>m</w:t>
      </w:r>
      <w:r w:rsidRPr="00657B73">
        <w:rPr>
          <w:rFonts w:ascii="Book Antiqua" w:hAnsi="Book Antiqua"/>
          <w:lang w:val="en-US"/>
        </w:rPr>
        <w:t xml:space="preserve"> </w:t>
      </w:r>
      <w:r w:rsidR="00B04F04" w:rsidRPr="00657B73">
        <w:rPr>
          <w:rFonts w:ascii="Book Antiqua" w:hAnsi="Book Antiqua"/>
          <w:lang w:val="en-US"/>
        </w:rPr>
        <w:t>may be</w:t>
      </w:r>
      <w:r w:rsidRPr="00657B73">
        <w:rPr>
          <w:rFonts w:ascii="Book Antiqua" w:hAnsi="Book Antiqua"/>
          <w:lang w:val="en-US"/>
        </w:rPr>
        <w:t xml:space="preserve"> a better o</w:t>
      </w:r>
      <w:r w:rsidR="009F62FC" w:rsidRPr="00657B73">
        <w:rPr>
          <w:rFonts w:ascii="Book Antiqua" w:hAnsi="Book Antiqua"/>
          <w:lang w:val="en-US"/>
        </w:rPr>
        <w:t>ption than complex polypharmacy</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&lt;EndNote&gt;&lt;Cite&gt;&lt;Author&gt;Fink&lt;/Author&gt;&lt;Year&gt;2003&lt;/Year&gt;&lt;RecNum&gt;8&lt;/RecNum&gt;&lt;DisplayText&gt;[8]&lt;/DisplayText&gt;&lt;record&gt;&lt;rec-number&gt;8&lt;/rec-number&gt;&lt;foreign-keys&gt;&lt;key app="EN" db-id="5sfav90r2d9ft2ee00qx2eti52xrradzt9ws" timestamp="1411743300"&gt;8&lt;/key&gt;&lt;/foreign-keys&gt;&lt;ref-type name="Generic"&gt;13&lt;/ref-type&gt;&lt;contributors&gt;&lt;authors&gt;&lt;author&gt;Max Fink&lt;/author&gt;&lt;author&gt;Michael Alan Taylor&lt;/author&gt;&lt;/authors&gt;&lt;/contributors&gt;&lt;titles&gt;&lt;title&gt;Catatonia: A Clinician&amp;apos;s Guide to Diagnosis and Treatment&lt;/title&gt;&lt;/titles&gt;&lt;dates&gt;&lt;year&gt;2003&lt;/year&gt;&lt;/dates&gt;&lt;pub-location&gt;New York&lt;/pub-location&gt;&lt;publisher&gt;Cambridge University Press&lt;/publisher&gt;&lt;urls&gt;&lt;/urls&gt;&lt;/record&gt;&lt;/Cite&gt;&lt;/EndNote&gt;</w:instrText>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[8]</w:t>
      </w:r>
      <w:r w:rsidR="00CD09B7" w:rsidRPr="00657B73">
        <w:rPr>
          <w:rFonts w:ascii="Book Antiqua" w:hAnsi="Book Antiqua"/>
          <w:vertAlign w:val="superscript"/>
          <w:lang w:val="en-US"/>
        </w:rPr>
        <w:fldChar w:fldCharType="end"/>
      </w:r>
      <w:r w:rsidRPr="00657B73">
        <w:rPr>
          <w:rFonts w:ascii="Book Antiqua" w:hAnsi="Book Antiqua"/>
          <w:lang w:val="en-US"/>
        </w:rPr>
        <w:t>.</w:t>
      </w:r>
      <w:r w:rsidR="00B04F04" w:rsidRPr="00657B73">
        <w:rPr>
          <w:rFonts w:ascii="Book Antiqua" w:hAnsi="Book Antiqua"/>
          <w:lang w:val="en-US"/>
        </w:rPr>
        <w:t xml:space="preserve"> </w:t>
      </w:r>
      <w:r w:rsidRPr="00657B73">
        <w:rPr>
          <w:rFonts w:ascii="Book Antiqua" w:hAnsi="Book Antiqua"/>
          <w:lang w:val="en-US"/>
        </w:rPr>
        <w:t xml:space="preserve">The successful use of continuation ECT without medication </w:t>
      </w:r>
      <w:r w:rsidR="009F62FC" w:rsidRPr="00657B73">
        <w:rPr>
          <w:rFonts w:ascii="Book Antiqua" w:hAnsi="Book Antiqua"/>
          <w:lang w:val="en-US"/>
        </w:rPr>
        <w:t>has been</w:t>
      </w:r>
      <w:r w:rsidR="00250433" w:rsidRPr="00657B73">
        <w:rPr>
          <w:rFonts w:ascii="Book Antiqua" w:hAnsi="Book Antiqua"/>
          <w:lang w:val="en-US"/>
        </w:rPr>
        <w:t xml:space="preserve"> described in</w:t>
      </w:r>
      <w:r w:rsidRPr="00657B73">
        <w:rPr>
          <w:rFonts w:ascii="Book Antiqua" w:hAnsi="Book Antiqua"/>
          <w:lang w:val="en-US"/>
        </w:rPr>
        <w:t xml:space="preserve"> patient</w:t>
      </w:r>
      <w:r w:rsidR="00250433" w:rsidRPr="00657B73">
        <w:rPr>
          <w:rFonts w:ascii="Book Antiqua" w:hAnsi="Book Antiqua"/>
          <w:lang w:val="en-US"/>
        </w:rPr>
        <w:t>s</w:t>
      </w:r>
      <w:r w:rsidRPr="00657B73">
        <w:rPr>
          <w:rFonts w:ascii="Book Antiqua" w:hAnsi="Book Antiqua"/>
          <w:lang w:val="en-US"/>
        </w:rPr>
        <w:t xml:space="preserve"> with catato</w:t>
      </w:r>
      <w:bookmarkStart w:id="7" w:name="_Toc393354197"/>
      <w:r w:rsidR="001F34C2">
        <w:rPr>
          <w:rFonts w:ascii="Book Antiqua" w:hAnsi="Book Antiqua"/>
          <w:lang w:val="en-US"/>
        </w:rPr>
        <w:t>nic schizophrenia</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&lt;EndNote&gt;&lt;Cite&gt;&lt;Author&gt;Ucok&lt;/Author&gt;&lt;Year&gt;1996&lt;/Year&gt;&lt;RecNum&gt;49&lt;/RecNum&gt;&lt;DisplayText&gt;[49]&lt;/DisplayText&gt;&lt;record&gt;&lt;rec-number&gt;49&lt;/rec-number&gt;&lt;foreign-keys&gt;&lt;key app="EN" db-id="5sfav90r2d9ft2ee00qx2eti52xrradzt9ws" timestamp="1411743300"&gt;49&lt;/key&gt;&lt;/foreign-keys&gt;&lt;ref-type name="Journal Article"&gt;17&lt;/ref-type&gt;&lt;contributors&gt;&lt;authors&gt;&lt;author&gt;Ucok, A.&lt;/author&gt;&lt;author&gt;Ucok, G.&lt;/author&gt;&lt;/authors&gt;&lt;/contributors&gt;&lt;auth-address&gt;Department of Psychiatry, Istanbul Medical School of Istanbul University, Turkey.&lt;/auth-address&gt;&lt;titles&gt;&lt;title&gt;Maintenance ECT in a patient with catatonic schizophrenia and tardive dyskinesia&lt;/title&gt;&lt;secondary-title&gt;Convuls Ther&lt;/secondary-title&gt;&lt;alt-title&gt;Convulsive therapy&lt;/alt-title&gt;&lt;/titles&gt;&lt;periodical&gt;&lt;full-title&gt;Convuls Ther&lt;/full-title&gt;&lt;abbr-1&gt;Convulsive therapy&lt;/abbr-1&gt;&lt;/periodical&gt;&lt;alt-periodical&gt;&lt;full-title&gt;Convuls Ther&lt;/full-title&gt;&lt;abbr-1&gt;Convulsive therapy&lt;/abbr-1&gt;&lt;/alt-periodical&gt;&lt;pages&gt;108-12&lt;/pages&gt;&lt;volume&gt;12&lt;/volume&gt;&lt;number&gt;2&lt;/number&gt;&lt;keywords&gt;&lt;keyword&gt;Adult&lt;/keyword&gt;&lt;keyword&gt;Antipsychotic Agents/adverse effects/therapeutic use&lt;/keyword&gt;&lt;keyword&gt;Dyskinesia, Drug-Induced/*therapy&lt;/keyword&gt;&lt;keyword&gt;*Electroconvulsive Therapy&lt;/keyword&gt;&lt;keyword&gt;Humans&lt;/keyword&gt;&lt;keyword&gt;Male&lt;/keyword&gt;&lt;keyword&gt;Outpatients&lt;/keyword&gt;&lt;keyword&gt;Schizophrenia, Catatonic/*therapy&lt;/keyword&gt;&lt;/keywords&gt;&lt;dates&gt;&lt;year&gt;1996&lt;/year&gt;&lt;pub-dates&gt;&lt;date&gt;Jun&lt;/date&gt;&lt;/pub-dates&gt;&lt;/dates&gt;&lt;isbn&gt;0749-8055 (Print)&amp;#xD;0749-8055 (Linking)&lt;/isbn&gt;&lt;accession-num&gt;8744171&lt;/accession-num&gt;&lt;urls&gt;&lt;related-urls&gt;&lt;url&gt;http://www.ncbi.nlm.nih.gov/pubmed/8744171&lt;/url&gt;&lt;/related-urls&gt;&lt;/urls&gt;&lt;/record&gt;&lt;/Cite&gt;&lt;/EndNote&gt;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[49]</w:t>
      </w:r>
      <w:r w:rsidR="00CD09B7" w:rsidRPr="00657B73">
        <w:rPr>
          <w:rFonts w:ascii="Book Antiqua" w:hAnsi="Book Antiqua"/>
          <w:vertAlign w:val="superscript"/>
          <w:lang w:val="en-US"/>
        </w:rPr>
        <w:fldChar w:fldCharType="end"/>
      </w:r>
      <w:r w:rsidR="00250433" w:rsidRPr="00657B73">
        <w:rPr>
          <w:rFonts w:ascii="Book Antiqua" w:hAnsi="Book Antiqua"/>
          <w:lang w:val="en-US"/>
        </w:rPr>
        <w:t xml:space="preserve"> and with recurrent catatonia</w:t>
      </w:r>
      <w:r w:rsidR="008E7F02" w:rsidRPr="00657B73">
        <w:rPr>
          <w:rFonts w:ascii="Book Antiqua" w:hAnsi="Book Antiqua"/>
          <w:vertAlign w:val="superscript"/>
          <w:lang w:val="en-US"/>
        </w:rPr>
        <w:fldChar w:fldCharType="begin"/>
      </w:r>
      <w:r w:rsidR="008E7F02" w:rsidRPr="00657B73">
        <w:rPr>
          <w:rFonts w:ascii="Book Antiqua" w:hAnsi="Book Antiqua"/>
          <w:vertAlign w:val="superscript"/>
          <w:lang w:val="en-US"/>
        </w:rPr>
        <w:instrText xml:space="preserve"> ADDIN EN.CITE &lt;EndNote&gt;&lt;Cite&gt;&lt;Author&gt;Pontikes&lt;/Author&gt;&lt;Year&gt;2010&lt;/Year&gt;&lt;RecNum&gt;50&lt;/RecNum&gt;&lt;DisplayText&gt;[50]&lt;/DisplayText&gt;&lt;record&gt;&lt;rec-number&gt;50&lt;/rec-number&gt;&lt;foreign-keys&gt;&lt;key app="EN" db-id="5sfav90r2d9ft2ee00qx2eti52xrradzt9ws" timestamp="1411743300"&gt;50&lt;/key&gt;&lt;/foreign-keys&gt;&lt;ref-type name="Journal Article"&gt;17&lt;/ref-type&gt;&lt;contributors&gt;&lt;authors&gt;&lt;author&gt;Pontikes, T. K.&lt;/author&gt;&lt;author&gt;Dinwiddie, S. H.&lt;/author&gt;&lt;/authors&gt;&lt;/contributors&gt;&lt;auth-address&gt;Department of Psychiatry, University of Chicago Pritzker School of Medicine, Chicago, IL 60637-1470, USA.&lt;/auth-address&gt;&lt;titles&gt;&lt;title&gt;Electroconvulsive therapy in a patient with multiple sclerosis and recurrent catatonia&lt;/title&gt;&lt;secondary-title&gt;J ECT&lt;/secondary-title&gt;&lt;alt-title&gt;The journal of ECT&lt;/alt-title&gt;&lt;/titles&gt;&lt;periodical&gt;&lt;full-title&gt;J ECT&lt;/full-title&gt;&lt;abbr-1&gt;The journal of ECT&lt;/abbr-1&gt;&lt;/periodical&gt;&lt;alt-periodical&gt;&lt;full-title&gt;J ECT&lt;/full-title&gt;&lt;abbr-1&gt;The journal of ECT&lt;/abbr-1&gt;&lt;/alt-periodical&gt;&lt;pages&gt;270-1&lt;/pages&gt;&lt;volume&gt;26&lt;/volume&gt;&lt;number&gt;4&lt;/number&gt;&lt;keywords&gt;&lt;keyword&gt;Adult&lt;/keyword&gt;&lt;keyword&gt;Antipsychotic Agents/therapeutic use&lt;/keyword&gt;&lt;keyword&gt;Benzodiazepines/therapeutic use&lt;/keyword&gt;&lt;keyword&gt;Catatonia/*complications/psychology/*therapy&lt;/keyword&gt;&lt;keyword&gt;Disease Progression&lt;/keyword&gt;&lt;keyword&gt;*Electroconvulsive Therapy&lt;/keyword&gt;&lt;keyword&gt;Humans&lt;/keyword&gt;&lt;keyword&gt;Male&lt;/keyword&gt;&lt;keyword&gt;Mood Disorders/etiology/psychology/therapy&lt;/keyword&gt;&lt;keyword&gt;Multiple Sclerosis/*complications/psychology/*therapy&lt;/keyword&gt;&lt;keyword&gt;Recurrence&lt;/keyword&gt;&lt;/keywords&gt;&lt;dates&gt;&lt;year&gt;2010&lt;/year&gt;&lt;pub-dates&gt;&lt;date&gt;Dec&lt;/date&gt;&lt;/pub-dates&gt;&lt;/dates&gt;&lt;isbn&gt;1533-4112 (Electronic)&amp;#xD;1095-0680 (Linking)&lt;/isbn&gt;&lt;accession-num&gt;21155152&lt;/accession-num&gt;&lt;urls&gt;&lt;related-urls&gt;&lt;url&gt;http://www.ncbi.nlm.nih.gov/pubmed/21155152&lt;/url&gt;&lt;/related-urls&gt;&lt;/urls&gt;&lt;/record&gt;&lt;/Cite&gt;&lt;/EndNote&gt;</w:instrText>
      </w:r>
      <w:r w:rsidR="008E7F02" w:rsidRPr="00657B73">
        <w:rPr>
          <w:rFonts w:ascii="Book Antiqua" w:hAnsi="Book Antiqua"/>
          <w:vertAlign w:val="superscript"/>
          <w:lang w:val="en-US"/>
        </w:rPr>
        <w:fldChar w:fldCharType="separate"/>
      </w:r>
      <w:r w:rsidR="008E7F02" w:rsidRPr="00657B73">
        <w:rPr>
          <w:rFonts w:ascii="Book Antiqua" w:hAnsi="Book Antiqua"/>
          <w:noProof/>
          <w:vertAlign w:val="superscript"/>
          <w:lang w:val="en-US"/>
        </w:rPr>
        <w:t>[50]</w:t>
      </w:r>
      <w:r w:rsidR="008E7F02" w:rsidRPr="00657B73">
        <w:rPr>
          <w:rFonts w:ascii="Book Antiqua" w:hAnsi="Book Antiqua"/>
          <w:vertAlign w:val="superscript"/>
          <w:lang w:val="en-US"/>
        </w:rPr>
        <w:fldChar w:fldCharType="end"/>
      </w:r>
      <w:r w:rsidR="008E7F02" w:rsidRPr="00657B73">
        <w:rPr>
          <w:rFonts w:ascii="Book Antiqua" w:hAnsi="Book Antiqua"/>
          <w:lang w:val="en-US"/>
        </w:rPr>
        <w:t>.</w:t>
      </w:r>
      <w:r w:rsidR="00250433" w:rsidRPr="00657B73">
        <w:rPr>
          <w:rFonts w:ascii="Book Antiqua" w:hAnsi="Book Antiqua"/>
          <w:lang w:val="en-US"/>
        </w:rPr>
        <w:t xml:space="preserve"> </w:t>
      </w:r>
    </w:p>
    <w:p w14:paraId="194B83EA" w14:textId="7CAEDE3E" w:rsidR="00DD1224" w:rsidRPr="00657B73" w:rsidRDefault="00DD1224" w:rsidP="00657B73">
      <w:pPr>
        <w:pStyle w:val="Textbody"/>
        <w:spacing w:after="0" w:line="360" w:lineRule="auto"/>
        <w:jc w:val="both"/>
        <w:rPr>
          <w:rFonts w:ascii="Book Antiqua" w:hAnsi="Book Antiqua"/>
          <w:lang w:val="en-US"/>
        </w:rPr>
      </w:pPr>
    </w:p>
    <w:p w14:paraId="7CDBF8CB" w14:textId="3918CD5E" w:rsidR="00DD1224" w:rsidRPr="001F34C2" w:rsidRDefault="00EC7418" w:rsidP="00657B73">
      <w:pPr>
        <w:pStyle w:val="Textbody"/>
        <w:spacing w:after="0" w:line="360" w:lineRule="auto"/>
        <w:jc w:val="both"/>
        <w:rPr>
          <w:rFonts w:ascii="Book Antiqua" w:hAnsi="Book Antiqua"/>
          <w:b/>
          <w:i/>
          <w:lang w:val="en-US"/>
        </w:rPr>
      </w:pPr>
      <w:bookmarkStart w:id="8" w:name="_Toc393354199"/>
      <w:bookmarkEnd w:id="7"/>
      <w:r w:rsidRPr="001F34C2">
        <w:rPr>
          <w:rFonts w:ascii="Book Antiqua" w:hAnsi="Book Antiqua"/>
          <w:b/>
          <w:i/>
          <w:lang w:val="en-US"/>
        </w:rPr>
        <w:t>Safety</w:t>
      </w:r>
      <w:bookmarkEnd w:id="8"/>
    </w:p>
    <w:p w14:paraId="47447587" w14:textId="2545D2EB" w:rsidR="009A1B8A" w:rsidRPr="00657B73" w:rsidRDefault="009A1B8A" w:rsidP="00657B73">
      <w:pPr>
        <w:suppressAutoHyphens w:val="0"/>
        <w:autoSpaceDE w:val="0"/>
        <w:adjustRightInd w:val="0"/>
        <w:spacing w:line="360" w:lineRule="auto"/>
        <w:jc w:val="both"/>
        <w:textAlignment w:val="auto"/>
        <w:rPr>
          <w:rFonts w:ascii="Book Antiqua" w:hAnsi="Book Antiqua" w:cs="Times New Roman"/>
          <w:kern w:val="0"/>
          <w:lang w:val="it-IT" w:bidi="ar-SA"/>
        </w:rPr>
      </w:pPr>
      <w:r w:rsidRPr="00657B73">
        <w:rPr>
          <w:rFonts w:ascii="Book Antiqua" w:hAnsi="Book Antiqua"/>
          <w:lang w:val="en-US"/>
        </w:rPr>
        <w:t>Questions are often raised as to the safety of ECT and general anesthesia in patients with general medical illnesses that are co-morbid with or the cause of catatonia. Safety concerns necessitate pre-procedure medical consultation to optimize the patient’s general status and reduce risks. As an example, the motor immobility and muscle damage ha</w:t>
      </w:r>
      <w:r w:rsidR="008A7682" w:rsidRPr="00657B73">
        <w:rPr>
          <w:rFonts w:ascii="Book Antiqua" w:hAnsi="Book Antiqua"/>
          <w:lang w:val="en-US"/>
        </w:rPr>
        <w:t>ve</w:t>
      </w:r>
      <w:r w:rsidRPr="00657B73">
        <w:rPr>
          <w:rFonts w:ascii="Book Antiqua" w:hAnsi="Book Antiqua"/>
          <w:lang w:val="en-US"/>
        </w:rPr>
        <w:t xml:space="preserve"> been reco</w:t>
      </w:r>
      <w:r w:rsidRPr="00657B73">
        <w:rPr>
          <w:rFonts w:ascii="Book Antiqua" w:hAnsi="Book Antiqua"/>
          <w:lang w:val="en-US"/>
        </w:rPr>
        <w:t>g</w:t>
      </w:r>
      <w:r w:rsidR="008A7682" w:rsidRPr="00657B73">
        <w:rPr>
          <w:rFonts w:ascii="Book Antiqua" w:hAnsi="Book Antiqua"/>
          <w:lang w:val="en-US"/>
        </w:rPr>
        <w:t>nized as</w:t>
      </w:r>
      <w:r w:rsidRPr="00657B73">
        <w:rPr>
          <w:rFonts w:ascii="Book Antiqua" w:hAnsi="Book Antiqua"/>
          <w:lang w:val="en-US"/>
        </w:rPr>
        <w:t xml:space="preserve"> risk factors for hyperkaliemic states and may </w:t>
      </w:r>
      <w:r w:rsidR="008A7682" w:rsidRPr="00657B73">
        <w:rPr>
          <w:rFonts w:ascii="Book Antiqua" w:hAnsi="Book Antiqua"/>
          <w:lang w:val="en-US"/>
        </w:rPr>
        <w:t xml:space="preserve">increase the likelihood </w:t>
      </w:r>
      <w:r w:rsidRPr="00657B73">
        <w:rPr>
          <w:rFonts w:ascii="Book Antiqua" w:hAnsi="Book Antiqua"/>
          <w:lang w:val="en-US"/>
        </w:rPr>
        <w:t>of ventric</w:t>
      </w:r>
      <w:r w:rsidRPr="00657B73">
        <w:rPr>
          <w:rFonts w:ascii="Book Antiqua" w:hAnsi="Book Antiqua"/>
          <w:lang w:val="en-US"/>
        </w:rPr>
        <w:t>u</w:t>
      </w:r>
      <w:r w:rsidRPr="00657B73">
        <w:rPr>
          <w:rFonts w:ascii="Book Antiqua" w:hAnsi="Book Antiqua"/>
          <w:lang w:val="en-US"/>
        </w:rPr>
        <w:t>lar tach</w:t>
      </w:r>
      <w:r w:rsidR="001F34C2">
        <w:rPr>
          <w:rFonts w:ascii="Book Antiqua" w:hAnsi="Book Antiqua"/>
          <w:lang w:val="en-US"/>
        </w:rPr>
        <w:t>ycardia (as torsade de pointes)</w:t>
      </w:r>
      <w:r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&lt;EndNote&gt;&lt;Cite&gt;&lt;Author&gt;Zisselman&lt;/Author&gt;&lt;Year&gt;2010&lt;/Year&gt;&lt;RecNum&gt;51&lt;/RecNum&gt;&lt;DisplayText&gt;[51]&lt;/DisplayText&gt;&lt;record&gt;&lt;rec-number&gt;51&lt;/rec-number&gt;&lt;foreign-keys&gt;&lt;key app="EN" db-id="5sfav90r2d9ft2ee00qx2eti52xrradzt9ws" timestamp="1411743300"&gt;51&lt;/key&gt;&lt;/foreign-keys&gt;&lt;ref-type name="Journal Article"&gt;17&lt;/ref-type&gt;&lt;contributors&gt;&lt;authors&gt;&lt;author&gt;Zisselman, M. H.&lt;/author&gt;&lt;author&gt;Jaffe, R. L.&lt;/author&gt;&lt;/authors&gt;&lt;/contributors&gt;&lt;auth-address&gt;Albert Einstein Medical Center, 5501 Old York Rd., Philadelphia, PA 19141, USA. zisselmanm@einstein.edu&lt;/auth-address&gt;&lt;titles&gt;&lt;title&gt;ECT in the treatment of a patient with catatonia: consent and complications&lt;/title&gt;&lt;secondary-title&gt;Am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psychiatry&lt;/abbr-1&gt;&lt;/alt-periodical&gt;&lt;pages&gt;127-32&lt;/pages&gt;&lt;volume&gt;167&lt;/volume&gt;&lt;number&gt;2&lt;/number&gt;&lt;keywords&gt;&lt;keyword&gt;Androstanols&lt;/keyword&gt;&lt;keyword&gt;Catatonia/drug therapy/*therapy&lt;/keyword&gt;&lt;keyword&gt;Electric Countershock&lt;/keyword&gt;&lt;keyword&gt;Electroconvulsive Therapy/adverse effects/*ethics&lt;/keyword&gt;&lt;keyword&gt;Female&lt;/keyword&gt;&lt;keyword&gt;Humans&lt;/keyword&gt;&lt;keyword&gt;Neuromuscular Depolarizing Agents/adverse effects&lt;/keyword&gt;&lt;keyword&gt;Neuromuscular Nondepolarizing Agents&lt;/keyword&gt;&lt;keyword&gt;Succinylcholine/adverse effects&lt;/keyword&gt;&lt;keyword&gt;Third-Party Consent/*ethics&lt;/keyword&gt;&lt;keyword&gt;Torsades de Pointes/etiology/therapy&lt;/keyword&gt;&lt;keyword&gt;Young Adult&lt;/keyword&gt;&lt;/keywords&gt;&lt;dates&gt;&lt;year&gt;2010&lt;/year&gt;&lt;pub-dates&gt;&lt;date&gt;Feb&lt;/date&gt;&lt;/pub-dates&gt;&lt;/dates&gt;&lt;isbn&gt;1535-7228 (Electronic)&amp;#xD;0002-953X (Linking)&lt;/isbn&gt;&lt;accession-num&gt;20123920&lt;/accession-num&gt;&lt;urls&gt;&lt;related-urls&gt;&lt;url&gt;http://www.ncbi.nlm.nih.gov/pubmed/20123920&lt;/url&gt;&lt;/related-urls&gt;&lt;/urls&gt;&lt;electronic-resource-num&gt;10.1176/appi.ajp.2009.09050703&lt;/electronic-resource-num&gt;&lt;/record&gt;&lt;/Cite&gt;&lt;/EndNote&gt;</w:instrText>
      </w:r>
      <w:r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[51]</w:t>
      </w:r>
      <w:r w:rsidRPr="00657B73">
        <w:rPr>
          <w:rFonts w:ascii="Book Antiqua" w:hAnsi="Book Antiqua"/>
          <w:vertAlign w:val="superscript"/>
          <w:lang w:val="en-US"/>
        </w:rPr>
        <w:fldChar w:fldCharType="end"/>
      </w:r>
      <w:r w:rsidRPr="00657B73">
        <w:rPr>
          <w:rFonts w:ascii="Book Antiqua" w:hAnsi="Book Antiqua"/>
          <w:lang w:val="en-US"/>
        </w:rPr>
        <w:t>, associated with the muscle relaxant succinylch</w:t>
      </w:r>
      <w:r w:rsidRPr="00657B73">
        <w:rPr>
          <w:rFonts w:ascii="Book Antiqua" w:hAnsi="Book Antiqua"/>
          <w:lang w:val="en-US"/>
        </w:rPr>
        <w:t>o</w:t>
      </w:r>
      <w:r w:rsidRPr="00657B73">
        <w:rPr>
          <w:rFonts w:ascii="Book Antiqua" w:hAnsi="Book Antiqua"/>
          <w:lang w:val="en-US"/>
        </w:rPr>
        <w:t xml:space="preserve">line. This risk can be reduced using a non-depolarizing </w:t>
      </w:r>
      <w:r w:rsidRPr="00657B73">
        <w:rPr>
          <w:rFonts w:ascii="Book Antiqua" w:hAnsi="Book Antiqua" w:cs="Times New Roman"/>
          <w:lang w:val="en-US"/>
        </w:rPr>
        <w:t>muscle relaxant (</w:t>
      </w:r>
      <w:r w:rsidRPr="001F34C2">
        <w:rPr>
          <w:rFonts w:ascii="Book Antiqua" w:hAnsi="Book Antiqua" w:cs="Times New Roman"/>
          <w:i/>
          <w:lang w:val="en-US"/>
        </w:rPr>
        <w:t>e.g</w:t>
      </w:r>
      <w:r w:rsidRPr="00657B73">
        <w:rPr>
          <w:rFonts w:ascii="Book Antiqua" w:hAnsi="Book Antiqua" w:cs="Times New Roman"/>
          <w:lang w:val="en-US"/>
        </w:rPr>
        <w:t xml:space="preserve">., rocuronium). Furthermore, in catatonic patients deemed to be at high risk for the development of </w:t>
      </w:r>
      <w:r w:rsidR="00C62DAD" w:rsidRPr="00657B73">
        <w:rPr>
          <w:rFonts w:ascii="Book Antiqua" w:hAnsi="Book Antiqua" w:cs="Times New Roman"/>
          <w:lang w:val="en-US"/>
        </w:rPr>
        <w:t>deep venous thrombus/pulmonary embolism (</w:t>
      </w:r>
      <w:r w:rsidRPr="00657B73">
        <w:rPr>
          <w:rFonts w:ascii="Book Antiqua" w:hAnsi="Book Antiqua" w:cs="Times New Roman"/>
          <w:lang w:val="en-US"/>
        </w:rPr>
        <w:t>DVT/PE</w:t>
      </w:r>
      <w:r w:rsidR="00C62DAD" w:rsidRPr="00657B73">
        <w:rPr>
          <w:rFonts w:ascii="Book Antiqua" w:hAnsi="Book Antiqua" w:cs="Times New Roman"/>
          <w:lang w:val="en-US"/>
        </w:rPr>
        <w:t>)</w:t>
      </w:r>
      <w:r w:rsidRPr="00657B73">
        <w:rPr>
          <w:rFonts w:ascii="Book Antiqua" w:hAnsi="Book Antiqua" w:cs="Times New Roman"/>
          <w:lang w:val="en-US"/>
        </w:rPr>
        <w:t xml:space="preserve">, </w:t>
      </w:r>
      <w:r w:rsidR="008A7682" w:rsidRPr="00657B73">
        <w:rPr>
          <w:rFonts w:ascii="Book Antiqua" w:hAnsi="Book Antiqua" w:cs="Times New Roman"/>
          <w:lang w:val="en-US"/>
        </w:rPr>
        <w:t>a</w:t>
      </w:r>
      <w:r w:rsidRPr="00657B73">
        <w:rPr>
          <w:rFonts w:ascii="Book Antiqua" w:hAnsi="Book Antiqua" w:cs="Times New Roman"/>
          <w:kern w:val="0"/>
          <w:lang w:val="it-IT" w:bidi="ar-SA"/>
        </w:rPr>
        <w:t xml:space="preserve"> </w:t>
      </w:r>
      <w:r w:rsidRPr="00657B73">
        <w:rPr>
          <w:rFonts w:ascii="Book Antiqua" w:hAnsi="Book Antiqua" w:cs="Times New Roman"/>
          <w:kern w:val="0"/>
          <w:lang w:val="en-US" w:bidi="ar-SA"/>
        </w:rPr>
        <w:t>prophylaxis against DVT</w:t>
      </w:r>
      <w:r w:rsidR="008A7682" w:rsidRPr="00657B73">
        <w:rPr>
          <w:rFonts w:ascii="Book Antiqua" w:hAnsi="Book Antiqua" w:cs="Times New Roman"/>
          <w:kern w:val="0"/>
          <w:lang w:val="en-US" w:bidi="ar-SA"/>
        </w:rPr>
        <w:t xml:space="preserve"> is reco</w:t>
      </w:r>
      <w:r w:rsidR="008A7682" w:rsidRPr="00657B73">
        <w:rPr>
          <w:rFonts w:ascii="Book Antiqua" w:hAnsi="Book Antiqua" w:cs="Times New Roman"/>
          <w:kern w:val="0"/>
          <w:lang w:val="en-US" w:bidi="ar-SA"/>
        </w:rPr>
        <w:t>m</w:t>
      </w:r>
      <w:r w:rsidR="008A7682" w:rsidRPr="00657B73">
        <w:rPr>
          <w:rFonts w:ascii="Book Antiqua" w:hAnsi="Book Antiqua" w:cs="Times New Roman"/>
          <w:kern w:val="0"/>
          <w:lang w:val="en-US" w:bidi="ar-SA"/>
        </w:rPr>
        <w:t>mended</w:t>
      </w:r>
      <w:r w:rsidR="00540E06" w:rsidRPr="00657B73">
        <w:rPr>
          <w:rFonts w:ascii="Book Antiqua" w:hAnsi="Book Antiqua" w:cs="Times New Roman"/>
          <w:kern w:val="0"/>
          <w:lang w:val="en-US" w:bidi="ar-SA"/>
        </w:rPr>
        <w:t xml:space="preserve">, by means of </w:t>
      </w:r>
      <w:r w:rsidRPr="00657B73">
        <w:rPr>
          <w:rFonts w:ascii="Book Antiqua" w:hAnsi="Book Antiqua" w:cs="Times New Roman"/>
          <w:kern w:val="0"/>
          <w:lang w:val="en-US" w:bidi="ar-SA"/>
        </w:rPr>
        <w:t xml:space="preserve">attempts to improve mobility, mechanical </w:t>
      </w:r>
      <w:r w:rsidR="008A7682" w:rsidRPr="00657B73">
        <w:rPr>
          <w:rFonts w:ascii="Book Antiqua" w:hAnsi="Book Antiqua" w:cs="Times New Roman"/>
          <w:kern w:val="0"/>
          <w:lang w:val="en-US" w:bidi="ar-SA"/>
        </w:rPr>
        <w:t>tools</w:t>
      </w:r>
      <w:r w:rsidRPr="00657B73">
        <w:rPr>
          <w:rFonts w:ascii="Book Antiqua" w:hAnsi="Book Antiqua" w:cs="Times New Roman"/>
          <w:kern w:val="0"/>
          <w:lang w:val="en-US" w:bidi="ar-SA"/>
        </w:rPr>
        <w:t xml:space="preserve"> such as graduated compression stockings and intermittent pneumatic compression. Pharmacologic proph</w:t>
      </w:r>
      <w:r w:rsidRPr="00657B73">
        <w:rPr>
          <w:rFonts w:ascii="Book Antiqua" w:hAnsi="Book Antiqua" w:cs="Times New Roman"/>
          <w:kern w:val="0"/>
          <w:lang w:val="en-US" w:bidi="ar-SA"/>
        </w:rPr>
        <w:t>y</w:t>
      </w:r>
      <w:r w:rsidRPr="00657B73">
        <w:rPr>
          <w:rFonts w:ascii="Book Antiqua" w:hAnsi="Book Antiqua" w:cs="Times New Roman"/>
          <w:kern w:val="0"/>
          <w:lang w:val="en-US" w:bidi="ar-SA"/>
        </w:rPr>
        <w:t xml:space="preserve">laxis </w:t>
      </w:r>
      <w:r w:rsidR="00540E06" w:rsidRPr="00657B73">
        <w:rPr>
          <w:rFonts w:ascii="Book Antiqua" w:hAnsi="Book Antiqua" w:cs="Times New Roman"/>
          <w:kern w:val="0"/>
          <w:lang w:val="en-US" w:bidi="ar-SA"/>
        </w:rPr>
        <w:t>may be carried out with</w:t>
      </w:r>
      <w:r w:rsidRPr="00657B73">
        <w:rPr>
          <w:rFonts w:ascii="Book Antiqua" w:hAnsi="Book Antiqua" w:cs="Times New Roman"/>
          <w:kern w:val="0"/>
          <w:lang w:val="en-US" w:bidi="ar-SA"/>
        </w:rPr>
        <w:t xml:space="preserve"> low-molecular</w:t>
      </w:r>
      <w:r w:rsidR="00540E06" w:rsidRPr="00657B73">
        <w:rPr>
          <w:rFonts w:ascii="Book Antiqua" w:hAnsi="Book Antiqua" w:cs="Times New Roman"/>
          <w:kern w:val="0"/>
          <w:lang w:val="en-US" w:bidi="ar-SA"/>
        </w:rPr>
        <w:t xml:space="preserve"> </w:t>
      </w:r>
      <w:r w:rsidRPr="00657B73">
        <w:rPr>
          <w:rFonts w:ascii="Book Antiqua" w:hAnsi="Book Antiqua" w:cs="Times New Roman"/>
          <w:kern w:val="0"/>
          <w:lang w:val="en-US" w:bidi="ar-SA"/>
        </w:rPr>
        <w:t>weight heparin (</w:t>
      </w:r>
      <w:r w:rsidRPr="001F34C2">
        <w:rPr>
          <w:rFonts w:ascii="Book Antiqua" w:hAnsi="Book Antiqua" w:cs="Times New Roman"/>
          <w:i/>
          <w:kern w:val="0"/>
          <w:lang w:val="en-US" w:bidi="ar-SA"/>
        </w:rPr>
        <w:t>e.g.</w:t>
      </w:r>
      <w:r w:rsidRPr="00657B73">
        <w:rPr>
          <w:rFonts w:ascii="Book Antiqua" w:hAnsi="Book Antiqua" w:cs="Times New Roman"/>
          <w:kern w:val="0"/>
          <w:lang w:val="en-US" w:bidi="ar-SA"/>
        </w:rPr>
        <w:t>, enoxaparin) or warfa</w:t>
      </w:r>
      <w:r w:rsidR="00C62DAD" w:rsidRPr="00657B73">
        <w:rPr>
          <w:rFonts w:ascii="Book Antiqua" w:hAnsi="Book Antiqua" w:cs="Times New Roman"/>
          <w:kern w:val="0"/>
          <w:lang w:val="en-US" w:bidi="ar-SA"/>
        </w:rPr>
        <w:t>rin</w:t>
      </w:r>
      <w:r w:rsidR="00472B0D" w:rsidRPr="001F34C2">
        <w:rPr>
          <w:rFonts w:ascii="Book Antiqua" w:hAnsi="Book Antiqua" w:cs="Times New Roman"/>
          <w:kern w:val="0"/>
          <w:vertAlign w:val="superscript"/>
          <w:lang w:val="en-US" w:bidi="ar-SA"/>
        </w:rPr>
        <w:fldChar w:fldCharType="begin"/>
      </w:r>
      <w:r w:rsidR="00DE2B56" w:rsidRPr="001F34C2">
        <w:rPr>
          <w:rFonts w:ascii="Book Antiqua" w:hAnsi="Book Antiqua" w:cs="Times New Roman"/>
          <w:kern w:val="0"/>
          <w:vertAlign w:val="superscript"/>
          <w:lang w:val="en-US" w:bidi="ar-SA"/>
        </w:rPr>
        <w:instrText xml:space="preserve"> ADDIN EN.CITE &lt;EndNote&gt;&lt;Cite&gt;&lt;Author&gt;Goldhaber&lt;/Author&gt;&lt;Year&gt;2003&lt;/Year&gt;&lt;RecNum&gt;52&lt;/RecNum&gt;&lt;DisplayText&gt;[52]&lt;/DisplayText&gt;&lt;record&gt;&lt;rec-number&gt;52&lt;/rec-number&gt;&lt;foreign-keys&gt;&lt;key app="EN" db-id="5sfav90r2d9ft2ee00qx2eti52xrradzt9ws" timestamp="1411743300"&gt;52&lt;/key&gt;&lt;/foreign-keys&gt;&lt;ref-type name="Journal Article"&gt;17&lt;/ref-type&gt;&lt;contributors&gt;&lt;authors&gt;&lt;author&gt;Goldhaber, S. Z.&lt;/author&gt;&lt;author&gt;Elliott, C. G.&lt;/author&gt;&lt;/authors&gt;&lt;/contributors&gt;&lt;auth-address&gt;Cardiovascular Division, Brigham and Women&amp;apos;s Hospital, Harvard Medical School, Boston, Mass 02115, USA. sgoldhaber@partners.org&lt;/auth-address&gt;&lt;titles&gt;&lt;title&gt;Acute pulmonary embolism: part II: risk stratification, treatment, and preven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2834-8&lt;/pages&gt;&lt;volume&gt;108&lt;/volume&gt;&lt;number&gt;23&lt;/number&gt;&lt;edition&gt;2003/12/10&lt;/edition&gt;&lt;keywords&gt;&lt;keyword&gt;Acute Disease&lt;/keyword&gt;&lt;keyword&gt;Anticoagulants/therapeutic use&lt;/keyword&gt;&lt;keyword&gt;Biological Markers/analysis&lt;/keyword&gt;&lt;keyword&gt;Embolectomy&lt;/keyword&gt;&lt;keyword&gt;Humans&lt;/keyword&gt;&lt;keyword&gt;*Pulmonary Embolism/diagnosis/epidemiology/prevention &amp;amp; control/therapy&lt;/keyword&gt;&lt;keyword&gt;Risk Assessment&lt;/keyword&gt;&lt;keyword&gt;Severity of Illness Index&lt;/keyword&gt;&lt;keyword&gt;Thrombolytic Therapy&lt;/keyword&gt;&lt;keyword&gt;Vena Cava Filters&lt;/keyword&gt;&lt;/keywords&gt;&lt;dates&gt;&lt;year&gt;2003&lt;/year&gt;&lt;pub-dates&gt;&lt;date&gt;Dec 9&lt;/date&gt;&lt;/pub-dates&gt;&lt;/dates&gt;&lt;isbn&gt;1524-4539 (Electronic)&amp;#xD;0009-7322 (Linking)&lt;/isbn&gt;&lt;accession-num&gt;14662690&lt;/accession-num&gt;&lt;work-type&gt;Review&lt;/work-type&gt;&lt;urls&gt;&lt;related-urls&gt;&lt;url&gt;http://www.ncbi.nlm.nih.gov/pubmed/14662690&lt;/url&gt;&lt;/related-urls&gt;&lt;/urls&gt;&lt;electronic-resource-num&gt;10.1161/01.CIR.0000098427.74047.42&lt;/electronic-resource-num&gt;&lt;/record&gt;&lt;/Cite&gt;&lt;/EndNote&gt;</w:instrText>
      </w:r>
      <w:r w:rsidR="00472B0D" w:rsidRPr="001F34C2">
        <w:rPr>
          <w:rFonts w:ascii="Book Antiqua" w:hAnsi="Book Antiqua" w:cs="Times New Roman"/>
          <w:kern w:val="0"/>
          <w:vertAlign w:val="superscript"/>
          <w:lang w:val="en-US" w:bidi="ar-SA"/>
        </w:rPr>
        <w:fldChar w:fldCharType="separate"/>
      </w:r>
      <w:r w:rsidR="00DE2B56" w:rsidRPr="001F34C2">
        <w:rPr>
          <w:rFonts w:ascii="Book Antiqua" w:hAnsi="Book Antiqua" w:cs="Times New Roman"/>
          <w:noProof/>
          <w:kern w:val="0"/>
          <w:vertAlign w:val="superscript"/>
          <w:lang w:val="en-US" w:bidi="ar-SA"/>
        </w:rPr>
        <w:t>[52]</w:t>
      </w:r>
      <w:r w:rsidR="00472B0D" w:rsidRPr="001F34C2">
        <w:rPr>
          <w:rFonts w:ascii="Book Antiqua" w:hAnsi="Book Antiqua" w:cs="Times New Roman"/>
          <w:kern w:val="0"/>
          <w:vertAlign w:val="superscript"/>
          <w:lang w:val="en-US" w:bidi="ar-SA"/>
        </w:rPr>
        <w:fldChar w:fldCharType="end"/>
      </w:r>
      <w:r w:rsidRPr="00657B73">
        <w:rPr>
          <w:rFonts w:ascii="Book Antiqua" w:hAnsi="Book Antiqua" w:cs="Times New Roman"/>
          <w:kern w:val="0"/>
          <w:lang w:val="en-US" w:bidi="ar-SA"/>
        </w:rPr>
        <w:t xml:space="preserve">. </w:t>
      </w:r>
      <w:r w:rsidR="008A7682" w:rsidRPr="00657B73">
        <w:rPr>
          <w:rFonts w:ascii="Book Antiqua" w:hAnsi="Book Antiqua" w:cs="Times New Roman"/>
          <w:kern w:val="0"/>
          <w:lang w:val="en-US" w:bidi="ar-SA"/>
        </w:rPr>
        <w:t>Warfa</w:t>
      </w:r>
      <w:r w:rsidR="00540E06" w:rsidRPr="00657B73">
        <w:rPr>
          <w:rFonts w:ascii="Book Antiqua" w:hAnsi="Book Antiqua" w:cs="Times New Roman"/>
          <w:kern w:val="0"/>
          <w:lang w:val="en-US" w:bidi="ar-SA"/>
        </w:rPr>
        <w:t>rin shou</w:t>
      </w:r>
      <w:r w:rsidR="008A7682" w:rsidRPr="00657B73">
        <w:rPr>
          <w:rFonts w:ascii="Book Antiqua" w:hAnsi="Book Antiqua" w:cs="Times New Roman"/>
          <w:kern w:val="0"/>
          <w:lang w:val="en-US" w:bidi="ar-SA"/>
        </w:rPr>
        <w:t>ld be continued</w:t>
      </w:r>
      <w:r w:rsidRPr="00657B73">
        <w:rPr>
          <w:rFonts w:ascii="Book Antiqua" w:hAnsi="Book Antiqua"/>
          <w:kern w:val="0"/>
          <w:lang w:val="en-US" w:bidi="ar-SA"/>
        </w:rPr>
        <w:t xml:space="preserve"> in patients receiving ECT</w:t>
      </w:r>
      <w:r w:rsidR="007107D4" w:rsidRPr="00657B73">
        <w:rPr>
          <w:rFonts w:ascii="Book Antiqua" w:hAnsi="Book Antiqua"/>
          <w:kern w:val="0"/>
          <w:vertAlign w:val="superscript"/>
          <w:lang w:val="en-US" w:bidi="ar-SA"/>
        </w:rPr>
        <w:fldChar w:fldCharType="begin"/>
      </w:r>
      <w:r w:rsidR="00DE2B56" w:rsidRPr="00657B73">
        <w:rPr>
          <w:rFonts w:ascii="Book Antiqua" w:hAnsi="Book Antiqua"/>
          <w:kern w:val="0"/>
          <w:vertAlign w:val="superscript"/>
          <w:lang w:val="en-US" w:bidi="ar-SA"/>
        </w:rPr>
        <w:instrText xml:space="preserve"> ADDIN EN.CITE &lt;EndNote&gt;&lt;Cite&gt;&lt;Author&gt;Mehta&lt;/Author&gt;&lt;Year&gt;2004&lt;/Year&gt;&lt;RecNum&gt;53&lt;/RecNum&gt;&lt;DisplayText&gt;[53]&lt;/DisplayText&gt;&lt;record&gt;&lt;rec-number&gt;53&lt;/rec-number&gt;&lt;foreign-keys&gt;&lt;key app="EN" db-id="5sfav90r2d9ft2ee00qx2eti52xrradzt9ws" timestamp="1411743301"&gt;53&lt;/key&gt;&lt;/foreign-keys&gt;&lt;ref-type name="Journal Article"&gt;17&lt;/ref-type&gt;&lt;contributors&gt;&lt;authors&gt;&lt;author&gt;Mehta, V.&lt;/author&gt;&lt;author&gt;Mueller, P. S.&lt;/author&gt;&lt;author&gt;Gonzalez-Arriaza, H. L.&lt;/author&gt;&lt;author&gt;Pankratz, V. S.&lt;/author&gt;&lt;author&gt;Rummans, T. A.&lt;/author&gt;&lt;/authors&gt;&lt;/contributors&gt;&lt;auth-address&gt;Department of Internal Medicine, Mayo Clinic College of Medicine, Rochester, Minn 55905, USA.&lt;/auth-address&gt;&lt;titles&gt;&lt;title&gt;Safety of electroconvulsive therapy in patients receiving long-term warfarin therapy&lt;/title&gt;&lt;secondary-title&gt;Mayo Clin Proc&lt;/secondary-title&gt;&lt;alt-title&gt;Mayo Clinic proceedings&lt;/alt-title&gt;&lt;/titles&gt;&lt;periodical&gt;&lt;full-title&gt;Mayo Clin Proc&lt;/full-title&gt;&lt;abbr-1&gt;Mayo Clinic proceedings&lt;/abbr-1&gt;&lt;/periodical&gt;&lt;alt-periodical&gt;&lt;full-title&gt;Mayo Clin Proc&lt;/full-title&gt;&lt;abbr-1&gt;Mayo Clinic proceedings&lt;/abbr-1&gt;&lt;/alt-periodical&gt;&lt;pages&gt;1396-401&lt;/pages&gt;&lt;volume&gt;79&lt;/volume&gt;&lt;number&gt;11&lt;/number&gt;&lt;edition&gt;2004/11/17&lt;/edition&gt;&lt;keywords&gt;&lt;keyword&gt;Adult&lt;/keyword&gt;&lt;keyword&gt;Aged&lt;/keyword&gt;&lt;keyword&gt;Aged, 80 and over&lt;/keyword&gt;&lt;keyword&gt;Anticoagulants/*administration &amp;amp; dosage&lt;/keyword&gt;&lt;keyword&gt;*Electroconvulsive Therapy/adverse effects&lt;/keyword&gt;&lt;keyword&gt;Female&lt;/keyword&gt;&lt;keyword&gt;Humans&lt;/keyword&gt;&lt;keyword&gt;International Normalized Ratio&lt;/keyword&gt;&lt;keyword&gt;Male&lt;/keyword&gt;&lt;keyword&gt;Middle Aged&lt;/keyword&gt;&lt;keyword&gt;Retrospective Studies&lt;/keyword&gt;&lt;keyword&gt;Safety&lt;/keyword&gt;&lt;keyword&gt;Warfarin/*administration &amp;amp; dosage&lt;/keyword&gt;&lt;/keywords&gt;&lt;dates&gt;&lt;year&gt;2004&lt;/year&gt;&lt;pub-dates&gt;&lt;date&gt;Nov&lt;/date&gt;&lt;/pub-dates&gt;&lt;/dates&gt;&lt;isbn&gt;0025-6196 (Print)&amp;#xD;0025-6196 (Linking)&lt;/isbn&gt;&lt;accession-num&gt;15544018&lt;/accession-num&gt;&lt;urls&gt;&lt;related-urls&gt;&lt;url&gt;http://www.ncbi.nlm.nih.gov/pubmed/15544018&lt;/url&gt;&lt;/related-urls&gt;&lt;/urls&gt;&lt;electronic-resource-num&gt;10.4065/79.11.1396&lt;/electronic-resource-num&gt;&lt;/record&gt;&lt;/Cite&gt;&lt;/EndNote&gt;</w:instrText>
      </w:r>
      <w:r w:rsidR="007107D4" w:rsidRPr="00657B73">
        <w:rPr>
          <w:rFonts w:ascii="Book Antiqua" w:hAnsi="Book Antiqua"/>
          <w:kern w:val="0"/>
          <w:vertAlign w:val="superscript"/>
          <w:lang w:val="en-US" w:bidi="ar-SA"/>
        </w:rPr>
        <w:fldChar w:fldCharType="separate"/>
      </w:r>
      <w:r w:rsidR="00DE2B56" w:rsidRPr="00657B73">
        <w:rPr>
          <w:rFonts w:ascii="Book Antiqua" w:hAnsi="Book Antiqua"/>
          <w:noProof/>
          <w:kern w:val="0"/>
          <w:vertAlign w:val="superscript"/>
          <w:lang w:val="en-US" w:bidi="ar-SA"/>
        </w:rPr>
        <w:t>[53]</w:t>
      </w:r>
      <w:r w:rsidR="007107D4" w:rsidRPr="00657B73">
        <w:rPr>
          <w:rFonts w:ascii="Book Antiqua" w:hAnsi="Book Antiqua"/>
          <w:kern w:val="0"/>
          <w:vertAlign w:val="superscript"/>
          <w:lang w:val="en-US" w:bidi="ar-SA"/>
        </w:rPr>
        <w:fldChar w:fldCharType="end"/>
      </w:r>
      <w:r w:rsidRPr="00657B73">
        <w:rPr>
          <w:rFonts w:ascii="Book Antiqua" w:hAnsi="Book Antiqua"/>
          <w:kern w:val="0"/>
          <w:lang w:val="it-IT" w:bidi="ar-SA"/>
        </w:rPr>
        <w:t>.</w:t>
      </w:r>
    </w:p>
    <w:p w14:paraId="285DA6E4" w14:textId="39EEE893" w:rsidR="009A1B8A" w:rsidRPr="00657B73" w:rsidRDefault="009A1B8A" w:rsidP="001F34C2">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ECT results in significant cardiovascular effects, although they are generally transient and resolve without adverse sequelae. The initial electrical stimulus produces a vagally transmitted parasympathetic bradycardia or even a</w:t>
      </w:r>
      <w:r w:rsidR="001F34C2">
        <w:rPr>
          <w:rFonts w:ascii="Book Antiqua" w:hAnsi="Book Antiqua"/>
          <w:lang w:val="en-US"/>
        </w:rPr>
        <w:t>systole lasting several seconds</w:t>
      </w:r>
      <w:r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&lt;EndNote&gt;&lt;Cite&gt;&lt;Author&gt;Abrams&lt;/Author&gt;&lt;Year&gt;1997&lt;/Year&gt;&lt;RecNum&gt;54&lt;/RecNum&gt;&lt;DisplayText&gt;[54]&lt;/DisplayText&gt;&lt;record&gt;&lt;rec-number&gt;54&lt;/rec-number&gt;&lt;foreign-keys&gt;&lt;key app="EN" db-id="5sfav90r2d9ft2ee00qx2eti52xrradzt9ws" timestamp="1411743301"&gt;54&lt;/key&gt;&lt;/foreign-keys&gt;&lt;ref-type name="Journal Article"&gt;17&lt;/ref-type&gt;&lt;contributors&gt;&lt;authors&gt;&lt;author&gt;Abrams, R.&lt;/author&gt;&lt;/authors&gt;&lt;/contributors&gt;&lt;auth-address&gt;Chicago Medical School, North Chicago, Illinois 60064, U.S.A.&lt;/auth-address&gt;&lt;titles&gt;&lt;title&gt;The mortality rate with ECT&lt;/title&gt;&lt;secondary-title&gt;Convuls Ther&lt;/secondary-title&gt;&lt;alt-title&gt;Convulsive therapy&lt;/alt-title&gt;&lt;/titles&gt;&lt;periodical&gt;&lt;full-title&gt;Convuls Ther&lt;/full-title&gt;&lt;abbr-1&gt;Convulsive therapy&lt;/abbr-1&gt;&lt;/periodical&gt;&lt;alt-periodical&gt;&lt;full-title&gt;Convuls Ther&lt;/full-title&gt;&lt;abbr-1&gt;Convulsive therapy&lt;/abbr-1&gt;&lt;/alt-periodical&gt;&lt;pages&gt;125-7&lt;/pages&gt;&lt;volume&gt;13&lt;/volume&gt;&lt;number&gt;3&lt;/number&gt;&lt;keywords&gt;&lt;keyword&gt;Adult&lt;/keyword&gt;&lt;keyword&gt;Aged&lt;/keyword&gt;&lt;keyword&gt;Cardiovascular Diseases/*mortality&lt;/keyword&gt;&lt;keyword&gt;*Cause of Death&lt;/keyword&gt;&lt;keyword&gt;Electroconvulsive Therapy/*mortality&lt;/keyword&gt;&lt;keyword&gt;Female&lt;/keyword&gt;&lt;keyword&gt;Humans&lt;/keyword&gt;&lt;keyword&gt;Male&lt;/keyword&gt;&lt;keyword&gt;Middle Aged&lt;/keyword&gt;&lt;keyword&gt;Risk&lt;/keyword&gt;&lt;keyword&gt;United States/epidemiology&lt;/keyword&gt;&lt;/keywords&gt;&lt;dates&gt;&lt;year&gt;1997&lt;/year&gt;&lt;pub-dates&gt;&lt;date&gt;Sep&lt;/date&gt;&lt;/pub-dates&gt;&lt;/dates&gt;&lt;isbn&gt;0749-8055 (Print)&amp;#xD;0749-8055 (Linking)&lt;/isbn&gt;&lt;accession-num&gt;9342128&lt;/accession-num&gt;&lt;urls&gt;&lt;related-urls&gt;&lt;url&gt;http://www.ncbi.nlm.nih.gov/pubmed/9342128&lt;/url&gt;&lt;/related-urls&gt;&lt;/urls&gt;&lt;/record&gt;&lt;/Cite&gt;&lt;/EndNote&gt;</w:instrText>
      </w:r>
      <w:r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[54]</w:t>
      </w:r>
      <w:r w:rsidRPr="00657B73">
        <w:rPr>
          <w:rFonts w:ascii="Book Antiqua" w:hAnsi="Book Antiqua"/>
          <w:vertAlign w:val="superscript"/>
          <w:lang w:val="en-US"/>
        </w:rPr>
        <w:fldChar w:fldCharType="end"/>
      </w:r>
      <w:r w:rsidRPr="00657B73">
        <w:rPr>
          <w:rFonts w:ascii="Book Antiqua" w:hAnsi="Book Antiqua"/>
          <w:lang w:val="en-US"/>
        </w:rPr>
        <w:t xml:space="preserve">. As the seizure develops, this state is followed by sympathetic stimulation originating in the hypothalamus and descending via the brainstem, spinal cord, paravertebral stellate ganglia, and cardiac accelerator nerves. Adrenal stimulation leads to an abrupt increase in catecholamine release, which lasts several minutes postictally. A variety of cardiac dysrhythmias may occur, usually after the seizure, with reported incidences ranging from as low as 8% to as high as 80% or more in patients with known cardiovascular disease. Sympathetically mediated dysrhythmias include sinus tachycardia, bigeminy, trigeminy, and ventricular tachycardia and fibrillation. In healthy young people, the tachy-dysrhythmias seen are generally brief, require no intervention, </w:t>
      </w:r>
      <w:r w:rsidR="001F34C2">
        <w:rPr>
          <w:rFonts w:ascii="Book Antiqua" w:hAnsi="Book Antiqua"/>
          <w:lang w:val="en-US"/>
        </w:rPr>
        <w:t>and do not preclude further ECT</w:t>
      </w:r>
      <w:r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&lt;EndNote&gt;&lt;Cite&gt;&lt;Author&gt;Welch&lt;/Author&gt;&lt;Year&gt;1989&lt;/Year&gt;&lt;RecNum&gt;55&lt;/RecNum&gt;&lt;DisplayText&gt;[55]&lt;/DisplayText&gt;&lt;record&gt;&lt;rec-number&gt;55&lt;/rec-number&gt;&lt;foreign-keys&gt;&lt;key app="EN" db-id="5sfav90r2d9ft2ee00qx2eti52xrradzt9ws" timestamp="1411743301"&gt;55&lt;/key&gt;&lt;/foreign-keys&gt;&lt;ref-type name="Journal Article"&gt;17&lt;/ref-type&gt;&lt;contributors&gt;&lt;authors&gt;&lt;author&gt;Welch, C. A.&lt;/author&gt;&lt;author&gt;Drop, L. J.&lt;/author&gt;&lt;/authors&gt;&lt;/contributors&gt;&lt;auth-address&gt;Anesthesia and Somatic Therapy Services, Massachusetts General Hospital, Boston, Massachusetts, USA.&lt;/auth-address&gt;&lt;titles&gt;&lt;title&gt;Cardiovascular Effects of ECT&lt;/title&gt;&lt;secondary-title&gt;Convuls Ther&lt;/secondary-title&gt;&lt;alt-title&gt;Convulsive therapy&lt;/alt-title&gt;&lt;/titles&gt;&lt;periodical&gt;&lt;full-title&gt;Convuls Ther&lt;/full-title&gt;&lt;abbr-1&gt;Convulsive therapy&lt;/abbr-1&gt;&lt;/periodical&gt;&lt;alt-periodical&gt;&lt;full-title&gt;Convuls Ther&lt;/full-title&gt;&lt;abbr-1&gt;Convulsive therapy&lt;/abbr-1&gt;&lt;/alt-periodical&gt;&lt;pages&gt;35-43&lt;/pages&gt;&lt;volume&gt;5&lt;/volume&gt;&lt;number&gt;1&lt;/number&gt;&lt;dates&gt;&lt;year&gt;1989&lt;/year&gt;&lt;/dates&gt;&lt;isbn&gt;0749-8055 (Print)&amp;#xD;0749-8055 (Linking)&lt;/isbn&gt;&lt;accession-num&gt;11940992&lt;/accession-num&gt;&lt;urls&gt;&lt;related-urls&gt;&lt;url&gt;http://www.ncbi.nlm.nih.gov/pubmed/11940992&lt;/url&gt;&lt;/related-urls&gt;&lt;/urls&gt;&lt;/record&gt;&lt;/Cite&gt;&lt;/EndNote&gt;</w:instrText>
      </w:r>
      <w:r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[55]</w:t>
      </w:r>
      <w:r w:rsidRPr="00657B73">
        <w:rPr>
          <w:rFonts w:ascii="Book Antiqua" w:hAnsi="Book Antiqua"/>
          <w:vertAlign w:val="superscript"/>
          <w:lang w:val="en-US"/>
        </w:rPr>
        <w:fldChar w:fldCharType="end"/>
      </w:r>
      <w:r w:rsidRPr="00657B73">
        <w:rPr>
          <w:rFonts w:ascii="Book Antiqua" w:hAnsi="Book Antiqua"/>
          <w:lang w:val="en-US"/>
        </w:rPr>
        <w:t>.</w:t>
      </w:r>
    </w:p>
    <w:p w14:paraId="2BD8536B" w14:textId="2895989F" w:rsidR="009A1B8A" w:rsidRPr="00657B73" w:rsidRDefault="009A1B8A" w:rsidP="001F34C2">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With modern</w:t>
      </w:r>
      <w:r w:rsidRPr="00657B73">
        <w:rPr>
          <w:rFonts w:ascii="Book Antiqua" w:hAnsi="Book Antiqua"/>
        </w:rPr>
        <w:t xml:space="preserve"> </w:t>
      </w:r>
      <w:r w:rsidRPr="00657B73">
        <w:rPr>
          <w:rFonts w:ascii="Book Antiqua" w:hAnsi="Book Antiqua"/>
          <w:lang w:val="en-US"/>
        </w:rPr>
        <w:t xml:space="preserve">anesthesiological procedures, ECT is remarkably safe even in the medically compromised, the elderly, and in pregnancy. In pregnant patients, in fact, during the first and second trimesters, ECT is </w:t>
      </w:r>
      <w:r w:rsidR="00540E06" w:rsidRPr="00657B73">
        <w:rPr>
          <w:rFonts w:ascii="Book Antiqua" w:hAnsi="Book Antiqua"/>
          <w:lang w:val="en-US"/>
        </w:rPr>
        <w:t xml:space="preserve">a </w:t>
      </w:r>
      <w:r w:rsidRPr="00657B73">
        <w:rPr>
          <w:rFonts w:ascii="Book Antiqua" w:hAnsi="Book Antiqua"/>
          <w:lang w:val="en-US"/>
        </w:rPr>
        <w:t>procedure with a ratio risk/benefits particularly favorable and may be used when a rapid benefit is needed or when medica</w:t>
      </w:r>
      <w:r w:rsidR="001F34C2">
        <w:rPr>
          <w:rFonts w:ascii="Book Antiqua" w:hAnsi="Book Antiqua"/>
          <w:lang w:val="en-US"/>
        </w:rPr>
        <w:t>tions are not tolerated or fail</w:t>
      </w:r>
      <w:r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&lt;EndNote&gt;&lt;Cite&gt;&lt;Author&gt;Abrams&lt;/Author&gt;&lt;Year&gt;1997&lt;/Year&gt;&lt;RecNum&gt;54&lt;/RecNum&gt;&lt;DisplayText&gt;[54]&lt;/DisplayText&gt;&lt;record&gt;&lt;rec-number&gt;54&lt;/rec-number&gt;&lt;foreign-keys&gt;&lt;key app="EN" db-id="5sfav90r2d9ft2ee00qx2eti52xrradzt9ws" timestamp="1411743301"&gt;54&lt;/key&gt;&lt;/foreign-keys&gt;&lt;ref-type name="Journal Article"&gt;17&lt;/ref-type&gt;&lt;contributors&gt;&lt;authors&gt;&lt;author&gt;Abrams, R.&lt;/author&gt;&lt;/authors&gt;&lt;/contributors&gt;&lt;auth-address&gt;Chicago Medical School, North Chicago, Illinois 60064, U.S.A.&lt;/auth-address&gt;&lt;titles&gt;&lt;title&gt;The mortality rate with ECT&lt;/title&gt;&lt;secondary-title&gt;Convuls Ther&lt;/secondary-title&gt;&lt;alt-title&gt;Convulsive therapy&lt;/alt-title&gt;&lt;/titles&gt;&lt;periodical&gt;&lt;full-title&gt;Convuls Ther&lt;/full-title&gt;&lt;abbr-1&gt;Convulsive therapy&lt;/abbr-1&gt;&lt;/periodical&gt;&lt;alt-periodical&gt;&lt;full-title&gt;Convuls Ther&lt;/full-title&gt;&lt;abbr-1&gt;Convulsive therapy&lt;/abbr-1&gt;&lt;/alt-periodical&gt;&lt;pages&gt;125-7&lt;/pages&gt;&lt;volume&gt;13&lt;/volume&gt;&lt;number&gt;3&lt;/number&gt;&lt;keywords&gt;&lt;keyword&gt;Adult&lt;/keyword&gt;&lt;keyword&gt;Aged&lt;/keyword&gt;&lt;keyword&gt;Cardiovascular Diseases/*mortality&lt;/keyword&gt;&lt;keyword&gt;*Cause of Death&lt;/keyword&gt;&lt;keyword&gt;Electroconvulsive Therapy/*mortality&lt;/keyword&gt;&lt;keyword&gt;Female&lt;/keyword&gt;&lt;keyword&gt;Humans&lt;/keyword&gt;&lt;keyword&gt;Male&lt;/keyword&gt;&lt;keyword&gt;Middle Aged&lt;/keyword&gt;&lt;keyword&gt;Risk&lt;/keyword&gt;&lt;keyword&gt;United States/epidemiology&lt;/keyword&gt;&lt;/keywords&gt;&lt;dates&gt;&lt;year&gt;1997&lt;/year&gt;&lt;pub-dates&gt;&lt;date&gt;Sep&lt;/date&gt;&lt;/pub-dates&gt;&lt;/dates&gt;&lt;isbn&gt;0749-8055 (Print)&amp;#xD;0749-8055 (Linking)&lt;/isbn&gt;&lt;accession-num&gt;9342128&lt;/accession-num&gt;&lt;urls&gt;&lt;related-urls&gt;&lt;url&gt;http://www.ncbi.nlm.nih.gov/pubmed/9342128&lt;/url&gt;&lt;/related-urls&gt;&lt;/urls&gt;&lt;/record&gt;&lt;/Cite&gt;&lt;/EndNote&gt;</w:instrText>
      </w:r>
      <w:r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[54]</w:t>
      </w:r>
      <w:r w:rsidRPr="00657B73">
        <w:rPr>
          <w:rFonts w:ascii="Book Antiqua" w:hAnsi="Book Antiqua"/>
          <w:vertAlign w:val="superscript"/>
          <w:lang w:val="en-US"/>
        </w:rPr>
        <w:fldChar w:fldCharType="end"/>
      </w:r>
      <w:r w:rsidRPr="00657B73">
        <w:rPr>
          <w:rFonts w:ascii="Book Antiqua" w:hAnsi="Book Antiqua"/>
          <w:lang w:val="en-US"/>
        </w:rPr>
        <w:t xml:space="preserve">. During the later stage of pregnancy, modification in ECT procedure should be considered in order to </w:t>
      </w:r>
      <w:r w:rsidR="00540E06" w:rsidRPr="00657B73">
        <w:rPr>
          <w:rFonts w:ascii="Book Antiqua" w:hAnsi="Book Antiqua"/>
          <w:lang w:val="en-US"/>
        </w:rPr>
        <w:t>lower the</w:t>
      </w:r>
      <w:r w:rsidRPr="00657B73">
        <w:rPr>
          <w:rFonts w:ascii="Book Antiqua" w:hAnsi="Book Antiqua"/>
          <w:lang w:val="en-US"/>
        </w:rPr>
        <w:t xml:space="preserve"> risk for </w:t>
      </w:r>
      <w:r w:rsidR="00540E06" w:rsidRPr="00657B73">
        <w:rPr>
          <w:rFonts w:ascii="Book Antiqua" w:hAnsi="Book Antiqua"/>
          <w:lang w:val="en-US"/>
        </w:rPr>
        <w:t xml:space="preserve">both </w:t>
      </w:r>
      <w:r w:rsidRPr="00657B73">
        <w:rPr>
          <w:rFonts w:ascii="Book Antiqua" w:hAnsi="Book Antiqua"/>
          <w:lang w:val="en-US"/>
        </w:rPr>
        <w:t xml:space="preserve">the mother and </w:t>
      </w:r>
      <w:r w:rsidR="00540E06" w:rsidRPr="00657B73">
        <w:rPr>
          <w:rFonts w:ascii="Book Antiqua" w:hAnsi="Book Antiqua"/>
          <w:lang w:val="en-US"/>
        </w:rPr>
        <w:t xml:space="preserve">the </w:t>
      </w:r>
      <w:r w:rsidRPr="00657B73">
        <w:rPr>
          <w:rFonts w:ascii="Book Antiqua" w:hAnsi="Book Antiqua"/>
          <w:lang w:val="en-US"/>
        </w:rPr>
        <w:t>fetus (</w:t>
      </w:r>
      <w:r w:rsidR="00540E06" w:rsidRPr="00657B73">
        <w:rPr>
          <w:rFonts w:ascii="Book Antiqua" w:hAnsi="Book Antiqua"/>
          <w:lang w:val="en-US"/>
        </w:rPr>
        <w:t>for instances,</w:t>
      </w:r>
      <w:r w:rsidRPr="00657B73">
        <w:rPr>
          <w:rFonts w:ascii="Book Antiqua" w:hAnsi="Book Antiqua"/>
          <w:lang w:val="en-US"/>
        </w:rPr>
        <w:t xml:space="preserve"> hydratation, monitoring of fetal heart</w:t>
      </w:r>
      <w:r w:rsidR="007B01A5" w:rsidRPr="00657B73">
        <w:rPr>
          <w:rFonts w:ascii="Book Antiqua" w:hAnsi="Book Antiqua"/>
          <w:lang w:val="en-US"/>
        </w:rPr>
        <w:t xml:space="preserve"> and</w:t>
      </w:r>
      <w:r w:rsidR="00540E06" w:rsidRPr="00657B73">
        <w:rPr>
          <w:rFonts w:ascii="Book Antiqua" w:hAnsi="Book Antiqua"/>
          <w:lang w:val="en-US"/>
        </w:rPr>
        <w:t xml:space="preserve"> tocography,</w:t>
      </w:r>
      <w:r w:rsidRPr="00657B73">
        <w:rPr>
          <w:rFonts w:ascii="Book Antiqua" w:hAnsi="Book Antiqua"/>
          <w:lang w:val="en-US"/>
        </w:rPr>
        <w:t xml:space="preserve"> placing a wedge for displacing utero, </w:t>
      </w:r>
      <w:r w:rsidRPr="001F34C2">
        <w:rPr>
          <w:rFonts w:ascii="Book Antiqua" w:hAnsi="Book Antiqua"/>
          <w:i/>
          <w:lang w:val="en-US"/>
        </w:rPr>
        <w:t>etc</w:t>
      </w:r>
      <w:r w:rsidR="001F34C2">
        <w:rPr>
          <w:rFonts w:ascii="Book Antiqua" w:eastAsia="宋体" w:hAnsi="Book Antiqua" w:hint="eastAsia"/>
          <w:lang w:val="en-US"/>
        </w:rPr>
        <w:t>.</w:t>
      </w:r>
      <w:r w:rsidRPr="00657B73">
        <w:rPr>
          <w:rFonts w:ascii="Book Antiqua" w:hAnsi="Book Antiqua"/>
          <w:lang w:val="en-US"/>
        </w:rPr>
        <w:t>).</w:t>
      </w:r>
    </w:p>
    <w:p w14:paraId="03A040E8" w14:textId="5F8F74DC" w:rsidR="00EE705A" w:rsidRPr="00657B73" w:rsidRDefault="00EC7418" w:rsidP="001F34C2">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Although medical illnesses may limit the use of several drugs, there are no absolute con</w:t>
      </w:r>
      <w:r w:rsidR="00EE705A" w:rsidRPr="00657B73">
        <w:rPr>
          <w:rFonts w:ascii="Book Antiqua" w:hAnsi="Book Antiqua"/>
          <w:lang w:val="en-US"/>
        </w:rPr>
        <w:t>traindication to the use of ECT</w:t>
      </w:r>
      <w:r w:rsidRPr="00657B73">
        <w:rPr>
          <w:rFonts w:ascii="Book Antiqua" w:hAnsi="Book Antiqua"/>
          <w:lang w:val="en-US"/>
        </w:rPr>
        <w:t xml:space="preserve"> in the widest range of patients</w:t>
      </w:r>
      <w:r w:rsidR="00EE705A" w:rsidRPr="00657B73">
        <w:rPr>
          <w:rFonts w:ascii="Book Antiqua" w:hAnsi="Book Antiqua"/>
          <w:lang w:val="en-US"/>
        </w:rPr>
        <w:t xml:space="preserve"> with catatonia</w:t>
      </w:r>
      <w:r w:rsidRPr="00657B73">
        <w:rPr>
          <w:rFonts w:ascii="Book Antiqua" w:hAnsi="Book Antiqua"/>
          <w:lang w:val="en-US"/>
        </w:rPr>
        <w:t xml:space="preserve">, with virtually any </w:t>
      </w:r>
      <w:r w:rsidR="00EE705A" w:rsidRPr="00657B73">
        <w:rPr>
          <w:rFonts w:ascii="Book Antiqua" w:hAnsi="Book Antiqua"/>
          <w:lang w:val="en-US"/>
        </w:rPr>
        <w:t xml:space="preserve">physical </w:t>
      </w:r>
      <w:r w:rsidRPr="00657B73">
        <w:rPr>
          <w:rFonts w:ascii="Book Antiqua" w:hAnsi="Book Antiqua"/>
          <w:lang w:val="en-US"/>
        </w:rPr>
        <w:t>comorbidity and regardle</w:t>
      </w:r>
      <w:r w:rsidR="004E7E47" w:rsidRPr="00657B73">
        <w:rPr>
          <w:rFonts w:ascii="Book Antiqua" w:hAnsi="Book Antiqua"/>
          <w:lang w:val="en-US"/>
        </w:rPr>
        <w:t>ss the etiology. There are case</w:t>
      </w:r>
      <w:r w:rsidRPr="00657B73">
        <w:rPr>
          <w:rFonts w:ascii="Book Antiqua" w:hAnsi="Book Antiqua"/>
          <w:lang w:val="en-US"/>
        </w:rPr>
        <w:t xml:space="preserve"> reports of the effectiveness of ECT for treating catatonia in patients with comorbid medical illness</w:t>
      </w:r>
      <w:r w:rsidR="004E7E47" w:rsidRPr="00657B73">
        <w:rPr>
          <w:rFonts w:ascii="Book Antiqua" w:hAnsi="Book Antiqua"/>
          <w:lang w:val="en-US"/>
        </w:rPr>
        <w:t xml:space="preserve">es such as lupus cerebritis, </w:t>
      </w:r>
      <w:r w:rsidRPr="00657B73">
        <w:rPr>
          <w:rFonts w:ascii="Book Antiqua" w:hAnsi="Book Antiqua"/>
          <w:lang w:val="en-US"/>
        </w:rPr>
        <w:t xml:space="preserve">breast </w:t>
      </w:r>
      <w:r w:rsidR="004E7E47" w:rsidRPr="00657B73">
        <w:rPr>
          <w:rFonts w:ascii="Book Antiqua" w:hAnsi="Book Antiqua"/>
          <w:lang w:val="en-US"/>
        </w:rPr>
        <w:t>cancer, Graves’ disord</w:t>
      </w:r>
      <w:r w:rsidR="001F34C2">
        <w:rPr>
          <w:rFonts w:ascii="Book Antiqua" w:hAnsi="Book Antiqua"/>
          <w:lang w:val="en-US"/>
        </w:rPr>
        <w:t>er and others</w:t>
      </w:r>
      <w:r w:rsidR="00CD09B7" w:rsidRPr="00657B73">
        <w:rPr>
          <w:rFonts w:ascii="Book Antiqua" w:hAnsi="Book Antiqua"/>
          <w:vertAlign w:val="superscript"/>
          <w:lang w:val="en-US"/>
        </w:rPr>
        <w:fldChar w:fldCharType="begin">
          <w:fldData xml:space="preserve">PEVuZE5vdGU+PENpdGU+PEF1dGhvcj5MZW9uPC9BdXRob3I+PFllYXI+MjAxNDwvWWVhcj48UmVj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=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PEVuZE5vdGU+PENpdGU+PEF1dGhvcj5MZW9uPC9BdXRob3I+PFllYXI+MjAxNDwvWWVhcj48UmVj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=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[56-58]</w:t>
      </w:r>
      <w:r w:rsidR="00CD09B7" w:rsidRPr="00657B73">
        <w:rPr>
          <w:rFonts w:ascii="Book Antiqua" w:hAnsi="Book Antiqua"/>
          <w:vertAlign w:val="superscript"/>
          <w:lang w:val="en-US"/>
        </w:rPr>
        <w:fldChar w:fldCharType="end"/>
      </w:r>
      <w:r w:rsidRPr="00657B73">
        <w:rPr>
          <w:rFonts w:ascii="Book Antiqua" w:hAnsi="Book Antiqua"/>
          <w:lang w:val="en-US"/>
        </w:rPr>
        <w:t xml:space="preserve">. ECT can be effective in treating children with catatonia, and it is estimated that half of children who receive ECT do so because </w:t>
      </w:r>
      <w:r w:rsidR="001F34C2">
        <w:rPr>
          <w:rFonts w:ascii="Book Antiqua" w:hAnsi="Book Antiqua"/>
          <w:lang w:val="en-US"/>
        </w:rPr>
        <w:t>of a diagnosis of catatonia</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&lt;EndNote&gt;&lt;Cite&gt;&lt;Author&gt;Slooter&lt;/Author&gt;&lt;Year&gt;2005&lt;/Year&gt;&lt;RecNum&gt;59&lt;/RecNum&gt;&lt;DisplayText&gt;[59]&lt;/DisplayText&gt;&lt;record&gt;&lt;rec-number&gt;59&lt;/rec-number&gt;&lt;foreign-keys&gt;&lt;key app="EN" db-id="5sfav90r2d9ft2ee00qx2eti52xrradzt9ws" timestamp="1411743301"&gt;59&lt;/key&gt;&lt;/foreign-keys&gt;&lt;ref-type name="Journal Article"&gt;17&lt;/ref-type&gt;&lt;contributors&gt;&lt;authors&gt;&lt;author&gt;Slooter, A. J.&lt;/author&gt;&lt;author&gt;Braun, K. P.&lt;/author&gt;&lt;author&gt;Balk, F. J.&lt;/author&gt;&lt;author&gt;van Nieuwenhuizen, O.&lt;/author&gt;&lt;author&gt;van der Hoeven, J.&lt;/author&gt;&lt;/authors&gt;&lt;/contributors&gt;&lt;auth-address&gt;Department of Pediatric Neurology, University Medical Center, 3508 AB Utrecht, The Netherlands.&lt;/auth-address&gt;&lt;titles&gt;&lt;title&gt;Electroconvulsive therapy for malignant catatonia in childhood&lt;/title&gt;&lt;secondary-title&gt;Pediatr Neurol&lt;/secondary-title&gt;&lt;alt-title&gt;Pediatric neurology&lt;/alt-title&gt;&lt;/titles&gt;&lt;periodical&gt;&lt;full-title&gt;Pediatr Neurol&lt;/full-title&gt;&lt;abbr-1&gt;Pediatric neurology&lt;/abbr-1&gt;&lt;/periodical&gt;&lt;alt-periodical&gt;&lt;full-title&gt;Pediatr Neurol&lt;/full-title&gt;&lt;abbr-1&gt;Pediatric neurology&lt;/abbr-1&gt;&lt;/alt-periodical&gt;&lt;pages&gt;190-2&lt;/pages&gt;&lt;volume&gt;32&lt;/volume&gt;&lt;number&gt;3&lt;/number&gt;&lt;keywords&gt;&lt;keyword&gt;Adolescent&lt;/keyword&gt;&lt;keyword&gt;Catatonia/diagnosis/*therapy/virology&lt;/keyword&gt;&lt;keyword&gt;*Electroconvulsive Therapy&lt;/keyword&gt;&lt;keyword&gt;Encephalitis, Viral/complications&lt;/keyword&gt;&lt;keyword&gt;Female&lt;/keyword&gt;&lt;keyword&gt;Humans&lt;/keyword&gt;&lt;/keywords&gt;&lt;dates&gt;&lt;year&gt;2005&lt;/year&gt;&lt;pub-dates&gt;&lt;date&gt;Mar&lt;/date&gt;&lt;/pub-dates&gt;&lt;/dates&gt;&lt;isbn&gt;0887-8994 (Print)&amp;#xD;0887-8994 (Linking)&lt;/isbn&gt;&lt;accession-num&gt;15730900&lt;/accession-num&gt;&lt;urls&gt;&lt;related-urls&gt;&lt;url&gt;http://www.ncbi.nlm.nih.gov/pubmed/15730900&lt;/url&gt;&lt;/related-urls&gt;&lt;/urls&gt;&lt;electronic-resource-num&gt;10.1016/j.pediatrneurol.2004.10.004&lt;/electronic-resource-num&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[59]</w:t>
      </w:r>
      <w:r w:rsidR="00CD09B7" w:rsidRPr="00657B73">
        <w:rPr>
          <w:rFonts w:ascii="Book Antiqua" w:hAnsi="Book Antiqua"/>
          <w:vertAlign w:val="superscript"/>
          <w:lang w:val="en-US"/>
        </w:rPr>
        <w:fldChar w:fldCharType="end"/>
      </w:r>
      <w:r w:rsidRPr="00657B73">
        <w:rPr>
          <w:rFonts w:ascii="Book Antiqua" w:hAnsi="Book Antiqua"/>
          <w:lang w:val="en-US"/>
        </w:rPr>
        <w:t>.</w:t>
      </w:r>
      <w:bookmarkStart w:id="9" w:name="_Toc393354200"/>
      <w:bookmarkStart w:id="10" w:name="_Toc393354203"/>
      <w:bookmarkEnd w:id="9"/>
      <w:r w:rsidR="00EE705A" w:rsidRPr="00657B73">
        <w:rPr>
          <w:rFonts w:ascii="Book Antiqua" w:hAnsi="Book Antiqua"/>
          <w:lang w:val="en-US"/>
        </w:rPr>
        <w:t xml:space="preserve"> </w:t>
      </w:r>
    </w:p>
    <w:p w14:paraId="6369FD63" w14:textId="77777777" w:rsidR="00DD1224" w:rsidRPr="00657B73" w:rsidRDefault="00DD1224" w:rsidP="00657B73">
      <w:pPr>
        <w:pStyle w:val="Textbody"/>
        <w:spacing w:after="0" w:line="360" w:lineRule="auto"/>
        <w:jc w:val="both"/>
        <w:rPr>
          <w:rFonts w:ascii="Book Antiqua" w:hAnsi="Book Antiqua"/>
          <w:lang w:val="en-US"/>
        </w:rPr>
      </w:pPr>
    </w:p>
    <w:p w14:paraId="476DE41F" w14:textId="1D8302CD" w:rsidR="00DD1224" w:rsidRPr="001F34C2" w:rsidRDefault="00EC7418" w:rsidP="00657B73">
      <w:pPr>
        <w:pStyle w:val="Textbody"/>
        <w:spacing w:after="0" w:line="360" w:lineRule="auto"/>
        <w:jc w:val="both"/>
        <w:rPr>
          <w:rFonts w:ascii="Book Antiqua" w:hAnsi="Book Antiqua"/>
          <w:b/>
          <w:i/>
          <w:lang w:val="en-US"/>
        </w:rPr>
      </w:pPr>
      <w:r w:rsidRPr="001F34C2">
        <w:rPr>
          <w:rFonts w:ascii="Book Antiqua" w:hAnsi="Book Antiqua"/>
          <w:b/>
          <w:i/>
          <w:lang w:val="en-US"/>
        </w:rPr>
        <w:t>Emergence of catatonia during ECT</w:t>
      </w:r>
      <w:bookmarkEnd w:id="10"/>
    </w:p>
    <w:p w14:paraId="0893BDE6" w14:textId="2B53E3B1" w:rsidR="00E07F63" w:rsidRPr="00657B73" w:rsidRDefault="00E07F63" w:rsidP="00657B73">
      <w:pPr>
        <w:pStyle w:val="Textbody"/>
        <w:spacing w:after="0" w:line="360" w:lineRule="auto"/>
        <w:jc w:val="both"/>
        <w:rPr>
          <w:rFonts w:ascii="Book Antiqua" w:hAnsi="Book Antiqua"/>
          <w:lang w:val="en-US"/>
        </w:rPr>
      </w:pPr>
      <w:r w:rsidRPr="00657B73">
        <w:rPr>
          <w:rFonts w:ascii="Book Antiqua" w:hAnsi="Book Antiqua"/>
          <w:lang w:val="en-US"/>
        </w:rPr>
        <w:t>T</w:t>
      </w:r>
      <w:r w:rsidR="00EE705A" w:rsidRPr="00657B73">
        <w:rPr>
          <w:rFonts w:ascii="Book Antiqua" w:hAnsi="Book Antiqua"/>
          <w:lang w:val="en-US"/>
        </w:rPr>
        <w:t>he appearance of catatonia during ECT</w:t>
      </w:r>
      <w:r w:rsidRPr="00657B73">
        <w:rPr>
          <w:rFonts w:ascii="Book Antiqua" w:hAnsi="Book Antiqua"/>
          <w:lang w:val="en-US"/>
        </w:rPr>
        <w:t xml:space="preserve"> has </w:t>
      </w:r>
      <w:r w:rsidR="001F34C2">
        <w:rPr>
          <w:rFonts w:ascii="Book Antiqua" w:hAnsi="Book Antiqua"/>
          <w:lang w:val="en-US"/>
        </w:rPr>
        <w:t>been described in four patients</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&lt;EndNote&gt;&lt;Cite&gt;&lt;Author&gt;Malur&lt;/Author&gt;&lt;Year&gt;2001&lt;/Year&gt;&lt;RecNum&gt;45&lt;/RecNum&gt;&lt;DisplayText&gt;[45]&lt;/DisplayText&gt;&lt;record&gt;&lt;rec-number&gt;45&lt;/rec-number&gt;&lt;foreign-keys&gt;&lt;key app="EN" db-id="5sfav90r2d9ft2ee00qx2eti52xrradzt9ws" timestamp="1411743300"&gt;45&lt;/key&gt;&lt;/foreign-keys&gt;&lt;ref-type name="Journal Article"&gt;17&lt;/ref-type&gt;&lt;contributors&gt;&lt;authors&gt;&lt;author&gt;Malur, C.&lt;/author&gt;&lt;author&gt;Francis, A.&lt;/author&gt;&lt;/authors&gt;&lt;/contributors&gt;&lt;auth-address&gt;Department of Psychiatry and Behavioral Sciences, SUNY at Stony Brook, Stony Brook, New York 11794, USA.&lt;/auth-address&gt;&lt;titles&gt;&lt;title&gt;Emergence of catatonia during ECT&lt;/title&gt;&lt;secondary-title&gt;J ECT&lt;/secondary-title&gt;&lt;alt-title&gt;The journal of ECT&lt;/alt-title&gt;&lt;/titles&gt;&lt;periodical&gt;&lt;full-title&gt;J ECT&lt;/full-title&gt;&lt;abbr-1&gt;The journal of ECT&lt;/abbr-1&gt;&lt;/periodical&gt;&lt;alt-periodical&gt;&lt;full-title&gt;J ECT&lt;/full-title&gt;&lt;abbr-1&gt;The journal of ECT&lt;/abbr-1&gt;&lt;/alt-periodical&gt;&lt;pages&gt;201-4&lt;/pages&gt;&lt;volume&gt;17&lt;/volume&gt;&lt;number&gt;3&lt;/number&gt;&lt;keywords&gt;&lt;keyword&gt;Adult&lt;/keyword&gt;&lt;keyword&gt;Benzodiazepines/*adverse effects/therapeutic use&lt;/keyword&gt;&lt;keyword&gt;Catatonia/*etiology&lt;/keyword&gt;&lt;keyword&gt;Depressive Disorder/*therapy&lt;/keyword&gt;&lt;keyword&gt;Electroconvulsive Therapy/*adverse effects&lt;/keyword&gt;&lt;keyword&gt;Female&lt;/keyword&gt;&lt;keyword&gt;Humans&lt;/keyword&gt;&lt;keyword&gt;Male&lt;/keyword&gt;&lt;keyword&gt;Middle Aged&lt;/keyword&gt;&lt;keyword&gt;Risk Factors&lt;/keyword&gt;&lt;keyword&gt;Treatment Outcome&lt;/keyword&gt;&lt;/keywords&gt;&lt;dates&gt;&lt;year&gt;2001&lt;/year&gt;&lt;pub-dates&gt;&lt;date&gt;Sep&lt;/date&gt;&lt;/pub-dates&gt;&lt;/dates&gt;&lt;isbn&gt;1095-0680 (Print)&amp;#xD;1095-0680 (Linking)&lt;/isbn&gt;&lt;accession-num&gt;11528313&lt;/accession-num&gt;&lt;urls&gt;&lt;related-urls&gt;&lt;url&gt;http://www.ncbi.nlm.nih.gov/pubmed/11528313&lt;/url&gt;&lt;/related-urls&gt;&lt;/urls&gt;&lt;/record&gt;&lt;/Cite&gt;&lt;/EndNote&gt;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[45]</w:t>
      </w:r>
      <w:r w:rsidR="00CD09B7" w:rsidRPr="00657B73">
        <w:rPr>
          <w:rFonts w:ascii="Book Antiqua" w:hAnsi="Book Antiqua"/>
          <w:vertAlign w:val="superscript"/>
          <w:lang w:val="en-US"/>
        </w:rPr>
        <w:fldChar w:fldCharType="end"/>
      </w:r>
      <w:r w:rsidR="00EE705A" w:rsidRPr="00657B73">
        <w:rPr>
          <w:rFonts w:ascii="Book Antiqua" w:hAnsi="Book Antiqua"/>
          <w:lang w:val="en-US"/>
        </w:rPr>
        <w:t>. Catatonia resolved with benzodiazepines and continuation of ECT. T</w:t>
      </w:r>
      <w:r w:rsidR="00EC7418" w:rsidRPr="00657B73">
        <w:rPr>
          <w:rFonts w:ascii="Book Antiqua" w:hAnsi="Book Antiqua"/>
          <w:lang w:val="en-US"/>
        </w:rPr>
        <w:t xml:space="preserve">he emergence of catatonia after two sessions of ECT was </w:t>
      </w:r>
      <w:r w:rsidRPr="00657B73">
        <w:rPr>
          <w:rFonts w:ascii="Book Antiqua" w:hAnsi="Book Antiqua"/>
          <w:lang w:val="en-US"/>
        </w:rPr>
        <w:t xml:space="preserve">also </w:t>
      </w:r>
      <w:r w:rsidR="00EC7418" w:rsidRPr="00657B73">
        <w:rPr>
          <w:rFonts w:ascii="Book Antiqua" w:hAnsi="Book Antiqua"/>
          <w:lang w:val="en-US"/>
        </w:rPr>
        <w:t>des</w:t>
      </w:r>
      <w:r w:rsidR="004E7E47" w:rsidRPr="00657B73">
        <w:rPr>
          <w:rFonts w:ascii="Book Antiqua" w:hAnsi="Book Antiqua"/>
          <w:lang w:val="en-US"/>
        </w:rPr>
        <w:t xml:space="preserve">cribed </w:t>
      </w:r>
      <w:r w:rsidR="00EE705A" w:rsidRPr="00657B73">
        <w:rPr>
          <w:rFonts w:ascii="Book Antiqua" w:hAnsi="Book Antiqua"/>
          <w:lang w:val="en-US"/>
        </w:rPr>
        <w:t>in a patient with bipolar disorder</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&lt;EndNote&gt;&lt;Cite&gt;&lt;Author&gt;Pandey&lt;/Author&gt;&lt;Year&gt;1988&lt;/Year&gt;&lt;RecNum&gt;60&lt;/RecNum&gt;&lt;DisplayText&gt;[60]&lt;/DisplayText&gt;&lt;record&gt;&lt;rec-number&gt;60&lt;/rec-number&gt;&lt;foreign-keys&gt;&lt;key app="EN" db-id="5sfav90r2d9ft2ee00qx2eti52xrradzt9ws" timestamp="1411743301"&gt;60&lt;/key&gt;&lt;/foreign-keys&gt;&lt;ref-type name="Journal Article"&gt;17&lt;/ref-type&gt;&lt;contributors&gt;&lt;authors&gt;&lt;author&gt;Pandey, R. S.&lt;/author&gt;&lt;author&gt;Sharma, P.&lt;/author&gt;&lt;/authors&gt;&lt;/contributors&gt;&lt;auth-address&gt;National Institute of Mental Health and Neuro Sciences, Bangalore - 560 029.&lt;/auth-address&gt;&lt;titles&gt;&lt;title&gt;E.C.T. Induced catationia: a case report&lt;/title&gt;&lt;secondary-title&gt;Indian J Psychiatry&lt;/secondary-title&gt;&lt;alt-title&gt;Indian journal of psychiatry&lt;/alt-title&gt;&lt;/titles&gt;&lt;periodical&gt;&lt;full-title&gt;Indian J Psychiatry&lt;/full-title&gt;&lt;abbr-1&gt;Indian journal of psychiatry&lt;/abbr-1&gt;&lt;/periodical&gt;&lt;alt-periodical&gt;&lt;full-title&gt;Indian J Psychiatry&lt;/full-title&gt;&lt;abbr-1&gt;Indian journal of psychiatry&lt;/abbr-1&gt;&lt;/alt-periodical&gt;&lt;pages&gt;105-7&lt;/pages&gt;&lt;volume&gt;30&lt;/volume&gt;&lt;number&gt;1&lt;/number&gt;&lt;dates&gt;&lt;year&gt;1988&lt;/year&gt;&lt;pub-dates&gt;&lt;date&gt;Jan&lt;/date&gt;&lt;/pub-dates&gt;&lt;/dates&gt;&lt;isbn&gt;0019-5545 (Print)&amp;#xD;0019-5545 (Linking)&lt;/isbn&gt;&lt;accession-num&gt;21927292&lt;/accession-num&gt;&lt;urls&gt;&lt;related-urls&gt;&lt;url&gt;http://www.ncbi.nlm.nih.gov/pubmed/21927292&lt;/url&gt;&lt;/related-urls&gt;&lt;/urls&gt;&lt;custom2&gt;3010803&lt;/custom2&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[60]</w:t>
      </w:r>
      <w:r w:rsidR="00CD09B7" w:rsidRPr="00657B73">
        <w:rPr>
          <w:rFonts w:ascii="Book Antiqua" w:hAnsi="Book Antiqua"/>
          <w:vertAlign w:val="superscript"/>
          <w:lang w:val="en-US"/>
        </w:rPr>
        <w:fldChar w:fldCharType="end"/>
      </w:r>
      <w:r w:rsidR="00EC7418" w:rsidRPr="00657B73">
        <w:rPr>
          <w:rFonts w:ascii="Book Antiqua" w:hAnsi="Book Antiqua"/>
          <w:lang w:val="en-US"/>
        </w:rPr>
        <w:t>. When the patient was given a single u</w:t>
      </w:r>
      <w:r w:rsidR="00EE705A" w:rsidRPr="00657B73">
        <w:rPr>
          <w:rFonts w:ascii="Book Antiqua" w:hAnsi="Book Antiqua"/>
          <w:lang w:val="en-US"/>
        </w:rPr>
        <w:t>nmodified ECT, three</w:t>
      </w:r>
      <w:r w:rsidR="00EC7418" w:rsidRPr="00657B73">
        <w:rPr>
          <w:rFonts w:ascii="Book Antiqua" w:hAnsi="Book Antiqua"/>
          <w:lang w:val="en-US"/>
        </w:rPr>
        <w:t xml:space="preserve"> weeks later, after complete resolution of symptoms, catatonia r</w:t>
      </w:r>
      <w:r w:rsidR="004E7E47" w:rsidRPr="00657B73">
        <w:rPr>
          <w:rFonts w:ascii="Book Antiqua" w:hAnsi="Book Antiqua"/>
          <w:lang w:val="en-US"/>
        </w:rPr>
        <w:t xml:space="preserve">eemerged. </w:t>
      </w:r>
    </w:p>
    <w:p w14:paraId="071F00A2" w14:textId="1F202841" w:rsidR="00DD1224" w:rsidRPr="00657B73" w:rsidRDefault="00EC7418" w:rsidP="001F34C2">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Considering the universal efficacy of ECT in relieving catatonia, reports of the emergence of catatonia during ECT are puzzling. A possible explanation is that the patients experienced recurrence of their catatonic symptoms because of the rapid withdrawal of benzodiazepines prior to ECT. Rapid withdrawal from benzodiazepi</w:t>
      </w:r>
      <w:r w:rsidR="001F34C2">
        <w:rPr>
          <w:rFonts w:ascii="Book Antiqua" w:hAnsi="Book Antiqua"/>
          <w:lang w:val="en-US"/>
        </w:rPr>
        <w:t>nes may evoke catatonia</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&lt;EndNote&gt;&lt;Cite&gt;&lt;Author&gt;Deuschle&lt;/Author&gt;&lt;Year&gt;2001&lt;/Year&gt;&lt;RecNum&gt;61&lt;/RecNum&gt;&lt;DisplayText&gt;[61]&lt;/DisplayText&gt;&lt;record&gt;&lt;rec-number&gt;61&lt;/rec-number&gt;&lt;foreign-keys&gt;&lt;key app="EN" db-id="5sfav90r2d9ft2ee00qx2eti52xrradzt9ws" timestamp="1411743301"&gt;61&lt;/key&gt;&lt;/foreign-keys&gt;&lt;ref-type name="Journal Article"&gt;17&lt;/ref-type&gt;&lt;contributors&gt;&lt;authors&gt;&lt;author&gt;Deuschle, M.&lt;/author&gt;&lt;author&gt;Lederbogen, F.&lt;/author&gt;&lt;/authors&gt;&lt;/contributors&gt;&lt;auth-address&gt;Central Institute of Mental Health, Mannheim, Germany. deuschle@as200.zi-mannheim.de&lt;/auth-address&gt;&lt;titles&gt;&lt;title&gt;Benzodiazepine withdrawal-induced catatonia&lt;/title&gt;&lt;secondary-title&gt;Pharmacopsychiatry&lt;/secondary-title&gt;&lt;alt-title&gt;Pharmacopsychiatry&lt;/alt-title&gt;&lt;/titles&gt;&lt;periodical&gt;&lt;full-title&gt;Pharmacopsychiatry&lt;/full-title&gt;&lt;abbr-1&gt;Pharmacopsychiatry&lt;/abbr-1&gt;&lt;/periodical&gt;&lt;alt-periodical&gt;&lt;full-title&gt;Pharmacopsychiatry&lt;/full-title&gt;&lt;abbr-1&gt;Pharmacopsychiatry&lt;/abbr-1&gt;&lt;/alt-periodical&gt;&lt;pages&gt;41-2&lt;/pages&gt;&lt;volume&gt;34&lt;/volume&gt;&lt;number&gt;1&lt;/number&gt;&lt;keywords&gt;&lt;keyword&gt;Anti-Anxiety Agents/*adverse effects&lt;/keyword&gt;&lt;keyword&gt;Bromazepam/*adverse effects&lt;/keyword&gt;&lt;keyword&gt;Catatonia/*chemically induced/psychology&lt;/keyword&gt;&lt;keyword&gt;Electroencephalography&lt;/keyword&gt;&lt;keyword&gt;Humans&lt;/keyword&gt;&lt;keyword&gt;Male&lt;/keyword&gt;&lt;keyword&gt;Middle Aged&lt;/keyword&gt;&lt;keyword&gt;Substance Withdrawal Syndrome/*psychology&lt;/keyword&gt;&lt;/keywords&gt;&lt;dates&gt;&lt;year&gt;2001&lt;/year&gt;&lt;pub-dates&gt;&lt;date&gt;Jan&lt;/date&gt;&lt;/pub-dates&gt;&lt;/dates&gt;&lt;isbn&gt;0176-3679 (Print)&amp;#xD;0176-3679 (Linking)&lt;/isbn&gt;&lt;accession-num&gt;11229621&lt;/accession-num&gt;&lt;urls&gt;&lt;related-urls&gt;&lt;url&gt;http://www.ncbi.nlm.nih.gov/pubmed/11229621&lt;/url&gt;&lt;/related-urls&gt;&lt;/urls&gt;&lt;electronic-resource-num&gt;10.1055/s-2001-15188&lt;/electronic-resource-num&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[61]</w:t>
      </w:r>
      <w:r w:rsidR="00CD09B7" w:rsidRPr="00657B73">
        <w:rPr>
          <w:rFonts w:ascii="Book Antiqua" w:hAnsi="Book Antiqua"/>
          <w:vertAlign w:val="superscript"/>
          <w:lang w:val="en-US"/>
        </w:rPr>
        <w:fldChar w:fldCharType="end"/>
      </w:r>
      <w:r w:rsidRPr="00657B73">
        <w:rPr>
          <w:rFonts w:ascii="Book Antiqua" w:hAnsi="Book Antiqua"/>
          <w:lang w:val="en-US"/>
        </w:rPr>
        <w:t>.</w:t>
      </w:r>
    </w:p>
    <w:p w14:paraId="6FBBD185" w14:textId="77777777" w:rsidR="00DD1224" w:rsidRPr="00657B73" w:rsidRDefault="00DD1224" w:rsidP="00657B73">
      <w:pPr>
        <w:pStyle w:val="Textbody"/>
        <w:spacing w:after="0" w:line="360" w:lineRule="auto"/>
        <w:jc w:val="both"/>
        <w:rPr>
          <w:rFonts w:ascii="Book Antiqua" w:hAnsi="Book Antiqua"/>
          <w:lang w:val="en-US"/>
        </w:rPr>
      </w:pPr>
    </w:p>
    <w:p w14:paraId="744FE780" w14:textId="2FB5132A" w:rsidR="00DD1224" w:rsidRPr="001F34C2" w:rsidRDefault="00EC7418" w:rsidP="00657B73">
      <w:pPr>
        <w:pStyle w:val="Textbody"/>
        <w:spacing w:after="0" w:line="360" w:lineRule="auto"/>
        <w:jc w:val="both"/>
        <w:rPr>
          <w:rStyle w:val="Titolo2Carattere"/>
          <w:rFonts w:ascii="Book Antiqua" w:eastAsia="Calibri" w:hAnsi="Book Antiqua"/>
          <w:b/>
          <w:i/>
          <w:color w:val="auto"/>
          <w:sz w:val="24"/>
          <w:szCs w:val="24"/>
          <w:lang w:val="en-US"/>
        </w:rPr>
      </w:pPr>
      <w:bookmarkStart w:id="11" w:name="_Toc393354204"/>
      <w:r w:rsidRPr="001F34C2">
        <w:rPr>
          <w:rStyle w:val="Titolo2Carattere"/>
          <w:rFonts w:ascii="Book Antiqua" w:eastAsia="Calibri" w:hAnsi="Book Antiqua"/>
          <w:b/>
          <w:i/>
          <w:color w:val="auto"/>
          <w:sz w:val="24"/>
          <w:szCs w:val="24"/>
          <w:lang w:val="en-US"/>
        </w:rPr>
        <w:t>Predictors of response</w:t>
      </w:r>
      <w:bookmarkEnd w:id="11"/>
    </w:p>
    <w:p w14:paraId="1BB88903" w14:textId="2151157B" w:rsidR="00BA193F" w:rsidRPr="00657B73" w:rsidRDefault="00E13365" w:rsidP="00657B73">
      <w:pPr>
        <w:pStyle w:val="Textbody"/>
        <w:spacing w:after="0" w:line="360" w:lineRule="auto"/>
        <w:jc w:val="both"/>
        <w:rPr>
          <w:rFonts w:ascii="Book Antiqua" w:hAnsi="Book Antiqua"/>
          <w:lang w:val="en-US"/>
        </w:rPr>
      </w:pPr>
      <w:r w:rsidRPr="00657B73">
        <w:rPr>
          <w:rFonts w:ascii="Book Antiqua" w:hAnsi="Book Antiqua"/>
          <w:lang w:val="en-US"/>
        </w:rPr>
        <w:t xml:space="preserve">In a recent report, favorable response to ECT has been correlated with young age, presence of autonomic dysregulation at baseline (especially higher body temperature), daily ECT during the first treatment week, longer duration of motor and EEG seizure activity at the final ECT session and less </w:t>
      </w:r>
      <w:r w:rsidR="001F34C2">
        <w:rPr>
          <w:rFonts w:ascii="Book Antiqua" w:hAnsi="Book Antiqua"/>
          <w:lang w:val="en-US"/>
        </w:rPr>
        <w:t>morbidity in the year after ECT</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&lt;EndNote&gt;&lt;Cite&gt;&lt;Author&gt;van Waarde JA&lt;/Author&gt;&lt;Year&gt;2010&lt;/Year&gt;&lt;RecNum&gt;29&lt;/RecNum&gt;&lt;DisplayText&gt;[29]&lt;/DisplayText&gt;&lt;record&gt;&lt;rec-number&gt;29&lt;/rec-number&gt;&lt;foreign-keys&gt;&lt;key app="EN" db-id="5sfav90r2d9ft2ee00qx2eti52xrradzt9ws" timestamp="1411743300"&gt;29&lt;/key&gt;&lt;/foreign-keys&gt;&lt;ref-type name="Journal Article"&gt;17&lt;/ref-type&gt;&lt;contributors&gt;&lt;authors&gt;&lt;author&gt;van Waarde JA, Tuerlings JH, Verwey B, van der Mast RC.&lt;/author&gt;&lt;/authors&gt;&lt;/contributors&gt;&lt;titles&gt;&lt;title&gt;Electroconvulsive therapy for catatonia: treatment characteristics and outcomes in 27 patients.&lt;/title&gt;&lt;secondary-title&gt;J ECT&lt;/secondary-title&gt;&lt;/titles&gt;&lt;periodical&gt;&lt;full-title&gt;J ECT&lt;/full-title&gt;&lt;abbr-1&gt;The journal of ECT&lt;/abbr-1&gt;&lt;/periodical&gt;&lt;pages&gt;248-252&lt;/pages&gt;&lt;volume&gt;26&lt;/volume&gt;&lt;number&gt;4&lt;/number&gt;&lt;dates&gt;&lt;year&gt;2010&lt;/year&gt;&lt;/dates&gt;&lt;urls&gt;&lt;/urls&gt;&lt;/record&gt;&lt;/Cite&gt;&lt;/EndNote&gt;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[29]</w:t>
      </w:r>
      <w:r w:rsidR="00CD09B7" w:rsidRPr="00657B73">
        <w:rPr>
          <w:rFonts w:ascii="Book Antiqua" w:hAnsi="Book Antiqua"/>
          <w:vertAlign w:val="superscript"/>
          <w:lang w:val="en-US"/>
        </w:rPr>
        <w:fldChar w:fldCharType="end"/>
      </w:r>
      <w:r w:rsidRPr="00657B73">
        <w:rPr>
          <w:rFonts w:ascii="Book Antiqua" w:hAnsi="Book Antiqua"/>
          <w:lang w:val="en-US"/>
        </w:rPr>
        <w:t xml:space="preserve">. </w:t>
      </w:r>
      <w:r w:rsidR="00E07F63" w:rsidRPr="00657B73">
        <w:rPr>
          <w:rFonts w:ascii="Book Antiqua" w:hAnsi="Book Antiqua"/>
          <w:lang w:val="en-US"/>
        </w:rPr>
        <w:t xml:space="preserve">Acutely catatonic patients with an underlying mood disorder </w:t>
      </w:r>
      <w:r w:rsidRPr="00657B73">
        <w:rPr>
          <w:rFonts w:ascii="Book Antiqua" w:hAnsi="Book Antiqua"/>
          <w:lang w:val="en-US"/>
        </w:rPr>
        <w:t>may</w:t>
      </w:r>
      <w:r w:rsidR="00E07F63" w:rsidRPr="00657B73">
        <w:rPr>
          <w:rFonts w:ascii="Book Antiqua" w:hAnsi="Book Antiqua"/>
          <w:lang w:val="en-US"/>
        </w:rPr>
        <w:t xml:space="preserve"> respond more favorably to ECT than schizophrenic</w:t>
      </w:r>
      <w:r w:rsidR="001F34C2">
        <w:rPr>
          <w:rFonts w:ascii="Book Antiqua" w:hAnsi="Book Antiqua"/>
          <w:lang w:val="en-US"/>
        </w:rPr>
        <w:t xml:space="preserve"> patients</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&lt;EndNote&gt;&lt;Cite&gt;&lt;Author&gt;Rohland&lt;/Author&gt;&lt;Year&gt;1993&lt;/Year&gt;&lt;RecNum&gt;25&lt;/RecNum&gt;&lt;DisplayText&gt;[25]&lt;/DisplayText&gt;&lt;record&gt;&lt;rec-number&gt;25&lt;/rec-number&gt;&lt;foreign-keys&gt;&lt;key app="EN" db-id="5sfav90r2d9ft2ee00qx2eti52xrradzt9ws" timestamp="1411743300"&gt;25&lt;/key&gt;&lt;/foreign-keys&gt;&lt;ref-type name="Journal Article"&gt;17&lt;/ref-type&gt;&lt;contributors&gt;&lt;authors&gt;&lt;author&gt;Rohland, B. M.&lt;/author&gt;&lt;author&gt;Carroll, B. T.&lt;/author&gt;&lt;author&gt;Jacoby, R. G.&lt;/author&gt;&lt;/authors&gt;&lt;/contributors&gt;&lt;auth-address&gt;Department of Psychiatry, University of Iowa College of Medicine, Iowa City.&lt;/auth-address&gt;&lt;titles&gt;&lt;title&gt;ECT in the treatment of the catatonic syndrome&lt;/title&gt;&lt;secondary-title&gt;J Affect Disord&lt;/secondary-title&gt;&lt;alt-title&gt;Journal of affective disorders&lt;/alt-title&gt;&lt;/titles&gt;&lt;periodical&gt;&lt;full-title&gt;J Affect Disord&lt;/full-title&gt;&lt;abbr-1&gt;Journal of affective disorders&lt;/abbr-1&gt;&lt;/periodical&gt;&lt;alt-periodical&gt;&lt;full-title&gt;J Affect Disord&lt;/full-title&gt;&lt;abbr-1&gt;Journal of affective disorders&lt;/abbr-1&gt;&lt;/alt-periodical&gt;&lt;pages&gt;255-61&lt;/pages&gt;&lt;volume&gt;29&lt;/volume&gt;&lt;number&gt;4&lt;/number&gt;&lt;keywords&gt;&lt;keyword&gt;Adult&lt;/keyword&gt;&lt;keyword&gt;Aged&lt;/keyword&gt;&lt;keyword&gt;Catatonia/psychology/*therapy&lt;/keyword&gt;&lt;keyword&gt;Depressive Disorder/psychology/therapy&lt;/keyword&gt;&lt;keyword&gt;*Electroconvulsive Therapy&lt;/keyword&gt;&lt;keyword&gt;Electroencephalography&lt;/keyword&gt;&lt;keyword&gt;Female&lt;/keyword&gt;&lt;keyword&gt;Follow-Up Studies&lt;/keyword&gt;&lt;keyword&gt;Humans&lt;/keyword&gt;&lt;keyword&gt;Male&lt;/keyword&gt;&lt;keyword&gt;Middle Aged&lt;/keyword&gt;&lt;keyword&gt;Psychiatric Status Rating Scales&lt;/keyword&gt;&lt;keyword&gt;Retrospective Studies&lt;/keyword&gt;&lt;keyword&gt;Syndrome&lt;/keyword&gt;&lt;/keywords&gt;&lt;dates&gt;&lt;year&gt;1993&lt;/year&gt;&lt;pub-dates&gt;&lt;date&gt;Dec&lt;/date&gt;&lt;/pub-dates&gt;&lt;/dates&gt;&lt;isbn&gt;0165-0327 (Print)&amp;#xD;0165-0327 (Linking)&lt;/isbn&gt;&lt;accession-num&gt;8126312&lt;/accession-num&gt;&lt;urls&gt;&lt;related-urls&gt;&lt;url&gt;http://www.ncbi.nlm.nih.gov/pubmed/8126312&lt;/url&gt;&lt;/related-urls&gt;&lt;/urls&gt;&lt;/record&gt;&lt;/Cite&gt;&lt;/EndNote&gt;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[25]</w:t>
      </w:r>
      <w:r w:rsidR="00CD09B7" w:rsidRPr="00657B73">
        <w:rPr>
          <w:rFonts w:ascii="Book Antiqua" w:hAnsi="Book Antiqua"/>
          <w:vertAlign w:val="superscript"/>
          <w:lang w:val="en-US"/>
        </w:rPr>
        <w:fldChar w:fldCharType="end"/>
      </w:r>
      <w:r w:rsidRPr="00657B73">
        <w:rPr>
          <w:rFonts w:ascii="Book Antiqua" w:hAnsi="Book Antiqua"/>
          <w:lang w:val="en-US"/>
        </w:rPr>
        <w:t xml:space="preserve"> and </w:t>
      </w:r>
      <w:r w:rsidR="00E07F63" w:rsidRPr="00657B73">
        <w:rPr>
          <w:rFonts w:ascii="Book Antiqua" w:hAnsi="Book Antiqua"/>
          <w:lang w:val="en-US"/>
        </w:rPr>
        <w:t xml:space="preserve">ECT does not appear to benefit chronic catatonia in </w:t>
      </w:r>
      <w:r w:rsidR="00250433" w:rsidRPr="00657B73">
        <w:rPr>
          <w:rFonts w:ascii="Book Antiqua" w:hAnsi="Book Antiqua"/>
          <w:lang w:val="en-US"/>
        </w:rPr>
        <w:t xml:space="preserve">some </w:t>
      </w:r>
      <w:r w:rsidR="00E07F63" w:rsidRPr="00657B73">
        <w:rPr>
          <w:rFonts w:ascii="Book Antiqua" w:hAnsi="Book Antiqua"/>
          <w:lang w:val="en-US"/>
        </w:rPr>
        <w:t>schizophreni</w:t>
      </w:r>
      <w:r w:rsidR="001F34C2">
        <w:rPr>
          <w:rFonts w:ascii="Book Antiqua" w:hAnsi="Book Antiqua"/>
          <w:lang w:val="en-US"/>
        </w:rPr>
        <w:t>c patients</w:t>
      </w:r>
      <w:r w:rsidR="00CD09B7" w:rsidRPr="00657B73">
        <w:rPr>
          <w:rFonts w:ascii="Book Antiqua" w:hAnsi="Book Antiqua"/>
          <w:vertAlign w:val="superscript"/>
          <w:lang w:val="en-US"/>
        </w:rPr>
        <w:fldChar w:fldCharType="begin">
          <w:fldData xml:space="preserve">PEVuZE5vdGU+PENpdGU+PEF1dGhvcj5UaGFyeWFuPC9BdXRob3I+PFllYXI+MjAwNTwvWWVhcj48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dC1wZXJpb2RpY2FsPjxwYWdlcz5DRDAwMDA3NjwvcGFnZXM+PG51bWJlcj4yPC9udW1iZXI+PGtl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PEVuZE5vdGU+PENpdGU+PEF1dGhvcj5UaGFyeWFuPC9BdXRob3I+PFllYXI+MjAwNTwvWWVhcj48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dC1wZXJpb2RpY2FsPjxwYWdlcz5DRDAwMDA3NjwvcGFnZXM+PG51bWJlcj4yPC9udW1iZXI+PGtl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1F34C2">
        <w:rPr>
          <w:rFonts w:ascii="Book Antiqua" w:hAnsi="Book Antiqua"/>
          <w:noProof/>
          <w:vertAlign w:val="superscript"/>
          <w:lang w:val="en-US"/>
        </w:rPr>
        <w:t>[62,</w:t>
      </w:r>
      <w:r w:rsidR="00DE2B56" w:rsidRPr="00657B73">
        <w:rPr>
          <w:rFonts w:ascii="Book Antiqua" w:hAnsi="Book Antiqua"/>
          <w:noProof/>
          <w:vertAlign w:val="superscript"/>
          <w:lang w:val="en-US"/>
        </w:rPr>
        <w:t>63]</w:t>
      </w:r>
      <w:r w:rsidR="00CD09B7" w:rsidRPr="00657B73">
        <w:rPr>
          <w:rFonts w:ascii="Book Antiqua" w:hAnsi="Book Antiqua"/>
          <w:vertAlign w:val="superscript"/>
          <w:lang w:val="en-US"/>
        </w:rPr>
        <w:fldChar w:fldCharType="end"/>
      </w:r>
      <w:r w:rsidR="00E07F63" w:rsidRPr="00657B73">
        <w:rPr>
          <w:rFonts w:ascii="Book Antiqua" w:hAnsi="Book Antiqua"/>
          <w:lang w:val="en-US"/>
        </w:rPr>
        <w:t>.</w:t>
      </w:r>
    </w:p>
    <w:p w14:paraId="1CD0A18E" w14:textId="730FC027" w:rsidR="007A04DD" w:rsidRPr="00657B73" w:rsidRDefault="00BA193F" w:rsidP="001F34C2">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A</w:t>
      </w:r>
      <w:r w:rsidR="00E07F63" w:rsidRPr="00657B73">
        <w:rPr>
          <w:rFonts w:ascii="Book Antiqua" w:hAnsi="Book Antiqua"/>
          <w:lang w:val="en-US"/>
        </w:rPr>
        <w:t xml:space="preserve"> fast response (within the first four sessions) </w:t>
      </w:r>
      <w:r w:rsidR="007A04DD" w:rsidRPr="00657B73">
        <w:rPr>
          <w:rFonts w:ascii="Book Antiqua" w:hAnsi="Book Antiqua"/>
          <w:lang w:val="en-US"/>
        </w:rPr>
        <w:t>i</w:t>
      </w:r>
      <w:r w:rsidR="00E07F63" w:rsidRPr="00657B73">
        <w:rPr>
          <w:rFonts w:ascii="Book Antiqua" w:hAnsi="Book Antiqua"/>
          <w:lang w:val="en-US"/>
        </w:rPr>
        <w:t>s correlated with greater severity of catatonia</w:t>
      </w:r>
      <w:r w:rsidR="00250433" w:rsidRPr="00657B73">
        <w:rPr>
          <w:rFonts w:ascii="Book Antiqua" w:hAnsi="Book Antiqua"/>
          <w:lang w:val="en-US"/>
        </w:rPr>
        <w:t xml:space="preserve"> symptoms as measured with specific rating scales</w:t>
      </w:r>
      <w:r w:rsidR="00E07F63" w:rsidRPr="00657B73">
        <w:rPr>
          <w:rFonts w:ascii="Book Antiqua" w:hAnsi="Book Antiqua"/>
          <w:lang w:val="en-US"/>
        </w:rPr>
        <w:t xml:space="preserve">, shorter duration of in-patient stay, psychopathological features like waxy flexibility and </w:t>
      </w:r>
      <w:r w:rsidR="00E07F63" w:rsidRPr="001F34C2">
        <w:rPr>
          <w:rFonts w:ascii="Book Antiqua" w:hAnsi="Book Antiqua"/>
          <w:lang w:val="en-US"/>
        </w:rPr>
        <w:t>gegenhalten</w:t>
      </w:r>
      <w:r w:rsidR="00CD09B7" w:rsidRPr="00657B73">
        <w:rPr>
          <w:rFonts w:ascii="Book Antiqua" w:hAnsi="Book Antiqua"/>
          <w:vertAlign w:val="superscript"/>
          <w:lang w:val="en-US"/>
        </w:rPr>
        <w:fldChar w:fldCharType="begin">
          <w:fldData xml:space="preserve">PEVuZE5vdGU+PENpdGU+PEF1dGhvcj5SYXZlZW5kcmFuYXRoYW48L0F1dGhvcj48WWVhcj4yMDEy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PEVuZE5vdGU+PENpdGU+PEF1dGhvcj5SYXZlZW5kcmFuYXRoYW48L0F1dGhvcj48WWVhcj4yMDEy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[22]</w:t>
      </w:r>
      <w:r w:rsidR="00CD09B7" w:rsidRPr="00657B73">
        <w:rPr>
          <w:rFonts w:ascii="Book Antiqua" w:hAnsi="Book Antiqua"/>
          <w:vertAlign w:val="superscript"/>
          <w:lang w:val="en-US"/>
        </w:rPr>
        <w:fldChar w:fldCharType="end"/>
      </w:r>
      <w:r w:rsidR="00E07F63" w:rsidRPr="00657B73">
        <w:rPr>
          <w:rFonts w:ascii="Book Antiqua" w:hAnsi="Book Antiqua"/>
          <w:i/>
          <w:lang w:val="en-US"/>
        </w:rPr>
        <w:t>.</w:t>
      </w:r>
      <w:r w:rsidR="00E07F63" w:rsidRPr="00657B73">
        <w:rPr>
          <w:rFonts w:ascii="Book Antiqua" w:hAnsi="Book Antiqua"/>
          <w:lang w:val="en-US"/>
        </w:rPr>
        <w:t xml:space="preserve"> Slow responders showed greater number days of catatonia at presentation and echophenomena. </w:t>
      </w:r>
      <w:r w:rsidR="00E13365" w:rsidRPr="00657B73">
        <w:rPr>
          <w:rFonts w:ascii="Book Antiqua" w:hAnsi="Book Antiqua"/>
          <w:lang w:val="en-US"/>
        </w:rPr>
        <w:t>Consistently with this observation, i</w:t>
      </w:r>
      <w:r w:rsidR="001F34C2">
        <w:rPr>
          <w:rFonts w:ascii="Book Antiqua" w:hAnsi="Book Antiqua"/>
          <w:lang w:val="en-US"/>
        </w:rPr>
        <w:t>n a case series</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&lt;EndNote&gt;&lt;Cite&gt;&lt;Author&gt;Malur&lt;/Author&gt;&lt;Year&gt;2001&lt;/Year&gt;&lt;RecNum&gt;21&lt;/RecNum&gt;&lt;DisplayText&gt;[21]&lt;/DisplayText&gt;&lt;record&gt;&lt;rec-number&gt;21&lt;/rec-number&gt;&lt;foreign-keys&gt;&lt;key app="EN" db-id="5sfav90r2d9ft2ee00qx2eti52xrradzt9ws" timestamp="1411743300"&gt;21&lt;/key&gt;&lt;/foreign-keys&gt;&lt;ref-type name="Journal Article"&gt;17&lt;/ref-type&gt;&lt;contributors&gt;&lt;authors&gt;&lt;author&gt;Malur, C.&lt;/author&gt;&lt;author&gt;Pasol, E.&lt;/author&gt;&lt;author&gt;Francis, A.&lt;/author&gt;&lt;/authors&gt;&lt;/contributors&gt;&lt;auth-address&gt;Department of Psychiatry and Behavioral Sciences, SUNY at Stony Brook, New York 11794, USA.&lt;/auth-address&gt;&lt;titles&gt;&lt;title&gt;ECT for prolonged catatonia&lt;/title&gt;&lt;secondary-title&gt;J ECT&lt;/secondary-title&gt;&lt;alt-title&gt;The journal of ECT&lt;/alt-title&gt;&lt;/titles&gt;&lt;periodical&gt;&lt;full-title&gt;J ECT&lt;/full-title&gt;&lt;abbr-1&gt;The journal of ECT&lt;/abbr-1&gt;&lt;/periodical&gt;&lt;alt-periodical&gt;&lt;full-title&gt;J ECT&lt;/full-title&gt;&lt;abbr-1&gt;The journal of ECT&lt;/abbr-1&gt;&lt;/alt-periodical&gt;&lt;pages&gt;55-9&lt;/pages&gt;&lt;volume&gt;17&lt;/volume&gt;&lt;number&gt;1&lt;/number&gt;&lt;keywords&gt;&lt;keyword&gt;Adult&lt;/keyword&gt;&lt;keyword&gt;Catatonia/etiology/*therapy&lt;/keyword&gt;&lt;keyword&gt;Cerebral Cortex/pathology&lt;/keyword&gt;&lt;keyword&gt;*Electroconvulsive Therapy&lt;/keyword&gt;&lt;keyword&gt;Female&lt;/keyword&gt;&lt;keyword&gt;Humans&lt;/keyword&gt;&lt;keyword&gt;Lupus Erythematosus, Systemic/complications&lt;/keyword&gt;&lt;keyword&gt;Male&lt;/keyword&gt;&lt;keyword&gt;Neuroleptic Malignant Syndrome/complications&lt;/keyword&gt;&lt;keyword&gt;Treatment Outcome&lt;/keyword&gt;&lt;/keywords&gt;&lt;dates&gt;&lt;year&gt;2001&lt;/year&gt;&lt;pub-dates&gt;&lt;date&gt;Mar&lt;/date&gt;&lt;/pub-dates&gt;&lt;/dates&gt;&lt;isbn&gt;1095-0680 (Print)&amp;#xD;1095-0680 (Linking)&lt;/isbn&gt;&lt;accession-num&gt;11281518&lt;/accession-num&gt;&lt;urls&gt;&lt;related-urls&gt;&lt;url&gt;http://www.ncbi.nlm.nih.gov/pubmed/11281518&lt;/url&gt;&lt;/related-urls&gt;&lt;/urls&gt;&lt;/record&gt;&lt;/Cite&gt;&lt;/EndNote&gt;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[21]</w:t>
      </w:r>
      <w:r w:rsidR="00CD09B7" w:rsidRPr="00657B73">
        <w:rPr>
          <w:rFonts w:ascii="Book Antiqua" w:hAnsi="Book Antiqua"/>
          <w:vertAlign w:val="superscript"/>
          <w:lang w:val="en-US"/>
        </w:rPr>
        <w:fldChar w:fldCharType="end"/>
      </w:r>
      <w:r w:rsidR="00E07F63" w:rsidRPr="00657B73">
        <w:rPr>
          <w:rFonts w:ascii="Book Antiqua" w:hAnsi="Book Antiqua"/>
          <w:lang w:val="en-US"/>
        </w:rPr>
        <w:t xml:space="preserve"> three patients with </w:t>
      </w:r>
      <w:r w:rsidR="001F34C2">
        <w:rPr>
          <w:rFonts w:ascii="Book Antiqua" w:hAnsi="Book Antiqua"/>
          <w:lang w:val="en-US"/>
        </w:rPr>
        <w:t>prolonged catatonia (10-14 wk</w:t>
      </w:r>
      <w:r w:rsidR="00E07F63" w:rsidRPr="00657B73">
        <w:rPr>
          <w:rFonts w:ascii="Book Antiqua" w:hAnsi="Book Antiqua"/>
          <w:lang w:val="en-US"/>
        </w:rPr>
        <w:t xml:space="preserve">) have been treated with ECT with discrete success (two patients markedly improved, one partially), but they needed a </w:t>
      </w:r>
      <w:r w:rsidR="00E13365" w:rsidRPr="00657B73">
        <w:rPr>
          <w:rFonts w:ascii="Book Antiqua" w:hAnsi="Book Antiqua"/>
          <w:lang w:val="en-US"/>
        </w:rPr>
        <w:t>great number of sessions</w:t>
      </w:r>
      <w:r w:rsidR="00E07F63" w:rsidRPr="00657B73">
        <w:rPr>
          <w:rFonts w:ascii="Book Antiqua" w:hAnsi="Book Antiqua"/>
          <w:lang w:val="en-US"/>
        </w:rPr>
        <w:t xml:space="preserve">. </w:t>
      </w:r>
    </w:p>
    <w:p w14:paraId="68AF0709" w14:textId="19E0711B" w:rsidR="002B03D7" w:rsidRPr="00657B73" w:rsidRDefault="00E13365" w:rsidP="001F34C2">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Moreover</w:t>
      </w:r>
      <w:r w:rsidR="00E07F63" w:rsidRPr="00657B73">
        <w:rPr>
          <w:rFonts w:ascii="Book Antiqua" w:hAnsi="Book Antiqua"/>
          <w:lang w:val="en-US"/>
        </w:rPr>
        <w:t xml:space="preserve">, </w:t>
      </w:r>
      <w:r w:rsidR="00617116" w:rsidRPr="00657B73">
        <w:rPr>
          <w:rFonts w:ascii="Book Antiqua" w:hAnsi="Book Antiqua"/>
          <w:lang w:val="en-US"/>
        </w:rPr>
        <w:t xml:space="preserve">in the same study, </w:t>
      </w:r>
      <w:r w:rsidR="00E07F63" w:rsidRPr="00657B73">
        <w:rPr>
          <w:rFonts w:ascii="Book Antiqua" w:hAnsi="Book Antiqua"/>
          <w:lang w:val="en-US"/>
        </w:rPr>
        <w:t>the presence of cerebral patholo</w:t>
      </w:r>
      <w:r w:rsidR="00617116" w:rsidRPr="00657B73">
        <w:rPr>
          <w:rFonts w:ascii="Book Antiqua" w:hAnsi="Book Antiqua"/>
          <w:lang w:val="en-US"/>
        </w:rPr>
        <w:t>gy predicted a less good outcome.</w:t>
      </w:r>
      <w:r w:rsidR="007A04DD" w:rsidRPr="00657B73">
        <w:rPr>
          <w:rFonts w:ascii="Book Antiqua" w:hAnsi="Book Antiqua"/>
          <w:lang w:val="en-US"/>
        </w:rPr>
        <w:t xml:space="preserve"> </w:t>
      </w:r>
      <w:r w:rsidR="00BA193F" w:rsidRPr="00657B73">
        <w:rPr>
          <w:rFonts w:ascii="Book Antiqua" w:hAnsi="Book Antiqua"/>
          <w:lang w:val="en-US"/>
        </w:rPr>
        <w:t>Catatonic patients previously treated with dantrolene</w:t>
      </w:r>
      <w:r w:rsidR="00BA193F" w:rsidRPr="00657B73">
        <w:rPr>
          <w:rFonts w:ascii="Book Antiqua" w:hAnsi="Book Antiqua"/>
          <w:kern w:val="0"/>
          <w:lang w:val="en-US" w:eastAsia="en-US" w:bidi="ar-SA"/>
        </w:rPr>
        <w:t>,</w:t>
      </w:r>
      <w:r w:rsidR="00BA193F" w:rsidRPr="00657B73">
        <w:rPr>
          <w:rFonts w:ascii="Book Antiqua" w:hAnsi="Book Antiqua"/>
          <w:lang w:val="en-US"/>
        </w:rPr>
        <w:t xml:space="preserve"> amantadine, and bromocriptine showed poor or </w:t>
      </w:r>
      <w:r w:rsidR="001F34C2">
        <w:rPr>
          <w:rFonts w:ascii="Book Antiqua" w:hAnsi="Book Antiqua"/>
          <w:lang w:val="en-US"/>
        </w:rPr>
        <w:t>no response with successive ECT</w:t>
      </w:r>
      <w:r w:rsidR="00CD09B7" w:rsidRPr="00657B73">
        <w:rPr>
          <w:rFonts w:ascii="Book Antiqua" w:hAnsi="Book Antiqua"/>
          <w:vertAlign w:val="superscript"/>
          <w:lang w:val="en-US"/>
        </w:rPr>
        <w:fldChar w:fldCharType="begin">
          <w:fldData xml:space="preserve">PEVuZE5vdGU+PENpdGU+PEF1dGhvcj5UdWVybGluZ3M8L0F1dGhvcj48WWVhcj4yMDEwPC9ZZWFy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PEVuZE5vdGU+PENpdGU+PEF1dGhvcj5UdWVybGluZ3M8L0F1dGhvcj48WWVhcj4yMDEwPC9ZZWFy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[64]</w:t>
      </w:r>
      <w:r w:rsidR="00CD09B7" w:rsidRPr="00657B73">
        <w:rPr>
          <w:rFonts w:ascii="Book Antiqua" w:hAnsi="Book Antiqua"/>
          <w:vertAlign w:val="superscript"/>
          <w:lang w:val="en-US"/>
        </w:rPr>
        <w:fldChar w:fldCharType="end"/>
      </w:r>
      <w:r w:rsidR="00BA193F" w:rsidRPr="00657B73">
        <w:rPr>
          <w:rFonts w:ascii="Book Antiqua" w:hAnsi="Book Antiqua"/>
          <w:lang w:val="en-US"/>
        </w:rPr>
        <w:t xml:space="preserve">. </w:t>
      </w:r>
      <w:r w:rsidR="004A6DD4" w:rsidRPr="00657B73">
        <w:rPr>
          <w:rFonts w:ascii="Book Antiqua" w:hAnsi="Book Antiqua"/>
          <w:lang w:val="en-US"/>
        </w:rPr>
        <w:t>In these cases it is possible</w:t>
      </w:r>
      <w:r w:rsidR="00D66AB5" w:rsidRPr="00657B73">
        <w:rPr>
          <w:rFonts w:ascii="Book Antiqua" w:hAnsi="Book Antiqua"/>
          <w:lang w:val="en-US"/>
        </w:rPr>
        <w:t xml:space="preserve"> to</w:t>
      </w:r>
      <w:r w:rsidR="004A6DD4" w:rsidRPr="00657B73">
        <w:rPr>
          <w:rFonts w:ascii="Book Antiqua" w:hAnsi="Book Antiqua"/>
          <w:lang w:val="en-US"/>
        </w:rPr>
        <w:t xml:space="preserve"> hypothesize the presence of underling neurological disorders. </w:t>
      </w:r>
      <w:r w:rsidR="00E07F63" w:rsidRPr="00657B73">
        <w:rPr>
          <w:rFonts w:ascii="Book Antiqua" w:hAnsi="Book Antiqua"/>
          <w:lang w:val="en-US"/>
        </w:rPr>
        <w:t xml:space="preserve">In </w:t>
      </w:r>
      <w:r w:rsidR="007A04DD" w:rsidRPr="00657B73">
        <w:rPr>
          <w:rFonts w:ascii="Book Antiqua" w:hAnsi="Book Antiqua"/>
          <w:lang w:val="en-US"/>
        </w:rPr>
        <w:t xml:space="preserve">fact, in </w:t>
      </w:r>
      <w:r w:rsidR="00E07F63" w:rsidRPr="00657B73">
        <w:rPr>
          <w:rFonts w:ascii="Book Antiqua" w:hAnsi="Book Antiqua"/>
          <w:lang w:val="en-US"/>
        </w:rPr>
        <w:t>a case series and review of lite</w:t>
      </w:r>
      <w:r w:rsidR="001F34C2">
        <w:rPr>
          <w:rFonts w:ascii="Book Antiqua" w:hAnsi="Book Antiqua"/>
          <w:lang w:val="en-US"/>
        </w:rPr>
        <w:t xml:space="preserve">rature, Swartz </w:t>
      </w:r>
      <w:r w:rsidR="001F34C2" w:rsidRPr="001F34C2">
        <w:rPr>
          <w:rFonts w:ascii="Book Antiqua" w:hAnsi="Book Antiqua"/>
          <w:i/>
          <w:lang w:val="en-US"/>
        </w:rPr>
        <w:t>et al</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&lt;EndNote&gt;&lt;Cite&gt;&lt;Author&gt;Swartz&lt;/Author&gt;&lt;Year&gt;2003&lt;/Year&gt;&lt;RecNum&gt;20&lt;/RecNum&gt;&lt;DisplayText&gt;[20]&lt;/DisplayText&gt;&lt;record&gt;&lt;rec-number&gt;20&lt;/rec-number&gt;&lt;foreign-keys&gt;&lt;key app="EN" db-id="5sfav90r2d9ft2ee00qx2eti52xrradzt9ws" timestamp="1411743300"&gt;20&lt;/key&gt;&lt;/foreign-keys&gt;&lt;ref-type name="Journal Article"&gt;17&lt;/ref-type&gt;&lt;contributors&gt;&lt;authors&gt;&lt;author&gt;Swartz, C. M.&lt;/author&gt;&lt;author&gt;Acosta, D.&lt;/author&gt;&lt;author&gt;Bashir, A.&lt;/author&gt;&lt;/authors&gt;&lt;/contributors&gt;&lt;auth-address&gt;Department of Psychiatry, Southern Illinois University School of Medicine, Springfield, Illinois 62794-9642, USA. ectdoc@pol.net&lt;/auth-address&gt;&lt;titles&gt;&lt;title&gt;Diminished ECT response in catatonia due to chronic neurologic condition&lt;/title&gt;&lt;secondary-title&gt;J ECT&lt;/secondary-title&gt;&lt;alt-title&gt;The journal of ECT&lt;/alt-title&gt;&lt;/titles&gt;&lt;periodical&gt;&lt;full-title&gt;J ECT&lt;/full-title&gt;&lt;abbr-1&gt;The journal of ECT&lt;/abbr-1&gt;&lt;/periodical&gt;&lt;alt-periodical&gt;&lt;full-title&gt;J ECT&lt;/full-title&gt;&lt;abbr-1&gt;The journal of ECT&lt;/abbr-1&gt;&lt;/alt-periodical&gt;&lt;pages&gt;110-4&lt;/pages&gt;&lt;volume&gt;19&lt;/volume&gt;&lt;number&gt;2&lt;/number&gt;&lt;keywords&gt;&lt;keyword&gt;Adult&lt;/keyword&gt;&lt;keyword&gt;Catatonia/*therapy&lt;/keyword&gt;&lt;keyword&gt;Chronic Disease&lt;/keyword&gt;&lt;keyword&gt;*Electroconvulsive Therapy&lt;/keyword&gt;&lt;keyword&gt;Female&lt;/keyword&gt;&lt;keyword&gt;Humans&lt;/keyword&gt;&lt;keyword&gt;Male&lt;/keyword&gt;&lt;keyword&gt;Middle Aged&lt;/keyword&gt;&lt;keyword&gt;Nervous System Diseases/*complications&lt;/keyword&gt;&lt;/keywords&gt;&lt;dates&gt;&lt;year&gt;2003&lt;/year&gt;&lt;pub-dates&gt;&lt;date&gt;Jun&lt;/date&gt;&lt;/pub-dates&gt;&lt;/dates&gt;&lt;isbn&gt;1095-0680 (Print)&amp;#xD;1095-0680 (Linking)&lt;/isbn&gt;&lt;accession-num&gt;12792461&lt;/accession-num&gt;&lt;urls&gt;&lt;related-urls&gt;&lt;url&gt;http://www.ncbi.nlm.nih.gov/pubmed/12792461&lt;/url&gt;&lt;/related-urls&gt;&lt;/urls&gt;&lt;/record&gt;&lt;/Cite&gt;&lt;/EndNote&gt;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[20]</w:t>
      </w:r>
      <w:r w:rsidR="00CD09B7" w:rsidRPr="00657B73">
        <w:rPr>
          <w:rFonts w:ascii="Book Antiqua" w:hAnsi="Book Antiqua"/>
          <w:vertAlign w:val="superscript"/>
          <w:lang w:val="en-US"/>
        </w:rPr>
        <w:fldChar w:fldCharType="end"/>
      </w:r>
      <w:r w:rsidR="00E07F63" w:rsidRPr="00657B73">
        <w:rPr>
          <w:rFonts w:ascii="Book Antiqua" w:hAnsi="Book Antiqua"/>
          <w:lang w:val="en-US"/>
        </w:rPr>
        <w:t xml:space="preserve"> reported the persistence of catatonia after an adequate (9 to 17 sessions) course of ECT in patients with a</w:t>
      </w:r>
      <w:r w:rsidR="00D66AB5" w:rsidRPr="00657B73">
        <w:rPr>
          <w:rFonts w:ascii="Book Antiqua" w:hAnsi="Book Antiqua"/>
          <w:lang w:val="en-US"/>
        </w:rPr>
        <w:t xml:space="preserve"> concomitant</w:t>
      </w:r>
      <w:r w:rsidR="00E07F63" w:rsidRPr="00657B73">
        <w:rPr>
          <w:rFonts w:ascii="Book Antiqua" w:hAnsi="Book Antiqua"/>
          <w:lang w:val="en-US"/>
        </w:rPr>
        <w:t xml:space="preserve"> neurological condition, and a lack of stable remission. This suggests that chronic neurologic dis</w:t>
      </w:r>
      <w:r w:rsidR="00250433" w:rsidRPr="00657B73">
        <w:rPr>
          <w:rFonts w:ascii="Book Antiqua" w:hAnsi="Book Antiqua"/>
          <w:lang w:val="en-US"/>
        </w:rPr>
        <w:t>ease can provoke or exacerbate</w:t>
      </w:r>
      <w:r w:rsidR="00E07F63" w:rsidRPr="00657B73">
        <w:rPr>
          <w:rFonts w:ascii="Book Antiqua" w:hAnsi="Book Antiqua"/>
          <w:lang w:val="en-US"/>
        </w:rPr>
        <w:t xml:space="preserve"> chronic or relapsing form</w:t>
      </w:r>
      <w:r w:rsidR="00250433" w:rsidRPr="00657B73">
        <w:rPr>
          <w:rFonts w:ascii="Book Antiqua" w:hAnsi="Book Antiqua"/>
          <w:lang w:val="en-US"/>
        </w:rPr>
        <w:t>s</w:t>
      </w:r>
      <w:r w:rsidR="00E07F63" w:rsidRPr="00657B73">
        <w:rPr>
          <w:rFonts w:ascii="Book Antiqua" w:hAnsi="Book Antiqua"/>
          <w:lang w:val="en-US"/>
        </w:rPr>
        <w:t xml:space="preserve"> of catatonia. The Authors propose two explanations: the condition may be intrinsically less responsive to ECT or require exceptionally intense treatment. The latter may involve more ECT sessions, higher stimulus doses, </w:t>
      </w:r>
      <w:r w:rsidR="00250433" w:rsidRPr="00657B73">
        <w:rPr>
          <w:rFonts w:ascii="Book Antiqua" w:hAnsi="Book Antiqua"/>
          <w:lang w:val="en-US"/>
        </w:rPr>
        <w:t xml:space="preserve">and </w:t>
      </w:r>
      <w:r w:rsidR="00E07F63" w:rsidRPr="00657B73">
        <w:rPr>
          <w:rFonts w:ascii="Book Antiqua" w:hAnsi="Book Antiqua"/>
          <w:lang w:val="en-US"/>
        </w:rPr>
        <w:t xml:space="preserve">aggressive prophylaxis of catatonia after the ECT course. </w:t>
      </w:r>
      <w:r w:rsidR="00ED6166" w:rsidRPr="00657B73">
        <w:rPr>
          <w:rFonts w:ascii="Book Antiqua" w:hAnsi="Book Antiqua"/>
          <w:lang w:val="en-US"/>
        </w:rPr>
        <w:t xml:space="preserve">Moreover, it </w:t>
      </w:r>
      <w:r w:rsidR="00E07F63" w:rsidRPr="00657B73">
        <w:rPr>
          <w:rFonts w:ascii="Book Antiqua" w:hAnsi="Book Antiqua"/>
          <w:lang w:val="en-US"/>
        </w:rPr>
        <w:t>may involve adjunctive medication to mitigate the underlying neurologic condition. Finally, when a patient who shows signs of catatonia fails to achieve a good or stable remission with ECT, additional testing for an underlying neurologic condition may be considered.</w:t>
      </w:r>
      <w:r w:rsidR="0031138E" w:rsidRPr="00657B73">
        <w:rPr>
          <w:rFonts w:ascii="Book Antiqua" w:hAnsi="Book Antiqua"/>
          <w:lang w:val="en-US"/>
        </w:rPr>
        <w:t xml:space="preserve"> Consistently with these findings, i</w:t>
      </w:r>
      <w:r w:rsidR="002B03D7" w:rsidRPr="00657B73">
        <w:rPr>
          <w:rFonts w:ascii="Book Antiqua" w:hAnsi="Book Antiqua"/>
          <w:lang w:val="en-US"/>
        </w:rPr>
        <w:t xml:space="preserve">n </w:t>
      </w:r>
      <w:r w:rsidR="0031138E" w:rsidRPr="00657B73">
        <w:rPr>
          <w:rFonts w:ascii="Book Antiqua" w:hAnsi="Book Antiqua"/>
          <w:lang w:val="en-US"/>
        </w:rPr>
        <w:t>our</w:t>
      </w:r>
      <w:r w:rsidR="002B03D7" w:rsidRPr="00657B73">
        <w:rPr>
          <w:rFonts w:ascii="Book Antiqua" w:hAnsi="Book Antiqua"/>
          <w:lang w:val="en-US"/>
        </w:rPr>
        <w:t xml:space="preserve"> study </w:t>
      </w:r>
      <w:r w:rsidR="0031138E" w:rsidRPr="00657B73">
        <w:rPr>
          <w:rFonts w:ascii="Book Antiqua" w:hAnsi="Book Antiqua"/>
          <w:lang w:val="en-US"/>
        </w:rPr>
        <w:t>(Medda</w:t>
      </w:r>
      <w:r w:rsidR="0031138E" w:rsidRPr="001F34C2">
        <w:rPr>
          <w:rFonts w:ascii="Book Antiqua" w:hAnsi="Book Antiqua"/>
          <w:i/>
          <w:lang w:val="en-US"/>
        </w:rPr>
        <w:t xml:space="preserve"> et al</w:t>
      </w:r>
      <w:r w:rsidR="0031138E" w:rsidRPr="00657B73">
        <w:rPr>
          <w:rFonts w:ascii="Book Antiqua" w:hAnsi="Book Antiqua"/>
          <w:lang w:val="en-US"/>
        </w:rPr>
        <w:t>,</w:t>
      </w:r>
      <w:r w:rsidR="00250433" w:rsidRPr="00657B73">
        <w:rPr>
          <w:rFonts w:ascii="Book Antiqua" w:hAnsi="Book Antiqua"/>
          <w:lang w:val="en-US"/>
        </w:rPr>
        <w:t xml:space="preserve"> manuscript in preparation</w:t>
      </w:r>
      <w:r w:rsidR="0031138E" w:rsidRPr="00657B73">
        <w:rPr>
          <w:rFonts w:ascii="Book Antiqua" w:hAnsi="Book Antiqua"/>
          <w:lang w:val="en-US"/>
        </w:rPr>
        <w:t>)</w:t>
      </w:r>
      <w:r w:rsidR="007A04DD"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&lt;EndNote&gt;&lt;Cite&gt;&lt;Author&gt;Medda PP&lt;/Author&gt;&lt;Year&gt;2014&lt;/Year&gt;&lt;RecNum&gt;28&lt;/RecNum&gt;&lt;DisplayText&gt;[28]&lt;/DisplayText&gt;&lt;record&gt;&lt;rec-number&gt;28&lt;/rec-number&gt;&lt;foreign-keys&gt;&lt;key app="EN" db-id="5sfav90r2d9ft2ee00qx2eti52xrradzt9ws" timestamp="1411743300"&gt;28&lt;/key&gt;&lt;/foreign-keys&gt;&lt;ref-type name="Journal Article"&gt;17&lt;/ref-type&gt;&lt;contributors&gt;&lt;authors&gt;&lt;author&gt;Medda PP, Luchini F, Giorgi Mariani M, Mauri M, Toni C, Perugi G&lt;/author&gt;&lt;/authors&gt;&lt;/contributors&gt;&lt;titles&gt;&lt;title&gt;The catatonic syndrome: ECT-response and clinical features of 26 in-patients resistant to pharmacological treatment&lt;/title&gt;&lt;secondary-title&gt;Manuscript in preparation&lt;/secondary-title&gt;&lt;/titles&gt;&lt;periodical&gt;&lt;full-title&gt;Manuscript in preparation&lt;/full-title&gt;&lt;/periodical&gt;&lt;dates&gt;&lt;year&gt;2014&lt;/year&gt;&lt;/dates&gt;&lt;urls&gt;&lt;/urls&gt;&lt;/record&gt;&lt;/Cite&gt;&lt;/EndNote&gt;</w:instrText>
      </w:r>
      <w:r w:rsidR="007A04DD"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[28]</w:t>
      </w:r>
      <w:r w:rsidR="007A04DD" w:rsidRPr="00657B73">
        <w:rPr>
          <w:rFonts w:ascii="Book Antiqua" w:hAnsi="Book Antiqua"/>
          <w:vertAlign w:val="superscript"/>
          <w:lang w:val="en-US"/>
        </w:rPr>
        <w:fldChar w:fldCharType="end"/>
      </w:r>
      <w:r w:rsidR="0031138E" w:rsidRPr="00657B73">
        <w:rPr>
          <w:rFonts w:ascii="Book Antiqua" w:hAnsi="Book Antiqua"/>
          <w:lang w:val="en-US"/>
        </w:rPr>
        <w:t>,</w:t>
      </w:r>
      <w:r w:rsidR="00E30359" w:rsidRPr="00657B73">
        <w:rPr>
          <w:rFonts w:ascii="Book Antiqua" w:hAnsi="Book Antiqua"/>
          <w:lang w:val="en-US"/>
        </w:rPr>
        <w:t xml:space="preserve"> </w:t>
      </w:r>
      <w:r w:rsidR="002B03D7" w:rsidRPr="00657B73">
        <w:rPr>
          <w:rFonts w:ascii="Book Antiqua" w:hAnsi="Book Antiqua"/>
          <w:lang w:val="en-US"/>
        </w:rPr>
        <w:t xml:space="preserve">we found that </w:t>
      </w:r>
      <w:r w:rsidR="00F8653E" w:rsidRPr="00657B73">
        <w:rPr>
          <w:rFonts w:ascii="Book Antiqua" w:hAnsi="Book Antiqua"/>
          <w:lang w:val="en-US"/>
        </w:rPr>
        <w:t>non</w:t>
      </w:r>
      <w:r w:rsidR="002B03D7" w:rsidRPr="00657B73">
        <w:rPr>
          <w:rFonts w:ascii="Book Antiqua" w:hAnsi="Book Antiqua"/>
          <w:lang w:val="en-US"/>
        </w:rPr>
        <w:t>-</w:t>
      </w:r>
      <w:r w:rsidR="00F8653E" w:rsidRPr="00657B73">
        <w:rPr>
          <w:rFonts w:ascii="Book Antiqua" w:hAnsi="Book Antiqua"/>
          <w:lang w:val="en-US"/>
        </w:rPr>
        <w:t>responders</w:t>
      </w:r>
      <w:r w:rsidR="002B03D7" w:rsidRPr="00657B73">
        <w:rPr>
          <w:rFonts w:ascii="Book Antiqua" w:hAnsi="Book Antiqua"/>
          <w:lang w:val="en-US"/>
        </w:rPr>
        <w:t xml:space="preserve"> to ECT</w:t>
      </w:r>
      <w:r w:rsidR="00F8653E" w:rsidRPr="00657B73">
        <w:rPr>
          <w:rFonts w:ascii="Book Antiqua" w:hAnsi="Book Antiqua"/>
          <w:lang w:val="en-US"/>
        </w:rPr>
        <w:t xml:space="preserve"> were characterized by older age at onset of mood disorders, lower </w:t>
      </w:r>
      <w:r w:rsidR="007A04DD" w:rsidRPr="00657B73">
        <w:rPr>
          <w:rFonts w:ascii="Book Antiqua" w:hAnsi="Book Antiqua"/>
          <w:lang w:val="en-US"/>
        </w:rPr>
        <w:t>number of mood episodes, higher Bush-Francis Catatonia Rating Scale (BFCRS)</w:t>
      </w:r>
      <w:r w:rsidR="00F8653E" w:rsidRPr="00657B73">
        <w:rPr>
          <w:rFonts w:ascii="Book Antiqua" w:hAnsi="Book Antiqua"/>
          <w:lang w:val="en-US"/>
        </w:rPr>
        <w:t xml:space="preserve"> total score at baseline, less psychotic symptoms, higher rate of past treatment with anticholinergics and dopamine agonists</w:t>
      </w:r>
      <w:r w:rsidR="002B03D7" w:rsidRPr="00657B73">
        <w:rPr>
          <w:rFonts w:ascii="Book Antiqua" w:hAnsi="Book Antiqua"/>
          <w:lang w:val="en-US"/>
        </w:rPr>
        <w:t xml:space="preserve"> </w:t>
      </w:r>
      <w:r w:rsidR="00E30359" w:rsidRPr="00657B73">
        <w:rPr>
          <w:rFonts w:ascii="Book Antiqua" w:hAnsi="Book Antiqua"/>
          <w:lang w:val="en-US"/>
        </w:rPr>
        <w:t xml:space="preserve">and </w:t>
      </w:r>
      <w:r w:rsidR="00F8653E" w:rsidRPr="00657B73">
        <w:rPr>
          <w:rFonts w:ascii="Book Antiqua" w:hAnsi="Book Antiqua"/>
          <w:lang w:val="en-US"/>
        </w:rPr>
        <w:t>lower rate of past treatment with typical antipsychotics</w:t>
      </w:r>
      <w:r w:rsidR="0031138E" w:rsidRPr="00657B73">
        <w:rPr>
          <w:rFonts w:ascii="Book Antiqua" w:hAnsi="Book Antiqua"/>
          <w:lang w:val="en-US"/>
        </w:rPr>
        <w:t>.</w:t>
      </w:r>
      <w:r w:rsidR="00F8653E" w:rsidRPr="00657B73">
        <w:rPr>
          <w:rFonts w:ascii="Book Antiqua" w:hAnsi="Book Antiqua"/>
          <w:lang w:val="en-US"/>
        </w:rPr>
        <w:t xml:space="preserve"> </w:t>
      </w:r>
      <w:r w:rsidR="0031138E" w:rsidRPr="00657B73">
        <w:rPr>
          <w:rFonts w:ascii="Book Antiqua" w:hAnsi="Book Antiqua"/>
          <w:lang w:val="en-US"/>
        </w:rPr>
        <w:t xml:space="preserve">We hypothesized that the use of dopamine agonists and the reduced use of neuroleptics in non-responders may be related to the presence of an extrapyramidal </w:t>
      </w:r>
      <w:r w:rsidR="00ED6166" w:rsidRPr="00657B73">
        <w:rPr>
          <w:rFonts w:ascii="Book Antiqua" w:hAnsi="Book Antiqua"/>
          <w:lang w:val="en-US"/>
        </w:rPr>
        <w:t>abnormality</w:t>
      </w:r>
      <w:r w:rsidR="0031138E" w:rsidRPr="00657B73">
        <w:rPr>
          <w:rFonts w:ascii="Book Antiqua" w:hAnsi="Book Antiqua"/>
          <w:lang w:val="en-US"/>
        </w:rPr>
        <w:t xml:space="preserve"> in these patients. </w:t>
      </w:r>
    </w:p>
    <w:p w14:paraId="31C0DF5C" w14:textId="77777777" w:rsidR="002B03D7" w:rsidRPr="00657B73" w:rsidRDefault="002B03D7" w:rsidP="00657B73">
      <w:pPr>
        <w:pStyle w:val="Textbody"/>
        <w:spacing w:after="0" w:line="360" w:lineRule="auto"/>
        <w:jc w:val="both"/>
        <w:rPr>
          <w:rFonts w:ascii="Book Antiqua" w:hAnsi="Book Antiqua"/>
          <w:b/>
          <w:lang w:val="en-US"/>
        </w:rPr>
      </w:pPr>
    </w:p>
    <w:p w14:paraId="1906C174" w14:textId="7E7021A1" w:rsidR="007F560D" w:rsidRPr="00657B73" w:rsidRDefault="001F34C2" w:rsidP="00657B73">
      <w:pPr>
        <w:pStyle w:val="Textbody"/>
        <w:spacing w:after="0" w:line="360" w:lineRule="auto"/>
        <w:jc w:val="both"/>
        <w:rPr>
          <w:rFonts w:ascii="Book Antiqua" w:hAnsi="Book Antiqua"/>
          <w:b/>
          <w:lang w:val="en-US"/>
        </w:rPr>
      </w:pPr>
      <w:r w:rsidRPr="00657B73">
        <w:rPr>
          <w:rFonts w:ascii="Book Antiqua" w:hAnsi="Book Antiqua"/>
          <w:b/>
          <w:lang w:val="en-US"/>
        </w:rPr>
        <w:t>DISCUSSION</w:t>
      </w:r>
    </w:p>
    <w:p w14:paraId="703D94C5" w14:textId="2194712C" w:rsidR="00BE3153" w:rsidRPr="00657B73" w:rsidRDefault="00ED6166" w:rsidP="00657B73">
      <w:pPr>
        <w:pStyle w:val="Textbody"/>
        <w:spacing w:after="0" w:line="360" w:lineRule="auto"/>
        <w:jc w:val="both"/>
        <w:rPr>
          <w:rFonts w:ascii="Book Antiqua" w:hAnsi="Book Antiqua"/>
          <w:lang w:val="en-US"/>
        </w:rPr>
      </w:pPr>
      <w:r w:rsidRPr="00657B73">
        <w:rPr>
          <w:rFonts w:ascii="Book Antiqua" w:hAnsi="Book Antiqua"/>
          <w:lang w:val="en-US"/>
        </w:rPr>
        <w:t>C</w:t>
      </w:r>
      <w:r w:rsidR="007F560D" w:rsidRPr="00657B73">
        <w:rPr>
          <w:rFonts w:ascii="Book Antiqua" w:hAnsi="Book Antiqua"/>
          <w:lang w:val="en-US"/>
        </w:rPr>
        <w:t xml:space="preserve">atatonia </w:t>
      </w:r>
      <w:r w:rsidRPr="00657B73">
        <w:rPr>
          <w:rFonts w:ascii="Book Antiqua" w:hAnsi="Book Antiqua"/>
          <w:lang w:val="en-US"/>
        </w:rPr>
        <w:t>has been</w:t>
      </w:r>
      <w:r w:rsidR="007F560D" w:rsidRPr="00657B73">
        <w:rPr>
          <w:rFonts w:ascii="Book Antiqua" w:hAnsi="Book Antiqua"/>
          <w:lang w:val="en-US"/>
        </w:rPr>
        <w:t xml:space="preserve"> </w:t>
      </w:r>
      <w:r w:rsidR="006305C4" w:rsidRPr="00657B73">
        <w:rPr>
          <w:rFonts w:ascii="Book Antiqua" w:hAnsi="Book Antiqua"/>
          <w:lang w:val="en-US"/>
        </w:rPr>
        <w:t xml:space="preserve">erroneously </w:t>
      </w:r>
      <w:r w:rsidR="007F560D" w:rsidRPr="00657B73">
        <w:rPr>
          <w:rFonts w:ascii="Book Antiqua" w:hAnsi="Book Antiqua"/>
          <w:lang w:val="en-US"/>
        </w:rPr>
        <w:t xml:space="preserve">considered as a </w:t>
      </w:r>
      <w:r w:rsidR="007D1D37" w:rsidRPr="00657B73">
        <w:rPr>
          <w:rFonts w:ascii="Book Antiqua" w:hAnsi="Book Antiqua"/>
          <w:lang w:val="en-US"/>
        </w:rPr>
        <w:t>sub</w:t>
      </w:r>
      <w:r w:rsidR="007F560D" w:rsidRPr="00657B73">
        <w:rPr>
          <w:rFonts w:ascii="Book Antiqua" w:hAnsi="Book Antiqua"/>
          <w:lang w:val="en-US"/>
        </w:rPr>
        <w:t>type of schizophrenia during much of the twen</w:t>
      </w:r>
      <w:r w:rsidR="00426301" w:rsidRPr="00657B73">
        <w:rPr>
          <w:rFonts w:ascii="Book Antiqua" w:hAnsi="Book Antiqua"/>
          <w:lang w:val="en-US"/>
        </w:rPr>
        <w:t>tieth century</w:t>
      </w:r>
      <w:r w:rsidR="00BE3153" w:rsidRPr="00657B73">
        <w:rPr>
          <w:rFonts w:ascii="Book Antiqua" w:hAnsi="Book Antiqua"/>
          <w:lang w:val="en-US"/>
        </w:rPr>
        <w:t xml:space="preserve"> and</w:t>
      </w:r>
      <w:r w:rsidR="007F560D" w:rsidRPr="00657B73">
        <w:rPr>
          <w:rFonts w:ascii="Book Antiqua" w:hAnsi="Book Antiqua"/>
          <w:lang w:val="en-US"/>
        </w:rPr>
        <w:t xml:space="preserve"> </w:t>
      </w:r>
      <w:r w:rsidR="00BE3153" w:rsidRPr="00657B73">
        <w:rPr>
          <w:rFonts w:ascii="Book Antiqua" w:hAnsi="Book Antiqua"/>
          <w:lang w:val="en-US"/>
        </w:rPr>
        <w:t>is still included in the chapter of schizophrenia and other psychotic disorder</w:t>
      </w:r>
      <w:r w:rsidR="00426301" w:rsidRPr="00657B73">
        <w:rPr>
          <w:rFonts w:ascii="Book Antiqua" w:hAnsi="Book Antiqua"/>
          <w:lang w:val="en-US"/>
        </w:rPr>
        <w:t xml:space="preserve"> in DSM-5</w:t>
      </w:r>
      <w:r w:rsidR="00BE3153" w:rsidRPr="00657B73">
        <w:rPr>
          <w:rFonts w:ascii="Book Antiqua" w:hAnsi="Book Antiqua"/>
          <w:lang w:val="en-US"/>
        </w:rPr>
        <w:t xml:space="preserve">. </w:t>
      </w:r>
      <w:r w:rsidR="007F560D" w:rsidRPr="00657B73">
        <w:rPr>
          <w:rFonts w:ascii="Book Antiqua" w:hAnsi="Book Antiqua"/>
          <w:lang w:val="en-US"/>
        </w:rPr>
        <w:t xml:space="preserve">This </w:t>
      </w:r>
      <w:r w:rsidR="007D1D37" w:rsidRPr="00657B73">
        <w:rPr>
          <w:rFonts w:ascii="Book Antiqua" w:hAnsi="Book Antiqua"/>
          <w:lang w:val="en-US"/>
        </w:rPr>
        <w:t>diagnostic approach</w:t>
      </w:r>
      <w:r w:rsidR="007F560D" w:rsidRPr="00657B73">
        <w:rPr>
          <w:rFonts w:ascii="Book Antiqua" w:hAnsi="Book Antiqua"/>
          <w:lang w:val="en-US"/>
        </w:rPr>
        <w:t xml:space="preserve"> discourages the use of ECT as an early t</w:t>
      </w:r>
      <w:r w:rsidR="007D1D37" w:rsidRPr="00657B73">
        <w:rPr>
          <w:rFonts w:ascii="Book Antiqua" w:hAnsi="Book Antiqua"/>
          <w:lang w:val="en-US"/>
        </w:rPr>
        <w:t xml:space="preserve">reatment option. On the contrary, </w:t>
      </w:r>
      <w:r w:rsidR="007F560D" w:rsidRPr="00657B73">
        <w:rPr>
          <w:rFonts w:ascii="Book Antiqua" w:hAnsi="Book Antiqua"/>
          <w:lang w:val="en-US"/>
        </w:rPr>
        <w:t xml:space="preserve">the classification of catatonia </w:t>
      </w:r>
      <w:r w:rsidRPr="00657B73">
        <w:rPr>
          <w:rFonts w:ascii="Book Antiqua" w:hAnsi="Book Antiqua"/>
          <w:lang w:val="en-US"/>
        </w:rPr>
        <w:t xml:space="preserve">within the frame of psychotic disorders </w:t>
      </w:r>
      <w:r w:rsidR="007F560D" w:rsidRPr="00657B73">
        <w:rPr>
          <w:rFonts w:ascii="Book Antiqua" w:hAnsi="Book Antiqua"/>
          <w:lang w:val="en-US"/>
        </w:rPr>
        <w:t xml:space="preserve">encourages clinicians to treat catatonic patients with antipsychotic medications. </w:t>
      </w:r>
      <w:r w:rsidR="007D1D37" w:rsidRPr="00657B73">
        <w:rPr>
          <w:rFonts w:ascii="Book Antiqua" w:hAnsi="Book Antiqua"/>
          <w:lang w:val="en-US"/>
        </w:rPr>
        <w:t>Since the ea</w:t>
      </w:r>
      <w:r w:rsidR="00BE3153" w:rsidRPr="00657B73">
        <w:rPr>
          <w:rFonts w:ascii="Book Antiqua" w:hAnsi="Book Antiqua"/>
          <w:lang w:val="en-US"/>
        </w:rPr>
        <w:t>r</w:t>
      </w:r>
      <w:r w:rsidR="007D1D37" w:rsidRPr="00657B73">
        <w:rPr>
          <w:rFonts w:ascii="Book Antiqua" w:hAnsi="Book Antiqua"/>
          <w:lang w:val="en-US"/>
        </w:rPr>
        <w:t>ly</w:t>
      </w:r>
      <w:r w:rsidR="006F6FBA">
        <w:rPr>
          <w:rFonts w:ascii="Book Antiqua" w:hAnsi="Book Antiqua"/>
          <w:lang w:val="en-US"/>
        </w:rPr>
        <w:t xml:space="preserve"> </w:t>
      </w:r>
      <w:r w:rsidR="007F560D" w:rsidRPr="00657B73">
        <w:rPr>
          <w:rFonts w:ascii="Book Antiqua" w:hAnsi="Book Antiqua"/>
          <w:lang w:val="en-US"/>
        </w:rPr>
        <w:t>70</w:t>
      </w:r>
      <w:r w:rsidR="006F6FBA">
        <w:rPr>
          <w:rFonts w:ascii="Book Antiqua" w:eastAsia="宋体" w:hAnsi="Book Antiqua"/>
          <w:lang w:val="en-US"/>
        </w:rPr>
        <w:t>’</w:t>
      </w:r>
      <w:r w:rsidR="007F560D" w:rsidRPr="00657B73">
        <w:rPr>
          <w:rFonts w:ascii="Book Antiqua" w:hAnsi="Book Antiqua"/>
          <w:lang w:val="en-US"/>
        </w:rPr>
        <w:t>s, however, catatonia was increasingly recognized as a</w:t>
      </w:r>
      <w:r w:rsidR="007D1D37" w:rsidRPr="00657B73">
        <w:rPr>
          <w:rFonts w:ascii="Book Antiqua" w:hAnsi="Book Antiqua"/>
          <w:lang w:val="en-US"/>
        </w:rPr>
        <w:t>n independent</w:t>
      </w:r>
      <w:r w:rsidR="007F560D" w:rsidRPr="00657B73">
        <w:rPr>
          <w:rFonts w:ascii="Book Antiqua" w:hAnsi="Book Antiqua"/>
          <w:lang w:val="en-US"/>
        </w:rPr>
        <w:t xml:space="preserve"> syndrome </w:t>
      </w:r>
      <w:r w:rsidR="007D1D37" w:rsidRPr="00657B73">
        <w:rPr>
          <w:rFonts w:ascii="Book Antiqua" w:hAnsi="Book Antiqua"/>
          <w:lang w:val="en-US"/>
        </w:rPr>
        <w:t>frequent</w:t>
      </w:r>
      <w:r w:rsidR="00BE3153" w:rsidRPr="00657B73">
        <w:rPr>
          <w:rFonts w:ascii="Book Antiqua" w:hAnsi="Book Antiqua"/>
          <w:lang w:val="en-US"/>
        </w:rPr>
        <w:t xml:space="preserve">ly associated </w:t>
      </w:r>
      <w:r w:rsidR="007F560D" w:rsidRPr="00657B73">
        <w:rPr>
          <w:rFonts w:ascii="Book Antiqua" w:hAnsi="Book Antiqua"/>
          <w:lang w:val="en-US"/>
        </w:rPr>
        <w:t xml:space="preserve">with mood disorders and </w:t>
      </w:r>
      <w:r w:rsidR="00BE3153" w:rsidRPr="00657B73">
        <w:rPr>
          <w:rFonts w:ascii="Book Antiqua" w:hAnsi="Book Antiqua"/>
          <w:lang w:val="en-US"/>
        </w:rPr>
        <w:t xml:space="preserve">several </w:t>
      </w:r>
      <w:r w:rsidR="006F6FBA">
        <w:rPr>
          <w:rFonts w:ascii="Book Antiqua" w:hAnsi="Book Antiqua"/>
          <w:lang w:val="en-US"/>
        </w:rPr>
        <w:t>neurologic conditions</w:t>
      </w:r>
      <w:r w:rsidR="00CD09B7" w:rsidRPr="00657B73">
        <w:rPr>
          <w:rFonts w:ascii="Book Antiqua" w:hAnsi="Book Antiqua"/>
          <w:vertAlign w:val="superscript"/>
          <w:lang w:val="en-US"/>
        </w:rPr>
        <w:fldChar w:fldCharType="begin">
          <w:fldData xml:space="preserve">PEVuZE5vdGU+PENpdGU+PEF1dGhvcj5BYnJhbXM8L0F1dGhvcj48WWVhcj4xOTc3PC9ZZWFyPjxS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PEVuZE5vdGU+PENpdGU+PEF1dGhvcj5BYnJhbXM8L0F1dGhvcj48WWVhcj4xOTc3PC9ZZWFyPjxS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6F6FBA">
        <w:rPr>
          <w:rFonts w:ascii="Book Antiqua" w:hAnsi="Book Antiqua"/>
          <w:noProof/>
          <w:vertAlign w:val="superscript"/>
          <w:lang w:val="en-US"/>
        </w:rPr>
        <w:t>[11,</w:t>
      </w:r>
      <w:r w:rsidR="00DE2B56" w:rsidRPr="00657B73">
        <w:rPr>
          <w:rFonts w:ascii="Book Antiqua" w:hAnsi="Book Antiqua"/>
          <w:noProof/>
          <w:vertAlign w:val="superscript"/>
          <w:lang w:val="en-US"/>
        </w:rPr>
        <w:t>65-68]</w:t>
      </w:r>
      <w:r w:rsidR="00CD09B7" w:rsidRPr="00657B73">
        <w:rPr>
          <w:rFonts w:ascii="Book Antiqua" w:hAnsi="Book Antiqua"/>
          <w:vertAlign w:val="superscript"/>
          <w:lang w:val="en-US"/>
        </w:rPr>
        <w:fldChar w:fldCharType="end"/>
      </w:r>
      <w:r w:rsidR="007F560D" w:rsidRPr="00657B73">
        <w:rPr>
          <w:rFonts w:ascii="Book Antiqua" w:hAnsi="Book Antiqua"/>
          <w:lang w:val="en-US"/>
        </w:rPr>
        <w:t xml:space="preserve">. </w:t>
      </w:r>
      <w:r w:rsidR="00BE3153" w:rsidRPr="00657B73">
        <w:rPr>
          <w:rFonts w:ascii="Book Antiqua" w:hAnsi="Book Antiqua"/>
          <w:lang w:val="en-US"/>
        </w:rPr>
        <w:t xml:space="preserve">The most commonly used treatment is intravenous lorazepam, with a reported remission rate of about 70%, regardless of </w:t>
      </w:r>
      <w:r w:rsidRPr="00657B73">
        <w:rPr>
          <w:rFonts w:ascii="Book Antiqua" w:hAnsi="Book Antiqua"/>
          <w:lang w:val="en-US"/>
        </w:rPr>
        <w:t xml:space="preserve">the </w:t>
      </w:r>
      <w:r w:rsidR="006F6FBA">
        <w:rPr>
          <w:rFonts w:ascii="Book Antiqua" w:hAnsi="Book Antiqua"/>
          <w:lang w:val="en-US"/>
        </w:rPr>
        <w:t>clinical manifestations</w:t>
      </w:r>
      <w:r w:rsidR="00CD09B7" w:rsidRPr="00657B73">
        <w:rPr>
          <w:rFonts w:ascii="Book Antiqua" w:hAnsi="Book Antiqua"/>
          <w:vertAlign w:val="superscript"/>
          <w:lang w:val="en-US"/>
        </w:rPr>
        <w:fldChar w:fldCharType="begin">
          <w:fldData xml:space="preserve">PEVuZE5vdGU+PENpdGU+PEF1dGhvcj5GaW5rPC9BdXRob3I+PFllYXI+MjAxMDwvWWVhcj48UmVj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==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PEVuZE5vdGU+PENpdGU+PEF1dGhvcj5GaW5rPC9BdXRob3I+PFllYXI+MjAxMDwvWWVhcj48UmVj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==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[69]</w:t>
      </w:r>
      <w:r w:rsidR="00CD09B7" w:rsidRPr="00657B73">
        <w:rPr>
          <w:rFonts w:ascii="Book Antiqua" w:hAnsi="Book Antiqua"/>
          <w:vertAlign w:val="superscript"/>
          <w:lang w:val="en-US"/>
        </w:rPr>
        <w:fldChar w:fldCharType="end"/>
      </w:r>
      <w:r w:rsidR="00BE3153" w:rsidRPr="00657B73">
        <w:rPr>
          <w:rFonts w:ascii="Book Antiqua" w:hAnsi="Book Antiqua"/>
          <w:lang w:val="en-US"/>
        </w:rPr>
        <w:t>.</w:t>
      </w:r>
      <w:r w:rsidR="00426301" w:rsidRPr="00657B73">
        <w:rPr>
          <w:rFonts w:ascii="Book Antiqua" w:hAnsi="Book Antiqua"/>
          <w:lang w:val="en-US"/>
        </w:rPr>
        <w:t xml:space="preserve"> </w:t>
      </w:r>
      <w:r w:rsidR="00BE3153" w:rsidRPr="00657B73">
        <w:rPr>
          <w:rFonts w:ascii="Book Antiqua" w:hAnsi="Book Antiqua"/>
          <w:lang w:val="en-US"/>
        </w:rPr>
        <w:t xml:space="preserve">ECT is </w:t>
      </w:r>
      <w:r w:rsidR="00426301" w:rsidRPr="00657B73">
        <w:rPr>
          <w:rFonts w:ascii="Book Antiqua" w:hAnsi="Book Antiqua"/>
          <w:lang w:val="en-US"/>
        </w:rPr>
        <w:t>utilized</w:t>
      </w:r>
      <w:r w:rsidR="00BE3153" w:rsidRPr="00657B73">
        <w:rPr>
          <w:rFonts w:ascii="Book Antiqua" w:hAnsi="Book Antiqua"/>
          <w:lang w:val="en-US"/>
        </w:rPr>
        <w:t xml:space="preserve"> when benzodiazepines</w:t>
      </w:r>
      <w:r w:rsidR="006F6FBA">
        <w:rPr>
          <w:rFonts w:ascii="Book Antiqua" w:hAnsi="Book Antiqua"/>
          <w:lang w:val="en-US"/>
        </w:rPr>
        <w:t xml:space="preserve"> fail to give adequate response</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&lt;EndNote&gt;&lt;Cite&gt;&lt;Author&gt;Hawkins&lt;/Author&gt;&lt;Year&gt;1995&lt;/Year&gt;&lt;RecNum&gt;14&lt;/RecNum&gt;&lt;DisplayText&gt;[14]&lt;/DisplayText&gt;&lt;record&gt;&lt;rec-number&gt;14&lt;/rec-number&gt;&lt;foreign-keys&gt;&lt;key app="EN" db-id="5sfav90r2d9ft2ee00qx2eti52xrradzt9ws" timestamp="1411743300"&gt;14&lt;/key&gt;&lt;/foreign-keys&gt;&lt;ref-type name="Journal Article"&gt;17&lt;/ref-type&gt;&lt;contributors&gt;&lt;authors&gt;&lt;author&gt;Hawkins, J. M.&lt;/author&gt;&lt;author&gt;Archer, K. J.&lt;/author&gt;&lt;author&gt;Strakowski, S. M.&lt;/author&gt;&lt;author&gt;Keck, P. E.&lt;/author&gt;&lt;/authors&gt;&lt;/contributors&gt;&lt;auth-address&gt;Biological Psychiatry Program, University of Cincinnati College of Medicine&lt;/auth-address&gt;&lt;titles&gt;&lt;title&gt;Somatic treatment of catatonia&lt;/title&gt;&lt;secondary-title&gt;Int J Psychiatry Med&lt;/secondary-title&gt;&lt;alt-title&gt;International journal of psychiatry in medicine&lt;/alt-title&gt;&lt;/titles&gt;&lt;periodical&gt;&lt;full-title&gt;Int J Psychiatry Med&lt;/full-title&gt;&lt;abbr-1&gt;International journal of psychiatry in medicine&lt;/abbr-1&gt;&lt;/periodical&gt;&lt;alt-periodical&gt;&lt;full-title&gt;Int J Psychiatry Med&lt;/full-title&gt;&lt;abbr-1&gt;International journal of psychiatry in medicine&lt;/abbr-1&gt;&lt;/alt-periodical&gt;&lt;pages&gt;345-69&lt;/pages&gt;&lt;volume&gt;25&lt;/volume&gt;&lt;number&gt;4&lt;/number&gt;&lt;keywords&gt;&lt;keyword&gt;Anti-Anxiety Agents/adverse effects/*therapeutic use&lt;/keyword&gt;&lt;keyword&gt;Antipsychotic Agents/adverse effects/*therapeutic use&lt;/keyword&gt;&lt;keyword&gt;Benzodiazepines&lt;/keyword&gt;&lt;keyword&gt;Catatonia/etiology/*therapy&lt;/keyword&gt;&lt;keyword&gt;Combined Modality Therapy&lt;/keyword&gt;&lt;keyword&gt;*Electroconvulsive Therapy&lt;/keyword&gt;&lt;keyword&gt;Humans&lt;/keyword&gt;&lt;keyword&gt;Treatment Outcome&lt;/keyword&gt;&lt;/keywords&gt;&lt;dates&gt;&lt;year&gt;1995&lt;/year&gt;&lt;/dates&gt;&lt;isbn&gt;0091-2174 (Print)&amp;#xD;0091-2174 (Linking)&lt;/isbn&gt;&lt;accession-num&gt;8822386&lt;/accession-num&gt;&lt;urls&gt;&lt;related-urls&gt;&lt;url&gt;http://www.ncbi.nlm.nih.gov/pubmed/8822386&lt;/url&gt;&lt;/related-urls&gt;&lt;/urls&gt;&lt;/record&gt;&lt;/Cite&gt;&lt;/EndNote&gt;</w:instrText>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[14]</w:t>
      </w:r>
      <w:r w:rsidR="00CD09B7" w:rsidRPr="00657B73">
        <w:rPr>
          <w:rFonts w:ascii="Book Antiqua" w:hAnsi="Book Antiqua"/>
          <w:vertAlign w:val="superscript"/>
          <w:lang w:val="en-US"/>
        </w:rPr>
        <w:fldChar w:fldCharType="end"/>
      </w:r>
      <w:r w:rsidR="00426301" w:rsidRPr="00657B73">
        <w:rPr>
          <w:rFonts w:ascii="Book Antiqua" w:hAnsi="Book Antiqua"/>
          <w:lang w:val="en-US"/>
        </w:rPr>
        <w:t xml:space="preserve"> or rapid response is required</w:t>
      </w:r>
      <w:r w:rsidR="00BE3153" w:rsidRPr="00657B73">
        <w:rPr>
          <w:rFonts w:ascii="Book Antiqua" w:hAnsi="Book Antiqua"/>
          <w:lang w:val="en-US"/>
        </w:rPr>
        <w:t xml:space="preserve">. Since neither benzodiazepines nor ECT </w:t>
      </w:r>
      <w:r w:rsidR="00426301" w:rsidRPr="00657B73">
        <w:rPr>
          <w:rFonts w:ascii="Book Antiqua" w:hAnsi="Book Antiqua"/>
          <w:lang w:val="en-US"/>
        </w:rPr>
        <w:t>are effective</w:t>
      </w:r>
      <w:r w:rsidR="00BE3153" w:rsidRPr="00657B73">
        <w:rPr>
          <w:rFonts w:ascii="Book Antiqua" w:hAnsi="Book Antiqua"/>
          <w:lang w:val="en-US"/>
        </w:rPr>
        <w:t xml:space="preserve"> for schizophrenia and since antipsychotic are usually ineffective or even dangerous, catatonia appears to be pathophysiologicall</w:t>
      </w:r>
      <w:r w:rsidR="00426301" w:rsidRPr="00657B73">
        <w:rPr>
          <w:rFonts w:ascii="Book Antiqua" w:hAnsi="Book Antiqua"/>
          <w:lang w:val="en-US"/>
        </w:rPr>
        <w:t>y different from schizophrenia and c</w:t>
      </w:r>
      <w:r w:rsidR="00BE3153" w:rsidRPr="00657B73">
        <w:rPr>
          <w:rFonts w:ascii="Book Antiqua" w:hAnsi="Book Antiqua"/>
          <w:lang w:val="en-US"/>
        </w:rPr>
        <w:t>linicians should avoid antipsychotic and o</w:t>
      </w:r>
      <w:r w:rsidR="00250433" w:rsidRPr="00657B73">
        <w:rPr>
          <w:rFonts w:ascii="Book Antiqua" w:hAnsi="Book Antiqua"/>
          <w:lang w:val="en-US"/>
        </w:rPr>
        <w:t xml:space="preserve">ther dopamine-blocking drugs in catatonic </w:t>
      </w:r>
      <w:r w:rsidR="00BE3153" w:rsidRPr="00657B73">
        <w:rPr>
          <w:rFonts w:ascii="Book Antiqua" w:hAnsi="Book Antiqua"/>
          <w:lang w:val="en-US"/>
        </w:rPr>
        <w:t>patients.</w:t>
      </w:r>
    </w:p>
    <w:p w14:paraId="2C0E160A" w14:textId="290352B7" w:rsidR="002B03D7" w:rsidRPr="00657B73" w:rsidRDefault="007F560D" w:rsidP="006F6FBA">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From our systematic review of the available literature, ECT resulted effective in all forms of catatonia, even after pharmacotherapy have failed. Respo</w:t>
      </w:r>
      <w:r w:rsidR="002B03D7" w:rsidRPr="00657B73">
        <w:rPr>
          <w:rFonts w:ascii="Book Antiqua" w:hAnsi="Book Antiqua"/>
          <w:lang w:val="en-US"/>
        </w:rPr>
        <w:t>nse rates range from 80 to 100</w:t>
      </w:r>
      <w:r w:rsidRPr="00657B73">
        <w:rPr>
          <w:rFonts w:ascii="Book Antiqua" w:hAnsi="Book Antiqua"/>
          <w:lang w:val="en-US"/>
        </w:rPr>
        <w:t xml:space="preserve">% and resulted superior to those of any other therapy in psychiatry. </w:t>
      </w:r>
      <w:r w:rsidR="002B03D7" w:rsidRPr="00657B73">
        <w:rPr>
          <w:rFonts w:ascii="Book Antiqua" w:hAnsi="Book Antiqua"/>
          <w:lang w:val="en-US"/>
        </w:rPr>
        <w:t xml:space="preserve">A reduced treatment response in </w:t>
      </w:r>
      <w:r w:rsidR="00250433" w:rsidRPr="00657B73">
        <w:rPr>
          <w:rFonts w:ascii="Book Antiqua" w:hAnsi="Book Antiqua"/>
          <w:lang w:val="en-US"/>
        </w:rPr>
        <w:t>2</w:t>
      </w:r>
      <w:r w:rsidR="002B03D7" w:rsidRPr="00657B73">
        <w:rPr>
          <w:rFonts w:ascii="Book Antiqua" w:hAnsi="Book Antiqua"/>
          <w:lang w:val="en-US"/>
        </w:rPr>
        <w:t xml:space="preserve"> </w:t>
      </w:r>
      <w:r w:rsidR="00250433" w:rsidRPr="00657B73">
        <w:rPr>
          <w:rFonts w:ascii="Book Antiqua" w:hAnsi="Book Antiqua"/>
          <w:lang w:val="en-US"/>
        </w:rPr>
        <w:t>reports</w:t>
      </w:r>
      <w:r w:rsidR="007A04DD" w:rsidRPr="00657B73">
        <w:rPr>
          <w:rFonts w:ascii="Book Antiqua" w:hAnsi="Book Antiqua"/>
          <w:vertAlign w:val="superscript"/>
          <w:lang w:val="en-US"/>
        </w:rPr>
        <w:fldChar w:fldCharType="begin">
          <w:fldData xml:space="preserve">PEVuZE5vdGU+PENpdGU+PEF1dGhvcj52YW4gV2FhcmRlIEpBPC9BdXRob3I+PFllYXI+MjAxMDwv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PEVuZE5vdGU+PENpdGU+PEF1dGhvcj52YW4gV2FhcmRlIEpBPC9BdXRob3I+PFllYXI+MjAxMDwv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7A04DD" w:rsidRPr="00657B73">
        <w:rPr>
          <w:rFonts w:ascii="Book Antiqua" w:hAnsi="Book Antiqua"/>
          <w:vertAlign w:val="superscript"/>
          <w:lang w:val="en-US"/>
        </w:rPr>
      </w:r>
      <w:r w:rsidR="007A04DD" w:rsidRPr="00657B73">
        <w:rPr>
          <w:rFonts w:ascii="Book Antiqua" w:hAnsi="Book Antiqua"/>
          <w:vertAlign w:val="superscript"/>
          <w:lang w:val="en-US"/>
        </w:rPr>
        <w:fldChar w:fldCharType="separate"/>
      </w:r>
      <w:r w:rsidR="006F6FBA">
        <w:rPr>
          <w:rFonts w:ascii="Book Antiqua" w:hAnsi="Book Antiqua"/>
          <w:noProof/>
          <w:vertAlign w:val="superscript"/>
          <w:lang w:val="en-US"/>
        </w:rPr>
        <w:t>[29,</w:t>
      </w:r>
      <w:r w:rsidR="00DE2B56" w:rsidRPr="00657B73">
        <w:rPr>
          <w:rFonts w:ascii="Book Antiqua" w:hAnsi="Book Antiqua"/>
          <w:noProof/>
          <w:vertAlign w:val="superscript"/>
          <w:lang w:val="en-US"/>
        </w:rPr>
        <w:t>64]</w:t>
      </w:r>
      <w:r w:rsidR="007A04DD" w:rsidRPr="00657B73">
        <w:rPr>
          <w:rFonts w:ascii="Book Antiqua" w:hAnsi="Book Antiqua"/>
          <w:vertAlign w:val="superscript"/>
          <w:lang w:val="en-US"/>
        </w:rPr>
        <w:fldChar w:fldCharType="end"/>
      </w:r>
      <w:r w:rsidR="00250433" w:rsidRPr="00657B73">
        <w:rPr>
          <w:rFonts w:ascii="Book Antiqua" w:hAnsi="Book Antiqua"/>
          <w:lang w:val="en-US"/>
        </w:rPr>
        <w:t xml:space="preserve"> </w:t>
      </w:r>
      <w:r w:rsidR="0031138E" w:rsidRPr="00657B73">
        <w:rPr>
          <w:rFonts w:ascii="Book Antiqua" w:hAnsi="Book Antiqua"/>
          <w:lang w:val="en-US"/>
        </w:rPr>
        <w:t xml:space="preserve">might be </w:t>
      </w:r>
      <w:r w:rsidR="002B03D7" w:rsidRPr="00657B73">
        <w:rPr>
          <w:rFonts w:ascii="Book Antiqua" w:hAnsi="Book Antiqua"/>
          <w:lang w:val="en-US"/>
        </w:rPr>
        <w:t>explained by the delayed use of ECT, the previous use of antipsychotics in many of the</w:t>
      </w:r>
      <w:r w:rsidR="00ED6166" w:rsidRPr="00657B73">
        <w:rPr>
          <w:rFonts w:ascii="Book Antiqua" w:hAnsi="Book Antiqua"/>
          <w:lang w:val="en-US"/>
        </w:rPr>
        <w:t xml:space="preserve"> selected</w:t>
      </w:r>
      <w:r w:rsidR="002B03D7" w:rsidRPr="00657B73">
        <w:rPr>
          <w:rFonts w:ascii="Book Antiqua" w:hAnsi="Book Antiqua"/>
          <w:lang w:val="en-US"/>
        </w:rPr>
        <w:t xml:space="preserve"> patients, and </w:t>
      </w:r>
      <w:r w:rsidR="00426301" w:rsidRPr="00657B73">
        <w:rPr>
          <w:rFonts w:ascii="Book Antiqua" w:hAnsi="Book Antiqua"/>
          <w:lang w:val="en-US"/>
        </w:rPr>
        <w:t xml:space="preserve">the high </w:t>
      </w:r>
      <w:r w:rsidR="00DF7C70" w:rsidRPr="00657B73">
        <w:rPr>
          <w:rFonts w:ascii="Book Antiqua" w:hAnsi="Book Antiqua"/>
          <w:lang w:val="en-US"/>
        </w:rPr>
        <w:t>rate</w:t>
      </w:r>
      <w:r w:rsidR="00426301" w:rsidRPr="00657B73">
        <w:rPr>
          <w:rFonts w:ascii="Book Antiqua" w:hAnsi="Book Antiqua"/>
          <w:lang w:val="en-US"/>
        </w:rPr>
        <w:t xml:space="preserve"> of</w:t>
      </w:r>
      <w:r w:rsidR="002B03D7" w:rsidRPr="00657B73">
        <w:rPr>
          <w:rFonts w:ascii="Book Antiqua" w:hAnsi="Book Antiqua"/>
          <w:lang w:val="en-US"/>
        </w:rPr>
        <w:t xml:space="preserve"> neurological comorbidity.</w:t>
      </w:r>
    </w:p>
    <w:p w14:paraId="73C79B62" w14:textId="0D858E4E" w:rsidR="007F560D" w:rsidRPr="00657B73" w:rsidRDefault="007F560D" w:rsidP="006F6FBA">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 xml:space="preserve">ECT should be considered first-line treatment in patients with </w:t>
      </w:r>
      <w:r w:rsidR="007A04DD" w:rsidRPr="00657B73">
        <w:rPr>
          <w:rFonts w:ascii="Book Antiqua" w:hAnsi="Book Antiqua"/>
          <w:lang w:val="en-US"/>
        </w:rPr>
        <w:t>MC</w:t>
      </w:r>
      <w:r w:rsidRPr="00657B73">
        <w:rPr>
          <w:rFonts w:ascii="Book Antiqua" w:hAnsi="Book Antiqua"/>
          <w:lang w:val="en-US"/>
        </w:rPr>
        <w:t>, NMS, delirious mania or severe catatonic excitement, and in general in all catatonic patients that are refractory/partiall</w:t>
      </w:r>
      <w:r w:rsidR="006F6FBA">
        <w:rPr>
          <w:rFonts w:ascii="Book Antiqua" w:hAnsi="Book Antiqua"/>
          <w:lang w:val="en-US"/>
        </w:rPr>
        <w:t>y responsive to benzodiazepines</w:t>
      </w:r>
      <w:r w:rsidR="00CD09B7" w:rsidRPr="00657B73">
        <w:rPr>
          <w:rFonts w:ascii="Book Antiqua" w:hAnsi="Book Antiqua"/>
          <w:vertAlign w:val="superscript"/>
          <w:lang w:val="en-US"/>
        </w:rPr>
        <w:fldChar w:fldCharType="begin">
          <w:fldData xml:space="preserve">PEVuZE5vdGU+PENpdGU+PEF1dGhvcj5CdXNoPC9BdXRob3I+PFllYXI+MTk5NjwvWWVhcj48UmVj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PEVuZE5vdGU+PENpdGU+PEF1dGhvcj5CdXNoPC9BdXRob3I+PFllYXI+MTk5NjwvWWVhcj48UmVj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6F6FBA">
        <w:rPr>
          <w:rFonts w:ascii="Book Antiqua" w:hAnsi="Book Antiqua"/>
          <w:noProof/>
          <w:vertAlign w:val="superscript"/>
          <w:lang w:val="en-US"/>
        </w:rPr>
        <w:t>[17,70,</w:t>
      </w:r>
      <w:r w:rsidR="00DE2B56" w:rsidRPr="00657B73">
        <w:rPr>
          <w:rFonts w:ascii="Book Antiqua" w:hAnsi="Book Antiqua"/>
          <w:noProof/>
          <w:vertAlign w:val="superscript"/>
          <w:lang w:val="en-US"/>
        </w:rPr>
        <w:t>71]</w:t>
      </w:r>
      <w:r w:rsidR="00CD09B7" w:rsidRPr="00657B73">
        <w:rPr>
          <w:rFonts w:ascii="Book Antiqua" w:hAnsi="Book Antiqua"/>
          <w:vertAlign w:val="superscript"/>
          <w:lang w:val="en-US"/>
        </w:rPr>
        <w:fldChar w:fldCharType="end"/>
      </w:r>
      <w:r w:rsidRPr="00657B73">
        <w:rPr>
          <w:rFonts w:ascii="Book Antiqua" w:hAnsi="Book Antiqua"/>
          <w:lang w:val="en-US"/>
        </w:rPr>
        <w:t xml:space="preserve">. Early intervention with ECT is encouraged to avoid undue deterioration of the patient’s medical condition. Some </w:t>
      </w:r>
      <w:r w:rsidR="00ED6166" w:rsidRPr="00657B73">
        <w:rPr>
          <w:rFonts w:ascii="Book Antiqua" w:hAnsi="Book Antiqua"/>
          <w:lang w:val="en-US"/>
        </w:rPr>
        <w:t>clinicians</w:t>
      </w:r>
      <w:r w:rsidRPr="00657B73">
        <w:rPr>
          <w:rFonts w:ascii="Book Antiqua" w:hAnsi="Book Antiqua"/>
          <w:lang w:val="en-US"/>
        </w:rPr>
        <w:t xml:space="preserve"> approach NMS and MC as </w:t>
      </w:r>
      <w:r w:rsidR="00ED6166" w:rsidRPr="00657B73">
        <w:rPr>
          <w:rFonts w:ascii="Book Antiqua" w:hAnsi="Book Antiqua"/>
          <w:lang w:val="en-US"/>
        </w:rPr>
        <w:t xml:space="preserve">different </w:t>
      </w:r>
      <w:r w:rsidRPr="00657B73">
        <w:rPr>
          <w:rFonts w:ascii="Book Antiqua" w:hAnsi="Book Antiqua"/>
          <w:lang w:val="en-US"/>
        </w:rPr>
        <w:t xml:space="preserve">entities, reserving benzodiazepines and ECT for patients with MC and dopamine agonists and muscle relaxants for patients with NMS. </w:t>
      </w:r>
      <w:r w:rsidR="00ED6166" w:rsidRPr="00657B73">
        <w:rPr>
          <w:rFonts w:ascii="Book Antiqua" w:hAnsi="Book Antiqua"/>
          <w:lang w:val="en-US"/>
        </w:rPr>
        <w:t>However</w:t>
      </w:r>
      <w:r w:rsidRPr="00657B73">
        <w:rPr>
          <w:rFonts w:ascii="Book Antiqua" w:hAnsi="Book Antiqua"/>
          <w:lang w:val="en-US"/>
        </w:rPr>
        <w:t xml:space="preserve">, ECT was </w:t>
      </w:r>
      <w:r w:rsidR="00ED6166" w:rsidRPr="00657B73">
        <w:rPr>
          <w:rFonts w:ascii="Book Antiqua" w:hAnsi="Book Antiqua"/>
          <w:lang w:val="en-US"/>
        </w:rPr>
        <w:t xml:space="preserve">also successfully </w:t>
      </w:r>
      <w:r w:rsidR="006F6FBA">
        <w:rPr>
          <w:rFonts w:ascii="Book Antiqua" w:hAnsi="Book Antiqua"/>
          <w:lang w:val="en-US"/>
        </w:rPr>
        <w:t>applied to patients with NMS</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&lt;EndNote&gt;&lt;Cite&gt;&lt;Author&gt;Pearlman&lt;/Author&gt;&lt;Year&gt;1990&lt;/Year&gt;&lt;RecNum&gt;72&lt;/RecNum&gt;&lt;DisplayText&gt;[72]&lt;/DisplayText&gt;&lt;record&gt;&lt;rec-number&gt;72&lt;/rec-number&gt;&lt;foreign-keys&gt;&lt;key app="EN" db-id="5sfav90r2d9ft2ee00qx2eti52xrradzt9ws" timestamp="1411743301"&gt;72&lt;/key&gt;&lt;/foreign-keys&gt;&lt;ref-type name="Journal Article"&gt;17&lt;/ref-type&gt;&lt;contributors&gt;&lt;authors&gt;&lt;author&gt;Pearlman, C.&lt;/author&gt;&lt;/authors&gt;&lt;/contributors&gt;&lt;auth-address&gt;Boston VA Medical Center, Department of Psychiatry, Tufts University School of Medicine, Boston, Massachusetts.&lt;/auth-address&gt;&lt;titles&gt;&lt;title&gt;Neuroleptic Malignant Syndrome and Electroconvulsive Therapy&lt;/title&gt;&lt;secondary-title&gt;Convuls Ther&lt;/secondary-title&gt;&lt;alt-title&gt;Convulsive therapy&lt;/alt-title&gt;&lt;/titles&gt;&lt;periodical&gt;&lt;full-title&gt;Convuls Ther&lt;/full-title&gt;&lt;abbr-1&gt;Convulsive therapy&lt;/abbr-1&gt;&lt;/periodical&gt;&lt;alt-periodical&gt;&lt;full-title&gt;Convuls Ther&lt;/full-title&gt;&lt;abbr-1&gt;Convulsive therapy&lt;/abbr-1&gt;&lt;/alt-periodical&gt;&lt;pages&gt;251-253&lt;/pages&gt;&lt;volume&gt;6&lt;/volume&gt;&lt;number&gt;3&lt;/number&gt;&lt;dates&gt;&lt;year&gt;1990&lt;/year&gt;&lt;/dates&gt;&lt;isbn&gt;0749-8055 (Print)&amp;#xD;0749-8055 (Linking)&lt;/isbn&gt;&lt;accession-num&gt;11941077&lt;/accession-num&gt;&lt;urls&gt;&lt;related-urls&gt;&lt;url&gt;http://www.ncbi.nlm.nih.gov/pubmed/11941077&lt;/url&gt;&lt;/related-urls&gt;&lt;/urls&gt;&lt;/record&gt;&lt;/Cite&gt;&lt;/EndNote&gt;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[72]</w:t>
      </w:r>
      <w:r w:rsidR="00CD09B7" w:rsidRPr="00657B73">
        <w:rPr>
          <w:rFonts w:ascii="Book Antiqua" w:hAnsi="Book Antiqua"/>
          <w:vertAlign w:val="superscript"/>
          <w:lang w:val="en-US"/>
        </w:rPr>
        <w:fldChar w:fldCharType="end"/>
      </w:r>
      <w:r w:rsidRPr="00657B73">
        <w:rPr>
          <w:rFonts w:ascii="Book Antiqua" w:hAnsi="Book Antiqua"/>
          <w:lang w:val="en-US"/>
        </w:rPr>
        <w:t xml:space="preserve">. </w:t>
      </w:r>
      <w:r w:rsidR="00C66D55" w:rsidRPr="00657B73">
        <w:rPr>
          <w:rFonts w:ascii="Book Antiqua" w:hAnsi="Book Antiqua"/>
          <w:lang w:val="en-US"/>
        </w:rPr>
        <w:t>Likely</w:t>
      </w:r>
      <w:r w:rsidR="00EC7418" w:rsidRPr="00657B73">
        <w:rPr>
          <w:rFonts w:ascii="Book Antiqua" w:hAnsi="Book Antiqua"/>
          <w:lang w:val="en-US"/>
        </w:rPr>
        <w:t xml:space="preserve"> the biggest </w:t>
      </w:r>
      <w:r w:rsidR="00ED6166" w:rsidRPr="00657B73">
        <w:rPr>
          <w:rFonts w:ascii="Book Antiqua" w:hAnsi="Book Antiqua"/>
          <w:lang w:val="en-US"/>
        </w:rPr>
        <w:t>obstacle for</w:t>
      </w:r>
      <w:r w:rsidR="00EC7418" w:rsidRPr="00657B73">
        <w:rPr>
          <w:rFonts w:ascii="Book Antiqua" w:hAnsi="Book Antiqua"/>
          <w:lang w:val="en-US"/>
        </w:rPr>
        <w:t xml:space="preserve"> the appropriate use of ECT in catatonia, as well as in other clinical situations, is the social stigma against ECT. Society’s wary stance regarding ECT stems from a combination of claims of overuse and misuse in its history. Furthermore, local laws on ECT often complicate the process of obtaining ethical c</w:t>
      </w:r>
      <w:r w:rsidR="00C66D55" w:rsidRPr="00657B73">
        <w:rPr>
          <w:rFonts w:ascii="Book Antiqua" w:hAnsi="Book Antiqua"/>
          <w:lang w:val="en-US"/>
        </w:rPr>
        <w:t>onsent in the severe and acute</w:t>
      </w:r>
      <w:r w:rsidR="00EC7418" w:rsidRPr="00657B73">
        <w:rPr>
          <w:rFonts w:ascii="Book Antiqua" w:hAnsi="Book Antiqua"/>
          <w:lang w:val="en-US"/>
        </w:rPr>
        <w:t xml:space="preserve"> catatonic patient. </w:t>
      </w:r>
    </w:p>
    <w:p w14:paraId="784E8D71" w14:textId="41010A55" w:rsidR="007F560D" w:rsidRPr="00657B73" w:rsidRDefault="00EC7418" w:rsidP="006F6FBA">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 xml:space="preserve">The rapid </w:t>
      </w:r>
      <w:r w:rsidR="0031138E" w:rsidRPr="00657B73">
        <w:rPr>
          <w:rFonts w:ascii="Book Antiqua" w:hAnsi="Book Antiqua"/>
          <w:lang w:val="en-US"/>
        </w:rPr>
        <w:t>improvement</w:t>
      </w:r>
      <w:r w:rsidRPr="00657B73">
        <w:rPr>
          <w:rFonts w:ascii="Book Antiqua" w:hAnsi="Book Antiqua"/>
          <w:lang w:val="en-US"/>
        </w:rPr>
        <w:t xml:space="preserve"> of catatonic signs before the alleviation of the underlying illness indicates that the improvement of catatonia does not necessarily depend on the treatment of the psychotic or the </w:t>
      </w:r>
      <w:r w:rsidR="00C66D55" w:rsidRPr="00657B73">
        <w:rPr>
          <w:rFonts w:ascii="Book Antiqua" w:hAnsi="Book Antiqua"/>
          <w:lang w:val="en-US"/>
        </w:rPr>
        <w:t>mood</w:t>
      </w:r>
      <w:r w:rsidRPr="00657B73">
        <w:rPr>
          <w:rFonts w:ascii="Book Antiqua" w:hAnsi="Book Antiqua"/>
          <w:lang w:val="en-US"/>
        </w:rPr>
        <w:t xml:space="preserve"> symptoms.</w:t>
      </w:r>
      <w:r w:rsidR="007F560D" w:rsidRPr="00657B73">
        <w:rPr>
          <w:rFonts w:ascii="Book Antiqua" w:hAnsi="Book Antiqua"/>
          <w:lang w:val="en-US"/>
        </w:rPr>
        <w:t xml:space="preserve"> </w:t>
      </w:r>
      <w:r w:rsidRPr="00657B73">
        <w:rPr>
          <w:rFonts w:ascii="Book Antiqua" w:hAnsi="Book Antiqua"/>
          <w:lang w:val="en-US"/>
        </w:rPr>
        <w:t>The dramatic picture of catatonia and its rapid relief by ECT and benzodiazepines suggest that catatonia may be the final common outcome pathway for abnormal brain seizure activity. It is conceivable that ECT relieves catatonia by raising the seizure threshold and inhibiting the propagation of abnormal electrical signals through cerebral synapses. Catatonia is prominent in patients with epilepsy, and non-convulsive status epilepticus is included in the differential diagnosis of catatonia. Against such association, however, is the absence of electroencephalographic seizure activity in catatonic patients. However, electroencephalograms of catatonic patients are frequently difficult to interpret because of muscle rigidity producing artifacts.</w:t>
      </w:r>
    </w:p>
    <w:p w14:paraId="7C8C310B" w14:textId="7F838E51" w:rsidR="00F23826" w:rsidRPr="00657B73" w:rsidRDefault="00F23826" w:rsidP="00657B73">
      <w:pPr>
        <w:tabs>
          <w:tab w:val="left" w:pos="851"/>
        </w:tabs>
        <w:autoSpaceDE w:val="0"/>
        <w:adjustRightInd w:val="0"/>
        <w:spacing w:line="360" w:lineRule="auto"/>
        <w:jc w:val="both"/>
        <w:rPr>
          <w:rFonts w:ascii="Book Antiqua" w:hAnsi="Book Antiqua"/>
          <w:lang w:val="en-US"/>
        </w:rPr>
      </w:pPr>
      <w:r w:rsidRPr="00657B73">
        <w:rPr>
          <w:rFonts w:ascii="Book Antiqua" w:hAnsi="Book Antiqua"/>
          <w:lang w:val="en-US"/>
        </w:rPr>
        <w:t>Little is known about the long-term treatment outcomes following administration of ECT for catatonia. However, it is clear that fatality rates from catatonia significantly decreased after the introduction and adoption of ECT as standard treatment in psy</w:t>
      </w:r>
      <w:r w:rsidR="006F6FBA">
        <w:rPr>
          <w:rFonts w:ascii="Book Antiqua" w:hAnsi="Book Antiqua"/>
          <w:lang w:val="en-US"/>
        </w:rPr>
        <w:t>chiatry</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&lt;EndNote&gt;&lt;Cite&gt;&lt;Author&gt;Fink&lt;/Author&gt;&lt;Year&gt;1990&lt;/Year&gt;&lt;RecNum&gt;73&lt;/RecNum&gt;&lt;DisplayText&gt;[73]&lt;/DisplayText&gt;&lt;record&gt;&lt;rec-number&gt;73&lt;/rec-number&gt;&lt;foreign-keys&gt;&lt;key app="EN" db-id="5sfav90r2d9ft2ee00qx2eti52xrradzt9ws" timestamp="1411743301"&gt;73&lt;/key&gt;&lt;/foreign-keys&gt;&lt;ref-type name="Journal Article"&gt;17&lt;/ref-type&gt;&lt;contributors&gt;&lt;authors&gt;&lt;author&gt;Fink, M.&lt;/author&gt;&lt;/authors&gt;&lt;/contributors&gt;&lt;auth-address&gt;Nissequogue, New York.&lt;/auth-address&gt;&lt;titles&gt;&lt;title&gt;Is Catatonia a Primary Indication for ECT?&lt;/title&gt;&lt;secondary-title&gt;Convuls Ther&lt;/secondary-title&gt;&lt;alt-title&gt;Convulsive therapy&lt;/alt-title&gt;&lt;/titles&gt;&lt;periodical&gt;&lt;full-title&gt;Convuls Ther&lt;/full-title&gt;&lt;abbr-1&gt;Convulsive therapy&lt;/abbr-1&gt;&lt;/periodical&gt;&lt;alt-periodical&gt;&lt;full-title&gt;Convuls Ther&lt;/full-title&gt;&lt;abbr-1&gt;Convulsive therapy&lt;/abbr-1&gt;&lt;/alt-periodical&gt;&lt;pages&gt;1-4&lt;/pages&gt;&lt;volume&gt;6&lt;/volume&gt;&lt;number&gt;1&lt;/number&gt;&lt;dates&gt;&lt;year&gt;1990&lt;/year&gt;&lt;/dates&gt;&lt;isbn&gt;0749-8055 (Print)&amp;#xD;0749-8055 (Linking)&lt;/isbn&gt;&lt;accession-num&gt;11941041&lt;/accession-num&gt;&lt;urls&gt;&lt;related-urls&gt;&lt;url&gt;http://www.ncbi.nlm.nih.gov/pubmed/11941041&lt;/url&gt;&lt;/related-urls&gt;&lt;/urls&gt;&lt;/record&gt;&lt;/Cite&gt;&lt;/EndNote&gt;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[73]</w:t>
      </w:r>
      <w:r w:rsidR="00CD09B7" w:rsidRPr="00657B73">
        <w:rPr>
          <w:rFonts w:ascii="Book Antiqua" w:hAnsi="Book Antiqua"/>
          <w:vertAlign w:val="superscript"/>
          <w:lang w:val="en-US"/>
        </w:rPr>
        <w:fldChar w:fldCharType="end"/>
      </w:r>
      <w:r w:rsidRPr="00657B73">
        <w:rPr>
          <w:rFonts w:ascii="Book Antiqua" w:hAnsi="Book Antiqua"/>
          <w:lang w:val="en-US"/>
        </w:rPr>
        <w:t>. One small retrospective study suggested that patients with catatonic depression who were treated with ECT in addition to a tricyclic antidepressant, lithium, bupropion, or high-dose venlafaxine had better long-term outcomes over the course of four years compared to patients who received ECT and selectiv</w:t>
      </w:r>
      <w:r w:rsidR="006F6FBA">
        <w:rPr>
          <w:rFonts w:ascii="Book Antiqua" w:hAnsi="Book Antiqua"/>
          <w:lang w:val="en-US"/>
        </w:rPr>
        <w:t>e serotonin reuptake inhibitors</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&lt;EndNote&gt;&lt;Cite&gt;&lt;Author&gt;Swartz&lt;/Author&gt;&lt;Year&gt;2001&lt;/Year&gt;&lt;RecNum&gt;74&lt;/RecNum&gt;&lt;DisplayText&gt;[74]&lt;/DisplayText&gt;&lt;record&gt;&lt;rec-number&gt;74&lt;/rec-number&gt;&lt;foreign-keys&gt;&lt;key app="EN" db-id="5sfav90r2d9ft2ee00qx2eti52xrradzt9ws" timestamp="1411743301"&gt;74&lt;/key&gt;&lt;/foreign-keys&gt;&lt;ref-type name="Journal Article"&gt;17&lt;/ref-type&gt;&lt;contributors&gt;&lt;authors&gt;&lt;author&gt;Swartz, C. M.&lt;/author&gt;&lt;author&gt;Morrow, V.&lt;/author&gt;&lt;author&gt;Surles, L.&lt;/author&gt;&lt;author&gt;James, J. F.&lt;/author&gt;&lt;/authors&gt;&lt;/contributors&gt;&lt;auth-address&gt;Department of Psychiatry, Southern Illinois University School of Medicine, Springfield, Illinois 62794-9642, USA. ectdoc@pol.net&lt;/auth-address&gt;&lt;titles&gt;&lt;title&gt;Long-term outcome after ECT for catatonic depression&lt;/title&gt;&lt;secondary-title&gt;J ECT&lt;/secondary-title&gt;&lt;alt-title&gt;The journal of ECT&lt;/alt-title&gt;&lt;/titles&gt;&lt;periodical&gt;&lt;full-title&gt;J ECT&lt;/full-title&gt;&lt;abbr-1&gt;The journal of ECT&lt;/abbr-1&gt;&lt;/periodical&gt;&lt;alt-periodical&gt;&lt;full-title&gt;J ECT&lt;/full-title&gt;&lt;abbr-1&gt;The journal of ECT&lt;/abbr-1&gt;&lt;/alt-periodical&gt;&lt;pages&gt;180-3&lt;/pages&gt;&lt;volume&gt;17&lt;/volume&gt;&lt;number&gt;3&lt;/number&gt;&lt;keywords&gt;&lt;keyword&gt;Adult&lt;/keyword&gt;&lt;keyword&gt;Aged&lt;/keyword&gt;&lt;keyword&gt;Aged, 80 and over&lt;/keyword&gt;&lt;keyword&gt;Antidepressive Agents/therapeutic use&lt;/keyword&gt;&lt;keyword&gt;Catatonia/etiology/*therapy&lt;/keyword&gt;&lt;keyword&gt;Depressive Disorder/complications/*therapy&lt;/keyword&gt;&lt;keyword&gt;Disease Progression&lt;/keyword&gt;&lt;keyword&gt;*Electroconvulsive Therapy&lt;/keyword&gt;&lt;keyword&gt;Female&lt;/keyword&gt;&lt;keyword&gt;Follow-Up Studies&lt;/keyword&gt;&lt;keyword&gt;Hospitalization&lt;/keyword&gt;&lt;keyword&gt;Humans&lt;/keyword&gt;&lt;keyword&gt;Male&lt;/keyword&gt;&lt;keyword&gt;Middle Aged&lt;/keyword&gt;&lt;keyword&gt;Prognosis&lt;/keyword&gt;&lt;keyword&gt;Treatment Outcome&lt;/keyword&gt;&lt;/keywords&gt;&lt;dates&gt;&lt;year&gt;2001&lt;/year&gt;&lt;pub-dates&gt;&lt;date&gt;Sep&lt;/date&gt;&lt;/pub-dates&gt;&lt;/dates&gt;&lt;isbn&gt;1095-0680 (Print)&amp;#xD;1095-0680 (Linking)&lt;/isbn&gt;&lt;accession-num&gt;11528308&lt;/accession-num&gt;&lt;urls&gt;&lt;related-urls&gt;&lt;url&gt;http://www.ncbi.nlm.nih.gov/pubmed/11528308&lt;/url&gt;&lt;/related-urls&gt;&lt;/urls&gt;&lt;/record&gt;&lt;/Cite&gt;&lt;/EndNote&gt;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[74]</w:t>
      </w:r>
      <w:r w:rsidR="00CD09B7" w:rsidRPr="00657B73">
        <w:rPr>
          <w:rFonts w:ascii="Book Antiqua" w:hAnsi="Book Antiqua"/>
          <w:vertAlign w:val="superscript"/>
          <w:lang w:val="en-US"/>
        </w:rPr>
        <w:fldChar w:fldCharType="end"/>
      </w:r>
      <w:r w:rsidRPr="00657B73">
        <w:rPr>
          <w:rFonts w:ascii="Book Antiqua" w:hAnsi="Book Antiqua"/>
          <w:lang w:val="en-US"/>
        </w:rPr>
        <w:t>. Cerebral pathology may predict a less favor</w:t>
      </w:r>
      <w:r w:rsidR="006F6FBA">
        <w:rPr>
          <w:rFonts w:ascii="Book Antiqua" w:hAnsi="Book Antiqua"/>
          <w:lang w:val="en-US"/>
        </w:rPr>
        <w:t>able treatment outcome with ECT</w:t>
      </w:r>
      <w:r w:rsidR="00CD09B7" w:rsidRPr="00657B73">
        <w:rPr>
          <w:rFonts w:ascii="Book Antiqua" w:hAnsi="Book Antiqua"/>
          <w:vertAlign w:val="superscript"/>
          <w:lang w:val="en-US"/>
        </w:rPr>
        <w:fldChar w:fldCharType="begin">
          <w:fldData xml:space="preserve">PEVuZE5vdGU+PENpdGU+PEF1dGhvcj5NYWx1cjwvQXV0aG9yPjxZZWFyPjIwMDE8L1llYXI+PFJl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=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PEVuZE5vdGU+PENpdGU+PEF1dGhvcj5NYWx1cjwvQXV0aG9yPjxZZWFyPjIwMDE8L1llYXI+PFJl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=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6F6FBA">
        <w:rPr>
          <w:rFonts w:ascii="Book Antiqua" w:hAnsi="Book Antiqua"/>
          <w:noProof/>
          <w:vertAlign w:val="superscript"/>
          <w:lang w:val="en-US"/>
        </w:rPr>
        <w:t>[20,45,</w:t>
      </w:r>
      <w:r w:rsidR="00DE2B56" w:rsidRPr="00657B73">
        <w:rPr>
          <w:rFonts w:ascii="Book Antiqua" w:hAnsi="Book Antiqua"/>
          <w:noProof/>
          <w:vertAlign w:val="superscript"/>
          <w:lang w:val="en-US"/>
        </w:rPr>
        <w:t>75]</w:t>
      </w:r>
      <w:r w:rsidR="00CD09B7" w:rsidRPr="00657B73">
        <w:rPr>
          <w:rFonts w:ascii="Book Antiqua" w:hAnsi="Book Antiqua"/>
          <w:vertAlign w:val="superscript"/>
          <w:lang w:val="en-US"/>
        </w:rPr>
        <w:fldChar w:fldCharType="end"/>
      </w:r>
      <w:r w:rsidRPr="00657B73">
        <w:rPr>
          <w:rFonts w:ascii="Book Antiqua" w:hAnsi="Book Antiqua"/>
          <w:lang w:val="en-US"/>
        </w:rPr>
        <w:t>.</w:t>
      </w:r>
    </w:p>
    <w:p w14:paraId="1BF54557" w14:textId="499552A0" w:rsidR="00072957" w:rsidRPr="00657B73" w:rsidRDefault="004C22FA" w:rsidP="006F6FBA">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Catatonic patient</w:t>
      </w:r>
      <w:r w:rsidR="00ED6166" w:rsidRPr="00657B73">
        <w:rPr>
          <w:rFonts w:ascii="Book Antiqua" w:hAnsi="Book Antiqua"/>
          <w:lang w:val="en-US"/>
        </w:rPr>
        <w:t>s</w:t>
      </w:r>
      <w:r w:rsidRPr="00657B73">
        <w:rPr>
          <w:rFonts w:ascii="Book Antiqua" w:hAnsi="Book Antiqua"/>
          <w:lang w:val="en-US"/>
        </w:rPr>
        <w:t xml:space="preserve"> with a poor outcome are often diagnosed at first as suffering from a neurologic illness of unknown etiology, and </w:t>
      </w:r>
      <w:r w:rsidR="00ED6166" w:rsidRPr="00657B73">
        <w:rPr>
          <w:rFonts w:ascii="Book Antiqua" w:hAnsi="Book Antiqua"/>
          <w:lang w:val="en-US"/>
        </w:rPr>
        <w:t>are</w:t>
      </w:r>
      <w:r w:rsidRPr="00657B73">
        <w:rPr>
          <w:rFonts w:ascii="Book Antiqua" w:hAnsi="Book Antiqua"/>
          <w:lang w:val="en-US"/>
        </w:rPr>
        <w:t xml:space="preserve"> intensively </w:t>
      </w:r>
      <w:r w:rsidR="00ED6166" w:rsidRPr="00657B73">
        <w:rPr>
          <w:rFonts w:ascii="Book Antiqua" w:hAnsi="Book Antiqua"/>
          <w:lang w:val="en-US"/>
        </w:rPr>
        <w:t xml:space="preserve">treated with </w:t>
      </w:r>
      <w:r w:rsidRPr="00657B73">
        <w:rPr>
          <w:rFonts w:ascii="Book Antiqua" w:hAnsi="Book Antiqua"/>
          <w:lang w:val="en-US"/>
        </w:rPr>
        <w:t>anticonvulsant</w:t>
      </w:r>
      <w:r w:rsidR="00ED6166" w:rsidRPr="00657B73">
        <w:rPr>
          <w:rFonts w:ascii="Book Antiqua" w:hAnsi="Book Antiqua"/>
          <w:lang w:val="en-US"/>
        </w:rPr>
        <w:t>s</w:t>
      </w:r>
      <w:r w:rsidRPr="00657B73">
        <w:rPr>
          <w:rFonts w:ascii="Book Antiqua" w:hAnsi="Book Antiqua"/>
          <w:lang w:val="en-US"/>
        </w:rPr>
        <w:t xml:space="preserve">. This </w:t>
      </w:r>
      <w:r w:rsidR="00F20FE2" w:rsidRPr="00657B73">
        <w:rPr>
          <w:rFonts w:ascii="Book Antiqua" w:hAnsi="Book Antiqua"/>
          <w:lang w:val="en-US"/>
        </w:rPr>
        <w:t>makes</w:t>
      </w:r>
      <w:r w:rsidRPr="00657B73">
        <w:rPr>
          <w:rFonts w:ascii="Book Antiqua" w:hAnsi="Book Antiqua"/>
          <w:lang w:val="en-US"/>
        </w:rPr>
        <w:t xml:space="preserve"> it almost impossible to achieve effective seizures, and</w:t>
      </w:r>
      <w:r w:rsidR="00F20FE2" w:rsidRPr="00657B73">
        <w:rPr>
          <w:rFonts w:ascii="Book Antiqua" w:hAnsi="Book Antiqua"/>
          <w:lang w:val="en-US"/>
        </w:rPr>
        <w:t xml:space="preserve"> may represent a possible</w:t>
      </w:r>
      <w:r w:rsidRPr="00657B73">
        <w:rPr>
          <w:rFonts w:ascii="Book Antiqua" w:hAnsi="Book Antiqua"/>
          <w:lang w:val="en-US"/>
        </w:rPr>
        <w:t xml:space="preserve"> exp</w:t>
      </w:r>
      <w:r w:rsidR="006F6FBA">
        <w:rPr>
          <w:rFonts w:ascii="Book Antiqua" w:hAnsi="Book Antiqua"/>
          <w:lang w:val="en-US"/>
        </w:rPr>
        <w:t>lanation for the failure of ECT</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&lt;EndNote&gt;&lt;Cite&gt;&lt;Author&gt;Fink&lt;/Author&gt;&lt;Year&gt;2003&lt;/Year&gt;&lt;RecNum&gt;8&lt;/RecNum&gt;&lt;DisplayText&gt;[8]&lt;/DisplayText&gt;&lt;record&gt;&lt;rec-number&gt;8&lt;/rec-number&gt;&lt;foreign-keys&gt;&lt;key app="EN" db-id="5sfav90r2d9ft2ee00qx2eti52xrradzt9ws" timestamp="1411743300"&gt;8&lt;/key&gt;&lt;/foreign-keys&gt;&lt;ref-type name="Generic"&gt;13&lt;/ref-type&gt;&lt;contributors&gt;&lt;authors&gt;&lt;author&gt;Max Fink&lt;/author&gt;&lt;author&gt;Michael Alan Taylor&lt;/author&gt;&lt;/authors&gt;&lt;/contributors&gt;&lt;titles&gt;&lt;title&gt;Catatonia: A Clinician&amp;apos;s Guide to Diagnosis and Treatment&lt;/title&gt;&lt;/titles&gt;&lt;dates&gt;&lt;year&gt;2003&lt;/year&gt;&lt;/dates&gt;&lt;pub-location&gt;New York&lt;/pub-location&gt;&lt;publisher&gt;Cambridge University Press&lt;/publisher&gt;&lt;urls&gt;&lt;/urls&gt;&lt;/record&gt;&lt;/Cite&gt;&lt;/EndNote&gt;</w:instrText>
      </w:r>
      <w:r w:rsidR="00CD09B7" w:rsidRPr="00657B73">
        <w:rPr>
          <w:rFonts w:ascii="Book Antiqua" w:hAnsi="Book Antiqua"/>
          <w:vertAlign w:val="superscript"/>
          <w:lang w:val="en-US"/>
        </w:rPr>
        <w:fldChar w:fldCharType="separate"/>
      </w:r>
      <w:r w:rsidR="00CD09B7" w:rsidRPr="00657B73">
        <w:rPr>
          <w:rFonts w:ascii="Book Antiqua" w:hAnsi="Book Antiqua"/>
          <w:noProof/>
          <w:vertAlign w:val="superscript"/>
          <w:lang w:val="en-US"/>
        </w:rPr>
        <w:t>[8]</w:t>
      </w:r>
      <w:r w:rsidR="00CD09B7" w:rsidRPr="00657B73">
        <w:rPr>
          <w:rFonts w:ascii="Book Antiqua" w:hAnsi="Book Antiqua"/>
          <w:vertAlign w:val="superscript"/>
          <w:lang w:val="en-US"/>
        </w:rPr>
        <w:fldChar w:fldCharType="end"/>
      </w:r>
      <w:r w:rsidRPr="00657B73">
        <w:rPr>
          <w:rFonts w:ascii="Book Antiqua" w:hAnsi="Book Antiqua"/>
          <w:lang w:val="en-US"/>
        </w:rPr>
        <w:t xml:space="preserve">. </w:t>
      </w:r>
      <w:r w:rsidR="004A6DD4" w:rsidRPr="00657B73">
        <w:rPr>
          <w:rFonts w:ascii="Book Antiqua" w:hAnsi="Book Antiqua"/>
          <w:lang w:val="en-US"/>
        </w:rPr>
        <w:t xml:space="preserve">In some instances, catatonia </w:t>
      </w:r>
      <w:r w:rsidR="00F20FE2" w:rsidRPr="00657B73">
        <w:rPr>
          <w:rFonts w:ascii="Book Antiqua" w:hAnsi="Book Antiqua"/>
          <w:lang w:val="en-US"/>
        </w:rPr>
        <w:t xml:space="preserve">may be late recognized with a delayed referral to ECT, </w:t>
      </w:r>
      <w:r w:rsidR="004A6DD4" w:rsidRPr="00657B73">
        <w:rPr>
          <w:rFonts w:ascii="Book Antiqua" w:hAnsi="Book Antiqua"/>
          <w:lang w:val="en-US"/>
        </w:rPr>
        <w:t xml:space="preserve">after many weeks of unsuccessful </w:t>
      </w:r>
      <w:r w:rsidR="0031138E" w:rsidRPr="00657B73">
        <w:rPr>
          <w:rFonts w:ascii="Book Antiqua" w:hAnsi="Book Antiqua"/>
          <w:lang w:val="en-US"/>
        </w:rPr>
        <w:t xml:space="preserve">or pejorative </w:t>
      </w:r>
      <w:r w:rsidR="004A6DD4" w:rsidRPr="00657B73">
        <w:rPr>
          <w:rFonts w:ascii="Book Antiqua" w:hAnsi="Book Antiqua"/>
          <w:lang w:val="en-US"/>
        </w:rPr>
        <w:t>treatments</w:t>
      </w:r>
      <w:r w:rsidR="0031138E" w:rsidRPr="00657B73">
        <w:rPr>
          <w:rFonts w:ascii="Book Antiqua" w:hAnsi="Book Antiqua"/>
          <w:lang w:val="en-US"/>
        </w:rPr>
        <w:t xml:space="preserve"> (antipsychotics)</w:t>
      </w:r>
      <w:r w:rsidR="004A6DD4" w:rsidRPr="00657B73">
        <w:rPr>
          <w:rFonts w:ascii="Book Antiqua" w:hAnsi="Book Antiqua"/>
          <w:lang w:val="en-US"/>
        </w:rPr>
        <w:t xml:space="preserve">. </w:t>
      </w:r>
      <w:r w:rsidR="0031138E" w:rsidRPr="00657B73">
        <w:rPr>
          <w:rFonts w:ascii="Book Antiqua" w:hAnsi="Book Antiqua"/>
          <w:lang w:val="en-US"/>
        </w:rPr>
        <w:t>In</w:t>
      </w:r>
      <w:r w:rsidR="004A6DD4" w:rsidRPr="00657B73">
        <w:rPr>
          <w:rFonts w:ascii="Book Antiqua" w:hAnsi="Book Antiqua"/>
          <w:lang w:val="en-US"/>
        </w:rPr>
        <w:t xml:space="preserve"> such circumstances</w:t>
      </w:r>
      <w:r w:rsidR="00F20FE2" w:rsidRPr="00657B73">
        <w:rPr>
          <w:rFonts w:ascii="Book Antiqua" w:hAnsi="Book Antiqua"/>
          <w:lang w:val="en-US"/>
        </w:rPr>
        <w:t>,</w:t>
      </w:r>
      <w:r w:rsidR="004A6DD4" w:rsidRPr="00657B73">
        <w:rPr>
          <w:rFonts w:ascii="Book Antiqua" w:hAnsi="Book Antiqua"/>
          <w:lang w:val="en-US"/>
        </w:rPr>
        <w:t xml:space="preserve"> the </w:t>
      </w:r>
      <w:r w:rsidR="0031138E" w:rsidRPr="00657B73">
        <w:rPr>
          <w:rFonts w:ascii="Book Antiqua" w:hAnsi="Book Antiqua"/>
          <w:lang w:val="en-US"/>
        </w:rPr>
        <w:t xml:space="preserve">number </w:t>
      </w:r>
      <w:r w:rsidR="004A6DD4" w:rsidRPr="00657B73">
        <w:rPr>
          <w:rFonts w:ascii="Book Antiqua" w:hAnsi="Book Antiqua"/>
          <w:lang w:val="en-US"/>
        </w:rPr>
        <w:t xml:space="preserve">of ECT </w:t>
      </w:r>
      <w:r w:rsidR="0031138E" w:rsidRPr="00657B73">
        <w:rPr>
          <w:rFonts w:ascii="Book Antiqua" w:hAnsi="Book Antiqua"/>
          <w:lang w:val="en-US"/>
        </w:rPr>
        <w:t xml:space="preserve">courses </w:t>
      </w:r>
      <w:r w:rsidR="004A6DD4" w:rsidRPr="00657B73">
        <w:rPr>
          <w:rFonts w:ascii="Book Antiqua" w:hAnsi="Book Antiqua"/>
          <w:lang w:val="en-US"/>
        </w:rPr>
        <w:t>needed to effectively reduce catatonia is many times</w:t>
      </w:r>
      <w:r w:rsidRPr="00657B73">
        <w:rPr>
          <w:rFonts w:ascii="Book Antiqua" w:hAnsi="Book Antiqua"/>
          <w:lang w:val="en-US"/>
        </w:rPr>
        <w:t xml:space="preserve"> higher than</w:t>
      </w:r>
      <w:r w:rsidR="004A6DD4" w:rsidRPr="00657B73">
        <w:rPr>
          <w:rFonts w:ascii="Book Antiqua" w:hAnsi="Book Antiqua"/>
          <w:lang w:val="en-US"/>
        </w:rPr>
        <w:t xml:space="preserve"> the number </w:t>
      </w:r>
      <w:r w:rsidRPr="00657B73">
        <w:rPr>
          <w:rFonts w:ascii="Book Antiqua" w:hAnsi="Book Antiqua"/>
          <w:lang w:val="en-US"/>
        </w:rPr>
        <w:t>usually employed</w:t>
      </w:r>
      <w:r w:rsidR="004A6DD4" w:rsidRPr="00657B73">
        <w:rPr>
          <w:rFonts w:ascii="Book Antiqua" w:hAnsi="Book Antiqua"/>
          <w:lang w:val="en-US"/>
        </w:rPr>
        <w:t xml:space="preserve"> to relieve </w:t>
      </w:r>
      <w:r w:rsidRPr="00657B73">
        <w:rPr>
          <w:rFonts w:ascii="Book Antiqua" w:hAnsi="Book Antiqua"/>
          <w:lang w:val="en-US"/>
        </w:rPr>
        <w:t xml:space="preserve">acute catatonic </w:t>
      </w:r>
      <w:r w:rsidR="004A6DD4" w:rsidRPr="00657B73">
        <w:rPr>
          <w:rFonts w:ascii="Book Antiqua" w:hAnsi="Book Antiqua"/>
          <w:lang w:val="en-US"/>
        </w:rPr>
        <w:t xml:space="preserve">syndromes. </w:t>
      </w:r>
      <w:r w:rsidR="007A04DD" w:rsidRPr="00657B73">
        <w:rPr>
          <w:rFonts w:ascii="Book Antiqua" w:hAnsi="Book Antiqua"/>
          <w:lang w:val="en-US"/>
        </w:rPr>
        <w:t>Moreover, t</w:t>
      </w:r>
      <w:r w:rsidR="002B03D7" w:rsidRPr="00657B73">
        <w:rPr>
          <w:rFonts w:ascii="Book Antiqua" w:hAnsi="Book Antiqua"/>
          <w:lang w:val="en-US"/>
        </w:rPr>
        <w:t xml:space="preserve">he persistence of catatonia after ECT </w:t>
      </w:r>
      <w:r w:rsidRPr="00657B73">
        <w:rPr>
          <w:rFonts w:ascii="Book Antiqua" w:hAnsi="Book Antiqua"/>
          <w:lang w:val="en-US"/>
        </w:rPr>
        <w:t xml:space="preserve">has been </w:t>
      </w:r>
      <w:r w:rsidR="00F20FE2" w:rsidRPr="00657B73">
        <w:rPr>
          <w:rFonts w:ascii="Book Antiqua" w:hAnsi="Book Antiqua"/>
          <w:lang w:val="en-US"/>
        </w:rPr>
        <w:t xml:space="preserve">frequently </w:t>
      </w:r>
      <w:r w:rsidRPr="00657B73">
        <w:rPr>
          <w:rFonts w:ascii="Book Antiqua" w:hAnsi="Book Antiqua"/>
          <w:lang w:val="en-US"/>
        </w:rPr>
        <w:t xml:space="preserve">reported to occur </w:t>
      </w:r>
      <w:r w:rsidR="002B03D7" w:rsidRPr="00657B73">
        <w:rPr>
          <w:rFonts w:ascii="Book Antiqua" w:hAnsi="Book Antiqua"/>
          <w:lang w:val="en-US"/>
        </w:rPr>
        <w:t>in patients with a neurological condition</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&lt;EndNote&gt;&lt;Cite&gt;&lt;Author&gt;Swartz&lt;/Author&gt;&lt;Year&gt;2003&lt;/Year&gt;&lt;RecNum&gt;20&lt;/RecNum&gt;&lt;DisplayText&gt;[20]&lt;/DisplayText&gt;&lt;record&gt;&lt;rec-number&gt;20&lt;/rec-number&gt;&lt;foreign-keys&gt;&lt;key app="EN" db-id="5sfav90r2d9ft2ee00qx2eti52xrradzt9ws" timestamp="1411743300"&gt;20&lt;/key&gt;&lt;/foreign-keys&gt;&lt;ref-type name="Journal Article"&gt;17&lt;/ref-type&gt;&lt;contributors&gt;&lt;authors&gt;&lt;author&gt;Swartz, C. M.&lt;/author&gt;&lt;author&gt;Acosta, D.&lt;/author&gt;&lt;author&gt;Bashir, A.&lt;/author&gt;&lt;/authors&gt;&lt;/contributors&gt;&lt;auth-address&gt;Department of Psychiatry, Southern Illinois University School of Medicine, Springfield, Illinois 62794-9642, USA. ectdoc@pol.net&lt;/auth-address&gt;&lt;titles&gt;&lt;title&gt;Diminished ECT response in catatonia due to chronic neurologic condition&lt;/title&gt;&lt;secondary-title&gt;J ECT&lt;/secondary-title&gt;&lt;alt-title&gt;The journal of ECT&lt;/alt-title&gt;&lt;/titles&gt;&lt;periodical&gt;&lt;full-title&gt;J ECT&lt;/full-title&gt;&lt;abbr-1&gt;The journal of ECT&lt;/abbr-1&gt;&lt;/periodical&gt;&lt;alt-periodical&gt;&lt;full-title&gt;J ECT&lt;/full-title&gt;&lt;abbr-1&gt;The journal of ECT&lt;/abbr-1&gt;&lt;/alt-periodical&gt;&lt;pages&gt;110-4&lt;/pages&gt;&lt;volume&gt;19&lt;/volume&gt;&lt;number&gt;2&lt;/number&gt;&lt;keywords&gt;&lt;keyword&gt;Adult&lt;/keyword&gt;&lt;keyword&gt;Catatonia/*therapy&lt;/keyword&gt;&lt;keyword&gt;Chronic Disease&lt;/keyword&gt;&lt;keyword&gt;*Electroconvulsive Therapy&lt;/keyword&gt;&lt;keyword&gt;Female&lt;/keyword&gt;&lt;keyword&gt;Humans&lt;/keyword&gt;&lt;keyword&gt;Male&lt;/keyword&gt;&lt;keyword&gt;Middle Aged&lt;/keyword&gt;&lt;keyword&gt;Nervous System Diseases/*complications&lt;/keyword&gt;&lt;/keywords&gt;&lt;dates&gt;&lt;year&gt;2003&lt;/year&gt;&lt;pub-dates&gt;&lt;date&gt;Jun&lt;/date&gt;&lt;/pub-dates&gt;&lt;/dates&gt;&lt;isbn&gt;1095-0680 (Print)&amp;#xD;1095-0680 (Linking)&lt;/isbn&gt;&lt;accession-num&gt;12792461&lt;/accession-num&gt;&lt;urls&gt;&lt;related-urls&gt;&lt;url&gt;http://www.ncbi.nlm.nih.gov/pubmed/12792461&lt;/url&gt;&lt;/related-urls&gt;&lt;/urls&gt;&lt;/record&gt;&lt;/Cite&gt;&lt;/EndNote&gt;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noProof/>
          <w:vertAlign w:val="superscript"/>
          <w:lang w:val="en-US"/>
        </w:rPr>
        <w:t>[20]</w:t>
      </w:r>
      <w:r w:rsidR="00CD09B7" w:rsidRPr="00657B73">
        <w:rPr>
          <w:rFonts w:ascii="Book Antiqua" w:hAnsi="Book Antiqua"/>
          <w:vertAlign w:val="superscript"/>
          <w:lang w:val="en-US"/>
        </w:rPr>
        <w:fldChar w:fldCharType="end"/>
      </w:r>
      <w:r w:rsidRPr="00657B73">
        <w:rPr>
          <w:rFonts w:ascii="Book Antiqua" w:hAnsi="Book Antiqua"/>
          <w:lang w:val="en-US"/>
        </w:rPr>
        <w:t>. This subtype of catatonia</w:t>
      </w:r>
      <w:r w:rsidR="002B03D7" w:rsidRPr="00657B73">
        <w:rPr>
          <w:rFonts w:ascii="Book Antiqua" w:hAnsi="Book Antiqua"/>
          <w:lang w:val="en-US"/>
        </w:rPr>
        <w:t xml:space="preserve"> may be intrinsically less responsive to ECT or require more intense treatment.</w:t>
      </w:r>
      <w:r w:rsidR="00072957" w:rsidRPr="00657B73">
        <w:rPr>
          <w:rFonts w:ascii="Book Antiqua" w:hAnsi="Book Antiqua"/>
          <w:lang w:val="en-US"/>
        </w:rPr>
        <w:t xml:space="preserve"> In line with this observation</w:t>
      </w:r>
      <w:r w:rsidR="00F20FE2" w:rsidRPr="00657B73">
        <w:rPr>
          <w:rFonts w:ascii="Book Antiqua" w:hAnsi="Book Antiqua"/>
          <w:lang w:val="en-US"/>
        </w:rPr>
        <w:t>,</w:t>
      </w:r>
      <w:r w:rsidR="00072957" w:rsidRPr="00657B73">
        <w:rPr>
          <w:rFonts w:ascii="Book Antiqua" w:hAnsi="Book Antiqua"/>
          <w:lang w:val="en-US"/>
        </w:rPr>
        <w:t xml:space="preserve"> previous treatment with amantadine and </w:t>
      </w:r>
      <w:r w:rsidR="00072957" w:rsidRPr="00657B73">
        <w:rPr>
          <w:rFonts w:ascii="Book Antiqua" w:hAnsi="Book Antiqua"/>
        </w:rPr>
        <w:t xml:space="preserve">dopamine agonists </w:t>
      </w:r>
      <w:r w:rsidR="00072957" w:rsidRPr="00657B73">
        <w:rPr>
          <w:rFonts w:ascii="Book Antiqua" w:hAnsi="Book Antiqua"/>
          <w:lang w:val="en-US"/>
        </w:rPr>
        <w:t>is assoc</w:t>
      </w:r>
      <w:r w:rsidR="006F6FBA">
        <w:rPr>
          <w:rFonts w:ascii="Book Antiqua" w:hAnsi="Book Antiqua"/>
          <w:lang w:val="en-US"/>
        </w:rPr>
        <w:t>iated with poor response to ECT</w:t>
      </w:r>
      <w:r w:rsidR="00CD09B7" w:rsidRPr="00657B73">
        <w:rPr>
          <w:rFonts w:ascii="Book Antiqua" w:hAnsi="Book Antiqua"/>
          <w:vertAlign w:val="superscript"/>
          <w:lang w:val="en-US"/>
        </w:rPr>
        <w:fldChar w:fldCharType="begin">
          <w:fldData xml:space="preserve">PEVuZE5vdGU+PENpdGU+PEF1dGhvcj5UdWVybGluZ3M8L0F1dGhvcj48WWVhcj4yMDEwPC9ZZWFy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==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PEVuZE5vdGU+PENpdGU+PEF1dGhvcj5UdWVybGluZ3M8L0F1dGhvcj48WWVhcj4yMDEwPC9ZZWFy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==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6F6FBA">
        <w:rPr>
          <w:rFonts w:ascii="Book Antiqua" w:hAnsi="Book Antiqua"/>
          <w:noProof/>
          <w:vertAlign w:val="superscript"/>
          <w:lang w:val="en-US"/>
        </w:rPr>
        <w:t>[12,</w:t>
      </w:r>
      <w:r w:rsidR="00DE2B56" w:rsidRPr="00657B73">
        <w:rPr>
          <w:rFonts w:ascii="Book Antiqua" w:hAnsi="Book Antiqua"/>
          <w:noProof/>
          <w:vertAlign w:val="superscript"/>
          <w:lang w:val="en-US"/>
        </w:rPr>
        <w:t>64]</w:t>
      </w:r>
      <w:r w:rsidR="00CD09B7" w:rsidRPr="00657B73">
        <w:rPr>
          <w:rFonts w:ascii="Book Antiqua" w:hAnsi="Book Antiqua"/>
          <w:vertAlign w:val="superscript"/>
          <w:lang w:val="en-US"/>
        </w:rPr>
        <w:fldChar w:fldCharType="end"/>
      </w:r>
      <w:r w:rsidR="00072957" w:rsidRPr="00657B73">
        <w:rPr>
          <w:rFonts w:ascii="Book Antiqua" w:hAnsi="Book Antiqua"/>
          <w:lang w:val="en-US"/>
        </w:rPr>
        <w:t xml:space="preserve">. The </w:t>
      </w:r>
      <w:r w:rsidR="00072957" w:rsidRPr="00657B73">
        <w:rPr>
          <w:rFonts w:ascii="Book Antiqua" w:hAnsi="Book Antiqua"/>
        </w:rPr>
        <w:t>use of these drugs in non-responders, indeed, may be related</w:t>
      </w:r>
      <w:r w:rsidR="00C66D55" w:rsidRPr="00657B73">
        <w:rPr>
          <w:rFonts w:ascii="Book Antiqua" w:hAnsi="Book Antiqua"/>
        </w:rPr>
        <w:t xml:space="preserve"> to the presence of</w:t>
      </w:r>
      <w:r w:rsidR="00072957" w:rsidRPr="00657B73">
        <w:rPr>
          <w:rFonts w:ascii="Book Antiqua" w:hAnsi="Book Antiqua"/>
        </w:rPr>
        <w:t xml:space="preserve"> extrapyramidal </w:t>
      </w:r>
      <w:r w:rsidR="00F20FE2" w:rsidRPr="00657B73">
        <w:rPr>
          <w:rFonts w:ascii="Book Antiqua" w:hAnsi="Book Antiqua"/>
        </w:rPr>
        <w:t>abnormalities</w:t>
      </w:r>
      <w:r w:rsidR="00072957" w:rsidRPr="00657B73">
        <w:rPr>
          <w:rFonts w:ascii="Book Antiqua" w:hAnsi="Book Antiqua"/>
        </w:rPr>
        <w:t xml:space="preserve">. </w:t>
      </w:r>
      <w:r w:rsidR="00087520" w:rsidRPr="00657B73">
        <w:rPr>
          <w:rFonts w:ascii="Book Antiqua" w:hAnsi="Book Antiqua"/>
        </w:rPr>
        <w:t>It is likely that when catatonia is related to hypodopaminergic states, due to neurological conditions or antipsychotic treatments, ECT response may be less favourable.</w:t>
      </w:r>
    </w:p>
    <w:p w14:paraId="5364429C" w14:textId="55371A96" w:rsidR="006B31B6" w:rsidRPr="00657B73" w:rsidRDefault="00D413EA" w:rsidP="006F6FBA">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 xml:space="preserve">On the </w:t>
      </w:r>
      <w:r w:rsidR="00072957" w:rsidRPr="00657B73">
        <w:rPr>
          <w:rFonts w:ascii="Book Antiqua" w:hAnsi="Book Antiqua"/>
          <w:lang w:val="en-US"/>
        </w:rPr>
        <w:t>other side,</w:t>
      </w:r>
      <w:r w:rsidR="002B03D7" w:rsidRPr="00657B73">
        <w:rPr>
          <w:rFonts w:ascii="Book Antiqua" w:hAnsi="Book Antiqua"/>
          <w:lang w:val="en-US"/>
        </w:rPr>
        <w:t xml:space="preserve"> literature </w:t>
      </w:r>
      <w:r w:rsidRPr="00657B73">
        <w:rPr>
          <w:rFonts w:ascii="Book Antiqua" w:hAnsi="Book Antiqua"/>
          <w:lang w:val="en-US"/>
        </w:rPr>
        <w:t>indicates that</w:t>
      </w:r>
      <w:r w:rsidR="002B03D7" w:rsidRPr="00657B73">
        <w:rPr>
          <w:rFonts w:ascii="Book Antiqua" w:hAnsi="Book Antiqua"/>
          <w:lang w:val="en-US"/>
        </w:rPr>
        <w:t xml:space="preserve"> some clinical features </w:t>
      </w:r>
      <w:r w:rsidRPr="00657B73">
        <w:rPr>
          <w:rFonts w:ascii="Book Antiqua" w:hAnsi="Book Antiqua"/>
          <w:lang w:val="en-US"/>
        </w:rPr>
        <w:t>such as young age, presence of autonomic dysregulation, severe psychotic underlying mood disorder, daily ECT during the first treatment week, longer duration of motor and EEG seizure activity at the final ECT session</w:t>
      </w:r>
      <w:r w:rsidR="00F20FE2" w:rsidRPr="00657B73">
        <w:rPr>
          <w:rFonts w:ascii="Book Antiqua" w:hAnsi="Book Antiqua"/>
          <w:lang w:val="en-US"/>
        </w:rPr>
        <w:t xml:space="preserve"> </w:t>
      </w:r>
      <w:r w:rsidRPr="00657B73">
        <w:rPr>
          <w:rFonts w:ascii="Book Antiqua" w:hAnsi="Book Antiqua"/>
          <w:lang w:val="en-US"/>
        </w:rPr>
        <w:t xml:space="preserve">are </w:t>
      </w:r>
      <w:r w:rsidR="002B03D7" w:rsidRPr="00657B73">
        <w:rPr>
          <w:rFonts w:ascii="Book Antiqua" w:hAnsi="Book Antiqua"/>
          <w:lang w:val="en-US"/>
        </w:rPr>
        <w:t>associated with a fa</w:t>
      </w:r>
      <w:r w:rsidR="006F6FBA">
        <w:rPr>
          <w:rFonts w:ascii="Book Antiqua" w:hAnsi="Book Antiqua"/>
          <w:lang w:val="en-US"/>
        </w:rPr>
        <w:t>vorable/faster response to ECT</w:t>
      </w:r>
      <w:r w:rsidR="00CD09B7" w:rsidRPr="00657B73">
        <w:rPr>
          <w:rFonts w:ascii="Book Antiqua" w:hAnsi="Book Antiqua"/>
          <w:vertAlign w:val="superscript"/>
          <w:lang w:val="en-US"/>
        </w:rPr>
        <w:fldChar w:fldCharType="begin">
          <w:fldData xml:space="preserve">PEVuZE5vdGU+PENpdGU+PEF1dGhvcj52YW4gV2FhcmRlIEpBPC9BdXRob3I+PFllYXI+MjAxMDwv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</w:fldData>
        </w:fldChar>
      </w:r>
      <w:r w:rsidR="00DE2B56" w:rsidRPr="00657B73">
        <w:rPr>
          <w:rFonts w:ascii="Book Antiqua" w:hAnsi="Book Antiqua"/>
          <w:vertAlign w:val="superscript"/>
          <w:lang w:val="en-US"/>
        </w:rPr>
        <w:instrText xml:space="preserve"> ADDIN EN.CITE </w:instrText>
      </w:r>
      <w:r w:rsidR="00DE2B56" w:rsidRPr="00657B73">
        <w:rPr>
          <w:rFonts w:ascii="Book Antiqua" w:hAnsi="Book Antiqua"/>
          <w:vertAlign w:val="superscript"/>
          <w:lang w:val="en-US"/>
        </w:rPr>
        <w:fldChar w:fldCharType="begin">
          <w:fldData xml:space="preserve">PEVuZE5vdGU+PENpdGU+PEF1dGhvcj52YW4gV2FhcmRlIEpBPC9BdXRob3I+PFllYXI+MjAxMDwv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</w:fldData>
        </w:fldChar>
      </w:r>
      <w:r w:rsidR="00DE2B56" w:rsidRPr="00657B73">
        <w:rPr>
          <w:rFonts w:ascii="Book Antiqua" w:hAnsi="Book Antiqua"/>
          <w:vertAlign w:val="superscript"/>
          <w:lang w:val="en-US"/>
        </w:rPr>
        <w:instrText xml:space="preserve"> ADDIN EN.CITE.DATA </w:instrText>
      </w:r>
      <w:r w:rsidR="00DE2B56" w:rsidRPr="00657B73">
        <w:rPr>
          <w:rFonts w:ascii="Book Antiqua" w:hAnsi="Book Antiqua"/>
          <w:vertAlign w:val="superscript"/>
          <w:lang w:val="en-US"/>
        </w:rPr>
      </w:r>
      <w:r w:rsidR="00DE2B56" w:rsidRPr="00657B73">
        <w:rPr>
          <w:rFonts w:ascii="Book Antiqua" w:hAnsi="Book Antiqua"/>
          <w:vertAlign w:val="superscript"/>
          <w:lang w:val="en-US"/>
        </w:rPr>
        <w:fldChar w:fldCharType="end"/>
      </w:r>
      <w:r w:rsidR="00CD09B7" w:rsidRPr="00657B73">
        <w:rPr>
          <w:rFonts w:ascii="Book Antiqua" w:hAnsi="Book Antiqua"/>
          <w:vertAlign w:val="superscript"/>
          <w:lang w:val="en-US"/>
        </w:rPr>
      </w:r>
      <w:r w:rsidR="00CD09B7" w:rsidRPr="00657B73">
        <w:rPr>
          <w:rFonts w:ascii="Book Antiqua" w:hAnsi="Book Antiqua"/>
          <w:vertAlign w:val="superscript"/>
          <w:lang w:val="en-US"/>
        </w:rPr>
        <w:fldChar w:fldCharType="separate"/>
      </w:r>
      <w:r w:rsidR="006F6FBA">
        <w:rPr>
          <w:rFonts w:ascii="Book Antiqua" w:hAnsi="Book Antiqua"/>
          <w:noProof/>
          <w:vertAlign w:val="superscript"/>
          <w:lang w:val="en-US"/>
        </w:rPr>
        <w:t>[25,</w:t>
      </w:r>
      <w:r w:rsidR="00DE2B56" w:rsidRPr="00657B73">
        <w:rPr>
          <w:rFonts w:ascii="Book Antiqua" w:hAnsi="Book Antiqua"/>
          <w:noProof/>
          <w:vertAlign w:val="superscript"/>
          <w:lang w:val="en-US"/>
        </w:rPr>
        <w:t>29]</w:t>
      </w:r>
      <w:r w:rsidR="00CD09B7" w:rsidRPr="00657B73">
        <w:rPr>
          <w:rFonts w:ascii="Book Antiqua" w:hAnsi="Book Antiqua"/>
          <w:vertAlign w:val="superscript"/>
          <w:lang w:val="en-US"/>
        </w:rPr>
        <w:fldChar w:fldCharType="end"/>
      </w:r>
      <w:r w:rsidR="002B03D7" w:rsidRPr="00657B73">
        <w:rPr>
          <w:rFonts w:ascii="Book Antiqua" w:hAnsi="Book Antiqua"/>
          <w:lang w:val="en-US"/>
        </w:rPr>
        <w:t xml:space="preserve">. A faster response </w:t>
      </w:r>
      <w:r w:rsidR="00072957" w:rsidRPr="00657B73">
        <w:rPr>
          <w:rFonts w:ascii="Book Antiqua" w:hAnsi="Book Antiqua"/>
          <w:lang w:val="en-US"/>
        </w:rPr>
        <w:t>has been</w:t>
      </w:r>
      <w:r w:rsidR="002B03D7" w:rsidRPr="00657B73">
        <w:rPr>
          <w:rFonts w:ascii="Book Antiqua" w:hAnsi="Book Antiqua"/>
          <w:lang w:val="en-US"/>
        </w:rPr>
        <w:t xml:space="preserve"> </w:t>
      </w:r>
      <w:r w:rsidR="00072957" w:rsidRPr="00657B73">
        <w:rPr>
          <w:rFonts w:ascii="Book Antiqua" w:hAnsi="Book Antiqua"/>
          <w:lang w:val="en-US"/>
        </w:rPr>
        <w:t xml:space="preserve">also </w:t>
      </w:r>
      <w:r w:rsidR="002B03D7" w:rsidRPr="00657B73">
        <w:rPr>
          <w:rFonts w:ascii="Book Antiqua" w:hAnsi="Book Antiqua"/>
          <w:lang w:val="en-US"/>
        </w:rPr>
        <w:t>correlated with greater</w:t>
      </w:r>
      <w:r w:rsidR="00072957" w:rsidRPr="00657B73">
        <w:rPr>
          <w:rFonts w:ascii="Book Antiqua" w:hAnsi="Book Antiqua"/>
          <w:lang w:val="en-US"/>
        </w:rPr>
        <w:t xml:space="preserve"> severity of catatonia symptoms</w:t>
      </w:r>
      <w:r w:rsidR="002B03D7" w:rsidRPr="00657B73">
        <w:rPr>
          <w:rFonts w:ascii="Book Antiqua" w:hAnsi="Book Antiqua"/>
          <w:lang w:val="en-US"/>
        </w:rPr>
        <w:t xml:space="preserve">, shorter duration of in-patient stay, psychopathological features like waxy flexibility and </w:t>
      </w:r>
      <w:r w:rsidR="006F6FBA" w:rsidRPr="006F6FBA">
        <w:rPr>
          <w:rFonts w:ascii="Book Antiqua" w:hAnsi="Book Antiqua"/>
          <w:lang w:val="en-US"/>
        </w:rPr>
        <w:t>gegenhalten</w:t>
      </w:r>
      <w:r w:rsidR="00CD09B7" w:rsidRPr="006F6FBA">
        <w:rPr>
          <w:rFonts w:ascii="Book Antiqua" w:hAnsi="Book Antiqua"/>
          <w:vertAlign w:val="superscript"/>
          <w:lang w:val="en-US"/>
        </w:rPr>
        <w:fldChar w:fldCharType="begin">
          <w:fldData xml:space="preserve">PEVuZE5vdGU+PENpdGU+PEF1dGhvcj5SYXZlZW5kcmFuYXRoYW48L0F1dGhvcj48WWVhcj4yMDEy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</w:fldData>
        </w:fldChar>
      </w:r>
      <w:r w:rsidR="00DE2B56" w:rsidRPr="006F6FBA">
        <w:rPr>
          <w:rFonts w:ascii="Book Antiqua" w:hAnsi="Book Antiqua"/>
          <w:vertAlign w:val="superscript"/>
          <w:lang w:val="en-US"/>
        </w:rPr>
        <w:instrText xml:space="preserve"> ADDIN EN.CITE </w:instrText>
      </w:r>
      <w:r w:rsidR="00DE2B56" w:rsidRPr="006F6FBA">
        <w:rPr>
          <w:rFonts w:ascii="Book Antiqua" w:hAnsi="Book Antiqua"/>
          <w:vertAlign w:val="superscript"/>
          <w:lang w:val="en-US"/>
        </w:rPr>
        <w:fldChar w:fldCharType="begin">
          <w:fldData xml:space="preserve">PEVuZE5vdGU+PENpdGU+PEF1dGhvcj5SYXZlZW5kcmFuYXRoYW48L0F1dGhvcj48WWVhcj4yMDEy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</w:fldData>
        </w:fldChar>
      </w:r>
      <w:r w:rsidR="00DE2B56" w:rsidRPr="006F6FBA">
        <w:rPr>
          <w:rFonts w:ascii="Book Antiqua" w:hAnsi="Book Antiqua"/>
          <w:vertAlign w:val="superscript"/>
          <w:lang w:val="en-US"/>
        </w:rPr>
        <w:instrText xml:space="preserve"> ADDIN EN.CITE.DATA </w:instrText>
      </w:r>
      <w:r w:rsidR="00DE2B56" w:rsidRPr="006F6FBA">
        <w:rPr>
          <w:rFonts w:ascii="Book Antiqua" w:hAnsi="Book Antiqua"/>
          <w:vertAlign w:val="superscript"/>
          <w:lang w:val="en-US"/>
        </w:rPr>
      </w:r>
      <w:r w:rsidR="00DE2B56" w:rsidRPr="006F6FBA">
        <w:rPr>
          <w:rFonts w:ascii="Book Antiqua" w:hAnsi="Book Antiqua"/>
          <w:vertAlign w:val="superscript"/>
          <w:lang w:val="en-US"/>
        </w:rPr>
        <w:fldChar w:fldCharType="end"/>
      </w:r>
      <w:r w:rsidR="00CD09B7" w:rsidRPr="006F6FBA">
        <w:rPr>
          <w:rFonts w:ascii="Book Antiqua" w:hAnsi="Book Antiqua"/>
          <w:vertAlign w:val="superscript"/>
          <w:lang w:val="en-US"/>
        </w:rPr>
      </w:r>
      <w:r w:rsidR="00CD09B7" w:rsidRPr="006F6FBA">
        <w:rPr>
          <w:rFonts w:ascii="Book Antiqua" w:hAnsi="Book Antiqua"/>
          <w:vertAlign w:val="superscript"/>
          <w:lang w:val="en-US"/>
        </w:rPr>
        <w:fldChar w:fldCharType="separate"/>
      </w:r>
      <w:r w:rsidR="00DE2B56" w:rsidRPr="006F6FBA">
        <w:rPr>
          <w:rFonts w:ascii="Book Antiqua" w:hAnsi="Book Antiqua"/>
          <w:noProof/>
          <w:vertAlign w:val="superscript"/>
          <w:lang w:val="en-US"/>
        </w:rPr>
        <w:t>[22]</w:t>
      </w:r>
      <w:r w:rsidR="00CD09B7" w:rsidRPr="006F6FBA">
        <w:rPr>
          <w:rFonts w:ascii="Book Antiqua" w:hAnsi="Book Antiqua"/>
          <w:vertAlign w:val="superscript"/>
          <w:lang w:val="en-US"/>
        </w:rPr>
        <w:fldChar w:fldCharType="end"/>
      </w:r>
      <w:r w:rsidR="002B03D7" w:rsidRPr="006F6FBA">
        <w:rPr>
          <w:rFonts w:ascii="Book Antiqua" w:hAnsi="Book Antiqua"/>
          <w:lang w:val="en-US"/>
        </w:rPr>
        <w:t xml:space="preserve">. </w:t>
      </w:r>
    </w:p>
    <w:p w14:paraId="303FCDF5" w14:textId="72A14B5A" w:rsidR="002B03D7" w:rsidRPr="00657B73" w:rsidRDefault="00072957" w:rsidP="006F6FBA">
      <w:pPr>
        <w:pStyle w:val="Textbody"/>
        <w:spacing w:after="0" w:line="360" w:lineRule="auto"/>
        <w:ind w:firstLineChars="100" w:firstLine="240"/>
        <w:jc w:val="both"/>
        <w:rPr>
          <w:rFonts w:ascii="Book Antiqua" w:hAnsi="Book Antiqua"/>
          <w:lang w:val="en-US"/>
        </w:rPr>
      </w:pPr>
      <w:r w:rsidRPr="00657B73">
        <w:rPr>
          <w:rFonts w:ascii="Book Antiqua" w:hAnsi="Book Antiqua"/>
          <w:lang w:val="en-US"/>
        </w:rPr>
        <w:t xml:space="preserve">In a </w:t>
      </w:r>
      <w:r w:rsidR="006F6FBA">
        <w:rPr>
          <w:rFonts w:ascii="Book Antiqua" w:hAnsi="Book Antiqua"/>
          <w:lang w:val="en-US"/>
        </w:rPr>
        <w:t>recent review of the literature</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&lt;EndNote&gt;&lt;Cite&gt;&lt;Author&gt;Northoff&lt;/Author&gt;&lt;Year&gt;2002&lt;/Year&gt;&lt;RecNum&gt;76&lt;/RecNum&gt;&lt;DisplayText&gt;[76]&lt;/DisplayText&gt;&lt;record&gt;&lt;rec-number&gt;76&lt;/rec-number&gt;&lt;foreign-keys&gt;&lt;key app="EN" db-id="5sfav90r2d9ft2ee00qx2eti52xrradzt9ws" timestamp="1411743301"&gt;76&lt;/key&gt;&lt;/foreign-keys&gt;&lt;ref-type name="Journal Article"&gt;17&lt;/ref-type&gt;&lt;contributors&gt;&lt;authors&gt;&lt;author&gt;Northoff, G.&lt;/author&gt;&lt;/authors&gt;&lt;/contributors&gt;&lt;auth-address&gt;Laboratory for Magnetic Brain Stimulation, Department of Neurology, Beth Israel Deaconess Medical Center, Harvard Medical School, Boston, MA 02215, USA. gnorthof@bidmc.harvard.edu&lt;/auth-address&gt;&lt;titles&gt;&lt;title&gt;What catatonia can tell us about &amp;quot;top-down modulation&amp;quot;: a neuropsychiatric hypothesis&lt;/title&gt;&lt;secondary-title&gt;Behav Brain Sci&lt;/secondary-title&gt;&lt;alt-title&gt;The Behavioral and brain sciences&lt;/alt-title&gt;&lt;/titles&gt;&lt;periodical&gt;&lt;full-title&gt;Behav Brain Sci&lt;/full-title&gt;&lt;abbr-1&gt;The Behavioral and brain sciences&lt;/abbr-1&gt;&lt;/periodical&gt;&lt;alt-periodical&gt;&lt;full-title&gt;Behav Brain Sci&lt;/full-title&gt;&lt;abbr-1&gt;The Behavioral and brain sciences&lt;/abbr-1&gt;&lt;/alt-periodical&gt;&lt;pages&gt;555-77; discussion 578-604&lt;/pages&gt;&lt;volume&gt;25&lt;/volume&gt;&lt;number&gt;5&lt;/number&gt;&lt;keywords&gt;&lt;keyword&gt;Affective Symptoms/physiopathology&lt;/keyword&gt;&lt;keyword&gt;Animals&lt;/keyword&gt;&lt;keyword&gt;Brain/physiopathology&lt;/keyword&gt;&lt;keyword&gt;Catatonia/diagnosis/drug therapy/*physiopathology/psychology&lt;/keyword&gt;&lt;keyword&gt;Diagnosis, Differential&lt;/keyword&gt;&lt;keyword&gt;Humans&lt;/keyword&gt;&lt;keyword&gt;Parkinson Disease/diagnosis/*physiopathology/psychology/therapy&lt;/keyword&gt;&lt;keyword&gt;*Psychological Theory&lt;/keyword&gt;&lt;keyword&gt;Psychomotor Performance&lt;/keyword&gt;&lt;keyword&gt;*Spatial Behavior&lt;/keyword&gt;&lt;/keywords&gt;&lt;dates&gt;&lt;year&gt;2002&lt;/year&gt;&lt;pub-dates&gt;&lt;date&gt;Oct&lt;/date&gt;&lt;/pub-dates&gt;&lt;/dates&gt;&lt;isbn&gt;0140-525X (Print)&amp;#xD;0140-525X (Linking)&lt;/isbn&gt;&lt;accession-num&gt;12958742&lt;/accession-num&gt;&lt;urls&gt;&lt;related-urls&gt;&lt;url&gt;http://www.ncbi.nlm.nih.gov/pubmed/12958742&lt;/url&gt;&lt;/related-urls&gt;&lt;/urls&gt;&lt;/record&gt;&lt;/Cite&gt;&lt;/EndNote&gt;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vertAlign w:val="superscript"/>
          <w:lang w:val="en-US"/>
        </w:rPr>
        <w:t>[76]</w:t>
      </w:r>
      <w:r w:rsidR="00CD09B7" w:rsidRPr="00657B73">
        <w:rPr>
          <w:rFonts w:ascii="Book Antiqua" w:hAnsi="Book Antiqua"/>
          <w:vertAlign w:val="superscript"/>
          <w:lang w:val="en-US"/>
        </w:rPr>
        <w:fldChar w:fldCharType="end"/>
      </w:r>
      <w:r w:rsidR="007A04DD" w:rsidRPr="00657B73">
        <w:rPr>
          <w:rFonts w:ascii="Book Antiqua" w:hAnsi="Book Antiqua"/>
          <w:lang w:val="en-US"/>
        </w:rPr>
        <w:t xml:space="preserve">, </w:t>
      </w:r>
      <w:r w:rsidR="00944411" w:rsidRPr="00657B73">
        <w:rPr>
          <w:rFonts w:ascii="Book Antiqua" w:hAnsi="Book Antiqua"/>
          <w:lang w:val="en-US"/>
        </w:rPr>
        <w:t xml:space="preserve">different subtypes of catatonia have been hypothesized </w:t>
      </w:r>
      <w:r w:rsidR="00087520" w:rsidRPr="00657B73">
        <w:rPr>
          <w:rFonts w:ascii="Book Antiqua" w:hAnsi="Book Antiqua"/>
          <w:lang w:val="en-US"/>
        </w:rPr>
        <w:t xml:space="preserve">being </w:t>
      </w:r>
      <w:r w:rsidR="00944411" w:rsidRPr="00657B73">
        <w:rPr>
          <w:rFonts w:ascii="Book Antiqua" w:hAnsi="Book Antiqua"/>
          <w:lang w:val="en-US"/>
        </w:rPr>
        <w:t xml:space="preserve">based on the existence of deranged “top-down” or “bottom-up” modulation of cortical-subcortical connections devolved to the control of psychomotor activity. </w:t>
      </w:r>
      <w:r w:rsidR="00944411" w:rsidRPr="00657B73">
        <w:rPr>
          <w:rFonts w:ascii="Book Antiqua" w:hAnsi="Book Antiqua"/>
        </w:rPr>
        <w:t>“Top-down modulation” may be described as a regulation of subcortical structures by cortical areas as reflected, for example, in the modulation of caudate and other basal ganglia by lateral orbitofrontal cortex. Such a top-down modulation has to be distinguished from “bottom-up modulation” as reflected in the modulation of premotor/motor cortical areas by basal ganglia. In catatonia, GABAergic-mediated deficit in orbitofrontal cortex may lead to alteration</w:t>
      </w:r>
      <w:r w:rsidR="00087520" w:rsidRPr="00657B73">
        <w:rPr>
          <w:rFonts w:ascii="Book Antiqua" w:hAnsi="Book Antiqua"/>
        </w:rPr>
        <w:t>s</w:t>
      </w:r>
      <w:r w:rsidR="00944411" w:rsidRPr="00657B73">
        <w:rPr>
          <w:rFonts w:ascii="Book Antiqua" w:hAnsi="Book Antiqua"/>
        </w:rPr>
        <w:t xml:space="preserve"> in “top-down modulation” of caudate and other basal ganglia via the “orbitofrontal loop”, whereas, in hypo-dopaminergic states, a mediated deficit in striatum may lead to alteration</w:t>
      </w:r>
      <w:r w:rsidR="00087520" w:rsidRPr="00657B73">
        <w:rPr>
          <w:rFonts w:ascii="Book Antiqua" w:hAnsi="Book Antiqua"/>
        </w:rPr>
        <w:t>s</w:t>
      </w:r>
      <w:r w:rsidR="00944411" w:rsidRPr="00657B73">
        <w:rPr>
          <w:rFonts w:ascii="Book Antiqua" w:hAnsi="Book Antiqua"/>
        </w:rPr>
        <w:t xml:space="preserve"> in “bottom-up” modulation of premotor/motor cortex. </w:t>
      </w:r>
      <w:r w:rsidR="00944411" w:rsidRPr="00657B73">
        <w:rPr>
          <w:rFonts w:ascii="Book Antiqua" w:hAnsi="Book Antiqua"/>
          <w:lang w:val="en-US"/>
        </w:rPr>
        <w:t>B</w:t>
      </w:r>
      <w:r w:rsidR="00C80861" w:rsidRPr="00657B73">
        <w:rPr>
          <w:rFonts w:ascii="Book Antiqua" w:hAnsi="Book Antiqua"/>
          <w:lang w:val="en-US"/>
        </w:rPr>
        <w:t xml:space="preserve">oth catatonia and NMS have been reported in response to both standard and novel antipsychotic medications. As a consequence </w:t>
      </w:r>
      <w:r w:rsidR="006B31B6" w:rsidRPr="00657B73">
        <w:rPr>
          <w:rFonts w:ascii="Book Antiqua" w:hAnsi="Book Antiqua"/>
          <w:lang w:val="en-US"/>
        </w:rPr>
        <w:t>m</w:t>
      </w:r>
      <w:r w:rsidR="002B03D7" w:rsidRPr="00657B73">
        <w:rPr>
          <w:rFonts w:ascii="Book Antiqua" w:hAnsi="Book Antiqua"/>
          <w:lang w:val="en-US"/>
        </w:rPr>
        <w:t>otor symptoms</w:t>
      </w:r>
      <w:r w:rsidR="00C80861" w:rsidRPr="00657B73">
        <w:rPr>
          <w:rFonts w:ascii="Book Antiqua" w:hAnsi="Book Antiqua"/>
          <w:lang w:val="en-US"/>
        </w:rPr>
        <w:t>,</w:t>
      </w:r>
      <w:r w:rsidR="002B03D7" w:rsidRPr="00657B73">
        <w:rPr>
          <w:rFonts w:ascii="Book Antiqua" w:hAnsi="Book Antiqua"/>
          <w:lang w:val="en-US"/>
        </w:rPr>
        <w:t xml:space="preserve"> in </w:t>
      </w:r>
      <w:r w:rsidR="00C06DF5" w:rsidRPr="00657B73">
        <w:rPr>
          <w:rFonts w:ascii="Book Antiqua" w:hAnsi="Book Antiqua"/>
          <w:lang w:val="en-US"/>
        </w:rPr>
        <w:t xml:space="preserve">some </w:t>
      </w:r>
      <w:r w:rsidR="000643A7" w:rsidRPr="00657B73">
        <w:rPr>
          <w:rFonts w:ascii="Book Antiqua" w:hAnsi="Book Antiqua"/>
          <w:lang w:val="en-US"/>
        </w:rPr>
        <w:t xml:space="preserve">catatonic </w:t>
      </w:r>
      <w:r w:rsidR="00C06DF5" w:rsidRPr="00657B73">
        <w:rPr>
          <w:rFonts w:ascii="Book Antiqua" w:hAnsi="Book Antiqua"/>
          <w:lang w:val="en-US"/>
        </w:rPr>
        <w:t>cases</w:t>
      </w:r>
      <w:r w:rsidR="00C80861" w:rsidRPr="00657B73">
        <w:rPr>
          <w:rFonts w:ascii="Book Antiqua" w:hAnsi="Book Antiqua"/>
          <w:lang w:val="en-US"/>
        </w:rPr>
        <w:t>,</w:t>
      </w:r>
      <w:r w:rsidR="002B03D7" w:rsidRPr="00657B73">
        <w:rPr>
          <w:rFonts w:ascii="Book Antiqua" w:hAnsi="Book Antiqua"/>
          <w:lang w:val="en-US"/>
        </w:rPr>
        <w:t xml:space="preserve"> may be directly related to </w:t>
      </w:r>
      <w:r w:rsidR="00C06DF5" w:rsidRPr="00657B73">
        <w:rPr>
          <w:rFonts w:ascii="Book Antiqua" w:hAnsi="Book Antiqua"/>
          <w:lang w:val="en-US"/>
        </w:rPr>
        <w:t xml:space="preserve">a </w:t>
      </w:r>
      <w:r w:rsidR="002B03D7" w:rsidRPr="00657B73">
        <w:rPr>
          <w:rFonts w:ascii="Book Antiqua" w:hAnsi="Book Antiqua"/>
          <w:lang w:val="en-US"/>
        </w:rPr>
        <w:t xml:space="preserve">striatal D2 receptor blockade that modulates the motor loop to the supplementary motor area and </w:t>
      </w:r>
      <w:r w:rsidR="00C06DF5" w:rsidRPr="00657B73">
        <w:rPr>
          <w:rFonts w:ascii="Book Antiqua" w:hAnsi="Book Antiqua"/>
          <w:lang w:val="en-US"/>
        </w:rPr>
        <w:t xml:space="preserve">to </w:t>
      </w:r>
      <w:r w:rsidR="002B03D7" w:rsidRPr="00657B73">
        <w:rPr>
          <w:rFonts w:ascii="Book Antiqua" w:hAnsi="Book Antiqua"/>
          <w:lang w:val="en-US"/>
        </w:rPr>
        <w:t xml:space="preserve">the orbitofrontal </w:t>
      </w:r>
      <w:r w:rsidR="006F6FBA">
        <w:rPr>
          <w:rFonts w:ascii="Book Antiqua" w:hAnsi="Book Antiqua"/>
          <w:lang w:val="en-US"/>
        </w:rPr>
        <w:t>cortex</w:t>
      </w:r>
      <w:r w:rsidR="00CD09B7" w:rsidRPr="00657B73">
        <w:rPr>
          <w:rFonts w:ascii="Book Antiqua" w:hAnsi="Book Antiqua"/>
          <w:vertAlign w:val="superscript"/>
          <w:lang w:val="en-US"/>
        </w:rPr>
        <w:fldChar w:fldCharType="begin"/>
      </w:r>
      <w:r w:rsidR="00DE2B56" w:rsidRPr="00657B73">
        <w:rPr>
          <w:rFonts w:ascii="Book Antiqua" w:hAnsi="Book Antiqua"/>
          <w:vertAlign w:val="superscript"/>
          <w:lang w:val="en-US"/>
        </w:rPr>
        <w:instrText xml:space="preserve"> ADDIN EN.CITE &lt;EndNote&gt;&lt;Cite&gt;&lt;Author&gt;Northoff&lt;/Author&gt;&lt;Year&gt;2002&lt;/Year&gt;&lt;RecNum&gt;77&lt;/RecNum&gt;&lt;DisplayText&gt;[77]&lt;/DisplayText&gt;&lt;record&gt;&lt;rec-number&gt;77&lt;/rec-number&gt;&lt;foreign-keys&gt;&lt;key app="EN" db-id="5sfav90r2d9ft2ee00qx2eti52xrradzt9ws" timestamp="1411743301"&gt;77&lt;/key&gt;&lt;/foreign-keys&gt;&lt;ref-type name="Journal Article"&gt;17&lt;/ref-type&gt;&lt;contributors&gt;&lt;authors&gt;&lt;author&gt;Northoff, G.&lt;/author&gt;&lt;/authors&gt;&lt;/contributors&gt;&lt;auth-address&gt;Department of Behavioral Neurology, Beth Israel Deaconess Medical Center, Harvard University, Kirstein Building KS 454, 330 Brookline Avenue, Boston, MA 02215, U.S.A. gnorthof@caregroup.harvard.edu&lt;/auth-address&gt;&lt;titles&gt;&lt;title&gt;Catatonia and neuroleptic malignant syndrome: psychopathology and pathophysiology&lt;/title&gt;&lt;secondary-title&gt;J Neural Transm&lt;/secondary-title&gt;&lt;alt-title&gt;Journal of neural transmission&lt;/alt-title&gt;&lt;/titles&gt;&lt;periodical&gt;&lt;full-title&gt;J Neural Transm&lt;/full-title&gt;&lt;abbr-1&gt;Journal of neural transmission&lt;/abbr-1&gt;&lt;/periodical&gt;&lt;alt-periodical&gt;&lt;full-title&gt;J Neural Transm&lt;/full-title&gt;&lt;abbr-1&gt;Journal of neural transmission&lt;/abbr-1&gt;&lt;/alt-periodical&gt;&lt;pages&gt;1453-67&lt;/pages&gt;&lt;volume&gt;109&lt;/volume&gt;&lt;number&gt;12&lt;/number&gt;&lt;keywords&gt;&lt;keyword&gt;Catatonia/diagnosis/*physiopathology/*psychology&lt;/keyword&gt;&lt;keyword&gt;Humans&lt;/keyword&gt;&lt;keyword&gt;Neuroleptic Malignant Syndrome/diagnosis/*physiopathology/*psychology&lt;/keyword&gt;&lt;keyword&gt;Psychomotor Disorders/diagnosis/physiopathology/psychology&lt;/keyword&gt;&lt;/keywords&gt;&lt;dates&gt;&lt;year&gt;2002&lt;/year&gt;&lt;pub-dates&gt;&lt;date&gt;Dec&lt;/date&gt;&lt;/pub-dates&gt;&lt;/dates&gt;&lt;isbn&gt;0300-9564 (Print)&amp;#xD;0300-9564 (Linking)&lt;/isbn&gt;&lt;accession-num&gt;12486486&lt;/accession-num&gt;&lt;urls&gt;&lt;related-urls&gt;&lt;url&gt;http://www.ncbi.nlm.nih.gov/pubmed/12486486&lt;/url&gt;&lt;/related-urls&gt;&lt;/urls&gt;&lt;electronic-resource-num&gt;10.1007/s00702-002-0762-z&lt;/electronic-resource-num&gt;&lt;/record&gt;&lt;/Cite&gt;&lt;/EndNote&gt;</w:instrText>
      </w:r>
      <w:r w:rsidR="00CD09B7" w:rsidRPr="00657B73">
        <w:rPr>
          <w:rFonts w:ascii="Book Antiqua" w:hAnsi="Book Antiqua"/>
          <w:vertAlign w:val="superscript"/>
          <w:lang w:val="en-US"/>
        </w:rPr>
        <w:fldChar w:fldCharType="separate"/>
      </w:r>
      <w:r w:rsidR="00DE2B56" w:rsidRPr="00657B73">
        <w:rPr>
          <w:rFonts w:ascii="Book Antiqua" w:hAnsi="Book Antiqua"/>
          <w:vertAlign w:val="superscript"/>
          <w:lang w:val="en-US"/>
        </w:rPr>
        <w:t>[77]</w:t>
      </w:r>
      <w:r w:rsidR="00CD09B7" w:rsidRPr="00657B73">
        <w:rPr>
          <w:rFonts w:ascii="Book Antiqua" w:hAnsi="Book Antiqua"/>
          <w:vertAlign w:val="superscript"/>
          <w:lang w:val="en-US"/>
        </w:rPr>
        <w:fldChar w:fldCharType="end"/>
      </w:r>
      <w:r w:rsidR="00C80861" w:rsidRPr="00657B73">
        <w:rPr>
          <w:rFonts w:ascii="Book Antiqua" w:hAnsi="Book Antiqua"/>
          <w:lang w:val="en-US"/>
        </w:rPr>
        <w:t xml:space="preserve">. </w:t>
      </w:r>
      <w:r w:rsidR="00E60124" w:rsidRPr="00657B73">
        <w:rPr>
          <w:rFonts w:ascii="Book Antiqua" w:hAnsi="Book Antiqua"/>
          <w:lang w:val="en-US"/>
        </w:rPr>
        <w:t>Postulating</w:t>
      </w:r>
      <w:r w:rsidR="00C80861" w:rsidRPr="00657B73">
        <w:rPr>
          <w:rFonts w:ascii="Book Antiqua" w:hAnsi="Book Antiqua"/>
          <w:lang w:val="en-US"/>
        </w:rPr>
        <w:t xml:space="preserve"> the existence of different </w:t>
      </w:r>
      <w:r w:rsidR="00E60124" w:rsidRPr="00657B73">
        <w:rPr>
          <w:rFonts w:ascii="Book Antiqua" w:hAnsi="Book Antiqua"/>
          <w:lang w:val="en-US"/>
        </w:rPr>
        <w:t>forms of catatonia,</w:t>
      </w:r>
      <w:r w:rsidR="00C80861" w:rsidRPr="00657B73">
        <w:rPr>
          <w:rFonts w:ascii="Book Antiqua" w:hAnsi="Book Antiqua"/>
          <w:lang w:val="en-US"/>
        </w:rPr>
        <w:t xml:space="preserve"> </w:t>
      </w:r>
      <w:r w:rsidR="00C06DF5" w:rsidRPr="00657B73">
        <w:rPr>
          <w:rFonts w:ascii="Book Antiqua" w:hAnsi="Book Antiqua"/>
          <w:lang w:val="en-US"/>
        </w:rPr>
        <w:t xml:space="preserve">ECT would be more effective in “top-down” </w:t>
      </w:r>
      <w:r w:rsidR="00C80861" w:rsidRPr="00657B73">
        <w:rPr>
          <w:rFonts w:ascii="Book Antiqua" w:hAnsi="Book Antiqua"/>
          <w:lang w:val="en-US"/>
        </w:rPr>
        <w:t xml:space="preserve">than in “bottom-up” </w:t>
      </w:r>
      <w:r w:rsidR="00E60124" w:rsidRPr="00657B73">
        <w:rPr>
          <w:rFonts w:ascii="Book Antiqua" w:hAnsi="Book Antiqua"/>
          <w:lang w:val="en-US"/>
        </w:rPr>
        <w:t>variants of the syndrome</w:t>
      </w:r>
      <w:r w:rsidR="00C80861" w:rsidRPr="00657B73">
        <w:rPr>
          <w:rFonts w:ascii="Book Antiqua" w:hAnsi="Book Antiqua"/>
          <w:lang w:val="en-US"/>
        </w:rPr>
        <w:t>.</w:t>
      </w:r>
    </w:p>
    <w:p w14:paraId="71165018" w14:textId="646EA9AE" w:rsidR="00DF7C70" w:rsidRPr="00657B73" w:rsidRDefault="00DF7C70" w:rsidP="006F6FBA">
      <w:pPr>
        <w:tabs>
          <w:tab w:val="left" w:pos="993"/>
        </w:tabs>
        <w:spacing w:line="360" w:lineRule="auto"/>
        <w:ind w:firstLineChars="100" w:firstLine="240"/>
        <w:contextualSpacing/>
        <w:jc w:val="both"/>
        <w:rPr>
          <w:rFonts w:ascii="Book Antiqua" w:hAnsi="Book Antiqua"/>
        </w:rPr>
      </w:pPr>
      <w:r w:rsidRPr="00657B73">
        <w:rPr>
          <w:rFonts w:ascii="Book Antiqua" w:hAnsi="Book Antiqua"/>
        </w:rPr>
        <w:t>Future research should focus on ECT response in differe</w:t>
      </w:r>
      <w:r w:rsidR="00F20FE2" w:rsidRPr="00657B73">
        <w:rPr>
          <w:rFonts w:ascii="Book Antiqua" w:hAnsi="Book Antiqua"/>
        </w:rPr>
        <w:t>nt subtype of catatonia and</w:t>
      </w:r>
      <w:r w:rsidRPr="00657B73">
        <w:rPr>
          <w:rFonts w:ascii="Book Antiqua" w:hAnsi="Book Antiqua"/>
        </w:rPr>
        <w:t xml:space="preserve"> </w:t>
      </w:r>
      <w:r w:rsidR="00F20FE2" w:rsidRPr="00657B73">
        <w:rPr>
          <w:rFonts w:ascii="Book Antiqua" w:hAnsi="Book Antiqua"/>
        </w:rPr>
        <w:t xml:space="preserve">on </w:t>
      </w:r>
      <w:r w:rsidRPr="00657B73">
        <w:rPr>
          <w:rFonts w:ascii="Book Antiqua" w:hAnsi="Book Antiqua"/>
        </w:rPr>
        <w:t xml:space="preserve">efficacy </w:t>
      </w:r>
      <w:r w:rsidR="00F20FE2" w:rsidRPr="00657B73">
        <w:rPr>
          <w:rFonts w:ascii="Book Antiqua" w:hAnsi="Book Antiqua"/>
        </w:rPr>
        <w:t xml:space="preserve">of </w:t>
      </w:r>
      <w:r w:rsidRPr="00657B73">
        <w:rPr>
          <w:rFonts w:ascii="Book Antiqua" w:hAnsi="Book Antiqua"/>
        </w:rPr>
        <w:t>maintenance ECT in long-term prevention of recurrent ca</w:t>
      </w:r>
      <w:r w:rsidR="00883434" w:rsidRPr="00657B73">
        <w:rPr>
          <w:rFonts w:ascii="Book Antiqua" w:hAnsi="Book Antiqua"/>
        </w:rPr>
        <w:t>tatonia. Ultimately, a better understanding of the mechanism of action of ECT in catatonia may contribute to the development of other brain stimulation techniques.</w:t>
      </w:r>
    </w:p>
    <w:p w14:paraId="0102F4A7" w14:textId="77777777" w:rsidR="005163D7" w:rsidRPr="00657B73" w:rsidRDefault="005163D7" w:rsidP="00657B73">
      <w:pPr>
        <w:spacing w:line="360" w:lineRule="auto"/>
        <w:jc w:val="both"/>
        <w:rPr>
          <w:rFonts w:ascii="Book Antiqua" w:hAnsi="Book Antiqua"/>
        </w:rPr>
      </w:pPr>
    </w:p>
    <w:p w14:paraId="6BDADD4B" w14:textId="67B2CC58" w:rsidR="00571836" w:rsidRPr="00CB6B88" w:rsidRDefault="00571836" w:rsidP="00CB6B88">
      <w:pPr>
        <w:spacing w:line="360" w:lineRule="auto"/>
        <w:jc w:val="both"/>
        <w:rPr>
          <w:rFonts w:ascii="Book Antiqua" w:hAnsi="Book Antiqua" w:cs="Times New Roman"/>
          <w:b/>
        </w:rPr>
      </w:pPr>
      <w:r w:rsidRPr="00CB6B88">
        <w:rPr>
          <w:rFonts w:ascii="Book Antiqua" w:hAnsi="Book Antiqua" w:cs="Times New Roman"/>
          <w:b/>
        </w:rPr>
        <w:t>REFERENCES</w:t>
      </w:r>
    </w:p>
    <w:p w14:paraId="651550F8" w14:textId="240617E1"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Pr>
          <w:rFonts w:ascii="Book Antiqua" w:hAnsi="Book Antiqua" w:cs="宋体"/>
          <w:color w:val="000000"/>
          <w:kern w:val="0"/>
          <w:lang w:val="en-US" w:bidi="ar-SA"/>
        </w:rPr>
        <w:t xml:space="preserve">1 </w:t>
      </w:r>
      <w:r w:rsidRPr="00CB6B88">
        <w:rPr>
          <w:rFonts w:ascii="Book Antiqua" w:hAnsi="Book Antiqua" w:cs="宋体"/>
          <w:b/>
          <w:color w:val="000000"/>
          <w:kern w:val="0"/>
          <w:lang w:val="en-US" w:bidi="ar-SA"/>
        </w:rPr>
        <w:t>Kahlbaum K.</w:t>
      </w:r>
      <w:r w:rsidRPr="00CB6B88">
        <w:rPr>
          <w:rFonts w:ascii="Book Antiqua" w:hAnsi="Book Antiqua" w:cs="宋体"/>
          <w:color w:val="000000"/>
          <w:kern w:val="0"/>
          <w:lang w:val="en-US" w:bidi="ar-SA"/>
        </w:rPr>
        <w:t xml:space="preserve"> Die Katatonie </w:t>
      </w:r>
      <w:proofErr w:type="gramStart"/>
      <w:r w:rsidRPr="00CB6B88">
        <w:rPr>
          <w:rFonts w:ascii="Book Antiqua" w:hAnsi="Book Antiqua" w:cs="宋体"/>
          <w:color w:val="000000"/>
          <w:kern w:val="0"/>
          <w:lang w:val="en-US" w:bidi="ar-SA"/>
        </w:rPr>
        <w:t>oder</w:t>
      </w:r>
      <w:proofErr w:type="gramEnd"/>
      <w:r w:rsidRPr="00CB6B88">
        <w:rPr>
          <w:rFonts w:ascii="Book Antiqua" w:hAnsi="Book Antiqua" w:cs="宋体"/>
          <w:color w:val="000000"/>
          <w:kern w:val="0"/>
          <w:lang w:val="en-US" w:bidi="ar-SA"/>
        </w:rPr>
        <w:t xml:space="preserve"> das Spannungirresein. Verlag August Hirshwald: Be</w:t>
      </w:r>
      <w:r w:rsidRPr="00CB6B88">
        <w:rPr>
          <w:rFonts w:ascii="Book Antiqua" w:hAnsi="Book Antiqua" w:cs="宋体"/>
          <w:color w:val="000000"/>
          <w:kern w:val="0"/>
          <w:lang w:val="en-US" w:bidi="ar-SA"/>
        </w:rPr>
        <w:t>r</w:t>
      </w:r>
      <w:r w:rsidRPr="00CB6B88">
        <w:rPr>
          <w:rFonts w:ascii="Book Antiqua" w:hAnsi="Book Antiqua" w:cs="宋体"/>
          <w:color w:val="000000"/>
          <w:kern w:val="0"/>
          <w:lang w:val="en-US" w:bidi="ar-SA"/>
        </w:rPr>
        <w:t>lin, 1874</w:t>
      </w:r>
    </w:p>
    <w:p w14:paraId="7DD01641"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2 </w:t>
      </w:r>
      <w:r w:rsidRPr="00CB6B88">
        <w:rPr>
          <w:rFonts w:ascii="Book Antiqua" w:hAnsi="Book Antiqua" w:cs="宋体"/>
          <w:b/>
          <w:bCs/>
          <w:color w:val="000000"/>
          <w:kern w:val="0"/>
          <w:lang w:val="en-US" w:bidi="ar-SA"/>
        </w:rPr>
        <w:t>Fink M</w:t>
      </w:r>
      <w:r w:rsidRPr="00CB6B88">
        <w:rPr>
          <w:rFonts w:ascii="Book Antiqua" w:hAnsi="Book Antiqua" w:cs="宋体"/>
          <w:color w:val="000000"/>
          <w:kern w:val="0"/>
          <w:lang w:val="en-US" w:bidi="ar-SA"/>
        </w:rPr>
        <w:t>, Taylor MA.</w:t>
      </w:r>
      <w:proofErr w:type="gramEnd"/>
      <w:r w:rsidRPr="00CB6B88">
        <w:rPr>
          <w:rFonts w:ascii="Book Antiqua" w:hAnsi="Book Antiqua" w:cs="宋体"/>
          <w:color w:val="000000"/>
          <w:kern w:val="0"/>
          <w:lang w:val="en-US" w:bidi="ar-SA"/>
        </w:rPr>
        <w:t xml:space="preserve"> The catatonia syndrome: forgotten but not gone. </w:t>
      </w:r>
      <w:r w:rsidRPr="00CB6B88">
        <w:rPr>
          <w:rFonts w:ascii="Book Antiqua" w:hAnsi="Book Antiqua" w:cs="宋体"/>
          <w:i/>
          <w:iCs/>
          <w:color w:val="000000"/>
          <w:kern w:val="0"/>
          <w:lang w:val="en-US" w:bidi="ar-SA"/>
        </w:rPr>
        <w:t>Arch Gen Psychi</w:t>
      </w:r>
      <w:r w:rsidRPr="00CB6B88">
        <w:rPr>
          <w:rFonts w:ascii="Book Antiqua" w:hAnsi="Book Antiqua" w:cs="宋体"/>
          <w:i/>
          <w:iCs/>
          <w:color w:val="000000"/>
          <w:kern w:val="0"/>
          <w:lang w:val="en-US" w:bidi="ar-SA"/>
        </w:rPr>
        <w:t>a</w:t>
      </w:r>
      <w:r w:rsidRPr="00CB6B88">
        <w:rPr>
          <w:rFonts w:ascii="Book Antiqua" w:hAnsi="Book Antiqua" w:cs="宋体"/>
          <w:i/>
          <w:iCs/>
          <w:color w:val="000000"/>
          <w:kern w:val="0"/>
          <w:lang w:val="en-US" w:bidi="ar-SA"/>
        </w:rPr>
        <w:t>try</w:t>
      </w:r>
      <w:r w:rsidRPr="00CB6B88">
        <w:rPr>
          <w:rFonts w:ascii="Book Antiqua" w:hAnsi="Book Antiqua" w:cs="宋体"/>
          <w:color w:val="000000"/>
          <w:kern w:val="0"/>
          <w:lang w:val="en-US" w:bidi="ar-SA"/>
        </w:rPr>
        <w:t> 2009; </w:t>
      </w:r>
      <w:r w:rsidRPr="00CB6B88">
        <w:rPr>
          <w:rFonts w:ascii="Book Antiqua" w:hAnsi="Book Antiqua" w:cs="宋体"/>
          <w:b/>
          <w:bCs/>
          <w:color w:val="000000"/>
          <w:kern w:val="0"/>
          <w:lang w:val="en-US" w:bidi="ar-SA"/>
        </w:rPr>
        <w:t>66</w:t>
      </w:r>
      <w:r w:rsidRPr="00CB6B88">
        <w:rPr>
          <w:rFonts w:ascii="Book Antiqua" w:hAnsi="Book Antiqua" w:cs="宋体"/>
          <w:color w:val="000000"/>
          <w:kern w:val="0"/>
          <w:lang w:val="en-US" w:bidi="ar-SA"/>
        </w:rPr>
        <w:t>: 1173-1177 [PMID: 19884605 DOI: 10.1001/archgenpsychiatry.2009.141]</w:t>
      </w:r>
    </w:p>
    <w:p w14:paraId="32F2A57D"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3 </w:t>
      </w:r>
      <w:r w:rsidRPr="00CB6B88">
        <w:rPr>
          <w:rFonts w:ascii="Book Antiqua" w:hAnsi="Book Antiqua" w:cs="宋体"/>
          <w:b/>
          <w:bCs/>
          <w:color w:val="000000"/>
          <w:kern w:val="0"/>
          <w:lang w:val="en-US" w:bidi="ar-SA"/>
        </w:rPr>
        <w:t>Bush G</w:t>
      </w:r>
      <w:r w:rsidRPr="00CB6B88">
        <w:rPr>
          <w:rFonts w:ascii="Book Antiqua" w:hAnsi="Book Antiqua" w:cs="宋体"/>
          <w:color w:val="000000"/>
          <w:kern w:val="0"/>
          <w:lang w:val="en-US" w:bidi="ar-SA"/>
        </w:rPr>
        <w:t>, Fink M, Petrides G, Dowling F, Francis A. Catatonia. I. Rating scale and stan</w:t>
      </w:r>
      <w:r w:rsidRPr="00CB6B88">
        <w:rPr>
          <w:rFonts w:ascii="Book Antiqua" w:hAnsi="Book Antiqua" w:cs="宋体"/>
          <w:color w:val="000000"/>
          <w:kern w:val="0"/>
          <w:lang w:val="en-US" w:bidi="ar-SA"/>
        </w:rPr>
        <w:t>d</w:t>
      </w:r>
      <w:r w:rsidRPr="00CB6B88">
        <w:rPr>
          <w:rFonts w:ascii="Book Antiqua" w:hAnsi="Book Antiqua" w:cs="宋体"/>
          <w:color w:val="000000"/>
          <w:kern w:val="0"/>
          <w:lang w:val="en-US" w:bidi="ar-SA"/>
        </w:rPr>
        <w:t>ardized examination. </w:t>
      </w:r>
      <w:r w:rsidRPr="00CB6B88">
        <w:rPr>
          <w:rFonts w:ascii="Book Antiqua" w:hAnsi="Book Antiqua" w:cs="宋体"/>
          <w:i/>
          <w:iCs/>
          <w:color w:val="000000"/>
          <w:kern w:val="0"/>
          <w:lang w:val="en-US" w:bidi="ar-SA"/>
        </w:rPr>
        <w:t>Acta Psychiatr Scand</w:t>
      </w:r>
      <w:r w:rsidRPr="00CB6B88">
        <w:rPr>
          <w:rFonts w:ascii="Book Antiqua" w:hAnsi="Book Antiqua" w:cs="宋体"/>
          <w:color w:val="000000"/>
          <w:kern w:val="0"/>
          <w:lang w:val="en-US" w:bidi="ar-SA"/>
        </w:rPr>
        <w:t> 1996; </w:t>
      </w:r>
      <w:r w:rsidRPr="00CB6B88">
        <w:rPr>
          <w:rFonts w:ascii="Book Antiqua" w:hAnsi="Book Antiqua" w:cs="宋体"/>
          <w:b/>
          <w:bCs/>
          <w:color w:val="000000"/>
          <w:kern w:val="0"/>
          <w:lang w:val="en-US" w:bidi="ar-SA"/>
        </w:rPr>
        <w:t>93</w:t>
      </w:r>
      <w:r w:rsidRPr="00CB6B88">
        <w:rPr>
          <w:rFonts w:ascii="Book Antiqua" w:hAnsi="Book Antiqua" w:cs="宋体"/>
          <w:color w:val="000000"/>
          <w:kern w:val="0"/>
          <w:lang w:val="en-US" w:bidi="ar-SA"/>
        </w:rPr>
        <w:t>: 129-136 [PMID: 8686483 DOI: 10.1111/j.1600-0447.1996.tb09814.x]</w:t>
      </w:r>
    </w:p>
    <w:p w14:paraId="21C37937"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4 </w:t>
      </w:r>
      <w:r w:rsidRPr="00CB6B88">
        <w:rPr>
          <w:rFonts w:ascii="Book Antiqua" w:hAnsi="Book Antiqua" w:cs="宋体"/>
          <w:b/>
          <w:bCs/>
          <w:color w:val="000000"/>
          <w:kern w:val="0"/>
          <w:lang w:val="en-US" w:bidi="ar-SA"/>
        </w:rPr>
        <w:t>Francis A</w:t>
      </w:r>
      <w:r w:rsidRPr="00CB6B88">
        <w:rPr>
          <w:rFonts w:ascii="Book Antiqua" w:hAnsi="Book Antiqua" w:cs="宋体"/>
          <w:color w:val="000000"/>
          <w:kern w:val="0"/>
          <w:lang w:val="en-US" w:bidi="ar-SA"/>
        </w:rPr>
        <w:t>. Catatonia: diagnosis, classification, and treatment. </w:t>
      </w:r>
      <w:r w:rsidRPr="00CB6B88">
        <w:rPr>
          <w:rFonts w:ascii="Book Antiqua" w:hAnsi="Book Antiqua" w:cs="宋体"/>
          <w:i/>
          <w:iCs/>
          <w:color w:val="000000"/>
          <w:kern w:val="0"/>
          <w:lang w:val="en-US" w:bidi="ar-SA"/>
        </w:rPr>
        <w:t>Curr Psychiatry Rep</w:t>
      </w:r>
      <w:r w:rsidRPr="00CB6B88">
        <w:rPr>
          <w:rFonts w:ascii="Book Antiqua" w:hAnsi="Book Antiqua" w:cs="宋体"/>
          <w:color w:val="000000"/>
          <w:kern w:val="0"/>
          <w:lang w:val="en-US" w:bidi="ar-SA"/>
        </w:rPr>
        <w:t> 2010; </w:t>
      </w:r>
      <w:r w:rsidRPr="00CB6B88">
        <w:rPr>
          <w:rFonts w:ascii="Book Antiqua" w:hAnsi="Book Antiqua" w:cs="宋体"/>
          <w:b/>
          <w:bCs/>
          <w:color w:val="000000"/>
          <w:kern w:val="0"/>
          <w:lang w:val="en-US" w:bidi="ar-SA"/>
        </w:rPr>
        <w:t>12</w:t>
      </w:r>
      <w:r w:rsidRPr="00CB6B88">
        <w:rPr>
          <w:rFonts w:ascii="Book Antiqua" w:hAnsi="Book Antiqua" w:cs="宋体"/>
          <w:color w:val="000000"/>
          <w:kern w:val="0"/>
          <w:lang w:val="en-US" w:bidi="ar-SA"/>
        </w:rPr>
        <w:t>: 180-185 [PMID: 20425278 DOI: 10.1007/s11920-010-0113-y]</w:t>
      </w:r>
    </w:p>
    <w:p w14:paraId="630DED6C" w14:textId="5F2F5C10"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Pr>
          <w:rFonts w:ascii="Book Antiqua" w:hAnsi="Book Antiqua" w:cs="宋体"/>
          <w:color w:val="000000"/>
          <w:kern w:val="0"/>
          <w:lang w:val="en-US" w:bidi="ar-SA"/>
        </w:rPr>
        <w:t xml:space="preserve">5 </w:t>
      </w:r>
      <w:r w:rsidRPr="00CB6B88">
        <w:rPr>
          <w:rFonts w:ascii="Book Antiqua" w:hAnsi="Book Antiqua" w:cs="宋体"/>
          <w:b/>
          <w:color w:val="000000"/>
          <w:kern w:val="0"/>
          <w:lang w:val="en-US" w:bidi="ar-SA"/>
        </w:rPr>
        <w:t>Kraepelin E</w:t>
      </w:r>
      <w:r w:rsidRPr="00CB6B88">
        <w:rPr>
          <w:rFonts w:ascii="Book Antiqua" w:hAnsi="Book Antiqua" w:cs="宋体"/>
          <w:color w:val="000000"/>
          <w:kern w:val="0"/>
          <w:lang w:val="en-US" w:bidi="ar-SA"/>
        </w:rPr>
        <w:t>. Psychiatrie: ein Lehrbuch f</w:t>
      </w:r>
      <w:r w:rsidRPr="00564265">
        <w:rPr>
          <w:rFonts w:ascii="Verdana" w:hAnsi="Verdana" w:cs="宋体"/>
          <w:color w:val="000000"/>
          <w:kern w:val="0"/>
          <w:sz w:val="18"/>
          <w:szCs w:val="18"/>
          <w:lang w:val="en-US" w:bidi="ar-SA"/>
        </w:rPr>
        <w:t>ü</w:t>
      </w:r>
      <w:r w:rsidRPr="00CB6B88">
        <w:rPr>
          <w:rFonts w:ascii="Book Antiqua" w:hAnsi="Book Antiqua" w:cs="宋体"/>
          <w:color w:val="000000"/>
          <w:kern w:val="0"/>
          <w:lang w:val="en-US" w:bidi="ar-SA"/>
        </w:rPr>
        <w:t>r Studirende und Aertze</w:t>
      </w:r>
      <w:r w:rsidR="00E4576B">
        <w:rPr>
          <w:rFonts w:ascii="Book Antiqua" w:hAnsi="Book Antiqua" w:cs="宋体"/>
          <w:color w:val="000000"/>
          <w:kern w:val="0"/>
          <w:lang w:val="en-US" w:bidi="ar-SA"/>
        </w:rPr>
        <w:t>. 6th ed</w:t>
      </w:r>
      <w:r>
        <w:rPr>
          <w:rFonts w:ascii="Book Antiqua" w:hAnsi="Book Antiqua" w:cs="宋体"/>
          <w:color w:val="000000"/>
          <w:kern w:val="0"/>
          <w:lang w:val="en-US" w:bidi="ar-SA"/>
        </w:rPr>
        <w:t>. Leipzig: Barth Verlag</w:t>
      </w:r>
      <w:r>
        <w:rPr>
          <w:rFonts w:ascii="Book Antiqua" w:hAnsi="Book Antiqua" w:cs="宋体" w:hint="eastAsia"/>
          <w:color w:val="000000"/>
          <w:kern w:val="0"/>
          <w:lang w:val="en-US" w:bidi="ar-SA"/>
        </w:rPr>
        <w:t>,</w:t>
      </w:r>
      <w:r w:rsidRPr="00CB6B88">
        <w:rPr>
          <w:rFonts w:ascii="Book Antiqua" w:hAnsi="Book Antiqua" w:cs="宋体"/>
          <w:color w:val="000000"/>
          <w:kern w:val="0"/>
          <w:lang w:val="en-US" w:bidi="ar-SA"/>
        </w:rPr>
        <w:t xml:space="preserve"> 1899</w:t>
      </w:r>
    </w:p>
    <w:p w14:paraId="285A3C26" w14:textId="7064AD42"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6 </w:t>
      </w:r>
      <w:r w:rsidRPr="00CB6B88">
        <w:rPr>
          <w:rFonts w:ascii="Book Antiqua" w:hAnsi="Book Antiqua" w:cs="宋体"/>
          <w:b/>
          <w:bCs/>
          <w:color w:val="000000"/>
          <w:kern w:val="0"/>
          <w:lang w:val="en-US" w:bidi="ar-SA"/>
        </w:rPr>
        <w:t>Fink M</w:t>
      </w:r>
      <w:r w:rsidRPr="00CB6B88">
        <w:rPr>
          <w:rFonts w:ascii="Book Antiqua" w:hAnsi="Book Antiqua" w:cs="宋体"/>
          <w:color w:val="000000"/>
          <w:kern w:val="0"/>
          <w:lang w:val="en-US" w:bidi="ar-SA"/>
        </w:rPr>
        <w:t>. Rediscovering catatonia</w:t>
      </w:r>
      <w:proofErr w:type="gramEnd"/>
      <w:r w:rsidRPr="00CB6B88">
        <w:rPr>
          <w:rFonts w:ascii="Book Antiqua" w:hAnsi="Book Antiqua" w:cs="宋体"/>
          <w:color w:val="000000"/>
          <w:kern w:val="0"/>
          <w:lang w:val="en-US" w:bidi="ar-SA"/>
        </w:rPr>
        <w:t>: the biography of a treatable syndrome. </w:t>
      </w:r>
      <w:r w:rsidRPr="00CB6B88">
        <w:rPr>
          <w:rFonts w:ascii="Book Antiqua" w:hAnsi="Book Antiqua" w:cs="宋体"/>
          <w:i/>
          <w:iCs/>
          <w:color w:val="000000"/>
          <w:kern w:val="0"/>
          <w:lang w:val="en-US" w:bidi="ar-SA"/>
        </w:rPr>
        <w:t>Acta Psychiatr Scand Suppl</w:t>
      </w:r>
      <w:r w:rsidRPr="00CB6B88">
        <w:rPr>
          <w:rFonts w:ascii="Book Antiqua" w:hAnsi="Book Antiqua" w:cs="宋体"/>
          <w:color w:val="000000"/>
          <w:kern w:val="0"/>
          <w:lang w:val="en-US" w:bidi="ar-SA"/>
        </w:rPr>
        <w:t> 2013; </w:t>
      </w:r>
      <w:r>
        <w:rPr>
          <w:rFonts w:ascii="Book Antiqua" w:hAnsi="Book Antiqua" w:cs="宋体" w:hint="eastAsia"/>
          <w:b/>
          <w:color w:val="000000"/>
          <w:kern w:val="0"/>
          <w:lang w:val="en-US" w:bidi="ar-SA"/>
        </w:rPr>
        <w:t>(441)</w:t>
      </w:r>
      <w:r w:rsidRPr="00CB6B88">
        <w:rPr>
          <w:rFonts w:ascii="Book Antiqua" w:hAnsi="Book Antiqua" w:cs="宋体"/>
          <w:color w:val="000000"/>
          <w:kern w:val="0"/>
          <w:lang w:val="en-US" w:bidi="ar-SA"/>
        </w:rPr>
        <w:t>: 1-47 [PMID: 23215963 DOI: 10.1111/acps.12038]</w:t>
      </w:r>
    </w:p>
    <w:p w14:paraId="28C25792" w14:textId="21F079C2"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Pr>
          <w:rFonts w:ascii="Book Antiqua" w:hAnsi="Book Antiqua" w:cs="宋体"/>
          <w:color w:val="000000"/>
          <w:kern w:val="0"/>
          <w:lang w:val="en-US" w:bidi="ar-SA"/>
        </w:rPr>
        <w:t xml:space="preserve">7 </w:t>
      </w:r>
      <w:r w:rsidRPr="00CB6B88">
        <w:rPr>
          <w:rFonts w:ascii="Book Antiqua" w:hAnsi="Book Antiqua" w:cs="宋体"/>
          <w:b/>
          <w:color w:val="000000"/>
          <w:kern w:val="0"/>
          <w:lang w:val="en-US" w:bidi="ar-SA"/>
        </w:rPr>
        <w:t>Association AP</w:t>
      </w:r>
      <w:r>
        <w:rPr>
          <w:rFonts w:ascii="Book Antiqua" w:hAnsi="Book Antiqua" w:cs="宋体"/>
          <w:color w:val="000000"/>
          <w:kern w:val="0"/>
          <w:lang w:val="en-US" w:bidi="ar-SA"/>
        </w:rPr>
        <w:t>.</w:t>
      </w:r>
      <w:r w:rsidRPr="00CB6B88">
        <w:rPr>
          <w:rFonts w:ascii="Book Antiqua" w:hAnsi="Book Antiqua" w:cs="宋体"/>
          <w:color w:val="000000"/>
          <w:kern w:val="0"/>
          <w:lang w:val="en-US" w:bidi="ar-SA"/>
        </w:rPr>
        <w:t xml:space="preserve"> DSM-5, Diagnostic and Statistical Manual of Mental Disorders</w:t>
      </w:r>
      <w:r>
        <w:rPr>
          <w:rFonts w:ascii="Book Antiqua" w:hAnsi="Book Antiqua" w:cs="宋体" w:hint="eastAsia"/>
          <w:color w:val="000000"/>
          <w:kern w:val="0"/>
          <w:lang w:val="en-US" w:bidi="ar-SA"/>
        </w:rPr>
        <w:t>.</w:t>
      </w:r>
      <w:proofErr w:type="gramEnd"/>
      <w:r w:rsidRPr="00CB6B88">
        <w:rPr>
          <w:rFonts w:ascii="Book Antiqua" w:hAnsi="Book Antiqua" w:cs="宋体"/>
          <w:color w:val="000000"/>
          <w:kern w:val="0"/>
          <w:lang w:val="en-US" w:bidi="ar-SA"/>
        </w:rPr>
        <w:t xml:space="preserve"> </w:t>
      </w:r>
      <w:proofErr w:type="gramStart"/>
      <w:r w:rsidRPr="00CB6B88">
        <w:rPr>
          <w:rFonts w:ascii="Book Antiqua" w:hAnsi="Book Antiqua" w:cs="宋体"/>
          <w:color w:val="000000"/>
          <w:kern w:val="0"/>
          <w:lang w:val="en-US" w:bidi="ar-SA"/>
        </w:rPr>
        <w:t>fifth</w:t>
      </w:r>
      <w:proofErr w:type="gramEnd"/>
      <w:r w:rsidRPr="00CB6B88">
        <w:rPr>
          <w:rFonts w:ascii="Book Antiqua" w:hAnsi="Book Antiqua" w:cs="宋体"/>
          <w:color w:val="000000"/>
          <w:kern w:val="0"/>
          <w:lang w:val="en-US" w:bidi="ar-SA"/>
        </w:rPr>
        <w:t xml:space="preserve"> Edi</w:t>
      </w:r>
      <w:r>
        <w:rPr>
          <w:rFonts w:ascii="Book Antiqua" w:hAnsi="Book Antiqua" w:cs="宋体"/>
          <w:color w:val="000000"/>
          <w:kern w:val="0"/>
          <w:lang w:val="en-US" w:bidi="ar-SA"/>
        </w:rPr>
        <w:t>tion</w:t>
      </w:r>
      <w:r>
        <w:rPr>
          <w:rFonts w:ascii="Book Antiqua" w:hAnsi="Book Antiqua" w:cs="宋体" w:hint="eastAsia"/>
          <w:color w:val="000000"/>
          <w:kern w:val="0"/>
          <w:lang w:val="en-US" w:bidi="ar-SA"/>
        </w:rPr>
        <w:t>.</w:t>
      </w:r>
      <w:r>
        <w:rPr>
          <w:rFonts w:ascii="Book Antiqua" w:hAnsi="Book Antiqua" w:cs="宋体"/>
          <w:color w:val="000000"/>
          <w:kern w:val="0"/>
          <w:lang w:val="en-US" w:bidi="ar-SA"/>
        </w:rPr>
        <w:t xml:space="preserve"> Washington, DC</w:t>
      </w:r>
      <w:r w:rsidRPr="00CB6B88">
        <w:rPr>
          <w:rFonts w:ascii="Book Antiqua" w:hAnsi="Book Antiqua" w:cs="宋体"/>
          <w:color w:val="000000"/>
          <w:kern w:val="0"/>
          <w:lang w:val="en-US" w:bidi="ar-SA"/>
        </w:rPr>
        <w:t>: American Psychiatric Association</w:t>
      </w:r>
      <w:r>
        <w:rPr>
          <w:rFonts w:ascii="Book Antiqua" w:hAnsi="Book Antiqua" w:cs="宋体" w:hint="eastAsia"/>
          <w:color w:val="000000"/>
          <w:kern w:val="0"/>
          <w:lang w:val="en-US" w:bidi="ar-SA"/>
        </w:rPr>
        <w:t>, 2013</w:t>
      </w:r>
      <w:r w:rsidRPr="00CB6B88">
        <w:rPr>
          <w:rFonts w:ascii="Book Antiqua" w:hAnsi="Book Antiqua" w:cs="宋体"/>
          <w:color w:val="000000"/>
          <w:kern w:val="0"/>
          <w:lang w:val="en-US" w:bidi="ar-SA"/>
        </w:rPr>
        <w:t xml:space="preserve"> </w:t>
      </w:r>
      <w:r>
        <w:rPr>
          <w:rFonts w:ascii="Book Antiqua" w:hAnsi="Book Antiqua" w:cs="宋体" w:hint="eastAsia"/>
          <w:color w:val="000000"/>
          <w:kern w:val="0"/>
          <w:lang w:val="en-US" w:bidi="ar-SA"/>
        </w:rPr>
        <w:t>[</w:t>
      </w:r>
      <w:r w:rsidRPr="00CB6B88">
        <w:rPr>
          <w:rFonts w:ascii="Book Antiqua" w:hAnsi="Book Antiqua" w:cs="宋体"/>
          <w:color w:val="000000"/>
          <w:kern w:val="0"/>
          <w:lang w:val="en-US" w:bidi="ar-SA"/>
        </w:rPr>
        <w:t>DOI: 10.1176/appi.books.9780890425596</w:t>
      </w:r>
      <w:r>
        <w:rPr>
          <w:rFonts w:ascii="Book Antiqua" w:hAnsi="Book Antiqua" w:cs="宋体" w:hint="eastAsia"/>
          <w:color w:val="000000"/>
          <w:kern w:val="0"/>
          <w:lang w:val="en-US" w:bidi="ar-SA"/>
        </w:rPr>
        <w:t>]</w:t>
      </w:r>
    </w:p>
    <w:p w14:paraId="42A646BE" w14:textId="4DE61098"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Pr>
          <w:rFonts w:ascii="Book Antiqua" w:hAnsi="Book Antiqua" w:cs="宋体"/>
          <w:color w:val="000000"/>
          <w:kern w:val="0"/>
          <w:lang w:val="en-US" w:bidi="ar-SA"/>
        </w:rPr>
        <w:t xml:space="preserve">8 </w:t>
      </w:r>
      <w:r w:rsidR="008C1042" w:rsidRPr="008C1042">
        <w:rPr>
          <w:rFonts w:ascii="Book Antiqua" w:hAnsi="Book Antiqua" w:cs="宋体"/>
          <w:b/>
          <w:color w:val="000000"/>
          <w:kern w:val="0"/>
          <w:lang w:val="en-US" w:bidi="ar-SA"/>
        </w:rPr>
        <w:t>Fink</w:t>
      </w:r>
      <w:r w:rsidRPr="00CB6B88">
        <w:rPr>
          <w:rFonts w:ascii="Book Antiqua" w:hAnsi="Book Antiqua" w:cs="宋体"/>
          <w:b/>
          <w:color w:val="000000"/>
          <w:kern w:val="0"/>
          <w:lang w:val="en-US" w:bidi="ar-SA"/>
        </w:rPr>
        <w:t xml:space="preserve"> M</w:t>
      </w:r>
      <w:r w:rsidR="008C1042" w:rsidRPr="008C1042">
        <w:rPr>
          <w:rFonts w:ascii="Book Antiqua" w:hAnsi="Book Antiqua" w:cs="宋体" w:hint="eastAsia"/>
          <w:b/>
          <w:color w:val="000000"/>
          <w:kern w:val="0"/>
          <w:lang w:val="en-US" w:bidi="ar-SA"/>
        </w:rPr>
        <w:t>,</w:t>
      </w:r>
      <w:r w:rsidR="008C1042">
        <w:rPr>
          <w:rFonts w:ascii="Book Antiqua" w:hAnsi="Book Antiqua" w:cs="宋体"/>
          <w:color w:val="000000"/>
          <w:kern w:val="0"/>
          <w:lang w:val="en-US" w:bidi="ar-SA"/>
        </w:rPr>
        <w:t xml:space="preserve"> </w:t>
      </w:r>
      <w:r w:rsidRPr="00CB6B88">
        <w:rPr>
          <w:rFonts w:ascii="Book Antiqua" w:hAnsi="Book Antiqua" w:cs="宋体"/>
          <w:color w:val="000000"/>
          <w:kern w:val="0"/>
          <w:lang w:val="en-US" w:bidi="ar-SA"/>
        </w:rPr>
        <w:t>Taylor</w:t>
      </w:r>
      <w:r w:rsidR="008C1042" w:rsidRPr="008C1042">
        <w:rPr>
          <w:rFonts w:ascii="Book Antiqua" w:hAnsi="Book Antiqua" w:cs="宋体"/>
          <w:color w:val="000000"/>
          <w:kern w:val="0"/>
          <w:lang w:val="en-US" w:bidi="ar-SA"/>
        </w:rPr>
        <w:t xml:space="preserve"> </w:t>
      </w:r>
      <w:r w:rsidR="008C1042">
        <w:rPr>
          <w:rFonts w:ascii="Book Antiqua" w:hAnsi="Book Antiqua" w:cs="宋体"/>
          <w:color w:val="000000"/>
          <w:kern w:val="0"/>
          <w:lang w:val="en-US" w:bidi="ar-SA"/>
        </w:rPr>
        <w:t>MA</w:t>
      </w:r>
      <w:r w:rsidR="008C1042">
        <w:rPr>
          <w:rFonts w:ascii="Book Antiqua" w:hAnsi="Book Antiqua" w:cs="宋体" w:hint="eastAsia"/>
          <w:color w:val="000000"/>
          <w:kern w:val="0"/>
          <w:lang w:val="en-US" w:bidi="ar-SA"/>
        </w:rPr>
        <w:t>.</w:t>
      </w:r>
      <w:proofErr w:type="gramEnd"/>
      <w:r w:rsidRPr="00CB6B88">
        <w:rPr>
          <w:rFonts w:ascii="Book Antiqua" w:hAnsi="Book Antiqua" w:cs="宋体"/>
          <w:color w:val="000000"/>
          <w:kern w:val="0"/>
          <w:lang w:val="en-US" w:bidi="ar-SA"/>
        </w:rPr>
        <w:t xml:space="preserve"> Catatonia: A Clinician's Guide to Diagnosis and Treatment. Ca</w:t>
      </w:r>
      <w:r w:rsidRPr="00CB6B88">
        <w:rPr>
          <w:rFonts w:ascii="Book Antiqua" w:hAnsi="Book Antiqua" w:cs="宋体"/>
          <w:color w:val="000000"/>
          <w:kern w:val="0"/>
          <w:lang w:val="en-US" w:bidi="ar-SA"/>
        </w:rPr>
        <w:t>m</w:t>
      </w:r>
      <w:r w:rsidRPr="00CB6B88">
        <w:rPr>
          <w:rFonts w:ascii="Book Antiqua" w:hAnsi="Book Antiqua" w:cs="宋体"/>
          <w:color w:val="000000"/>
          <w:kern w:val="0"/>
          <w:lang w:val="en-US" w:bidi="ar-SA"/>
        </w:rPr>
        <w:t>bridge University Press: New York</w:t>
      </w:r>
      <w:r w:rsidR="008C1042">
        <w:rPr>
          <w:rFonts w:ascii="Book Antiqua" w:hAnsi="Book Antiqua" w:cs="宋体" w:hint="eastAsia"/>
          <w:color w:val="000000"/>
          <w:kern w:val="0"/>
          <w:lang w:val="en-US" w:bidi="ar-SA"/>
        </w:rPr>
        <w:t>, 2003</w:t>
      </w:r>
      <w:r w:rsidRPr="00CB6B88">
        <w:rPr>
          <w:rFonts w:ascii="Book Antiqua" w:hAnsi="Book Antiqua" w:cs="宋体"/>
          <w:color w:val="000000"/>
          <w:kern w:val="0"/>
          <w:lang w:val="en-US" w:bidi="ar-SA"/>
        </w:rPr>
        <w:t xml:space="preserve"> </w:t>
      </w:r>
      <w:r w:rsidR="008C1042">
        <w:rPr>
          <w:rFonts w:ascii="Book Antiqua" w:hAnsi="Book Antiqua" w:cs="宋体" w:hint="eastAsia"/>
          <w:color w:val="000000"/>
          <w:kern w:val="0"/>
          <w:lang w:val="en-US" w:bidi="ar-SA"/>
        </w:rPr>
        <w:t>[</w:t>
      </w:r>
      <w:r w:rsidR="008C1042" w:rsidRPr="00CB6B88">
        <w:rPr>
          <w:rFonts w:ascii="Book Antiqua" w:hAnsi="Book Antiqua" w:cs="宋体"/>
          <w:color w:val="000000"/>
          <w:kern w:val="0"/>
          <w:lang w:val="en-US" w:bidi="ar-SA"/>
        </w:rPr>
        <w:t>DOI:</w:t>
      </w:r>
      <w:r w:rsidRPr="00CB6B88">
        <w:rPr>
          <w:rFonts w:ascii="Book Antiqua" w:hAnsi="Book Antiqua" w:cs="宋体"/>
          <w:color w:val="000000"/>
          <w:kern w:val="0"/>
          <w:lang w:val="en-US" w:bidi="ar-SA"/>
        </w:rPr>
        <w:t xml:space="preserve"> 10.1017/CBO9780511543777</w:t>
      </w:r>
      <w:r w:rsidR="008C1042">
        <w:rPr>
          <w:rFonts w:ascii="Book Antiqua" w:hAnsi="Book Antiqua" w:cs="宋体" w:hint="eastAsia"/>
          <w:color w:val="000000"/>
          <w:kern w:val="0"/>
          <w:lang w:val="en-US" w:bidi="ar-SA"/>
        </w:rPr>
        <w:t>]</w:t>
      </w:r>
    </w:p>
    <w:p w14:paraId="7FF4C488"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9 </w:t>
      </w:r>
      <w:r w:rsidRPr="00CB6B88">
        <w:rPr>
          <w:rFonts w:ascii="Book Antiqua" w:hAnsi="Book Antiqua" w:cs="宋体"/>
          <w:b/>
          <w:bCs/>
          <w:color w:val="000000"/>
          <w:kern w:val="0"/>
          <w:lang w:val="en-US" w:bidi="ar-SA"/>
        </w:rPr>
        <w:t>Taylor MA</w:t>
      </w:r>
      <w:r w:rsidRPr="00CB6B88">
        <w:rPr>
          <w:rFonts w:ascii="Book Antiqua" w:hAnsi="Book Antiqua" w:cs="宋体"/>
          <w:color w:val="000000"/>
          <w:kern w:val="0"/>
          <w:lang w:val="en-US" w:bidi="ar-SA"/>
        </w:rPr>
        <w:t>, Fink M. Catatonia in psychiatric classification: a home of its own. </w:t>
      </w:r>
      <w:r w:rsidRPr="00CB6B88">
        <w:rPr>
          <w:rFonts w:ascii="Book Antiqua" w:hAnsi="Book Antiqua" w:cs="宋体"/>
          <w:i/>
          <w:iCs/>
          <w:color w:val="000000"/>
          <w:kern w:val="0"/>
          <w:lang w:val="en-US" w:bidi="ar-SA"/>
        </w:rPr>
        <w:t>Am J Ps</w:t>
      </w:r>
      <w:r w:rsidRPr="00CB6B88">
        <w:rPr>
          <w:rFonts w:ascii="Book Antiqua" w:hAnsi="Book Antiqua" w:cs="宋体"/>
          <w:i/>
          <w:iCs/>
          <w:color w:val="000000"/>
          <w:kern w:val="0"/>
          <w:lang w:val="en-US" w:bidi="ar-SA"/>
        </w:rPr>
        <w:t>y</w:t>
      </w:r>
      <w:r w:rsidRPr="00CB6B88">
        <w:rPr>
          <w:rFonts w:ascii="Book Antiqua" w:hAnsi="Book Antiqua" w:cs="宋体"/>
          <w:i/>
          <w:iCs/>
          <w:color w:val="000000"/>
          <w:kern w:val="0"/>
          <w:lang w:val="en-US" w:bidi="ar-SA"/>
        </w:rPr>
        <w:t>chiatry</w:t>
      </w:r>
      <w:r w:rsidRPr="00CB6B88">
        <w:rPr>
          <w:rFonts w:ascii="Book Antiqua" w:hAnsi="Book Antiqua" w:cs="宋体"/>
          <w:color w:val="000000"/>
          <w:kern w:val="0"/>
          <w:lang w:val="en-US" w:bidi="ar-SA"/>
        </w:rPr>
        <w:t> 2003; </w:t>
      </w:r>
      <w:r w:rsidRPr="00CB6B88">
        <w:rPr>
          <w:rFonts w:ascii="Book Antiqua" w:hAnsi="Book Antiqua" w:cs="宋体"/>
          <w:b/>
          <w:bCs/>
          <w:color w:val="000000"/>
          <w:kern w:val="0"/>
          <w:lang w:val="en-US" w:bidi="ar-SA"/>
        </w:rPr>
        <w:t>160</w:t>
      </w:r>
      <w:r w:rsidRPr="00CB6B88">
        <w:rPr>
          <w:rFonts w:ascii="Book Antiqua" w:hAnsi="Book Antiqua" w:cs="宋体"/>
          <w:color w:val="000000"/>
          <w:kern w:val="0"/>
          <w:lang w:val="en-US" w:bidi="ar-SA"/>
        </w:rPr>
        <w:t>: 1233-1241 [PMID: 12832234 DOI: 10.1176/appi.ajp.160.7.1233]</w:t>
      </w:r>
    </w:p>
    <w:p w14:paraId="6C24899E"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10 </w:t>
      </w:r>
      <w:r w:rsidRPr="00CB6B88">
        <w:rPr>
          <w:rFonts w:ascii="Book Antiqua" w:hAnsi="Book Antiqua" w:cs="宋体"/>
          <w:b/>
          <w:bCs/>
          <w:color w:val="000000"/>
          <w:kern w:val="0"/>
          <w:lang w:val="en-US" w:bidi="ar-SA"/>
        </w:rPr>
        <w:t>Tandon R</w:t>
      </w:r>
      <w:r w:rsidRPr="00CB6B88">
        <w:rPr>
          <w:rFonts w:ascii="Book Antiqua" w:hAnsi="Book Antiqua" w:cs="宋体"/>
          <w:color w:val="000000"/>
          <w:kern w:val="0"/>
          <w:lang w:val="en-US" w:bidi="ar-SA"/>
        </w:rPr>
        <w:t>, Heckers S, Bustillo J, Barch DM, Gaebel W, Gur RE, Malaspina D, Owen MJ, Schultz S, Tsuang M, van Os J, Carpenter W. Catatonia in DSM-5. </w:t>
      </w:r>
      <w:r w:rsidRPr="00CB6B88">
        <w:rPr>
          <w:rFonts w:ascii="Book Antiqua" w:hAnsi="Book Antiqua" w:cs="宋体"/>
          <w:i/>
          <w:iCs/>
          <w:color w:val="000000"/>
          <w:kern w:val="0"/>
          <w:lang w:val="en-US" w:bidi="ar-SA"/>
        </w:rPr>
        <w:t>Schizophr Res</w:t>
      </w:r>
      <w:r w:rsidRPr="00CB6B88">
        <w:rPr>
          <w:rFonts w:ascii="Book Antiqua" w:hAnsi="Book Antiqua" w:cs="宋体"/>
          <w:color w:val="000000"/>
          <w:kern w:val="0"/>
          <w:lang w:val="en-US" w:bidi="ar-SA"/>
        </w:rPr>
        <w:t> 2013; </w:t>
      </w:r>
      <w:r w:rsidRPr="00CB6B88">
        <w:rPr>
          <w:rFonts w:ascii="Book Antiqua" w:hAnsi="Book Antiqua" w:cs="宋体"/>
          <w:b/>
          <w:bCs/>
          <w:color w:val="000000"/>
          <w:kern w:val="0"/>
          <w:lang w:val="en-US" w:bidi="ar-SA"/>
        </w:rPr>
        <w:t>150</w:t>
      </w:r>
      <w:r w:rsidRPr="00CB6B88">
        <w:rPr>
          <w:rFonts w:ascii="Book Antiqua" w:hAnsi="Book Antiqua" w:cs="宋体"/>
          <w:color w:val="000000"/>
          <w:kern w:val="0"/>
          <w:lang w:val="en-US" w:bidi="ar-SA"/>
        </w:rPr>
        <w:t>: 26-30 [PMID: 23806583 DOI: 10.1016/j.schres.2013.04.034]</w:t>
      </w:r>
    </w:p>
    <w:p w14:paraId="50C0681C"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11 </w:t>
      </w:r>
      <w:r w:rsidRPr="00CB6B88">
        <w:rPr>
          <w:rFonts w:ascii="Book Antiqua" w:hAnsi="Book Antiqua" w:cs="宋体"/>
          <w:b/>
          <w:bCs/>
          <w:color w:val="000000"/>
          <w:kern w:val="0"/>
          <w:lang w:val="en-US" w:bidi="ar-SA"/>
        </w:rPr>
        <w:t>Taylor MA</w:t>
      </w:r>
      <w:r w:rsidRPr="00CB6B88">
        <w:rPr>
          <w:rFonts w:ascii="Book Antiqua" w:hAnsi="Book Antiqua" w:cs="宋体"/>
          <w:color w:val="000000"/>
          <w:kern w:val="0"/>
          <w:lang w:val="en-US" w:bidi="ar-SA"/>
        </w:rPr>
        <w:t>, Abrams R. Catatonia.</w:t>
      </w:r>
      <w:proofErr w:type="gramEnd"/>
      <w:r w:rsidRPr="00CB6B88">
        <w:rPr>
          <w:rFonts w:ascii="Book Antiqua" w:hAnsi="Book Antiqua" w:cs="宋体"/>
          <w:color w:val="000000"/>
          <w:kern w:val="0"/>
          <w:lang w:val="en-US" w:bidi="ar-SA"/>
        </w:rPr>
        <w:t xml:space="preserve"> </w:t>
      </w:r>
      <w:proofErr w:type="gramStart"/>
      <w:r w:rsidRPr="00CB6B88">
        <w:rPr>
          <w:rFonts w:ascii="Book Antiqua" w:hAnsi="Book Antiqua" w:cs="宋体"/>
          <w:color w:val="000000"/>
          <w:kern w:val="0"/>
          <w:lang w:val="en-US" w:bidi="ar-SA"/>
        </w:rPr>
        <w:t>Prevalence and importance in the manic phase of manic-depressive illness.</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Arch Gen Psychiatry</w:t>
      </w:r>
      <w:r w:rsidRPr="00CB6B88">
        <w:rPr>
          <w:rFonts w:ascii="Book Antiqua" w:hAnsi="Book Antiqua" w:cs="宋体"/>
          <w:color w:val="000000"/>
          <w:kern w:val="0"/>
          <w:lang w:val="en-US" w:bidi="ar-SA"/>
        </w:rPr>
        <w:t> 1977; </w:t>
      </w:r>
      <w:r w:rsidRPr="00CB6B88">
        <w:rPr>
          <w:rFonts w:ascii="Book Antiqua" w:hAnsi="Book Antiqua" w:cs="宋体"/>
          <w:b/>
          <w:bCs/>
          <w:color w:val="000000"/>
          <w:kern w:val="0"/>
          <w:lang w:val="en-US" w:bidi="ar-SA"/>
        </w:rPr>
        <w:t>34</w:t>
      </w:r>
      <w:r w:rsidRPr="00CB6B88">
        <w:rPr>
          <w:rFonts w:ascii="Book Antiqua" w:hAnsi="Book Antiqua" w:cs="宋体"/>
          <w:color w:val="000000"/>
          <w:kern w:val="0"/>
          <w:lang w:val="en-US" w:bidi="ar-SA"/>
        </w:rPr>
        <w:t>: 1223-1225 [PMID: 911221 DOI: 10.1001/archpsyc.1977.01770220105012]</w:t>
      </w:r>
    </w:p>
    <w:p w14:paraId="0066E1CD" w14:textId="45F83084"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12 </w:t>
      </w:r>
      <w:r w:rsidRPr="00CB6B88">
        <w:rPr>
          <w:rFonts w:ascii="Book Antiqua" w:hAnsi="Book Antiqua" w:cs="宋体"/>
          <w:b/>
          <w:bCs/>
          <w:color w:val="000000"/>
          <w:kern w:val="0"/>
          <w:lang w:val="en-US" w:bidi="ar-SA"/>
        </w:rPr>
        <w:t>Medda P</w:t>
      </w:r>
      <w:r w:rsidRPr="00CB6B88">
        <w:rPr>
          <w:rFonts w:ascii="Book Antiqua" w:hAnsi="Book Antiqua" w:cs="宋体"/>
          <w:color w:val="000000"/>
          <w:kern w:val="0"/>
          <w:lang w:val="en-US" w:bidi="ar-SA"/>
        </w:rPr>
        <w:t>, Fornaro M, Fratta S, Callari A, Manzo V, Ciaponi B, Perugi G. A case of deep venous thrombosis following protracted catatonic immobility recovered with electroco</w:t>
      </w:r>
      <w:r w:rsidRPr="00CB6B88">
        <w:rPr>
          <w:rFonts w:ascii="Book Antiqua" w:hAnsi="Book Antiqua" w:cs="宋体"/>
          <w:color w:val="000000"/>
          <w:kern w:val="0"/>
          <w:lang w:val="en-US" w:bidi="ar-SA"/>
        </w:rPr>
        <w:t>n</w:t>
      </w:r>
      <w:r w:rsidRPr="00CB6B88">
        <w:rPr>
          <w:rFonts w:ascii="Book Antiqua" w:hAnsi="Book Antiqua" w:cs="宋体"/>
          <w:color w:val="000000"/>
          <w:kern w:val="0"/>
          <w:lang w:val="en-US" w:bidi="ar-SA"/>
        </w:rPr>
        <w:t>vulsive therapy: the relevance for an early intervention. </w:t>
      </w:r>
      <w:r w:rsidRPr="00CB6B88">
        <w:rPr>
          <w:rFonts w:ascii="Book Antiqua" w:hAnsi="Book Antiqua" w:cs="宋体"/>
          <w:i/>
          <w:iCs/>
          <w:color w:val="000000"/>
          <w:kern w:val="0"/>
          <w:lang w:val="en-US" w:bidi="ar-SA"/>
        </w:rPr>
        <w:t>Gen Hosp Psychiatry</w:t>
      </w:r>
      <w:r w:rsidRPr="00CB6B88">
        <w:rPr>
          <w:rFonts w:ascii="Book Antiqua" w:hAnsi="Book Antiqua" w:cs="宋体"/>
          <w:color w:val="000000"/>
          <w:kern w:val="0"/>
          <w:lang w:val="en-US" w:bidi="ar-SA"/>
        </w:rPr>
        <w:t> </w:t>
      </w:r>
      <w:r w:rsidR="00220C0B">
        <w:rPr>
          <w:rFonts w:ascii="Book Antiqua" w:hAnsi="Book Antiqua" w:cs="宋体" w:hint="eastAsia"/>
          <w:color w:val="000000"/>
          <w:kern w:val="0"/>
          <w:lang w:val="en-US" w:bidi="ar-SA"/>
        </w:rPr>
        <w:t>2012</w:t>
      </w:r>
      <w:r w:rsidRPr="00CB6B88">
        <w:rPr>
          <w:rFonts w:ascii="Book Antiqua" w:hAnsi="Book Antiqua" w:cs="宋体"/>
          <w:color w:val="000000"/>
          <w:kern w:val="0"/>
          <w:lang w:val="en-US" w:bidi="ar-SA"/>
        </w:rPr>
        <w:t>; </w:t>
      </w:r>
      <w:r w:rsidRPr="00CB6B88">
        <w:rPr>
          <w:rFonts w:ascii="Book Antiqua" w:hAnsi="Book Antiqua" w:cs="宋体"/>
          <w:b/>
          <w:bCs/>
          <w:color w:val="000000"/>
          <w:kern w:val="0"/>
          <w:lang w:val="en-US" w:bidi="ar-SA"/>
        </w:rPr>
        <w:t>34</w:t>
      </w:r>
      <w:r w:rsidRPr="00CB6B88">
        <w:rPr>
          <w:rFonts w:ascii="Book Antiqua" w:hAnsi="Book Antiqua" w:cs="宋体"/>
          <w:color w:val="000000"/>
          <w:kern w:val="0"/>
          <w:lang w:val="en-US" w:bidi="ar-SA"/>
        </w:rPr>
        <w:t>: 209.e5-209.e7 [PMID: 21937119]</w:t>
      </w:r>
    </w:p>
    <w:p w14:paraId="05F130F8" w14:textId="3AF8E33E" w:rsidR="00CB6B88" w:rsidRPr="00CB6B88" w:rsidRDefault="00220C0B"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Pr>
          <w:rFonts w:ascii="Book Antiqua" w:hAnsi="Book Antiqua" w:cs="宋体"/>
          <w:color w:val="000000"/>
          <w:kern w:val="0"/>
          <w:lang w:val="en-US" w:bidi="ar-SA"/>
        </w:rPr>
        <w:t xml:space="preserve">13 </w:t>
      </w:r>
      <w:r w:rsidRPr="00220C0B">
        <w:rPr>
          <w:rFonts w:ascii="Book Antiqua" w:hAnsi="Book Antiqua" w:cs="宋体"/>
          <w:b/>
          <w:color w:val="000000"/>
          <w:kern w:val="0"/>
          <w:lang w:val="en-US" w:bidi="ar-SA"/>
        </w:rPr>
        <w:t>Taylor MA</w:t>
      </w:r>
      <w:r>
        <w:rPr>
          <w:rFonts w:ascii="Book Antiqua" w:hAnsi="Book Antiqua" w:cs="宋体"/>
          <w:color w:val="000000"/>
          <w:kern w:val="0"/>
          <w:lang w:val="en-US" w:bidi="ar-SA"/>
        </w:rPr>
        <w:t>.</w:t>
      </w:r>
      <w:proofErr w:type="gramEnd"/>
      <w:r w:rsidR="00CB6B88" w:rsidRPr="00CB6B88">
        <w:rPr>
          <w:rFonts w:ascii="Book Antiqua" w:hAnsi="Book Antiqua" w:cs="宋体"/>
          <w:color w:val="000000"/>
          <w:kern w:val="0"/>
          <w:lang w:val="en-US" w:bidi="ar-SA"/>
        </w:rPr>
        <w:t xml:space="preserve"> Clinical Examination, in Catatonia: From Psychopatology to Neurobiolo</w:t>
      </w:r>
      <w:r>
        <w:rPr>
          <w:rFonts w:ascii="Book Antiqua" w:hAnsi="Book Antiqua" w:cs="宋体"/>
          <w:color w:val="000000"/>
          <w:kern w:val="0"/>
          <w:lang w:val="en-US" w:bidi="ar-SA"/>
        </w:rPr>
        <w:t xml:space="preserve">gy, </w:t>
      </w:r>
      <w:r w:rsidR="00CB6B88" w:rsidRPr="00CB6B88">
        <w:rPr>
          <w:rFonts w:ascii="Book Antiqua" w:hAnsi="Book Antiqua" w:cs="宋体"/>
          <w:color w:val="000000"/>
          <w:kern w:val="0"/>
          <w:lang w:val="en-US" w:bidi="ar-SA"/>
        </w:rPr>
        <w:t>Caroff</w:t>
      </w:r>
      <w:r w:rsidRPr="00220C0B">
        <w:rPr>
          <w:rFonts w:ascii="Book Antiqua" w:hAnsi="Book Antiqua" w:cs="宋体"/>
          <w:color w:val="000000"/>
          <w:kern w:val="0"/>
          <w:lang w:val="en-US" w:bidi="ar-SA"/>
        </w:rPr>
        <w:t xml:space="preserve"> </w:t>
      </w:r>
      <w:r>
        <w:rPr>
          <w:rFonts w:ascii="Book Antiqua" w:hAnsi="Book Antiqua" w:cs="宋体"/>
          <w:color w:val="000000"/>
          <w:kern w:val="0"/>
          <w:lang w:val="en-US" w:bidi="ar-SA"/>
        </w:rPr>
        <w:t>SN</w:t>
      </w:r>
      <w:r w:rsidR="00CB6B88" w:rsidRPr="00CB6B88">
        <w:rPr>
          <w:rFonts w:ascii="Book Antiqua" w:hAnsi="Book Antiqua" w:cs="宋体"/>
          <w:color w:val="000000"/>
          <w:kern w:val="0"/>
          <w:lang w:val="en-US" w:bidi="ar-SA"/>
        </w:rPr>
        <w:t xml:space="preserve"> </w:t>
      </w:r>
      <w:proofErr w:type="gramStart"/>
      <w:r w:rsidR="00CB6B88" w:rsidRPr="00CB6B88">
        <w:rPr>
          <w:rFonts w:ascii="Book Antiqua" w:hAnsi="Book Antiqua" w:cs="宋体"/>
          <w:color w:val="000000"/>
          <w:kern w:val="0"/>
          <w:lang w:val="en-US" w:bidi="ar-SA"/>
        </w:rPr>
        <w:t>et al.</w:t>
      </w:r>
      <w:proofErr w:type="gramEnd"/>
      <w:r w:rsidR="00CB6B88" w:rsidRPr="00CB6B88">
        <w:rPr>
          <w:rFonts w:ascii="Book Antiqua" w:hAnsi="Book Antiqua" w:cs="宋体"/>
          <w:color w:val="000000"/>
          <w:kern w:val="0"/>
          <w:lang w:val="en-US" w:bidi="ar-SA"/>
        </w:rPr>
        <w:t>, Editors. American Psychiatric Publishing, Inc.: Washington, DC; London England</w:t>
      </w:r>
      <w:r>
        <w:rPr>
          <w:rFonts w:ascii="Book Antiqua" w:hAnsi="Book Antiqua" w:cs="宋体" w:hint="eastAsia"/>
          <w:color w:val="000000"/>
          <w:kern w:val="0"/>
          <w:lang w:val="en-US" w:bidi="ar-SA"/>
        </w:rPr>
        <w:t>, 2004:</w:t>
      </w:r>
      <w:r w:rsidR="00CB6B88" w:rsidRPr="00CB6B88">
        <w:rPr>
          <w:rFonts w:ascii="Book Antiqua" w:hAnsi="Book Antiqua" w:cs="宋体"/>
          <w:color w:val="000000"/>
          <w:kern w:val="0"/>
          <w:lang w:val="en-US" w:bidi="ar-SA"/>
        </w:rPr>
        <w:t xml:space="preserve"> 45-52</w:t>
      </w:r>
    </w:p>
    <w:p w14:paraId="10F0561E"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14 </w:t>
      </w:r>
      <w:r w:rsidRPr="00CB6B88">
        <w:rPr>
          <w:rFonts w:ascii="Book Antiqua" w:hAnsi="Book Antiqua" w:cs="宋体"/>
          <w:b/>
          <w:bCs/>
          <w:color w:val="000000"/>
          <w:kern w:val="0"/>
          <w:lang w:val="en-US" w:bidi="ar-SA"/>
        </w:rPr>
        <w:t>Hawkins JM</w:t>
      </w:r>
      <w:r w:rsidRPr="00CB6B88">
        <w:rPr>
          <w:rFonts w:ascii="Book Antiqua" w:hAnsi="Book Antiqua" w:cs="宋体"/>
          <w:color w:val="000000"/>
          <w:kern w:val="0"/>
          <w:lang w:val="en-US" w:bidi="ar-SA"/>
        </w:rPr>
        <w:t xml:space="preserve">, Archer KJ, Strakowski SM, Keck PE. </w:t>
      </w:r>
      <w:proofErr w:type="gramStart"/>
      <w:r w:rsidRPr="00CB6B88">
        <w:rPr>
          <w:rFonts w:ascii="Book Antiqua" w:hAnsi="Book Antiqua" w:cs="宋体"/>
          <w:color w:val="000000"/>
          <w:kern w:val="0"/>
          <w:lang w:val="en-US" w:bidi="ar-SA"/>
        </w:rPr>
        <w:t>Somatic treatment of catatonia.</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Int J Psychiatry Med</w:t>
      </w:r>
      <w:r w:rsidRPr="00CB6B88">
        <w:rPr>
          <w:rFonts w:ascii="Book Antiqua" w:hAnsi="Book Antiqua" w:cs="宋体"/>
          <w:color w:val="000000"/>
          <w:kern w:val="0"/>
          <w:lang w:val="en-US" w:bidi="ar-SA"/>
        </w:rPr>
        <w:t> 1995; </w:t>
      </w:r>
      <w:r w:rsidRPr="00CB6B88">
        <w:rPr>
          <w:rFonts w:ascii="Book Antiqua" w:hAnsi="Book Antiqua" w:cs="宋体"/>
          <w:b/>
          <w:bCs/>
          <w:color w:val="000000"/>
          <w:kern w:val="0"/>
          <w:lang w:val="en-US" w:bidi="ar-SA"/>
        </w:rPr>
        <w:t>25</w:t>
      </w:r>
      <w:r w:rsidRPr="00CB6B88">
        <w:rPr>
          <w:rFonts w:ascii="Book Antiqua" w:hAnsi="Book Antiqua" w:cs="宋体"/>
          <w:color w:val="000000"/>
          <w:kern w:val="0"/>
          <w:lang w:val="en-US" w:bidi="ar-SA"/>
        </w:rPr>
        <w:t>: 345-369 [PMID: 8822386 DOI: 10.2190/X0FF-VU7G-QQP7-L5V7]</w:t>
      </w:r>
    </w:p>
    <w:p w14:paraId="6F246B56" w14:textId="0BD92B95" w:rsidR="00CB6B88" w:rsidRPr="00CB6B88" w:rsidRDefault="00220C0B"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Pr>
          <w:rFonts w:ascii="Book Antiqua" w:hAnsi="Book Antiqua" w:cs="宋体"/>
          <w:color w:val="000000"/>
          <w:kern w:val="0"/>
          <w:lang w:val="en-US" w:bidi="ar-SA"/>
        </w:rPr>
        <w:t xml:space="preserve">15 </w:t>
      </w:r>
      <w:r w:rsidR="00CB6B88" w:rsidRPr="00CB6B88">
        <w:rPr>
          <w:rFonts w:ascii="Book Antiqua" w:hAnsi="Book Antiqua" w:cs="宋体"/>
          <w:b/>
          <w:color w:val="000000"/>
          <w:kern w:val="0"/>
          <w:lang w:val="en-US" w:bidi="ar-SA"/>
        </w:rPr>
        <w:t>Coffey MJ</w:t>
      </w:r>
      <w:r w:rsidR="00CB6B88" w:rsidRPr="00CB6B88">
        <w:rPr>
          <w:rFonts w:ascii="Book Antiqua" w:hAnsi="Book Antiqua" w:cs="宋体"/>
          <w:color w:val="000000"/>
          <w:kern w:val="0"/>
          <w:lang w:val="en-US" w:bidi="ar-SA"/>
        </w:rPr>
        <w:t>.</w:t>
      </w:r>
      <w:proofErr w:type="gramEnd"/>
      <w:r w:rsidR="00CB6B88" w:rsidRPr="00CB6B88">
        <w:rPr>
          <w:rFonts w:ascii="Book Antiqua" w:hAnsi="Book Antiqua" w:cs="宋体"/>
          <w:color w:val="000000"/>
          <w:kern w:val="0"/>
          <w:lang w:val="en-US" w:bidi="ar-SA"/>
        </w:rPr>
        <w:t xml:space="preserve"> Catatonia in adults: Treatment and prognosis, in UpToDate. </w:t>
      </w:r>
      <w:r w:rsidR="00E4576B">
        <w:rPr>
          <w:rFonts w:ascii="Book Antiqua" w:hAnsi="Book Antiqua" w:cs="宋体"/>
          <w:color w:val="000000"/>
          <w:kern w:val="0"/>
          <w:lang w:val="en-US" w:bidi="ar-SA"/>
        </w:rPr>
        <w:t>[</w:t>
      </w:r>
      <w:r w:rsidR="00CB6B88" w:rsidRPr="00CB6B88">
        <w:rPr>
          <w:rFonts w:ascii="Book Antiqua" w:hAnsi="Book Antiqua" w:cs="宋体"/>
          <w:color w:val="000000"/>
          <w:kern w:val="0"/>
          <w:lang w:val="en-US" w:bidi="ar-SA"/>
        </w:rPr>
        <w:t>update</w:t>
      </w:r>
      <w:bookmarkStart w:id="12" w:name="_GoBack"/>
      <w:bookmarkEnd w:id="12"/>
      <w:r w:rsidR="00CB6B88" w:rsidRPr="00CB6B88">
        <w:rPr>
          <w:rFonts w:ascii="Book Antiqua" w:hAnsi="Book Antiqua" w:cs="宋体"/>
          <w:color w:val="000000"/>
          <w:kern w:val="0"/>
          <w:lang w:val="en-US" w:bidi="ar-SA"/>
        </w:rPr>
        <w:t xml:space="preserve"> 2014</w:t>
      </w:r>
      <w:r w:rsidR="00E4576B" w:rsidRPr="00E4576B">
        <w:rPr>
          <w:rFonts w:ascii="Book Antiqua" w:hAnsi="Book Antiqua" w:cs="宋体"/>
          <w:color w:val="000000"/>
          <w:kern w:val="0"/>
          <w:lang w:val="en-US" w:bidi="ar-SA"/>
        </w:rPr>
        <w:t xml:space="preserve"> </w:t>
      </w:r>
      <w:r w:rsidR="00E4576B">
        <w:rPr>
          <w:rFonts w:ascii="Book Antiqua" w:hAnsi="Book Antiqua" w:cs="宋体"/>
          <w:color w:val="000000"/>
          <w:kern w:val="0"/>
          <w:lang w:val="en-US" w:bidi="ar-SA"/>
        </w:rPr>
        <w:t>F</w:t>
      </w:r>
      <w:r w:rsidR="00E4576B" w:rsidRPr="00CB6B88">
        <w:rPr>
          <w:rFonts w:ascii="Book Antiqua" w:hAnsi="Book Antiqua" w:cs="宋体"/>
          <w:color w:val="000000"/>
          <w:kern w:val="0"/>
          <w:lang w:val="en-US" w:bidi="ar-SA"/>
        </w:rPr>
        <w:t>eb 4</w:t>
      </w:r>
      <w:r w:rsidR="00E4576B">
        <w:rPr>
          <w:rFonts w:ascii="Book Antiqua" w:hAnsi="Book Antiqua" w:cs="宋体"/>
          <w:color w:val="000000"/>
          <w:kern w:val="0"/>
          <w:lang w:val="en-US" w:bidi="ar-SA"/>
        </w:rPr>
        <w:t>]</w:t>
      </w:r>
      <w:r w:rsidR="00CB6B88" w:rsidRPr="00CB6B88">
        <w:rPr>
          <w:rFonts w:ascii="Book Antiqua" w:hAnsi="Book Antiqua" w:cs="宋体"/>
          <w:color w:val="000000"/>
          <w:kern w:val="0"/>
          <w:lang w:val="en-US" w:bidi="ar-SA"/>
        </w:rPr>
        <w:t xml:space="preserve">. </w:t>
      </w:r>
      <w:r w:rsidRPr="004E1F0C">
        <w:rPr>
          <w:rFonts w:ascii="Book Antiqua" w:hAnsi="Book Antiqua"/>
        </w:rPr>
        <w:t>Available from: URL:</w:t>
      </w:r>
      <w:r>
        <w:rPr>
          <w:rFonts w:ascii="Book Antiqua" w:hAnsi="Book Antiqua" w:hint="eastAsia"/>
        </w:rPr>
        <w:t xml:space="preserve"> </w:t>
      </w:r>
      <w:r w:rsidR="00CB6B88" w:rsidRPr="00CB6B88">
        <w:rPr>
          <w:rFonts w:ascii="Book Antiqua" w:hAnsi="Book Antiqua" w:cs="宋体"/>
          <w:color w:val="000000"/>
          <w:kern w:val="0"/>
          <w:lang w:val="en-US" w:bidi="ar-SA"/>
        </w:rPr>
        <w:t>http: //www.uptodate.com/contents/catatonia-in-adults-treatment-and-prognosis</w:t>
      </w:r>
    </w:p>
    <w:p w14:paraId="6336C33B" w14:textId="17F51D4F" w:rsidR="00CB6B88" w:rsidRPr="00CB6B88" w:rsidRDefault="00220C0B" w:rsidP="00CB6B88">
      <w:pPr>
        <w:widowControl/>
        <w:suppressAutoHyphens w:val="0"/>
        <w:autoSpaceDN/>
        <w:spacing w:line="360" w:lineRule="auto"/>
        <w:jc w:val="both"/>
        <w:textAlignment w:val="auto"/>
        <w:rPr>
          <w:rFonts w:ascii="Book Antiqua" w:hAnsi="Book Antiqua" w:cs="宋体"/>
          <w:color w:val="000000"/>
          <w:kern w:val="0"/>
          <w:lang w:val="en-US" w:bidi="ar-SA"/>
        </w:rPr>
      </w:pPr>
      <w:r>
        <w:rPr>
          <w:rFonts w:ascii="Book Antiqua" w:hAnsi="Book Antiqua" w:cs="宋体"/>
          <w:color w:val="000000"/>
          <w:kern w:val="0"/>
          <w:lang w:val="en-US" w:bidi="ar-SA"/>
        </w:rPr>
        <w:t xml:space="preserve">16 </w:t>
      </w:r>
      <w:r w:rsidRPr="00220C0B">
        <w:rPr>
          <w:rFonts w:ascii="Book Antiqua" w:hAnsi="Book Antiqua" w:cs="宋体"/>
          <w:b/>
          <w:color w:val="000000"/>
          <w:kern w:val="0"/>
          <w:lang w:val="en-US" w:bidi="ar-SA"/>
        </w:rPr>
        <w:t>Dhossche D</w:t>
      </w:r>
      <w:r w:rsidR="00CB6B88" w:rsidRPr="00CB6B88">
        <w:rPr>
          <w:rFonts w:ascii="Book Antiqua" w:hAnsi="Book Antiqua" w:cs="宋体"/>
          <w:b/>
          <w:color w:val="000000"/>
          <w:kern w:val="0"/>
          <w:lang w:val="en-US" w:bidi="ar-SA"/>
        </w:rPr>
        <w:t>M</w:t>
      </w:r>
      <w:r w:rsidRPr="00220C0B">
        <w:rPr>
          <w:rFonts w:ascii="Book Antiqua" w:hAnsi="Book Antiqua" w:cs="宋体" w:hint="eastAsia"/>
          <w:b/>
          <w:color w:val="000000"/>
          <w:kern w:val="0"/>
          <w:lang w:val="en-US" w:bidi="ar-SA"/>
        </w:rPr>
        <w:t>,</w:t>
      </w:r>
      <w:r w:rsidR="00CB6B88" w:rsidRPr="00CB6B88">
        <w:rPr>
          <w:rFonts w:ascii="Book Antiqua" w:hAnsi="Book Antiqua" w:cs="宋体"/>
          <w:color w:val="000000"/>
          <w:kern w:val="0"/>
          <w:lang w:val="en-US" w:bidi="ar-SA"/>
        </w:rPr>
        <w:t xml:space="preserve"> Wachtel</w:t>
      </w:r>
      <w:r>
        <w:rPr>
          <w:rFonts w:ascii="Book Antiqua" w:hAnsi="Book Antiqua" w:cs="宋体" w:hint="eastAsia"/>
          <w:color w:val="000000"/>
          <w:kern w:val="0"/>
          <w:lang w:val="en-US" w:bidi="ar-SA"/>
        </w:rPr>
        <w:t xml:space="preserve"> </w:t>
      </w:r>
      <w:r>
        <w:rPr>
          <w:rFonts w:ascii="Book Antiqua" w:hAnsi="Book Antiqua" w:cs="宋体"/>
          <w:color w:val="000000"/>
          <w:kern w:val="0"/>
          <w:lang w:val="en-US" w:bidi="ar-SA"/>
        </w:rPr>
        <w:t>LE</w:t>
      </w:r>
      <w:r>
        <w:rPr>
          <w:rFonts w:ascii="Book Antiqua" w:hAnsi="Book Antiqua" w:cs="宋体" w:hint="eastAsia"/>
          <w:color w:val="000000"/>
          <w:kern w:val="0"/>
          <w:lang w:val="en-US" w:bidi="ar-SA"/>
        </w:rPr>
        <w:t>.</w:t>
      </w:r>
      <w:r w:rsidR="00CB6B88" w:rsidRPr="00CB6B88">
        <w:rPr>
          <w:rFonts w:ascii="Book Antiqua" w:hAnsi="Book Antiqua" w:cs="宋体"/>
          <w:color w:val="000000"/>
          <w:kern w:val="0"/>
          <w:lang w:val="en-US" w:bidi="ar-SA"/>
        </w:rPr>
        <w:t xml:space="preserve"> </w:t>
      </w:r>
      <w:proofErr w:type="gramStart"/>
      <w:r w:rsidR="00CB6B88" w:rsidRPr="00CB6B88">
        <w:rPr>
          <w:rFonts w:ascii="Book Antiqua" w:hAnsi="Book Antiqua" w:cs="宋体"/>
          <w:color w:val="000000"/>
          <w:kern w:val="0"/>
          <w:lang w:val="en-US" w:bidi="ar-SA"/>
        </w:rPr>
        <w:t>Catatonia in Psychiatric Illnesses, in The Medical Ba</w:t>
      </w:r>
      <w:r>
        <w:rPr>
          <w:rFonts w:ascii="Book Antiqua" w:hAnsi="Book Antiqua" w:cs="宋体"/>
          <w:color w:val="000000"/>
          <w:kern w:val="0"/>
          <w:lang w:val="en-US" w:bidi="ar-SA"/>
        </w:rPr>
        <w:t xml:space="preserve">sis of Psychiatry, </w:t>
      </w:r>
      <w:r w:rsidR="00CB6B88" w:rsidRPr="00CB6B88">
        <w:rPr>
          <w:rFonts w:ascii="Book Antiqua" w:hAnsi="Book Antiqua" w:cs="宋体"/>
          <w:color w:val="000000"/>
          <w:kern w:val="0"/>
          <w:lang w:val="en-US" w:bidi="ar-SA"/>
        </w:rPr>
        <w:t>Clayton</w:t>
      </w:r>
      <w:r w:rsidRPr="00220C0B">
        <w:rPr>
          <w:rFonts w:ascii="Book Antiqua" w:hAnsi="Book Antiqua" w:cs="宋体"/>
          <w:color w:val="000000"/>
          <w:kern w:val="0"/>
          <w:lang w:val="en-US" w:bidi="ar-SA"/>
        </w:rPr>
        <w:t xml:space="preserve"> </w:t>
      </w:r>
      <w:r>
        <w:rPr>
          <w:rFonts w:ascii="Book Antiqua" w:hAnsi="Book Antiqua" w:cs="宋体"/>
          <w:color w:val="000000"/>
          <w:kern w:val="0"/>
          <w:lang w:val="en-US" w:bidi="ar-SA"/>
        </w:rPr>
        <w:t>SHFPJ</w:t>
      </w:r>
      <w:r w:rsidR="00CB6B88" w:rsidRPr="00CB6B88">
        <w:rPr>
          <w:rFonts w:ascii="Book Antiqua" w:hAnsi="Book Antiqua" w:cs="宋体"/>
          <w:color w:val="000000"/>
          <w:kern w:val="0"/>
          <w:lang w:val="en-US" w:bidi="ar-SA"/>
        </w:rPr>
        <w:t>, Editor.</w:t>
      </w:r>
      <w:proofErr w:type="gramEnd"/>
      <w:r w:rsidR="00CB6B88" w:rsidRPr="00CB6B88">
        <w:rPr>
          <w:rFonts w:ascii="Book Antiqua" w:hAnsi="Book Antiqua" w:cs="宋体"/>
          <w:color w:val="000000"/>
          <w:kern w:val="0"/>
          <w:lang w:val="en-US" w:bidi="ar-SA"/>
        </w:rPr>
        <w:t xml:space="preserve"> Humana Press: Totowa, NJ</w:t>
      </w:r>
      <w:r>
        <w:rPr>
          <w:rFonts w:ascii="Book Antiqua" w:hAnsi="Book Antiqua" w:cs="宋体" w:hint="eastAsia"/>
          <w:color w:val="000000"/>
          <w:kern w:val="0"/>
          <w:lang w:val="en-US" w:bidi="ar-SA"/>
        </w:rPr>
        <w:t>, 2008:</w:t>
      </w:r>
      <w:r>
        <w:rPr>
          <w:rFonts w:ascii="Book Antiqua" w:hAnsi="Book Antiqua" w:cs="宋体"/>
          <w:color w:val="000000"/>
          <w:kern w:val="0"/>
          <w:lang w:val="en-US" w:bidi="ar-SA"/>
        </w:rPr>
        <w:t xml:space="preserve"> 455-470</w:t>
      </w:r>
      <w:r w:rsidR="00CB6B88" w:rsidRPr="00CB6B88">
        <w:rPr>
          <w:rFonts w:ascii="Book Antiqua" w:hAnsi="Book Antiqua" w:cs="宋体"/>
          <w:color w:val="000000"/>
          <w:kern w:val="0"/>
          <w:lang w:val="en-US" w:bidi="ar-SA"/>
        </w:rPr>
        <w:t xml:space="preserve"> </w:t>
      </w:r>
      <w:r>
        <w:rPr>
          <w:rFonts w:ascii="Book Antiqua" w:hAnsi="Book Antiqua" w:cs="宋体" w:hint="eastAsia"/>
          <w:color w:val="000000"/>
          <w:kern w:val="0"/>
          <w:lang w:val="en-US" w:bidi="ar-SA"/>
        </w:rPr>
        <w:t>[</w:t>
      </w:r>
      <w:r w:rsidRPr="00CB6B88">
        <w:rPr>
          <w:rFonts w:ascii="Book Antiqua" w:hAnsi="Book Antiqua" w:cs="宋体"/>
          <w:color w:val="000000"/>
          <w:kern w:val="0"/>
          <w:lang w:val="en-US" w:bidi="ar-SA"/>
        </w:rPr>
        <w:t>DOI</w:t>
      </w:r>
      <w:r w:rsidR="00CB6B88" w:rsidRPr="00CB6B88">
        <w:rPr>
          <w:rFonts w:ascii="Book Antiqua" w:hAnsi="Book Antiqua" w:cs="宋体"/>
          <w:color w:val="000000"/>
          <w:kern w:val="0"/>
          <w:lang w:val="en-US" w:bidi="ar-SA"/>
        </w:rPr>
        <w:t>: 10.1007/978-1-59745-252-6_27</w:t>
      </w:r>
      <w:r>
        <w:rPr>
          <w:rFonts w:ascii="Book Antiqua" w:hAnsi="Book Antiqua" w:cs="宋体" w:hint="eastAsia"/>
          <w:color w:val="000000"/>
          <w:kern w:val="0"/>
          <w:lang w:val="en-US" w:bidi="ar-SA"/>
        </w:rPr>
        <w:t>]</w:t>
      </w:r>
    </w:p>
    <w:p w14:paraId="46EC8FC4"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17 </w:t>
      </w:r>
      <w:r w:rsidRPr="00CB6B88">
        <w:rPr>
          <w:rFonts w:ascii="Book Antiqua" w:hAnsi="Book Antiqua" w:cs="宋体"/>
          <w:b/>
          <w:bCs/>
          <w:color w:val="000000"/>
          <w:kern w:val="0"/>
          <w:lang w:val="en-US" w:bidi="ar-SA"/>
        </w:rPr>
        <w:t>Bush G</w:t>
      </w:r>
      <w:r w:rsidRPr="00CB6B88">
        <w:rPr>
          <w:rFonts w:ascii="Book Antiqua" w:hAnsi="Book Antiqua" w:cs="宋体"/>
          <w:color w:val="000000"/>
          <w:kern w:val="0"/>
          <w:lang w:val="en-US" w:bidi="ar-SA"/>
        </w:rPr>
        <w:t>, Fink M, Petrides G, Dowling F, Francis A. Catatonia. II. Treatment with l</w:t>
      </w:r>
      <w:r w:rsidRPr="00CB6B88">
        <w:rPr>
          <w:rFonts w:ascii="Book Antiqua" w:hAnsi="Book Antiqua" w:cs="宋体"/>
          <w:color w:val="000000"/>
          <w:kern w:val="0"/>
          <w:lang w:val="en-US" w:bidi="ar-SA"/>
        </w:rPr>
        <w:t>o</w:t>
      </w:r>
      <w:r w:rsidRPr="00CB6B88">
        <w:rPr>
          <w:rFonts w:ascii="Book Antiqua" w:hAnsi="Book Antiqua" w:cs="宋体"/>
          <w:color w:val="000000"/>
          <w:kern w:val="0"/>
          <w:lang w:val="en-US" w:bidi="ar-SA"/>
        </w:rPr>
        <w:t>razepam and electroconvulsive therapy. </w:t>
      </w:r>
      <w:r w:rsidRPr="00CB6B88">
        <w:rPr>
          <w:rFonts w:ascii="Book Antiqua" w:hAnsi="Book Antiqua" w:cs="宋体"/>
          <w:i/>
          <w:iCs/>
          <w:color w:val="000000"/>
          <w:kern w:val="0"/>
          <w:lang w:val="en-US" w:bidi="ar-SA"/>
        </w:rPr>
        <w:t>Acta Psychiatr Scand</w:t>
      </w:r>
      <w:r w:rsidRPr="00CB6B88">
        <w:rPr>
          <w:rFonts w:ascii="Book Antiqua" w:hAnsi="Book Antiqua" w:cs="宋体"/>
          <w:color w:val="000000"/>
          <w:kern w:val="0"/>
          <w:lang w:val="en-US" w:bidi="ar-SA"/>
        </w:rPr>
        <w:t> 1996; </w:t>
      </w:r>
      <w:r w:rsidRPr="00CB6B88">
        <w:rPr>
          <w:rFonts w:ascii="Book Antiqua" w:hAnsi="Book Antiqua" w:cs="宋体"/>
          <w:b/>
          <w:bCs/>
          <w:color w:val="000000"/>
          <w:kern w:val="0"/>
          <w:lang w:val="en-US" w:bidi="ar-SA"/>
        </w:rPr>
        <w:t>93</w:t>
      </w:r>
      <w:r w:rsidRPr="00CB6B88">
        <w:rPr>
          <w:rFonts w:ascii="Book Antiqua" w:hAnsi="Book Antiqua" w:cs="宋体"/>
          <w:color w:val="000000"/>
          <w:kern w:val="0"/>
          <w:lang w:val="en-US" w:bidi="ar-SA"/>
        </w:rPr>
        <w:t>: 137-143 [PMID: 8686484 DOI: 10.1111/j.1600-0447.1996.tb09815.x]</w:t>
      </w:r>
    </w:p>
    <w:p w14:paraId="7C542A2A"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18 </w:t>
      </w:r>
      <w:r w:rsidRPr="00CB6B88">
        <w:rPr>
          <w:rFonts w:ascii="Book Antiqua" w:hAnsi="Book Antiqua" w:cs="宋体"/>
          <w:b/>
          <w:bCs/>
          <w:color w:val="000000"/>
          <w:kern w:val="0"/>
          <w:lang w:val="en-US" w:bidi="ar-SA"/>
        </w:rPr>
        <w:t>Gazdag G</w:t>
      </w:r>
      <w:r w:rsidRPr="00CB6B88">
        <w:rPr>
          <w:rFonts w:ascii="Book Antiqua" w:hAnsi="Book Antiqua" w:cs="宋体"/>
          <w:color w:val="000000"/>
          <w:kern w:val="0"/>
          <w:lang w:val="en-US" w:bidi="ar-SA"/>
        </w:rPr>
        <w:t>, Bitter I, Ungvari GS, Baran B. Convulsive therapy turns 75. </w:t>
      </w:r>
      <w:r w:rsidRPr="00CB6B88">
        <w:rPr>
          <w:rFonts w:ascii="Book Antiqua" w:hAnsi="Book Antiqua" w:cs="宋体"/>
          <w:i/>
          <w:iCs/>
          <w:color w:val="000000"/>
          <w:kern w:val="0"/>
          <w:lang w:val="en-US" w:bidi="ar-SA"/>
        </w:rPr>
        <w:t>Br J Psychi</w:t>
      </w:r>
      <w:r w:rsidRPr="00CB6B88">
        <w:rPr>
          <w:rFonts w:ascii="Book Antiqua" w:hAnsi="Book Antiqua" w:cs="宋体"/>
          <w:i/>
          <w:iCs/>
          <w:color w:val="000000"/>
          <w:kern w:val="0"/>
          <w:lang w:val="en-US" w:bidi="ar-SA"/>
        </w:rPr>
        <w:t>a</w:t>
      </w:r>
      <w:r w:rsidRPr="00CB6B88">
        <w:rPr>
          <w:rFonts w:ascii="Book Antiqua" w:hAnsi="Book Antiqua" w:cs="宋体"/>
          <w:i/>
          <w:iCs/>
          <w:color w:val="000000"/>
          <w:kern w:val="0"/>
          <w:lang w:val="en-US" w:bidi="ar-SA"/>
        </w:rPr>
        <w:t>try</w:t>
      </w:r>
      <w:r w:rsidRPr="00CB6B88">
        <w:rPr>
          <w:rFonts w:ascii="Book Antiqua" w:hAnsi="Book Antiqua" w:cs="宋体"/>
          <w:color w:val="000000"/>
          <w:kern w:val="0"/>
          <w:lang w:val="en-US" w:bidi="ar-SA"/>
        </w:rPr>
        <w:t> 2009; </w:t>
      </w:r>
      <w:r w:rsidRPr="00CB6B88">
        <w:rPr>
          <w:rFonts w:ascii="Book Antiqua" w:hAnsi="Book Antiqua" w:cs="宋体"/>
          <w:b/>
          <w:bCs/>
          <w:color w:val="000000"/>
          <w:kern w:val="0"/>
          <w:lang w:val="en-US" w:bidi="ar-SA"/>
        </w:rPr>
        <w:t>194</w:t>
      </w:r>
      <w:r w:rsidRPr="00CB6B88">
        <w:rPr>
          <w:rFonts w:ascii="Book Antiqua" w:hAnsi="Book Antiqua" w:cs="宋体"/>
          <w:color w:val="000000"/>
          <w:kern w:val="0"/>
          <w:lang w:val="en-US" w:bidi="ar-SA"/>
        </w:rPr>
        <w:t>: 387-388 [PMID: 19407263 DOI: 10.1192/bjp.bp.108.062547]</w:t>
      </w:r>
    </w:p>
    <w:p w14:paraId="43E296E7"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19 </w:t>
      </w:r>
      <w:r w:rsidRPr="00CB6B88">
        <w:rPr>
          <w:rFonts w:ascii="Book Antiqua" w:hAnsi="Book Antiqua" w:cs="宋体"/>
          <w:b/>
          <w:bCs/>
          <w:color w:val="000000"/>
          <w:kern w:val="0"/>
          <w:lang w:val="en-US" w:bidi="ar-SA"/>
        </w:rPr>
        <w:t>Cristancho P</w:t>
      </w:r>
      <w:r w:rsidRPr="00CB6B88">
        <w:rPr>
          <w:rFonts w:ascii="Book Antiqua" w:hAnsi="Book Antiqua" w:cs="宋体"/>
          <w:color w:val="000000"/>
          <w:kern w:val="0"/>
          <w:lang w:val="en-US" w:bidi="ar-SA"/>
        </w:rPr>
        <w:t>, Jewkes D, Mon T, Conway C. Successful use of right unilateral ECT for catatonia: a case series. </w:t>
      </w:r>
      <w:r w:rsidRPr="00CB6B88">
        <w:rPr>
          <w:rFonts w:ascii="Book Antiqua" w:hAnsi="Book Antiqua" w:cs="宋体"/>
          <w:i/>
          <w:iCs/>
          <w:color w:val="000000"/>
          <w:kern w:val="0"/>
          <w:lang w:val="en-US" w:bidi="ar-SA"/>
        </w:rPr>
        <w:t>J ECT</w:t>
      </w:r>
      <w:r w:rsidRPr="00CB6B88">
        <w:rPr>
          <w:rFonts w:ascii="Book Antiqua" w:hAnsi="Book Antiqua" w:cs="宋体"/>
          <w:color w:val="000000"/>
          <w:kern w:val="0"/>
          <w:lang w:val="en-US" w:bidi="ar-SA"/>
        </w:rPr>
        <w:t> 2014; </w:t>
      </w:r>
      <w:r w:rsidRPr="00CB6B88">
        <w:rPr>
          <w:rFonts w:ascii="Book Antiqua" w:hAnsi="Book Antiqua" w:cs="宋体"/>
          <w:b/>
          <w:bCs/>
          <w:color w:val="000000"/>
          <w:kern w:val="0"/>
          <w:lang w:val="en-US" w:bidi="ar-SA"/>
        </w:rPr>
        <w:t>30</w:t>
      </w:r>
      <w:r w:rsidRPr="00CB6B88">
        <w:rPr>
          <w:rFonts w:ascii="Book Antiqua" w:hAnsi="Book Antiqua" w:cs="宋体"/>
          <w:color w:val="000000"/>
          <w:kern w:val="0"/>
          <w:lang w:val="en-US" w:bidi="ar-SA"/>
        </w:rPr>
        <w:t>: 69-72 [PMID: 23859978 DOI: 10.1097/YCT.0b013e31829a01d3]</w:t>
      </w:r>
    </w:p>
    <w:p w14:paraId="66C3E951"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20 </w:t>
      </w:r>
      <w:r w:rsidRPr="00CB6B88">
        <w:rPr>
          <w:rFonts w:ascii="Book Antiqua" w:hAnsi="Book Antiqua" w:cs="宋体"/>
          <w:b/>
          <w:bCs/>
          <w:color w:val="000000"/>
          <w:kern w:val="0"/>
          <w:lang w:val="en-US" w:bidi="ar-SA"/>
        </w:rPr>
        <w:t>Swartz CM</w:t>
      </w:r>
      <w:r w:rsidRPr="00CB6B88">
        <w:rPr>
          <w:rFonts w:ascii="Book Antiqua" w:hAnsi="Book Antiqua" w:cs="宋体"/>
          <w:color w:val="000000"/>
          <w:kern w:val="0"/>
          <w:lang w:val="en-US" w:bidi="ar-SA"/>
        </w:rPr>
        <w:t>, Acosta D, Bashir A. Diminished ECT response in catatonia due to chronic neurologic condition.</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J ECT</w:t>
      </w:r>
      <w:r w:rsidRPr="00CB6B88">
        <w:rPr>
          <w:rFonts w:ascii="Book Antiqua" w:hAnsi="Book Antiqua" w:cs="宋体"/>
          <w:color w:val="000000"/>
          <w:kern w:val="0"/>
          <w:lang w:val="en-US" w:bidi="ar-SA"/>
        </w:rPr>
        <w:t> 2003; </w:t>
      </w:r>
      <w:r w:rsidRPr="00CB6B88">
        <w:rPr>
          <w:rFonts w:ascii="Book Antiqua" w:hAnsi="Book Antiqua" w:cs="宋体"/>
          <w:b/>
          <w:bCs/>
          <w:color w:val="000000"/>
          <w:kern w:val="0"/>
          <w:lang w:val="en-US" w:bidi="ar-SA"/>
        </w:rPr>
        <w:t>19</w:t>
      </w:r>
      <w:r w:rsidRPr="00CB6B88">
        <w:rPr>
          <w:rFonts w:ascii="Book Antiqua" w:hAnsi="Book Antiqua" w:cs="宋体"/>
          <w:color w:val="000000"/>
          <w:kern w:val="0"/>
          <w:lang w:val="en-US" w:bidi="ar-SA"/>
        </w:rPr>
        <w:t>: 110-114 [PMID: 12792461 DOI: 10.1097/00124509-200306000-00010]</w:t>
      </w:r>
    </w:p>
    <w:p w14:paraId="04DABA9F"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21 </w:t>
      </w:r>
      <w:r w:rsidRPr="00CB6B88">
        <w:rPr>
          <w:rFonts w:ascii="Book Antiqua" w:hAnsi="Book Antiqua" w:cs="宋体"/>
          <w:b/>
          <w:bCs/>
          <w:color w:val="000000"/>
          <w:kern w:val="0"/>
          <w:lang w:val="en-US" w:bidi="ar-SA"/>
        </w:rPr>
        <w:t>Malur C</w:t>
      </w:r>
      <w:r w:rsidRPr="00CB6B88">
        <w:rPr>
          <w:rFonts w:ascii="Book Antiqua" w:hAnsi="Book Antiqua" w:cs="宋体"/>
          <w:color w:val="000000"/>
          <w:kern w:val="0"/>
          <w:lang w:val="en-US" w:bidi="ar-SA"/>
        </w:rPr>
        <w:t>, Pasol E, Francis A. ECT for prolonged catatonia. </w:t>
      </w:r>
      <w:r w:rsidRPr="00CB6B88">
        <w:rPr>
          <w:rFonts w:ascii="Book Antiqua" w:hAnsi="Book Antiqua" w:cs="宋体"/>
          <w:i/>
          <w:iCs/>
          <w:color w:val="000000"/>
          <w:kern w:val="0"/>
          <w:lang w:val="en-US" w:bidi="ar-SA"/>
        </w:rPr>
        <w:t>J ECT</w:t>
      </w:r>
      <w:r w:rsidRPr="00CB6B88">
        <w:rPr>
          <w:rFonts w:ascii="Book Antiqua" w:hAnsi="Book Antiqua" w:cs="宋体"/>
          <w:color w:val="000000"/>
          <w:kern w:val="0"/>
          <w:lang w:val="en-US" w:bidi="ar-SA"/>
        </w:rPr>
        <w:t> 2001; </w:t>
      </w:r>
      <w:r w:rsidRPr="00CB6B88">
        <w:rPr>
          <w:rFonts w:ascii="Book Antiqua" w:hAnsi="Book Antiqua" w:cs="宋体"/>
          <w:b/>
          <w:bCs/>
          <w:color w:val="000000"/>
          <w:kern w:val="0"/>
          <w:lang w:val="en-US" w:bidi="ar-SA"/>
        </w:rPr>
        <w:t>17</w:t>
      </w:r>
      <w:r w:rsidRPr="00CB6B88">
        <w:rPr>
          <w:rFonts w:ascii="Book Antiqua" w:hAnsi="Book Antiqua" w:cs="宋体"/>
          <w:color w:val="000000"/>
          <w:kern w:val="0"/>
          <w:lang w:val="en-US" w:bidi="ar-SA"/>
        </w:rPr>
        <w:t>: 55-59 [PMID: 11281518 DOI: 10.1097/00124509-200103000-00012]</w:t>
      </w:r>
    </w:p>
    <w:p w14:paraId="56361258"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22 </w:t>
      </w:r>
      <w:r w:rsidRPr="00CB6B88">
        <w:rPr>
          <w:rFonts w:ascii="Book Antiqua" w:hAnsi="Book Antiqua" w:cs="宋体"/>
          <w:b/>
          <w:bCs/>
          <w:color w:val="000000"/>
          <w:kern w:val="0"/>
          <w:lang w:val="en-US" w:bidi="ar-SA"/>
        </w:rPr>
        <w:t>Raveendranathan D</w:t>
      </w:r>
      <w:r w:rsidRPr="00CB6B88">
        <w:rPr>
          <w:rFonts w:ascii="Book Antiqua" w:hAnsi="Book Antiqua" w:cs="宋体"/>
          <w:color w:val="000000"/>
          <w:kern w:val="0"/>
          <w:lang w:val="en-US" w:bidi="ar-SA"/>
        </w:rPr>
        <w:t xml:space="preserve">, Narayanaswamy JC, Reddi SV. </w:t>
      </w:r>
      <w:proofErr w:type="gramStart"/>
      <w:r w:rsidRPr="00CB6B88">
        <w:rPr>
          <w:rFonts w:ascii="Book Antiqua" w:hAnsi="Book Antiqua" w:cs="宋体"/>
          <w:color w:val="000000"/>
          <w:kern w:val="0"/>
          <w:lang w:val="en-US" w:bidi="ar-SA"/>
        </w:rPr>
        <w:t>Response rate of catatonia to ele</w:t>
      </w:r>
      <w:r w:rsidRPr="00CB6B88">
        <w:rPr>
          <w:rFonts w:ascii="Book Antiqua" w:hAnsi="Book Antiqua" w:cs="宋体"/>
          <w:color w:val="000000"/>
          <w:kern w:val="0"/>
          <w:lang w:val="en-US" w:bidi="ar-SA"/>
        </w:rPr>
        <w:t>c</w:t>
      </w:r>
      <w:r w:rsidRPr="00CB6B88">
        <w:rPr>
          <w:rFonts w:ascii="Book Antiqua" w:hAnsi="Book Antiqua" w:cs="宋体"/>
          <w:color w:val="000000"/>
          <w:kern w:val="0"/>
          <w:lang w:val="en-US" w:bidi="ar-SA"/>
        </w:rPr>
        <w:t>troconvulsive therapy and its clinical correlates.</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Eur Arch Psychiatry Clin Neurosci</w:t>
      </w:r>
      <w:r w:rsidRPr="00CB6B88">
        <w:rPr>
          <w:rFonts w:ascii="Book Antiqua" w:hAnsi="Book Antiqua" w:cs="宋体"/>
          <w:color w:val="000000"/>
          <w:kern w:val="0"/>
          <w:lang w:val="en-US" w:bidi="ar-SA"/>
        </w:rPr>
        <w:t> 2012; </w:t>
      </w:r>
      <w:r w:rsidRPr="00CB6B88">
        <w:rPr>
          <w:rFonts w:ascii="Book Antiqua" w:hAnsi="Book Antiqua" w:cs="宋体"/>
          <w:b/>
          <w:bCs/>
          <w:color w:val="000000"/>
          <w:kern w:val="0"/>
          <w:lang w:val="en-US" w:bidi="ar-SA"/>
        </w:rPr>
        <w:t>262</w:t>
      </w:r>
      <w:r w:rsidRPr="00CB6B88">
        <w:rPr>
          <w:rFonts w:ascii="Book Antiqua" w:hAnsi="Book Antiqua" w:cs="宋体"/>
          <w:color w:val="000000"/>
          <w:kern w:val="0"/>
          <w:lang w:val="en-US" w:bidi="ar-SA"/>
        </w:rPr>
        <w:t>: 425-430 [PMID: 22207031 DOI: 10.1007/s00406-011-0285-4]</w:t>
      </w:r>
    </w:p>
    <w:p w14:paraId="736A96BA"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23 </w:t>
      </w:r>
      <w:r w:rsidRPr="00CB6B88">
        <w:rPr>
          <w:rFonts w:ascii="Book Antiqua" w:hAnsi="Book Antiqua" w:cs="宋体"/>
          <w:b/>
          <w:bCs/>
          <w:color w:val="000000"/>
          <w:kern w:val="0"/>
          <w:lang w:val="en-US" w:bidi="ar-SA"/>
        </w:rPr>
        <w:t>Unal A</w:t>
      </w:r>
      <w:r w:rsidRPr="00CB6B88">
        <w:rPr>
          <w:rFonts w:ascii="Book Antiqua" w:hAnsi="Book Antiqua" w:cs="宋体"/>
          <w:color w:val="000000"/>
          <w:kern w:val="0"/>
          <w:lang w:val="en-US" w:bidi="ar-SA"/>
        </w:rPr>
        <w:t xml:space="preserve">, Bulbul F, Alpak G, Virit O, Copoglu US, Savas HA. </w:t>
      </w:r>
      <w:proofErr w:type="gramStart"/>
      <w:r w:rsidRPr="00CB6B88">
        <w:rPr>
          <w:rFonts w:ascii="Book Antiqua" w:hAnsi="Book Antiqua" w:cs="宋体"/>
          <w:color w:val="000000"/>
          <w:kern w:val="0"/>
          <w:lang w:val="en-US" w:bidi="ar-SA"/>
        </w:rPr>
        <w:t>Effective treatment of cat</w:t>
      </w:r>
      <w:r w:rsidRPr="00CB6B88">
        <w:rPr>
          <w:rFonts w:ascii="Book Antiqua" w:hAnsi="Book Antiqua" w:cs="宋体"/>
          <w:color w:val="000000"/>
          <w:kern w:val="0"/>
          <w:lang w:val="en-US" w:bidi="ar-SA"/>
        </w:rPr>
        <w:t>a</w:t>
      </w:r>
      <w:r w:rsidRPr="00CB6B88">
        <w:rPr>
          <w:rFonts w:ascii="Book Antiqua" w:hAnsi="Book Antiqua" w:cs="宋体"/>
          <w:color w:val="000000"/>
          <w:kern w:val="0"/>
          <w:lang w:val="en-US" w:bidi="ar-SA"/>
        </w:rPr>
        <w:t>tonia by combination of benzodiazepine and electroconvulsive therapy.</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J ECT</w:t>
      </w:r>
      <w:r w:rsidRPr="00CB6B88">
        <w:rPr>
          <w:rFonts w:ascii="Book Antiqua" w:hAnsi="Book Antiqua" w:cs="宋体"/>
          <w:color w:val="000000"/>
          <w:kern w:val="0"/>
          <w:lang w:val="en-US" w:bidi="ar-SA"/>
        </w:rPr>
        <w:t> 2013; </w:t>
      </w:r>
      <w:r w:rsidRPr="00CB6B88">
        <w:rPr>
          <w:rFonts w:ascii="Book Antiqua" w:hAnsi="Book Antiqua" w:cs="宋体"/>
          <w:b/>
          <w:bCs/>
          <w:color w:val="000000"/>
          <w:kern w:val="0"/>
          <w:lang w:val="en-US" w:bidi="ar-SA"/>
        </w:rPr>
        <w:t>29</w:t>
      </w:r>
      <w:r w:rsidRPr="00CB6B88">
        <w:rPr>
          <w:rFonts w:ascii="Book Antiqua" w:hAnsi="Book Antiqua" w:cs="宋体"/>
          <w:color w:val="000000"/>
          <w:kern w:val="0"/>
          <w:lang w:val="en-US" w:bidi="ar-SA"/>
        </w:rPr>
        <w:t>: 206-209 [PMID: 23965606 DOI: 10.1097/YCT.0b013e3182887a1a]</w:t>
      </w:r>
    </w:p>
    <w:p w14:paraId="5B2558D3"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24 </w:t>
      </w:r>
      <w:r w:rsidRPr="00CB6B88">
        <w:rPr>
          <w:rFonts w:ascii="Book Antiqua" w:hAnsi="Book Antiqua" w:cs="宋体"/>
          <w:b/>
          <w:bCs/>
          <w:color w:val="000000"/>
          <w:kern w:val="0"/>
          <w:lang w:val="en-US" w:bidi="ar-SA"/>
        </w:rPr>
        <w:t>Dutt A</w:t>
      </w:r>
      <w:r w:rsidRPr="00CB6B88">
        <w:rPr>
          <w:rFonts w:ascii="Book Antiqua" w:hAnsi="Book Antiqua" w:cs="宋体"/>
          <w:color w:val="000000"/>
          <w:kern w:val="0"/>
          <w:lang w:val="en-US" w:bidi="ar-SA"/>
        </w:rPr>
        <w:t>, Grover S, Chakrabarti S, Avasthi A, Kumar S. Phenomenology and treatment of Catatonia: A descriptive study from north India. </w:t>
      </w:r>
      <w:r w:rsidRPr="00CB6B88">
        <w:rPr>
          <w:rFonts w:ascii="Book Antiqua" w:hAnsi="Book Antiqua" w:cs="宋体"/>
          <w:i/>
          <w:iCs/>
          <w:color w:val="000000"/>
          <w:kern w:val="0"/>
          <w:lang w:val="en-US" w:bidi="ar-SA"/>
        </w:rPr>
        <w:t>Indian J Psychiatry</w:t>
      </w:r>
      <w:r w:rsidRPr="00CB6B88">
        <w:rPr>
          <w:rFonts w:ascii="Book Antiqua" w:hAnsi="Book Antiqua" w:cs="宋体"/>
          <w:color w:val="000000"/>
          <w:kern w:val="0"/>
          <w:lang w:val="en-US" w:bidi="ar-SA"/>
        </w:rPr>
        <w:t> 2011; </w:t>
      </w:r>
      <w:r w:rsidRPr="00CB6B88">
        <w:rPr>
          <w:rFonts w:ascii="Book Antiqua" w:hAnsi="Book Antiqua" w:cs="宋体"/>
          <w:b/>
          <w:bCs/>
          <w:color w:val="000000"/>
          <w:kern w:val="0"/>
          <w:lang w:val="en-US" w:bidi="ar-SA"/>
        </w:rPr>
        <w:t>53</w:t>
      </w:r>
      <w:r w:rsidRPr="00CB6B88">
        <w:rPr>
          <w:rFonts w:ascii="Book Antiqua" w:hAnsi="Book Antiqua" w:cs="宋体"/>
          <w:color w:val="000000"/>
          <w:kern w:val="0"/>
          <w:lang w:val="en-US" w:bidi="ar-SA"/>
        </w:rPr>
        <w:t>: 36-40 [PMID: 21431006 DOI: 10.4103/0019-5545.75559]</w:t>
      </w:r>
    </w:p>
    <w:p w14:paraId="42CD8F36"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25 </w:t>
      </w:r>
      <w:r w:rsidRPr="00CB6B88">
        <w:rPr>
          <w:rFonts w:ascii="Book Antiqua" w:hAnsi="Book Antiqua" w:cs="宋体"/>
          <w:b/>
          <w:bCs/>
          <w:color w:val="000000"/>
          <w:kern w:val="0"/>
          <w:lang w:val="en-US" w:bidi="ar-SA"/>
        </w:rPr>
        <w:t>Rohland BM</w:t>
      </w:r>
      <w:r w:rsidRPr="00CB6B88">
        <w:rPr>
          <w:rFonts w:ascii="Book Antiqua" w:hAnsi="Book Antiqua" w:cs="宋体"/>
          <w:color w:val="000000"/>
          <w:kern w:val="0"/>
          <w:lang w:val="en-US" w:bidi="ar-SA"/>
        </w:rPr>
        <w:t xml:space="preserve">, Carroll BT, Jacoby RG. </w:t>
      </w:r>
      <w:proofErr w:type="gramStart"/>
      <w:r w:rsidRPr="00CB6B88">
        <w:rPr>
          <w:rFonts w:ascii="Book Antiqua" w:hAnsi="Book Antiqua" w:cs="宋体"/>
          <w:color w:val="000000"/>
          <w:kern w:val="0"/>
          <w:lang w:val="en-US" w:bidi="ar-SA"/>
        </w:rPr>
        <w:t>ECT in the treatment of the catatonic syndrome.</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J Affect Disord</w:t>
      </w:r>
      <w:r w:rsidRPr="00CB6B88">
        <w:rPr>
          <w:rFonts w:ascii="Book Antiqua" w:hAnsi="Book Antiqua" w:cs="宋体"/>
          <w:color w:val="000000"/>
          <w:kern w:val="0"/>
          <w:lang w:val="en-US" w:bidi="ar-SA"/>
        </w:rPr>
        <w:t> 1993; </w:t>
      </w:r>
      <w:r w:rsidRPr="00CB6B88">
        <w:rPr>
          <w:rFonts w:ascii="Book Antiqua" w:hAnsi="Book Antiqua" w:cs="宋体"/>
          <w:b/>
          <w:bCs/>
          <w:color w:val="000000"/>
          <w:kern w:val="0"/>
          <w:lang w:val="en-US" w:bidi="ar-SA"/>
        </w:rPr>
        <w:t>29</w:t>
      </w:r>
      <w:r w:rsidRPr="00CB6B88">
        <w:rPr>
          <w:rFonts w:ascii="Book Antiqua" w:hAnsi="Book Antiqua" w:cs="宋体"/>
          <w:color w:val="000000"/>
          <w:kern w:val="0"/>
          <w:lang w:val="en-US" w:bidi="ar-SA"/>
        </w:rPr>
        <w:t>: 255-261 [PMID: 8126312 DOI: 10.1016/0165-0327(93)90015-C]</w:t>
      </w:r>
    </w:p>
    <w:p w14:paraId="62FBEE6B"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26 </w:t>
      </w:r>
      <w:r w:rsidRPr="00CB6B88">
        <w:rPr>
          <w:rFonts w:ascii="Book Antiqua" w:hAnsi="Book Antiqua" w:cs="宋体"/>
          <w:b/>
          <w:bCs/>
          <w:color w:val="000000"/>
          <w:kern w:val="0"/>
          <w:lang w:val="en-US" w:bidi="ar-SA"/>
        </w:rPr>
        <w:t>England ML</w:t>
      </w:r>
      <w:r w:rsidRPr="00CB6B88">
        <w:rPr>
          <w:rFonts w:ascii="Book Antiqua" w:hAnsi="Book Antiqua" w:cs="宋体"/>
          <w:color w:val="000000"/>
          <w:kern w:val="0"/>
          <w:lang w:val="en-US" w:bidi="ar-SA"/>
        </w:rPr>
        <w:t xml:space="preserve">, Ongür D, Konopaske GT, </w:t>
      </w:r>
      <w:proofErr w:type="gramStart"/>
      <w:r w:rsidRPr="00CB6B88">
        <w:rPr>
          <w:rFonts w:ascii="Book Antiqua" w:hAnsi="Book Antiqua" w:cs="宋体"/>
          <w:color w:val="000000"/>
          <w:kern w:val="0"/>
          <w:lang w:val="en-US" w:bidi="ar-SA"/>
        </w:rPr>
        <w:t>Karmacharya</w:t>
      </w:r>
      <w:proofErr w:type="gramEnd"/>
      <w:r w:rsidRPr="00CB6B88">
        <w:rPr>
          <w:rFonts w:ascii="Book Antiqua" w:hAnsi="Book Antiqua" w:cs="宋体"/>
          <w:color w:val="000000"/>
          <w:kern w:val="0"/>
          <w:lang w:val="en-US" w:bidi="ar-SA"/>
        </w:rPr>
        <w:t xml:space="preserve"> R. Catatonia in psychotic patients: clinical features and treatment response. </w:t>
      </w:r>
      <w:r w:rsidRPr="00CB6B88">
        <w:rPr>
          <w:rFonts w:ascii="Book Antiqua" w:hAnsi="Book Antiqua" w:cs="宋体"/>
          <w:i/>
          <w:iCs/>
          <w:color w:val="000000"/>
          <w:kern w:val="0"/>
          <w:lang w:val="en-US" w:bidi="ar-SA"/>
        </w:rPr>
        <w:t>J Neuropsychiatry Clin Neurosci</w:t>
      </w:r>
      <w:r w:rsidRPr="00CB6B88">
        <w:rPr>
          <w:rFonts w:ascii="Book Antiqua" w:hAnsi="Book Antiqua" w:cs="宋体"/>
          <w:color w:val="000000"/>
          <w:kern w:val="0"/>
          <w:lang w:val="en-US" w:bidi="ar-SA"/>
        </w:rPr>
        <w:t> 2011; </w:t>
      </w:r>
      <w:r w:rsidRPr="00CB6B88">
        <w:rPr>
          <w:rFonts w:ascii="Book Antiqua" w:hAnsi="Book Antiqua" w:cs="宋体"/>
          <w:b/>
          <w:bCs/>
          <w:color w:val="000000"/>
          <w:kern w:val="0"/>
          <w:lang w:val="en-US" w:bidi="ar-SA"/>
        </w:rPr>
        <w:t>23</w:t>
      </w:r>
      <w:r w:rsidRPr="00CB6B88">
        <w:rPr>
          <w:rFonts w:ascii="Book Antiqua" w:hAnsi="Book Antiqua" w:cs="宋体"/>
          <w:color w:val="000000"/>
          <w:kern w:val="0"/>
          <w:lang w:val="en-US" w:bidi="ar-SA"/>
        </w:rPr>
        <w:t>: 223-226 [PMID: 21677256 DOI: 10.1176/jnp.23.2.jnp223]</w:t>
      </w:r>
    </w:p>
    <w:p w14:paraId="75F67CF9"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27 </w:t>
      </w:r>
      <w:r w:rsidRPr="00CB6B88">
        <w:rPr>
          <w:rFonts w:ascii="Book Antiqua" w:hAnsi="Book Antiqua" w:cs="宋体"/>
          <w:b/>
          <w:bCs/>
          <w:color w:val="000000"/>
          <w:kern w:val="0"/>
          <w:lang w:val="en-US" w:bidi="ar-SA"/>
        </w:rPr>
        <w:t>Hatta K</w:t>
      </w:r>
      <w:r w:rsidRPr="00CB6B88">
        <w:rPr>
          <w:rFonts w:ascii="Book Antiqua" w:hAnsi="Book Antiqua" w:cs="宋体"/>
          <w:color w:val="000000"/>
          <w:kern w:val="0"/>
          <w:lang w:val="en-US" w:bidi="ar-SA"/>
        </w:rPr>
        <w:t>, Miyakawa K, Ota T, Usui C, Nakamura H, Arai H. Maximal response to ele</w:t>
      </w:r>
      <w:r w:rsidRPr="00CB6B88">
        <w:rPr>
          <w:rFonts w:ascii="Book Antiqua" w:hAnsi="Book Antiqua" w:cs="宋体"/>
          <w:color w:val="000000"/>
          <w:kern w:val="0"/>
          <w:lang w:val="en-US" w:bidi="ar-SA"/>
        </w:rPr>
        <w:t>c</w:t>
      </w:r>
      <w:r w:rsidRPr="00CB6B88">
        <w:rPr>
          <w:rFonts w:ascii="Book Antiqua" w:hAnsi="Book Antiqua" w:cs="宋体"/>
          <w:color w:val="000000"/>
          <w:kern w:val="0"/>
          <w:lang w:val="en-US" w:bidi="ar-SA"/>
        </w:rPr>
        <w:t>troconvulsive therapy for the treatment of catatonic symptoms. </w:t>
      </w:r>
      <w:r w:rsidRPr="00CB6B88">
        <w:rPr>
          <w:rFonts w:ascii="Book Antiqua" w:hAnsi="Book Antiqua" w:cs="宋体"/>
          <w:i/>
          <w:iCs/>
          <w:color w:val="000000"/>
          <w:kern w:val="0"/>
          <w:lang w:val="en-US" w:bidi="ar-SA"/>
        </w:rPr>
        <w:t>J ECT</w:t>
      </w:r>
      <w:r w:rsidRPr="00CB6B88">
        <w:rPr>
          <w:rFonts w:ascii="Book Antiqua" w:hAnsi="Book Antiqua" w:cs="宋体"/>
          <w:color w:val="000000"/>
          <w:kern w:val="0"/>
          <w:lang w:val="en-US" w:bidi="ar-SA"/>
        </w:rPr>
        <w:t> 2007; </w:t>
      </w:r>
      <w:r w:rsidRPr="00CB6B88">
        <w:rPr>
          <w:rFonts w:ascii="Book Antiqua" w:hAnsi="Book Antiqua" w:cs="宋体"/>
          <w:b/>
          <w:bCs/>
          <w:color w:val="000000"/>
          <w:kern w:val="0"/>
          <w:lang w:val="en-US" w:bidi="ar-SA"/>
        </w:rPr>
        <w:t>23</w:t>
      </w:r>
      <w:r w:rsidRPr="00CB6B88">
        <w:rPr>
          <w:rFonts w:ascii="Book Antiqua" w:hAnsi="Book Antiqua" w:cs="宋体"/>
          <w:color w:val="000000"/>
          <w:kern w:val="0"/>
          <w:lang w:val="en-US" w:bidi="ar-SA"/>
        </w:rPr>
        <w:t>: 233-235 [PMID: 18090694 DOI: 10.1097/yct.0b013e3181587949]</w:t>
      </w:r>
    </w:p>
    <w:p w14:paraId="0C255133" w14:textId="29074B29" w:rsidR="00CB6B88" w:rsidRPr="00CB6B88" w:rsidRDefault="00495633" w:rsidP="00CB6B88">
      <w:pPr>
        <w:widowControl/>
        <w:suppressAutoHyphens w:val="0"/>
        <w:autoSpaceDN/>
        <w:spacing w:line="360" w:lineRule="auto"/>
        <w:jc w:val="both"/>
        <w:textAlignment w:val="auto"/>
        <w:rPr>
          <w:rFonts w:ascii="Book Antiqua" w:hAnsi="Book Antiqua" w:cs="宋体"/>
          <w:color w:val="000000"/>
          <w:kern w:val="0"/>
          <w:lang w:val="en-US" w:bidi="ar-SA"/>
        </w:rPr>
      </w:pPr>
      <w:r>
        <w:rPr>
          <w:rFonts w:ascii="Book Antiqua" w:hAnsi="Book Antiqua" w:cs="宋体"/>
          <w:color w:val="000000"/>
          <w:kern w:val="0"/>
          <w:lang w:val="en-US" w:bidi="ar-SA"/>
        </w:rPr>
        <w:t xml:space="preserve">28 </w:t>
      </w:r>
      <w:r w:rsidR="00CB6B88" w:rsidRPr="00CB6B88">
        <w:rPr>
          <w:rFonts w:ascii="Book Antiqua" w:hAnsi="Book Antiqua" w:cs="宋体"/>
          <w:b/>
          <w:color w:val="000000"/>
          <w:kern w:val="0"/>
          <w:lang w:val="en-US" w:bidi="ar-SA"/>
        </w:rPr>
        <w:t>Medda PP</w:t>
      </w:r>
      <w:r w:rsidR="00CB6B88" w:rsidRPr="00CB6B88">
        <w:rPr>
          <w:rFonts w:ascii="Book Antiqua" w:hAnsi="Book Antiqua" w:cs="宋体"/>
          <w:color w:val="000000"/>
          <w:kern w:val="0"/>
          <w:lang w:val="en-US" w:bidi="ar-SA"/>
        </w:rPr>
        <w:t>, Giorgi</w:t>
      </w:r>
      <w:r>
        <w:rPr>
          <w:rFonts w:ascii="Book Antiqua" w:hAnsi="Book Antiqua" w:cs="宋体" w:hint="eastAsia"/>
          <w:color w:val="000000"/>
          <w:kern w:val="0"/>
          <w:lang w:val="en-US" w:bidi="ar-SA"/>
        </w:rPr>
        <w:t xml:space="preserve"> LF,</w:t>
      </w:r>
      <w:r w:rsidR="00CB6B88" w:rsidRPr="00CB6B88">
        <w:rPr>
          <w:rFonts w:ascii="Book Antiqua" w:hAnsi="Book Antiqua" w:cs="宋体"/>
          <w:color w:val="000000"/>
          <w:kern w:val="0"/>
          <w:lang w:val="en-US" w:bidi="ar-SA"/>
        </w:rPr>
        <w:t xml:space="preserve"> Mariani M, Mauri M, Toni C, Perugi G</w:t>
      </w:r>
      <w:r>
        <w:rPr>
          <w:rFonts w:ascii="Book Antiqua" w:hAnsi="Book Antiqua" w:cs="宋体" w:hint="eastAsia"/>
          <w:color w:val="000000"/>
          <w:kern w:val="0"/>
          <w:lang w:val="en-US" w:bidi="ar-SA"/>
        </w:rPr>
        <w:t>.</w:t>
      </w:r>
      <w:r w:rsidR="00CB6B88" w:rsidRPr="00CB6B88">
        <w:rPr>
          <w:rFonts w:ascii="Book Antiqua" w:hAnsi="Book Antiqua" w:cs="宋体"/>
          <w:color w:val="000000"/>
          <w:kern w:val="0"/>
          <w:lang w:val="en-US" w:bidi="ar-SA"/>
        </w:rPr>
        <w:t xml:space="preserve"> The catatonic syndrome: ECT-response and clinical features of 26 in-patients resistant to pharmacological treatment. Manuscript in prepara</w:t>
      </w:r>
      <w:r>
        <w:rPr>
          <w:rFonts w:ascii="Book Antiqua" w:hAnsi="Book Antiqua" w:cs="宋体"/>
          <w:color w:val="000000"/>
          <w:kern w:val="0"/>
          <w:lang w:val="en-US" w:bidi="ar-SA"/>
        </w:rPr>
        <w:t>tion, 2014</w:t>
      </w:r>
    </w:p>
    <w:p w14:paraId="0EA8C4DB"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29 </w:t>
      </w:r>
      <w:r w:rsidRPr="00CB6B88">
        <w:rPr>
          <w:rFonts w:ascii="Book Antiqua" w:hAnsi="Book Antiqua" w:cs="宋体"/>
          <w:b/>
          <w:bCs/>
          <w:color w:val="000000"/>
          <w:kern w:val="0"/>
          <w:lang w:val="en-US" w:bidi="ar-SA"/>
        </w:rPr>
        <w:t>van Waarde JA</w:t>
      </w:r>
      <w:r w:rsidRPr="00CB6B88">
        <w:rPr>
          <w:rFonts w:ascii="Book Antiqua" w:hAnsi="Book Antiqua" w:cs="宋体"/>
          <w:color w:val="000000"/>
          <w:kern w:val="0"/>
          <w:lang w:val="en-US" w:bidi="ar-SA"/>
        </w:rPr>
        <w:t>, Tuerlings JH, Verwey B, van der Mast RC. Electroconvulsive therapy for catatonia: treatment characteristics and outcomes in 27 patients. </w:t>
      </w:r>
      <w:r w:rsidRPr="00CB6B88">
        <w:rPr>
          <w:rFonts w:ascii="Book Antiqua" w:hAnsi="Book Antiqua" w:cs="宋体"/>
          <w:i/>
          <w:iCs/>
          <w:color w:val="000000"/>
          <w:kern w:val="0"/>
          <w:lang w:val="en-US" w:bidi="ar-SA"/>
        </w:rPr>
        <w:t>J ECT</w:t>
      </w:r>
      <w:r w:rsidRPr="00CB6B88">
        <w:rPr>
          <w:rFonts w:ascii="Book Antiqua" w:hAnsi="Book Antiqua" w:cs="宋体"/>
          <w:color w:val="000000"/>
          <w:kern w:val="0"/>
          <w:lang w:val="en-US" w:bidi="ar-SA"/>
        </w:rPr>
        <w:t> 2010; </w:t>
      </w:r>
      <w:r w:rsidRPr="00CB6B88">
        <w:rPr>
          <w:rFonts w:ascii="Book Antiqua" w:hAnsi="Book Antiqua" w:cs="宋体"/>
          <w:b/>
          <w:bCs/>
          <w:color w:val="000000"/>
          <w:kern w:val="0"/>
          <w:lang w:val="en-US" w:bidi="ar-SA"/>
        </w:rPr>
        <w:t>26</w:t>
      </w:r>
      <w:r w:rsidRPr="00CB6B88">
        <w:rPr>
          <w:rFonts w:ascii="Book Antiqua" w:hAnsi="Book Antiqua" w:cs="宋体"/>
          <w:color w:val="000000"/>
          <w:kern w:val="0"/>
          <w:lang w:val="en-US" w:bidi="ar-SA"/>
        </w:rPr>
        <w:t>: 248-252 [PMID: 19935090 DOI: 10.1097/YCT.0b013e3181c18a13]</w:t>
      </w:r>
    </w:p>
    <w:p w14:paraId="7B94C94A" w14:textId="089E4AAE" w:rsidR="00CB6B88" w:rsidRPr="00CB6B88" w:rsidRDefault="00495633"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Pr>
          <w:rFonts w:ascii="Book Antiqua" w:hAnsi="Book Antiqua" w:cs="宋体"/>
          <w:color w:val="000000"/>
          <w:kern w:val="0"/>
          <w:lang w:val="en-US" w:bidi="ar-SA"/>
        </w:rPr>
        <w:t xml:space="preserve">30 </w:t>
      </w:r>
      <w:r w:rsidRPr="00495633">
        <w:rPr>
          <w:rFonts w:ascii="Book Antiqua" w:hAnsi="Book Antiqua" w:cs="宋体"/>
          <w:b/>
          <w:color w:val="000000"/>
          <w:kern w:val="0"/>
          <w:lang w:val="en-US" w:bidi="ar-SA"/>
        </w:rPr>
        <w:t>Arnold OH</w:t>
      </w:r>
      <w:r w:rsidRPr="00495633">
        <w:rPr>
          <w:rFonts w:ascii="Book Antiqua" w:hAnsi="Book Antiqua" w:cs="宋体" w:hint="eastAsia"/>
          <w:b/>
          <w:color w:val="000000"/>
          <w:kern w:val="0"/>
          <w:lang w:val="en-US" w:bidi="ar-SA"/>
        </w:rPr>
        <w:t>.</w:t>
      </w:r>
      <w:proofErr w:type="gramEnd"/>
      <w:r>
        <w:rPr>
          <w:rFonts w:ascii="Book Antiqua" w:hAnsi="Book Antiqua" w:cs="宋体" w:hint="eastAsia"/>
          <w:color w:val="000000"/>
          <w:kern w:val="0"/>
          <w:lang w:val="en-US" w:bidi="ar-SA"/>
        </w:rPr>
        <w:t xml:space="preserve"> </w:t>
      </w:r>
      <w:proofErr w:type="gramStart"/>
      <w:r w:rsidR="00CB6B88" w:rsidRPr="00CB6B88">
        <w:rPr>
          <w:rFonts w:ascii="Book Antiqua" w:hAnsi="Book Antiqua" w:cs="宋体"/>
          <w:color w:val="000000"/>
          <w:kern w:val="0"/>
          <w:lang w:val="en-US" w:bidi="ar-SA"/>
        </w:rPr>
        <w:t>Untersuchungen zur Frage der akuten t</w:t>
      </w:r>
      <w:r w:rsidRPr="00564265">
        <w:rPr>
          <w:rFonts w:ascii="Verdana" w:hAnsi="Verdana" w:cs="宋体"/>
          <w:color w:val="000000"/>
          <w:kern w:val="0"/>
          <w:sz w:val="18"/>
          <w:szCs w:val="18"/>
          <w:lang w:val="en-US" w:bidi="ar-SA"/>
        </w:rPr>
        <w:t>ö</w:t>
      </w:r>
      <w:r w:rsidR="00CB6B88" w:rsidRPr="00CB6B88">
        <w:rPr>
          <w:rFonts w:ascii="Book Antiqua" w:hAnsi="Book Antiqua" w:cs="宋体"/>
          <w:color w:val="000000"/>
          <w:kern w:val="0"/>
          <w:lang w:val="en-US" w:bidi="ar-SA"/>
        </w:rPr>
        <w:t>dlichen Katatonie.</w:t>
      </w:r>
      <w:proofErr w:type="gramEnd"/>
      <w:r w:rsidR="00CB6B88" w:rsidRPr="00CB6B88">
        <w:rPr>
          <w:rFonts w:ascii="Book Antiqua" w:hAnsi="Book Antiqua" w:cs="宋体"/>
          <w:i/>
          <w:color w:val="000000"/>
          <w:kern w:val="0"/>
          <w:lang w:val="en-US" w:bidi="ar-SA"/>
        </w:rPr>
        <w:t xml:space="preserve"> Wiener Zeitschrift f</w:t>
      </w:r>
      <w:r w:rsidRPr="00495633">
        <w:rPr>
          <w:rFonts w:ascii="Verdana" w:hAnsi="Verdana" w:cs="宋体"/>
          <w:i/>
          <w:color w:val="000000"/>
          <w:kern w:val="0"/>
          <w:sz w:val="18"/>
          <w:szCs w:val="18"/>
          <w:lang w:val="en-US" w:bidi="ar-SA"/>
        </w:rPr>
        <w:t>ü</w:t>
      </w:r>
      <w:r w:rsidR="00CB6B88" w:rsidRPr="00CB6B88">
        <w:rPr>
          <w:rFonts w:ascii="Book Antiqua" w:hAnsi="Book Antiqua" w:cs="宋体"/>
          <w:i/>
          <w:color w:val="000000"/>
          <w:kern w:val="0"/>
          <w:lang w:val="en-US" w:bidi="ar-SA"/>
        </w:rPr>
        <w:t>r Nervenheilkunde und Deren Grenzge</w:t>
      </w:r>
      <w:r w:rsidRPr="00495633">
        <w:rPr>
          <w:rFonts w:ascii="Book Antiqua" w:hAnsi="Book Antiqua" w:cs="宋体"/>
          <w:i/>
          <w:color w:val="000000"/>
          <w:kern w:val="0"/>
          <w:lang w:val="en-US" w:bidi="ar-SA"/>
        </w:rPr>
        <w:t>biete</w:t>
      </w:r>
      <w:r>
        <w:rPr>
          <w:rFonts w:ascii="Book Antiqua" w:hAnsi="Book Antiqua" w:cs="宋体"/>
          <w:color w:val="000000"/>
          <w:kern w:val="0"/>
          <w:lang w:val="en-US" w:bidi="ar-SA"/>
        </w:rPr>
        <w:t xml:space="preserve"> 1952</w:t>
      </w:r>
      <w:r>
        <w:rPr>
          <w:rFonts w:ascii="Book Antiqua" w:hAnsi="Book Antiqua" w:cs="宋体" w:hint="eastAsia"/>
          <w:color w:val="000000"/>
          <w:kern w:val="0"/>
          <w:lang w:val="en-US" w:bidi="ar-SA"/>
        </w:rPr>
        <w:t>;</w:t>
      </w:r>
      <w:r w:rsidR="00CB6B88" w:rsidRPr="00CB6B88">
        <w:rPr>
          <w:rFonts w:ascii="Book Antiqua" w:hAnsi="Book Antiqua" w:cs="宋体"/>
          <w:color w:val="000000"/>
          <w:kern w:val="0"/>
          <w:lang w:val="en-US" w:bidi="ar-SA"/>
        </w:rPr>
        <w:t xml:space="preserve"> 4: </w:t>
      </w:r>
      <w:r>
        <w:rPr>
          <w:rFonts w:ascii="Book Antiqua" w:hAnsi="Book Antiqua" w:cs="宋体"/>
          <w:color w:val="000000"/>
          <w:kern w:val="0"/>
          <w:lang w:val="en-US" w:bidi="ar-SA"/>
        </w:rPr>
        <w:t>235-258</w:t>
      </w:r>
    </w:p>
    <w:p w14:paraId="15FB23E1"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31 </w:t>
      </w:r>
      <w:r w:rsidRPr="00CB6B88">
        <w:rPr>
          <w:rFonts w:ascii="Book Antiqua" w:hAnsi="Book Antiqua" w:cs="宋体"/>
          <w:b/>
          <w:bCs/>
          <w:color w:val="000000"/>
          <w:kern w:val="0"/>
          <w:lang w:val="en-US" w:bidi="ar-SA"/>
        </w:rPr>
        <w:t>Padhy SK</w:t>
      </w:r>
      <w:r w:rsidRPr="00CB6B88">
        <w:rPr>
          <w:rFonts w:ascii="Book Antiqua" w:hAnsi="Book Antiqua" w:cs="宋体"/>
          <w:color w:val="000000"/>
          <w:kern w:val="0"/>
          <w:lang w:val="en-US" w:bidi="ar-SA"/>
        </w:rPr>
        <w:t>, Parakh P, Sridhar M. The catatonia conundrum: controversies and contr</w:t>
      </w:r>
      <w:r w:rsidRPr="00CB6B88">
        <w:rPr>
          <w:rFonts w:ascii="Book Antiqua" w:hAnsi="Book Antiqua" w:cs="宋体"/>
          <w:color w:val="000000"/>
          <w:kern w:val="0"/>
          <w:lang w:val="en-US" w:bidi="ar-SA"/>
        </w:rPr>
        <w:t>a</w:t>
      </w:r>
      <w:r w:rsidRPr="00CB6B88">
        <w:rPr>
          <w:rFonts w:ascii="Book Antiqua" w:hAnsi="Book Antiqua" w:cs="宋体"/>
          <w:color w:val="000000"/>
          <w:kern w:val="0"/>
          <w:lang w:val="en-US" w:bidi="ar-SA"/>
        </w:rPr>
        <w:t>dictions. </w:t>
      </w:r>
      <w:r w:rsidRPr="00CB6B88">
        <w:rPr>
          <w:rFonts w:ascii="Book Antiqua" w:hAnsi="Book Antiqua" w:cs="宋体"/>
          <w:i/>
          <w:iCs/>
          <w:color w:val="000000"/>
          <w:kern w:val="0"/>
          <w:lang w:val="en-US" w:bidi="ar-SA"/>
        </w:rPr>
        <w:t>Asian J Psychiatr</w:t>
      </w:r>
      <w:r w:rsidRPr="00CB6B88">
        <w:rPr>
          <w:rFonts w:ascii="Book Antiqua" w:hAnsi="Book Antiqua" w:cs="宋体"/>
          <w:color w:val="000000"/>
          <w:kern w:val="0"/>
          <w:lang w:val="en-US" w:bidi="ar-SA"/>
        </w:rPr>
        <w:t> 2014; </w:t>
      </w:r>
      <w:r w:rsidRPr="00CB6B88">
        <w:rPr>
          <w:rFonts w:ascii="Book Antiqua" w:hAnsi="Book Antiqua" w:cs="宋体"/>
          <w:b/>
          <w:bCs/>
          <w:color w:val="000000"/>
          <w:kern w:val="0"/>
          <w:lang w:val="en-US" w:bidi="ar-SA"/>
        </w:rPr>
        <w:t>7</w:t>
      </w:r>
      <w:r w:rsidRPr="00CB6B88">
        <w:rPr>
          <w:rFonts w:ascii="Book Antiqua" w:hAnsi="Book Antiqua" w:cs="宋体"/>
          <w:color w:val="000000"/>
          <w:kern w:val="0"/>
          <w:lang w:val="en-US" w:bidi="ar-SA"/>
        </w:rPr>
        <w:t>: 6-9 [PMID: 24524702 DOI: 10.1016/j.ajp.2013.07.006]</w:t>
      </w:r>
    </w:p>
    <w:p w14:paraId="5E9C3C4A"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32 </w:t>
      </w:r>
      <w:r w:rsidRPr="00CB6B88">
        <w:rPr>
          <w:rFonts w:ascii="Book Antiqua" w:hAnsi="Book Antiqua" w:cs="宋体"/>
          <w:b/>
          <w:bCs/>
          <w:color w:val="000000"/>
          <w:kern w:val="0"/>
          <w:lang w:val="en-US" w:bidi="ar-SA"/>
        </w:rPr>
        <w:t>Trollor JN</w:t>
      </w:r>
      <w:r w:rsidRPr="00CB6B88">
        <w:rPr>
          <w:rFonts w:ascii="Book Antiqua" w:hAnsi="Book Antiqua" w:cs="宋体"/>
          <w:color w:val="000000"/>
          <w:kern w:val="0"/>
          <w:lang w:val="en-US" w:bidi="ar-SA"/>
        </w:rPr>
        <w:t>, Sachdev PS. Electroconvulsive treatment of neuroleptic malignant sy</w:t>
      </w:r>
      <w:r w:rsidRPr="00CB6B88">
        <w:rPr>
          <w:rFonts w:ascii="Book Antiqua" w:hAnsi="Book Antiqua" w:cs="宋体"/>
          <w:color w:val="000000"/>
          <w:kern w:val="0"/>
          <w:lang w:val="en-US" w:bidi="ar-SA"/>
        </w:rPr>
        <w:t>n</w:t>
      </w:r>
      <w:r w:rsidRPr="00CB6B88">
        <w:rPr>
          <w:rFonts w:ascii="Book Antiqua" w:hAnsi="Book Antiqua" w:cs="宋体"/>
          <w:color w:val="000000"/>
          <w:kern w:val="0"/>
          <w:lang w:val="en-US" w:bidi="ar-SA"/>
        </w:rPr>
        <w:t>drome: a review and report of cases. </w:t>
      </w:r>
      <w:r w:rsidRPr="00CB6B88">
        <w:rPr>
          <w:rFonts w:ascii="Book Antiqua" w:hAnsi="Book Antiqua" w:cs="宋体"/>
          <w:i/>
          <w:iCs/>
          <w:color w:val="000000"/>
          <w:kern w:val="0"/>
          <w:lang w:val="en-US" w:bidi="ar-SA"/>
        </w:rPr>
        <w:t>Aust N Z J Psychiatry</w:t>
      </w:r>
      <w:r w:rsidRPr="00CB6B88">
        <w:rPr>
          <w:rFonts w:ascii="Book Antiqua" w:hAnsi="Book Antiqua" w:cs="宋体"/>
          <w:color w:val="000000"/>
          <w:kern w:val="0"/>
          <w:lang w:val="en-US" w:bidi="ar-SA"/>
        </w:rPr>
        <w:t> 1999; </w:t>
      </w:r>
      <w:r w:rsidRPr="00CB6B88">
        <w:rPr>
          <w:rFonts w:ascii="Book Antiqua" w:hAnsi="Book Antiqua" w:cs="宋体"/>
          <w:b/>
          <w:bCs/>
          <w:color w:val="000000"/>
          <w:kern w:val="0"/>
          <w:lang w:val="en-US" w:bidi="ar-SA"/>
        </w:rPr>
        <w:t>33</w:t>
      </w:r>
      <w:r w:rsidRPr="00CB6B88">
        <w:rPr>
          <w:rFonts w:ascii="Book Antiqua" w:hAnsi="Book Antiqua" w:cs="宋体"/>
          <w:color w:val="000000"/>
          <w:kern w:val="0"/>
          <w:lang w:val="en-US" w:bidi="ar-SA"/>
        </w:rPr>
        <w:t>: 650-659 [PMID: 10544988 DOI: 10.1080/j.1440-1614.1999.00630.x]</w:t>
      </w:r>
    </w:p>
    <w:p w14:paraId="2AC1BCA6"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33 </w:t>
      </w:r>
      <w:r w:rsidRPr="00CB6B88">
        <w:rPr>
          <w:rFonts w:ascii="Book Antiqua" w:hAnsi="Book Antiqua" w:cs="宋体"/>
          <w:b/>
          <w:bCs/>
          <w:color w:val="000000"/>
          <w:kern w:val="0"/>
          <w:lang w:val="en-US" w:bidi="ar-SA"/>
        </w:rPr>
        <w:t>Consoli A</w:t>
      </w:r>
      <w:r w:rsidRPr="00CB6B88">
        <w:rPr>
          <w:rFonts w:ascii="Book Antiqua" w:hAnsi="Book Antiqua" w:cs="宋体"/>
          <w:color w:val="000000"/>
          <w:kern w:val="0"/>
          <w:lang w:val="en-US" w:bidi="ar-SA"/>
        </w:rPr>
        <w:t>, Benmiloud M, Wachtel L, Dhossche D, Cohen D, Bonnot O. Electroconvu</w:t>
      </w:r>
      <w:r w:rsidRPr="00CB6B88">
        <w:rPr>
          <w:rFonts w:ascii="Book Antiqua" w:hAnsi="Book Antiqua" w:cs="宋体"/>
          <w:color w:val="000000"/>
          <w:kern w:val="0"/>
          <w:lang w:val="en-US" w:bidi="ar-SA"/>
        </w:rPr>
        <w:t>l</w:t>
      </w:r>
      <w:r w:rsidRPr="00CB6B88">
        <w:rPr>
          <w:rFonts w:ascii="Book Antiqua" w:hAnsi="Book Antiqua" w:cs="宋体"/>
          <w:color w:val="000000"/>
          <w:kern w:val="0"/>
          <w:lang w:val="en-US" w:bidi="ar-SA"/>
        </w:rPr>
        <w:t>sive therapy in adolescents with the catatonia syndrome: efficacy and ethics. </w:t>
      </w:r>
      <w:r w:rsidRPr="00CB6B88">
        <w:rPr>
          <w:rFonts w:ascii="Book Antiqua" w:hAnsi="Book Antiqua" w:cs="宋体"/>
          <w:i/>
          <w:iCs/>
          <w:color w:val="000000"/>
          <w:kern w:val="0"/>
          <w:lang w:val="en-US" w:bidi="ar-SA"/>
        </w:rPr>
        <w:t>J ECT</w:t>
      </w:r>
      <w:r w:rsidRPr="00CB6B88">
        <w:rPr>
          <w:rFonts w:ascii="Book Antiqua" w:hAnsi="Book Antiqua" w:cs="宋体"/>
          <w:color w:val="000000"/>
          <w:kern w:val="0"/>
          <w:lang w:val="en-US" w:bidi="ar-SA"/>
        </w:rPr>
        <w:t> 2010; </w:t>
      </w:r>
      <w:r w:rsidRPr="00CB6B88">
        <w:rPr>
          <w:rFonts w:ascii="Book Antiqua" w:hAnsi="Book Antiqua" w:cs="宋体"/>
          <w:b/>
          <w:bCs/>
          <w:color w:val="000000"/>
          <w:kern w:val="0"/>
          <w:lang w:val="en-US" w:bidi="ar-SA"/>
        </w:rPr>
        <w:t>26</w:t>
      </w:r>
      <w:r w:rsidRPr="00CB6B88">
        <w:rPr>
          <w:rFonts w:ascii="Book Antiqua" w:hAnsi="Book Antiqua" w:cs="宋体"/>
          <w:color w:val="000000"/>
          <w:kern w:val="0"/>
          <w:lang w:val="en-US" w:bidi="ar-SA"/>
        </w:rPr>
        <w:t>: 259-265 [PMID: 21099377 DOI: 10.1097/YCT.0b013e3181fb3924]</w:t>
      </w:r>
    </w:p>
    <w:p w14:paraId="656EF702"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34 </w:t>
      </w:r>
      <w:r w:rsidRPr="00CB6B88">
        <w:rPr>
          <w:rFonts w:ascii="Book Antiqua" w:hAnsi="Book Antiqua" w:cs="宋体"/>
          <w:b/>
          <w:bCs/>
          <w:color w:val="000000"/>
          <w:kern w:val="0"/>
          <w:lang w:val="en-US" w:bidi="ar-SA"/>
        </w:rPr>
        <w:t>Ungvari GS</w:t>
      </w:r>
      <w:r w:rsidRPr="00CB6B88">
        <w:rPr>
          <w:rFonts w:ascii="Book Antiqua" w:hAnsi="Book Antiqua" w:cs="宋体"/>
          <w:color w:val="000000"/>
          <w:kern w:val="0"/>
          <w:lang w:val="en-US" w:bidi="ar-SA"/>
        </w:rPr>
        <w:t>, Kau LS, Wai-Kwong T, Shing NF.</w:t>
      </w:r>
      <w:proofErr w:type="gramEnd"/>
      <w:r w:rsidRPr="00CB6B88">
        <w:rPr>
          <w:rFonts w:ascii="Book Antiqua" w:hAnsi="Book Antiqua" w:cs="宋体"/>
          <w:color w:val="000000"/>
          <w:kern w:val="0"/>
          <w:lang w:val="en-US" w:bidi="ar-SA"/>
        </w:rPr>
        <w:t xml:space="preserve"> The pharmacological treatment of cat</w:t>
      </w:r>
      <w:r w:rsidRPr="00CB6B88">
        <w:rPr>
          <w:rFonts w:ascii="Book Antiqua" w:hAnsi="Book Antiqua" w:cs="宋体"/>
          <w:color w:val="000000"/>
          <w:kern w:val="0"/>
          <w:lang w:val="en-US" w:bidi="ar-SA"/>
        </w:rPr>
        <w:t>a</w:t>
      </w:r>
      <w:r w:rsidRPr="00CB6B88">
        <w:rPr>
          <w:rFonts w:ascii="Book Antiqua" w:hAnsi="Book Antiqua" w:cs="宋体"/>
          <w:color w:val="000000"/>
          <w:kern w:val="0"/>
          <w:lang w:val="en-US" w:bidi="ar-SA"/>
        </w:rPr>
        <w:t>tonia: an overview. </w:t>
      </w:r>
      <w:r w:rsidRPr="00CB6B88">
        <w:rPr>
          <w:rFonts w:ascii="Book Antiqua" w:hAnsi="Book Antiqua" w:cs="宋体"/>
          <w:i/>
          <w:iCs/>
          <w:color w:val="000000"/>
          <w:kern w:val="0"/>
          <w:lang w:val="en-US" w:bidi="ar-SA"/>
        </w:rPr>
        <w:t>Eur Arch Psychiatry Clin Neurosci</w:t>
      </w:r>
      <w:r w:rsidRPr="00CB6B88">
        <w:rPr>
          <w:rFonts w:ascii="Book Antiqua" w:hAnsi="Book Antiqua" w:cs="宋体"/>
          <w:color w:val="000000"/>
          <w:kern w:val="0"/>
          <w:lang w:val="en-US" w:bidi="ar-SA"/>
        </w:rPr>
        <w:t> 2001; </w:t>
      </w:r>
      <w:r w:rsidRPr="00CB6B88">
        <w:rPr>
          <w:rFonts w:ascii="Book Antiqua" w:hAnsi="Book Antiqua" w:cs="宋体"/>
          <w:b/>
          <w:bCs/>
          <w:color w:val="000000"/>
          <w:kern w:val="0"/>
          <w:lang w:val="en-US" w:bidi="ar-SA"/>
        </w:rPr>
        <w:t xml:space="preserve">251 </w:t>
      </w:r>
      <w:r w:rsidRPr="00CB6B88">
        <w:rPr>
          <w:rFonts w:ascii="Book Antiqua" w:hAnsi="Book Antiqua" w:cs="宋体"/>
          <w:bCs/>
          <w:color w:val="000000"/>
          <w:kern w:val="0"/>
          <w:lang w:val="en-US" w:bidi="ar-SA"/>
        </w:rPr>
        <w:t>Suppl 1</w:t>
      </w:r>
      <w:r w:rsidRPr="00CB6B88">
        <w:rPr>
          <w:rFonts w:ascii="Book Antiqua" w:hAnsi="Book Antiqua" w:cs="宋体"/>
          <w:color w:val="000000"/>
          <w:kern w:val="0"/>
          <w:lang w:val="en-US" w:bidi="ar-SA"/>
        </w:rPr>
        <w:t>: I31-I34 [PMID: 11776269 DOI: 10.1007/PL00014198]</w:t>
      </w:r>
    </w:p>
    <w:p w14:paraId="6D06E53C"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35 </w:t>
      </w:r>
      <w:r w:rsidRPr="00CB6B88">
        <w:rPr>
          <w:rFonts w:ascii="Book Antiqua" w:hAnsi="Book Antiqua" w:cs="宋体"/>
          <w:b/>
          <w:bCs/>
          <w:color w:val="000000"/>
          <w:kern w:val="0"/>
          <w:lang w:val="en-US" w:bidi="ar-SA"/>
        </w:rPr>
        <w:t>Rosebush PI</w:t>
      </w:r>
      <w:proofErr w:type="gramEnd"/>
      <w:r w:rsidRPr="00CB6B88">
        <w:rPr>
          <w:rFonts w:ascii="Book Antiqua" w:hAnsi="Book Antiqua" w:cs="宋体"/>
          <w:color w:val="000000"/>
          <w:kern w:val="0"/>
          <w:lang w:val="en-US" w:bidi="ar-SA"/>
        </w:rPr>
        <w:t>, Hildebrand AM, Furlong BG, Mazurek MF. Catatonic syndrome in a general psychiatric inpatient population: frequency, clinical presentation, and response to lorazepam. </w:t>
      </w:r>
      <w:r w:rsidRPr="00CB6B88">
        <w:rPr>
          <w:rFonts w:ascii="Book Antiqua" w:hAnsi="Book Antiqua" w:cs="宋体"/>
          <w:i/>
          <w:iCs/>
          <w:color w:val="000000"/>
          <w:kern w:val="0"/>
          <w:lang w:val="en-US" w:bidi="ar-SA"/>
        </w:rPr>
        <w:t>J Clin Psychiatry</w:t>
      </w:r>
      <w:r w:rsidRPr="00CB6B88">
        <w:rPr>
          <w:rFonts w:ascii="Book Antiqua" w:hAnsi="Book Antiqua" w:cs="宋体"/>
          <w:color w:val="000000"/>
          <w:kern w:val="0"/>
          <w:lang w:val="en-US" w:bidi="ar-SA"/>
        </w:rPr>
        <w:t> 1990; </w:t>
      </w:r>
      <w:r w:rsidRPr="00CB6B88">
        <w:rPr>
          <w:rFonts w:ascii="Book Antiqua" w:hAnsi="Book Antiqua" w:cs="宋体"/>
          <w:b/>
          <w:bCs/>
          <w:color w:val="000000"/>
          <w:kern w:val="0"/>
          <w:lang w:val="en-US" w:bidi="ar-SA"/>
        </w:rPr>
        <w:t>51</w:t>
      </w:r>
      <w:r w:rsidRPr="00CB6B88">
        <w:rPr>
          <w:rFonts w:ascii="Book Antiqua" w:hAnsi="Book Antiqua" w:cs="宋体"/>
          <w:color w:val="000000"/>
          <w:kern w:val="0"/>
          <w:lang w:val="en-US" w:bidi="ar-SA"/>
        </w:rPr>
        <w:t>: 357-362 [PMID: 2211547]</w:t>
      </w:r>
    </w:p>
    <w:p w14:paraId="3C952303"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36 </w:t>
      </w:r>
      <w:r w:rsidRPr="00CB6B88">
        <w:rPr>
          <w:rFonts w:ascii="Book Antiqua" w:hAnsi="Book Antiqua" w:cs="宋体"/>
          <w:b/>
          <w:bCs/>
          <w:color w:val="000000"/>
          <w:kern w:val="0"/>
          <w:lang w:val="en-US" w:bidi="ar-SA"/>
        </w:rPr>
        <w:t>Carroll BT</w:t>
      </w:r>
      <w:r w:rsidRPr="00CB6B88">
        <w:rPr>
          <w:rFonts w:ascii="Book Antiqua" w:hAnsi="Book Antiqua" w:cs="宋体"/>
          <w:color w:val="000000"/>
          <w:kern w:val="0"/>
          <w:lang w:val="en-US" w:bidi="ar-SA"/>
        </w:rPr>
        <w:t>. Complications of catatonia. </w:t>
      </w:r>
      <w:r w:rsidRPr="00CB6B88">
        <w:rPr>
          <w:rFonts w:ascii="Book Antiqua" w:hAnsi="Book Antiqua" w:cs="宋体"/>
          <w:i/>
          <w:iCs/>
          <w:color w:val="000000"/>
          <w:kern w:val="0"/>
          <w:lang w:val="en-US" w:bidi="ar-SA"/>
        </w:rPr>
        <w:t>J Clin Psychiatry</w:t>
      </w:r>
      <w:r w:rsidRPr="00CB6B88">
        <w:rPr>
          <w:rFonts w:ascii="Book Antiqua" w:hAnsi="Book Antiqua" w:cs="宋体"/>
          <w:color w:val="000000"/>
          <w:kern w:val="0"/>
          <w:lang w:val="en-US" w:bidi="ar-SA"/>
        </w:rPr>
        <w:t> 1996; </w:t>
      </w:r>
      <w:r w:rsidRPr="00CB6B88">
        <w:rPr>
          <w:rFonts w:ascii="Book Antiqua" w:hAnsi="Book Antiqua" w:cs="宋体"/>
          <w:b/>
          <w:bCs/>
          <w:color w:val="000000"/>
          <w:kern w:val="0"/>
          <w:lang w:val="en-US" w:bidi="ar-SA"/>
        </w:rPr>
        <w:t>57</w:t>
      </w:r>
      <w:r w:rsidRPr="00CB6B88">
        <w:rPr>
          <w:rFonts w:ascii="Book Antiqua" w:hAnsi="Book Antiqua" w:cs="宋体"/>
          <w:color w:val="000000"/>
          <w:kern w:val="0"/>
          <w:lang w:val="en-US" w:bidi="ar-SA"/>
        </w:rPr>
        <w:t>: 95 [PMID: 8591982]</w:t>
      </w:r>
    </w:p>
    <w:p w14:paraId="406CF970" w14:textId="764A916F"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 xml:space="preserve">37 </w:t>
      </w:r>
      <w:hyperlink r:id="rId11" w:history="1">
        <w:r w:rsidR="000C5E2A" w:rsidRPr="000C5E2A">
          <w:rPr>
            <w:rFonts w:ascii="Book Antiqua" w:hAnsi="Book Antiqua" w:cs="宋体"/>
            <w:b/>
            <w:color w:val="000000"/>
            <w:kern w:val="0"/>
            <w:lang w:val="en-US" w:bidi="ar-SA"/>
          </w:rPr>
          <w:t>Kugler JL</w:t>
        </w:r>
      </w:hyperlink>
      <w:r w:rsidR="000C5E2A" w:rsidRPr="000C5E2A">
        <w:rPr>
          <w:rFonts w:ascii="Book Antiqua" w:hAnsi="Book Antiqua" w:cs="宋体"/>
          <w:b/>
          <w:color w:val="000000"/>
          <w:kern w:val="0"/>
          <w:lang w:val="en-US" w:bidi="ar-SA"/>
        </w:rPr>
        <w:t>,</w:t>
      </w:r>
      <w:r w:rsidR="000C5E2A" w:rsidRPr="000C5E2A">
        <w:rPr>
          <w:rFonts w:ascii="Book Antiqua" w:hAnsi="Book Antiqua" w:cs="宋体"/>
          <w:kern w:val="0"/>
          <w:lang w:val="en-US" w:bidi="ar-SA"/>
        </w:rPr>
        <w:t> </w:t>
      </w:r>
      <w:hyperlink r:id="rId12" w:history="1">
        <w:r w:rsidR="000C5E2A" w:rsidRPr="000C5E2A">
          <w:rPr>
            <w:rFonts w:ascii="Book Antiqua" w:hAnsi="Book Antiqua" w:cs="宋体"/>
            <w:color w:val="000000"/>
            <w:kern w:val="0"/>
            <w:lang w:val="en-US" w:bidi="ar-SA"/>
          </w:rPr>
          <w:t>Hauptman AJ</w:t>
        </w:r>
      </w:hyperlink>
      <w:r w:rsidR="000C5E2A" w:rsidRPr="000C5E2A">
        <w:rPr>
          <w:rFonts w:ascii="Book Antiqua" w:hAnsi="Book Antiqua" w:cs="宋体"/>
          <w:color w:val="000000"/>
          <w:kern w:val="0"/>
          <w:lang w:val="en-US" w:bidi="ar-SA"/>
        </w:rPr>
        <w:t>,</w:t>
      </w:r>
      <w:r w:rsidR="000C5E2A" w:rsidRPr="000C5E2A">
        <w:rPr>
          <w:rFonts w:ascii="Book Antiqua" w:hAnsi="Book Antiqua" w:cs="宋体"/>
          <w:kern w:val="0"/>
          <w:lang w:val="en-US" w:bidi="ar-SA"/>
        </w:rPr>
        <w:t> </w:t>
      </w:r>
      <w:hyperlink r:id="rId13" w:history="1">
        <w:r w:rsidR="000C5E2A" w:rsidRPr="000C5E2A">
          <w:rPr>
            <w:rFonts w:ascii="Book Antiqua" w:hAnsi="Book Antiqua" w:cs="宋体"/>
            <w:color w:val="000000"/>
            <w:kern w:val="0"/>
            <w:lang w:val="en-US" w:bidi="ar-SA"/>
          </w:rPr>
          <w:t>Collier SJ</w:t>
        </w:r>
      </w:hyperlink>
      <w:r w:rsidR="000C5E2A" w:rsidRPr="000C5E2A">
        <w:rPr>
          <w:rFonts w:ascii="Book Antiqua" w:hAnsi="Book Antiqua" w:cs="宋体"/>
          <w:color w:val="000000"/>
          <w:kern w:val="0"/>
          <w:lang w:val="en-US" w:bidi="ar-SA"/>
        </w:rPr>
        <w:t>,</w:t>
      </w:r>
      <w:r w:rsidR="000C5E2A" w:rsidRPr="000C5E2A">
        <w:rPr>
          <w:rFonts w:ascii="Book Antiqua" w:hAnsi="Book Antiqua" w:cs="宋体"/>
          <w:kern w:val="0"/>
          <w:lang w:val="en-US" w:bidi="ar-SA"/>
        </w:rPr>
        <w:t> </w:t>
      </w:r>
      <w:hyperlink r:id="rId14" w:history="1">
        <w:r w:rsidR="000C5E2A" w:rsidRPr="000C5E2A">
          <w:rPr>
            <w:rFonts w:ascii="Book Antiqua" w:hAnsi="Book Antiqua" w:cs="宋体"/>
            <w:color w:val="000000"/>
            <w:kern w:val="0"/>
            <w:lang w:val="en-US" w:bidi="ar-SA"/>
          </w:rPr>
          <w:t>Walton AE</w:t>
        </w:r>
      </w:hyperlink>
      <w:r w:rsidR="000C5E2A" w:rsidRPr="000C5E2A">
        <w:rPr>
          <w:rFonts w:ascii="Book Antiqua" w:hAnsi="Book Antiqua" w:cs="宋体"/>
          <w:color w:val="000000"/>
          <w:kern w:val="0"/>
          <w:lang w:val="en-US" w:bidi="ar-SA"/>
        </w:rPr>
        <w:t>,</w:t>
      </w:r>
      <w:r w:rsidR="000C5E2A" w:rsidRPr="000C5E2A">
        <w:rPr>
          <w:rFonts w:ascii="Book Antiqua" w:hAnsi="Book Antiqua" w:cs="宋体"/>
          <w:kern w:val="0"/>
          <w:lang w:val="en-US" w:bidi="ar-SA"/>
        </w:rPr>
        <w:t> </w:t>
      </w:r>
      <w:hyperlink r:id="rId15" w:history="1">
        <w:r w:rsidR="000C5E2A" w:rsidRPr="000C5E2A">
          <w:rPr>
            <w:rFonts w:ascii="Book Antiqua" w:hAnsi="Book Antiqua" w:cs="宋体"/>
            <w:color w:val="000000"/>
            <w:kern w:val="0"/>
            <w:lang w:val="en-US" w:bidi="ar-SA"/>
          </w:rPr>
          <w:t>Murthy S</w:t>
        </w:r>
      </w:hyperlink>
      <w:r w:rsidR="000C5E2A" w:rsidRPr="000C5E2A">
        <w:rPr>
          <w:rFonts w:ascii="Book Antiqua" w:hAnsi="Book Antiqua" w:cs="宋体"/>
          <w:color w:val="000000"/>
          <w:kern w:val="0"/>
          <w:lang w:val="en-US" w:bidi="ar-SA"/>
        </w:rPr>
        <w:t>,</w:t>
      </w:r>
      <w:r w:rsidR="000C5E2A" w:rsidRPr="000C5E2A">
        <w:rPr>
          <w:rFonts w:ascii="Book Antiqua" w:hAnsi="Book Antiqua" w:cs="宋体"/>
          <w:kern w:val="0"/>
          <w:lang w:val="en-US" w:bidi="ar-SA"/>
        </w:rPr>
        <w:t> </w:t>
      </w:r>
      <w:hyperlink r:id="rId16" w:history="1">
        <w:r w:rsidR="000C5E2A" w:rsidRPr="000C5E2A">
          <w:rPr>
            <w:rFonts w:ascii="Book Antiqua" w:hAnsi="Book Antiqua" w:cs="宋体"/>
            <w:color w:val="000000"/>
            <w:kern w:val="0"/>
            <w:lang w:val="en-US" w:bidi="ar-SA"/>
          </w:rPr>
          <w:t>Funderburg LG</w:t>
        </w:r>
      </w:hyperlink>
      <w:r w:rsidR="000C5E2A" w:rsidRPr="000C5E2A">
        <w:rPr>
          <w:rFonts w:ascii="Book Antiqua" w:hAnsi="Book Antiqua" w:cs="宋体"/>
          <w:color w:val="000000"/>
          <w:kern w:val="0"/>
          <w:lang w:val="en-US" w:bidi="ar-SA"/>
        </w:rPr>
        <w:t>,</w:t>
      </w:r>
      <w:r w:rsidR="000C5E2A" w:rsidRPr="000C5E2A">
        <w:rPr>
          <w:rFonts w:ascii="Book Antiqua" w:hAnsi="Book Antiqua" w:cs="宋体"/>
          <w:kern w:val="0"/>
          <w:lang w:val="en-US" w:bidi="ar-SA"/>
        </w:rPr>
        <w:t> </w:t>
      </w:r>
      <w:hyperlink r:id="rId17" w:history="1">
        <w:r w:rsidR="000C5E2A" w:rsidRPr="000C5E2A">
          <w:rPr>
            <w:rFonts w:ascii="Book Antiqua" w:hAnsi="Book Antiqua" w:cs="宋体"/>
            <w:color w:val="000000"/>
            <w:kern w:val="0"/>
            <w:lang w:val="en-US" w:bidi="ar-SA"/>
          </w:rPr>
          <w:t>Garcia KS</w:t>
        </w:r>
      </w:hyperlink>
      <w:r w:rsidR="000C5E2A" w:rsidRPr="000C5E2A">
        <w:rPr>
          <w:rFonts w:ascii="Book Antiqua" w:hAnsi="Book Antiqua" w:cs="宋体"/>
          <w:color w:val="000000"/>
          <w:kern w:val="0"/>
          <w:lang w:val="en-US" w:bidi="ar-SA"/>
        </w:rPr>
        <w:t>.</w:t>
      </w:r>
      <w:r w:rsidRPr="00CB6B88">
        <w:rPr>
          <w:rFonts w:ascii="Book Antiqua" w:hAnsi="Book Antiqua" w:cs="宋体"/>
          <w:color w:val="000000"/>
          <w:kern w:val="0"/>
          <w:lang w:val="en-US" w:bidi="ar-SA"/>
        </w:rPr>
        <w:t xml:space="preserve"> Treatment of Catatonia With Ultrabrief Right Unilateral Electroconvulsive Therapy: A Case Series. </w:t>
      </w:r>
      <w:r w:rsidRPr="00CB6B88">
        <w:rPr>
          <w:rFonts w:ascii="Book Antiqua" w:hAnsi="Book Antiqua" w:cs="宋体"/>
          <w:i/>
          <w:iCs/>
          <w:color w:val="000000"/>
          <w:kern w:val="0"/>
          <w:lang w:val="en-US" w:bidi="ar-SA"/>
        </w:rPr>
        <w:t>J ECT</w:t>
      </w:r>
      <w:r w:rsidRPr="00CB6B88">
        <w:rPr>
          <w:rFonts w:ascii="Book Antiqua" w:hAnsi="Book Antiqua" w:cs="宋体"/>
          <w:color w:val="000000"/>
          <w:kern w:val="0"/>
          <w:lang w:val="en-US" w:bidi="ar-SA"/>
        </w:rPr>
        <w:t> 2014; </w:t>
      </w:r>
      <w:r w:rsidR="000C5E2A" w:rsidRPr="000C5E2A">
        <w:rPr>
          <w:rFonts w:ascii="Book Antiqua" w:hAnsi="Book Antiqua" w:cs="宋体"/>
          <w:color w:val="000000"/>
          <w:kern w:val="0"/>
          <w:lang w:val="en-US" w:bidi="ar-SA"/>
        </w:rPr>
        <w:t>Epub ahead of print</w:t>
      </w:r>
      <w:r w:rsidRPr="00CB6B88">
        <w:rPr>
          <w:rFonts w:ascii="Book Antiqua" w:hAnsi="Book Antiqua" w:cs="宋体"/>
          <w:color w:val="000000"/>
          <w:kern w:val="0"/>
          <w:lang w:val="en-US" w:bidi="ar-SA"/>
        </w:rPr>
        <w:t xml:space="preserve"> [PMID: 25243751 DOI: 10.1097/YCT.0000000000000185]</w:t>
      </w:r>
    </w:p>
    <w:p w14:paraId="2FAA253D"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38 </w:t>
      </w:r>
      <w:r w:rsidRPr="00CB6B88">
        <w:rPr>
          <w:rFonts w:ascii="Book Antiqua" w:hAnsi="Book Antiqua" w:cs="宋体"/>
          <w:b/>
          <w:bCs/>
          <w:color w:val="000000"/>
          <w:kern w:val="0"/>
          <w:lang w:val="en-US" w:bidi="ar-SA"/>
        </w:rPr>
        <w:t>Petrides G</w:t>
      </w:r>
      <w:r w:rsidRPr="00CB6B88">
        <w:rPr>
          <w:rFonts w:ascii="Book Antiqua" w:hAnsi="Book Antiqua" w:cs="宋体"/>
          <w:color w:val="000000"/>
          <w:kern w:val="0"/>
          <w:lang w:val="en-US" w:bidi="ar-SA"/>
        </w:rPr>
        <w:t>, Fink M.</w:t>
      </w:r>
      <w:proofErr w:type="gramEnd"/>
      <w:r w:rsidRPr="00CB6B88">
        <w:rPr>
          <w:rFonts w:ascii="Book Antiqua" w:hAnsi="Book Antiqua" w:cs="宋体"/>
          <w:color w:val="000000"/>
          <w:kern w:val="0"/>
          <w:lang w:val="en-US" w:bidi="ar-SA"/>
        </w:rPr>
        <w:t xml:space="preserve"> </w:t>
      </w:r>
      <w:proofErr w:type="gramStart"/>
      <w:r w:rsidRPr="00CB6B88">
        <w:rPr>
          <w:rFonts w:ascii="Book Antiqua" w:hAnsi="Book Antiqua" w:cs="宋体"/>
          <w:color w:val="000000"/>
          <w:kern w:val="0"/>
          <w:lang w:val="en-US" w:bidi="ar-SA"/>
        </w:rPr>
        <w:t>The "half-age" stimulation strategy for ECT dosing.</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Convuls Ther</w:t>
      </w:r>
      <w:r w:rsidRPr="00CB6B88">
        <w:rPr>
          <w:rFonts w:ascii="Book Antiqua" w:hAnsi="Book Antiqua" w:cs="宋体"/>
          <w:color w:val="000000"/>
          <w:kern w:val="0"/>
          <w:lang w:val="en-US" w:bidi="ar-SA"/>
        </w:rPr>
        <w:t> 1996; </w:t>
      </w:r>
      <w:r w:rsidRPr="00CB6B88">
        <w:rPr>
          <w:rFonts w:ascii="Book Antiqua" w:hAnsi="Book Antiqua" w:cs="宋体"/>
          <w:b/>
          <w:bCs/>
          <w:color w:val="000000"/>
          <w:kern w:val="0"/>
          <w:lang w:val="en-US" w:bidi="ar-SA"/>
        </w:rPr>
        <w:t>12</w:t>
      </w:r>
      <w:r w:rsidRPr="00CB6B88">
        <w:rPr>
          <w:rFonts w:ascii="Book Antiqua" w:hAnsi="Book Antiqua" w:cs="宋体"/>
          <w:color w:val="000000"/>
          <w:kern w:val="0"/>
          <w:lang w:val="en-US" w:bidi="ar-SA"/>
        </w:rPr>
        <w:t>: 138-146 [PMID: 8872401]</w:t>
      </w:r>
    </w:p>
    <w:p w14:paraId="2D63700D"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39 </w:t>
      </w:r>
      <w:r w:rsidRPr="00CB6B88">
        <w:rPr>
          <w:rFonts w:ascii="Book Antiqua" w:hAnsi="Book Antiqua" w:cs="宋体"/>
          <w:b/>
          <w:bCs/>
          <w:color w:val="000000"/>
          <w:kern w:val="0"/>
          <w:lang w:val="en-US" w:bidi="ar-SA"/>
        </w:rPr>
        <w:t>Daniels J</w:t>
      </w:r>
      <w:r w:rsidRPr="00CB6B88">
        <w:rPr>
          <w:rFonts w:ascii="Book Antiqua" w:hAnsi="Book Antiqua" w:cs="宋体"/>
          <w:color w:val="000000"/>
          <w:kern w:val="0"/>
          <w:lang w:val="en-US" w:bidi="ar-SA"/>
        </w:rPr>
        <w:t>. Catatonia: clinical aspects and neurobiological correlates. </w:t>
      </w:r>
      <w:r w:rsidRPr="00CB6B88">
        <w:rPr>
          <w:rFonts w:ascii="Book Antiqua" w:hAnsi="Book Antiqua" w:cs="宋体"/>
          <w:i/>
          <w:iCs/>
          <w:color w:val="000000"/>
          <w:kern w:val="0"/>
          <w:lang w:val="en-US" w:bidi="ar-SA"/>
        </w:rPr>
        <w:t>J Neuropsychiatry Clin Neurosci</w:t>
      </w:r>
      <w:r w:rsidRPr="00CB6B88">
        <w:rPr>
          <w:rFonts w:ascii="Book Antiqua" w:hAnsi="Book Antiqua" w:cs="宋体"/>
          <w:color w:val="000000"/>
          <w:kern w:val="0"/>
          <w:lang w:val="en-US" w:bidi="ar-SA"/>
        </w:rPr>
        <w:t> 2009; </w:t>
      </w:r>
      <w:r w:rsidRPr="00CB6B88">
        <w:rPr>
          <w:rFonts w:ascii="Book Antiqua" w:hAnsi="Book Antiqua" w:cs="宋体"/>
          <w:b/>
          <w:bCs/>
          <w:color w:val="000000"/>
          <w:kern w:val="0"/>
          <w:lang w:val="en-US" w:bidi="ar-SA"/>
        </w:rPr>
        <w:t>21</w:t>
      </w:r>
      <w:r w:rsidRPr="00CB6B88">
        <w:rPr>
          <w:rFonts w:ascii="Book Antiqua" w:hAnsi="Book Antiqua" w:cs="宋体"/>
          <w:color w:val="000000"/>
          <w:kern w:val="0"/>
          <w:lang w:val="en-US" w:bidi="ar-SA"/>
        </w:rPr>
        <w:t>: 371-380 [PMID: 19996245 DOI: 10.1176/appi.neuropsych.21.4.371]</w:t>
      </w:r>
    </w:p>
    <w:p w14:paraId="5ACE62DC"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40 </w:t>
      </w:r>
      <w:r w:rsidRPr="00CB6B88">
        <w:rPr>
          <w:rFonts w:ascii="Book Antiqua" w:hAnsi="Book Antiqua" w:cs="宋体"/>
          <w:b/>
          <w:bCs/>
          <w:color w:val="000000"/>
          <w:kern w:val="0"/>
          <w:lang w:val="en-US" w:bidi="ar-SA"/>
        </w:rPr>
        <w:t>Petrides G</w:t>
      </w:r>
      <w:r w:rsidRPr="00CB6B88">
        <w:rPr>
          <w:rFonts w:ascii="Book Antiqua" w:hAnsi="Book Antiqua" w:cs="宋体"/>
          <w:color w:val="000000"/>
          <w:kern w:val="0"/>
          <w:lang w:val="en-US" w:bidi="ar-SA"/>
        </w:rPr>
        <w:t>, Divadeenam KM, Bush G, Francis A. Synergism of lorazepam and electr</w:t>
      </w:r>
      <w:r w:rsidRPr="00CB6B88">
        <w:rPr>
          <w:rFonts w:ascii="Book Antiqua" w:hAnsi="Book Antiqua" w:cs="宋体"/>
          <w:color w:val="000000"/>
          <w:kern w:val="0"/>
          <w:lang w:val="en-US" w:bidi="ar-SA"/>
        </w:rPr>
        <w:t>o</w:t>
      </w:r>
      <w:r w:rsidRPr="00CB6B88">
        <w:rPr>
          <w:rFonts w:ascii="Book Antiqua" w:hAnsi="Book Antiqua" w:cs="宋体"/>
          <w:color w:val="000000"/>
          <w:kern w:val="0"/>
          <w:lang w:val="en-US" w:bidi="ar-SA"/>
        </w:rPr>
        <w:t>convulsive therapy in the treatment of catatonia. </w:t>
      </w:r>
      <w:r w:rsidRPr="00CB6B88">
        <w:rPr>
          <w:rFonts w:ascii="Book Antiqua" w:hAnsi="Book Antiqua" w:cs="宋体"/>
          <w:i/>
          <w:iCs/>
          <w:color w:val="000000"/>
          <w:kern w:val="0"/>
          <w:lang w:val="en-US" w:bidi="ar-SA"/>
        </w:rPr>
        <w:t>Biol Psychiatry</w:t>
      </w:r>
      <w:r w:rsidRPr="00CB6B88">
        <w:rPr>
          <w:rFonts w:ascii="Book Antiqua" w:hAnsi="Book Antiqua" w:cs="宋体"/>
          <w:color w:val="000000"/>
          <w:kern w:val="0"/>
          <w:lang w:val="en-US" w:bidi="ar-SA"/>
        </w:rPr>
        <w:t> 1997; </w:t>
      </w:r>
      <w:r w:rsidRPr="00CB6B88">
        <w:rPr>
          <w:rFonts w:ascii="Book Antiqua" w:hAnsi="Book Antiqua" w:cs="宋体"/>
          <w:b/>
          <w:bCs/>
          <w:color w:val="000000"/>
          <w:kern w:val="0"/>
          <w:lang w:val="en-US" w:bidi="ar-SA"/>
        </w:rPr>
        <w:t>42</w:t>
      </w:r>
      <w:r w:rsidRPr="00CB6B88">
        <w:rPr>
          <w:rFonts w:ascii="Book Antiqua" w:hAnsi="Book Antiqua" w:cs="宋体"/>
          <w:color w:val="000000"/>
          <w:kern w:val="0"/>
          <w:lang w:val="en-US" w:bidi="ar-SA"/>
        </w:rPr>
        <w:t>: 375-381 [PMID: 9276078 DOI: 10.1016/S0006-3223(96)00378-2]</w:t>
      </w:r>
    </w:p>
    <w:p w14:paraId="3AB37E58"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41 </w:t>
      </w:r>
      <w:r w:rsidRPr="00CB6B88">
        <w:rPr>
          <w:rFonts w:ascii="Book Antiqua" w:hAnsi="Book Antiqua" w:cs="宋体"/>
          <w:b/>
          <w:bCs/>
          <w:color w:val="000000"/>
          <w:kern w:val="0"/>
          <w:lang w:val="en-US" w:bidi="ar-SA"/>
        </w:rPr>
        <w:t>Martyn JA</w:t>
      </w:r>
      <w:r w:rsidRPr="00CB6B88">
        <w:rPr>
          <w:rFonts w:ascii="Book Antiqua" w:hAnsi="Book Antiqua" w:cs="宋体"/>
          <w:color w:val="000000"/>
          <w:kern w:val="0"/>
          <w:lang w:val="en-US" w:bidi="ar-SA"/>
        </w:rPr>
        <w:t>, Richtsfeld M. Succinylcholine-induced hyperkalemia in acquired pathologic states: etiologic factors and molecular mechanisms. </w:t>
      </w:r>
      <w:r w:rsidRPr="00CB6B88">
        <w:rPr>
          <w:rFonts w:ascii="Book Antiqua" w:hAnsi="Book Antiqua" w:cs="宋体"/>
          <w:i/>
          <w:iCs/>
          <w:color w:val="000000"/>
          <w:kern w:val="0"/>
          <w:lang w:val="en-US" w:bidi="ar-SA"/>
        </w:rPr>
        <w:t>Anesthesiology</w:t>
      </w:r>
      <w:r w:rsidRPr="00CB6B88">
        <w:rPr>
          <w:rFonts w:ascii="Book Antiqua" w:hAnsi="Book Antiqua" w:cs="宋体"/>
          <w:color w:val="000000"/>
          <w:kern w:val="0"/>
          <w:lang w:val="en-US" w:bidi="ar-SA"/>
        </w:rPr>
        <w:t> 2006; </w:t>
      </w:r>
      <w:r w:rsidRPr="00CB6B88">
        <w:rPr>
          <w:rFonts w:ascii="Book Antiqua" w:hAnsi="Book Antiqua" w:cs="宋体"/>
          <w:b/>
          <w:bCs/>
          <w:color w:val="000000"/>
          <w:kern w:val="0"/>
          <w:lang w:val="en-US" w:bidi="ar-SA"/>
        </w:rPr>
        <w:t>104</w:t>
      </w:r>
      <w:r w:rsidRPr="00CB6B88">
        <w:rPr>
          <w:rFonts w:ascii="Book Antiqua" w:hAnsi="Book Antiqua" w:cs="宋体"/>
          <w:color w:val="000000"/>
          <w:kern w:val="0"/>
          <w:lang w:val="en-US" w:bidi="ar-SA"/>
        </w:rPr>
        <w:t>: 158-169 [PMID: 16394702 DOI: 10.1097/00000542-200601000-00022]</w:t>
      </w:r>
    </w:p>
    <w:p w14:paraId="1302C971"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42 </w:t>
      </w:r>
      <w:r w:rsidRPr="00CB6B88">
        <w:rPr>
          <w:rFonts w:ascii="Book Antiqua" w:hAnsi="Book Antiqua" w:cs="宋体"/>
          <w:b/>
          <w:bCs/>
          <w:color w:val="000000"/>
          <w:kern w:val="0"/>
          <w:lang w:val="en-US" w:bidi="ar-SA"/>
        </w:rPr>
        <w:t>Kelly D</w:t>
      </w:r>
      <w:r w:rsidRPr="00CB6B88">
        <w:rPr>
          <w:rFonts w:ascii="Book Antiqua" w:hAnsi="Book Antiqua" w:cs="宋体"/>
          <w:color w:val="000000"/>
          <w:kern w:val="0"/>
          <w:lang w:val="en-US" w:bidi="ar-SA"/>
        </w:rPr>
        <w:t>, Brull SJ. Neuroleptic malignant syndrome and mivacurium: a safe alternative to succinylcholine? </w:t>
      </w:r>
      <w:r w:rsidRPr="00CB6B88">
        <w:rPr>
          <w:rFonts w:ascii="Book Antiqua" w:hAnsi="Book Antiqua" w:cs="宋体"/>
          <w:i/>
          <w:iCs/>
          <w:color w:val="000000"/>
          <w:kern w:val="0"/>
          <w:lang w:val="en-US" w:bidi="ar-SA"/>
        </w:rPr>
        <w:t>Can J Anaesth</w:t>
      </w:r>
      <w:r w:rsidRPr="00CB6B88">
        <w:rPr>
          <w:rFonts w:ascii="Book Antiqua" w:hAnsi="Book Antiqua" w:cs="宋体"/>
          <w:color w:val="000000"/>
          <w:kern w:val="0"/>
          <w:lang w:val="en-US" w:bidi="ar-SA"/>
        </w:rPr>
        <w:t> 1994; </w:t>
      </w:r>
      <w:r w:rsidRPr="00CB6B88">
        <w:rPr>
          <w:rFonts w:ascii="Book Antiqua" w:hAnsi="Book Antiqua" w:cs="宋体"/>
          <w:b/>
          <w:bCs/>
          <w:color w:val="000000"/>
          <w:kern w:val="0"/>
          <w:lang w:val="en-US" w:bidi="ar-SA"/>
        </w:rPr>
        <w:t>41</w:t>
      </w:r>
      <w:r w:rsidRPr="00CB6B88">
        <w:rPr>
          <w:rFonts w:ascii="Book Antiqua" w:hAnsi="Book Antiqua" w:cs="宋体"/>
          <w:color w:val="000000"/>
          <w:kern w:val="0"/>
          <w:lang w:val="en-US" w:bidi="ar-SA"/>
        </w:rPr>
        <w:t>: 845-849 [PMID: 7955001 DOI: 10.1007/BF03011591]</w:t>
      </w:r>
    </w:p>
    <w:p w14:paraId="6CF6B4DD"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43 </w:t>
      </w:r>
      <w:r w:rsidRPr="00CB6B88">
        <w:rPr>
          <w:rFonts w:ascii="Book Antiqua" w:hAnsi="Book Antiqua" w:cs="宋体"/>
          <w:b/>
          <w:bCs/>
          <w:color w:val="000000"/>
          <w:kern w:val="0"/>
          <w:lang w:val="en-US" w:bidi="ar-SA"/>
        </w:rPr>
        <w:t>Batistaki C</w:t>
      </w:r>
      <w:r w:rsidRPr="00CB6B88">
        <w:rPr>
          <w:rFonts w:ascii="Book Antiqua" w:hAnsi="Book Antiqua" w:cs="宋体"/>
          <w:color w:val="000000"/>
          <w:kern w:val="0"/>
          <w:lang w:val="en-US" w:bidi="ar-SA"/>
        </w:rPr>
        <w:t>, Kesidis K, Apostolaki S, Kostopanagiotou G. Rocuronium antagonized by sugammadex for series of electroconvulsive therapy (ECT) in a patient with pseudocholi</w:t>
      </w:r>
      <w:r w:rsidRPr="00CB6B88">
        <w:rPr>
          <w:rFonts w:ascii="Book Antiqua" w:hAnsi="Book Antiqua" w:cs="宋体"/>
          <w:color w:val="000000"/>
          <w:kern w:val="0"/>
          <w:lang w:val="en-US" w:bidi="ar-SA"/>
        </w:rPr>
        <w:t>n</w:t>
      </w:r>
      <w:r w:rsidRPr="00CB6B88">
        <w:rPr>
          <w:rFonts w:ascii="Book Antiqua" w:hAnsi="Book Antiqua" w:cs="宋体"/>
          <w:color w:val="000000"/>
          <w:kern w:val="0"/>
          <w:lang w:val="en-US" w:bidi="ar-SA"/>
        </w:rPr>
        <w:t>esterase deficiency. </w:t>
      </w:r>
      <w:r w:rsidRPr="00CB6B88">
        <w:rPr>
          <w:rFonts w:ascii="Book Antiqua" w:hAnsi="Book Antiqua" w:cs="宋体"/>
          <w:i/>
          <w:iCs/>
          <w:color w:val="000000"/>
          <w:kern w:val="0"/>
          <w:lang w:val="en-US" w:bidi="ar-SA"/>
        </w:rPr>
        <w:t>J ECT</w:t>
      </w:r>
      <w:r w:rsidRPr="00CB6B88">
        <w:rPr>
          <w:rFonts w:ascii="Book Antiqua" w:hAnsi="Book Antiqua" w:cs="宋体"/>
          <w:color w:val="000000"/>
          <w:kern w:val="0"/>
          <w:lang w:val="en-US" w:bidi="ar-SA"/>
        </w:rPr>
        <w:t> 2011; </w:t>
      </w:r>
      <w:r w:rsidRPr="00CB6B88">
        <w:rPr>
          <w:rFonts w:ascii="Book Antiqua" w:hAnsi="Book Antiqua" w:cs="宋体"/>
          <w:b/>
          <w:bCs/>
          <w:color w:val="000000"/>
          <w:kern w:val="0"/>
          <w:lang w:val="en-US" w:bidi="ar-SA"/>
        </w:rPr>
        <w:t>27</w:t>
      </w:r>
      <w:r w:rsidRPr="00CB6B88">
        <w:rPr>
          <w:rFonts w:ascii="Book Antiqua" w:hAnsi="Book Antiqua" w:cs="宋体"/>
          <w:color w:val="000000"/>
          <w:kern w:val="0"/>
          <w:lang w:val="en-US" w:bidi="ar-SA"/>
        </w:rPr>
        <w:t>: e47-e48 [PMID: 21206368 DOI: 10.1097/YCT.0b013e318205e1d3]</w:t>
      </w:r>
    </w:p>
    <w:p w14:paraId="4F8560B2"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44 </w:t>
      </w:r>
      <w:r w:rsidRPr="00CB6B88">
        <w:rPr>
          <w:rFonts w:ascii="Book Antiqua" w:hAnsi="Book Antiqua" w:cs="宋体"/>
          <w:b/>
          <w:bCs/>
          <w:color w:val="000000"/>
          <w:kern w:val="0"/>
          <w:lang w:val="en-US" w:bidi="ar-SA"/>
        </w:rPr>
        <w:t>Mirzakhani H</w:t>
      </w:r>
      <w:r w:rsidRPr="00CB6B88">
        <w:rPr>
          <w:rFonts w:ascii="Book Antiqua" w:hAnsi="Book Antiqua" w:cs="宋体"/>
          <w:color w:val="000000"/>
          <w:kern w:val="0"/>
          <w:lang w:val="en-US" w:bidi="ar-SA"/>
        </w:rPr>
        <w:t>, Welch CA, Eikermann M, Nozari A. Neuromuscular blocking agents for electroconvulsive therapy: a systematic review. </w:t>
      </w:r>
      <w:r w:rsidRPr="00CB6B88">
        <w:rPr>
          <w:rFonts w:ascii="Book Antiqua" w:hAnsi="Book Antiqua" w:cs="宋体"/>
          <w:i/>
          <w:iCs/>
          <w:color w:val="000000"/>
          <w:kern w:val="0"/>
          <w:lang w:val="en-US" w:bidi="ar-SA"/>
        </w:rPr>
        <w:t>Acta Anaesthesiol Scand</w:t>
      </w:r>
      <w:r w:rsidRPr="00CB6B88">
        <w:rPr>
          <w:rFonts w:ascii="Book Antiqua" w:hAnsi="Book Antiqua" w:cs="宋体"/>
          <w:color w:val="000000"/>
          <w:kern w:val="0"/>
          <w:lang w:val="en-US" w:bidi="ar-SA"/>
        </w:rPr>
        <w:t> 2012; </w:t>
      </w:r>
      <w:r w:rsidRPr="00CB6B88">
        <w:rPr>
          <w:rFonts w:ascii="Book Antiqua" w:hAnsi="Book Antiqua" w:cs="宋体"/>
          <w:b/>
          <w:bCs/>
          <w:color w:val="000000"/>
          <w:kern w:val="0"/>
          <w:lang w:val="en-US" w:bidi="ar-SA"/>
        </w:rPr>
        <w:t>56</w:t>
      </w:r>
      <w:r w:rsidRPr="00CB6B88">
        <w:rPr>
          <w:rFonts w:ascii="Book Antiqua" w:hAnsi="Book Antiqua" w:cs="宋体"/>
          <w:color w:val="000000"/>
          <w:kern w:val="0"/>
          <w:lang w:val="en-US" w:bidi="ar-SA"/>
        </w:rPr>
        <w:t>: 3-16 [PMID: 22092267 DOI: 10.1111/j.1399-6576.2011.02520.x]</w:t>
      </w:r>
    </w:p>
    <w:p w14:paraId="4ADB6168"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45 </w:t>
      </w:r>
      <w:r w:rsidRPr="00CB6B88">
        <w:rPr>
          <w:rFonts w:ascii="Book Antiqua" w:hAnsi="Book Antiqua" w:cs="宋体"/>
          <w:b/>
          <w:bCs/>
          <w:color w:val="000000"/>
          <w:kern w:val="0"/>
          <w:lang w:val="en-US" w:bidi="ar-SA"/>
        </w:rPr>
        <w:t>Malur C</w:t>
      </w:r>
      <w:r w:rsidRPr="00CB6B88">
        <w:rPr>
          <w:rFonts w:ascii="Book Antiqua" w:hAnsi="Book Antiqua" w:cs="宋体"/>
          <w:color w:val="000000"/>
          <w:kern w:val="0"/>
          <w:lang w:val="en-US" w:bidi="ar-SA"/>
        </w:rPr>
        <w:t>, Francis A. Emergence of catatonia during ECT.</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J ECT</w:t>
      </w:r>
      <w:r w:rsidRPr="00CB6B88">
        <w:rPr>
          <w:rFonts w:ascii="Book Antiqua" w:hAnsi="Book Antiqua" w:cs="宋体"/>
          <w:color w:val="000000"/>
          <w:kern w:val="0"/>
          <w:lang w:val="en-US" w:bidi="ar-SA"/>
        </w:rPr>
        <w:t> 2001; </w:t>
      </w:r>
      <w:r w:rsidRPr="00CB6B88">
        <w:rPr>
          <w:rFonts w:ascii="Book Antiqua" w:hAnsi="Book Antiqua" w:cs="宋体"/>
          <w:b/>
          <w:bCs/>
          <w:color w:val="000000"/>
          <w:kern w:val="0"/>
          <w:lang w:val="en-US" w:bidi="ar-SA"/>
        </w:rPr>
        <w:t>17</w:t>
      </w:r>
      <w:r w:rsidRPr="00CB6B88">
        <w:rPr>
          <w:rFonts w:ascii="Book Antiqua" w:hAnsi="Book Antiqua" w:cs="宋体"/>
          <w:color w:val="000000"/>
          <w:kern w:val="0"/>
          <w:lang w:val="en-US" w:bidi="ar-SA"/>
        </w:rPr>
        <w:t>: 201-204 [PMID: 11528313 DOI: 10.1097/00124509-200109000-00011]</w:t>
      </w:r>
    </w:p>
    <w:p w14:paraId="5D34BD54"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46 </w:t>
      </w:r>
      <w:r w:rsidRPr="00CB6B88">
        <w:rPr>
          <w:rFonts w:ascii="Book Antiqua" w:hAnsi="Book Antiqua" w:cs="宋体"/>
          <w:b/>
          <w:bCs/>
          <w:color w:val="000000"/>
          <w:kern w:val="0"/>
          <w:lang w:val="en-US" w:bidi="ar-SA"/>
        </w:rPr>
        <w:t>Greenberg RM</w:t>
      </w:r>
      <w:r w:rsidRPr="00CB6B88">
        <w:rPr>
          <w:rFonts w:ascii="Book Antiqua" w:hAnsi="Book Antiqua" w:cs="宋体"/>
          <w:color w:val="000000"/>
          <w:kern w:val="0"/>
          <w:lang w:val="en-US" w:bidi="ar-SA"/>
        </w:rPr>
        <w:t>, Pettinati HM. Benzodiazepines and Electroconvulsive Ther</w:t>
      </w:r>
      <w:r w:rsidRPr="00CB6B88">
        <w:rPr>
          <w:rFonts w:ascii="Book Antiqua" w:hAnsi="Book Antiqua" w:cs="宋体"/>
          <w:color w:val="000000"/>
          <w:kern w:val="0"/>
          <w:lang w:val="en-US" w:bidi="ar-SA"/>
        </w:rPr>
        <w:t>a</w:t>
      </w:r>
      <w:r w:rsidRPr="00CB6B88">
        <w:rPr>
          <w:rFonts w:ascii="Book Antiqua" w:hAnsi="Book Antiqua" w:cs="宋体"/>
          <w:color w:val="000000"/>
          <w:kern w:val="0"/>
          <w:lang w:val="en-US" w:bidi="ar-SA"/>
        </w:rPr>
        <w:t>py.</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Convuls Ther</w:t>
      </w:r>
      <w:r w:rsidRPr="00CB6B88">
        <w:rPr>
          <w:rFonts w:ascii="Book Antiqua" w:hAnsi="Book Antiqua" w:cs="宋体"/>
          <w:color w:val="000000"/>
          <w:kern w:val="0"/>
          <w:lang w:val="en-US" w:bidi="ar-SA"/>
        </w:rPr>
        <w:t> 1993; </w:t>
      </w:r>
      <w:r w:rsidRPr="00CB6B88">
        <w:rPr>
          <w:rFonts w:ascii="Book Antiqua" w:hAnsi="Book Antiqua" w:cs="宋体"/>
          <w:b/>
          <w:bCs/>
          <w:color w:val="000000"/>
          <w:kern w:val="0"/>
          <w:lang w:val="en-US" w:bidi="ar-SA"/>
        </w:rPr>
        <w:t>9</w:t>
      </w:r>
      <w:r w:rsidRPr="00CB6B88">
        <w:rPr>
          <w:rFonts w:ascii="Book Antiqua" w:hAnsi="Book Antiqua" w:cs="宋体"/>
          <w:color w:val="000000"/>
          <w:kern w:val="0"/>
          <w:lang w:val="en-US" w:bidi="ar-SA"/>
        </w:rPr>
        <w:t>: 262-273 [PMID: 11941222]</w:t>
      </w:r>
    </w:p>
    <w:p w14:paraId="4B502498"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47 </w:t>
      </w:r>
      <w:r w:rsidRPr="00CB6B88">
        <w:rPr>
          <w:rFonts w:ascii="Book Antiqua" w:hAnsi="Book Antiqua" w:cs="宋体"/>
          <w:b/>
          <w:bCs/>
          <w:color w:val="000000"/>
          <w:kern w:val="0"/>
          <w:lang w:val="en-US" w:bidi="ar-SA"/>
        </w:rPr>
        <w:t>Post RM</w:t>
      </w:r>
      <w:r w:rsidRPr="00CB6B88">
        <w:rPr>
          <w:rFonts w:ascii="Book Antiqua" w:hAnsi="Book Antiqua" w:cs="宋体"/>
          <w:color w:val="000000"/>
          <w:kern w:val="0"/>
          <w:lang w:val="en-US" w:bidi="ar-SA"/>
        </w:rPr>
        <w:t>, Putnam F, Uhde TW, Weiss SR. Electroconvulsive therapy as an anticonvu</w:t>
      </w:r>
      <w:r w:rsidRPr="00CB6B88">
        <w:rPr>
          <w:rFonts w:ascii="Book Antiqua" w:hAnsi="Book Antiqua" w:cs="宋体"/>
          <w:color w:val="000000"/>
          <w:kern w:val="0"/>
          <w:lang w:val="en-US" w:bidi="ar-SA"/>
        </w:rPr>
        <w:t>l</w:t>
      </w:r>
      <w:r w:rsidRPr="00CB6B88">
        <w:rPr>
          <w:rFonts w:ascii="Book Antiqua" w:hAnsi="Book Antiqua" w:cs="宋体"/>
          <w:color w:val="000000"/>
          <w:kern w:val="0"/>
          <w:lang w:val="en-US" w:bidi="ar-SA"/>
        </w:rPr>
        <w:t xml:space="preserve">sant. </w:t>
      </w:r>
      <w:proofErr w:type="gramStart"/>
      <w:r w:rsidRPr="00CB6B88">
        <w:rPr>
          <w:rFonts w:ascii="Book Antiqua" w:hAnsi="Book Antiqua" w:cs="宋体"/>
          <w:color w:val="000000"/>
          <w:kern w:val="0"/>
          <w:lang w:val="en-US" w:bidi="ar-SA"/>
        </w:rPr>
        <w:t>Implications for its mechanism of action in affective illness.</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Ann N Y Acad Sci</w:t>
      </w:r>
      <w:r w:rsidRPr="00CB6B88">
        <w:rPr>
          <w:rFonts w:ascii="Book Antiqua" w:hAnsi="Book Antiqua" w:cs="宋体"/>
          <w:color w:val="000000"/>
          <w:kern w:val="0"/>
          <w:lang w:val="en-US" w:bidi="ar-SA"/>
        </w:rPr>
        <w:t> 1986; </w:t>
      </w:r>
      <w:r w:rsidRPr="00CB6B88">
        <w:rPr>
          <w:rFonts w:ascii="Book Antiqua" w:hAnsi="Book Antiqua" w:cs="宋体"/>
          <w:b/>
          <w:bCs/>
          <w:color w:val="000000"/>
          <w:kern w:val="0"/>
          <w:lang w:val="en-US" w:bidi="ar-SA"/>
        </w:rPr>
        <w:t>462</w:t>
      </w:r>
      <w:r w:rsidRPr="00CB6B88">
        <w:rPr>
          <w:rFonts w:ascii="Book Antiqua" w:hAnsi="Book Antiqua" w:cs="宋体"/>
          <w:color w:val="000000"/>
          <w:kern w:val="0"/>
          <w:lang w:val="en-US" w:bidi="ar-SA"/>
        </w:rPr>
        <w:t>: 376-388 [PMID: 2871795 DOI: 10.1111/j.1749-6632.1986.tb51272.x]</w:t>
      </w:r>
    </w:p>
    <w:p w14:paraId="5C98B655"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48 </w:t>
      </w:r>
      <w:r w:rsidRPr="00CB6B88">
        <w:rPr>
          <w:rFonts w:ascii="Book Antiqua" w:hAnsi="Book Antiqua" w:cs="宋体"/>
          <w:b/>
          <w:bCs/>
          <w:color w:val="000000"/>
          <w:kern w:val="0"/>
          <w:lang w:val="en-US" w:bidi="ar-SA"/>
        </w:rPr>
        <w:t>Sackeim HA</w:t>
      </w:r>
      <w:r w:rsidRPr="00CB6B88">
        <w:rPr>
          <w:rFonts w:ascii="Book Antiqua" w:hAnsi="Book Antiqua" w:cs="宋体"/>
          <w:color w:val="000000"/>
          <w:kern w:val="0"/>
          <w:lang w:val="en-US" w:bidi="ar-SA"/>
        </w:rPr>
        <w:t>, Devanand DP, Prudic J. Stimulus intensity, seizure threshold, and seizure duration: impact on the efficacy and safety of electroconvulsive therapy. </w:t>
      </w:r>
      <w:r w:rsidRPr="00CB6B88">
        <w:rPr>
          <w:rFonts w:ascii="Book Antiqua" w:hAnsi="Book Antiqua" w:cs="宋体"/>
          <w:i/>
          <w:iCs/>
          <w:color w:val="000000"/>
          <w:kern w:val="0"/>
          <w:lang w:val="en-US" w:bidi="ar-SA"/>
        </w:rPr>
        <w:t>Psychiatr Clin North Am</w:t>
      </w:r>
      <w:r w:rsidRPr="00CB6B88">
        <w:rPr>
          <w:rFonts w:ascii="Book Antiqua" w:hAnsi="Book Antiqua" w:cs="宋体"/>
          <w:color w:val="000000"/>
          <w:kern w:val="0"/>
          <w:lang w:val="en-US" w:bidi="ar-SA"/>
        </w:rPr>
        <w:t> 1991; </w:t>
      </w:r>
      <w:r w:rsidRPr="00CB6B88">
        <w:rPr>
          <w:rFonts w:ascii="Book Antiqua" w:hAnsi="Book Antiqua" w:cs="宋体"/>
          <w:b/>
          <w:bCs/>
          <w:color w:val="000000"/>
          <w:kern w:val="0"/>
          <w:lang w:val="en-US" w:bidi="ar-SA"/>
        </w:rPr>
        <w:t>14</w:t>
      </w:r>
      <w:r w:rsidRPr="00CB6B88">
        <w:rPr>
          <w:rFonts w:ascii="Book Antiqua" w:hAnsi="Book Antiqua" w:cs="宋体"/>
          <w:color w:val="000000"/>
          <w:kern w:val="0"/>
          <w:lang w:val="en-US" w:bidi="ar-SA"/>
        </w:rPr>
        <w:t>: 803-843 [PMID: 1771150]</w:t>
      </w:r>
    </w:p>
    <w:p w14:paraId="6997AFEC"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49 </w:t>
      </w:r>
      <w:r w:rsidRPr="00CB6B88">
        <w:rPr>
          <w:rFonts w:ascii="Book Antiqua" w:hAnsi="Book Antiqua" w:cs="宋体"/>
          <w:b/>
          <w:bCs/>
          <w:color w:val="000000"/>
          <w:kern w:val="0"/>
          <w:lang w:val="en-US" w:bidi="ar-SA"/>
        </w:rPr>
        <w:t>Uçok A</w:t>
      </w:r>
      <w:r w:rsidRPr="00CB6B88">
        <w:rPr>
          <w:rFonts w:ascii="Book Antiqua" w:hAnsi="Book Antiqua" w:cs="宋体"/>
          <w:color w:val="000000"/>
          <w:kern w:val="0"/>
          <w:lang w:val="en-US" w:bidi="ar-SA"/>
        </w:rPr>
        <w:t>, Uçok G. Maintenance ECT in a patient with catatonic schizophrenia and ta</w:t>
      </w:r>
      <w:r w:rsidRPr="00CB6B88">
        <w:rPr>
          <w:rFonts w:ascii="Book Antiqua" w:hAnsi="Book Antiqua" w:cs="宋体"/>
          <w:color w:val="000000"/>
          <w:kern w:val="0"/>
          <w:lang w:val="en-US" w:bidi="ar-SA"/>
        </w:rPr>
        <w:t>r</w:t>
      </w:r>
      <w:r w:rsidRPr="00CB6B88">
        <w:rPr>
          <w:rFonts w:ascii="Book Antiqua" w:hAnsi="Book Antiqua" w:cs="宋体"/>
          <w:color w:val="000000"/>
          <w:kern w:val="0"/>
          <w:lang w:val="en-US" w:bidi="ar-SA"/>
        </w:rPr>
        <w:t>dive dyskinesia.</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Convuls Ther</w:t>
      </w:r>
      <w:r w:rsidRPr="00CB6B88">
        <w:rPr>
          <w:rFonts w:ascii="Book Antiqua" w:hAnsi="Book Antiqua" w:cs="宋体"/>
          <w:color w:val="000000"/>
          <w:kern w:val="0"/>
          <w:lang w:val="en-US" w:bidi="ar-SA"/>
        </w:rPr>
        <w:t> 1996; </w:t>
      </w:r>
      <w:r w:rsidRPr="00CB6B88">
        <w:rPr>
          <w:rFonts w:ascii="Book Antiqua" w:hAnsi="Book Antiqua" w:cs="宋体"/>
          <w:b/>
          <w:bCs/>
          <w:color w:val="000000"/>
          <w:kern w:val="0"/>
          <w:lang w:val="en-US" w:bidi="ar-SA"/>
        </w:rPr>
        <w:t>12</w:t>
      </w:r>
      <w:r w:rsidRPr="00CB6B88">
        <w:rPr>
          <w:rFonts w:ascii="Book Antiqua" w:hAnsi="Book Antiqua" w:cs="宋体"/>
          <w:color w:val="000000"/>
          <w:kern w:val="0"/>
          <w:lang w:val="en-US" w:bidi="ar-SA"/>
        </w:rPr>
        <w:t>: 108-112 [PMID: 8744171]</w:t>
      </w:r>
    </w:p>
    <w:p w14:paraId="7B44D0CA"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50 </w:t>
      </w:r>
      <w:r w:rsidRPr="00CB6B88">
        <w:rPr>
          <w:rFonts w:ascii="Book Antiqua" w:hAnsi="Book Antiqua" w:cs="宋体"/>
          <w:b/>
          <w:bCs/>
          <w:color w:val="000000"/>
          <w:kern w:val="0"/>
          <w:lang w:val="en-US" w:bidi="ar-SA"/>
        </w:rPr>
        <w:t>Pontikes TK</w:t>
      </w:r>
      <w:r w:rsidRPr="00CB6B88">
        <w:rPr>
          <w:rFonts w:ascii="Book Antiqua" w:hAnsi="Book Antiqua" w:cs="宋体"/>
          <w:color w:val="000000"/>
          <w:kern w:val="0"/>
          <w:lang w:val="en-US" w:bidi="ar-SA"/>
        </w:rPr>
        <w:t>, Dinwiddie SH. Electroconvulsive therapy in a patient with multiple scl</w:t>
      </w:r>
      <w:r w:rsidRPr="00CB6B88">
        <w:rPr>
          <w:rFonts w:ascii="Book Antiqua" w:hAnsi="Book Antiqua" w:cs="宋体"/>
          <w:color w:val="000000"/>
          <w:kern w:val="0"/>
          <w:lang w:val="en-US" w:bidi="ar-SA"/>
        </w:rPr>
        <w:t>e</w:t>
      </w:r>
      <w:r w:rsidRPr="00CB6B88">
        <w:rPr>
          <w:rFonts w:ascii="Book Antiqua" w:hAnsi="Book Antiqua" w:cs="宋体"/>
          <w:color w:val="000000"/>
          <w:kern w:val="0"/>
          <w:lang w:val="en-US" w:bidi="ar-SA"/>
        </w:rPr>
        <w:t>rosis and recurrent catatonia.</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J ECT</w:t>
      </w:r>
      <w:r w:rsidRPr="00CB6B88">
        <w:rPr>
          <w:rFonts w:ascii="Book Antiqua" w:hAnsi="Book Antiqua" w:cs="宋体"/>
          <w:color w:val="000000"/>
          <w:kern w:val="0"/>
          <w:lang w:val="en-US" w:bidi="ar-SA"/>
        </w:rPr>
        <w:t> 2010; </w:t>
      </w:r>
      <w:r w:rsidRPr="00CB6B88">
        <w:rPr>
          <w:rFonts w:ascii="Book Antiqua" w:hAnsi="Book Antiqua" w:cs="宋体"/>
          <w:b/>
          <w:bCs/>
          <w:color w:val="000000"/>
          <w:kern w:val="0"/>
          <w:lang w:val="en-US" w:bidi="ar-SA"/>
        </w:rPr>
        <w:t>26</w:t>
      </w:r>
      <w:r w:rsidRPr="00CB6B88">
        <w:rPr>
          <w:rFonts w:ascii="Book Antiqua" w:hAnsi="Book Antiqua" w:cs="宋体"/>
          <w:color w:val="000000"/>
          <w:kern w:val="0"/>
          <w:lang w:val="en-US" w:bidi="ar-SA"/>
        </w:rPr>
        <w:t>: 270-271 [PMID: 21155152 DOI: 10.1097/YCT.0b013e3181d039e6]</w:t>
      </w:r>
    </w:p>
    <w:p w14:paraId="1A0AD058"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51 </w:t>
      </w:r>
      <w:r w:rsidRPr="00CB6B88">
        <w:rPr>
          <w:rFonts w:ascii="Book Antiqua" w:hAnsi="Book Antiqua" w:cs="宋体"/>
          <w:b/>
          <w:bCs/>
          <w:color w:val="000000"/>
          <w:kern w:val="0"/>
          <w:lang w:val="en-US" w:bidi="ar-SA"/>
        </w:rPr>
        <w:t>Zisselman MH</w:t>
      </w:r>
      <w:r w:rsidRPr="00CB6B88">
        <w:rPr>
          <w:rFonts w:ascii="Book Antiqua" w:hAnsi="Book Antiqua" w:cs="宋体"/>
          <w:color w:val="000000"/>
          <w:kern w:val="0"/>
          <w:lang w:val="en-US" w:bidi="ar-SA"/>
        </w:rPr>
        <w:t>, Jaffe RL. ECT in the treatment of a patient with catatonia: consent and complications. </w:t>
      </w:r>
      <w:r w:rsidRPr="00CB6B88">
        <w:rPr>
          <w:rFonts w:ascii="Book Antiqua" w:hAnsi="Book Antiqua" w:cs="宋体"/>
          <w:i/>
          <w:iCs/>
          <w:color w:val="000000"/>
          <w:kern w:val="0"/>
          <w:lang w:val="en-US" w:bidi="ar-SA"/>
        </w:rPr>
        <w:t>Am J Psychiatry</w:t>
      </w:r>
      <w:r w:rsidRPr="00CB6B88">
        <w:rPr>
          <w:rFonts w:ascii="Book Antiqua" w:hAnsi="Book Antiqua" w:cs="宋体"/>
          <w:color w:val="000000"/>
          <w:kern w:val="0"/>
          <w:lang w:val="en-US" w:bidi="ar-SA"/>
        </w:rPr>
        <w:t> 2010; </w:t>
      </w:r>
      <w:r w:rsidRPr="00CB6B88">
        <w:rPr>
          <w:rFonts w:ascii="Book Antiqua" w:hAnsi="Book Antiqua" w:cs="宋体"/>
          <w:b/>
          <w:bCs/>
          <w:color w:val="000000"/>
          <w:kern w:val="0"/>
          <w:lang w:val="en-US" w:bidi="ar-SA"/>
        </w:rPr>
        <w:t>167</w:t>
      </w:r>
      <w:r w:rsidRPr="00CB6B88">
        <w:rPr>
          <w:rFonts w:ascii="Book Antiqua" w:hAnsi="Book Antiqua" w:cs="宋体"/>
          <w:color w:val="000000"/>
          <w:kern w:val="0"/>
          <w:lang w:val="en-US" w:bidi="ar-SA"/>
        </w:rPr>
        <w:t>: 127-132 [PMID: 20123920 DOI: 10.1176/appi.ajp.2009.09050703]</w:t>
      </w:r>
    </w:p>
    <w:p w14:paraId="2BE7764B"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52 </w:t>
      </w:r>
      <w:r w:rsidRPr="00CB6B88">
        <w:rPr>
          <w:rFonts w:ascii="Book Antiqua" w:hAnsi="Book Antiqua" w:cs="宋体"/>
          <w:b/>
          <w:bCs/>
          <w:color w:val="000000"/>
          <w:kern w:val="0"/>
          <w:lang w:val="en-US" w:bidi="ar-SA"/>
        </w:rPr>
        <w:t>Goldhaber SZ</w:t>
      </w:r>
      <w:r w:rsidRPr="00CB6B88">
        <w:rPr>
          <w:rFonts w:ascii="Book Antiqua" w:hAnsi="Book Antiqua" w:cs="宋体"/>
          <w:color w:val="000000"/>
          <w:kern w:val="0"/>
          <w:lang w:val="en-US" w:bidi="ar-SA"/>
        </w:rPr>
        <w:t>, Elliott CG. Acute pulmonary embolism: part II: risk stratification, treatment, and prevention. </w:t>
      </w:r>
      <w:r w:rsidRPr="00CB6B88">
        <w:rPr>
          <w:rFonts w:ascii="Book Antiqua" w:hAnsi="Book Antiqua" w:cs="宋体"/>
          <w:i/>
          <w:iCs/>
          <w:color w:val="000000"/>
          <w:kern w:val="0"/>
          <w:lang w:val="en-US" w:bidi="ar-SA"/>
        </w:rPr>
        <w:t>Circulation</w:t>
      </w:r>
      <w:r w:rsidRPr="00CB6B88">
        <w:rPr>
          <w:rFonts w:ascii="Book Antiqua" w:hAnsi="Book Antiqua" w:cs="宋体"/>
          <w:color w:val="000000"/>
          <w:kern w:val="0"/>
          <w:lang w:val="en-US" w:bidi="ar-SA"/>
        </w:rPr>
        <w:t> 2003; </w:t>
      </w:r>
      <w:r w:rsidRPr="00CB6B88">
        <w:rPr>
          <w:rFonts w:ascii="Book Antiqua" w:hAnsi="Book Antiqua" w:cs="宋体"/>
          <w:b/>
          <w:bCs/>
          <w:color w:val="000000"/>
          <w:kern w:val="0"/>
          <w:lang w:val="en-US" w:bidi="ar-SA"/>
        </w:rPr>
        <w:t>108</w:t>
      </w:r>
      <w:r w:rsidRPr="00CB6B88">
        <w:rPr>
          <w:rFonts w:ascii="Book Antiqua" w:hAnsi="Book Antiqua" w:cs="宋体"/>
          <w:color w:val="000000"/>
          <w:kern w:val="0"/>
          <w:lang w:val="en-US" w:bidi="ar-SA"/>
        </w:rPr>
        <w:t>: 2834-2838 [PMID: 14662690 DOI: 10.1161/01.CIR.0000098427.74047.42]</w:t>
      </w:r>
    </w:p>
    <w:p w14:paraId="69B1E92B"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53 </w:t>
      </w:r>
      <w:r w:rsidRPr="00CB6B88">
        <w:rPr>
          <w:rFonts w:ascii="Book Antiqua" w:hAnsi="Book Antiqua" w:cs="宋体"/>
          <w:b/>
          <w:bCs/>
          <w:color w:val="000000"/>
          <w:kern w:val="0"/>
          <w:lang w:val="en-US" w:bidi="ar-SA"/>
        </w:rPr>
        <w:t>Mehta V</w:t>
      </w:r>
      <w:r w:rsidRPr="00CB6B88">
        <w:rPr>
          <w:rFonts w:ascii="Book Antiqua" w:hAnsi="Book Antiqua" w:cs="宋体"/>
          <w:color w:val="000000"/>
          <w:kern w:val="0"/>
          <w:lang w:val="en-US" w:bidi="ar-SA"/>
        </w:rPr>
        <w:t>, Mueller PS, Gonzalez-Arriaza HL, Pankratz VS, Rummans TA.</w:t>
      </w:r>
      <w:proofErr w:type="gramEnd"/>
      <w:r w:rsidRPr="00CB6B88">
        <w:rPr>
          <w:rFonts w:ascii="Book Antiqua" w:hAnsi="Book Antiqua" w:cs="宋体"/>
          <w:color w:val="000000"/>
          <w:kern w:val="0"/>
          <w:lang w:val="en-US" w:bidi="ar-SA"/>
        </w:rPr>
        <w:t xml:space="preserve"> </w:t>
      </w:r>
      <w:proofErr w:type="gramStart"/>
      <w:r w:rsidRPr="00CB6B88">
        <w:rPr>
          <w:rFonts w:ascii="Book Antiqua" w:hAnsi="Book Antiqua" w:cs="宋体"/>
          <w:color w:val="000000"/>
          <w:kern w:val="0"/>
          <w:lang w:val="en-US" w:bidi="ar-SA"/>
        </w:rPr>
        <w:t>Safety of ele</w:t>
      </w:r>
      <w:r w:rsidRPr="00CB6B88">
        <w:rPr>
          <w:rFonts w:ascii="Book Antiqua" w:hAnsi="Book Antiqua" w:cs="宋体"/>
          <w:color w:val="000000"/>
          <w:kern w:val="0"/>
          <w:lang w:val="en-US" w:bidi="ar-SA"/>
        </w:rPr>
        <w:t>c</w:t>
      </w:r>
      <w:r w:rsidRPr="00CB6B88">
        <w:rPr>
          <w:rFonts w:ascii="Book Antiqua" w:hAnsi="Book Antiqua" w:cs="宋体"/>
          <w:color w:val="000000"/>
          <w:kern w:val="0"/>
          <w:lang w:val="en-US" w:bidi="ar-SA"/>
        </w:rPr>
        <w:t>troconvulsive therapy in patients receiving long-term warfarin therapy.</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Mayo Clin Proc</w:t>
      </w:r>
      <w:r w:rsidRPr="00CB6B88">
        <w:rPr>
          <w:rFonts w:ascii="Book Antiqua" w:hAnsi="Book Antiqua" w:cs="宋体"/>
          <w:color w:val="000000"/>
          <w:kern w:val="0"/>
          <w:lang w:val="en-US" w:bidi="ar-SA"/>
        </w:rPr>
        <w:t> 2004; </w:t>
      </w:r>
      <w:r w:rsidRPr="00CB6B88">
        <w:rPr>
          <w:rFonts w:ascii="Book Antiqua" w:hAnsi="Book Antiqua" w:cs="宋体"/>
          <w:b/>
          <w:bCs/>
          <w:color w:val="000000"/>
          <w:kern w:val="0"/>
          <w:lang w:val="en-US" w:bidi="ar-SA"/>
        </w:rPr>
        <w:t>79</w:t>
      </w:r>
      <w:r w:rsidRPr="00CB6B88">
        <w:rPr>
          <w:rFonts w:ascii="Book Antiqua" w:hAnsi="Book Antiqua" w:cs="宋体"/>
          <w:color w:val="000000"/>
          <w:kern w:val="0"/>
          <w:lang w:val="en-US" w:bidi="ar-SA"/>
        </w:rPr>
        <w:t>: 1396-1401 [PMID: 15544018 DOI: 10.4065/79.11.1396]</w:t>
      </w:r>
    </w:p>
    <w:p w14:paraId="694B133A"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54 </w:t>
      </w:r>
      <w:r w:rsidRPr="00CB6B88">
        <w:rPr>
          <w:rFonts w:ascii="Book Antiqua" w:hAnsi="Book Antiqua" w:cs="宋体"/>
          <w:b/>
          <w:bCs/>
          <w:color w:val="000000"/>
          <w:kern w:val="0"/>
          <w:lang w:val="en-US" w:bidi="ar-SA"/>
        </w:rPr>
        <w:t>Abrams R</w:t>
      </w:r>
      <w:r w:rsidRPr="00CB6B88">
        <w:rPr>
          <w:rFonts w:ascii="Book Antiqua" w:hAnsi="Book Antiqua" w:cs="宋体"/>
          <w:color w:val="000000"/>
          <w:kern w:val="0"/>
          <w:lang w:val="en-US" w:bidi="ar-SA"/>
        </w:rPr>
        <w:t>.</w:t>
      </w:r>
      <w:proofErr w:type="gramEnd"/>
      <w:r w:rsidRPr="00CB6B88">
        <w:rPr>
          <w:rFonts w:ascii="Book Antiqua" w:hAnsi="Book Antiqua" w:cs="宋体"/>
          <w:color w:val="000000"/>
          <w:kern w:val="0"/>
          <w:lang w:val="en-US" w:bidi="ar-SA"/>
        </w:rPr>
        <w:t xml:space="preserve"> </w:t>
      </w:r>
      <w:proofErr w:type="gramStart"/>
      <w:r w:rsidRPr="00CB6B88">
        <w:rPr>
          <w:rFonts w:ascii="Book Antiqua" w:hAnsi="Book Antiqua" w:cs="宋体"/>
          <w:color w:val="000000"/>
          <w:kern w:val="0"/>
          <w:lang w:val="en-US" w:bidi="ar-SA"/>
        </w:rPr>
        <w:t>The mortality rate with ECT.</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Convuls Ther</w:t>
      </w:r>
      <w:r w:rsidRPr="00CB6B88">
        <w:rPr>
          <w:rFonts w:ascii="Book Antiqua" w:hAnsi="Book Antiqua" w:cs="宋体"/>
          <w:color w:val="000000"/>
          <w:kern w:val="0"/>
          <w:lang w:val="en-US" w:bidi="ar-SA"/>
        </w:rPr>
        <w:t> 1997; </w:t>
      </w:r>
      <w:r w:rsidRPr="00CB6B88">
        <w:rPr>
          <w:rFonts w:ascii="Book Antiqua" w:hAnsi="Book Antiqua" w:cs="宋体"/>
          <w:b/>
          <w:bCs/>
          <w:color w:val="000000"/>
          <w:kern w:val="0"/>
          <w:lang w:val="en-US" w:bidi="ar-SA"/>
        </w:rPr>
        <w:t>13</w:t>
      </w:r>
      <w:r w:rsidRPr="00CB6B88">
        <w:rPr>
          <w:rFonts w:ascii="Book Antiqua" w:hAnsi="Book Antiqua" w:cs="宋体"/>
          <w:color w:val="000000"/>
          <w:kern w:val="0"/>
          <w:lang w:val="en-US" w:bidi="ar-SA"/>
        </w:rPr>
        <w:t>: 125-127 [PMID: 9342128]</w:t>
      </w:r>
    </w:p>
    <w:p w14:paraId="002D7489"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55 </w:t>
      </w:r>
      <w:r w:rsidRPr="00CB6B88">
        <w:rPr>
          <w:rFonts w:ascii="Book Antiqua" w:hAnsi="Book Antiqua" w:cs="宋体"/>
          <w:b/>
          <w:bCs/>
          <w:color w:val="000000"/>
          <w:kern w:val="0"/>
          <w:lang w:val="en-US" w:bidi="ar-SA"/>
        </w:rPr>
        <w:t>Welch CA</w:t>
      </w:r>
      <w:r w:rsidRPr="00CB6B88">
        <w:rPr>
          <w:rFonts w:ascii="Book Antiqua" w:hAnsi="Book Antiqua" w:cs="宋体"/>
          <w:color w:val="000000"/>
          <w:kern w:val="0"/>
          <w:lang w:val="en-US" w:bidi="ar-SA"/>
        </w:rPr>
        <w:t xml:space="preserve">, Drop LJ. </w:t>
      </w:r>
      <w:proofErr w:type="gramStart"/>
      <w:r w:rsidRPr="00CB6B88">
        <w:rPr>
          <w:rFonts w:ascii="Book Antiqua" w:hAnsi="Book Antiqua" w:cs="宋体"/>
          <w:color w:val="000000"/>
          <w:kern w:val="0"/>
          <w:lang w:val="en-US" w:bidi="ar-SA"/>
        </w:rPr>
        <w:t>Cardiovascular Effects of ECT.</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Convuls Ther</w:t>
      </w:r>
      <w:r w:rsidRPr="00CB6B88">
        <w:rPr>
          <w:rFonts w:ascii="Book Antiqua" w:hAnsi="Book Antiqua" w:cs="宋体"/>
          <w:color w:val="000000"/>
          <w:kern w:val="0"/>
          <w:lang w:val="en-US" w:bidi="ar-SA"/>
        </w:rPr>
        <w:t> 1989; </w:t>
      </w:r>
      <w:r w:rsidRPr="00CB6B88">
        <w:rPr>
          <w:rFonts w:ascii="Book Antiqua" w:hAnsi="Book Antiqua" w:cs="宋体"/>
          <w:b/>
          <w:bCs/>
          <w:color w:val="000000"/>
          <w:kern w:val="0"/>
          <w:lang w:val="en-US" w:bidi="ar-SA"/>
        </w:rPr>
        <w:t>5</w:t>
      </w:r>
      <w:r w:rsidRPr="00CB6B88">
        <w:rPr>
          <w:rFonts w:ascii="Book Antiqua" w:hAnsi="Book Antiqua" w:cs="宋体"/>
          <w:color w:val="000000"/>
          <w:kern w:val="0"/>
          <w:lang w:val="en-US" w:bidi="ar-SA"/>
        </w:rPr>
        <w:t>: 35-43 [PMID: 11940992]</w:t>
      </w:r>
    </w:p>
    <w:p w14:paraId="6ADC64CA"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56 </w:t>
      </w:r>
      <w:r w:rsidRPr="00CB6B88">
        <w:rPr>
          <w:rFonts w:ascii="Book Antiqua" w:hAnsi="Book Antiqua" w:cs="宋体"/>
          <w:b/>
          <w:bCs/>
          <w:color w:val="000000"/>
          <w:kern w:val="0"/>
          <w:lang w:val="en-US" w:bidi="ar-SA"/>
        </w:rPr>
        <w:t>Leon T</w:t>
      </w:r>
      <w:r w:rsidRPr="00CB6B88">
        <w:rPr>
          <w:rFonts w:ascii="Book Antiqua" w:hAnsi="Book Antiqua" w:cs="宋体"/>
          <w:color w:val="000000"/>
          <w:kern w:val="0"/>
          <w:lang w:val="en-US" w:bidi="ar-SA"/>
        </w:rPr>
        <w:t>, Aguirre A, Pesce C, Sanhueza P, Toro P. Electroconvulsive therapy for catat</w:t>
      </w:r>
      <w:r w:rsidRPr="00CB6B88">
        <w:rPr>
          <w:rFonts w:ascii="Book Antiqua" w:hAnsi="Book Antiqua" w:cs="宋体"/>
          <w:color w:val="000000"/>
          <w:kern w:val="0"/>
          <w:lang w:val="en-US" w:bidi="ar-SA"/>
        </w:rPr>
        <w:t>o</w:t>
      </w:r>
      <w:r w:rsidRPr="00CB6B88">
        <w:rPr>
          <w:rFonts w:ascii="Book Antiqua" w:hAnsi="Book Antiqua" w:cs="宋体"/>
          <w:color w:val="000000"/>
          <w:kern w:val="0"/>
          <w:lang w:val="en-US" w:bidi="ar-SA"/>
        </w:rPr>
        <w:t>nia in juvenile neuropsychiatric lupus. </w:t>
      </w:r>
      <w:r w:rsidRPr="00CB6B88">
        <w:rPr>
          <w:rFonts w:ascii="Book Antiqua" w:hAnsi="Book Antiqua" w:cs="宋体"/>
          <w:i/>
          <w:iCs/>
          <w:color w:val="000000"/>
          <w:kern w:val="0"/>
          <w:lang w:val="en-US" w:bidi="ar-SA"/>
        </w:rPr>
        <w:t>Lupus</w:t>
      </w:r>
      <w:r w:rsidRPr="00CB6B88">
        <w:rPr>
          <w:rFonts w:ascii="Book Antiqua" w:hAnsi="Book Antiqua" w:cs="宋体"/>
          <w:color w:val="000000"/>
          <w:kern w:val="0"/>
          <w:lang w:val="en-US" w:bidi="ar-SA"/>
        </w:rPr>
        <w:t> 2014; </w:t>
      </w:r>
      <w:r w:rsidRPr="00CB6B88">
        <w:rPr>
          <w:rFonts w:ascii="Book Antiqua" w:hAnsi="Book Antiqua" w:cs="宋体"/>
          <w:b/>
          <w:bCs/>
          <w:color w:val="000000"/>
          <w:kern w:val="0"/>
          <w:lang w:val="en-US" w:bidi="ar-SA"/>
        </w:rPr>
        <w:t>23</w:t>
      </w:r>
      <w:r w:rsidRPr="00CB6B88">
        <w:rPr>
          <w:rFonts w:ascii="Book Antiqua" w:hAnsi="Book Antiqua" w:cs="宋体"/>
          <w:color w:val="000000"/>
          <w:kern w:val="0"/>
          <w:lang w:val="en-US" w:bidi="ar-SA"/>
        </w:rPr>
        <w:t>: 1066-1068 [PMID: 24786782 DOI: 10.1177/0961203314533603]</w:t>
      </w:r>
    </w:p>
    <w:p w14:paraId="24137BFE"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57 </w:t>
      </w:r>
      <w:r w:rsidRPr="00CB6B88">
        <w:rPr>
          <w:rFonts w:ascii="Book Antiqua" w:hAnsi="Book Antiqua" w:cs="宋体"/>
          <w:b/>
          <w:bCs/>
          <w:color w:val="000000"/>
          <w:kern w:val="0"/>
          <w:lang w:val="en-US" w:bidi="ar-SA"/>
        </w:rPr>
        <w:t>Saito T</w:t>
      </w:r>
      <w:r w:rsidRPr="00CB6B88">
        <w:rPr>
          <w:rFonts w:ascii="Book Antiqua" w:hAnsi="Book Antiqua" w:cs="宋体"/>
          <w:color w:val="000000"/>
          <w:kern w:val="0"/>
          <w:lang w:val="en-US" w:bidi="ar-SA"/>
        </w:rPr>
        <w:t>, Saito R, Suwa H, Yakushiji F, Takezawa K, Nakamura M. Differences in the Treatment Response to Antithyroid Drugs versus Electroconvulsive Therapy in a Case of Recurrent Catatonia due to Graves' Disease. </w:t>
      </w:r>
      <w:r w:rsidRPr="00CB6B88">
        <w:rPr>
          <w:rFonts w:ascii="Book Antiqua" w:hAnsi="Book Antiqua" w:cs="宋体"/>
          <w:i/>
          <w:iCs/>
          <w:color w:val="000000"/>
          <w:kern w:val="0"/>
          <w:lang w:val="en-US" w:bidi="ar-SA"/>
        </w:rPr>
        <w:t>Case Rep Psychiatry</w:t>
      </w:r>
      <w:r w:rsidRPr="00CB6B88">
        <w:rPr>
          <w:rFonts w:ascii="Book Antiqua" w:hAnsi="Book Antiqua" w:cs="宋体"/>
          <w:color w:val="000000"/>
          <w:kern w:val="0"/>
          <w:lang w:val="en-US" w:bidi="ar-SA"/>
        </w:rPr>
        <w:t> 2012; </w:t>
      </w:r>
      <w:r w:rsidRPr="00CB6B88">
        <w:rPr>
          <w:rFonts w:ascii="Book Antiqua" w:hAnsi="Book Antiqua" w:cs="宋体"/>
          <w:b/>
          <w:bCs/>
          <w:color w:val="000000"/>
          <w:kern w:val="0"/>
          <w:lang w:val="en-US" w:bidi="ar-SA"/>
        </w:rPr>
        <w:t>2012</w:t>
      </w:r>
      <w:r w:rsidRPr="00CB6B88">
        <w:rPr>
          <w:rFonts w:ascii="Book Antiqua" w:hAnsi="Book Antiqua" w:cs="宋体"/>
          <w:color w:val="000000"/>
          <w:kern w:val="0"/>
          <w:lang w:val="en-US" w:bidi="ar-SA"/>
        </w:rPr>
        <w:t>: 868490 [PMID: 22937417]</w:t>
      </w:r>
    </w:p>
    <w:p w14:paraId="1A8882A3" w14:textId="3FE97490"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58 </w:t>
      </w:r>
      <w:r w:rsidRPr="00CB6B88">
        <w:rPr>
          <w:rFonts w:ascii="Book Antiqua" w:hAnsi="Book Antiqua" w:cs="宋体"/>
          <w:b/>
          <w:bCs/>
          <w:color w:val="000000"/>
          <w:kern w:val="0"/>
          <w:lang w:val="en-US" w:bidi="ar-SA"/>
        </w:rPr>
        <w:t>Waller K</w:t>
      </w:r>
      <w:r w:rsidRPr="00CB6B88">
        <w:rPr>
          <w:rFonts w:ascii="Book Antiqua" w:hAnsi="Book Antiqua" w:cs="宋体"/>
          <w:color w:val="000000"/>
          <w:kern w:val="0"/>
          <w:lang w:val="en-US" w:bidi="ar-SA"/>
        </w:rPr>
        <w:t>, Borik A, Choi C. Breast cancer, bipolar disorder, catatonia, and life-preserving electroconvulsive therapy. </w:t>
      </w:r>
      <w:r w:rsidRPr="00CB6B88">
        <w:rPr>
          <w:rFonts w:ascii="Book Antiqua" w:hAnsi="Book Antiqua" w:cs="宋体"/>
          <w:i/>
          <w:iCs/>
          <w:color w:val="000000"/>
          <w:kern w:val="0"/>
          <w:lang w:val="en-US" w:bidi="ar-SA"/>
        </w:rPr>
        <w:t>Psychosomatics</w:t>
      </w:r>
      <w:r w:rsidRPr="00CB6B88">
        <w:rPr>
          <w:rFonts w:ascii="Book Antiqua" w:hAnsi="Book Antiqua" w:cs="宋体"/>
          <w:color w:val="000000"/>
          <w:kern w:val="0"/>
          <w:lang w:val="en-US" w:bidi="ar-SA"/>
        </w:rPr>
        <w:t> </w:t>
      </w:r>
      <w:r w:rsidR="000C5E2A">
        <w:rPr>
          <w:rFonts w:ascii="Book Antiqua" w:hAnsi="Book Antiqua" w:cs="宋体" w:hint="eastAsia"/>
          <w:color w:val="000000"/>
          <w:kern w:val="0"/>
          <w:lang w:val="en-US" w:bidi="ar-SA"/>
        </w:rPr>
        <w:t>2000</w:t>
      </w:r>
      <w:r w:rsidRPr="00CB6B88">
        <w:rPr>
          <w:rFonts w:ascii="Book Antiqua" w:hAnsi="Book Antiqua" w:cs="宋体"/>
          <w:color w:val="000000"/>
          <w:kern w:val="0"/>
          <w:lang w:val="en-US" w:bidi="ar-SA"/>
        </w:rPr>
        <w:t>; </w:t>
      </w:r>
      <w:r w:rsidRPr="00CB6B88">
        <w:rPr>
          <w:rFonts w:ascii="Book Antiqua" w:hAnsi="Book Antiqua" w:cs="宋体"/>
          <w:b/>
          <w:bCs/>
          <w:color w:val="000000"/>
          <w:kern w:val="0"/>
          <w:lang w:val="en-US" w:bidi="ar-SA"/>
        </w:rPr>
        <w:t>41</w:t>
      </w:r>
      <w:r w:rsidRPr="00CB6B88">
        <w:rPr>
          <w:rFonts w:ascii="Book Antiqua" w:hAnsi="Book Antiqua" w:cs="宋体"/>
          <w:color w:val="000000"/>
          <w:kern w:val="0"/>
          <w:lang w:val="en-US" w:bidi="ar-SA"/>
        </w:rPr>
        <w:t>: 442-445 [PMID: 11015633 DOI: 10.1176/appi.psy.41.5.442]</w:t>
      </w:r>
    </w:p>
    <w:p w14:paraId="02086602"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59 </w:t>
      </w:r>
      <w:r w:rsidRPr="00CB6B88">
        <w:rPr>
          <w:rFonts w:ascii="Book Antiqua" w:hAnsi="Book Antiqua" w:cs="宋体"/>
          <w:b/>
          <w:bCs/>
          <w:color w:val="000000"/>
          <w:kern w:val="0"/>
          <w:lang w:val="en-US" w:bidi="ar-SA"/>
        </w:rPr>
        <w:t>Slooter AJ</w:t>
      </w:r>
      <w:r w:rsidRPr="00CB6B88">
        <w:rPr>
          <w:rFonts w:ascii="Book Antiqua" w:hAnsi="Book Antiqua" w:cs="宋体"/>
          <w:color w:val="000000"/>
          <w:kern w:val="0"/>
          <w:lang w:val="en-US" w:bidi="ar-SA"/>
        </w:rPr>
        <w:t>, Braun KP, Balk FJ, van Nieuwenhuizen O, van der Hoeven J. Electroconvu</w:t>
      </w:r>
      <w:r w:rsidRPr="00CB6B88">
        <w:rPr>
          <w:rFonts w:ascii="Book Antiqua" w:hAnsi="Book Antiqua" w:cs="宋体"/>
          <w:color w:val="000000"/>
          <w:kern w:val="0"/>
          <w:lang w:val="en-US" w:bidi="ar-SA"/>
        </w:rPr>
        <w:t>l</w:t>
      </w:r>
      <w:r w:rsidRPr="00CB6B88">
        <w:rPr>
          <w:rFonts w:ascii="Book Antiqua" w:hAnsi="Book Antiqua" w:cs="宋体"/>
          <w:color w:val="000000"/>
          <w:kern w:val="0"/>
          <w:lang w:val="en-US" w:bidi="ar-SA"/>
        </w:rPr>
        <w:t>sive therapy for malignant catatonia in childhood. </w:t>
      </w:r>
      <w:r w:rsidRPr="00CB6B88">
        <w:rPr>
          <w:rFonts w:ascii="Book Antiqua" w:hAnsi="Book Antiqua" w:cs="宋体"/>
          <w:i/>
          <w:iCs/>
          <w:color w:val="000000"/>
          <w:kern w:val="0"/>
          <w:lang w:val="en-US" w:bidi="ar-SA"/>
        </w:rPr>
        <w:t>Pediatr Neurol</w:t>
      </w:r>
      <w:r w:rsidRPr="00CB6B88">
        <w:rPr>
          <w:rFonts w:ascii="Book Antiqua" w:hAnsi="Book Antiqua" w:cs="宋体"/>
          <w:color w:val="000000"/>
          <w:kern w:val="0"/>
          <w:lang w:val="en-US" w:bidi="ar-SA"/>
        </w:rPr>
        <w:t> 2005; </w:t>
      </w:r>
      <w:r w:rsidRPr="00CB6B88">
        <w:rPr>
          <w:rFonts w:ascii="Book Antiqua" w:hAnsi="Book Antiqua" w:cs="宋体"/>
          <w:b/>
          <w:bCs/>
          <w:color w:val="000000"/>
          <w:kern w:val="0"/>
          <w:lang w:val="en-US" w:bidi="ar-SA"/>
        </w:rPr>
        <w:t>32</w:t>
      </w:r>
      <w:r w:rsidRPr="00CB6B88">
        <w:rPr>
          <w:rFonts w:ascii="Book Antiqua" w:hAnsi="Book Antiqua" w:cs="宋体"/>
          <w:color w:val="000000"/>
          <w:kern w:val="0"/>
          <w:lang w:val="en-US" w:bidi="ar-SA"/>
        </w:rPr>
        <w:t>: 190-192 [PMID: 15730900 DOI: 10.1016/j.pediatrneurol.2004.10.004]</w:t>
      </w:r>
    </w:p>
    <w:p w14:paraId="173E1672"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60 </w:t>
      </w:r>
      <w:r w:rsidRPr="00CB6B88">
        <w:rPr>
          <w:rFonts w:ascii="Book Antiqua" w:hAnsi="Book Antiqua" w:cs="宋体"/>
          <w:b/>
          <w:bCs/>
          <w:color w:val="000000"/>
          <w:kern w:val="0"/>
          <w:lang w:val="en-US" w:bidi="ar-SA"/>
        </w:rPr>
        <w:t>Pandey RS</w:t>
      </w:r>
      <w:r w:rsidRPr="00CB6B88">
        <w:rPr>
          <w:rFonts w:ascii="Book Antiqua" w:hAnsi="Book Antiqua" w:cs="宋体"/>
          <w:color w:val="000000"/>
          <w:kern w:val="0"/>
          <w:lang w:val="en-US" w:bidi="ar-SA"/>
        </w:rPr>
        <w:t>, Sharma P. E.C.T. Induced catationia: a case report. </w:t>
      </w:r>
      <w:r w:rsidRPr="00CB6B88">
        <w:rPr>
          <w:rFonts w:ascii="Book Antiqua" w:hAnsi="Book Antiqua" w:cs="宋体"/>
          <w:i/>
          <w:iCs/>
          <w:color w:val="000000"/>
          <w:kern w:val="0"/>
          <w:lang w:val="en-US" w:bidi="ar-SA"/>
        </w:rPr>
        <w:t>Indian J Psychi</w:t>
      </w:r>
      <w:r w:rsidRPr="00CB6B88">
        <w:rPr>
          <w:rFonts w:ascii="Book Antiqua" w:hAnsi="Book Antiqua" w:cs="宋体"/>
          <w:i/>
          <w:iCs/>
          <w:color w:val="000000"/>
          <w:kern w:val="0"/>
          <w:lang w:val="en-US" w:bidi="ar-SA"/>
        </w:rPr>
        <w:t>a</w:t>
      </w:r>
      <w:r w:rsidRPr="00CB6B88">
        <w:rPr>
          <w:rFonts w:ascii="Book Antiqua" w:hAnsi="Book Antiqua" w:cs="宋体"/>
          <w:i/>
          <w:iCs/>
          <w:color w:val="000000"/>
          <w:kern w:val="0"/>
          <w:lang w:val="en-US" w:bidi="ar-SA"/>
        </w:rPr>
        <w:t>try</w:t>
      </w:r>
      <w:r w:rsidRPr="00CB6B88">
        <w:rPr>
          <w:rFonts w:ascii="Book Antiqua" w:hAnsi="Book Antiqua" w:cs="宋体"/>
          <w:color w:val="000000"/>
          <w:kern w:val="0"/>
          <w:lang w:val="en-US" w:bidi="ar-SA"/>
        </w:rPr>
        <w:t> 1988; </w:t>
      </w:r>
      <w:r w:rsidRPr="00CB6B88">
        <w:rPr>
          <w:rFonts w:ascii="Book Antiqua" w:hAnsi="Book Antiqua" w:cs="宋体"/>
          <w:b/>
          <w:bCs/>
          <w:color w:val="000000"/>
          <w:kern w:val="0"/>
          <w:lang w:val="en-US" w:bidi="ar-SA"/>
        </w:rPr>
        <w:t>30</w:t>
      </w:r>
      <w:r w:rsidRPr="00CB6B88">
        <w:rPr>
          <w:rFonts w:ascii="Book Antiqua" w:hAnsi="Book Antiqua" w:cs="宋体"/>
          <w:color w:val="000000"/>
          <w:kern w:val="0"/>
          <w:lang w:val="en-US" w:bidi="ar-SA"/>
        </w:rPr>
        <w:t>: 105-107 [PMID: 21927292]</w:t>
      </w:r>
    </w:p>
    <w:p w14:paraId="43EFE457"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61 </w:t>
      </w:r>
      <w:r w:rsidRPr="00CB6B88">
        <w:rPr>
          <w:rFonts w:ascii="Book Antiqua" w:hAnsi="Book Antiqua" w:cs="宋体"/>
          <w:b/>
          <w:bCs/>
          <w:color w:val="000000"/>
          <w:kern w:val="0"/>
          <w:lang w:val="en-US" w:bidi="ar-SA"/>
        </w:rPr>
        <w:t>Deuschle M</w:t>
      </w:r>
      <w:r w:rsidRPr="00CB6B88">
        <w:rPr>
          <w:rFonts w:ascii="Book Antiqua" w:hAnsi="Book Antiqua" w:cs="宋体"/>
          <w:color w:val="000000"/>
          <w:kern w:val="0"/>
          <w:lang w:val="en-US" w:bidi="ar-SA"/>
        </w:rPr>
        <w:t>, Lederbogen F. Benzodiazepine withdrawal-induced catat</w:t>
      </w:r>
      <w:r w:rsidRPr="00CB6B88">
        <w:rPr>
          <w:rFonts w:ascii="Book Antiqua" w:hAnsi="Book Antiqua" w:cs="宋体"/>
          <w:color w:val="000000"/>
          <w:kern w:val="0"/>
          <w:lang w:val="en-US" w:bidi="ar-SA"/>
        </w:rPr>
        <w:t>o</w:t>
      </w:r>
      <w:r w:rsidRPr="00CB6B88">
        <w:rPr>
          <w:rFonts w:ascii="Book Antiqua" w:hAnsi="Book Antiqua" w:cs="宋体"/>
          <w:color w:val="000000"/>
          <w:kern w:val="0"/>
          <w:lang w:val="en-US" w:bidi="ar-SA"/>
        </w:rPr>
        <w:t>nia.</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Pharmacopsychiatry</w:t>
      </w:r>
      <w:r w:rsidRPr="00CB6B88">
        <w:rPr>
          <w:rFonts w:ascii="Book Antiqua" w:hAnsi="Book Antiqua" w:cs="宋体"/>
          <w:color w:val="000000"/>
          <w:kern w:val="0"/>
          <w:lang w:val="en-US" w:bidi="ar-SA"/>
        </w:rPr>
        <w:t> 2001; </w:t>
      </w:r>
      <w:r w:rsidRPr="00CB6B88">
        <w:rPr>
          <w:rFonts w:ascii="Book Antiqua" w:hAnsi="Book Antiqua" w:cs="宋体"/>
          <w:b/>
          <w:bCs/>
          <w:color w:val="000000"/>
          <w:kern w:val="0"/>
          <w:lang w:val="en-US" w:bidi="ar-SA"/>
        </w:rPr>
        <w:t>34</w:t>
      </w:r>
      <w:r w:rsidRPr="00CB6B88">
        <w:rPr>
          <w:rFonts w:ascii="Book Antiqua" w:hAnsi="Book Antiqua" w:cs="宋体"/>
          <w:color w:val="000000"/>
          <w:kern w:val="0"/>
          <w:lang w:val="en-US" w:bidi="ar-SA"/>
        </w:rPr>
        <w:t>: 41-42 [PMID: 11229621 DOI: 10.1055/s-2001-15188]</w:t>
      </w:r>
    </w:p>
    <w:p w14:paraId="6517AEAD" w14:textId="642C3856"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62 </w:t>
      </w:r>
      <w:r w:rsidRPr="00CB6B88">
        <w:rPr>
          <w:rFonts w:ascii="Book Antiqua" w:hAnsi="Book Antiqua" w:cs="宋体"/>
          <w:b/>
          <w:bCs/>
          <w:color w:val="000000"/>
          <w:kern w:val="0"/>
          <w:lang w:val="en-US" w:bidi="ar-SA"/>
        </w:rPr>
        <w:t>Tharyan P</w:t>
      </w:r>
      <w:r w:rsidRPr="00CB6B88">
        <w:rPr>
          <w:rFonts w:ascii="Book Antiqua" w:hAnsi="Book Antiqua" w:cs="宋体"/>
          <w:color w:val="000000"/>
          <w:kern w:val="0"/>
          <w:lang w:val="en-US" w:bidi="ar-SA"/>
        </w:rPr>
        <w:t>, Adams CE.</w:t>
      </w:r>
      <w:proofErr w:type="gramEnd"/>
      <w:r w:rsidRPr="00CB6B88">
        <w:rPr>
          <w:rFonts w:ascii="Book Antiqua" w:hAnsi="Book Antiqua" w:cs="宋体"/>
          <w:color w:val="000000"/>
          <w:kern w:val="0"/>
          <w:lang w:val="en-US" w:bidi="ar-SA"/>
        </w:rPr>
        <w:t xml:space="preserve"> </w:t>
      </w:r>
      <w:proofErr w:type="gramStart"/>
      <w:r w:rsidRPr="00CB6B88">
        <w:rPr>
          <w:rFonts w:ascii="Book Antiqua" w:hAnsi="Book Antiqua" w:cs="宋体"/>
          <w:color w:val="000000"/>
          <w:kern w:val="0"/>
          <w:lang w:val="en-US" w:bidi="ar-SA"/>
        </w:rPr>
        <w:t>Electroconvulsive therapy for schizophrenia.</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Cochrane Database Syst Rev</w:t>
      </w:r>
      <w:r w:rsidRPr="00CB6B88">
        <w:rPr>
          <w:rFonts w:ascii="Book Antiqua" w:hAnsi="Book Antiqua" w:cs="宋体"/>
          <w:color w:val="000000"/>
          <w:kern w:val="0"/>
          <w:lang w:val="en-US" w:bidi="ar-SA"/>
        </w:rPr>
        <w:t> 2005; </w:t>
      </w:r>
      <w:r w:rsidR="009D7ED7">
        <w:rPr>
          <w:rFonts w:ascii="Book Antiqua" w:hAnsi="Book Antiqua" w:cs="宋体" w:hint="eastAsia"/>
          <w:b/>
          <w:color w:val="000000"/>
          <w:kern w:val="0"/>
          <w:lang w:val="en-US" w:bidi="ar-SA"/>
        </w:rPr>
        <w:t>(2)</w:t>
      </w:r>
      <w:r w:rsidRPr="00CB6B88">
        <w:rPr>
          <w:rFonts w:ascii="Book Antiqua" w:hAnsi="Book Antiqua" w:cs="宋体"/>
          <w:color w:val="000000"/>
          <w:kern w:val="0"/>
          <w:lang w:val="en-US" w:bidi="ar-SA"/>
        </w:rPr>
        <w:t>: CD000076 [PMID: 15846598]</w:t>
      </w:r>
    </w:p>
    <w:p w14:paraId="58951137"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63 </w:t>
      </w:r>
      <w:r w:rsidRPr="00CB6B88">
        <w:rPr>
          <w:rFonts w:ascii="Book Antiqua" w:hAnsi="Book Antiqua" w:cs="宋体"/>
          <w:b/>
          <w:bCs/>
          <w:color w:val="000000"/>
          <w:kern w:val="0"/>
          <w:lang w:val="en-US" w:bidi="ar-SA"/>
        </w:rPr>
        <w:t>Ungvari GS</w:t>
      </w:r>
      <w:r w:rsidRPr="00CB6B88">
        <w:rPr>
          <w:rFonts w:ascii="Book Antiqua" w:hAnsi="Book Antiqua" w:cs="宋体"/>
          <w:color w:val="000000"/>
          <w:kern w:val="0"/>
          <w:lang w:val="en-US" w:bidi="ar-SA"/>
        </w:rPr>
        <w:t>, Caroff SN, Gerevich J.</w:t>
      </w:r>
      <w:proofErr w:type="gramEnd"/>
      <w:r w:rsidRPr="00CB6B88">
        <w:rPr>
          <w:rFonts w:ascii="Book Antiqua" w:hAnsi="Book Antiqua" w:cs="宋体"/>
          <w:color w:val="000000"/>
          <w:kern w:val="0"/>
          <w:lang w:val="en-US" w:bidi="ar-SA"/>
        </w:rPr>
        <w:t xml:space="preserve"> The catatonia conundrum: evidence of psychom</w:t>
      </w:r>
      <w:r w:rsidRPr="00CB6B88">
        <w:rPr>
          <w:rFonts w:ascii="Book Antiqua" w:hAnsi="Book Antiqua" w:cs="宋体"/>
          <w:color w:val="000000"/>
          <w:kern w:val="0"/>
          <w:lang w:val="en-US" w:bidi="ar-SA"/>
        </w:rPr>
        <w:t>o</w:t>
      </w:r>
      <w:r w:rsidRPr="00CB6B88">
        <w:rPr>
          <w:rFonts w:ascii="Book Antiqua" w:hAnsi="Book Antiqua" w:cs="宋体"/>
          <w:color w:val="000000"/>
          <w:kern w:val="0"/>
          <w:lang w:val="en-US" w:bidi="ar-SA"/>
        </w:rPr>
        <w:t>tor phenomena as a symptom dimension in psychotic disorders. </w:t>
      </w:r>
      <w:r w:rsidRPr="00CB6B88">
        <w:rPr>
          <w:rFonts w:ascii="Book Antiqua" w:hAnsi="Book Antiqua" w:cs="宋体"/>
          <w:i/>
          <w:iCs/>
          <w:color w:val="000000"/>
          <w:kern w:val="0"/>
          <w:lang w:val="en-US" w:bidi="ar-SA"/>
        </w:rPr>
        <w:t>Schizophr Bull</w:t>
      </w:r>
      <w:r w:rsidRPr="00CB6B88">
        <w:rPr>
          <w:rFonts w:ascii="Book Antiqua" w:hAnsi="Book Antiqua" w:cs="宋体"/>
          <w:color w:val="000000"/>
          <w:kern w:val="0"/>
          <w:lang w:val="en-US" w:bidi="ar-SA"/>
        </w:rPr>
        <w:t> 2010; </w:t>
      </w:r>
      <w:r w:rsidRPr="00CB6B88">
        <w:rPr>
          <w:rFonts w:ascii="Book Antiqua" w:hAnsi="Book Antiqua" w:cs="宋体"/>
          <w:b/>
          <w:bCs/>
          <w:color w:val="000000"/>
          <w:kern w:val="0"/>
          <w:lang w:val="en-US" w:bidi="ar-SA"/>
        </w:rPr>
        <w:t>36</w:t>
      </w:r>
      <w:r w:rsidRPr="00CB6B88">
        <w:rPr>
          <w:rFonts w:ascii="Book Antiqua" w:hAnsi="Book Antiqua" w:cs="宋体"/>
          <w:color w:val="000000"/>
          <w:kern w:val="0"/>
          <w:lang w:val="en-US" w:bidi="ar-SA"/>
        </w:rPr>
        <w:t>: 231-238 [PMID: 19776208 DOI: 10.1093/schbul/sbp105]</w:t>
      </w:r>
    </w:p>
    <w:p w14:paraId="69C25A2C" w14:textId="09678A2B"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64 </w:t>
      </w:r>
      <w:r w:rsidRPr="00CB6B88">
        <w:rPr>
          <w:rFonts w:ascii="Book Antiqua" w:hAnsi="Book Antiqua" w:cs="宋体"/>
          <w:b/>
          <w:bCs/>
          <w:color w:val="000000"/>
          <w:kern w:val="0"/>
          <w:lang w:val="en-US" w:bidi="ar-SA"/>
        </w:rPr>
        <w:t>Tuerlings JH</w:t>
      </w:r>
      <w:r w:rsidRPr="00CB6B88">
        <w:rPr>
          <w:rFonts w:ascii="Book Antiqua" w:hAnsi="Book Antiqua" w:cs="宋体"/>
          <w:color w:val="000000"/>
          <w:kern w:val="0"/>
          <w:lang w:val="en-US" w:bidi="ar-SA"/>
        </w:rPr>
        <w:t>, van Waarde JA, Verwey B. A retrospective study of 34 catatonic patients: analysis of clinical care and treatment. </w:t>
      </w:r>
      <w:r w:rsidRPr="00CB6B88">
        <w:rPr>
          <w:rFonts w:ascii="Book Antiqua" w:hAnsi="Book Antiqua" w:cs="宋体"/>
          <w:i/>
          <w:iCs/>
          <w:color w:val="000000"/>
          <w:kern w:val="0"/>
          <w:lang w:val="en-US" w:bidi="ar-SA"/>
        </w:rPr>
        <w:t>Gen Hosp Psychiatry</w:t>
      </w:r>
      <w:r w:rsidRPr="00CB6B88">
        <w:rPr>
          <w:rFonts w:ascii="Book Antiqua" w:hAnsi="Book Antiqua" w:cs="宋体"/>
          <w:color w:val="000000"/>
          <w:kern w:val="0"/>
          <w:lang w:val="en-US" w:bidi="ar-SA"/>
        </w:rPr>
        <w:t> </w:t>
      </w:r>
      <w:r w:rsidR="009D7ED7">
        <w:rPr>
          <w:rFonts w:ascii="Book Antiqua" w:hAnsi="Book Antiqua" w:cs="宋体" w:hint="eastAsia"/>
          <w:color w:val="000000"/>
          <w:kern w:val="0"/>
          <w:lang w:val="en-US" w:bidi="ar-SA"/>
        </w:rPr>
        <w:t>2010</w:t>
      </w:r>
      <w:r w:rsidRPr="00CB6B88">
        <w:rPr>
          <w:rFonts w:ascii="Book Antiqua" w:hAnsi="Book Antiqua" w:cs="宋体"/>
          <w:color w:val="000000"/>
          <w:kern w:val="0"/>
          <w:lang w:val="en-US" w:bidi="ar-SA"/>
        </w:rPr>
        <w:t>; </w:t>
      </w:r>
      <w:r w:rsidRPr="00CB6B88">
        <w:rPr>
          <w:rFonts w:ascii="Book Antiqua" w:hAnsi="Book Antiqua" w:cs="宋体"/>
          <w:b/>
          <w:bCs/>
          <w:color w:val="000000"/>
          <w:kern w:val="0"/>
          <w:lang w:val="en-US" w:bidi="ar-SA"/>
        </w:rPr>
        <w:t>32</w:t>
      </w:r>
      <w:r w:rsidRPr="00CB6B88">
        <w:rPr>
          <w:rFonts w:ascii="Book Antiqua" w:hAnsi="Book Antiqua" w:cs="宋体"/>
          <w:color w:val="000000"/>
          <w:kern w:val="0"/>
          <w:lang w:val="en-US" w:bidi="ar-SA"/>
        </w:rPr>
        <w:t>: 631-635 [PMID: 21112456 DOI: 10.1016/j.genhosppsych.2010.08.007]</w:t>
      </w:r>
    </w:p>
    <w:p w14:paraId="600A391A"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65 </w:t>
      </w:r>
      <w:r w:rsidRPr="00CB6B88">
        <w:rPr>
          <w:rFonts w:ascii="Book Antiqua" w:hAnsi="Book Antiqua" w:cs="宋体"/>
          <w:b/>
          <w:bCs/>
          <w:color w:val="000000"/>
          <w:kern w:val="0"/>
          <w:lang w:val="en-US" w:bidi="ar-SA"/>
        </w:rPr>
        <w:t>Abrams R</w:t>
      </w:r>
      <w:r w:rsidRPr="00CB6B88">
        <w:rPr>
          <w:rFonts w:ascii="Book Antiqua" w:hAnsi="Book Antiqua" w:cs="宋体"/>
          <w:color w:val="000000"/>
          <w:kern w:val="0"/>
          <w:lang w:val="en-US" w:bidi="ar-SA"/>
        </w:rPr>
        <w:t>, Taylor MA.</w:t>
      </w:r>
      <w:proofErr w:type="gramEnd"/>
      <w:r w:rsidRPr="00CB6B88">
        <w:rPr>
          <w:rFonts w:ascii="Book Antiqua" w:hAnsi="Book Antiqua" w:cs="宋体"/>
          <w:color w:val="000000"/>
          <w:kern w:val="0"/>
          <w:lang w:val="en-US" w:bidi="ar-SA"/>
        </w:rPr>
        <w:t xml:space="preserve"> Catatonia: prediction of response to somatic treatments. </w:t>
      </w:r>
      <w:r w:rsidRPr="00CB6B88">
        <w:rPr>
          <w:rFonts w:ascii="Book Antiqua" w:hAnsi="Book Antiqua" w:cs="宋体"/>
          <w:i/>
          <w:iCs/>
          <w:color w:val="000000"/>
          <w:kern w:val="0"/>
          <w:lang w:val="en-US" w:bidi="ar-SA"/>
        </w:rPr>
        <w:t>Am J Psychiatry</w:t>
      </w:r>
      <w:r w:rsidRPr="00CB6B88">
        <w:rPr>
          <w:rFonts w:ascii="Book Antiqua" w:hAnsi="Book Antiqua" w:cs="宋体"/>
          <w:color w:val="000000"/>
          <w:kern w:val="0"/>
          <w:lang w:val="en-US" w:bidi="ar-SA"/>
        </w:rPr>
        <w:t> 1977; </w:t>
      </w:r>
      <w:r w:rsidRPr="00CB6B88">
        <w:rPr>
          <w:rFonts w:ascii="Book Antiqua" w:hAnsi="Book Antiqua" w:cs="宋体"/>
          <w:b/>
          <w:bCs/>
          <w:color w:val="000000"/>
          <w:kern w:val="0"/>
          <w:lang w:val="en-US" w:bidi="ar-SA"/>
        </w:rPr>
        <w:t>134</w:t>
      </w:r>
      <w:r w:rsidRPr="00CB6B88">
        <w:rPr>
          <w:rFonts w:ascii="Book Antiqua" w:hAnsi="Book Antiqua" w:cs="宋体"/>
          <w:color w:val="000000"/>
          <w:kern w:val="0"/>
          <w:lang w:val="en-US" w:bidi="ar-SA"/>
        </w:rPr>
        <w:t>: 78-80 [PMID: 831547 DOI: 10.1176/ajp.134.1.78]</w:t>
      </w:r>
    </w:p>
    <w:p w14:paraId="033D829A" w14:textId="2426640E" w:rsidR="00CB6B88" w:rsidRPr="00CB6B88" w:rsidRDefault="000C5E2A"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Pr>
          <w:rFonts w:ascii="Book Antiqua" w:hAnsi="Book Antiqua" w:cs="宋体"/>
          <w:color w:val="000000"/>
          <w:kern w:val="0"/>
          <w:lang w:val="en-US" w:bidi="ar-SA"/>
        </w:rPr>
        <w:t xml:space="preserve">66 </w:t>
      </w:r>
      <w:r w:rsidR="00CB6B88" w:rsidRPr="00CB6B88">
        <w:rPr>
          <w:rFonts w:ascii="Book Antiqua" w:hAnsi="Book Antiqua" w:cs="宋体"/>
          <w:b/>
          <w:color w:val="000000"/>
          <w:kern w:val="0"/>
          <w:lang w:val="en-US" w:bidi="ar-SA"/>
        </w:rPr>
        <w:t>Gelemberg A</w:t>
      </w:r>
      <w:r w:rsidR="00CB6B88" w:rsidRPr="00CB6B88">
        <w:rPr>
          <w:rFonts w:ascii="Book Antiqua" w:hAnsi="Book Antiqua" w:cs="宋体"/>
          <w:color w:val="000000"/>
          <w:kern w:val="0"/>
          <w:lang w:val="en-US" w:bidi="ar-SA"/>
        </w:rPr>
        <w:t>.</w:t>
      </w:r>
      <w:proofErr w:type="gramEnd"/>
      <w:r w:rsidR="00CB6B88" w:rsidRPr="00CB6B88">
        <w:rPr>
          <w:rFonts w:ascii="Book Antiqua" w:hAnsi="Book Antiqua" w:cs="宋体"/>
          <w:color w:val="000000"/>
          <w:kern w:val="0"/>
          <w:lang w:val="en-US" w:bidi="ar-SA"/>
        </w:rPr>
        <w:t xml:space="preserve"> </w:t>
      </w:r>
      <w:proofErr w:type="gramStart"/>
      <w:r w:rsidR="00CB6B88" w:rsidRPr="00CB6B88">
        <w:rPr>
          <w:rFonts w:ascii="Book Antiqua" w:hAnsi="Book Antiqua" w:cs="宋体"/>
          <w:color w:val="000000"/>
          <w:kern w:val="0"/>
          <w:lang w:val="en-US" w:bidi="ar-SA"/>
        </w:rPr>
        <w:t xml:space="preserve">The </w:t>
      </w:r>
      <w:r>
        <w:rPr>
          <w:rFonts w:ascii="Book Antiqua" w:hAnsi="Book Antiqua" w:cs="宋体"/>
          <w:color w:val="000000"/>
          <w:kern w:val="0"/>
          <w:lang w:val="en-US" w:bidi="ar-SA"/>
        </w:rPr>
        <w:t>catatonic syndrome.</w:t>
      </w:r>
      <w:proofErr w:type="gramEnd"/>
      <w:r w:rsidRPr="000C5E2A">
        <w:rPr>
          <w:rFonts w:ascii="Book Antiqua" w:hAnsi="Book Antiqua" w:cs="宋体"/>
          <w:i/>
          <w:color w:val="000000"/>
          <w:kern w:val="0"/>
          <w:lang w:val="en-US" w:bidi="ar-SA"/>
        </w:rPr>
        <w:t xml:space="preserve"> Lancet</w:t>
      </w:r>
      <w:r>
        <w:rPr>
          <w:rFonts w:ascii="Book Antiqua" w:hAnsi="Book Antiqua" w:cs="宋体"/>
          <w:color w:val="000000"/>
          <w:kern w:val="0"/>
          <w:lang w:val="en-US" w:bidi="ar-SA"/>
        </w:rPr>
        <w:t xml:space="preserve"> 1976</w:t>
      </w:r>
      <w:r>
        <w:rPr>
          <w:rFonts w:ascii="Book Antiqua" w:hAnsi="Book Antiqua" w:cs="宋体" w:hint="eastAsia"/>
          <w:color w:val="000000"/>
          <w:kern w:val="0"/>
          <w:lang w:val="en-US" w:bidi="ar-SA"/>
        </w:rPr>
        <w:t>;</w:t>
      </w:r>
      <w:r w:rsidR="00CB6B88" w:rsidRPr="00CB6B88">
        <w:rPr>
          <w:rFonts w:ascii="Book Antiqua" w:hAnsi="Book Antiqua" w:cs="宋体"/>
          <w:color w:val="000000"/>
          <w:kern w:val="0"/>
          <w:lang w:val="en-US" w:bidi="ar-SA"/>
        </w:rPr>
        <w:t xml:space="preserve"> </w:t>
      </w:r>
      <w:r w:rsidR="00CB6B88" w:rsidRPr="00CB6B88">
        <w:rPr>
          <w:rFonts w:ascii="Book Antiqua" w:hAnsi="Book Antiqua" w:cs="宋体"/>
          <w:b/>
          <w:color w:val="000000"/>
          <w:kern w:val="0"/>
          <w:lang w:val="en-US" w:bidi="ar-SA"/>
        </w:rPr>
        <w:t>1</w:t>
      </w:r>
      <w:r w:rsidR="00CB6B88" w:rsidRPr="00CB6B88">
        <w:rPr>
          <w:rFonts w:ascii="Book Antiqua" w:hAnsi="Book Antiqua" w:cs="宋体"/>
          <w:color w:val="000000"/>
          <w:kern w:val="0"/>
          <w:lang w:val="en-US" w:bidi="ar-SA"/>
        </w:rPr>
        <w:t xml:space="preserve">: </w:t>
      </w:r>
      <w:r>
        <w:rPr>
          <w:rFonts w:ascii="Book Antiqua" w:hAnsi="Book Antiqua" w:cs="宋体"/>
          <w:color w:val="000000"/>
          <w:kern w:val="0"/>
          <w:lang w:val="en-US" w:bidi="ar-SA"/>
        </w:rPr>
        <w:t>1339-1341</w:t>
      </w:r>
      <w:r w:rsidR="00CB6B88" w:rsidRPr="00CB6B88">
        <w:rPr>
          <w:rFonts w:ascii="Book Antiqua" w:hAnsi="Book Antiqua" w:cs="宋体"/>
          <w:color w:val="000000"/>
          <w:kern w:val="0"/>
          <w:lang w:val="en-US" w:bidi="ar-SA"/>
        </w:rPr>
        <w:t xml:space="preserve"> </w:t>
      </w:r>
      <w:r>
        <w:rPr>
          <w:rFonts w:ascii="Book Antiqua" w:hAnsi="Book Antiqua" w:cs="宋体" w:hint="eastAsia"/>
          <w:color w:val="000000"/>
          <w:kern w:val="0"/>
          <w:lang w:val="en-US" w:bidi="ar-SA"/>
        </w:rPr>
        <w:t>[</w:t>
      </w:r>
      <w:r w:rsidRPr="00CB6B88">
        <w:rPr>
          <w:rFonts w:ascii="Book Antiqua" w:hAnsi="Book Antiqua" w:cs="宋体"/>
          <w:color w:val="000000"/>
          <w:kern w:val="0"/>
          <w:lang w:val="en-US" w:bidi="ar-SA"/>
        </w:rPr>
        <w:t>DOI</w:t>
      </w:r>
      <w:r w:rsidR="00CB6B88" w:rsidRPr="00CB6B88">
        <w:rPr>
          <w:rFonts w:ascii="Book Antiqua" w:hAnsi="Book Antiqua" w:cs="宋体"/>
          <w:color w:val="000000"/>
          <w:kern w:val="0"/>
          <w:lang w:val="en-US" w:bidi="ar-SA"/>
        </w:rPr>
        <w:t>: 10.1016/S0140-6736(76)92669-6</w:t>
      </w:r>
      <w:r>
        <w:rPr>
          <w:rFonts w:ascii="Book Antiqua" w:hAnsi="Book Antiqua" w:cs="宋体" w:hint="eastAsia"/>
          <w:color w:val="000000"/>
          <w:kern w:val="0"/>
          <w:lang w:val="en-US" w:bidi="ar-SA"/>
        </w:rPr>
        <w:t>]</w:t>
      </w:r>
    </w:p>
    <w:p w14:paraId="69C7ED7D"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67 </w:t>
      </w:r>
      <w:r w:rsidRPr="00CB6B88">
        <w:rPr>
          <w:rFonts w:ascii="Book Antiqua" w:hAnsi="Book Antiqua" w:cs="宋体"/>
          <w:b/>
          <w:bCs/>
          <w:color w:val="000000"/>
          <w:kern w:val="0"/>
          <w:lang w:val="en-US" w:bidi="ar-SA"/>
        </w:rPr>
        <w:t>Morrison JR</w:t>
      </w:r>
      <w:r w:rsidRPr="00CB6B88">
        <w:rPr>
          <w:rFonts w:ascii="Book Antiqua" w:hAnsi="Book Antiqua" w:cs="宋体"/>
          <w:color w:val="000000"/>
          <w:kern w:val="0"/>
          <w:lang w:val="en-US" w:bidi="ar-SA"/>
        </w:rPr>
        <w:t>. Catatonia: diagnosis and management. </w:t>
      </w:r>
      <w:r w:rsidRPr="00CB6B88">
        <w:rPr>
          <w:rFonts w:ascii="Book Antiqua" w:hAnsi="Book Antiqua" w:cs="宋体"/>
          <w:i/>
          <w:iCs/>
          <w:color w:val="000000"/>
          <w:kern w:val="0"/>
          <w:lang w:val="en-US" w:bidi="ar-SA"/>
        </w:rPr>
        <w:t>Hosp Community Psychi</w:t>
      </w:r>
      <w:r w:rsidRPr="00CB6B88">
        <w:rPr>
          <w:rFonts w:ascii="Book Antiqua" w:hAnsi="Book Antiqua" w:cs="宋体"/>
          <w:i/>
          <w:iCs/>
          <w:color w:val="000000"/>
          <w:kern w:val="0"/>
          <w:lang w:val="en-US" w:bidi="ar-SA"/>
        </w:rPr>
        <w:t>a</w:t>
      </w:r>
      <w:r w:rsidRPr="00CB6B88">
        <w:rPr>
          <w:rFonts w:ascii="Book Antiqua" w:hAnsi="Book Antiqua" w:cs="宋体"/>
          <w:i/>
          <w:iCs/>
          <w:color w:val="000000"/>
          <w:kern w:val="0"/>
          <w:lang w:val="en-US" w:bidi="ar-SA"/>
        </w:rPr>
        <w:t>try</w:t>
      </w:r>
      <w:r w:rsidRPr="00CB6B88">
        <w:rPr>
          <w:rFonts w:ascii="Book Antiqua" w:hAnsi="Book Antiqua" w:cs="宋体"/>
          <w:color w:val="000000"/>
          <w:kern w:val="0"/>
          <w:lang w:val="en-US" w:bidi="ar-SA"/>
        </w:rPr>
        <w:t> 1975; </w:t>
      </w:r>
      <w:r w:rsidRPr="00CB6B88">
        <w:rPr>
          <w:rFonts w:ascii="Book Antiqua" w:hAnsi="Book Antiqua" w:cs="宋体"/>
          <w:b/>
          <w:bCs/>
          <w:color w:val="000000"/>
          <w:kern w:val="0"/>
          <w:lang w:val="en-US" w:bidi="ar-SA"/>
        </w:rPr>
        <w:t>26</w:t>
      </w:r>
      <w:r w:rsidRPr="00CB6B88">
        <w:rPr>
          <w:rFonts w:ascii="Book Antiqua" w:hAnsi="Book Antiqua" w:cs="宋体"/>
          <w:color w:val="000000"/>
          <w:kern w:val="0"/>
          <w:lang w:val="en-US" w:bidi="ar-SA"/>
        </w:rPr>
        <w:t>: 91-94 [PMID: 1110050]</w:t>
      </w:r>
    </w:p>
    <w:p w14:paraId="35EEC04F" w14:textId="2C0F6C11" w:rsidR="00CB6B88" w:rsidRPr="00CB6B88" w:rsidRDefault="000C5E2A" w:rsidP="00CB6B88">
      <w:pPr>
        <w:widowControl/>
        <w:suppressAutoHyphens w:val="0"/>
        <w:autoSpaceDN/>
        <w:spacing w:line="360" w:lineRule="auto"/>
        <w:jc w:val="both"/>
        <w:textAlignment w:val="auto"/>
        <w:rPr>
          <w:rFonts w:ascii="Book Antiqua" w:hAnsi="Book Antiqua" w:cs="宋体"/>
          <w:color w:val="000000"/>
          <w:kern w:val="0"/>
          <w:lang w:val="en-US" w:bidi="ar-SA"/>
        </w:rPr>
      </w:pPr>
      <w:r>
        <w:rPr>
          <w:rFonts w:ascii="Book Antiqua" w:hAnsi="Book Antiqua" w:cs="宋体"/>
          <w:color w:val="000000"/>
          <w:kern w:val="0"/>
          <w:lang w:val="en-US" w:bidi="ar-SA"/>
        </w:rPr>
        <w:t xml:space="preserve">68 </w:t>
      </w:r>
      <w:r w:rsidR="00CB6B88" w:rsidRPr="00CB6B88">
        <w:rPr>
          <w:rFonts w:ascii="Book Antiqua" w:hAnsi="Book Antiqua" w:cs="宋体"/>
          <w:b/>
          <w:color w:val="000000"/>
          <w:kern w:val="0"/>
          <w:lang w:val="en-US" w:bidi="ar-SA"/>
        </w:rPr>
        <w:t>Petrides G,</w:t>
      </w:r>
      <w:r w:rsidR="00CB6B88" w:rsidRPr="00CB6B88">
        <w:rPr>
          <w:rFonts w:ascii="Book Antiqua" w:hAnsi="Book Antiqua" w:cs="宋体"/>
          <w:color w:val="000000"/>
          <w:kern w:val="0"/>
          <w:lang w:val="en-US" w:bidi="ar-SA"/>
        </w:rPr>
        <w:t xml:space="preserve"> Fink M</w:t>
      </w:r>
      <w:r>
        <w:rPr>
          <w:rFonts w:ascii="Book Antiqua" w:hAnsi="Book Antiqua" w:cs="宋体" w:hint="eastAsia"/>
          <w:color w:val="000000"/>
          <w:kern w:val="0"/>
          <w:lang w:val="en-US" w:bidi="ar-SA"/>
        </w:rPr>
        <w:t>.</w:t>
      </w:r>
      <w:r w:rsidR="00CB6B88" w:rsidRPr="00CB6B88">
        <w:rPr>
          <w:rFonts w:ascii="Book Antiqua" w:hAnsi="Book Antiqua" w:cs="宋体"/>
          <w:color w:val="000000"/>
          <w:kern w:val="0"/>
          <w:lang w:val="en-US" w:bidi="ar-SA"/>
        </w:rPr>
        <w:t xml:space="preserve"> Convulsive therapy, in Catatonia: from psychopatology to neur</w:t>
      </w:r>
      <w:r w:rsidR="00CB6B88" w:rsidRPr="00CB6B88">
        <w:rPr>
          <w:rFonts w:ascii="Book Antiqua" w:hAnsi="Book Antiqua" w:cs="宋体"/>
          <w:color w:val="000000"/>
          <w:kern w:val="0"/>
          <w:lang w:val="en-US" w:bidi="ar-SA"/>
        </w:rPr>
        <w:t>o</w:t>
      </w:r>
      <w:r w:rsidR="00CB6B88" w:rsidRPr="00CB6B88">
        <w:rPr>
          <w:rFonts w:ascii="Book Antiqua" w:hAnsi="Book Antiqua" w:cs="宋体"/>
          <w:color w:val="000000"/>
          <w:kern w:val="0"/>
          <w:lang w:val="en-US" w:bidi="ar-SA"/>
        </w:rPr>
        <w:t>biology</w:t>
      </w:r>
      <w:r>
        <w:rPr>
          <w:rFonts w:ascii="Book Antiqua" w:hAnsi="Book Antiqua" w:cs="宋体" w:hint="eastAsia"/>
          <w:color w:val="000000"/>
          <w:kern w:val="0"/>
          <w:lang w:val="en-US" w:bidi="ar-SA"/>
        </w:rPr>
        <w:t>.</w:t>
      </w:r>
      <w:r w:rsidR="00CB6B88" w:rsidRPr="00CB6B88">
        <w:rPr>
          <w:rFonts w:ascii="Book Antiqua" w:hAnsi="Book Antiqua" w:cs="宋体"/>
          <w:color w:val="000000"/>
          <w:kern w:val="0"/>
          <w:lang w:val="en-US" w:bidi="ar-SA"/>
        </w:rPr>
        <w:t xml:space="preserve"> Caroff</w:t>
      </w:r>
      <w:r>
        <w:rPr>
          <w:rFonts w:ascii="Book Antiqua" w:hAnsi="Book Antiqua" w:cs="宋体" w:hint="eastAsia"/>
          <w:color w:val="000000"/>
          <w:kern w:val="0"/>
          <w:lang w:val="en-US" w:bidi="ar-SA"/>
        </w:rPr>
        <w:t xml:space="preserve"> SN</w:t>
      </w:r>
      <w:r w:rsidR="00CB6B88" w:rsidRPr="00CB6B88">
        <w:rPr>
          <w:rFonts w:ascii="Book Antiqua" w:hAnsi="Book Antiqua" w:cs="宋体"/>
          <w:color w:val="000000"/>
          <w:kern w:val="0"/>
          <w:lang w:val="en-US" w:bidi="ar-SA"/>
        </w:rPr>
        <w:t>, et al., Editors. American Psychiatric Publishing, Inc.: Washington DC, London England</w:t>
      </w:r>
      <w:r>
        <w:rPr>
          <w:rFonts w:ascii="Book Antiqua" w:hAnsi="Book Antiqua" w:cs="宋体" w:hint="eastAsia"/>
          <w:color w:val="000000"/>
          <w:kern w:val="0"/>
          <w:lang w:val="en-US" w:bidi="ar-SA"/>
        </w:rPr>
        <w:t>, 2004:</w:t>
      </w:r>
      <w:r>
        <w:rPr>
          <w:rFonts w:ascii="Book Antiqua" w:hAnsi="Book Antiqua" w:cs="宋体"/>
          <w:color w:val="000000"/>
          <w:kern w:val="0"/>
          <w:lang w:val="en-US" w:bidi="ar-SA"/>
        </w:rPr>
        <w:t xml:space="preserve"> 151-160</w:t>
      </w:r>
    </w:p>
    <w:p w14:paraId="235476C2"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69 </w:t>
      </w:r>
      <w:r w:rsidRPr="00CB6B88">
        <w:rPr>
          <w:rFonts w:ascii="Book Antiqua" w:hAnsi="Book Antiqua" w:cs="宋体"/>
          <w:b/>
          <w:bCs/>
          <w:color w:val="000000"/>
          <w:kern w:val="0"/>
          <w:lang w:val="en-US" w:bidi="ar-SA"/>
        </w:rPr>
        <w:t>Fink M</w:t>
      </w:r>
      <w:r w:rsidRPr="00CB6B88">
        <w:rPr>
          <w:rFonts w:ascii="Book Antiqua" w:hAnsi="Book Antiqua" w:cs="宋体"/>
          <w:color w:val="000000"/>
          <w:kern w:val="0"/>
          <w:lang w:val="en-US" w:bidi="ar-SA"/>
        </w:rPr>
        <w:t>, Shorter E, Taylor MA.</w:t>
      </w:r>
      <w:proofErr w:type="gramEnd"/>
      <w:r w:rsidRPr="00CB6B88">
        <w:rPr>
          <w:rFonts w:ascii="Book Antiqua" w:hAnsi="Book Antiqua" w:cs="宋体"/>
          <w:color w:val="000000"/>
          <w:kern w:val="0"/>
          <w:lang w:val="en-US" w:bidi="ar-SA"/>
        </w:rPr>
        <w:t xml:space="preserve"> Catatonia is not schizophrenia: Kraepelin's error and the need to recognize catatonia as an independent syndrome in medical nomencl</w:t>
      </w:r>
      <w:r w:rsidRPr="00CB6B88">
        <w:rPr>
          <w:rFonts w:ascii="Book Antiqua" w:hAnsi="Book Antiqua" w:cs="宋体"/>
          <w:color w:val="000000"/>
          <w:kern w:val="0"/>
          <w:lang w:val="en-US" w:bidi="ar-SA"/>
        </w:rPr>
        <w:t>a</w:t>
      </w:r>
      <w:r w:rsidRPr="00CB6B88">
        <w:rPr>
          <w:rFonts w:ascii="Book Antiqua" w:hAnsi="Book Antiqua" w:cs="宋体"/>
          <w:color w:val="000000"/>
          <w:kern w:val="0"/>
          <w:lang w:val="en-US" w:bidi="ar-SA"/>
        </w:rPr>
        <w:t>ture. </w:t>
      </w:r>
      <w:r w:rsidRPr="00CB6B88">
        <w:rPr>
          <w:rFonts w:ascii="Book Antiqua" w:hAnsi="Book Antiqua" w:cs="宋体"/>
          <w:i/>
          <w:iCs/>
          <w:color w:val="000000"/>
          <w:kern w:val="0"/>
          <w:lang w:val="en-US" w:bidi="ar-SA"/>
        </w:rPr>
        <w:t>Schizophr Bull</w:t>
      </w:r>
      <w:r w:rsidRPr="00CB6B88">
        <w:rPr>
          <w:rFonts w:ascii="Book Antiqua" w:hAnsi="Book Antiqua" w:cs="宋体"/>
          <w:color w:val="000000"/>
          <w:kern w:val="0"/>
          <w:lang w:val="en-US" w:bidi="ar-SA"/>
        </w:rPr>
        <w:t> 2010; </w:t>
      </w:r>
      <w:r w:rsidRPr="00CB6B88">
        <w:rPr>
          <w:rFonts w:ascii="Book Antiqua" w:hAnsi="Book Antiqua" w:cs="宋体"/>
          <w:b/>
          <w:bCs/>
          <w:color w:val="000000"/>
          <w:kern w:val="0"/>
          <w:lang w:val="en-US" w:bidi="ar-SA"/>
        </w:rPr>
        <w:t>36</w:t>
      </w:r>
      <w:r w:rsidRPr="00CB6B88">
        <w:rPr>
          <w:rFonts w:ascii="Book Antiqua" w:hAnsi="Book Antiqua" w:cs="宋体"/>
          <w:color w:val="000000"/>
          <w:kern w:val="0"/>
          <w:lang w:val="en-US" w:bidi="ar-SA"/>
        </w:rPr>
        <w:t>: 314-320 [PMID: 19586994 DOI: 10.1093/schbul/sbp059]</w:t>
      </w:r>
    </w:p>
    <w:p w14:paraId="7A5CC511"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70 </w:t>
      </w:r>
      <w:r w:rsidRPr="00CB6B88">
        <w:rPr>
          <w:rFonts w:ascii="Book Antiqua" w:hAnsi="Book Antiqua" w:cs="宋体"/>
          <w:b/>
          <w:bCs/>
          <w:color w:val="000000"/>
          <w:kern w:val="0"/>
          <w:lang w:val="en-US" w:bidi="ar-SA"/>
        </w:rPr>
        <w:t>Ungvari GS</w:t>
      </w:r>
      <w:r w:rsidRPr="00CB6B88">
        <w:rPr>
          <w:rFonts w:ascii="Book Antiqua" w:hAnsi="Book Antiqua" w:cs="宋体"/>
          <w:color w:val="000000"/>
          <w:kern w:val="0"/>
          <w:lang w:val="en-US" w:bidi="ar-SA"/>
        </w:rPr>
        <w:t>, Leung CM, Wong MK, Lau J. Benzodiazepines in the treatment of catato</w:t>
      </w:r>
      <w:r w:rsidRPr="00CB6B88">
        <w:rPr>
          <w:rFonts w:ascii="Book Antiqua" w:hAnsi="Book Antiqua" w:cs="宋体"/>
          <w:color w:val="000000"/>
          <w:kern w:val="0"/>
          <w:lang w:val="en-US" w:bidi="ar-SA"/>
        </w:rPr>
        <w:t>n</w:t>
      </w:r>
      <w:r w:rsidRPr="00CB6B88">
        <w:rPr>
          <w:rFonts w:ascii="Book Antiqua" w:hAnsi="Book Antiqua" w:cs="宋体"/>
          <w:color w:val="000000"/>
          <w:kern w:val="0"/>
          <w:lang w:val="en-US" w:bidi="ar-SA"/>
        </w:rPr>
        <w:t>ic syndrome. </w:t>
      </w:r>
      <w:r w:rsidRPr="00CB6B88">
        <w:rPr>
          <w:rFonts w:ascii="Book Antiqua" w:hAnsi="Book Antiqua" w:cs="宋体"/>
          <w:i/>
          <w:iCs/>
          <w:color w:val="000000"/>
          <w:kern w:val="0"/>
          <w:lang w:val="en-US" w:bidi="ar-SA"/>
        </w:rPr>
        <w:t>Acta Psychiatr Scand</w:t>
      </w:r>
      <w:r w:rsidRPr="00CB6B88">
        <w:rPr>
          <w:rFonts w:ascii="Book Antiqua" w:hAnsi="Book Antiqua" w:cs="宋体"/>
          <w:color w:val="000000"/>
          <w:kern w:val="0"/>
          <w:lang w:val="en-US" w:bidi="ar-SA"/>
        </w:rPr>
        <w:t> 1994; </w:t>
      </w:r>
      <w:r w:rsidRPr="00CB6B88">
        <w:rPr>
          <w:rFonts w:ascii="Book Antiqua" w:hAnsi="Book Antiqua" w:cs="宋体"/>
          <w:b/>
          <w:bCs/>
          <w:color w:val="000000"/>
          <w:kern w:val="0"/>
          <w:lang w:val="en-US" w:bidi="ar-SA"/>
        </w:rPr>
        <w:t>89</w:t>
      </w:r>
      <w:r w:rsidRPr="00CB6B88">
        <w:rPr>
          <w:rFonts w:ascii="Book Antiqua" w:hAnsi="Book Antiqua" w:cs="宋体"/>
          <w:color w:val="000000"/>
          <w:kern w:val="0"/>
          <w:lang w:val="en-US" w:bidi="ar-SA"/>
        </w:rPr>
        <w:t>: 285-288 [PMID: 8023696 DOI: 10.1111/j.1600-0447.1994.tb01515.x]</w:t>
      </w:r>
    </w:p>
    <w:p w14:paraId="54012026"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71 </w:t>
      </w:r>
      <w:r w:rsidRPr="00CB6B88">
        <w:rPr>
          <w:rFonts w:ascii="Book Antiqua" w:hAnsi="Book Antiqua" w:cs="宋体"/>
          <w:b/>
          <w:bCs/>
          <w:color w:val="000000"/>
          <w:kern w:val="0"/>
          <w:lang w:val="en-US" w:bidi="ar-SA"/>
        </w:rPr>
        <w:t>McCall WV</w:t>
      </w:r>
      <w:r w:rsidRPr="00CB6B88">
        <w:rPr>
          <w:rFonts w:ascii="Book Antiqua" w:hAnsi="Book Antiqua" w:cs="宋体"/>
          <w:color w:val="000000"/>
          <w:kern w:val="0"/>
          <w:lang w:val="en-US" w:bidi="ar-SA"/>
        </w:rPr>
        <w:t>.</w:t>
      </w:r>
      <w:proofErr w:type="gramEnd"/>
      <w:r w:rsidRPr="00CB6B88">
        <w:rPr>
          <w:rFonts w:ascii="Book Antiqua" w:hAnsi="Book Antiqua" w:cs="宋体"/>
          <w:color w:val="000000"/>
          <w:kern w:val="0"/>
          <w:lang w:val="en-US" w:bidi="ar-SA"/>
        </w:rPr>
        <w:t xml:space="preserve"> </w:t>
      </w:r>
      <w:proofErr w:type="gramStart"/>
      <w:r w:rsidRPr="00CB6B88">
        <w:rPr>
          <w:rFonts w:ascii="Book Antiqua" w:hAnsi="Book Antiqua" w:cs="宋体"/>
          <w:color w:val="000000"/>
          <w:kern w:val="0"/>
          <w:lang w:val="en-US" w:bidi="ar-SA"/>
        </w:rPr>
        <w:t>The Response to an Amobarbital Interview as a Predictor of Therapeutic Outcome in Patients with Catatonic Mutism.</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Convuls Ther</w:t>
      </w:r>
      <w:r w:rsidRPr="00CB6B88">
        <w:rPr>
          <w:rFonts w:ascii="Book Antiqua" w:hAnsi="Book Antiqua" w:cs="宋体"/>
          <w:color w:val="000000"/>
          <w:kern w:val="0"/>
          <w:lang w:val="en-US" w:bidi="ar-SA"/>
        </w:rPr>
        <w:t> 1992; </w:t>
      </w:r>
      <w:r w:rsidRPr="00CB6B88">
        <w:rPr>
          <w:rFonts w:ascii="Book Antiqua" w:hAnsi="Book Antiqua" w:cs="宋体"/>
          <w:b/>
          <w:bCs/>
          <w:color w:val="000000"/>
          <w:kern w:val="0"/>
          <w:lang w:val="en-US" w:bidi="ar-SA"/>
        </w:rPr>
        <w:t>8</w:t>
      </w:r>
      <w:r w:rsidRPr="00CB6B88">
        <w:rPr>
          <w:rFonts w:ascii="Book Antiqua" w:hAnsi="Book Antiqua" w:cs="宋体"/>
          <w:color w:val="000000"/>
          <w:kern w:val="0"/>
          <w:lang w:val="en-US" w:bidi="ar-SA"/>
        </w:rPr>
        <w:t>: 174-178 [PMID: 11941167]</w:t>
      </w:r>
    </w:p>
    <w:p w14:paraId="4A3B3F20"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72 </w:t>
      </w:r>
      <w:r w:rsidRPr="00CB6B88">
        <w:rPr>
          <w:rFonts w:ascii="Book Antiqua" w:hAnsi="Book Antiqua" w:cs="宋体"/>
          <w:b/>
          <w:bCs/>
          <w:color w:val="000000"/>
          <w:kern w:val="0"/>
          <w:lang w:val="en-US" w:bidi="ar-SA"/>
        </w:rPr>
        <w:t>Pearlman C</w:t>
      </w:r>
      <w:r w:rsidRPr="00CB6B88">
        <w:rPr>
          <w:rFonts w:ascii="Book Antiqua" w:hAnsi="Book Antiqua" w:cs="宋体"/>
          <w:color w:val="000000"/>
          <w:kern w:val="0"/>
          <w:lang w:val="en-US" w:bidi="ar-SA"/>
        </w:rPr>
        <w:t>. Neuroleptic Malignant Syndrome and Electroconvulsive Therapy. </w:t>
      </w:r>
      <w:r w:rsidRPr="00CB6B88">
        <w:rPr>
          <w:rFonts w:ascii="Book Antiqua" w:hAnsi="Book Antiqua" w:cs="宋体"/>
          <w:i/>
          <w:iCs/>
          <w:color w:val="000000"/>
          <w:kern w:val="0"/>
          <w:lang w:val="en-US" w:bidi="ar-SA"/>
        </w:rPr>
        <w:t>Convuls Ther</w:t>
      </w:r>
      <w:r w:rsidRPr="00CB6B88">
        <w:rPr>
          <w:rFonts w:ascii="Book Antiqua" w:hAnsi="Book Antiqua" w:cs="宋体"/>
          <w:color w:val="000000"/>
          <w:kern w:val="0"/>
          <w:lang w:val="en-US" w:bidi="ar-SA"/>
        </w:rPr>
        <w:t> 1990; </w:t>
      </w:r>
      <w:r w:rsidRPr="00CB6B88">
        <w:rPr>
          <w:rFonts w:ascii="Book Antiqua" w:hAnsi="Book Antiqua" w:cs="宋体"/>
          <w:b/>
          <w:bCs/>
          <w:color w:val="000000"/>
          <w:kern w:val="0"/>
          <w:lang w:val="en-US" w:bidi="ar-SA"/>
        </w:rPr>
        <w:t>6</w:t>
      </w:r>
      <w:r w:rsidRPr="00CB6B88">
        <w:rPr>
          <w:rFonts w:ascii="Book Antiqua" w:hAnsi="Book Antiqua" w:cs="宋体"/>
          <w:color w:val="000000"/>
          <w:kern w:val="0"/>
          <w:lang w:val="en-US" w:bidi="ar-SA"/>
        </w:rPr>
        <w:t>: 251-253 [PMID: 11941077]</w:t>
      </w:r>
    </w:p>
    <w:p w14:paraId="5DF188FD"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73 </w:t>
      </w:r>
      <w:r w:rsidRPr="00CB6B88">
        <w:rPr>
          <w:rFonts w:ascii="Book Antiqua" w:hAnsi="Book Antiqua" w:cs="宋体"/>
          <w:b/>
          <w:bCs/>
          <w:color w:val="000000"/>
          <w:kern w:val="0"/>
          <w:lang w:val="en-US" w:bidi="ar-SA"/>
        </w:rPr>
        <w:t>Fink M</w:t>
      </w:r>
      <w:r w:rsidRPr="00CB6B88">
        <w:rPr>
          <w:rFonts w:ascii="Book Antiqua" w:hAnsi="Book Antiqua" w:cs="宋体"/>
          <w:color w:val="000000"/>
          <w:kern w:val="0"/>
          <w:lang w:val="en-US" w:bidi="ar-SA"/>
        </w:rPr>
        <w:t>. Is Catatonia a Primary Indication for ECT? </w:t>
      </w:r>
      <w:r w:rsidRPr="00CB6B88">
        <w:rPr>
          <w:rFonts w:ascii="Book Antiqua" w:hAnsi="Book Antiqua" w:cs="宋体"/>
          <w:i/>
          <w:iCs/>
          <w:color w:val="000000"/>
          <w:kern w:val="0"/>
          <w:lang w:val="en-US" w:bidi="ar-SA"/>
        </w:rPr>
        <w:t>Convuls Ther</w:t>
      </w:r>
      <w:r w:rsidRPr="00CB6B88">
        <w:rPr>
          <w:rFonts w:ascii="Book Antiqua" w:hAnsi="Book Antiqua" w:cs="宋体"/>
          <w:color w:val="000000"/>
          <w:kern w:val="0"/>
          <w:lang w:val="en-US" w:bidi="ar-SA"/>
        </w:rPr>
        <w:t> 1990; </w:t>
      </w:r>
      <w:r w:rsidRPr="00CB6B88">
        <w:rPr>
          <w:rFonts w:ascii="Book Antiqua" w:hAnsi="Book Antiqua" w:cs="宋体"/>
          <w:b/>
          <w:bCs/>
          <w:color w:val="000000"/>
          <w:kern w:val="0"/>
          <w:lang w:val="en-US" w:bidi="ar-SA"/>
        </w:rPr>
        <w:t>6</w:t>
      </w:r>
      <w:r w:rsidRPr="00CB6B88">
        <w:rPr>
          <w:rFonts w:ascii="Book Antiqua" w:hAnsi="Book Antiqua" w:cs="宋体"/>
          <w:color w:val="000000"/>
          <w:kern w:val="0"/>
          <w:lang w:val="en-US" w:bidi="ar-SA"/>
        </w:rPr>
        <w:t>: 1-4 [PMID: 11941041]</w:t>
      </w:r>
    </w:p>
    <w:p w14:paraId="16212E00"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74 </w:t>
      </w:r>
      <w:r w:rsidRPr="00CB6B88">
        <w:rPr>
          <w:rFonts w:ascii="Book Antiqua" w:hAnsi="Book Antiqua" w:cs="宋体"/>
          <w:b/>
          <w:bCs/>
          <w:color w:val="000000"/>
          <w:kern w:val="0"/>
          <w:lang w:val="en-US" w:bidi="ar-SA"/>
        </w:rPr>
        <w:t>Swartz CM</w:t>
      </w:r>
      <w:r w:rsidRPr="00CB6B88">
        <w:rPr>
          <w:rFonts w:ascii="Book Antiqua" w:hAnsi="Book Antiqua" w:cs="宋体"/>
          <w:color w:val="000000"/>
          <w:kern w:val="0"/>
          <w:lang w:val="en-US" w:bidi="ar-SA"/>
        </w:rPr>
        <w:t xml:space="preserve">, Morrow V, Surles L, James JF. </w:t>
      </w:r>
      <w:proofErr w:type="gramStart"/>
      <w:r w:rsidRPr="00CB6B88">
        <w:rPr>
          <w:rFonts w:ascii="Book Antiqua" w:hAnsi="Book Antiqua" w:cs="宋体"/>
          <w:color w:val="000000"/>
          <w:kern w:val="0"/>
          <w:lang w:val="en-US" w:bidi="ar-SA"/>
        </w:rPr>
        <w:t>Long-term outcome after ECT for catatonic depression.</w:t>
      </w:r>
      <w:proofErr w:type="gramEnd"/>
      <w:r w:rsidRPr="00CB6B88">
        <w:rPr>
          <w:rFonts w:ascii="Book Antiqua" w:hAnsi="Book Antiqua" w:cs="宋体"/>
          <w:color w:val="000000"/>
          <w:kern w:val="0"/>
          <w:lang w:val="en-US" w:bidi="ar-SA"/>
        </w:rPr>
        <w:t> </w:t>
      </w:r>
      <w:r w:rsidRPr="00CB6B88">
        <w:rPr>
          <w:rFonts w:ascii="Book Antiqua" w:hAnsi="Book Antiqua" w:cs="宋体"/>
          <w:i/>
          <w:iCs/>
          <w:color w:val="000000"/>
          <w:kern w:val="0"/>
          <w:lang w:val="en-US" w:bidi="ar-SA"/>
        </w:rPr>
        <w:t>J ECT</w:t>
      </w:r>
      <w:r w:rsidRPr="00CB6B88">
        <w:rPr>
          <w:rFonts w:ascii="Book Antiqua" w:hAnsi="Book Antiqua" w:cs="宋体"/>
          <w:color w:val="000000"/>
          <w:kern w:val="0"/>
          <w:lang w:val="en-US" w:bidi="ar-SA"/>
        </w:rPr>
        <w:t> 2001; </w:t>
      </w:r>
      <w:r w:rsidRPr="00CB6B88">
        <w:rPr>
          <w:rFonts w:ascii="Book Antiqua" w:hAnsi="Book Antiqua" w:cs="宋体"/>
          <w:b/>
          <w:bCs/>
          <w:color w:val="000000"/>
          <w:kern w:val="0"/>
          <w:lang w:val="en-US" w:bidi="ar-SA"/>
        </w:rPr>
        <w:t>17</w:t>
      </w:r>
      <w:r w:rsidRPr="00CB6B88">
        <w:rPr>
          <w:rFonts w:ascii="Book Antiqua" w:hAnsi="Book Antiqua" w:cs="宋体"/>
          <w:color w:val="000000"/>
          <w:kern w:val="0"/>
          <w:lang w:val="en-US" w:bidi="ar-SA"/>
        </w:rPr>
        <w:t>: 180-183 [PMID: 11528308 DOI: 10.1097/00124509-200109000-00006]</w:t>
      </w:r>
    </w:p>
    <w:p w14:paraId="11EE728C" w14:textId="7DFEC9A4" w:rsidR="00CB6B88" w:rsidRPr="00CB6B88" w:rsidRDefault="004802DA" w:rsidP="00CB6B88">
      <w:pPr>
        <w:widowControl/>
        <w:suppressAutoHyphens w:val="0"/>
        <w:autoSpaceDN/>
        <w:spacing w:line="360" w:lineRule="auto"/>
        <w:jc w:val="both"/>
        <w:textAlignment w:val="auto"/>
        <w:rPr>
          <w:rFonts w:ascii="Book Antiqua" w:hAnsi="Book Antiqua" w:cs="宋体"/>
          <w:color w:val="000000"/>
          <w:kern w:val="0"/>
          <w:lang w:val="en-US" w:bidi="ar-SA"/>
        </w:rPr>
      </w:pPr>
      <w:r>
        <w:rPr>
          <w:rFonts w:ascii="Book Antiqua" w:hAnsi="Book Antiqua" w:cs="宋体"/>
          <w:color w:val="000000"/>
          <w:kern w:val="0"/>
          <w:lang w:val="en-US" w:bidi="ar-SA"/>
        </w:rPr>
        <w:t xml:space="preserve">75 </w:t>
      </w:r>
      <w:r w:rsidRPr="009D7ED7">
        <w:rPr>
          <w:rFonts w:ascii="Book Antiqua" w:hAnsi="Book Antiqua" w:cs="宋体"/>
          <w:b/>
          <w:color w:val="000000"/>
          <w:kern w:val="0"/>
          <w:lang w:val="en-US" w:bidi="ar-SA"/>
        </w:rPr>
        <w:t>Bhati MT</w:t>
      </w:r>
      <w:r w:rsidR="00CB6B88" w:rsidRPr="009D7ED7">
        <w:rPr>
          <w:rFonts w:ascii="Book Antiqua" w:hAnsi="Book Antiqua" w:cs="宋体"/>
          <w:b/>
          <w:color w:val="000000"/>
          <w:kern w:val="0"/>
          <w:lang w:val="en-US" w:bidi="ar-SA"/>
        </w:rPr>
        <w:t xml:space="preserve">, </w:t>
      </w:r>
      <w:r w:rsidR="00CB6B88" w:rsidRPr="00CB6B88">
        <w:rPr>
          <w:rFonts w:ascii="Book Antiqua" w:hAnsi="Book Antiqua" w:cs="宋体"/>
          <w:color w:val="000000"/>
          <w:kern w:val="0"/>
          <w:lang w:val="en-US" w:bidi="ar-SA"/>
        </w:rPr>
        <w:t>Datto</w:t>
      </w:r>
      <w:r>
        <w:rPr>
          <w:rFonts w:ascii="Book Antiqua" w:hAnsi="Book Antiqua" w:cs="宋体" w:hint="eastAsia"/>
          <w:color w:val="000000"/>
          <w:kern w:val="0"/>
          <w:lang w:val="en-US" w:bidi="ar-SA"/>
        </w:rPr>
        <w:t xml:space="preserve"> CJ</w:t>
      </w:r>
      <w:r w:rsidR="00CB6B88" w:rsidRPr="00CB6B88">
        <w:rPr>
          <w:rFonts w:ascii="Book Antiqua" w:hAnsi="Book Antiqua" w:cs="宋体"/>
          <w:color w:val="000000"/>
          <w:kern w:val="0"/>
          <w:lang w:val="en-US" w:bidi="ar-SA"/>
        </w:rPr>
        <w:t>, O'Reardon</w:t>
      </w:r>
      <w:r>
        <w:rPr>
          <w:rFonts w:ascii="Book Antiqua" w:hAnsi="Book Antiqua" w:cs="宋体" w:hint="eastAsia"/>
          <w:color w:val="000000"/>
          <w:kern w:val="0"/>
          <w:lang w:val="en-US" w:bidi="ar-SA"/>
        </w:rPr>
        <w:t xml:space="preserve"> JP.</w:t>
      </w:r>
      <w:r w:rsidR="00CB6B88" w:rsidRPr="00CB6B88">
        <w:rPr>
          <w:rFonts w:ascii="Book Antiqua" w:hAnsi="Book Antiqua" w:cs="宋体"/>
          <w:color w:val="000000"/>
          <w:kern w:val="0"/>
          <w:lang w:val="en-US" w:bidi="ar-SA"/>
        </w:rPr>
        <w:t xml:space="preserve"> </w:t>
      </w:r>
      <w:proofErr w:type="gramStart"/>
      <w:r w:rsidR="00CB6B88" w:rsidRPr="00CB6B88">
        <w:rPr>
          <w:rFonts w:ascii="Book Antiqua" w:hAnsi="Book Antiqua" w:cs="宋体"/>
          <w:color w:val="000000"/>
          <w:kern w:val="0"/>
          <w:lang w:val="en-US" w:bidi="ar-SA"/>
        </w:rPr>
        <w:t xml:space="preserve">Clinical manifestations, diagnosis, and empirical treatments for </w:t>
      </w:r>
      <w:r w:rsidR="009D7ED7">
        <w:rPr>
          <w:rFonts w:ascii="Book Antiqua" w:hAnsi="Book Antiqua" w:cs="宋体"/>
          <w:color w:val="000000"/>
          <w:kern w:val="0"/>
          <w:lang w:val="en-US" w:bidi="ar-SA"/>
        </w:rPr>
        <w:t>catatonia.</w:t>
      </w:r>
      <w:proofErr w:type="gramEnd"/>
      <w:r w:rsidR="009D7ED7" w:rsidRPr="009D7ED7">
        <w:rPr>
          <w:rFonts w:ascii="Book Antiqua" w:hAnsi="Book Antiqua" w:cs="宋体"/>
          <w:i/>
          <w:color w:val="000000"/>
          <w:kern w:val="0"/>
          <w:lang w:val="en-US" w:bidi="ar-SA"/>
        </w:rPr>
        <w:t xml:space="preserve"> Psychiatry </w:t>
      </w:r>
      <w:r w:rsidR="009D7ED7">
        <w:rPr>
          <w:rFonts w:ascii="Book Antiqua" w:hAnsi="Book Antiqua" w:cs="宋体"/>
          <w:color w:val="000000"/>
          <w:kern w:val="0"/>
          <w:lang w:val="en-US" w:bidi="ar-SA"/>
        </w:rPr>
        <w:t>(Edgmont)</w:t>
      </w:r>
      <w:r w:rsidR="00CB6B88" w:rsidRPr="00CB6B88">
        <w:rPr>
          <w:rFonts w:ascii="Book Antiqua" w:hAnsi="Book Antiqua" w:cs="宋体"/>
          <w:color w:val="000000"/>
          <w:kern w:val="0"/>
          <w:lang w:val="en-US" w:bidi="ar-SA"/>
        </w:rPr>
        <w:t xml:space="preserve"> 2007</w:t>
      </w:r>
      <w:r w:rsidR="009D7ED7">
        <w:rPr>
          <w:rFonts w:ascii="Book Antiqua" w:hAnsi="Book Antiqua" w:cs="宋体" w:hint="eastAsia"/>
          <w:color w:val="000000"/>
          <w:kern w:val="0"/>
          <w:lang w:val="en-US" w:bidi="ar-SA"/>
        </w:rPr>
        <w:t>;</w:t>
      </w:r>
      <w:r w:rsidR="009D7ED7">
        <w:rPr>
          <w:rFonts w:ascii="Book Antiqua" w:hAnsi="Book Antiqua" w:cs="宋体"/>
          <w:color w:val="000000"/>
          <w:kern w:val="0"/>
          <w:lang w:val="en-US" w:bidi="ar-SA"/>
        </w:rPr>
        <w:t xml:space="preserve"> </w:t>
      </w:r>
      <w:r w:rsidR="009D7ED7" w:rsidRPr="009D7ED7">
        <w:rPr>
          <w:rFonts w:ascii="Book Antiqua" w:hAnsi="Book Antiqua" w:cs="宋体"/>
          <w:b/>
          <w:color w:val="000000"/>
          <w:kern w:val="0"/>
          <w:lang w:val="en-US" w:bidi="ar-SA"/>
        </w:rPr>
        <w:t>4</w:t>
      </w:r>
      <w:r w:rsidR="00CB6B88" w:rsidRPr="009D7ED7">
        <w:rPr>
          <w:rFonts w:ascii="Book Antiqua" w:hAnsi="Book Antiqua" w:cs="宋体"/>
          <w:b/>
          <w:color w:val="000000"/>
          <w:kern w:val="0"/>
          <w:lang w:val="en-US" w:bidi="ar-SA"/>
        </w:rPr>
        <w:t>:</w:t>
      </w:r>
      <w:r w:rsidR="00CB6B88" w:rsidRPr="00CB6B88">
        <w:rPr>
          <w:rFonts w:ascii="Book Antiqua" w:hAnsi="Book Antiqua" w:cs="宋体"/>
          <w:color w:val="000000"/>
          <w:kern w:val="0"/>
          <w:lang w:val="en-US" w:bidi="ar-SA"/>
        </w:rPr>
        <w:t xml:space="preserve"> </w:t>
      </w:r>
      <w:r w:rsidR="009D7ED7">
        <w:rPr>
          <w:rFonts w:ascii="Book Antiqua" w:hAnsi="Book Antiqua" w:cs="宋体"/>
          <w:color w:val="000000"/>
          <w:kern w:val="0"/>
          <w:lang w:val="en-US" w:bidi="ar-SA"/>
        </w:rPr>
        <w:t>46-52</w:t>
      </w:r>
    </w:p>
    <w:p w14:paraId="03AD0F59" w14:textId="328A9449"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proofErr w:type="gramStart"/>
      <w:r w:rsidRPr="00CB6B88">
        <w:rPr>
          <w:rFonts w:ascii="Book Antiqua" w:hAnsi="Book Antiqua" w:cs="宋体"/>
          <w:color w:val="000000"/>
          <w:kern w:val="0"/>
          <w:lang w:val="en-US" w:bidi="ar-SA"/>
        </w:rPr>
        <w:t>76 </w:t>
      </w:r>
      <w:r w:rsidRPr="00CB6B88">
        <w:rPr>
          <w:rFonts w:ascii="Book Antiqua" w:hAnsi="Book Antiqua" w:cs="宋体"/>
          <w:b/>
          <w:bCs/>
          <w:color w:val="000000"/>
          <w:kern w:val="0"/>
          <w:lang w:val="en-US" w:bidi="ar-SA"/>
        </w:rPr>
        <w:t>Northoff G</w:t>
      </w:r>
      <w:r w:rsidRPr="00CB6B88">
        <w:rPr>
          <w:rFonts w:ascii="Book Antiqua" w:hAnsi="Book Antiqua" w:cs="宋体"/>
          <w:color w:val="000000"/>
          <w:kern w:val="0"/>
          <w:lang w:val="en-US" w:bidi="ar-SA"/>
        </w:rPr>
        <w:t>.</w:t>
      </w:r>
      <w:proofErr w:type="gramEnd"/>
      <w:r w:rsidRPr="00CB6B88">
        <w:rPr>
          <w:rFonts w:ascii="Book Antiqua" w:hAnsi="Book Antiqua" w:cs="宋体"/>
          <w:color w:val="000000"/>
          <w:kern w:val="0"/>
          <w:lang w:val="en-US" w:bidi="ar-SA"/>
        </w:rPr>
        <w:t xml:space="preserve"> What catatonia can tell us about "top-down modulation": a neuropsychia</w:t>
      </w:r>
      <w:r w:rsidRPr="00CB6B88">
        <w:rPr>
          <w:rFonts w:ascii="Book Antiqua" w:hAnsi="Book Antiqua" w:cs="宋体"/>
          <w:color w:val="000000"/>
          <w:kern w:val="0"/>
          <w:lang w:val="en-US" w:bidi="ar-SA"/>
        </w:rPr>
        <w:t>t</w:t>
      </w:r>
      <w:r w:rsidRPr="00CB6B88">
        <w:rPr>
          <w:rFonts w:ascii="Book Antiqua" w:hAnsi="Book Antiqua" w:cs="宋体"/>
          <w:color w:val="000000"/>
          <w:kern w:val="0"/>
          <w:lang w:val="en-US" w:bidi="ar-SA"/>
        </w:rPr>
        <w:t>ric hypothesis. </w:t>
      </w:r>
      <w:r w:rsidRPr="00CB6B88">
        <w:rPr>
          <w:rFonts w:ascii="Book Antiqua" w:hAnsi="Book Antiqua" w:cs="宋体"/>
          <w:i/>
          <w:iCs/>
          <w:color w:val="000000"/>
          <w:kern w:val="0"/>
          <w:lang w:val="en-US" w:bidi="ar-SA"/>
        </w:rPr>
        <w:t>Behav Brain Sci</w:t>
      </w:r>
      <w:r w:rsidRPr="00CB6B88">
        <w:rPr>
          <w:rFonts w:ascii="Book Antiqua" w:hAnsi="Book Antiqua" w:cs="宋体"/>
          <w:color w:val="000000"/>
          <w:kern w:val="0"/>
          <w:lang w:val="en-US" w:bidi="ar-SA"/>
        </w:rPr>
        <w:t> 2002; </w:t>
      </w:r>
      <w:r w:rsidRPr="00CB6B88">
        <w:rPr>
          <w:rFonts w:ascii="Book Antiqua" w:hAnsi="Book Antiqua" w:cs="宋体"/>
          <w:b/>
          <w:bCs/>
          <w:color w:val="000000"/>
          <w:kern w:val="0"/>
          <w:lang w:val="en-US" w:bidi="ar-SA"/>
        </w:rPr>
        <w:t>25</w:t>
      </w:r>
      <w:r w:rsidRPr="00CB6B88">
        <w:rPr>
          <w:rFonts w:ascii="Book Antiqua" w:hAnsi="Book Antiqua" w:cs="宋体"/>
          <w:color w:val="000000"/>
          <w:kern w:val="0"/>
          <w:lang w:val="en-US" w:bidi="ar-SA"/>
        </w:rPr>
        <w:t>: 555-</w:t>
      </w:r>
      <w:r w:rsidR="009D7ED7">
        <w:rPr>
          <w:rFonts w:ascii="Book Antiqua" w:hAnsi="Book Antiqua" w:cs="宋体" w:hint="eastAsia"/>
          <w:color w:val="000000"/>
          <w:kern w:val="0"/>
          <w:lang w:val="en-US" w:bidi="ar-SA"/>
        </w:rPr>
        <w:t>5</w:t>
      </w:r>
      <w:r w:rsidRPr="00CB6B88">
        <w:rPr>
          <w:rFonts w:ascii="Book Antiqua" w:hAnsi="Book Antiqua" w:cs="宋体"/>
          <w:color w:val="000000"/>
          <w:kern w:val="0"/>
          <w:lang w:val="en-US" w:bidi="ar-SA"/>
        </w:rPr>
        <w:t>77; discussion 578-604 [PMID: 12958742 DOI: 10.1017/S0140525X02000109]</w:t>
      </w:r>
    </w:p>
    <w:p w14:paraId="21327C6F" w14:textId="77777777" w:rsidR="00CB6B88" w:rsidRPr="00CB6B88" w:rsidRDefault="00CB6B88" w:rsidP="00CB6B88">
      <w:pPr>
        <w:widowControl/>
        <w:suppressAutoHyphens w:val="0"/>
        <w:autoSpaceDN/>
        <w:spacing w:line="360" w:lineRule="auto"/>
        <w:jc w:val="both"/>
        <w:textAlignment w:val="auto"/>
        <w:rPr>
          <w:rFonts w:ascii="Book Antiqua" w:hAnsi="Book Antiqua" w:cs="宋体"/>
          <w:color w:val="000000"/>
          <w:kern w:val="0"/>
          <w:lang w:val="en-US" w:bidi="ar-SA"/>
        </w:rPr>
      </w:pPr>
      <w:r w:rsidRPr="00CB6B88">
        <w:rPr>
          <w:rFonts w:ascii="Book Antiqua" w:hAnsi="Book Antiqua" w:cs="宋体"/>
          <w:color w:val="000000"/>
          <w:kern w:val="0"/>
          <w:lang w:val="en-US" w:bidi="ar-SA"/>
        </w:rPr>
        <w:t>77 </w:t>
      </w:r>
      <w:r w:rsidRPr="00CB6B88">
        <w:rPr>
          <w:rFonts w:ascii="Book Antiqua" w:hAnsi="Book Antiqua" w:cs="宋体"/>
          <w:b/>
          <w:bCs/>
          <w:color w:val="000000"/>
          <w:kern w:val="0"/>
          <w:lang w:val="en-US" w:bidi="ar-SA"/>
        </w:rPr>
        <w:t>Northoff G</w:t>
      </w:r>
      <w:r w:rsidRPr="00CB6B88">
        <w:rPr>
          <w:rFonts w:ascii="Book Antiqua" w:hAnsi="Book Antiqua" w:cs="宋体"/>
          <w:color w:val="000000"/>
          <w:kern w:val="0"/>
          <w:lang w:val="en-US" w:bidi="ar-SA"/>
        </w:rPr>
        <w:t>. Catatonia and neuroleptic malignant syndrome: psychopathology and pathophysiology. </w:t>
      </w:r>
      <w:r w:rsidRPr="00CB6B88">
        <w:rPr>
          <w:rFonts w:ascii="Book Antiqua" w:hAnsi="Book Antiqua" w:cs="宋体"/>
          <w:i/>
          <w:iCs/>
          <w:color w:val="000000"/>
          <w:kern w:val="0"/>
          <w:lang w:val="en-US" w:bidi="ar-SA"/>
        </w:rPr>
        <w:t>J Neural Transm</w:t>
      </w:r>
      <w:r w:rsidRPr="00CB6B88">
        <w:rPr>
          <w:rFonts w:ascii="Book Antiqua" w:hAnsi="Book Antiqua" w:cs="宋体"/>
          <w:color w:val="000000"/>
          <w:kern w:val="0"/>
          <w:lang w:val="en-US" w:bidi="ar-SA"/>
        </w:rPr>
        <w:t> 2002; </w:t>
      </w:r>
      <w:r w:rsidRPr="00CB6B88">
        <w:rPr>
          <w:rFonts w:ascii="Book Antiqua" w:hAnsi="Book Antiqua" w:cs="宋体"/>
          <w:b/>
          <w:bCs/>
          <w:color w:val="000000"/>
          <w:kern w:val="0"/>
          <w:lang w:val="en-US" w:bidi="ar-SA"/>
        </w:rPr>
        <w:t>109</w:t>
      </w:r>
      <w:r w:rsidRPr="00CB6B88">
        <w:rPr>
          <w:rFonts w:ascii="Book Antiqua" w:hAnsi="Book Antiqua" w:cs="宋体"/>
          <w:color w:val="000000"/>
          <w:kern w:val="0"/>
          <w:lang w:val="en-US" w:bidi="ar-SA"/>
        </w:rPr>
        <w:t>: 1453-1467 [PMID: 12486486 DOI: 10.1007/s00702-002-0762-z]</w:t>
      </w:r>
    </w:p>
    <w:p w14:paraId="6CE78DC9" w14:textId="77777777" w:rsidR="006F6FBA" w:rsidRPr="00CB6B88" w:rsidRDefault="006F6FBA" w:rsidP="00CB6B88">
      <w:pPr>
        <w:spacing w:line="360" w:lineRule="auto"/>
        <w:jc w:val="both"/>
        <w:rPr>
          <w:rFonts w:ascii="Book Antiqua" w:hAnsi="Book Antiqua" w:cs="Times New Roman"/>
          <w:b/>
        </w:rPr>
      </w:pPr>
    </w:p>
    <w:p w14:paraId="07A24922" w14:textId="27FAC167" w:rsidR="006F6FBA" w:rsidRPr="009D7ED7" w:rsidRDefault="006F6FBA" w:rsidP="009D7ED7">
      <w:pPr>
        <w:pStyle w:val="PlainText"/>
        <w:spacing w:line="360" w:lineRule="auto"/>
        <w:jc w:val="right"/>
        <w:rPr>
          <w:rFonts w:ascii="Book Antiqua" w:hAnsi="Book Antiqua"/>
          <w:b/>
          <w:sz w:val="24"/>
          <w:szCs w:val="24"/>
        </w:rPr>
      </w:pPr>
      <w:r w:rsidRPr="009D7ED7">
        <w:rPr>
          <w:rFonts w:ascii="Book Antiqua" w:hAnsi="Book Antiqua"/>
          <w:b/>
          <w:sz w:val="24"/>
          <w:szCs w:val="24"/>
        </w:rPr>
        <w:t xml:space="preserve">P-Reviewer: </w:t>
      </w:r>
      <w:r w:rsidR="009C398A" w:rsidRPr="009D7ED7">
        <w:rPr>
          <w:rFonts w:ascii="Book Antiqua" w:hAnsi="Book Antiqua" w:cs="Tahoma"/>
          <w:color w:val="000000"/>
          <w:sz w:val="24"/>
          <w:szCs w:val="24"/>
        </w:rPr>
        <w:t>Onofrj M</w:t>
      </w:r>
      <w:r w:rsidR="009C398A" w:rsidRPr="009D7ED7">
        <w:rPr>
          <w:rFonts w:ascii="Book Antiqua" w:eastAsia="宋体" w:hAnsi="Book Antiqua" w:cs="Tahoma"/>
          <w:color w:val="000000"/>
          <w:sz w:val="24"/>
          <w:szCs w:val="24"/>
        </w:rPr>
        <w:t xml:space="preserve"> </w:t>
      </w:r>
      <w:r w:rsidRPr="009D7ED7">
        <w:rPr>
          <w:rFonts w:ascii="Book Antiqua" w:hAnsi="Book Antiqua"/>
          <w:b/>
          <w:sz w:val="24"/>
          <w:szCs w:val="24"/>
        </w:rPr>
        <w:t xml:space="preserve">S-Editor: </w:t>
      </w:r>
      <w:r w:rsidRPr="009D7ED7">
        <w:rPr>
          <w:rFonts w:ascii="Book Antiqua" w:hAnsi="Book Antiqua"/>
          <w:sz w:val="24"/>
          <w:szCs w:val="24"/>
        </w:rPr>
        <w:t>Ji FF</w:t>
      </w:r>
      <w:r w:rsidRPr="009D7ED7">
        <w:rPr>
          <w:rFonts w:ascii="Book Antiqua" w:hAnsi="Book Antiqua"/>
          <w:b/>
          <w:sz w:val="24"/>
          <w:szCs w:val="24"/>
        </w:rPr>
        <w:t xml:space="preserve"> L-Editor: E-Editor:</w:t>
      </w:r>
    </w:p>
    <w:p w14:paraId="0A37541B" w14:textId="77777777" w:rsidR="006F6FBA" w:rsidRPr="006F6FBA" w:rsidRDefault="006F6FBA" w:rsidP="00657B73">
      <w:pPr>
        <w:spacing w:line="360" w:lineRule="auto"/>
        <w:jc w:val="both"/>
        <w:rPr>
          <w:rFonts w:ascii="Book Antiqua" w:hAnsi="Book Antiqua"/>
        </w:rPr>
      </w:pPr>
    </w:p>
    <w:p w14:paraId="59677E96" w14:textId="0F16A842" w:rsidR="00EF344E" w:rsidRPr="00657B73" w:rsidRDefault="00EF344E" w:rsidP="00657B73">
      <w:pPr>
        <w:spacing w:line="360" w:lineRule="auto"/>
        <w:jc w:val="both"/>
        <w:rPr>
          <w:rFonts w:ascii="Book Antiqua" w:hAnsi="Book Antiqua"/>
        </w:rPr>
      </w:pPr>
    </w:p>
    <w:p w14:paraId="11363DD7" w14:textId="77777777" w:rsidR="00D86F0D" w:rsidRPr="00657B73" w:rsidRDefault="00D86F0D" w:rsidP="00657B73">
      <w:pPr>
        <w:spacing w:line="360" w:lineRule="auto"/>
        <w:jc w:val="both"/>
        <w:rPr>
          <w:rFonts w:ascii="Book Antiqua" w:hAnsi="Book Antiqua"/>
        </w:rPr>
        <w:sectPr w:rsidR="00D86F0D" w:rsidRPr="00657B73" w:rsidSect="00FF67CE">
          <w:footerReference w:type="even" r:id="rId18"/>
          <w:footerReference w:type="default" r:id="rId19"/>
          <w:pgSz w:w="11906" w:h="16838"/>
          <w:pgMar w:top="1417" w:right="1134" w:bottom="1134" w:left="1134" w:header="720" w:footer="720" w:gutter="0"/>
          <w:cols w:space="720"/>
          <w:titlePg/>
        </w:sectPr>
      </w:pPr>
    </w:p>
    <w:p w14:paraId="7998EDAF" w14:textId="497B7615" w:rsidR="00EF344E" w:rsidRPr="00097A7B" w:rsidRDefault="00097A7B" w:rsidP="00657B73">
      <w:pPr>
        <w:spacing w:line="360" w:lineRule="auto"/>
        <w:jc w:val="both"/>
        <w:rPr>
          <w:rFonts w:ascii="Book Antiqua" w:hAnsi="Book Antiqua"/>
          <w:b/>
          <w:lang w:val="en-US"/>
        </w:rPr>
      </w:pPr>
      <w:r w:rsidRPr="00097A7B">
        <w:rPr>
          <w:rFonts w:ascii="Book Antiqua" w:hAnsi="Book Antiqua"/>
          <w:b/>
          <w:lang w:val="en-US"/>
        </w:rPr>
        <w:t>Table 1</w:t>
      </w:r>
      <w:r w:rsidR="00EF344E" w:rsidRPr="00097A7B">
        <w:rPr>
          <w:rFonts w:ascii="Book Antiqua" w:hAnsi="Book Antiqua"/>
          <w:b/>
          <w:lang w:val="en-US"/>
        </w:rPr>
        <w:t xml:space="preserve"> Studies that investigate efficacy of </w:t>
      </w:r>
      <w:r w:rsidRPr="00097A7B">
        <w:rPr>
          <w:rFonts w:ascii="Book Antiqua" w:hAnsi="Book Antiqua"/>
          <w:b/>
          <w:lang w:val="en-US"/>
        </w:rPr>
        <w:t>electroconvulsive therapy</w:t>
      </w:r>
      <w:r w:rsidR="00EF344E" w:rsidRPr="00097A7B">
        <w:rPr>
          <w:rFonts w:ascii="Book Antiqua" w:hAnsi="Book Antiqua"/>
          <w:b/>
          <w:lang w:val="en-US"/>
        </w:rPr>
        <w:t xml:space="preserve"> in catatonia (number of patients receiving </w:t>
      </w:r>
      <w:r w:rsidRPr="00097A7B">
        <w:rPr>
          <w:rFonts w:ascii="Book Antiqua" w:hAnsi="Book Antiqua"/>
          <w:b/>
          <w:lang w:val="en-US"/>
        </w:rPr>
        <w:t>electroconvulsive therapy</w:t>
      </w:r>
      <w:r w:rsidR="00EF344E" w:rsidRPr="00097A7B">
        <w:rPr>
          <w:rFonts w:ascii="Book Antiqua" w:hAnsi="Book Antiqua"/>
          <w:b/>
          <w:lang w:val="en-US"/>
        </w:rPr>
        <w:t xml:space="preserve"> ≥</w:t>
      </w:r>
      <w:r w:rsidRPr="00097A7B">
        <w:rPr>
          <w:rFonts w:ascii="Book Antiqua" w:hAnsi="Book Antiqua" w:hint="eastAsia"/>
          <w:b/>
          <w:lang w:val="en-US"/>
        </w:rPr>
        <w:t xml:space="preserve"> </w:t>
      </w:r>
      <w:r w:rsidR="00EF344E" w:rsidRPr="00097A7B">
        <w:rPr>
          <w:rFonts w:ascii="Book Antiqua" w:hAnsi="Book Antiqua"/>
          <w:b/>
          <w:lang w:val="en-US"/>
        </w:rPr>
        <w:t>10)</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889"/>
        <w:gridCol w:w="1418"/>
        <w:gridCol w:w="1986"/>
        <w:gridCol w:w="1634"/>
        <w:gridCol w:w="1146"/>
        <w:gridCol w:w="1573"/>
        <w:gridCol w:w="2206"/>
        <w:gridCol w:w="2379"/>
      </w:tblGrid>
      <w:tr w:rsidR="00D86F0D" w:rsidRPr="00657B73" w14:paraId="49F80716" w14:textId="77777777" w:rsidTr="00D86F0D">
        <w:trPr>
          <w:trHeight w:val="410"/>
        </w:trPr>
        <w:tc>
          <w:tcPr>
            <w:tcW w:w="417" w:type="pct"/>
          </w:tcPr>
          <w:p w14:paraId="7AE35A44"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Study</w:t>
            </w:r>
          </w:p>
        </w:tc>
        <w:tc>
          <w:tcPr>
            <w:tcW w:w="308" w:type="pct"/>
          </w:tcPr>
          <w:p w14:paraId="7F0AE11B"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Sample (n)</w:t>
            </w:r>
          </w:p>
        </w:tc>
        <w:tc>
          <w:tcPr>
            <w:tcW w:w="491" w:type="pct"/>
          </w:tcPr>
          <w:p w14:paraId="5F6AB321" w14:textId="22D137F9" w:rsidR="00EF344E" w:rsidRPr="00657B73" w:rsidRDefault="00222D04" w:rsidP="00657B73">
            <w:pPr>
              <w:spacing w:line="360" w:lineRule="auto"/>
              <w:jc w:val="both"/>
              <w:rPr>
                <w:rFonts w:ascii="Book Antiqua" w:hAnsi="Book Antiqua"/>
                <w:lang w:val="en-US"/>
              </w:rPr>
            </w:pPr>
            <w:r>
              <w:rPr>
                <w:rFonts w:ascii="Book Antiqua" w:hAnsi="Book Antiqua"/>
                <w:lang w:val="en-US"/>
              </w:rPr>
              <w:t xml:space="preserve">Patients receiving ECT </w:t>
            </w:r>
            <w:r w:rsidRPr="00222D04">
              <w:rPr>
                <w:rFonts w:ascii="Book Antiqua" w:hAnsi="Book Antiqua"/>
                <w:i/>
                <w:lang w:val="en-US"/>
              </w:rPr>
              <w:t>n</w:t>
            </w:r>
            <w:r w:rsidR="00EF344E" w:rsidRPr="00657B73">
              <w:rPr>
                <w:rFonts w:ascii="Book Antiqua" w:hAnsi="Book Antiqua"/>
                <w:lang w:val="en-US"/>
              </w:rPr>
              <w:t xml:space="preserve"> </w:t>
            </w:r>
            <w:r>
              <w:rPr>
                <w:rFonts w:ascii="Book Antiqua" w:hAnsi="Book Antiqua" w:hint="eastAsia"/>
                <w:lang w:val="en-US"/>
              </w:rPr>
              <w:t>(</w:t>
            </w:r>
            <w:r w:rsidR="00EF344E" w:rsidRPr="00657B73">
              <w:rPr>
                <w:rFonts w:ascii="Book Antiqua" w:hAnsi="Book Antiqua"/>
                <w:lang w:val="en-US"/>
              </w:rPr>
              <w:t>%)</w:t>
            </w:r>
          </w:p>
        </w:tc>
        <w:tc>
          <w:tcPr>
            <w:tcW w:w="688" w:type="pct"/>
          </w:tcPr>
          <w:p w14:paraId="1B66EF9A"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Diagnosis</w:t>
            </w:r>
          </w:p>
        </w:tc>
        <w:tc>
          <w:tcPr>
            <w:tcW w:w="566" w:type="pct"/>
          </w:tcPr>
          <w:p w14:paraId="5702AF06"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Design</w:t>
            </w:r>
          </w:p>
        </w:tc>
        <w:tc>
          <w:tcPr>
            <w:tcW w:w="397" w:type="pct"/>
          </w:tcPr>
          <w:p w14:paraId="1D016F58"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ECT technique</w:t>
            </w:r>
          </w:p>
        </w:tc>
        <w:tc>
          <w:tcPr>
            <w:tcW w:w="545" w:type="pct"/>
          </w:tcPr>
          <w:p w14:paraId="5B19479A"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Outcome</w:t>
            </w:r>
          </w:p>
          <w:p w14:paraId="73DCC778" w14:textId="40DA63E6" w:rsidR="00EF344E" w:rsidRPr="00657B73" w:rsidRDefault="00222D04" w:rsidP="00657B73">
            <w:pPr>
              <w:spacing w:line="360" w:lineRule="auto"/>
              <w:jc w:val="both"/>
              <w:rPr>
                <w:rFonts w:ascii="Book Antiqua" w:hAnsi="Book Antiqua"/>
                <w:lang w:val="en-US"/>
              </w:rPr>
            </w:pPr>
            <w:r w:rsidRPr="00657B73">
              <w:rPr>
                <w:rFonts w:ascii="Book Antiqua" w:hAnsi="Book Antiqua"/>
                <w:lang w:val="en-US"/>
              </w:rPr>
              <w:t>m</w:t>
            </w:r>
            <w:r w:rsidR="00EF344E" w:rsidRPr="00657B73">
              <w:rPr>
                <w:rFonts w:ascii="Book Antiqua" w:hAnsi="Book Antiqua"/>
                <w:lang w:val="en-US"/>
              </w:rPr>
              <w:t>easures</w:t>
            </w:r>
          </w:p>
        </w:tc>
        <w:tc>
          <w:tcPr>
            <w:tcW w:w="764" w:type="pct"/>
          </w:tcPr>
          <w:p w14:paraId="77DD2F57"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Results</w:t>
            </w:r>
          </w:p>
        </w:tc>
        <w:tc>
          <w:tcPr>
            <w:tcW w:w="825" w:type="pct"/>
          </w:tcPr>
          <w:p w14:paraId="7B6E1A68" w14:textId="77777777" w:rsidR="00EF344E" w:rsidRPr="00657B73" w:rsidRDefault="00EF344E" w:rsidP="00657B73">
            <w:pPr>
              <w:tabs>
                <w:tab w:val="left" w:pos="2418"/>
              </w:tabs>
              <w:spacing w:line="360" w:lineRule="auto"/>
              <w:jc w:val="both"/>
              <w:rPr>
                <w:rFonts w:ascii="Book Antiqua" w:hAnsi="Book Antiqua"/>
                <w:lang w:val="en-US"/>
              </w:rPr>
            </w:pPr>
            <w:r w:rsidRPr="00657B73">
              <w:rPr>
                <w:rFonts w:ascii="Book Antiqua" w:hAnsi="Book Antiqua"/>
                <w:lang w:val="en-US"/>
              </w:rPr>
              <w:t>Variables associated with response</w:t>
            </w:r>
          </w:p>
        </w:tc>
      </w:tr>
      <w:tr w:rsidR="00D86F0D" w:rsidRPr="00657B73" w14:paraId="5C5AB4E6" w14:textId="77777777" w:rsidTr="00D86F0D">
        <w:trPr>
          <w:trHeight w:val="1678"/>
        </w:trPr>
        <w:tc>
          <w:tcPr>
            <w:tcW w:w="417" w:type="pct"/>
          </w:tcPr>
          <w:p w14:paraId="4B34A1D8" w14:textId="40F9B899" w:rsidR="00EF344E" w:rsidRPr="00657B73" w:rsidRDefault="00EF344E" w:rsidP="00097A7B">
            <w:pPr>
              <w:spacing w:line="360" w:lineRule="auto"/>
              <w:jc w:val="both"/>
              <w:rPr>
                <w:rFonts w:ascii="Book Antiqua" w:hAnsi="Book Antiqua" w:cs="American Typewriter Condensed L"/>
                <w:lang w:val="en-US"/>
              </w:rPr>
            </w:pPr>
            <w:r w:rsidRPr="00657B73">
              <w:rPr>
                <w:rFonts w:ascii="Book Antiqua" w:hAnsi="Book Antiqua"/>
                <w:lang w:val="en-US"/>
              </w:rPr>
              <w:t xml:space="preserve">Unal </w:t>
            </w:r>
            <w:r w:rsidR="00097A7B" w:rsidRPr="00097A7B">
              <w:rPr>
                <w:rFonts w:ascii="Book Antiqua" w:hAnsi="Book Antiqua"/>
                <w:i/>
                <w:lang w:val="en-US"/>
              </w:rPr>
              <w:t>et al</w:t>
            </w:r>
            <w:r w:rsidR="00097A7B" w:rsidRPr="00097A7B">
              <w:rPr>
                <w:rFonts w:ascii="Book Antiqua" w:hAnsi="Book Antiqua"/>
                <w:vertAlign w:val="superscript"/>
                <w:lang w:val="en-US"/>
              </w:rPr>
              <w:t>[23</w:t>
            </w:r>
            <w:r w:rsidR="00097A7B" w:rsidRPr="00097A7B">
              <w:rPr>
                <w:rFonts w:ascii="Book Antiqua" w:hAnsi="Book Antiqua" w:hint="eastAsia"/>
                <w:vertAlign w:val="superscript"/>
                <w:lang w:val="en-US"/>
              </w:rPr>
              <w:t>]</w:t>
            </w:r>
            <w:r w:rsidRPr="00657B73">
              <w:rPr>
                <w:rFonts w:ascii="Book Antiqua" w:hAnsi="Book Antiqua"/>
                <w:lang w:val="en-US"/>
              </w:rPr>
              <w:t>, 2013</w:t>
            </w:r>
            <w:r w:rsidR="00097A7B">
              <w:rPr>
                <w:rFonts w:ascii="Book Antiqua" w:hAnsi="Book Antiqua"/>
                <w:lang w:val="en-US"/>
              </w:rPr>
              <w:t xml:space="preserve"> </w:t>
            </w:r>
          </w:p>
        </w:tc>
        <w:tc>
          <w:tcPr>
            <w:tcW w:w="308" w:type="pct"/>
          </w:tcPr>
          <w:p w14:paraId="3D31C6EB"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 xml:space="preserve">57 </w:t>
            </w:r>
          </w:p>
        </w:tc>
        <w:tc>
          <w:tcPr>
            <w:tcW w:w="491" w:type="pct"/>
          </w:tcPr>
          <w:p w14:paraId="39A8EAFB"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57 (100%)</w:t>
            </w:r>
          </w:p>
        </w:tc>
        <w:tc>
          <w:tcPr>
            <w:tcW w:w="688" w:type="pct"/>
          </w:tcPr>
          <w:p w14:paraId="204B6F36" w14:textId="5B68C61E"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63% Mood disorders</w:t>
            </w:r>
          </w:p>
          <w:p w14:paraId="31ECDB7C" w14:textId="77777777" w:rsidR="00222D04" w:rsidRDefault="00222D04" w:rsidP="00657B73">
            <w:pPr>
              <w:spacing w:line="360" w:lineRule="auto"/>
              <w:jc w:val="both"/>
              <w:rPr>
                <w:rFonts w:ascii="Book Antiqua" w:hAnsi="Book Antiqua"/>
                <w:lang w:val="en-US"/>
              </w:rPr>
            </w:pPr>
          </w:p>
          <w:p w14:paraId="08F61DCC" w14:textId="01ABABDD"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29% psychotic disorders (including schizophrenia)</w:t>
            </w:r>
          </w:p>
          <w:p w14:paraId="0DA4F679" w14:textId="77777777" w:rsidR="00222D04" w:rsidRDefault="00222D04" w:rsidP="00657B73">
            <w:pPr>
              <w:spacing w:line="360" w:lineRule="auto"/>
              <w:jc w:val="both"/>
              <w:rPr>
                <w:rFonts w:ascii="Book Antiqua" w:hAnsi="Book Antiqua"/>
                <w:lang w:val="en-US"/>
              </w:rPr>
            </w:pPr>
          </w:p>
          <w:p w14:paraId="64E1D0E8" w14:textId="2E65ACDA"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 xml:space="preserve">3.5% pts mental retardation </w:t>
            </w:r>
          </w:p>
          <w:p w14:paraId="3BDFB9D1" w14:textId="77777777" w:rsidR="00222D04" w:rsidRDefault="00222D04" w:rsidP="00657B73">
            <w:pPr>
              <w:spacing w:line="360" w:lineRule="auto"/>
              <w:jc w:val="both"/>
              <w:rPr>
                <w:rFonts w:ascii="Book Antiqua" w:hAnsi="Book Antiqua"/>
                <w:lang w:val="en-US"/>
              </w:rPr>
            </w:pPr>
          </w:p>
          <w:p w14:paraId="46183E28" w14:textId="747EB481"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3.5% pts without psychiatric disorders</w:t>
            </w:r>
          </w:p>
        </w:tc>
        <w:tc>
          <w:tcPr>
            <w:tcW w:w="566" w:type="pct"/>
          </w:tcPr>
          <w:p w14:paraId="2B155142"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 xml:space="preserve">Retrospective </w:t>
            </w:r>
          </w:p>
          <w:p w14:paraId="6BDB2AD0"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All pts. received ECT in combination with oral BZDs</w:t>
            </w:r>
          </w:p>
        </w:tc>
        <w:tc>
          <w:tcPr>
            <w:tcW w:w="397" w:type="pct"/>
          </w:tcPr>
          <w:p w14:paraId="52066599"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 xml:space="preserve">BL (bifrontal) </w:t>
            </w:r>
          </w:p>
        </w:tc>
        <w:tc>
          <w:tcPr>
            <w:tcW w:w="545" w:type="pct"/>
          </w:tcPr>
          <w:p w14:paraId="5A74781F"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CGI, HDRS, YMRS, PANSS</w:t>
            </w:r>
          </w:p>
        </w:tc>
        <w:tc>
          <w:tcPr>
            <w:tcW w:w="764" w:type="pct"/>
          </w:tcPr>
          <w:p w14:paraId="4131196C" w14:textId="1414AF5C"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Response</w:t>
            </w:r>
            <w:r w:rsidR="00222D04">
              <w:rPr>
                <w:rFonts w:ascii="Book Antiqua" w:hAnsi="Book Antiqua" w:hint="eastAsia"/>
                <w:lang w:val="en-US"/>
              </w:rPr>
              <w:t xml:space="preserve"> </w:t>
            </w:r>
            <w:r w:rsidRPr="00657B73">
              <w:rPr>
                <w:rFonts w:ascii="Book Antiqua" w:hAnsi="Book Antiqua"/>
                <w:lang w:val="en-US"/>
              </w:rPr>
              <w:t>=</w:t>
            </w:r>
            <w:r w:rsidR="00222D04">
              <w:rPr>
                <w:rFonts w:ascii="Book Antiqua" w:hAnsi="Book Antiqua" w:hint="eastAsia"/>
                <w:lang w:val="en-US"/>
              </w:rPr>
              <w:t xml:space="preserve"> </w:t>
            </w:r>
            <w:r w:rsidRPr="00657B73">
              <w:rPr>
                <w:rFonts w:ascii="Book Antiqua" w:hAnsi="Book Antiqua"/>
                <w:lang w:val="en-US"/>
              </w:rPr>
              <w:t>100%</w:t>
            </w:r>
          </w:p>
        </w:tc>
        <w:tc>
          <w:tcPr>
            <w:tcW w:w="825" w:type="pct"/>
          </w:tcPr>
          <w:p w14:paraId="13A92E1C"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Not assessed</w:t>
            </w:r>
          </w:p>
        </w:tc>
      </w:tr>
      <w:tr w:rsidR="00D86F0D" w:rsidRPr="00657B73" w14:paraId="1F62B79B" w14:textId="77777777" w:rsidTr="00D86F0D">
        <w:trPr>
          <w:trHeight w:val="594"/>
        </w:trPr>
        <w:tc>
          <w:tcPr>
            <w:tcW w:w="417" w:type="pct"/>
          </w:tcPr>
          <w:p w14:paraId="1EDAB565" w14:textId="43FFDF00" w:rsidR="00EF344E" w:rsidRPr="00657B73" w:rsidRDefault="00EF344E" w:rsidP="00097A7B">
            <w:pPr>
              <w:spacing w:line="360" w:lineRule="auto"/>
              <w:jc w:val="both"/>
              <w:rPr>
                <w:rFonts w:ascii="Book Antiqua" w:hAnsi="Book Antiqua"/>
                <w:lang w:val="en-US"/>
              </w:rPr>
            </w:pPr>
            <w:r w:rsidRPr="00657B73">
              <w:rPr>
                <w:rFonts w:ascii="Book Antiqua" w:hAnsi="Book Antiqua"/>
                <w:lang w:val="en-US"/>
              </w:rPr>
              <w:t xml:space="preserve">Tuerlings </w:t>
            </w:r>
            <w:r w:rsidR="00097A7B" w:rsidRPr="00097A7B">
              <w:rPr>
                <w:rFonts w:ascii="Book Antiqua" w:hAnsi="Book Antiqua"/>
                <w:i/>
                <w:lang w:val="en-US"/>
              </w:rPr>
              <w:t>et al</w:t>
            </w:r>
            <w:r w:rsidR="00097A7B" w:rsidRPr="00097A7B">
              <w:rPr>
                <w:rFonts w:ascii="Book Antiqua" w:hAnsi="Book Antiqua"/>
                <w:vertAlign w:val="superscript"/>
                <w:lang w:val="en-US"/>
              </w:rPr>
              <w:t>[64]</w:t>
            </w:r>
            <w:r w:rsidRPr="00657B73">
              <w:rPr>
                <w:rFonts w:ascii="Book Antiqua" w:hAnsi="Book Antiqua"/>
                <w:lang w:val="en-US"/>
              </w:rPr>
              <w:t>, 2010</w:t>
            </w:r>
            <w:r w:rsidR="00CE6CFF" w:rsidRPr="00657B73">
              <w:rPr>
                <w:rFonts w:ascii="Book Antiqua" w:hAnsi="Book Antiqua"/>
                <w:lang w:val="en-US"/>
              </w:rPr>
              <w:t xml:space="preserve"> </w:t>
            </w:r>
          </w:p>
        </w:tc>
        <w:tc>
          <w:tcPr>
            <w:tcW w:w="308" w:type="pct"/>
          </w:tcPr>
          <w:p w14:paraId="476DB55D"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34</w:t>
            </w:r>
          </w:p>
        </w:tc>
        <w:tc>
          <w:tcPr>
            <w:tcW w:w="491" w:type="pct"/>
          </w:tcPr>
          <w:p w14:paraId="56D38A2C"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34 (100%)</w:t>
            </w:r>
          </w:p>
        </w:tc>
        <w:tc>
          <w:tcPr>
            <w:tcW w:w="688" w:type="pct"/>
          </w:tcPr>
          <w:p w14:paraId="0C68AE94" w14:textId="25EB94C2"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 xml:space="preserve">59% mood disorders </w:t>
            </w:r>
          </w:p>
          <w:p w14:paraId="20E4E0E4" w14:textId="77777777" w:rsidR="00222D04" w:rsidRDefault="00222D04" w:rsidP="00657B73">
            <w:pPr>
              <w:spacing w:line="360" w:lineRule="auto"/>
              <w:jc w:val="both"/>
              <w:rPr>
                <w:rFonts w:ascii="Book Antiqua" w:hAnsi="Book Antiqua"/>
                <w:lang w:val="en-US"/>
              </w:rPr>
            </w:pPr>
          </w:p>
          <w:p w14:paraId="26FE0928" w14:textId="2CA3BF0B"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77% schizophrenia and other psychotic disorders</w:t>
            </w:r>
          </w:p>
          <w:p w14:paraId="08372CFE" w14:textId="77777777" w:rsidR="00222D04" w:rsidRDefault="00222D04" w:rsidP="00657B73">
            <w:pPr>
              <w:spacing w:line="360" w:lineRule="auto"/>
              <w:jc w:val="both"/>
              <w:rPr>
                <w:rFonts w:ascii="Book Antiqua" w:hAnsi="Book Antiqua"/>
                <w:lang w:val="en-US"/>
              </w:rPr>
            </w:pPr>
          </w:p>
          <w:p w14:paraId="7AB20F81" w14:textId="5B4F31D2"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37% somatic, toxic, post-traumatic stress disorder, mental retardation</w:t>
            </w:r>
          </w:p>
        </w:tc>
        <w:tc>
          <w:tcPr>
            <w:tcW w:w="566" w:type="pct"/>
          </w:tcPr>
          <w:p w14:paraId="1C09CF1D"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Retrospective</w:t>
            </w:r>
          </w:p>
        </w:tc>
        <w:tc>
          <w:tcPr>
            <w:tcW w:w="397" w:type="pct"/>
          </w:tcPr>
          <w:p w14:paraId="3F5B39C4"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Non specified</w:t>
            </w:r>
          </w:p>
        </w:tc>
        <w:tc>
          <w:tcPr>
            <w:tcW w:w="545" w:type="pct"/>
          </w:tcPr>
          <w:p w14:paraId="29C3F0D1"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No standard diagnostic instruments or catatonia scales</w:t>
            </w:r>
          </w:p>
        </w:tc>
        <w:tc>
          <w:tcPr>
            <w:tcW w:w="764" w:type="pct"/>
          </w:tcPr>
          <w:p w14:paraId="5CFA48E2"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58% pts treated with BZDs and/or ECT had clinically complete remission.</w:t>
            </w:r>
          </w:p>
          <w:p w14:paraId="08CAE078"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50% pts treated with ECT after unsuccessful medication trials recovered completely</w:t>
            </w:r>
          </w:p>
        </w:tc>
        <w:tc>
          <w:tcPr>
            <w:tcW w:w="825" w:type="pct"/>
          </w:tcPr>
          <w:p w14:paraId="6A121151"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Responders:</w:t>
            </w:r>
          </w:p>
          <w:p w14:paraId="522F3355" w14:textId="6700AE3E"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Autonomic dysregulation</w:t>
            </w:r>
          </w:p>
          <w:p w14:paraId="77D114B9"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Non-responders:</w:t>
            </w:r>
          </w:p>
          <w:p w14:paraId="2B14FD09" w14:textId="4B83798C"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Initial treatment with amantadine, bromocriptina and dantrolene</w:t>
            </w:r>
          </w:p>
          <w:p w14:paraId="5F3C179C" w14:textId="038FEE64" w:rsidR="00EF344E" w:rsidRPr="00657B73" w:rsidRDefault="00222D04" w:rsidP="00657B73">
            <w:pPr>
              <w:spacing w:line="360" w:lineRule="auto"/>
              <w:jc w:val="both"/>
              <w:rPr>
                <w:rFonts w:ascii="Book Antiqua" w:hAnsi="Book Antiqua"/>
                <w:lang w:val="en-US"/>
              </w:rPr>
            </w:pPr>
            <w:r w:rsidRPr="00657B73">
              <w:rPr>
                <w:rFonts w:ascii="Book Antiqua" w:hAnsi="Book Antiqua"/>
                <w:lang w:val="en-US"/>
              </w:rPr>
              <w:t>M</w:t>
            </w:r>
            <w:r w:rsidR="00EF344E" w:rsidRPr="00657B73">
              <w:rPr>
                <w:rFonts w:ascii="Book Antiqua" w:hAnsi="Book Antiqua"/>
                <w:lang w:val="en-US"/>
              </w:rPr>
              <w:t>ore comorbid disorders</w:t>
            </w:r>
          </w:p>
        </w:tc>
      </w:tr>
      <w:tr w:rsidR="00D86F0D" w:rsidRPr="00657B73" w14:paraId="486AE83A" w14:textId="77777777" w:rsidTr="00D86F0D">
        <w:trPr>
          <w:trHeight w:val="594"/>
        </w:trPr>
        <w:tc>
          <w:tcPr>
            <w:tcW w:w="417" w:type="pct"/>
          </w:tcPr>
          <w:p w14:paraId="292A796C" w14:textId="043B173A" w:rsidR="00EF344E" w:rsidRPr="00657B73" w:rsidRDefault="00EF344E" w:rsidP="00097A7B">
            <w:pPr>
              <w:spacing w:line="360" w:lineRule="auto"/>
              <w:jc w:val="both"/>
              <w:rPr>
                <w:rFonts w:ascii="Book Antiqua" w:hAnsi="Book Antiqua"/>
                <w:lang w:val="en-US"/>
              </w:rPr>
            </w:pPr>
            <w:r w:rsidRPr="00657B73">
              <w:rPr>
                <w:rFonts w:ascii="Book Antiqua" w:hAnsi="Book Antiqua"/>
                <w:lang w:val="en-US"/>
              </w:rPr>
              <w:t xml:space="preserve">Van Waarde </w:t>
            </w:r>
            <w:r w:rsidR="00097A7B" w:rsidRPr="00097A7B">
              <w:rPr>
                <w:rFonts w:ascii="Book Antiqua" w:hAnsi="Book Antiqua"/>
                <w:i/>
                <w:lang w:val="en-US"/>
              </w:rPr>
              <w:t>et al</w:t>
            </w:r>
            <w:r w:rsidR="00097A7B" w:rsidRPr="00097A7B">
              <w:rPr>
                <w:rFonts w:ascii="Book Antiqua" w:hAnsi="Book Antiqua"/>
                <w:vertAlign w:val="superscript"/>
                <w:lang w:val="en-US"/>
              </w:rPr>
              <w:t>[29]</w:t>
            </w:r>
            <w:r w:rsidR="00097A7B">
              <w:rPr>
                <w:rFonts w:ascii="Book Antiqua" w:hAnsi="Book Antiqua" w:hint="eastAsia"/>
                <w:lang w:val="en-US"/>
              </w:rPr>
              <w:t>,</w:t>
            </w:r>
            <w:r w:rsidRPr="00657B73">
              <w:rPr>
                <w:rFonts w:ascii="Book Antiqua" w:hAnsi="Book Antiqua"/>
                <w:lang w:val="en-US"/>
              </w:rPr>
              <w:t xml:space="preserve"> 2010</w:t>
            </w:r>
            <w:r w:rsidR="00CE6CFF" w:rsidRPr="00657B73">
              <w:rPr>
                <w:rFonts w:ascii="Book Antiqua" w:hAnsi="Book Antiqua"/>
                <w:lang w:val="en-US"/>
              </w:rPr>
              <w:t xml:space="preserve"> </w:t>
            </w:r>
          </w:p>
        </w:tc>
        <w:tc>
          <w:tcPr>
            <w:tcW w:w="308" w:type="pct"/>
          </w:tcPr>
          <w:p w14:paraId="5D80DBFB"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27</w:t>
            </w:r>
          </w:p>
        </w:tc>
        <w:tc>
          <w:tcPr>
            <w:tcW w:w="491" w:type="pct"/>
          </w:tcPr>
          <w:p w14:paraId="33840B6B"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27 (100%)</w:t>
            </w:r>
          </w:p>
        </w:tc>
        <w:tc>
          <w:tcPr>
            <w:tcW w:w="688" w:type="pct"/>
          </w:tcPr>
          <w:p w14:paraId="6BB6DC8A" w14:textId="3CE2F4B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48% mood disorders</w:t>
            </w:r>
          </w:p>
          <w:p w14:paraId="5C489F63" w14:textId="77777777" w:rsidR="00222D04" w:rsidRDefault="00222D04" w:rsidP="00657B73">
            <w:pPr>
              <w:spacing w:line="360" w:lineRule="auto"/>
              <w:jc w:val="both"/>
              <w:rPr>
                <w:rFonts w:ascii="Book Antiqua" w:hAnsi="Book Antiqua"/>
                <w:lang w:val="en-US"/>
              </w:rPr>
            </w:pPr>
          </w:p>
          <w:p w14:paraId="61377DB6" w14:textId="003715B6"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44% psychotic disorder (including schizophrenia)</w:t>
            </w:r>
          </w:p>
          <w:p w14:paraId="0EE354B6" w14:textId="77777777" w:rsidR="00222D04" w:rsidRDefault="00222D04" w:rsidP="00657B73">
            <w:pPr>
              <w:spacing w:line="360" w:lineRule="auto"/>
              <w:jc w:val="both"/>
              <w:rPr>
                <w:rFonts w:ascii="Book Antiqua" w:hAnsi="Book Antiqua"/>
                <w:lang w:val="en-US"/>
              </w:rPr>
            </w:pPr>
          </w:p>
          <w:p w14:paraId="28DE9865" w14:textId="42359199"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19%</w:t>
            </w:r>
            <w:r w:rsidR="00222D04">
              <w:rPr>
                <w:rFonts w:ascii="Book Antiqua" w:hAnsi="Book Antiqua" w:hint="eastAsia"/>
                <w:lang w:val="en-US"/>
              </w:rPr>
              <w:t xml:space="preserve"> </w:t>
            </w:r>
            <w:r w:rsidRPr="00657B73">
              <w:rPr>
                <w:rFonts w:ascii="Book Antiqua" w:hAnsi="Book Antiqua"/>
                <w:lang w:val="en-US"/>
              </w:rPr>
              <w:t>others (alcohol/substance abuse, mental retardation)</w:t>
            </w:r>
          </w:p>
        </w:tc>
        <w:tc>
          <w:tcPr>
            <w:tcW w:w="566" w:type="pct"/>
          </w:tcPr>
          <w:p w14:paraId="7E891608"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Retrospective</w:t>
            </w:r>
          </w:p>
        </w:tc>
        <w:tc>
          <w:tcPr>
            <w:tcW w:w="397" w:type="pct"/>
          </w:tcPr>
          <w:p w14:paraId="6C1F2BB6"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BL (bifronto-temporal) or UL (according to d’Elia)</w:t>
            </w:r>
          </w:p>
        </w:tc>
        <w:tc>
          <w:tcPr>
            <w:tcW w:w="545" w:type="pct"/>
          </w:tcPr>
          <w:p w14:paraId="02DCDA3C" w14:textId="7AD4367D"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Response defined as CGI</w:t>
            </w:r>
            <w:r w:rsidR="00222D04">
              <w:rPr>
                <w:rFonts w:ascii="Book Antiqua" w:hAnsi="Book Antiqua" w:hint="eastAsia"/>
                <w:lang w:val="en-US"/>
              </w:rPr>
              <w:t xml:space="preserve"> </w:t>
            </w:r>
            <w:r w:rsidRPr="00657B73">
              <w:rPr>
                <w:rFonts w:ascii="Book Antiqua" w:hAnsi="Book Antiqua"/>
                <w:lang w:val="en-US"/>
              </w:rPr>
              <w:t>≤</w:t>
            </w:r>
            <w:r w:rsidR="00222D04">
              <w:rPr>
                <w:rFonts w:ascii="Book Antiqua" w:hAnsi="Book Antiqua" w:hint="eastAsia"/>
                <w:lang w:val="en-US"/>
              </w:rPr>
              <w:t xml:space="preserve"> </w:t>
            </w:r>
            <w:r w:rsidRPr="00657B73">
              <w:rPr>
                <w:rFonts w:ascii="Book Antiqua" w:hAnsi="Book Antiqua"/>
                <w:lang w:val="en-US"/>
              </w:rPr>
              <w:t>2</w:t>
            </w:r>
          </w:p>
        </w:tc>
        <w:tc>
          <w:tcPr>
            <w:tcW w:w="764" w:type="pct"/>
          </w:tcPr>
          <w:p w14:paraId="6DACDFAC" w14:textId="1131B610"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Response</w:t>
            </w:r>
            <w:r w:rsidR="00222D04">
              <w:rPr>
                <w:rFonts w:ascii="Book Antiqua" w:hAnsi="Book Antiqua" w:hint="eastAsia"/>
                <w:lang w:val="en-US"/>
              </w:rPr>
              <w:t xml:space="preserve"> </w:t>
            </w:r>
            <w:r w:rsidRPr="00657B73">
              <w:rPr>
                <w:rFonts w:ascii="Book Antiqua" w:hAnsi="Book Antiqua"/>
                <w:lang w:val="en-US"/>
              </w:rPr>
              <w:t>=</w:t>
            </w:r>
            <w:r w:rsidR="00222D04">
              <w:rPr>
                <w:rFonts w:ascii="Book Antiqua" w:hAnsi="Book Antiqua" w:hint="eastAsia"/>
                <w:lang w:val="en-US"/>
              </w:rPr>
              <w:t xml:space="preserve"> </w:t>
            </w:r>
            <w:r w:rsidRPr="00657B73">
              <w:rPr>
                <w:rFonts w:ascii="Book Antiqua" w:hAnsi="Book Antiqua"/>
                <w:lang w:val="en-US"/>
              </w:rPr>
              <w:t xml:space="preserve">59% </w:t>
            </w:r>
          </w:p>
          <w:p w14:paraId="1C0DCC50" w14:textId="77777777" w:rsidR="00EF344E" w:rsidRPr="00657B73" w:rsidRDefault="00EF344E" w:rsidP="00657B73">
            <w:pPr>
              <w:spacing w:line="360" w:lineRule="auto"/>
              <w:jc w:val="both"/>
              <w:rPr>
                <w:rFonts w:ascii="Book Antiqua" w:hAnsi="Book Antiqua"/>
                <w:lang w:val="en-US"/>
              </w:rPr>
            </w:pPr>
          </w:p>
        </w:tc>
        <w:tc>
          <w:tcPr>
            <w:tcW w:w="825" w:type="pct"/>
          </w:tcPr>
          <w:p w14:paraId="5863E929"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Responders:</w:t>
            </w:r>
          </w:p>
          <w:p w14:paraId="0BF4AA68" w14:textId="24B8294F" w:rsidR="00EF344E" w:rsidRPr="00657B73" w:rsidRDefault="00222D04" w:rsidP="00657B73">
            <w:pPr>
              <w:spacing w:line="360" w:lineRule="auto"/>
              <w:jc w:val="both"/>
              <w:rPr>
                <w:rFonts w:ascii="Book Antiqua" w:hAnsi="Book Antiqua"/>
                <w:lang w:val="en-US"/>
              </w:rPr>
            </w:pPr>
            <w:r w:rsidRPr="00657B73">
              <w:rPr>
                <w:rFonts w:ascii="Book Antiqua" w:hAnsi="Book Antiqua"/>
                <w:lang w:val="en-US"/>
              </w:rPr>
              <w:t>Y</w:t>
            </w:r>
            <w:r w:rsidR="00EF344E" w:rsidRPr="00657B73">
              <w:rPr>
                <w:rFonts w:ascii="Book Antiqua" w:hAnsi="Book Antiqua"/>
                <w:lang w:val="en-US"/>
              </w:rPr>
              <w:t>ounger age</w:t>
            </w:r>
          </w:p>
          <w:p w14:paraId="443A0975" w14:textId="3EF51B14" w:rsidR="00EF344E" w:rsidRPr="00657B73" w:rsidRDefault="00222D04" w:rsidP="00657B73">
            <w:pPr>
              <w:spacing w:line="360" w:lineRule="auto"/>
              <w:jc w:val="both"/>
              <w:rPr>
                <w:rFonts w:ascii="Book Antiqua" w:hAnsi="Book Antiqua"/>
                <w:lang w:val="en-US"/>
              </w:rPr>
            </w:pPr>
            <w:r w:rsidRPr="00657B73">
              <w:rPr>
                <w:rFonts w:ascii="Book Antiqua" w:hAnsi="Book Antiqua"/>
                <w:lang w:val="en-US"/>
              </w:rPr>
              <w:t>A</w:t>
            </w:r>
            <w:r w:rsidR="00EF344E" w:rsidRPr="00657B73">
              <w:rPr>
                <w:rFonts w:ascii="Book Antiqua" w:hAnsi="Book Antiqua"/>
                <w:lang w:val="en-US"/>
              </w:rPr>
              <w:t>utonomic dysregulation at baseline (especially higher body temperature)</w:t>
            </w:r>
          </w:p>
          <w:p w14:paraId="0189B7C2" w14:textId="55750F44" w:rsidR="00EF344E" w:rsidRPr="00657B73" w:rsidRDefault="00222D04" w:rsidP="00657B73">
            <w:pPr>
              <w:spacing w:line="360" w:lineRule="auto"/>
              <w:jc w:val="both"/>
              <w:rPr>
                <w:rFonts w:ascii="Book Antiqua" w:hAnsi="Book Antiqua"/>
                <w:lang w:val="en-US"/>
              </w:rPr>
            </w:pPr>
            <w:r w:rsidRPr="00657B73">
              <w:rPr>
                <w:rFonts w:ascii="Book Antiqua" w:hAnsi="Book Antiqua"/>
                <w:lang w:val="en-US"/>
              </w:rPr>
              <w:t>D</w:t>
            </w:r>
            <w:r w:rsidR="00EF344E" w:rsidRPr="00657B73">
              <w:rPr>
                <w:rFonts w:ascii="Book Antiqua" w:hAnsi="Book Antiqua"/>
                <w:lang w:val="en-US"/>
              </w:rPr>
              <w:t>aily ECT during the first treatment week</w:t>
            </w:r>
          </w:p>
          <w:p w14:paraId="1B5B3052" w14:textId="7738CB1E" w:rsidR="00EF344E" w:rsidRPr="00657B73" w:rsidRDefault="00222D04" w:rsidP="00657B73">
            <w:pPr>
              <w:spacing w:line="360" w:lineRule="auto"/>
              <w:jc w:val="both"/>
              <w:rPr>
                <w:rFonts w:ascii="Book Antiqua" w:hAnsi="Book Antiqua"/>
                <w:lang w:val="en-US"/>
              </w:rPr>
            </w:pPr>
            <w:r w:rsidRPr="00657B73">
              <w:rPr>
                <w:rFonts w:ascii="Book Antiqua" w:hAnsi="Book Antiqua"/>
                <w:lang w:val="en-US"/>
              </w:rPr>
              <w:t>L</w:t>
            </w:r>
            <w:r w:rsidR="00EF344E" w:rsidRPr="00657B73">
              <w:rPr>
                <w:rFonts w:ascii="Book Antiqua" w:hAnsi="Book Antiqua"/>
                <w:lang w:val="en-US"/>
              </w:rPr>
              <w:t>onger duration of motor and EEG seizure activity at the final ECT session</w:t>
            </w:r>
          </w:p>
          <w:p w14:paraId="14597F07" w14:textId="1F36BD39" w:rsidR="00EF344E" w:rsidRPr="00657B73" w:rsidRDefault="00222D04" w:rsidP="00657B73">
            <w:pPr>
              <w:spacing w:line="360" w:lineRule="auto"/>
              <w:jc w:val="both"/>
              <w:rPr>
                <w:rFonts w:ascii="Book Antiqua" w:hAnsi="Book Antiqua"/>
                <w:lang w:val="en-US"/>
              </w:rPr>
            </w:pPr>
            <w:r w:rsidRPr="00657B73">
              <w:rPr>
                <w:rFonts w:ascii="Book Antiqua" w:hAnsi="Book Antiqua"/>
                <w:lang w:val="en-US"/>
              </w:rPr>
              <w:t>L</w:t>
            </w:r>
            <w:r w:rsidR="00EF344E" w:rsidRPr="00657B73">
              <w:rPr>
                <w:rFonts w:ascii="Book Antiqua" w:hAnsi="Book Antiqua"/>
                <w:lang w:val="en-US"/>
              </w:rPr>
              <w:t>ess morbidity in the year after ECT</w:t>
            </w:r>
          </w:p>
        </w:tc>
      </w:tr>
      <w:tr w:rsidR="00D86F0D" w:rsidRPr="00657B73" w14:paraId="3154C615" w14:textId="77777777" w:rsidTr="00D86F0D">
        <w:trPr>
          <w:trHeight w:val="594"/>
        </w:trPr>
        <w:tc>
          <w:tcPr>
            <w:tcW w:w="417" w:type="pct"/>
          </w:tcPr>
          <w:p w14:paraId="485BCF80" w14:textId="48DA722B" w:rsidR="00EF344E" w:rsidRPr="00657B73" w:rsidRDefault="00EF344E" w:rsidP="00097A7B">
            <w:pPr>
              <w:spacing w:line="360" w:lineRule="auto"/>
              <w:jc w:val="both"/>
              <w:rPr>
                <w:rFonts w:ascii="Book Antiqua" w:hAnsi="Book Antiqua"/>
                <w:lang w:val="en-US"/>
              </w:rPr>
            </w:pPr>
            <w:r w:rsidRPr="00657B73">
              <w:rPr>
                <w:rFonts w:ascii="Book Antiqua" w:hAnsi="Book Antiqua"/>
                <w:lang w:val="en-US"/>
              </w:rPr>
              <w:t xml:space="preserve">Ravvendranathan </w:t>
            </w:r>
            <w:r w:rsidR="00097A7B" w:rsidRPr="00097A7B">
              <w:rPr>
                <w:rFonts w:ascii="Book Antiqua" w:hAnsi="Book Antiqua"/>
                <w:i/>
                <w:lang w:val="en-US"/>
              </w:rPr>
              <w:t>et al</w:t>
            </w:r>
            <w:r w:rsidR="00097A7B" w:rsidRPr="00097A7B">
              <w:rPr>
                <w:rFonts w:ascii="Book Antiqua" w:hAnsi="Book Antiqua"/>
                <w:vertAlign w:val="superscript"/>
                <w:lang w:val="en-US"/>
              </w:rPr>
              <w:t>[22]</w:t>
            </w:r>
            <w:r w:rsidRPr="00657B73">
              <w:rPr>
                <w:rFonts w:ascii="Book Antiqua" w:hAnsi="Book Antiqua"/>
                <w:lang w:val="en-US"/>
              </w:rPr>
              <w:t>, 2011</w:t>
            </w:r>
            <w:r w:rsidR="00CE6CFF" w:rsidRPr="00657B73">
              <w:rPr>
                <w:rFonts w:ascii="Book Antiqua" w:hAnsi="Book Antiqua"/>
                <w:lang w:val="en-US"/>
              </w:rPr>
              <w:t xml:space="preserve"> </w:t>
            </w:r>
          </w:p>
        </w:tc>
        <w:tc>
          <w:tcPr>
            <w:tcW w:w="308" w:type="pct"/>
          </w:tcPr>
          <w:p w14:paraId="05343C2B"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63</w:t>
            </w:r>
          </w:p>
        </w:tc>
        <w:tc>
          <w:tcPr>
            <w:tcW w:w="491" w:type="pct"/>
          </w:tcPr>
          <w:p w14:paraId="3FF4E8DB"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63 (100%)</w:t>
            </w:r>
          </w:p>
        </w:tc>
        <w:tc>
          <w:tcPr>
            <w:tcW w:w="688" w:type="pct"/>
          </w:tcPr>
          <w:p w14:paraId="3195EBFB" w14:textId="679AB229"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 xml:space="preserve">41% mood disorders, </w:t>
            </w:r>
          </w:p>
          <w:p w14:paraId="5ED0483B" w14:textId="77777777" w:rsidR="00222D04" w:rsidRDefault="00222D04" w:rsidP="00657B73">
            <w:pPr>
              <w:spacing w:line="360" w:lineRule="auto"/>
              <w:jc w:val="both"/>
              <w:rPr>
                <w:rFonts w:ascii="Book Antiqua" w:hAnsi="Book Antiqua"/>
                <w:lang w:val="en-US"/>
              </w:rPr>
            </w:pPr>
          </w:p>
          <w:p w14:paraId="5F8ACE87" w14:textId="1406AAB9"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49% psychotic disorders (including schizophrenia)</w:t>
            </w:r>
          </w:p>
          <w:p w14:paraId="37E0E6DC" w14:textId="77777777" w:rsidR="00222D04" w:rsidRDefault="00222D04" w:rsidP="00657B73">
            <w:pPr>
              <w:spacing w:line="360" w:lineRule="auto"/>
              <w:jc w:val="both"/>
              <w:rPr>
                <w:rFonts w:ascii="Book Antiqua" w:hAnsi="Book Antiqua"/>
                <w:lang w:val="en-US"/>
              </w:rPr>
            </w:pPr>
          </w:p>
          <w:p w14:paraId="6B2202C8" w14:textId="7A30A96E"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6% idiopathic catatonia</w:t>
            </w:r>
          </w:p>
        </w:tc>
        <w:tc>
          <w:tcPr>
            <w:tcW w:w="566" w:type="pct"/>
          </w:tcPr>
          <w:p w14:paraId="12D1A886"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Retrospective</w:t>
            </w:r>
          </w:p>
        </w:tc>
        <w:tc>
          <w:tcPr>
            <w:tcW w:w="397" w:type="pct"/>
          </w:tcPr>
          <w:p w14:paraId="103AC585"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BL (bitemporal)</w:t>
            </w:r>
          </w:p>
        </w:tc>
        <w:tc>
          <w:tcPr>
            <w:tcW w:w="545" w:type="pct"/>
          </w:tcPr>
          <w:p w14:paraId="39B83291" w14:textId="64A41CB5"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Response</w:t>
            </w:r>
            <w:r w:rsidR="00222D04">
              <w:rPr>
                <w:rFonts w:ascii="Book Antiqua" w:hAnsi="Book Antiqua" w:hint="eastAsia"/>
                <w:lang w:val="en-US"/>
              </w:rPr>
              <w:t xml:space="preserve"> </w:t>
            </w:r>
            <w:r w:rsidRPr="00657B73">
              <w:rPr>
                <w:rFonts w:ascii="Book Antiqua" w:hAnsi="Book Antiqua"/>
                <w:lang w:val="en-US"/>
              </w:rPr>
              <w:t>= complete resolutions of symptoms and/or BFCRS =</w:t>
            </w:r>
            <w:r w:rsidR="00222D04">
              <w:rPr>
                <w:rFonts w:ascii="Book Antiqua" w:hAnsi="Book Antiqua" w:hint="eastAsia"/>
                <w:lang w:val="en-US"/>
              </w:rPr>
              <w:t xml:space="preserve"> </w:t>
            </w:r>
            <w:r w:rsidRPr="00657B73">
              <w:rPr>
                <w:rFonts w:ascii="Book Antiqua" w:hAnsi="Book Antiqua"/>
                <w:lang w:val="en-US"/>
              </w:rPr>
              <w:t>0</w:t>
            </w:r>
          </w:p>
        </w:tc>
        <w:tc>
          <w:tcPr>
            <w:tcW w:w="764" w:type="pct"/>
          </w:tcPr>
          <w:p w14:paraId="6A78C7CE" w14:textId="5509663D"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Response</w:t>
            </w:r>
            <w:r w:rsidR="00222D04">
              <w:rPr>
                <w:rFonts w:ascii="Book Antiqua" w:hAnsi="Book Antiqua" w:hint="eastAsia"/>
                <w:lang w:val="en-US"/>
              </w:rPr>
              <w:t xml:space="preserve"> </w:t>
            </w:r>
            <w:r w:rsidRPr="00657B73">
              <w:rPr>
                <w:rFonts w:ascii="Book Antiqua" w:hAnsi="Book Antiqua"/>
                <w:lang w:val="en-US"/>
              </w:rPr>
              <w:t>=</w:t>
            </w:r>
            <w:r w:rsidR="00222D04">
              <w:rPr>
                <w:rFonts w:ascii="Book Antiqua" w:hAnsi="Book Antiqua" w:hint="eastAsia"/>
                <w:lang w:val="en-US"/>
              </w:rPr>
              <w:t xml:space="preserve"> </w:t>
            </w:r>
            <w:r w:rsidR="00222D04">
              <w:rPr>
                <w:rFonts w:ascii="Book Antiqua" w:hAnsi="Book Antiqua"/>
                <w:lang w:val="en-US"/>
              </w:rPr>
              <w:t>89%</w:t>
            </w:r>
          </w:p>
        </w:tc>
        <w:tc>
          <w:tcPr>
            <w:tcW w:w="825" w:type="pct"/>
          </w:tcPr>
          <w:p w14:paraId="36960F97" w14:textId="08128149"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The Authors divide the responders in faster (≤</w:t>
            </w:r>
            <w:r w:rsidR="00222D04">
              <w:rPr>
                <w:rFonts w:ascii="Book Antiqua" w:hAnsi="Book Antiqua" w:hint="eastAsia"/>
                <w:lang w:val="en-US"/>
              </w:rPr>
              <w:t xml:space="preserve"> </w:t>
            </w:r>
            <w:r w:rsidRPr="00657B73">
              <w:rPr>
                <w:rFonts w:ascii="Book Antiqua" w:hAnsi="Book Antiqua"/>
                <w:lang w:val="en-US"/>
              </w:rPr>
              <w:t>4 sessions) and slower (≥</w:t>
            </w:r>
            <w:r w:rsidR="00222D04">
              <w:rPr>
                <w:rFonts w:ascii="Book Antiqua" w:hAnsi="Book Antiqua" w:hint="eastAsia"/>
                <w:lang w:val="en-US"/>
              </w:rPr>
              <w:t xml:space="preserve"> </w:t>
            </w:r>
            <w:r w:rsidRPr="00657B73">
              <w:rPr>
                <w:rFonts w:ascii="Book Antiqua" w:hAnsi="Book Antiqua"/>
                <w:lang w:val="en-US"/>
              </w:rPr>
              <w:t xml:space="preserve">5 sessions). </w:t>
            </w:r>
          </w:p>
          <w:p w14:paraId="35E0E0F5"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Faster responders:</w:t>
            </w:r>
          </w:p>
          <w:p w14:paraId="0F22ED53" w14:textId="53B5538F" w:rsidR="00EF344E" w:rsidRPr="00657B73" w:rsidRDefault="00222D04" w:rsidP="00657B73">
            <w:pPr>
              <w:spacing w:line="360" w:lineRule="auto"/>
              <w:jc w:val="both"/>
              <w:rPr>
                <w:rFonts w:ascii="Book Antiqua" w:hAnsi="Book Antiqua"/>
                <w:lang w:val="en-US"/>
              </w:rPr>
            </w:pPr>
            <w:r w:rsidRPr="00657B73">
              <w:rPr>
                <w:rFonts w:ascii="Book Antiqua" w:hAnsi="Book Antiqua"/>
                <w:lang w:val="en-US"/>
              </w:rPr>
              <w:t>L</w:t>
            </w:r>
            <w:r w:rsidR="00EF344E" w:rsidRPr="00657B73">
              <w:rPr>
                <w:rFonts w:ascii="Book Antiqua" w:hAnsi="Book Antiqua"/>
                <w:lang w:val="en-US"/>
              </w:rPr>
              <w:t>ower duration of catatonia</w:t>
            </w:r>
          </w:p>
          <w:p w14:paraId="49F74638" w14:textId="364595E6" w:rsidR="00EF344E" w:rsidRPr="00657B73" w:rsidRDefault="00222D04" w:rsidP="00657B73">
            <w:pPr>
              <w:spacing w:line="360" w:lineRule="auto"/>
              <w:jc w:val="both"/>
              <w:rPr>
                <w:rFonts w:ascii="Book Antiqua" w:hAnsi="Book Antiqua"/>
                <w:lang w:val="en-US"/>
              </w:rPr>
            </w:pPr>
            <w:r w:rsidRPr="00657B73">
              <w:rPr>
                <w:rFonts w:ascii="Book Antiqua" w:hAnsi="Book Antiqua"/>
                <w:lang w:val="en-US"/>
              </w:rPr>
              <w:t>G</w:t>
            </w:r>
            <w:r w:rsidR="00EF344E" w:rsidRPr="00657B73">
              <w:rPr>
                <w:rFonts w:ascii="Book Antiqua" w:hAnsi="Book Antiqua"/>
                <w:lang w:val="en-US"/>
              </w:rPr>
              <w:t>reater severity of BFCRS</w:t>
            </w:r>
          </w:p>
          <w:p w14:paraId="2E4DAD9C" w14:textId="683E18E9" w:rsidR="00EF344E" w:rsidRPr="00657B73" w:rsidRDefault="00222D04" w:rsidP="00657B73">
            <w:pPr>
              <w:spacing w:line="360" w:lineRule="auto"/>
              <w:jc w:val="both"/>
              <w:rPr>
                <w:rFonts w:ascii="Book Antiqua" w:hAnsi="Book Antiqua"/>
                <w:lang w:val="en-US"/>
              </w:rPr>
            </w:pPr>
            <w:r w:rsidRPr="00657B73">
              <w:rPr>
                <w:rFonts w:ascii="Book Antiqua" w:hAnsi="Book Antiqua"/>
                <w:lang w:val="en-US"/>
              </w:rPr>
              <w:t>L</w:t>
            </w:r>
            <w:r w:rsidR="00EF344E" w:rsidRPr="00657B73">
              <w:rPr>
                <w:rFonts w:ascii="Book Antiqua" w:hAnsi="Book Antiqua"/>
                <w:lang w:val="en-US"/>
              </w:rPr>
              <w:t>esser electrical charge used overall</w:t>
            </w:r>
          </w:p>
          <w:p w14:paraId="7509F649" w14:textId="1D2A22C3" w:rsidR="00EF344E" w:rsidRPr="00657B73" w:rsidRDefault="00222D04" w:rsidP="00657B73">
            <w:pPr>
              <w:spacing w:line="360" w:lineRule="auto"/>
              <w:jc w:val="both"/>
              <w:rPr>
                <w:rFonts w:ascii="Book Antiqua" w:hAnsi="Book Antiqua"/>
                <w:lang w:val="en-US"/>
              </w:rPr>
            </w:pPr>
            <w:r w:rsidRPr="00657B73">
              <w:rPr>
                <w:rFonts w:ascii="Book Antiqua" w:hAnsi="Book Antiqua"/>
                <w:lang w:val="en-US"/>
              </w:rPr>
              <w:t>S</w:t>
            </w:r>
            <w:r w:rsidR="00EF344E" w:rsidRPr="00657B73">
              <w:rPr>
                <w:rFonts w:ascii="Book Antiqua" w:hAnsi="Book Antiqua"/>
                <w:lang w:val="en-US"/>
              </w:rPr>
              <w:t>horter duration of inpatient stay</w:t>
            </w:r>
          </w:p>
          <w:p w14:paraId="1A3A4CB4" w14:textId="387FE9CF" w:rsidR="00EF344E" w:rsidRPr="00657B73" w:rsidRDefault="00222D04" w:rsidP="00657B73">
            <w:pPr>
              <w:spacing w:line="360" w:lineRule="auto"/>
              <w:jc w:val="both"/>
              <w:rPr>
                <w:rFonts w:ascii="Book Antiqua" w:hAnsi="Book Antiqua"/>
                <w:lang w:val="en-US"/>
              </w:rPr>
            </w:pPr>
            <w:r w:rsidRPr="00657B73">
              <w:rPr>
                <w:rFonts w:ascii="Book Antiqua" w:hAnsi="Book Antiqua"/>
                <w:lang w:val="en-US"/>
              </w:rPr>
              <w:t>W</w:t>
            </w:r>
            <w:r w:rsidR="00EF344E" w:rsidRPr="00657B73">
              <w:rPr>
                <w:rFonts w:ascii="Book Antiqua" w:hAnsi="Book Antiqua"/>
                <w:lang w:val="en-US"/>
              </w:rPr>
              <w:t xml:space="preserve">axy flexibility and gegenhalten. </w:t>
            </w:r>
          </w:p>
          <w:p w14:paraId="499D445F" w14:textId="1D1001E3" w:rsidR="00EF344E" w:rsidRPr="00657B73" w:rsidRDefault="00222D04" w:rsidP="00657B73">
            <w:pPr>
              <w:spacing w:line="360" w:lineRule="auto"/>
              <w:jc w:val="both"/>
              <w:rPr>
                <w:rFonts w:ascii="Book Antiqua" w:hAnsi="Book Antiqua"/>
                <w:lang w:val="en-US"/>
              </w:rPr>
            </w:pPr>
            <w:r>
              <w:rPr>
                <w:rFonts w:ascii="Book Antiqua" w:hAnsi="Book Antiqua"/>
                <w:lang w:val="en-US"/>
              </w:rPr>
              <w:t>Lower responders: echophenomena</w:t>
            </w:r>
          </w:p>
        </w:tc>
      </w:tr>
      <w:tr w:rsidR="00D86F0D" w:rsidRPr="00657B73" w14:paraId="328EFFBD" w14:textId="77777777" w:rsidTr="00D86F0D">
        <w:tc>
          <w:tcPr>
            <w:tcW w:w="417" w:type="pct"/>
          </w:tcPr>
          <w:p w14:paraId="1C3FD7BE" w14:textId="60CD6FA8" w:rsidR="00EF344E" w:rsidRPr="00657B73" w:rsidRDefault="00EF344E" w:rsidP="00097A7B">
            <w:pPr>
              <w:spacing w:line="360" w:lineRule="auto"/>
              <w:jc w:val="both"/>
              <w:rPr>
                <w:rFonts w:ascii="Book Antiqua" w:hAnsi="Book Antiqua"/>
                <w:lang w:val="en-US"/>
              </w:rPr>
            </w:pPr>
            <w:r w:rsidRPr="00657B73">
              <w:rPr>
                <w:rFonts w:ascii="Book Antiqua" w:hAnsi="Book Antiqua"/>
                <w:lang w:val="en-US"/>
              </w:rPr>
              <w:t xml:space="preserve">England </w:t>
            </w:r>
            <w:r w:rsidR="00097A7B" w:rsidRPr="00097A7B">
              <w:rPr>
                <w:rFonts w:ascii="Book Antiqua" w:hAnsi="Book Antiqua"/>
                <w:i/>
                <w:lang w:val="en-US"/>
              </w:rPr>
              <w:t>et al</w:t>
            </w:r>
            <w:r w:rsidR="00097A7B" w:rsidRPr="00097A7B">
              <w:rPr>
                <w:rFonts w:ascii="Book Antiqua" w:hAnsi="Book Antiqua"/>
                <w:vertAlign w:val="superscript"/>
                <w:lang w:val="en-US"/>
              </w:rPr>
              <w:t>[26]</w:t>
            </w:r>
            <w:r w:rsidRPr="00657B73">
              <w:rPr>
                <w:rFonts w:ascii="Book Antiqua" w:hAnsi="Book Antiqua"/>
                <w:lang w:val="en-US"/>
              </w:rPr>
              <w:t>, 2011</w:t>
            </w:r>
            <w:r w:rsidR="00CE6CFF" w:rsidRPr="00657B73">
              <w:rPr>
                <w:rFonts w:ascii="Book Antiqua" w:hAnsi="Book Antiqua"/>
                <w:lang w:val="en-US"/>
              </w:rPr>
              <w:t xml:space="preserve"> </w:t>
            </w:r>
          </w:p>
        </w:tc>
        <w:tc>
          <w:tcPr>
            <w:tcW w:w="308" w:type="pct"/>
          </w:tcPr>
          <w:p w14:paraId="58444BC5"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25</w:t>
            </w:r>
          </w:p>
          <w:p w14:paraId="4F1BA3CD" w14:textId="77777777" w:rsidR="00EF344E" w:rsidRPr="00657B73" w:rsidRDefault="00EF344E" w:rsidP="00657B73">
            <w:pPr>
              <w:spacing w:line="360" w:lineRule="auto"/>
              <w:jc w:val="both"/>
              <w:rPr>
                <w:rFonts w:ascii="Book Antiqua" w:hAnsi="Book Antiqua"/>
                <w:lang w:val="en-US"/>
              </w:rPr>
            </w:pPr>
          </w:p>
        </w:tc>
        <w:tc>
          <w:tcPr>
            <w:tcW w:w="491" w:type="pct"/>
          </w:tcPr>
          <w:p w14:paraId="7267C424"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12 (48%)</w:t>
            </w:r>
          </w:p>
        </w:tc>
        <w:tc>
          <w:tcPr>
            <w:tcW w:w="688" w:type="pct"/>
          </w:tcPr>
          <w:p w14:paraId="11DC7CA9"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Total sample:</w:t>
            </w:r>
          </w:p>
          <w:p w14:paraId="52A7224E" w14:textId="7B8E511B"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36% bipolar disorder</w:t>
            </w:r>
          </w:p>
          <w:p w14:paraId="0405C2E3" w14:textId="77777777" w:rsidR="00222D04" w:rsidRDefault="00222D04" w:rsidP="00657B73">
            <w:pPr>
              <w:spacing w:line="360" w:lineRule="auto"/>
              <w:jc w:val="both"/>
              <w:rPr>
                <w:rFonts w:ascii="Book Antiqua" w:hAnsi="Book Antiqua"/>
                <w:lang w:val="en-US"/>
              </w:rPr>
            </w:pPr>
          </w:p>
          <w:p w14:paraId="70DBEC0A" w14:textId="66A28644"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32% pts with psychosis NOS</w:t>
            </w:r>
          </w:p>
          <w:p w14:paraId="27D6DDF9" w14:textId="77777777" w:rsidR="00222D04" w:rsidRDefault="00222D04" w:rsidP="00657B73">
            <w:pPr>
              <w:spacing w:line="360" w:lineRule="auto"/>
              <w:jc w:val="both"/>
              <w:rPr>
                <w:rFonts w:ascii="Book Antiqua" w:hAnsi="Book Antiqua"/>
                <w:lang w:val="en-US"/>
              </w:rPr>
            </w:pPr>
          </w:p>
          <w:p w14:paraId="3FFB3671" w14:textId="482AAA5F"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4% depressive episode and anxiety disorder</w:t>
            </w:r>
          </w:p>
          <w:p w14:paraId="4D6D949E" w14:textId="77777777" w:rsidR="00222D04" w:rsidRDefault="00222D04" w:rsidP="00657B73">
            <w:pPr>
              <w:spacing w:line="360" w:lineRule="auto"/>
              <w:jc w:val="both"/>
              <w:rPr>
                <w:rFonts w:ascii="Book Antiqua" w:hAnsi="Book Antiqua"/>
                <w:lang w:val="en-US"/>
              </w:rPr>
            </w:pPr>
          </w:p>
          <w:p w14:paraId="23645BCD" w14:textId="2345F24F"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16% schizophrenia</w:t>
            </w:r>
          </w:p>
          <w:p w14:paraId="6A9A8936" w14:textId="77777777" w:rsidR="00222D04" w:rsidRDefault="00222D04" w:rsidP="00657B73">
            <w:pPr>
              <w:spacing w:line="360" w:lineRule="auto"/>
              <w:jc w:val="both"/>
              <w:rPr>
                <w:rFonts w:ascii="Book Antiqua" w:hAnsi="Book Antiqua"/>
                <w:lang w:val="en-US"/>
              </w:rPr>
            </w:pPr>
          </w:p>
          <w:p w14:paraId="5C229DA4" w14:textId="4D3E504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8% without previous psychiatric history</w:t>
            </w:r>
          </w:p>
          <w:p w14:paraId="37067212" w14:textId="77777777" w:rsidR="00EF344E" w:rsidRPr="00657B73" w:rsidRDefault="00EF344E" w:rsidP="00657B73">
            <w:pPr>
              <w:spacing w:line="360" w:lineRule="auto"/>
              <w:jc w:val="both"/>
              <w:rPr>
                <w:rFonts w:ascii="Book Antiqua" w:hAnsi="Book Antiqua"/>
                <w:lang w:val="en-US"/>
              </w:rPr>
            </w:pPr>
          </w:p>
        </w:tc>
        <w:tc>
          <w:tcPr>
            <w:tcW w:w="566" w:type="pct"/>
          </w:tcPr>
          <w:p w14:paraId="0D53000C"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Retrospective</w:t>
            </w:r>
          </w:p>
        </w:tc>
        <w:tc>
          <w:tcPr>
            <w:tcW w:w="397" w:type="pct"/>
          </w:tcPr>
          <w:p w14:paraId="4435883A"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 xml:space="preserve">BL </w:t>
            </w:r>
          </w:p>
        </w:tc>
        <w:tc>
          <w:tcPr>
            <w:tcW w:w="545" w:type="pct"/>
          </w:tcPr>
          <w:p w14:paraId="54B7F7EE"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BFCRS, clinical evaluation</w:t>
            </w:r>
          </w:p>
        </w:tc>
        <w:tc>
          <w:tcPr>
            <w:tcW w:w="764" w:type="pct"/>
          </w:tcPr>
          <w:p w14:paraId="30AF3DA7"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83% pts treated with ECT definite beneficial effects &gt; BZDs, APs, MS, ADs</w:t>
            </w:r>
          </w:p>
        </w:tc>
        <w:tc>
          <w:tcPr>
            <w:tcW w:w="825" w:type="pct"/>
          </w:tcPr>
          <w:p w14:paraId="4DDD017D"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Not assessed</w:t>
            </w:r>
          </w:p>
        </w:tc>
      </w:tr>
      <w:tr w:rsidR="00D86F0D" w:rsidRPr="00657B73" w14:paraId="54F2E429" w14:textId="77777777" w:rsidTr="00D86F0D">
        <w:trPr>
          <w:trHeight w:val="830"/>
        </w:trPr>
        <w:tc>
          <w:tcPr>
            <w:tcW w:w="417" w:type="pct"/>
          </w:tcPr>
          <w:p w14:paraId="32F5BBA5" w14:textId="26B0D481" w:rsidR="00EF344E" w:rsidRPr="00657B73" w:rsidRDefault="00EF344E" w:rsidP="00097A7B">
            <w:pPr>
              <w:spacing w:line="360" w:lineRule="auto"/>
              <w:jc w:val="both"/>
              <w:rPr>
                <w:rFonts w:ascii="Book Antiqua" w:hAnsi="Book Antiqua"/>
                <w:vertAlign w:val="superscript"/>
                <w:lang w:val="en-US"/>
              </w:rPr>
            </w:pPr>
            <w:r w:rsidRPr="00657B73">
              <w:rPr>
                <w:rFonts w:ascii="Book Antiqua" w:hAnsi="Book Antiqua"/>
                <w:lang w:val="en-US"/>
              </w:rPr>
              <w:t xml:space="preserve">Hatta </w:t>
            </w:r>
            <w:r w:rsidR="00097A7B" w:rsidRPr="00097A7B">
              <w:rPr>
                <w:rFonts w:ascii="Book Antiqua" w:hAnsi="Book Antiqua"/>
                <w:i/>
                <w:lang w:val="en-US"/>
              </w:rPr>
              <w:t>et al</w:t>
            </w:r>
            <w:r w:rsidR="00097A7B" w:rsidRPr="00097A7B">
              <w:rPr>
                <w:rFonts w:ascii="Book Antiqua" w:hAnsi="Book Antiqua"/>
                <w:vertAlign w:val="superscript"/>
                <w:lang w:val="en-US"/>
              </w:rPr>
              <w:t>[27]</w:t>
            </w:r>
            <w:r w:rsidR="00097A7B">
              <w:rPr>
                <w:rFonts w:ascii="Book Antiqua" w:hAnsi="Book Antiqua" w:hint="eastAsia"/>
                <w:lang w:val="en-US"/>
              </w:rPr>
              <w:t>,</w:t>
            </w:r>
            <w:r w:rsidRPr="00657B73">
              <w:rPr>
                <w:rFonts w:ascii="Book Antiqua" w:hAnsi="Book Antiqua"/>
                <w:lang w:val="en-US"/>
              </w:rPr>
              <w:t xml:space="preserve"> 2007</w:t>
            </w:r>
            <w:r w:rsidR="00CE6CFF" w:rsidRPr="00657B73">
              <w:rPr>
                <w:rFonts w:ascii="Book Antiqua" w:hAnsi="Book Antiqua"/>
                <w:lang w:val="en-US"/>
              </w:rPr>
              <w:t xml:space="preserve"> </w:t>
            </w:r>
          </w:p>
        </w:tc>
        <w:tc>
          <w:tcPr>
            <w:tcW w:w="308" w:type="pct"/>
          </w:tcPr>
          <w:p w14:paraId="182C7572"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50</w:t>
            </w:r>
          </w:p>
        </w:tc>
        <w:tc>
          <w:tcPr>
            <w:tcW w:w="491" w:type="pct"/>
          </w:tcPr>
          <w:p w14:paraId="7CA25B58"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17 (34%)</w:t>
            </w:r>
          </w:p>
        </w:tc>
        <w:tc>
          <w:tcPr>
            <w:tcW w:w="688" w:type="pct"/>
          </w:tcPr>
          <w:p w14:paraId="7B97435D"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Total sample:</w:t>
            </w:r>
          </w:p>
          <w:p w14:paraId="7500457C" w14:textId="1750923E" w:rsidR="00EF344E" w:rsidRPr="00657B73" w:rsidRDefault="00EF344E" w:rsidP="00222D04">
            <w:pPr>
              <w:spacing w:line="360" w:lineRule="auto"/>
              <w:jc w:val="both"/>
              <w:rPr>
                <w:rFonts w:ascii="Book Antiqua" w:hAnsi="Book Antiqua"/>
                <w:lang w:val="en-US"/>
              </w:rPr>
            </w:pPr>
            <w:r w:rsidRPr="00657B73">
              <w:rPr>
                <w:rFonts w:ascii="Book Antiqua" w:hAnsi="Book Antiqua"/>
                <w:lang w:val="en-US"/>
              </w:rPr>
              <w:t>34% mood disorders</w:t>
            </w:r>
          </w:p>
          <w:p w14:paraId="674C400F" w14:textId="77777777" w:rsidR="00222D04" w:rsidRDefault="00222D04" w:rsidP="00657B73">
            <w:pPr>
              <w:spacing w:line="360" w:lineRule="auto"/>
              <w:jc w:val="both"/>
              <w:rPr>
                <w:rFonts w:ascii="Book Antiqua" w:hAnsi="Book Antiqua"/>
                <w:lang w:val="en-US"/>
              </w:rPr>
            </w:pPr>
          </w:p>
          <w:p w14:paraId="2676AC3F" w14:textId="63C3BD91"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46% schizophrenia and other psychotic disordes</w:t>
            </w:r>
          </w:p>
          <w:p w14:paraId="58F15DCC" w14:textId="77777777" w:rsidR="00222D04" w:rsidRDefault="00222D04" w:rsidP="00657B73">
            <w:pPr>
              <w:spacing w:line="360" w:lineRule="auto"/>
              <w:jc w:val="both"/>
              <w:rPr>
                <w:rFonts w:ascii="Book Antiqua" w:hAnsi="Book Antiqua"/>
                <w:lang w:val="en-US"/>
              </w:rPr>
            </w:pPr>
          </w:p>
          <w:p w14:paraId="31BAACA7" w14:textId="73427E3A"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 xml:space="preserve">20% medical condition </w:t>
            </w:r>
          </w:p>
          <w:p w14:paraId="617E4C3F" w14:textId="77777777" w:rsidR="00EF344E" w:rsidRPr="00657B73" w:rsidRDefault="00EF344E" w:rsidP="00657B73">
            <w:pPr>
              <w:spacing w:line="360" w:lineRule="auto"/>
              <w:jc w:val="both"/>
              <w:rPr>
                <w:rFonts w:ascii="Book Antiqua" w:hAnsi="Book Antiqua"/>
                <w:lang w:val="en-US"/>
              </w:rPr>
            </w:pPr>
          </w:p>
        </w:tc>
        <w:tc>
          <w:tcPr>
            <w:tcW w:w="566" w:type="pct"/>
          </w:tcPr>
          <w:p w14:paraId="453FF4F6"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Observational study</w:t>
            </w:r>
          </w:p>
          <w:p w14:paraId="41A566AC"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I step: BZDs or ECT</w:t>
            </w:r>
          </w:p>
          <w:p w14:paraId="01609E25"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II step: APs (RIS or HAL) or ECT</w:t>
            </w:r>
          </w:p>
          <w:p w14:paraId="729F93C1"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III step: CPZ or ECT</w:t>
            </w:r>
          </w:p>
          <w:p w14:paraId="6EF45AA8"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IV step: ECT</w:t>
            </w:r>
          </w:p>
        </w:tc>
        <w:tc>
          <w:tcPr>
            <w:tcW w:w="397" w:type="pct"/>
          </w:tcPr>
          <w:p w14:paraId="2F46DB0A"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BL (bitemporal)</w:t>
            </w:r>
          </w:p>
        </w:tc>
        <w:tc>
          <w:tcPr>
            <w:tcW w:w="545" w:type="pct"/>
          </w:tcPr>
          <w:p w14:paraId="4C4DD9C9"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“Partial response”: disappearance of one or more catatonic symptoms; “complete response”: disappearance of all catatonic symptoms</w:t>
            </w:r>
          </w:p>
        </w:tc>
        <w:tc>
          <w:tcPr>
            <w:tcW w:w="764" w:type="pct"/>
          </w:tcPr>
          <w:p w14:paraId="61A8D4FA"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(Cumulative)</w:t>
            </w:r>
          </w:p>
          <w:p w14:paraId="24FF564F" w14:textId="3EE2C3FD"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ECT 100%</w:t>
            </w:r>
            <w:r w:rsidR="00222D04">
              <w:rPr>
                <w:rFonts w:ascii="Book Antiqua" w:hAnsi="Book Antiqua" w:hint="eastAsia"/>
                <w:lang w:val="en-US"/>
              </w:rPr>
              <w:t xml:space="preserve"> </w:t>
            </w:r>
            <w:r w:rsidRPr="00657B73">
              <w:rPr>
                <w:rFonts w:ascii="Book Antiqua" w:hAnsi="Book Antiqua"/>
                <w:lang w:val="en-US"/>
              </w:rPr>
              <w:t>&gt; CPZ 68%</w:t>
            </w:r>
            <w:r w:rsidR="00222D04">
              <w:rPr>
                <w:rFonts w:ascii="Book Antiqua" w:hAnsi="Book Antiqua" w:hint="eastAsia"/>
                <w:lang w:val="en-US"/>
              </w:rPr>
              <w:t xml:space="preserve"> </w:t>
            </w:r>
            <w:r w:rsidRPr="00657B73">
              <w:rPr>
                <w:rFonts w:ascii="Book Antiqua" w:hAnsi="Book Antiqua"/>
                <w:lang w:val="en-US"/>
              </w:rPr>
              <w:t>&gt;</w:t>
            </w:r>
            <w:r w:rsidR="00222D04">
              <w:rPr>
                <w:rFonts w:ascii="Book Antiqua" w:hAnsi="Book Antiqua" w:hint="eastAsia"/>
                <w:lang w:val="en-US"/>
              </w:rPr>
              <w:t xml:space="preserve"> </w:t>
            </w:r>
            <w:r w:rsidRPr="00657B73">
              <w:rPr>
                <w:rFonts w:ascii="Book Antiqua" w:hAnsi="Book Antiqua"/>
                <w:lang w:val="en-US"/>
              </w:rPr>
              <w:t>RIS 26%</w:t>
            </w:r>
            <w:r w:rsidR="00222D04">
              <w:rPr>
                <w:rFonts w:ascii="Book Antiqua" w:hAnsi="Book Antiqua" w:hint="eastAsia"/>
                <w:lang w:val="en-US"/>
              </w:rPr>
              <w:t xml:space="preserve"> </w:t>
            </w:r>
            <w:r w:rsidRPr="00657B73">
              <w:rPr>
                <w:rFonts w:ascii="Book Antiqua" w:hAnsi="Book Antiqua"/>
                <w:lang w:val="en-US"/>
              </w:rPr>
              <w:t>&gt;</w:t>
            </w:r>
            <w:r w:rsidR="00222D04">
              <w:rPr>
                <w:rFonts w:ascii="Book Antiqua" w:hAnsi="Book Antiqua" w:hint="eastAsia"/>
                <w:lang w:val="en-US"/>
              </w:rPr>
              <w:t xml:space="preserve"> </w:t>
            </w:r>
            <w:r w:rsidRPr="00657B73">
              <w:rPr>
                <w:rFonts w:ascii="Book Antiqua" w:hAnsi="Book Antiqua"/>
                <w:lang w:val="en-US"/>
              </w:rPr>
              <w:t>HAL 16%</w:t>
            </w:r>
          </w:p>
        </w:tc>
        <w:tc>
          <w:tcPr>
            <w:tcW w:w="825" w:type="pct"/>
          </w:tcPr>
          <w:p w14:paraId="729EE638"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Not assessed</w:t>
            </w:r>
          </w:p>
        </w:tc>
      </w:tr>
      <w:tr w:rsidR="00D86F0D" w:rsidRPr="00657B73" w14:paraId="296C42B8" w14:textId="77777777" w:rsidTr="00D86F0D">
        <w:trPr>
          <w:trHeight w:val="830"/>
        </w:trPr>
        <w:tc>
          <w:tcPr>
            <w:tcW w:w="417" w:type="pct"/>
          </w:tcPr>
          <w:p w14:paraId="0527CF71" w14:textId="5C80D5DF" w:rsidR="00EF344E" w:rsidRPr="00657B73" w:rsidRDefault="00EF344E" w:rsidP="00097A7B">
            <w:pPr>
              <w:spacing w:line="360" w:lineRule="auto"/>
              <w:jc w:val="both"/>
              <w:rPr>
                <w:rFonts w:ascii="Book Antiqua" w:hAnsi="Book Antiqua"/>
                <w:lang w:val="en-US"/>
              </w:rPr>
            </w:pPr>
            <w:r w:rsidRPr="00657B73">
              <w:rPr>
                <w:rFonts w:ascii="Book Antiqua" w:hAnsi="Book Antiqua"/>
                <w:lang w:val="en-US"/>
              </w:rPr>
              <w:t xml:space="preserve">Dutt </w:t>
            </w:r>
            <w:r w:rsidR="00097A7B" w:rsidRPr="00097A7B">
              <w:rPr>
                <w:rFonts w:ascii="Book Antiqua" w:hAnsi="Book Antiqua"/>
                <w:i/>
                <w:lang w:val="en-US"/>
              </w:rPr>
              <w:t>et al</w:t>
            </w:r>
            <w:r w:rsidR="00097A7B" w:rsidRPr="00097A7B">
              <w:rPr>
                <w:rFonts w:ascii="Book Antiqua" w:hAnsi="Book Antiqua"/>
                <w:vertAlign w:val="superscript"/>
                <w:lang w:val="en-US"/>
              </w:rPr>
              <w:t>[24]</w:t>
            </w:r>
            <w:r w:rsidRPr="00657B73">
              <w:rPr>
                <w:rFonts w:ascii="Book Antiqua" w:hAnsi="Book Antiqua"/>
                <w:lang w:val="en-US"/>
              </w:rPr>
              <w:t>, 2011</w:t>
            </w:r>
            <w:r w:rsidR="00CE6CFF" w:rsidRPr="00657B73">
              <w:rPr>
                <w:rFonts w:ascii="Book Antiqua" w:hAnsi="Book Antiqua"/>
                <w:lang w:val="en-US"/>
              </w:rPr>
              <w:t xml:space="preserve"> </w:t>
            </w:r>
          </w:p>
        </w:tc>
        <w:tc>
          <w:tcPr>
            <w:tcW w:w="308" w:type="pct"/>
          </w:tcPr>
          <w:p w14:paraId="634DCDA8"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51</w:t>
            </w:r>
          </w:p>
        </w:tc>
        <w:tc>
          <w:tcPr>
            <w:tcW w:w="491" w:type="pct"/>
          </w:tcPr>
          <w:p w14:paraId="3AD79B4B"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42 (82%)</w:t>
            </w:r>
          </w:p>
        </w:tc>
        <w:tc>
          <w:tcPr>
            <w:tcW w:w="688" w:type="pct"/>
          </w:tcPr>
          <w:p w14:paraId="7C6D7059" w14:textId="7C83C700"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75% psychotic disorders (including schizophrenia)</w:t>
            </w:r>
          </w:p>
          <w:p w14:paraId="4ACC9029" w14:textId="77777777" w:rsidR="00222D04" w:rsidRDefault="00222D04" w:rsidP="00657B73">
            <w:pPr>
              <w:spacing w:line="360" w:lineRule="auto"/>
              <w:jc w:val="both"/>
              <w:rPr>
                <w:rFonts w:ascii="Book Antiqua" w:hAnsi="Book Antiqua"/>
                <w:lang w:val="en-US"/>
              </w:rPr>
            </w:pPr>
          </w:p>
          <w:p w14:paraId="0D7BF9F3" w14:textId="5F57EA83"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14% mood disorders</w:t>
            </w:r>
          </w:p>
          <w:p w14:paraId="259049C1" w14:textId="77777777" w:rsidR="00222D04" w:rsidRDefault="00222D04" w:rsidP="00657B73">
            <w:pPr>
              <w:spacing w:line="360" w:lineRule="auto"/>
              <w:jc w:val="both"/>
              <w:rPr>
                <w:rFonts w:ascii="Book Antiqua" w:hAnsi="Book Antiqua"/>
                <w:lang w:val="en-US"/>
              </w:rPr>
            </w:pPr>
          </w:p>
          <w:p w14:paraId="68309D3E" w14:textId="5059F171"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8% organic brain syndromes</w:t>
            </w:r>
          </w:p>
        </w:tc>
        <w:tc>
          <w:tcPr>
            <w:tcW w:w="566" w:type="pct"/>
          </w:tcPr>
          <w:p w14:paraId="2C0D35AE"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Retrospective</w:t>
            </w:r>
          </w:p>
        </w:tc>
        <w:tc>
          <w:tcPr>
            <w:tcW w:w="397" w:type="pct"/>
          </w:tcPr>
          <w:p w14:paraId="11D12C1B"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Unspecified</w:t>
            </w:r>
          </w:p>
        </w:tc>
        <w:tc>
          <w:tcPr>
            <w:tcW w:w="545" w:type="pct"/>
          </w:tcPr>
          <w:p w14:paraId="2095BDC2"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Reduction of BFCRS assesses the response</w:t>
            </w:r>
          </w:p>
        </w:tc>
        <w:tc>
          <w:tcPr>
            <w:tcW w:w="764" w:type="pct"/>
          </w:tcPr>
          <w:p w14:paraId="2B9D8CED" w14:textId="3A70E010"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Response</w:t>
            </w:r>
            <w:r w:rsidR="00222D04">
              <w:rPr>
                <w:rFonts w:ascii="Book Antiqua" w:hAnsi="Book Antiqua" w:hint="eastAsia"/>
                <w:lang w:val="en-US"/>
              </w:rPr>
              <w:t xml:space="preserve"> </w:t>
            </w:r>
            <w:r w:rsidRPr="00657B73">
              <w:rPr>
                <w:rFonts w:ascii="Book Antiqua" w:hAnsi="Book Antiqua"/>
                <w:lang w:val="en-US"/>
              </w:rPr>
              <w:t>=</w:t>
            </w:r>
            <w:r w:rsidR="00222D04">
              <w:rPr>
                <w:rFonts w:ascii="Book Antiqua" w:hAnsi="Book Antiqua" w:hint="eastAsia"/>
                <w:lang w:val="en-US"/>
              </w:rPr>
              <w:t xml:space="preserve"> </w:t>
            </w:r>
            <w:r w:rsidRPr="00657B73">
              <w:rPr>
                <w:rFonts w:ascii="Book Antiqua" w:hAnsi="Book Antiqua"/>
                <w:lang w:val="en-US"/>
              </w:rPr>
              <w:t>100%</w:t>
            </w:r>
          </w:p>
        </w:tc>
        <w:tc>
          <w:tcPr>
            <w:tcW w:w="825" w:type="pct"/>
          </w:tcPr>
          <w:p w14:paraId="56342495"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Not assessed</w:t>
            </w:r>
          </w:p>
        </w:tc>
      </w:tr>
      <w:tr w:rsidR="00D86F0D" w:rsidRPr="00657B73" w14:paraId="4BA808E0" w14:textId="77777777" w:rsidTr="00D86F0D">
        <w:trPr>
          <w:trHeight w:val="830"/>
        </w:trPr>
        <w:tc>
          <w:tcPr>
            <w:tcW w:w="417" w:type="pct"/>
          </w:tcPr>
          <w:p w14:paraId="39485779" w14:textId="0BF791A1" w:rsidR="00EF344E" w:rsidRPr="00657B73" w:rsidRDefault="00EF344E" w:rsidP="00097A7B">
            <w:pPr>
              <w:spacing w:line="360" w:lineRule="auto"/>
              <w:jc w:val="both"/>
              <w:rPr>
                <w:rFonts w:ascii="Book Antiqua" w:hAnsi="Book Antiqua"/>
                <w:lang w:val="en-US"/>
              </w:rPr>
            </w:pPr>
            <w:r w:rsidRPr="00657B73">
              <w:rPr>
                <w:rFonts w:ascii="Book Antiqua" w:hAnsi="Book Antiqua"/>
                <w:lang w:val="en-US"/>
              </w:rPr>
              <w:t xml:space="preserve">Rohland </w:t>
            </w:r>
            <w:r w:rsidR="00097A7B" w:rsidRPr="00097A7B">
              <w:rPr>
                <w:rFonts w:ascii="Book Antiqua" w:hAnsi="Book Antiqua"/>
                <w:i/>
                <w:lang w:val="en-US"/>
              </w:rPr>
              <w:t>et al</w:t>
            </w:r>
            <w:r w:rsidR="00097A7B" w:rsidRPr="00097A7B">
              <w:rPr>
                <w:rFonts w:ascii="Book Antiqua" w:hAnsi="Book Antiqua"/>
                <w:vertAlign w:val="superscript"/>
                <w:lang w:val="en-US"/>
              </w:rPr>
              <w:t>[25]</w:t>
            </w:r>
            <w:r w:rsidRPr="00657B73">
              <w:rPr>
                <w:rFonts w:ascii="Book Antiqua" w:hAnsi="Book Antiqua"/>
                <w:lang w:val="en-US"/>
              </w:rPr>
              <w:t>, 1993</w:t>
            </w:r>
            <w:r w:rsidR="00CE6CFF" w:rsidRPr="00657B73">
              <w:rPr>
                <w:rFonts w:ascii="Book Antiqua" w:hAnsi="Book Antiqua"/>
                <w:lang w:val="en-US"/>
              </w:rPr>
              <w:t xml:space="preserve"> </w:t>
            </w:r>
          </w:p>
        </w:tc>
        <w:tc>
          <w:tcPr>
            <w:tcW w:w="308" w:type="pct"/>
          </w:tcPr>
          <w:p w14:paraId="27509380"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22</w:t>
            </w:r>
          </w:p>
        </w:tc>
        <w:tc>
          <w:tcPr>
            <w:tcW w:w="491" w:type="pct"/>
          </w:tcPr>
          <w:p w14:paraId="59376778"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22 (100%)</w:t>
            </w:r>
          </w:p>
        </w:tc>
        <w:tc>
          <w:tcPr>
            <w:tcW w:w="688" w:type="pct"/>
          </w:tcPr>
          <w:p w14:paraId="3D895BDB" w14:textId="2F28B101"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59% mood disorders</w:t>
            </w:r>
          </w:p>
          <w:p w14:paraId="5A3DF256" w14:textId="77777777" w:rsidR="00222D04" w:rsidRDefault="00222D04" w:rsidP="00657B73">
            <w:pPr>
              <w:spacing w:line="360" w:lineRule="auto"/>
              <w:jc w:val="both"/>
              <w:rPr>
                <w:rFonts w:ascii="Book Antiqua" w:hAnsi="Book Antiqua"/>
                <w:lang w:val="en-US"/>
              </w:rPr>
            </w:pPr>
          </w:p>
          <w:p w14:paraId="5995C4A9" w14:textId="1D517D3B"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32% schizophrenia and schizoaffective disorder</w:t>
            </w:r>
          </w:p>
          <w:p w14:paraId="7879842B" w14:textId="77777777" w:rsidR="00222D04" w:rsidRDefault="00222D04" w:rsidP="00657B73">
            <w:pPr>
              <w:spacing w:line="360" w:lineRule="auto"/>
              <w:jc w:val="both"/>
              <w:rPr>
                <w:rFonts w:ascii="Book Antiqua" w:hAnsi="Book Antiqua"/>
                <w:lang w:val="en-US"/>
              </w:rPr>
            </w:pPr>
          </w:p>
          <w:p w14:paraId="61A67B02" w14:textId="2FB972E5"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9% organic mental disorder</w:t>
            </w:r>
          </w:p>
          <w:p w14:paraId="4AC9DFFB" w14:textId="77777777" w:rsidR="00EF344E" w:rsidRPr="00657B73" w:rsidRDefault="00EF344E" w:rsidP="00657B73">
            <w:pPr>
              <w:spacing w:line="360" w:lineRule="auto"/>
              <w:jc w:val="both"/>
              <w:rPr>
                <w:rFonts w:ascii="Book Antiqua" w:hAnsi="Book Antiqua"/>
                <w:lang w:val="en-US"/>
              </w:rPr>
            </w:pPr>
          </w:p>
        </w:tc>
        <w:tc>
          <w:tcPr>
            <w:tcW w:w="566" w:type="pct"/>
          </w:tcPr>
          <w:p w14:paraId="3DA27B5F"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Retrospective</w:t>
            </w:r>
          </w:p>
        </w:tc>
        <w:tc>
          <w:tcPr>
            <w:tcW w:w="397" w:type="pct"/>
          </w:tcPr>
          <w:p w14:paraId="1D63C787"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BL (bitemporal)</w:t>
            </w:r>
          </w:p>
        </w:tc>
        <w:tc>
          <w:tcPr>
            <w:tcW w:w="545" w:type="pct"/>
          </w:tcPr>
          <w:p w14:paraId="17EA3B9F" w14:textId="2F0039AF"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 xml:space="preserve">Response to ECT was assessed by not meeting Kahlbaum and Rosebush criteria for catatonia. Then, the number of single signs and symptoms prior and </w:t>
            </w:r>
            <w:r w:rsidR="00097A7B">
              <w:rPr>
                <w:rFonts w:ascii="Book Antiqua" w:hAnsi="Book Antiqua"/>
                <w:lang w:val="en-US"/>
              </w:rPr>
              <w:t>after ECT is another parameter</w:t>
            </w:r>
          </w:p>
        </w:tc>
        <w:tc>
          <w:tcPr>
            <w:tcW w:w="764" w:type="pct"/>
          </w:tcPr>
          <w:p w14:paraId="0FFDF15F" w14:textId="241E4E9B"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Response</w:t>
            </w:r>
            <w:r w:rsidR="00222D04">
              <w:rPr>
                <w:rFonts w:ascii="Book Antiqua" w:hAnsi="Book Antiqua" w:hint="eastAsia"/>
                <w:lang w:val="en-US"/>
              </w:rPr>
              <w:t xml:space="preserve"> </w:t>
            </w:r>
            <w:r w:rsidRPr="00657B73">
              <w:rPr>
                <w:rFonts w:ascii="Book Antiqua" w:hAnsi="Book Antiqua"/>
                <w:lang w:val="en-US"/>
              </w:rPr>
              <w:t>=</w:t>
            </w:r>
            <w:r w:rsidR="00222D04">
              <w:rPr>
                <w:rFonts w:ascii="Book Antiqua" w:hAnsi="Book Antiqua" w:hint="eastAsia"/>
                <w:lang w:val="en-US"/>
              </w:rPr>
              <w:t xml:space="preserve"> </w:t>
            </w:r>
            <w:r w:rsidRPr="00657B73">
              <w:rPr>
                <w:rFonts w:ascii="Book Antiqua" w:hAnsi="Book Antiqua"/>
                <w:lang w:val="en-US"/>
              </w:rPr>
              <w:t>93%</w:t>
            </w:r>
          </w:p>
        </w:tc>
        <w:tc>
          <w:tcPr>
            <w:tcW w:w="825" w:type="pct"/>
          </w:tcPr>
          <w:p w14:paraId="1C217C3E"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Trend toward a better response in affective than psychotic pts (non statistically significant)</w:t>
            </w:r>
          </w:p>
        </w:tc>
      </w:tr>
      <w:tr w:rsidR="00D86F0D" w:rsidRPr="00657B73" w14:paraId="09208223" w14:textId="77777777" w:rsidTr="00D86F0D">
        <w:trPr>
          <w:trHeight w:val="75"/>
        </w:trPr>
        <w:tc>
          <w:tcPr>
            <w:tcW w:w="417" w:type="pct"/>
          </w:tcPr>
          <w:p w14:paraId="0869559E" w14:textId="339A7F8B"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 xml:space="preserve">Medda </w:t>
            </w:r>
            <w:r w:rsidR="00097A7B" w:rsidRPr="00097A7B">
              <w:rPr>
                <w:rFonts w:ascii="Book Antiqua" w:hAnsi="Book Antiqua"/>
                <w:i/>
                <w:lang w:val="en-US"/>
              </w:rPr>
              <w:t>et al</w:t>
            </w:r>
            <w:r w:rsidRPr="00657B73">
              <w:rPr>
                <w:rFonts w:ascii="Book Antiqua" w:hAnsi="Book Antiqua"/>
                <w:lang w:val="en-US"/>
              </w:rPr>
              <w:t xml:space="preserve"> (manuscript in preparation)</w:t>
            </w:r>
          </w:p>
        </w:tc>
        <w:tc>
          <w:tcPr>
            <w:tcW w:w="308" w:type="pct"/>
          </w:tcPr>
          <w:p w14:paraId="4C063283"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26</w:t>
            </w:r>
          </w:p>
        </w:tc>
        <w:tc>
          <w:tcPr>
            <w:tcW w:w="491" w:type="pct"/>
          </w:tcPr>
          <w:p w14:paraId="24CCBA90"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26 (100%)</w:t>
            </w:r>
          </w:p>
        </w:tc>
        <w:tc>
          <w:tcPr>
            <w:tcW w:w="688" w:type="pct"/>
          </w:tcPr>
          <w:p w14:paraId="5D1DDA29"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100% bipolar disorder</w:t>
            </w:r>
          </w:p>
        </w:tc>
        <w:tc>
          <w:tcPr>
            <w:tcW w:w="566" w:type="pct"/>
          </w:tcPr>
          <w:p w14:paraId="5D474B68"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Observational</w:t>
            </w:r>
          </w:p>
        </w:tc>
        <w:tc>
          <w:tcPr>
            <w:tcW w:w="397" w:type="pct"/>
          </w:tcPr>
          <w:p w14:paraId="1324BFEF"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BL (bitemporal)</w:t>
            </w:r>
          </w:p>
        </w:tc>
        <w:tc>
          <w:tcPr>
            <w:tcW w:w="545" w:type="pct"/>
          </w:tcPr>
          <w:p w14:paraId="03E3DD90" w14:textId="2FCAFD5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Response</w:t>
            </w:r>
            <w:r w:rsidR="00097A7B">
              <w:rPr>
                <w:rFonts w:ascii="Book Antiqua" w:hAnsi="Book Antiqua" w:hint="eastAsia"/>
                <w:lang w:val="en-US"/>
              </w:rPr>
              <w:t xml:space="preserve"> </w:t>
            </w:r>
            <w:r w:rsidRPr="00657B73">
              <w:rPr>
                <w:rFonts w:ascii="Book Antiqua" w:hAnsi="Book Antiqua"/>
                <w:lang w:val="en-US"/>
              </w:rPr>
              <w:t>=</w:t>
            </w:r>
            <w:r w:rsidR="00097A7B">
              <w:rPr>
                <w:rFonts w:ascii="Book Antiqua" w:hAnsi="Book Antiqua" w:hint="eastAsia"/>
                <w:lang w:val="en-US"/>
              </w:rPr>
              <w:t xml:space="preserve"> </w:t>
            </w:r>
            <w:r w:rsidRPr="00657B73">
              <w:rPr>
                <w:rFonts w:ascii="Book Antiqua" w:hAnsi="Book Antiqua"/>
                <w:lang w:val="en-US"/>
              </w:rPr>
              <w:t>CGI</w:t>
            </w:r>
            <w:r w:rsidR="00097A7B">
              <w:rPr>
                <w:rFonts w:ascii="Book Antiqua" w:hAnsi="Book Antiqua" w:hint="eastAsia"/>
                <w:lang w:val="en-US"/>
              </w:rPr>
              <w:t xml:space="preserve"> </w:t>
            </w:r>
            <w:r w:rsidRPr="00657B73">
              <w:rPr>
                <w:rFonts w:ascii="Book Antiqua" w:hAnsi="Book Antiqua"/>
                <w:lang w:val="en-US"/>
              </w:rPr>
              <w:t>≤</w:t>
            </w:r>
            <w:r w:rsidR="00097A7B">
              <w:rPr>
                <w:rFonts w:ascii="Book Antiqua" w:hAnsi="Book Antiqua" w:hint="eastAsia"/>
                <w:lang w:val="en-US"/>
              </w:rPr>
              <w:t xml:space="preserve"> </w:t>
            </w:r>
            <w:r w:rsidRPr="00657B73">
              <w:rPr>
                <w:rFonts w:ascii="Book Antiqua" w:hAnsi="Book Antiqua"/>
                <w:lang w:val="en-US"/>
              </w:rPr>
              <w:t>2</w:t>
            </w:r>
          </w:p>
        </w:tc>
        <w:tc>
          <w:tcPr>
            <w:tcW w:w="764" w:type="pct"/>
          </w:tcPr>
          <w:p w14:paraId="57B79775" w14:textId="588B73EB"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Response</w:t>
            </w:r>
            <w:r w:rsidR="00097A7B">
              <w:rPr>
                <w:rFonts w:ascii="Book Antiqua" w:hAnsi="Book Antiqua" w:hint="eastAsia"/>
                <w:lang w:val="en-US"/>
              </w:rPr>
              <w:t xml:space="preserve"> </w:t>
            </w:r>
            <w:r w:rsidRPr="00657B73">
              <w:rPr>
                <w:rFonts w:ascii="Book Antiqua" w:hAnsi="Book Antiqua"/>
                <w:lang w:val="en-US"/>
              </w:rPr>
              <w:t>=</w:t>
            </w:r>
            <w:r w:rsidR="00097A7B">
              <w:rPr>
                <w:rFonts w:ascii="Book Antiqua" w:hAnsi="Book Antiqua" w:hint="eastAsia"/>
                <w:lang w:val="en-US"/>
              </w:rPr>
              <w:t xml:space="preserve"> </w:t>
            </w:r>
            <w:r w:rsidRPr="00657B73">
              <w:rPr>
                <w:rFonts w:ascii="Book Antiqua" w:hAnsi="Book Antiqua"/>
                <w:lang w:val="en-US"/>
              </w:rPr>
              <w:t>81%</w:t>
            </w:r>
          </w:p>
        </w:tc>
        <w:tc>
          <w:tcPr>
            <w:tcW w:w="825" w:type="pct"/>
          </w:tcPr>
          <w:p w14:paraId="393A3B8C" w14:textId="77777777" w:rsidR="00EF344E" w:rsidRPr="00657B73" w:rsidRDefault="00EF344E" w:rsidP="00657B73">
            <w:pPr>
              <w:spacing w:line="360" w:lineRule="auto"/>
              <w:jc w:val="both"/>
              <w:rPr>
                <w:rFonts w:ascii="Book Antiqua" w:hAnsi="Book Antiqua"/>
                <w:lang w:val="en-US"/>
              </w:rPr>
            </w:pPr>
            <w:r w:rsidRPr="00657B73">
              <w:rPr>
                <w:rFonts w:ascii="Book Antiqua" w:hAnsi="Book Antiqua"/>
                <w:lang w:val="en-US"/>
              </w:rPr>
              <w:t>Non-responders:</w:t>
            </w:r>
          </w:p>
          <w:p w14:paraId="0A0B2DBF" w14:textId="4FD162FC" w:rsidR="00EF344E" w:rsidRPr="00657B73" w:rsidRDefault="00222D04" w:rsidP="00222D04">
            <w:pPr>
              <w:widowControl/>
              <w:suppressAutoHyphens w:val="0"/>
              <w:autoSpaceDN/>
              <w:spacing w:line="360" w:lineRule="auto"/>
              <w:jc w:val="both"/>
              <w:textAlignment w:val="auto"/>
              <w:rPr>
                <w:rFonts w:ascii="Book Antiqua" w:hAnsi="Book Antiqua"/>
                <w:lang w:val="en-US"/>
              </w:rPr>
            </w:pPr>
            <w:r w:rsidRPr="00657B73">
              <w:rPr>
                <w:rFonts w:ascii="Book Antiqua" w:hAnsi="Book Antiqua"/>
                <w:lang w:val="en-US"/>
              </w:rPr>
              <w:t>O</w:t>
            </w:r>
            <w:r w:rsidR="00EF344E" w:rsidRPr="00657B73">
              <w:rPr>
                <w:rFonts w:ascii="Book Antiqua" w:hAnsi="Book Antiqua"/>
                <w:lang w:val="en-US"/>
              </w:rPr>
              <w:t>lder age at onset of mood disorders</w:t>
            </w:r>
          </w:p>
          <w:p w14:paraId="69E6C197" w14:textId="2B012B17" w:rsidR="00EF344E" w:rsidRPr="00657B73" w:rsidRDefault="00222D04" w:rsidP="00222D04">
            <w:pPr>
              <w:widowControl/>
              <w:suppressAutoHyphens w:val="0"/>
              <w:autoSpaceDN/>
              <w:spacing w:line="360" w:lineRule="auto"/>
              <w:jc w:val="both"/>
              <w:textAlignment w:val="auto"/>
              <w:rPr>
                <w:rFonts w:ascii="Book Antiqua" w:hAnsi="Book Antiqua"/>
              </w:rPr>
            </w:pPr>
            <w:r w:rsidRPr="00657B73">
              <w:rPr>
                <w:rFonts w:ascii="Book Antiqua" w:hAnsi="Book Antiqua"/>
                <w:lang w:val="en-US"/>
              </w:rPr>
              <w:t>L</w:t>
            </w:r>
            <w:r w:rsidR="00EF344E" w:rsidRPr="00657B73">
              <w:rPr>
                <w:rFonts w:ascii="Book Antiqua" w:hAnsi="Book Antiqua"/>
                <w:lang w:val="en-US"/>
              </w:rPr>
              <w:t>ower number of mood episodes</w:t>
            </w:r>
          </w:p>
          <w:p w14:paraId="3F7A9AB0" w14:textId="4A7C6886" w:rsidR="00EF344E" w:rsidRPr="00222D04" w:rsidRDefault="00222D04" w:rsidP="00222D04">
            <w:pPr>
              <w:widowControl/>
              <w:suppressAutoHyphens w:val="0"/>
              <w:autoSpaceDN/>
              <w:spacing w:line="360" w:lineRule="auto"/>
              <w:jc w:val="both"/>
              <w:textAlignment w:val="auto"/>
              <w:rPr>
                <w:rFonts w:ascii="Book Antiqua" w:hAnsi="Book Antiqua"/>
                <w:lang w:val="en-US"/>
              </w:rPr>
            </w:pPr>
            <w:r w:rsidRPr="00657B73">
              <w:rPr>
                <w:rFonts w:ascii="Book Antiqua" w:hAnsi="Book Antiqua"/>
                <w:lang w:val="en-US"/>
              </w:rPr>
              <w:t>H</w:t>
            </w:r>
            <w:r w:rsidR="00EF344E" w:rsidRPr="00657B73">
              <w:rPr>
                <w:rFonts w:ascii="Book Antiqua" w:hAnsi="Book Antiqua"/>
                <w:lang w:val="en-US"/>
              </w:rPr>
              <w:t>igher BFCRS total scor</w:t>
            </w:r>
            <w:r>
              <w:rPr>
                <w:rFonts w:ascii="Book Antiqua" w:hAnsi="Book Antiqua"/>
                <w:lang w:val="en-US"/>
              </w:rPr>
              <w:t>e at baseline</w:t>
            </w:r>
            <w:r w:rsidR="00EF344E" w:rsidRPr="00657B73">
              <w:rPr>
                <w:rFonts w:ascii="Book Antiqua" w:hAnsi="Book Antiqua"/>
                <w:lang w:val="en-US"/>
              </w:rPr>
              <w:t xml:space="preserve"> </w:t>
            </w:r>
            <w:r w:rsidRPr="00657B73">
              <w:rPr>
                <w:rFonts w:ascii="Book Antiqua" w:hAnsi="Book Antiqua"/>
                <w:lang w:val="en-US"/>
              </w:rPr>
              <w:t>L</w:t>
            </w:r>
            <w:r w:rsidR="00EF344E" w:rsidRPr="00657B73">
              <w:rPr>
                <w:rFonts w:ascii="Book Antiqua" w:hAnsi="Book Antiqua"/>
                <w:lang w:val="en-US"/>
              </w:rPr>
              <w:t>ess psychotic symptoms</w:t>
            </w:r>
          </w:p>
          <w:p w14:paraId="5D8D19B8" w14:textId="7A2B50F0" w:rsidR="00EF344E" w:rsidRPr="00657B73" w:rsidRDefault="00222D04" w:rsidP="00222D04">
            <w:pPr>
              <w:widowControl/>
              <w:suppressAutoHyphens w:val="0"/>
              <w:autoSpaceDN/>
              <w:spacing w:line="360" w:lineRule="auto"/>
              <w:jc w:val="both"/>
              <w:textAlignment w:val="auto"/>
              <w:rPr>
                <w:rFonts w:ascii="Book Antiqua" w:hAnsi="Book Antiqua"/>
                <w:lang w:val="en-US"/>
              </w:rPr>
            </w:pPr>
            <w:r w:rsidRPr="00657B73">
              <w:rPr>
                <w:rFonts w:ascii="Book Antiqua" w:hAnsi="Book Antiqua"/>
                <w:lang w:val="en-US"/>
              </w:rPr>
              <w:t>H</w:t>
            </w:r>
            <w:r w:rsidR="00EF344E" w:rsidRPr="00657B73">
              <w:rPr>
                <w:rFonts w:ascii="Book Antiqua" w:hAnsi="Book Antiqua"/>
                <w:lang w:val="en-US"/>
              </w:rPr>
              <w:t>igher rate of past treatment with ant</w:t>
            </w:r>
            <w:r w:rsidR="00EF344E" w:rsidRPr="00657B73">
              <w:rPr>
                <w:rFonts w:ascii="Book Antiqua" w:hAnsi="Book Antiqua"/>
                <w:lang w:val="en-US"/>
              </w:rPr>
              <w:t>i</w:t>
            </w:r>
            <w:r w:rsidR="00EF344E" w:rsidRPr="00657B73">
              <w:rPr>
                <w:rFonts w:ascii="Book Antiqua" w:hAnsi="Book Antiqua"/>
                <w:lang w:val="en-US"/>
              </w:rPr>
              <w:t>cholinergics and dopamine agonists and lower rate of past treatment with typical antipsycho</w:t>
            </w:r>
            <w:r w:rsidR="00EF344E" w:rsidRPr="00657B73">
              <w:rPr>
                <w:rFonts w:ascii="Book Antiqua" w:hAnsi="Book Antiqua"/>
                <w:lang w:val="en-US"/>
              </w:rPr>
              <w:t>t</w:t>
            </w:r>
            <w:r w:rsidR="00EF344E" w:rsidRPr="00657B73">
              <w:rPr>
                <w:rFonts w:ascii="Book Antiqua" w:hAnsi="Book Antiqua"/>
                <w:lang w:val="en-US"/>
              </w:rPr>
              <w:t>ics</w:t>
            </w:r>
          </w:p>
        </w:tc>
      </w:tr>
    </w:tbl>
    <w:p w14:paraId="42500D9F" w14:textId="25D553B8" w:rsidR="00EF344E" w:rsidRPr="00657B73" w:rsidRDefault="00EF344E" w:rsidP="00657B73">
      <w:pPr>
        <w:autoSpaceDE w:val="0"/>
        <w:adjustRightInd w:val="0"/>
        <w:spacing w:line="360" w:lineRule="auto"/>
        <w:jc w:val="both"/>
        <w:rPr>
          <w:rFonts w:ascii="Book Antiqua" w:hAnsi="Book Antiqua"/>
          <w:lang w:val="en-US"/>
        </w:rPr>
      </w:pPr>
      <w:r w:rsidRPr="00657B73">
        <w:rPr>
          <w:rFonts w:ascii="Book Antiqua" w:hAnsi="Book Antiqua"/>
          <w:lang w:val="en-US"/>
        </w:rPr>
        <w:t>APs</w:t>
      </w:r>
      <w:r w:rsidR="009C398A" w:rsidRPr="009C398A">
        <w:rPr>
          <w:rFonts w:ascii="Book Antiqua" w:hAnsi="Book Antiqua"/>
          <w:lang w:val="en-US"/>
        </w:rPr>
        <w:t>:</w:t>
      </w:r>
      <w:r w:rsidRPr="009C398A">
        <w:rPr>
          <w:rFonts w:ascii="Book Antiqua" w:hAnsi="Book Antiqua"/>
          <w:lang w:val="en-US"/>
        </w:rPr>
        <w:t xml:space="preserve"> </w:t>
      </w:r>
      <w:r w:rsidR="009C398A" w:rsidRPr="00657B73">
        <w:rPr>
          <w:rFonts w:ascii="Book Antiqua" w:hAnsi="Book Antiqua"/>
          <w:lang w:val="en-US"/>
        </w:rPr>
        <w:t>A</w:t>
      </w:r>
      <w:r w:rsidRPr="00657B73">
        <w:rPr>
          <w:rFonts w:ascii="Book Antiqua" w:hAnsi="Book Antiqua"/>
          <w:lang w:val="en-US"/>
        </w:rPr>
        <w:t>ntipsychotics; CPZ</w:t>
      </w:r>
      <w:r w:rsidR="009C398A" w:rsidRPr="009C398A">
        <w:rPr>
          <w:rFonts w:ascii="Book Antiqua" w:hAnsi="Book Antiqua"/>
          <w:lang w:val="en-US"/>
        </w:rPr>
        <w:t>:</w:t>
      </w:r>
      <w:r w:rsidRPr="00657B73">
        <w:rPr>
          <w:rFonts w:ascii="Book Antiqua" w:hAnsi="Book Antiqua"/>
          <w:lang w:val="en-US"/>
        </w:rPr>
        <w:t xml:space="preserve"> </w:t>
      </w:r>
      <w:r w:rsidR="009C398A" w:rsidRPr="00657B73">
        <w:rPr>
          <w:rFonts w:ascii="Book Antiqua" w:hAnsi="Book Antiqua"/>
          <w:lang w:val="en-US"/>
        </w:rPr>
        <w:t>C</w:t>
      </w:r>
      <w:r w:rsidRPr="00657B73">
        <w:rPr>
          <w:rFonts w:ascii="Book Antiqua" w:hAnsi="Book Antiqua"/>
          <w:lang w:val="en-US"/>
        </w:rPr>
        <w:t>hlorpromazine; RIS</w:t>
      </w:r>
      <w:r w:rsidR="009C398A" w:rsidRPr="009C398A">
        <w:rPr>
          <w:rFonts w:ascii="Book Antiqua" w:hAnsi="Book Antiqua"/>
          <w:lang w:val="en-US"/>
        </w:rPr>
        <w:t>:</w:t>
      </w:r>
      <w:r w:rsidRPr="00657B73">
        <w:rPr>
          <w:rFonts w:ascii="Book Antiqua" w:hAnsi="Book Antiqua"/>
          <w:lang w:val="en-US"/>
        </w:rPr>
        <w:t xml:space="preserve"> </w:t>
      </w:r>
      <w:r w:rsidR="009C398A" w:rsidRPr="00657B73">
        <w:rPr>
          <w:rFonts w:ascii="Book Antiqua" w:hAnsi="Book Antiqua"/>
          <w:lang w:val="en-US"/>
        </w:rPr>
        <w:t>R</w:t>
      </w:r>
      <w:r w:rsidRPr="00657B73">
        <w:rPr>
          <w:rFonts w:ascii="Book Antiqua" w:hAnsi="Book Antiqua"/>
          <w:lang w:val="en-US"/>
        </w:rPr>
        <w:t>isperidone; HAL</w:t>
      </w:r>
      <w:r w:rsidR="009C398A">
        <w:rPr>
          <w:rFonts w:ascii="Book Antiqua" w:hAnsi="Book Antiqua" w:hint="eastAsia"/>
          <w:lang w:val="en-US"/>
        </w:rPr>
        <w:t>:</w:t>
      </w:r>
      <w:r w:rsidRPr="00657B73">
        <w:rPr>
          <w:rFonts w:ascii="Book Antiqua" w:hAnsi="Book Antiqua"/>
          <w:lang w:val="en-US"/>
        </w:rPr>
        <w:t xml:space="preserve"> </w:t>
      </w:r>
      <w:r w:rsidR="009C398A" w:rsidRPr="00657B73">
        <w:rPr>
          <w:rFonts w:ascii="Book Antiqua" w:hAnsi="Book Antiqua"/>
          <w:lang w:val="en-US"/>
        </w:rPr>
        <w:t>H</w:t>
      </w:r>
      <w:r w:rsidRPr="00657B73">
        <w:rPr>
          <w:rFonts w:ascii="Book Antiqua" w:hAnsi="Book Antiqua"/>
          <w:lang w:val="en-US"/>
        </w:rPr>
        <w:t>aloperidol; ADs</w:t>
      </w:r>
      <w:r w:rsidR="009C398A" w:rsidRPr="009C398A">
        <w:rPr>
          <w:rFonts w:ascii="Book Antiqua" w:hAnsi="Book Antiqua"/>
          <w:lang w:val="en-US"/>
        </w:rPr>
        <w:t>:</w:t>
      </w:r>
      <w:r w:rsidRPr="00657B73">
        <w:rPr>
          <w:rFonts w:ascii="Book Antiqua" w:hAnsi="Book Antiqua"/>
          <w:lang w:val="en-US"/>
        </w:rPr>
        <w:t xml:space="preserve"> </w:t>
      </w:r>
      <w:r w:rsidR="009C398A" w:rsidRPr="00657B73">
        <w:rPr>
          <w:rFonts w:ascii="Book Antiqua" w:hAnsi="Book Antiqua"/>
          <w:lang w:val="en-US"/>
        </w:rPr>
        <w:t>A</w:t>
      </w:r>
      <w:r w:rsidRPr="00657B73">
        <w:rPr>
          <w:rFonts w:ascii="Book Antiqua" w:hAnsi="Book Antiqua"/>
          <w:lang w:val="en-US"/>
        </w:rPr>
        <w:t>ntidepressants; MS</w:t>
      </w:r>
      <w:r w:rsidR="009C398A" w:rsidRPr="009C398A">
        <w:rPr>
          <w:rFonts w:ascii="Book Antiqua" w:hAnsi="Book Antiqua"/>
          <w:lang w:val="en-US"/>
        </w:rPr>
        <w:t>:</w:t>
      </w:r>
      <w:r w:rsidRPr="00657B73">
        <w:rPr>
          <w:rFonts w:ascii="Book Antiqua" w:hAnsi="Book Antiqua"/>
          <w:lang w:val="en-US"/>
        </w:rPr>
        <w:t xml:space="preserve"> </w:t>
      </w:r>
      <w:r w:rsidR="009C398A" w:rsidRPr="00657B73">
        <w:rPr>
          <w:rFonts w:ascii="Book Antiqua" w:hAnsi="Book Antiqua"/>
          <w:lang w:val="en-US"/>
        </w:rPr>
        <w:t>M</w:t>
      </w:r>
      <w:r w:rsidRPr="00657B73">
        <w:rPr>
          <w:rFonts w:ascii="Book Antiqua" w:hAnsi="Book Antiqua"/>
          <w:lang w:val="en-US"/>
        </w:rPr>
        <w:t>ood stabilizer; BZDs</w:t>
      </w:r>
      <w:r w:rsidR="009C398A" w:rsidRPr="009C398A">
        <w:rPr>
          <w:rFonts w:ascii="Book Antiqua" w:hAnsi="Book Antiqua"/>
          <w:lang w:val="en-US"/>
        </w:rPr>
        <w:t>:</w:t>
      </w:r>
      <w:r w:rsidRPr="00657B73">
        <w:rPr>
          <w:rFonts w:ascii="Book Antiqua" w:hAnsi="Book Antiqua"/>
          <w:lang w:val="en-US"/>
        </w:rPr>
        <w:t xml:space="preserve"> </w:t>
      </w:r>
      <w:r w:rsidR="009C398A" w:rsidRPr="00657B73">
        <w:rPr>
          <w:rFonts w:ascii="Book Antiqua" w:hAnsi="Book Antiqua"/>
          <w:lang w:val="en-US"/>
        </w:rPr>
        <w:t>B</w:t>
      </w:r>
      <w:r w:rsidRPr="00657B73">
        <w:rPr>
          <w:rFonts w:ascii="Book Antiqua" w:hAnsi="Book Antiqua"/>
          <w:lang w:val="en-US"/>
        </w:rPr>
        <w:t>enzodiazepines; BFCRS</w:t>
      </w:r>
      <w:r w:rsidR="009C398A">
        <w:rPr>
          <w:rFonts w:ascii="Book Antiqua" w:hAnsi="Book Antiqua" w:hint="eastAsia"/>
          <w:lang w:val="en-US"/>
        </w:rPr>
        <w:t>:</w:t>
      </w:r>
      <w:r w:rsidRPr="00657B73">
        <w:rPr>
          <w:rFonts w:ascii="Book Antiqua" w:hAnsi="Book Antiqua"/>
          <w:lang w:val="en-US"/>
        </w:rPr>
        <w:t xml:space="preserve"> Bush-Francis Catatonia Rating Scale; CGI</w:t>
      </w:r>
      <w:r w:rsidR="009C398A">
        <w:rPr>
          <w:rFonts w:ascii="Book Antiqua" w:hAnsi="Book Antiqua" w:hint="eastAsia"/>
          <w:lang w:val="en-US"/>
        </w:rPr>
        <w:t>:</w:t>
      </w:r>
      <w:r w:rsidRPr="00657B73">
        <w:rPr>
          <w:rFonts w:ascii="Book Antiqua" w:hAnsi="Book Antiqua"/>
          <w:lang w:val="en-US"/>
        </w:rPr>
        <w:t xml:space="preserve"> Clinical Global Impressions scale; HDRS</w:t>
      </w:r>
      <w:r w:rsidR="009C398A">
        <w:rPr>
          <w:rFonts w:ascii="Book Antiqua" w:hAnsi="Book Antiqua" w:hint="eastAsia"/>
          <w:lang w:val="en-US"/>
        </w:rPr>
        <w:t>:</w:t>
      </w:r>
      <w:r w:rsidRPr="00657B73">
        <w:rPr>
          <w:rFonts w:ascii="Book Antiqua" w:hAnsi="Book Antiqua"/>
          <w:lang w:val="en-US"/>
        </w:rPr>
        <w:t xml:space="preserve"> Hamilton Depression Rating Scale; YMRS</w:t>
      </w:r>
      <w:r w:rsidR="009C398A">
        <w:rPr>
          <w:rFonts w:ascii="Book Antiqua" w:hAnsi="Book Antiqua" w:hint="eastAsia"/>
          <w:lang w:val="en-US"/>
        </w:rPr>
        <w:t>:</w:t>
      </w:r>
      <w:r w:rsidRPr="00657B73">
        <w:rPr>
          <w:rFonts w:ascii="Book Antiqua" w:hAnsi="Book Antiqua"/>
          <w:lang w:val="en-US"/>
        </w:rPr>
        <w:t xml:space="preserve"> Young Mania Rating Scale; PANSS</w:t>
      </w:r>
      <w:r w:rsidR="009C398A">
        <w:rPr>
          <w:rFonts w:ascii="Book Antiqua" w:hAnsi="Book Antiqua" w:hint="eastAsia"/>
          <w:lang w:val="en-US"/>
        </w:rPr>
        <w:t>:</w:t>
      </w:r>
      <w:r w:rsidRPr="00657B73">
        <w:rPr>
          <w:rFonts w:ascii="Book Antiqua" w:hAnsi="Book Antiqua"/>
          <w:lang w:val="en-US"/>
        </w:rPr>
        <w:t xml:space="preserve"> Positive and Negative Symptoms Scale</w:t>
      </w:r>
      <w:r w:rsidR="009C398A">
        <w:rPr>
          <w:rFonts w:ascii="Book Antiqua" w:hAnsi="Book Antiqua" w:hint="eastAsia"/>
          <w:lang w:val="en-US"/>
        </w:rPr>
        <w:t>;</w:t>
      </w:r>
      <w:r w:rsidR="00097A7B" w:rsidRPr="00097A7B">
        <w:rPr>
          <w:rFonts w:ascii="Book Antiqua" w:hAnsi="Book Antiqua"/>
          <w:lang w:val="en-US"/>
        </w:rPr>
        <w:t xml:space="preserve"> </w:t>
      </w:r>
      <w:r w:rsidR="009C398A" w:rsidRPr="00657B73">
        <w:rPr>
          <w:rFonts w:ascii="Book Antiqua" w:hAnsi="Book Antiqua"/>
          <w:lang w:val="en-US"/>
        </w:rPr>
        <w:t>ECT</w:t>
      </w:r>
      <w:r w:rsidR="009C398A">
        <w:rPr>
          <w:rFonts w:ascii="Book Antiqua" w:hAnsi="Book Antiqua" w:hint="eastAsia"/>
          <w:lang w:val="en-US"/>
        </w:rPr>
        <w:t>:</w:t>
      </w:r>
      <w:r w:rsidR="009C398A" w:rsidRPr="00657B73">
        <w:rPr>
          <w:rFonts w:ascii="Book Antiqua" w:hAnsi="Book Antiqua"/>
          <w:lang w:val="en-US"/>
        </w:rPr>
        <w:t xml:space="preserve"> E</w:t>
      </w:r>
      <w:r w:rsidR="00097A7B" w:rsidRPr="00657B73">
        <w:rPr>
          <w:rFonts w:ascii="Book Antiqua" w:hAnsi="Book Antiqua"/>
          <w:lang w:val="en-US"/>
        </w:rPr>
        <w:t>lectroconvulsive therapy</w:t>
      </w:r>
      <w:r w:rsidR="009C398A">
        <w:rPr>
          <w:rFonts w:ascii="Book Antiqua" w:hAnsi="Book Antiqua" w:hint="eastAsia"/>
          <w:lang w:val="en-US"/>
        </w:rPr>
        <w:t>.</w:t>
      </w:r>
    </w:p>
    <w:sectPr w:rsidR="00EF344E" w:rsidRPr="00657B73" w:rsidSect="00D86F0D">
      <w:pgSz w:w="16840" w:h="11900" w:orient="landscape"/>
      <w:pgMar w:top="1134" w:right="1134" w:bottom="1134" w:left="141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6FD7E" w14:textId="77777777" w:rsidR="00344857" w:rsidRDefault="00344857">
      <w:r>
        <w:separator/>
      </w:r>
    </w:p>
  </w:endnote>
  <w:endnote w:type="continuationSeparator" w:id="0">
    <w:p w14:paraId="26E7947C" w14:textId="77777777" w:rsidR="00344857" w:rsidRDefault="0034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3" w:usb1="080E0000" w:usb2="00000010"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Batang">
    <w:altName w:val="官帕"/>
    <w:panose1 w:val="00000000000000000000"/>
    <w:charset w:val="81"/>
    <w:family w:val="auto"/>
    <w:notTrueType/>
    <w:pitch w:val="fixed"/>
    <w:sig w:usb0="00000001" w:usb1="09060000" w:usb2="00000010" w:usb3="00000000" w:csb0="0008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TT5235d5a9">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American Typewriter Condensed L">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E7E00" w14:textId="77777777" w:rsidR="000C5E2A" w:rsidRDefault="000C5E2A" w:rsidP="00EA1F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A65C1" w14:textId="77777777" w:rsidR="000C5E2A" w:rsidRDefault="000C5E2A" w:rsidP="00FF67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5A16C" w14:textId="77777777" w:rsidR="000C5E2A" w:rsidRDefault="000C5E2A" w:rsidP="00EA1F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76B">
      <w:rPr>
        <w:rStyle w:val="PageNumber"/>
        <w:noProof/>
      </w:rPr>
      <w:t>29</w:t>
    </w:r>
    <w:r>
      <w:rPr>
        <w:rStyle w:val="PageNumber"/>
      </w:rPr>
      <w:fldChar w:fldCharType="end"/>
    </w:r>
  </w:p>
  <w:p w14:paraId="75F8F82C" w14:textId="77777777" w:rsidR="000C5E2A" w:rsidRDefault="000C5E2A" w:rsidP="00FF67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4A565" w14:textId="77777777" w:rsidR="00344857" w:rsidRDefault="00344857">
      <w:r>
        <w:rPr>
          <w:color w:val="000000"/>
        </w:rPr>
        <w:separator/>
      </w:r>
    </w:p>
  </w:footnote>
  <w:footnote w:type="continuationSeparator" w:id="0">
    <w:p w14:paraId="2D97D9F0" w14:textId="77777777" w:rsidR="00344857" w:rsidRDefault="003448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00D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A6B3F26"/>
    <w:multiLevelType w:val="hybridMultilevel"/>
    <w:tmpl w:val="C9569AC4"/>
    <w:lvl w:ilvl="0" w:tplc="EE9202E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7B276CBE"/>
    <w:multiLevelType w:val="hybridMultilevel"/>
    <w:tmpl w:val="05D05BE6"/>
    <w:lvl w:ilvl="0" w:tplc="E77E7D4E">
      <w:start w:val="1"/>
      <w:numFmt w:val="bullet"/>
      <w:lvlText w:val="•"/>
      <w:lvlJc w:val="left"/>
      <w:pPr>
        <w:tabs>
          <w:tab w:val="num" w:pos="720"/>
        </w:tabs>
        <w:ind w:left="720" w:hanging="360"/>
      </w:pPr>
      <w:rPr>
        <w:rFonts w:ascii="Arial" w:hAnsi="Arial" w:hint="default"/>
      </w:rPr>
    </w:lvl>
    <w:lvl w:ilvl="1" w:tplc="847649F8">
      <w:start w:val="1"/>
      <w:numFmt w:val="bullet"/>
      <w:lvlText w:val="•"/>
      <w:lvlJc w:val="left"/>
      <w:pPr>
        <w:tabs>
          <w:tab w:val="num" w:pos="1440"/>
        </w:tabs>
        <w:ind w:left="1440" w:hanging="360"/>
      </w:pPr>
      <w:rPr>
        <w:rFonts w:ascii="Arial" w:hAnsi="Arial" w:hint="default"/>
      </w:rPr>
    </w:lvl>
    <w:lvl w:ilvl="2" w:tplc="1E04C216" w:tentative="1">
      <w:start w:val="1"/>
      <w:numFmt w:val="bullet"/>
      <w:lvlText w:val="•"/>
      <w:lvlJc w:val="left"/>
      <w:pPr>
        <w:tabs>
          <w:tab w:val="num" w:pos="2160"/>
        </w:tabs>
        <w:ind w:left="2160" w:hanging="360"/>
      </w:pPr>
      <w:rPr>
        <w:rFonts w:ascii="Arial" w:hAnsi="Arial" w:hint="default"/>
      </w:rPr>
    </w:lvl>
    <w:lvl w:ilvl="3" w:tplc="42703E84" w:tentative="1">
      <w:start w:val="1"/>
      <w:numFmt w:val="bullet"/>
      <w:lvlText w:val="•"/>
      <w:lvlJc w:val="left"/>
      <w:pPr>
        <w:tabs>
          <w:tab w:val="num" w:pos="2880"/>
        </w:tabs>
        <w:ind w:left="2880" w:hanging="360"/>
      </w:pPr>
      <w:rPr>
        <w:rFonts w:ascii="Arial" w:hAnsi="Arial" w:hint="default"/>
      </w:rPr>
    </w:lvl>
    <w:lvl w:ilvl="4" w:tplc="B868F494" w:tentative="1">
      <w:start w:val="1"/>
      <w:numFmt w:val="bullet"/>
      <w:lvlText w:val="•"/>
      <w:lvlJc w:val="left"/>
      <w:pPr>
        <w:tabs>
          <w:tab w:val="num" w:pos="3600"/>
        </w:tabs>
        <w:ind w:left="3600" w:hanging="360"/>
      </w:pPr>
      <w:rPr>
        <w:rFonts w:ascii="Arial" w:hAnsi="Arial" w:hint="default"/>
      </w:rPr>
    </w:lvl>
    <w:lvl w:ilvl="5" w:tplc="6050484C" w:tentative="1">
      <w:start w:val="1"/>
      <w:numFmt w:val="bullet"/>
      <w:lvlText w:val="•"/>
      <w:lvlJc w:val="left"/>
      <w:pPr>
        <w:tabs>
          <w:tab w:val="num" w:pos="4320"/>
        </w:tabs>
        <w:ind w:left="4320" w:hanging="360"/>
      </w:pPr>
      <w:rPr>
        <w:rFonts w:ascii="Arial" w:hAnsi="Arial" w:hint="default"/>
      </w:rPr>
    </w:lvl>
    <w:lvl w:ilvl="6" w:tplc="E24E445E" w:tentative="1">
      <w:start w:val="1"/>
      <w:numFmt w:val="bullet"/>
      <w:lvlText w:val="•"/>
      <w:lvlJc w:val="left"/>
      <w:pPr>
        <w:tabs>
          <w:tab w:val="num" w:pos="5040"/>
        </w:tabs>
        <w:ind w:left="5040" w:hanging="360"/>
      </w:pPr>
      <w:rPr>
        <w:rFonts w:ascii="Arial" w:hAnsi="Arial" w:hint="default"/>
      </w:rPr>
    </w:lvl>
    <w:lvl w:ilvl="7" w:tplc="1BA86928" w:tentative="1">
      <w:start w:val="1"/>
      <w:numFmt w:val="bullet"/>
      <w:lvlText w:val="•"/>
      <w:lvlJc w:val="left"/>
      <w:pPr>
        <w:tabs>
          <w:tab w:val="num" w:pos="5760"/>
        </w:tabs>
        <w:ind w:left="5760" w:hanging="360"/>
      </w:pPr>
      <w:rPr>
        <w:rFonts w:ascii="Arial" w:hAnsi="Arial" w:hint="default"/>
      </w:rPr>
    </w:lvl>
    <w:lvl w:ilvl="8" w:tplc="BFEC6A0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autoHyphenation/>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63151"/>
    <w:rsid w:val="000323A6"/>
    <w:rsid w:val="000643A7"/>
    <w:rsid w:val="00072957"/>
    <w:rsid w:val="00072FC5"/>
    <w:rsid w:val="00074630"/>
    <w:rsid w:val="00080CEC"/>
    <w:rsid w:val="00087520"/>
    <w:rsid w:val="00091D5F"/>
    <w:rsid w:val="00097A7B"/>
    <w:rsid w:val="000A1739"/>
    <w:rsid w:val="000B0621"/>
    <w:rsid w:val="000C5E2A"/>
    <w:rsid w:val="000D552F"/>
    <w:rsid w:val="000F150E"/>
    <w:rsid w:val="000F6771"/>
    <w:rsid w:val="001832B6"/>
    <w:rsid w:val="001832EB"/>
    <w:rsid w:val="001B28E0"/>
    <w:rsid w:val="001C7967"/>
    <w:rsid w:val="001F34C2"/>
    <w:rsid w:val="00220C0B"/>
    <w:rsid w:val="00222D04"/>
    <w:rsid w:val="00242141"/>
    <w:rsid w:val="00250433"/>
    <w:rsid w:val="002B03D7"/>
    <w:rsid w:val="002B0577"/>
    <w:rsid w:val="002E7258"/>
    <w:rsid w:val="002E7DF4"/>
    <w:rsid w:val="0030137B"/>
    <w:rsid w:val="0031138E"/>
    <w:rsid w:val="00315551"/>
    <w:rsid w:val="00344857"/>
    <w:rsid w:val="00382FF7"/>
    <w:rsid w:val="00383E57"/>
    <w:rsid w:val="003916EF"/>
    <w:rsid w:val="003B1353"/>
    <w:rsid w:val="003D3916"/>
    <w:rsid w:val="00426301"/>
    <w:rsid w:val="0042681E"/>
    <w:rsid w:val="004278F3"/>
    <w:rsid w:val="0043695A"/>
    <w:rsid w:val="00465395"/>
    <w:rsid w:val="00472B0D"/>
    <w:rsid w:val="004802DA"/>
    <w:rsid w:val="0049231F"/>
    <w:rsid w:val="00495633"/>
    <w:rsid w:val="004A6DD4"/>
    <w:rsid w:val="004C22FA"/>
    <w:rsid w:val="004E7E47"/>
    <w:rsid w:val="005163D7"/>
    <w:rsid w:val="00531F98"/>
    <w:rsid w:val="00534D23"/>
    <w:rsid w:val="00540E06"/>
    <w:rsid w:val="00565549"/>
    <w:rsid w:val="00571836"/>
    <w:rsid w:val="00572133"/>
    <w:rsid w:val="0058630A"/>
    <w:rsid w:val="005928B4"/>
    <w:rsid w:val="005A1DA9"/>
    <w:rsid w:val="005F01C0"/>
    <w:rsid w:val="00617116"/>
    <w:rsid w:val="006305C4"/>
    <w:rsid w:val="00633C42"/>
    <w:rsid w:val="00642A91"/>
    <w:rsid w:val="006509D7"/>
    <w:rsid w:val="00657B73"/>
    <w:rsid w:val="00663151"/>
    <w:rsid w:val="006B31B6"/>
    <w:rsid w:val="006F1733"/>
    <w:rsid w:val="006F6FBA"/>
    <w:rsid w:val="006F7205"/>
    <w:rsid w:val="007107D4"/>
    <w:rsid w:val="007225DB"/>
    <w:rsid w:val="00730F93"/>
    <w:rsid w:val="00734088"/>
    <w:rsid w:val="00745824"/>
    <w:rsid w:val="007A04DD"/>
    <w:rsid w:val="007B01A5"/>
    <w:rsid w:val="007D1D37"/>
    <w:rsid w:val="007E5387"/>
    <w:rsid w:val="007F325A"/>
    <w:rsid w:val="007F560D"/>
    <w:rsid w:val="00883434"/>
    <w:rsid w:val="00886429"/>
    <w:rsid w:val="008A724F"/>
    <w:rsid w:val="008A7682"/>
    <w:rsid w:val="008C1042"/>
    <w:rsid w:val="008E7F02"/>
    <w:rsid w:val="009000A2"/>
    <w:rsid w:val="009016DF"/>
    <w:rsid w:val="00903B50"/>
    <w:rsid w:val="00906152"/>
    <w:rsid w:val="0092213F"/>
    <w:rsid w:val="009225B0"/>
    <w:rsid w:val="00926FB9"/>
    <w:rsid w:val="00932D14"/>
    <w:rsid w:val="00935922"/>
    <w:rsid w:val="00944411"/>
    <w:rsid w:val="00950864"/>
    <w:rsid w:val="00951573"/>
    <w:rsid w:val="009A1B8A"/>
    <w:rsid w:val="009B4AE0"/>
    <w:rsid w:val="009C398A"/>
    <w:rsid w:val="009D7ED7"/>
    <w:rsid w:val="009F62FC"/>
    <w:rsid w:val="00A35BE1"/>
    <w:rsid w:val="00A40689"/>
    <w:rsid w:val="00A43207"/>
    <w:rsid w:val="00A836D4"/>
    <w:rsid w:val="00AC0A50"/>
    <w:rsid w:val="00AC1A68"/>
    <w:rsid w:val="00AC3DA8"/>
    <w:rsid w:val="00AD2E1D"/>
    <w:rsid w:val="00AD5BAC"/>
    <w:rsid w:val="00B04F04"/>
    <w:rsid w:val="00B242F2"/>
    <w:rsid w:val="00B3202E"/>
    <w:rsid w:val="00B339F4"/>
    <w:rsid w:val="00B43DBD"/>
    <w:rsid w:val="00BA177C"/>
    <w:rsid w:val="00BA193F"/>
    <w:rsid w:val="00BE1125"/>
    <w:rsid w:val="00BE3153"/>
    <w:rsid w:val="00BE5537"/>
    <w:rsid w:val="00BF50B1"/>
    <w:rsid w:val="00C06DF5"/>
    <w:rsid w:val="00C32A07"/>
    <w:rsid w:val="00C36D21"/>
    <w:rsid w:val="00C469D2"/>
    <w:rsid w:val="00C531A1"/>
    <w:rsid w:val="00C62DAD"/>
    <w:rsid w:val="00C66D55"/>
    <w:rsid w:val="00C74AEE"/>
    <w:rsid w:val="00C80861"/>
    <w:rsid w:val="00C81A8A"/>
    <w:rsid w:val="00C97B72"/>
    <w:rsid w:val="00CA25A3"/>
    <w:rsid w:val="00CB09A5"/>
    <w:rsid w:val="00CB6B88"/>
    <w:rsid w:val="00CD09B7"/>
    <w:rsid w:val="00CE6CFF"/>
    <w:rsid w:val="00CE71F1"/>
    <w:rsid w:val="00D24523"/>
    <w:rsid w:val="00D413EA"/>
    <w:rsid w:val="00D46197"/>
    <w:rsid w:val="00D5672D"/>
    <w:rsid w:val="00D63521"/>
    <w:rsid w:val="00D668A2"/>
    <w:rsid w:val="00D66AB5"/>
    <w:rsid w:val="00D67EC7"/>
    <w:rsid w:val="00D86F0D"/>
    <w:rsid w:val="00DA2B04"/>
    <w:rsid w:val="00DB4447"/>
    <w:rsid w:val="00DD04FB"/>
    <w:rsid w:val="00DD1224"/>
    <w:rsid w:val="00DE2B56"/>
    <w:rsid w:val="00DF2DD2"/>
    <w:rsid w:val="00DF7C70"/>
    <w:rsid w:val="00E07F63"/>
    <w:rsid w:val="00E13365"/>
    <w:rsid w:val="00E30359"/>
    <w:rsid w:val="00E43445"/>
    <w:rsid w:val="00E43786"/>
    <w:rsid w:val="00E4576B"/>
    <w:rsid w:val="00E52B28"/>
    <w:rsid w:val="00E53121"/>
    <w:rsid w:val="00E53A7B"/>
    <w:rsid w:val="00E54C7A"/>
    <w:rsid w:val="00E60124"/>
    <w:rsid w:val="00E90AD9"/>
    <w:rsid w:val="00EA1F2A"/>
    <w:rsid w:val="00EC287F"/>
    <w:rsid w:val="00EC7418"/>
    <w:rsid w:val="00EC77A9"/>
    <w:rsid w:val="00ED0295"/>
    <w:rsid w:val="00ED6166"/>
    <w:rsid w:val="00EE705A"/>
    <w:rsid w:val="00EF1EAE"/>
    <w:rsid w:val="00EF344E"/>
    <w:rsid w:val="00F20FE2"/>
    <w:rsid w:val="00F23826"/>
    <w:rsid w:val="00F650DB"/>
    <w:rsid w:val="00F8653E"/>
    <w:rsid w:val="00F97F9F"/>
    <w:rsid w:val="00FC7B56"/>
    <w:rsid w:val="00FF67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60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Standard"/>
    <w:next w:val="Textbody"/>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BE3153"/>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Calibri" w:eastAsia="Calibri" w:hAnsi="Calibri" w:cs="Times New Roman"/>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le">
    <w:name w:val="Title"/>
    <w:basedOn w:val="Standard"/>
    <w:next w:val="Subtitle"/>
    <w:pPr>
      <w:spacing w:before="240" w:after="60"/>
      <w:jc w:val="center"/>
      <w:outlineLvl w:val="0"/>
    </w:pPr>
    <w:rPr>
      <w:rFonts w:ascii="Cambria" w:eastAsia="MS Gothic" w:hAnsi="Cambria"/>
      <w:b/>
      <w:bCs/>
      <w:sz w:val="32"/>
      <w:szCs w:val="32"/>
    </w:rPr>
  </w:style>
  <w:style w:type="paragraph" w:styleId="Subtitle">
    <w:name w:val="Subtitle"/>
    <w:basedOn w:val="Heading"/>
    <w:next w:val="Textbody"/>
    <w:pPr>
      <w:jc w:val="center"/>
    </w:pPr>
    <w:rPr>
      <w:i/>
      <w:iCs/>
    </w:rPr>
  </w:style>
  <w:style w:type="paragraph" w:customStyle="1" w:styleId="EndNoteBibliographyTitle">
    <w:name w:val="EndNote Bibliography Title"/>
    <w:basedOn w:val="Standard"/>
    <w:pPr>
      <w:jc w:val="center"/>
    </w:pPr>
    <w:rPr>
      <w:lang w:val="en-US"/>
    </w:rPr>
  </w:style>
  <w:style w:type="paragraph" w:customStyle="1" w:styleId="EndNoteBibliography">
    <w:name w:val="EndNote Bibliography"/>
    <w:basedOn w:val="Standard"/>
    <w:rPr>
      <w:lang w:val="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PlainText">
    <w:name w:val="Plain Text"/>
    <w:basedOn w:val="Standard"/>
    <w:link w:val="PlainTextChar"/>
    <w:rPr>
      <w:rFonts w:ascii="Courier New" w:eastAsia="Batang" w:hAnsi="Courier New" w:cs="Courier New"/>
      <w:sz w:val="20"/>
      <w:szCs w:val="20"/>
    </w:rPr>
  </w:style>
  <w:style w:type="character" w:customStyle="1" w:styleId="Titolo2Carattere">
    <w:name w:val="Titolo 2 Carattere"/>
    <w:basedOn w:val="DefaultParagraphFont"/>
    <w:rPr>
      <w:rFonts w:ascii="Calibri Light" w:eastAsia="Times New Roman" w:hAnsi="Calibri Light" w:cs="Times New Roman"/>
      <w:color w:val="2E74B5"/>
      <w:sz w:val="26"/>
      <w:szCs w:val="26"/>
    </w:rPr>
  </w:style>
  <w:style w:type="character" w:customStyle="1" w:styleId="TitoloCarattere">
    <w:name w:val="Titolo Carattere"/>
    <w:basedOn w:val="DefaultParagraphFont"/>
    <w:rPr>
      <w:rFonts w:ascii="Cambria" w:eastAsia="MS Gothic" w:hAnsi="Cambria" w:cs="Times New Roman"/>
      <w:b/>
      <w:bCs/>
      <w:kern w:val="3"/>
      <w:sz w:val="32"/>
      <w:szCs w:val="32"/>
    </w:rPr>
  </w:style>
  <w:style w:type="character" w:customStyle="1" w:styleId="EndNoteBibliographyTitleCarattere">
    <w:name w:val="EndNote Bibliography Title Carattere"/>
    <w:basedOn w:val="DefaultParagraphFont"/>
    <w:rPr>
      <w:rFonts w:ascii="Calibri" w:eastAsia="Calibri" w:hAnsi="Calibri" w:cs="Times New Roman"/>
      <w:lang w:val="en-US"/>
    </w:rPr>
  </w:style>
  <w:style w:type="character" w:customStyle="1" w:styleId="EndNoteBibliographyCarattere">
    <w:name w:val="EndNote Bibliography Carattere"/>
    <w:basedOn w:val="DefaultParagraphFont"/>
    <w:rPr>
      <w:rFonts w:ascii="Calibri" w:eastAsia="Calibri" w:hAnsi="Calibri" w:cs="Times New Roman"/>
      <w:lang w:val="en-US"/>
    </w:rPr>
  </w:style>
  <w:style w:type="character" w:styleId="CommentReference">
    <w:name w:val="annotation reference"/>
    <w:basedOn w:val="DefaultParagraphFont"/>
    <w:rPr>
      <w:sz w:val="16"/>
      <w:szCs w:val="16"/>
    </w:rPr>
  </w:style>
  <w:style w:type="character" w:customStyle="1" w:styleId="TestocommentoCarattere">
    <w:name w:val="Testo commento Carattere"/>
    <w:basedOn w:val="DefaultParagraphFont"/>
    <w:rPr>
      <w:rFonts w:ascii="Calibri" w:eastAsia="Calibri" w:hAnsi="Calibri" w:cs="Times New Roman"/>
      <w:sz w:val="20"/>
      <w:szCs w:val="20"/>
    </w:rPr>
  </w:style>
  <w:style w:type="character" w:customStyle="1" w:styleId="SoggettocommentoCarattere">
    <w:name w:val="Soggetto commento Carattere"/>
    <w:basedOn w:val="TestocommentoCarattere"/>
    <w:rPr>
      <w:rFonts w:ascii="Calibri" w:eastAsia="Calibri" w:hAnsi="Calibri" w:cs="Times New Roman"/>
      <w:b/>
      <w:bCs/>
      <w:sz w:val="20"/>
      <w:szCs w:val="20"/>
    </w:rPr>
  </w:style>
  <w:style w:type="character" w:customStyle="1" w:styleId="TestofumettoCarattere">
    <w:name w:val="Testo fumetto Carattere"/>
    <w:basedOn w:val="DefaultParagraphFont"/>
    <w:rPr>
      <w:rFonts w:ascii="Segoe UI" w:eastAsia="Calibri" w:hAnsi="Segoe UI" w:cs="Segoe UI"/>
      <w:sz w:val="18"/>
      <w:szCs w:val="18"/>
    </w:rPr>
  </w:style>
  <w:style w:type="character" w:customStyle="1" w:styleId="TestonormaleCarattere">
    <w:name w:val="Testo normale Carattere"/>
    <w:basedOn w:val="DefaultParagraphFont"/>
    <w:rPr>
      <w:rFonts w:ascii="Courier New" w:eastAsia="Batang" w:hAnsi="Courier New" w:cs="Courier New"/>
      <w:sz w:val="20"/>
      <w:szCs w:val="20"/>
    </w:rPr>
  </w:style>
  <w:style w:type="character" w:customStyle="1" w:styleId="Internetlink">
    <w:name w:val="Internet link"/>
    <w:rPr>
      <w:color w:val="0000FF"/>
      <w:u w:val="single"/>
    </w:rPr>
  </w:style>
  <w:style w:type="character" w:customStyle="1" w:styleId="Heading1Char">
    <w:name w:val="Heading 1 Char"/>
    <w:basedOn w:val="DefaultParagraphFont"/>
    <w:link w:val="Heading1"/>
    <w:uiPriority w:val="99"/>
    <w:rsid w:val="007F560D"/>
    <w:rPr>
      <w:rFonts w:asciiTheme="majorHAnsi" w:eastAsiaTheme="majorEastAsia" w:hAnsiTheme="majorHAnsi" w:cstheme="majorBidi"/>
      <w:b/>
      <w:bCs/>
      <w:color w:val="2C6EAB" w:themeColor="accent1" w:themeShade="B5"/>
      <w:sz w:val="32"/>
      <w:szCs w:val="32"/>
    </w:rPr>
  </w:style>
  <w:style w:type="character" w:customStyle="1" w:styleId="Heading3Char">
    <w:name w:val="Heading 3 Char"/>
    <w:basedOn w:val="DefaultParagraphFont"/>
    <w:link w:val="Heading3"/>
    <w:uiPriority w:val="99"/>
    <w:rsid w:val="00BE3153"/>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rsid w:val="00FF67CE"/>
    <w:pPr>
      <w:tabs>
        <w:tab w:val="center" w:pos="4819"/>
        <w:tab w:val="right" w:pos="9638"/>
      </w:tabs>
    </w:pPr>
  </w:style>
  <w:style w:type="character" w:customStyle="1" w:styleId="FooterChar">
    <w:name w:val="Footer Char"/>
    <w:basedOn w:val="DefaultParagraphFont"/>
    <w:link w:val="Footer"/>
    <w:uiPriority w:val="99"/>
    <w:rsid w:val="00FF67CE"/>
  </w:style>
  <w:style w:type="character" w:styleId="PageNumber">
    <w:name w:val="page number"/>
    <w:basedOn w:val="DefaultParagraphFont"/>
    <w:uiPriority w:val="99"/>
    <w:semiHidden/>
    <w:unhideWhenUsed/>
    <w:rsid w:val="00FF67CE"/>
  </w:style>
  <w:style w:type="paragraph" w:styleId="Header">
    <w:name w:val="header"/>
    <w:basedOn w:val="Normal"/>
    <w:link w:val="HeaderChar"/>
    <w:uiPriority w:val="99"/>
    <w:unhideWhenUsed/>
    <w:rsid w:val="00E43445"/>
    <w:pPr>
      <w:tabs>
        <w:tab w:val="center" w:pos="4819"/>
        <w:tab w:val="right" w:pos="9638"/>
      </w:tabs>
    </w:pPr>
  </w:style>
  <w:style w:type="character" w:customStyle="1" w:styleId="HeaderChar">
    <w:name w:val="Header Char"/>
    <w:basedOn w:val="DefaultParagraphFont"/>
    <w:link w:val="Header"/>
    <w:uiPriority w:val="99"/>
    <w:rsid w:val="00E43445"/>
  </w:style>
  <w:style w:type="character" w:styleId="Hyperlink">
    <w:name w:val="Hyperlink"/>
    <w:basedOn w:val="DefaultParagraphFont"/>
    <w:uiPriority w:val="99"/>
    <w:unhideWhenUsed/>
    <w:rsid w:val="00886429"/>
    <w:rPr>
      <w:color w:val="0000FF"/>
      <w:u w:val="single"/>
    </w:rPr>
  </w:style>
  <w:style w:type="character" w:styleId="Emphasis">
    <w:name w:val="Emphasis"/>
    <w:basedOn w:val="DefaultParagraphFont"/>
    <w:uiPriority w:val="20"/>
    <w:qFormat/>
    <w:rsid w:val="00DD04FB"/>
    <w:rPr>
      <w:i/>
      <w:iCs/>
    </w:rPr>
  </w:style>
  <w:style w:type="character" w:customStyle="1" w:styleId="apple-converted-space">
    <w:name w:val="apple-converted-space"/>
    <w:basedOn w:val="DefaultParagraphFont"/>
    <w:rsid w:val="00DD04FB"/>
  </w:style>
  <w:style w:type="character" w:customStyle="1" w:styleId="PlainTextChar">
    <w:name w:val="Plain Text Char"/>
    <w:basedOn w:val="DefaultParagraphFont"/>
    <w:link w:val="PlainText"/>
    <w:rsid w:val="006F6FBA"/>
    <w:rPr>
      <w:rFonts w:ascii="Courier New" w:eastAsia="Batang"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560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Standard"/>
    <w:next w:val="Textbody"/>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semiHidden/>
    <w:unhideWhenUsed/>
    <w:qFormat/>
    <w:rsid w:val="00BE3153"/>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Calibri" w:eastAsia="Calibri" w:hAnsi="Calibri" w:cs="Times New Roman"/>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le">
    <w:name w:val="Title"/>
    <w:basedOn w:val="Standard"/>
    <w:next w:val="Subtitle"/>
    <w:pPr>
      <w:spacing w:before="240" w:after="60"/>
      <w:jc w:val="center"/>
      <w:outlineLvl w:val="0"/>
    </w:pPr>
    <w:rPr>
      <w:rFonts w:ascii="Cambria" w:eastAsia="MS Gothic" w:hAnsi="Cambria"/>
      <w:b/>
      <w:bCs/>
      <w:sz w:val="32"/>
      <w:szCs w:val="32"/>
    </w:rPr>
  </w:style>
  <w:style w:type="paragraph" w:styleId="Subtitle">
    <w:name w:val="Subtitle"/>
    <w:basedOn w:val="Heading"/>
    <w:next w:val="Textbody"/>
    <w:pPr>
      <w:jc w:val="center"/>
    </w:pPr>
    <w:rPr>
      <w:i/>
      <w:iCs/>
    </w:rPr>
  </w:style>
  <w:style w:type="paragraph" w:customStyle="1" w:styleId="EndNoteBibliographyTitle">
    <w:name w:val="EndNote Bibliography Title"/>
    <w:basedOn w:val="Standard"/>
    <w:pPr>
      <w:jc w:val="center"/>
    </w:pPr>
    <w:rPr>
      <w:lang w:val="en-US"/>
    </w:rPr>
  </w:style>
  <w:style w:type="paragraph" w:customStyle="1" w:styleId="EndNoteBibliography">
    <w:name w:val="EndNote Bibliography"/>
    <w:basedOn w:val="Standard"/>
    <w:rPr>
      <w:lang w:val="en-US"/>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PlainText">
    <w:name w:val="Plain Text"/>
    <w:basedOn w:val="Standard"/>
    <w:link w:val="PlainTextChar"/>
    <w:rPr>
      <w:rFonts w:ascii="Courier New" w:eastAsia="Batang" w:hAnsi="Courier New" w:cs="Courier New"/>
      <w:sz w:val="20"/>
      <w:szCs w:val="20"/>
    </w:rPr>
  </w:style>
  <w:style w:type="character" w:customStyle="1" w:styleId="Titolo2Carattere">
    <w:name w:val="Titolo 2 Carattere"/>
    <w:basedOn w:val="DefaultParagraphFont"/>
    <w:rPr>
      <w:rFonts w:ascii="Calibri Light" w:eastAsia="Times New Roman" w:hAnsi="Calibri Light" w:cs="Times New Roman"/>
      <w:color w:val="2E74B5"/>
      <w:sz w:val="26"/>
      <w:szCs w:val="26"/>
    </w:rPr>
  </w:style>
  <w:style w:type="character" w:customStyle="1" w:styleId="TitoloCarattere">
    <w:name w:val="Titolo Carattere"/>
    <w:basedOn w:val="DefaultParagraphFont"/>
    <w:rPr>
      <w:rFonts w:ascii="Cambria" w:eastAsia="MS Gothic" w:hAnsi="Cambria" w:cs="Times New Roman"/>
      <w:b/>
      <w:bCs/>
      <w:kern w:val="3"/>
      <w:sz w:val="32"/>
      <w:szCs w:val="32"/>
    </w:rPr>
  </w:style>
  <w:style w:type="character" w:customStyle="1" w:styleId="EndNoteBibliographyTitleCarattere">
    <w:name w:val="EndNote Bibliography Title Carattere"/>
    <w:basedOn w:val="DefaultParagraphFont"/>
    <w:rPr>
      <w:rFonts w:ascii="Calibri" w:eastAsia="Calibri" w:hAnsi="Calibri" w:cs="Times New Roman"/>
      <w:lang w:val="en-US"/>
    </w:rPr>
  </w:style>
  <w:style w:type="character" w:customStyle="1" w:styleId="EndNoteBibliographyCarattere">
    <w:name w:val="EndNote Bibliography Carattere"/>
    <w:basedOn w:val="DefaultParagraphFont"/>
    <w:rPr>
      <w:rFonts w:ascii="Calibri" w:eastAsia="Calibri" w:hAnsi="Calibri" w:cs="Times New Roman"/>
      <w:lang w:val="en-US"/>
    </w:rPr>
  </w:style>
  <w:style w:type="character" w:styleId="CommentReference">
    <w:name w:val="annotation reference"/>
    <w:basedOn w:val="DefaultParagraphFont"/>
    <w:rPr>
      <w:sz w:val="16"/>
      <w:szCs w:val="16"/>
    </w:rPr>
  </w:style>
  <w:style w:type="character" w:customStyle="1" w:styleId="TestocommentoCarattere">
    <w:name w:val="Testo commento Carattere"/>
    <w:basedOn w:val="DefaultParagraphFont"/>
    <w:rPr>
      <w:rFonts w:ascii="Calibri" w:eastAsia="Calibri" w:hAnsi="Calibri" w:cs="Times New Roman"/>
      <w:sz w:val="20"/>
      <w:szCs w:val="20"/>
    </w:rPr>
  </w:style>
  <w:style w:type="character" w:customStyle="1" w:styleId="SoggettocommentoCarattere">
    <w:name w:val="Soggetto commento Carattere"/>
    <w:basedOn w:val="TestocommentoCarattere"/>
    <w:rPr>
      <w:rFonts w:ascii="Calibri" w:eastAsia="Calibri" w:hAnsi="Calibri" w:cs="Times New Roman"/>
      <w:b/>
      <w:bCs/>
      <w:sz w:val="20"/>
      <w:szCs w:val="20"/>
    </w:rPr>
  </w:style>
  <w:style w:type="character" w:customStyle="1" w:styleId="TestofumettoCarattere">
    <w:name w:val="Testo fumetto Carattere"/>
    <w:basedOn w:val="DefaultParagraphFont"/>
    <w:rPr>
      <w:rFonts w:ascii="Segoe UI" w:eastAsia="Calibri" w:hAnsi="Segoe UI" w:cs="Segoe UI"/>
      <w:sz w:val="18"/>
      <w:szCs w:val="18"/>
    </w:rPr>
  </w:style>
  <w:style w:type="character" w:customStyle="1" w:styleId="TestonormaleCarattere">
    <w:name w:val="Testo normale Carattere"/>
    <w:basedOn w:val="DefaultParagraphFont"/>
    <w:rPr>
      <w:rFonts w:ascii="Courier New" w:eastAsia="Batang" w:hAnsi="Courier New" w:cs="Courier New"/>
      <w:sz w:val="20"/>
      <w:szCs w:val="20"/>
    </w:rPr>
  </w:style>
  <w:style w:type="character" w:customStyle="1" w:styleId="Internetlink">
    <w:name w:val="Internet link"/>
    <w:rPr>
      <w:color w:val="0000FF"/>
      <w:u w:val="single"/>
    </w:rPr>
  </w:style>
  <w:style w:type="character" w:customStyle="1" w:styleId="Heading1Char">
    <w:name w:val="Heading 1 Char"/>
    <w:basedOn w:val="DefaultParagraphFont"/>
    <w:link w:val="Heading1"/>
    <w:uiPriority w:val="99"/>
    <w:rsid w:val="007F560D"/>
    <w:rPr>
      <w:rFonts w:asciiTheme="majorHAnsi" w:eastAsiaTheme="majorEastAsia" w:hAnsiTheme="majorHAnsi" w:cstheme="majorBidi"/>
      <w:b/>
      <w:bCs/>
      <w:color w:val="2C6EAB" w:themeColor="accent1" w:themeShade="B5"/>
      <w:sz w:val="32"/>
      <w:szCs w:val="32"/>
    </w:rPr>
  </w:style>
  <w:style w:type="character" w:customStyle="1" w:styleId="Heading3Char">
    <w:name w:val="Heading 3 Char"/>
    <w:basedOn w:val="DefaultParagraphFont"/>
    <w:link w:val="Heading3"/>
    <w:uiPriority w:val="99"/>
    <w:rsid w:val="00BE3153"/>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rsid w:val="00FF67CE"/>
    <w:pPr>
      <w:tabs>
        <w:tab w:val="center" w:pos="4819"/>
        <w:tab w:val="right" w:pos="9638"/>
      </w:tabs>
    </w:pPr>
  </w:style>
  <w:style w:type="character" w:customStyle="1" w:styleId="FooterChar">
    <w:name w:val="Footer Char"/>
    <w:basedOn w:val="DefaultParagraphFont"/>
    <w:link w:val="Footer"/>
    <w:uiPriority w:val="99"/>
    <w:rsid w:val="00FF67CE"/>
  </w:style>
  <w:style w:type="character" w:styleId="PageNumber">
    <w:name w:val="page number"/>
    <w:basedOn w:val="DefaultParagraphFont"/>
    <w:uiPriority w:val="99"/>
    <w:semiHidden/>
    <w:unhideWhenUsed/>
    <w:rsid w:val="00FF67CE"/>
  </w:style>
  <w:style w:type="paragraph" w:styleId="Header">
    <w:name w:val="header"/>
    <w:basedOn w:val="Normal"/>
    <w:link w:val="HeaderChar"/>
    <w:uiPriority w:val="99"/>
    <w:unhideWhenUsed/>
    <w:rsid w:val="00E43445"/>
    <w:pPr>
      <w:tabs>
        <w:tab w:val="center" w:pos="4819"/>
        <w:tab w:val="right" w:pos="9638"/>
      </w:tabs>
    </w:pPr>
  </w:style>
  <w:style w:type="character" w:customStyle="1" w:styleId="HeaderChar">
    <w:name w:val="Header Char"/>
    <w:basedOn w:val="DefaultParagraphFont"/>
    <w:link w:val="Header"/>
    <w:uiPriority w:val="99"/>
    <w:rsid w:val="00E43445"/>
  </w:style>
  <w:style w:type="character" w:styleId="Hyperlink">
    <w:name w:val="Hyperlink"/>
    <w:basedOn w:val="DefaultParagraphFont"/>
    <w:uiPriority w:val="99"/>
    <w:unhideWhenUsed/>
    <w:rsid w:val="00886429"/>
    <w:rPr>
      <w:color w:val="0000FF"/>
      <w:u w:val="single"/>
    </w:rPr>
  </w:style>
  <w:style w:type="character" w:styleId="Emphasis">
    <w:name w:val="Emphasis"/>
    <w:basedOn w:val="DefaultParagraphFont"/>
    <w:uiPriority w:val="20"/>
    <w:qFormat/>
    <w:rsid w:val="00DD04FB"/>
    <w:rPr>
      <w:i/>
      <w:iCs/>
    </w:rPr>
  </w:style>
  <w:style w:type="character" w:customStyle="1" w:styleId="apple-converted-space">
    <w:name w:val="apple-converted-space"/>
    <w:basedOn w:val="DefaultParagraphFont"/>
    <w:rsid w:val="00DD04FB"/>
  </w:style>
  <w:style w:type="character" w:customStyle="1" w:styleId="PlainTextChar">
    <w:name w:val="Plain Text Char"/>
    <w:basedOn w:val="DefaultParagraphFont"/>
    <w:link w:val="PlainText"/>
    <w:rsid w:val="006F6FBA"/>
    <w:rPr>
      <w:rFonts w:ascii="Courier New" w:eastAsia="Batang"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769">
      <w:bodyDiv w:val="1"/>
      <w:marLeft w:val="0"/>
      <w:marRight w:val="0"/>
      <w:marTop w:val="0"/>
      <w:marBottom w:val="0"/>
      <w:divBdr>
        <w:top w:val="none" w:sz="0" w:space="0" w:color="auto"/>
        <w:left w:val="none" w:sz="0" w:space="0" w:color="auto"/>
        <w:bottom w:val="none" w:sz="0" w:space="0" w:color="auto"/>
        <w:right w:val="none" w:sz="0" w:space="0" w:color="auto"/>
      </w:divBdr>
      <w:divsChild>
        <w:div w:id="24143488">
          <w:marLeft w:val="0"/>
          <w:marRight w:val="0"/>
          <w:marTop w:val="0"/>
          <w:marBottom w:val="0"/>
          <w:divBdr>
            <w:top w:val="none" w:sz="0" w:space="0" w:color="auto"/>
            <w:left w:val="none" w:sz="0" w:space="0" w:color="auto"/>
            <w:bottom w:val="none" w:sz="0" w:space="0" w:color="auto"/>
            <w:right w:val="none" w:sz="0" w:space="0" w:color="auto"/>
          </w:divBdr>
        </w:div>
        <w:div w:id="95827661">
          <w:marLeft w:val="0"/>
          <w:marRight w:val="0"/>
          <w:marTop w:val="0"/>
          <w:marBottom w:val="0"/>
          <w:divBdr>
            <w:top w:val="none" w:sz="0" w:space="0" w:color="auto"/>
            <w:left w:val="none" w:sz="0" w:space="0" w:color="auto"/>
            <w:bottom w:val="none" w:sz="0" w:space="0" w:color="auto"/>
            <w:right w:val="none" w:sz="0" w:space="0" w:color="auto"/>
          </w:divBdr>
        </w:div>
        <w:div w:id="229384211">
          <w:marLeft w:val="0"/>
          <w:marRight w:val="0"/>
          <w:marTop w:val="0"/>
          <w:marBottom w:val="0"/>
          <w:divBdr>
            <w:top w:val="none" w:sz="0" w:space="0" w:color="auto"/>
            <w:left w:val="none" w:sz="0" w:space="0" w:color="auto"/>
            <w:bottom w:val="none" w:sz="0" w:space="0" w:color="auto"/>
            <w:right w:val="none" w:sz="0" w:space="0" w:color="auto"/>
          </w:divBdr>
        </w:div>
        <w:div w:id="233442427">
          <w:marLeft w:val="0"/>
          <w:marRight w:val="0"/>
          <w:marTop w:val="0"/>
          <w:marBottom w:val="0"/>
          <w:divBdr>
            <w:top w:val="none" w:sz="0" w:space="0" w:color="auto"/>
            <w:left w:val="none" w:sz="0" w:space="0" w:color="auto"/>
            <w:bottom w:val="none" w:sz="0" w:space="0" w:color="auto"/>
            <w:right w:val="none" w:sz="0" w:space="0" w:color="auto"/>
          </w:divBdr>
        </w:div>
        <w:div w:id="243148112">
          <w:marLeft w:val="0"/>
          <w:marRight w:val="0"/>
          <w:marTop w:val="0"/>
          <w:marBottom w:val="0"/>
          <w:divBdr>
            <w:top w:val="none" w:sz="0" w:space="0" w:color="auto"/>
            <w:left w:val="none" w:sz="0" w:space="0" w:color="auto"/>
            <w:bottom w:val="none" w:sz="0" w:space="0" w:color="auto"/>
            <w:right w:val="none" w:sz="0" w:space="0" w:color="auto"/>
          </w:divBdr>
        </w:div>
        <w:div w:id="245312161">
          <w:marLeft w:val="0"/>
          <w:marRight w:val="0"/>
          <w:marTop w:val="0"/>
          <w:marBottom w:val="0"/>
          <w:divBdr>
            <w:top w:val="none" w:sz="0" w:space="0" w:color="auto"/>
            <w:left w:val="none" w:sz="0" w:space="0" w:color="auto"/>
            <w:bottom w:val="none" w:sz="0" w:space="0" w:color="auto"/>
            <w:right w:val="none" w:sz="0" w:space="0" w:color="auto"/>
          </w:divBdr>
        </w:div>
        <w:div w:id="270668894">
          <w:marLeft w:val="0"/>
          <w:marRight w:val="0"/>
          <w:marTop w:val="0"/>
          <w:marBottom w:val="0"/>
          <w:divBdr>
            <w:top w:val="none" w:sz="0" w:space="0" w:color="auto"/>
            <w:left w:val="none" w:sz="0" w:space="0" w:color="auto"/>
            <w:bottom w:val="none" w:sz="0" w:space="0" w:color="auto"/>
            <w:right w:val="none" w:sz="0" w:space="0" w:color="auto"/>
          </w:divBdr>
        </w:div>
        <w:div w:id="301348990">
          <w:marLeft w:val="0"/>
          <w:marRight w:val="0"/>
          <w:marTop w:val="0"/>
          <w:marBottom w:val="0"/>
          <w:divBdr>
            <w:top w:val="none" w:sz="0" w:space="0" w:color="auto"/>
            <w:left w:val="none" w:sz="0" w:space="0" w:color="auto"/>
            <w:bottom w:val="none" w:sz="0" w:space="0" w:color="auto"/>
            <w:right w:val="none" w:sz="0" w:space="0" w:color="auto"/>
          </w:divBdr>
        </w:div>
        <w:div w:id="322665178">
          <w:marLeft w:val="0"/>
          <w:marRight w:val="0"/>
          <w:marTop w:val="0"/>
          <w:marBottom w:val="0"/>
          <w:divBdr>
            <w:top w:val="none" w:sz="0" w:space="0" w:color="auto"/>
            <w:left w:val="none" w:sz="0" w:space="0" w:color="auto"/>
            <w:bottom w:val="none" w:sz="0" w:space="0" w:color="auto"/>
            <w:right w:val="none" w:sz="0" w:space="0" w:color="auto"/>
          </w:divBdr>
        </w:div>
        <w:div w:id="374623015">
          <w:marLeft w:val="0"/>
          <w:marRight w:val="0"/>
          <w:marTop w:val="0"/>
          <w:marBottom w:val="0"/>
          <w:divBdr>
            <w:top w:val="none" w:sz="0" w:space="0" w:color="auto"/>
            <w:left w:val="none" w:sz="0" w:space="0" w:color="auto"/>
            <w:bottom w:val="none" w:sz="0" w:space="0" w:color="auto"/>
            <w:right w:val="none" w:sz="0" w:space="0" w:color="auto"/>
          </w:divBdr>
        </w:div>
        <w:div w:id="445319059">
          <w:marLeft w:val="0"/>
          <w:marRight w:val="0"/>
          <w:marTop w:val="0"/>
          <w:marBottom w:val="0"/>
          <w:divBdr>
            <w:top w:val="none" w:sz="0" w:space="0" w:color="auto"/>
            <w:left w:val="none" w:sz="0" w:space="0" w:color="auto"/>
            <w:bottom w:val="none" w:sz="0" w:space="0" w:color="auto"/>
            <w:right w:val="none" w:sz="0" w:space="0" w:color="auto"/>
          </w:divBdr>
        </w:div>
        <w:div w:id="464007900">
          <w:marLeft w:val="0"/>
          <w:marRight w:val="0"/>
          <w:marTop w:val="0"/>
          <w:marBottom w:val="0"/>
          <w:divBdr>
            <w:top w:val="none" w:sz="0" w:space="0" w:color="auto"/>
            <w:left w:val="none" w:sz="0" w:space="0" w:color="auto"/>
            <w:bottom w:val="none" w:sz="0" w:space="0" w:color="auto"/>
            <w:right w:val="none" w:sz="0" w:space="0" w:color="auto"/>
          </w:divBdr>
        </w:div>
        <w:div w:id="466122072">
          <w:marLeft w:val="0"/>
          <w:marRight w:val="0"/>
          <w:marTop w:val="0"/>
          <w:marBottom w:val="0"/>
          <w:divBdr>
            <w:top w:val="none" w:sz="0" w:space="0" w:color="auto"/>
            <w:left w:val="none" w:sz="0" w:space="0" w:color="auto"/>
            <w:bottom w:val="none" w:sz="0" w:space="0" w:color="auto"/>
            <w:right w:val="none" w:sz="0" w:space="0" w:color="auto"/>
          </w:divBdr>
        </w:div>
        <w:div w:id="488400731">
          <w:marLeft w:val="0"/>
          <w:marRight w:val="0"/>
          <w:marTop w:val="0"/>
          <w:marBottom w:val="0"/>
          <w:divBdr>
            <w:top w:val="none" w:sz="0" w:space="0" w:color="auto"/>
            <w:left w:val="none" w:sz="0" w:space="0" w:color="auto"/>
            <w:bottom w:val="none" w:sz="0" w:space="0" w:color="auto"/>
            <w:right w:val="none" w:sz="0" w:space="0" w:color="auto"/>
          </w:divBdr>
        </w:div>
        <w:div w:id="547423091">
          <w:marLeft w:val="0"/>
          <w:marRight w:val="0"/>
          <w:marTop w:val="0"/>
          <w:marBottom w:val="0"/>
          <w:divBdr>
            <w:top w:val="none" w:sz="0" w:space="0" w:color="auto"/>
            <w:left w:val="none" w:sz="0" w:space="0" w:color="auto"/>
            <w:bottom w:val="none" w:sz="0" w:space="0" w:color="auto"/>
            <w:right w:val="none" w:sz="0" w:space="0" w:color="auto"/>
          </w:divBdr>
        </w:div>
        <w:div w:id="567230793">
          <w:marLeft w:val="0"/>
          <w:marRight w:val="0"/>
          <w:marTop w:val="0"/>
          <w:marBottom w:val="0"/>
          <w:divBdr>
            <w:top w:val="none" w:sz="0" w:space="0" w:color="auto"/>
            <w:left w:val="none" w:sz="0" w:space="0" w:color="auto"/>
            <w:bottom w:val="none" w:sz="0" w:space="0" w:color="auto"/>
            <w:right w:val="none" w:sz="0" w:space="0" w:color="auto"/>
          </w:divBdr>
        </w:div>
        <w:div w:id="587886019">
          <w:marLeft w:val="0"/>
          <w:marRight w:val="0"/>
          <w:marTop w:val="0"/>
          <w:marBottom w:val="0"/>
          <w:divBdr>
            <w:top w:val="none" w:sz="0" w:space="0" w:color="auto"/>
            <w:left w:val="none" w:sz="0" w:space="0" w:color="auto"/>
            <w:bottom w:val="none" w:sz="0" w:space="0" w:color="auto"/>
            <w:right w:val="none" w:sz="0" w:space="0" w:color="auto"/>
          </w:divBdr>
        </w:div>
        <w:div w:id="629020103">
          <w:marLeft w:val="0"/>
          <w:marRight w:val="0"/>
          <w:marTop w:val="0"/>
          <w:marBottom w:val="0"/>
          <w:divBdr>
            <w:top w:val="none" w:sz="0" w:space="0" w:color="auto"/>
            <w:left w:val="none" w:sz="0" w:space="0" w:color="auto"/>
            <w:bottom w:val="none" w:sz="0" w:space="0" w:color="auto"/>
            <w:right w:val="none" w:sz="0" w:space="0" w:color="auto"/>
          </w:divBdr>
        </w:div>
        <w:div w:id="686180435">
          <w:marLeft w:val="0"/>
          <w:marRight w:val="0"/>
          <w:marTop w:val="0"/>
          <w:marBottom w:val="0"/>
          <w:divBdr>
            <w:top w:val="none" w:sz="0" w:space="0" w:color="auto"/>
            <w:left w:val="none" w:sz="0" w:space="0" w:color="auto"/>
            <w:bottom w:val="none" w:sz="0" w:space="0" w:color="auto"/>
            <w:right w:val="none" w:sz="0" w:space="0" w:color="auto"/>
          </w:divBdr>
        </w:div>
        <w:div w:id="752627886">
          <w:marLeft w:val="0"/>
          <w:marRight w:val="0"/>
          <w:marTop w:val="0"/>
          <w:marBottom w:val="0"/>
          <w:divBdr>
            <w:top w:val="none" w:sz="0" w:space="0" w:color="auto"/>
            <w:left w:val="none" w:sz="0" w:space="0" w:color="auto"/>
            <w:bottom w:val="none" w:sz="0" w:space="0" w:color="auto"/>
            <w:right w:val="none" w:sz="0" w:space="0" w:color="auto"/>
          </w:divBdr>
        </w:div>
        <w:div w:id="806704600">
          <w:marLeft w:val="0"/>
          <w:marRight w:val="0"/>
          <w:marTop w:val="0"/>
          <w:marBottom w:val="0"/>
          <w:divBdr>
            <w:top w:val="none" w:sz="0" w:space="0" w:color="auto"/>
            <w:left w:val="none" w:sz="0" w:space="0" w:color="auto"/>
            <w:bottom w:val="none" w:sz="0" w:space="0" w:color="auto"/>
            <w:right w:val="none" w:sz="0" w:space="0" w:color="auto"/>
          </w:divBdr>
        </w:div>
        <w:div w:id="814951043">
          <w:marLeft w:val="0"/>
          <w:marRight w:val="0"/>
          <w:marTop w:val="0"/>
          <w:marBottom w:val="0"/>
          <w:divBdr>
            <w:top w:val="none" w:sz="0" w:space="0" w:color="auto"/>
            <w:left w:val="none" w:sz="0" w:space="0" w:color="auto"/>
            <w:bottom w:val="none" w:sz="0" w:space="0" w:color="auto"/>
            <w:right w:val="none" w:sz="0" w:space="0" w:color="auto"/>
          </w:divBdr>
        </w:div>
        <w:div w:id="821694929">
          <w:marLeft w:val="0"/>
          <w:marRight w:val="0"/>
          <w:marTop w:val="0"/>
          <w:marBottom w:val="0"/>
          <w:divBdr>
            <w:top w:val="none" w:sz="0" w:space="0" w:color="auto"/>
            <w:left w:val="none" w:sz="0" w:space="0" w:color="auto"/>
            <w:bottom w:val="none" w:sz="0" w:space="0" w:color="auto"/>
            <w:right w:val="none" w:sz="0" w:space="0" w:color="auto"/>
          </w:divBdr>
        </w:div>
        <w:div w:id="835266418">
          <w:marLeft w:val="0"/>
          <w:marRight w:val="0"/>
          <w:marTop w:val="0"/>
          <w:marBottom w:val="0"/>
          <w:divBdr>
            <w:top w:val="none" w:sz="0" w:space="0" w:color="auto"/>
            <w:left w:val="none" w:sz="0" w:space="0" w:color="auto"/>
            <w:bottom w:val="none" w:sz="0" w:space="0" w:color="auto"/>
            <w:right w:val="none" w:sz="0" w:space="0" w:color="auto"/>
          </w:divBdr>
        </w:div>
        <w:div w:id="839926449">
          <w:marLeft w:val="0"/>
          <w:marRight w:val="0"/>
          <w:marTop w:val="0"/>
          <w:marBottom w:val="0"/>
          <w:divBdr>
            <w:top w:val="none" w:sz="0" w:space="0" w:color="auto"/>
            <w:left w:val="none" w:sz="0" w:space="0" w:color="auto"/>
            <w:bottom w:val="none" w:sz="0" w:space="0" w:color="auto"/>
            <w:right w:val="none" w:sz="0" w:space="0" w:color="auto"/>
          </w:divBdr>
        </w:div>
        <w:div w:id="860583107">
          <w:marLeft w:val="0"/>
          <w:marRight w:val="0"/>
          <w:marTop w:val="0"/>
          <w:marBottom w:val="0"/>
          <w:divBdr>
            <w:top w:val="none" w:sz="0" w:space="0" w:color="auto"/>
            <w:left w:val="none" w:sz="0" w:space="0" w:color="auto"/>
            <w:bottom w:val="none" w:sz="0" w:space="0" w:color="auto"/>
            <w:right w:val="none" w:sz="0" w:space="0" w:color="auto"/>
          </w:divBdr>
        </w:div>
        <w:div w:id="898438731">
          <w:marLeft w:val="0"/>
          <w:marRight w:val="0"/>
          <w:marTop w:val="0"/>
          <w:marBottom w:val="0"/>
          <w:divBdr>
            <w:top w:val="none" w:sz="0" w:space="0" w:color="auto"/>
            <w:left w:val="none" w:sz="0" w:space="0" w:color="auto"/>
            <w:bottom w:val="none" w:sz="0" w:space="0" w:color="auto"/>
            <w:right w:val="none" w:sz="0" w:space="0" w:color="auto"/>
          </w:divBdr>
        </w:div>
        <w:div w:id="906770444">
          <w:marLeft w:val="0"/>
          <w:marRight w:val="0"/>
          <w:marTop w:val="0"/>
          <w:marBottom w:val="0"/>
          <w:divBdr>
            <w:top w:val="none" w:sz="0" w:space="0" w:color="auto"/>
            <w:left w:val="none" w:sz="0" w:space="0" w:color="auto"/>
            <w:bottom w:val="none" w:sz="0" w:space="0" w:color="auto"/>
            <w:right w:val="none" w:sz="0" w:space="0" w:color="auto"/>
          </w:divBdr>
        </w:div>
        <w:div w:id="915937817">
          <w:marLeft w:val="0"/>
          <w:marRight w:val="0"/>
          <w:marTop w:val="0"/>
          <w:marBottom w:val="0"/>
          <w:divBdr>
            <w:top w:val="none" w:sz="0" w:space="0" w:color="auto"/>
            <w:left w:val="none" w:sz="0" w:space="0" w:color="auto"/>
            <w:bottom w:val="none" w:sz="0" w:space="0" w:color="auto"/>
            <w:right w:val="none" w:sz="0" w:space="0" w:color="auto"/>
          </w:divBdr>
        </w:div>
        <w:div w:id="943459627">
          <w:marLeft w:val="0"/>
          <w:marRight w:val="0"/>
          <w:marTop w:val="0"/>
          <w:marBottom w:val="0"/>
          <w:divBdr>
            <w:top w:val="none" w:sz="0" w:space="0" w:color="auto"/>
            <w:left w:val="none" w:sz="0" w:space="0" w:color="auto"/>
            <w:bottom w:val="none" w:sz="0" w:space="0" w:color="auto"/>
            <w:right w:val="none" w:sz="0" w:space="0" w:color="auto"/>
          </w:divBdr>
        </w:div>
        <w:div w:id="958535541">
          <w:marLeft w:val="0"/>
          <w:marRight w:val="0"/>
          <w:marTop w:val="0"/>
          <w:marBottom w:val="0"/>
          <w:divBdr>
            <w:top w:val="none" w:sz="0" w:space="0" w:color="auto"/>
            <w:left w:val="none" w:sz="0" w:space="0" w:color="auto"/>
            <w:bottom w:val="none" w:sz="0" w:space="0" w:color="auto"/>
            <w:right w:val="none" w:sz="0" w:space="0" w:color="auto"/>
          </w:divBdr>
        </w:div>
        <w:div w:id="961767638">
          <w:marLeft w:val="0"/>
          <w:marRight w:val="0"/>
          <w:marTop w:val="0"/>
          <w:marBottom w:val="0"/>
          <w:divBdr>
            <w:top w:val="none" w:sz="0" w:space="0" w:color="auto"/>
            <w:left w:val="none" w:sz="0" w:space="0" w:color="auto"/>
            <w:bottom w:val="none" w:sz="0" w:space="0" w:color="auto"/>
            <w:right w:val="none" w:sz="0" w:space="0" w:color="auto"/>
          </w:divBdr>
        </w:div>
        <w:div w:id="1003240822">
          <w:marLeft w:val="0"/>
          <w:marRight w:val="0"/>
          <w:marTop w:val="0"/>
          <w:marBottom w:val="0"/>
          <w:divBdr>
            <w:top w:val="none" w:sz="0" w:space="0" w:color="auto"/>
            <w:left w:val="none" w:sz="0" w:space="0" w:color="auto"/>
            <w:bottom w:val="none" w:sz="0" w:space="0" w:color="auto"/>
            <w:right w:val="none" w:sz="0" w:space="0" w:color="auto"/>
          </w:divBdr>
        </w:div>
        <w:div w:id="1011417272">
          <w:marLeft w:val="0"/>
          <w:marRight w:val="0"/>
          <w:marTop w:val="0"/>
          <w:marBottom w:val="0"/>
          <w:divBdr>
            <w:top w:val="none" w:sz="0" w:space="0" w:color="auto"/>
            <w:left w:val="none" w:sz="0" w:space="0" w:color="auto"/>
            <w:bottom w:val="none" w:sz="0" w:space="0" w:color="auto"/>
            <w:right w:val="none" w:sz="0" w:space="0" w:color="auto"/>
          </w:divBdr>
        </w:div>
        <w:div w:id="1021511155">
          <w:marLeft w:val="0"/>
          <w:marRight w:val="0"/>
          <w:marTop w:val="0"/>
          <w:marBottom w:val="0"/>
          <w:divBdr>
            <w:top w:val="none" w:sz="0" w:space="0" w:color="auto"/>
            <w:left w:val="none" w:sz="0" w:space="0" w:color="auto"/>
            <w:bottom w:val="none" w:sz="0" w:space="0" w:color="auto"/>
            <w:right w:val="none" w:sz="0" w:space="0" w:color="auto"/>
          </w:divBdr>
        </w:div>
        <w:div w:id="1032808144">
          <w:marLeft w:val="0"/>
          <w:marRight w:val="0"/>
          <w:marTop w:val="0"/>
          <w:marBottom w:val="0"/>
          <w:divBdr>
            <w:top w:val="none" w:sz="0" w:space="0" w:color="auto"/>
            <w:left w:val="none" w:sz="0" w:space="0" w:color="auto"/>
            <w:bottom w:val="none" w:sz="0" w:space="0" w:color="auto"/>
            <w:right w:val="none" w:sz="0" w:space="0" w:color="auto"/>
          </w:divBdr>
        </w:div>
        <w:div w:id="1044015461">
          <w:marLeft w:val="0"/>
          <w:marRight w:val="0"/>
          <w:marTop w:val="0"/>
          <w:marBottom w:val="0"/>
          <w:divBdr>
            <w:top w:val="none" w:sz="0" w:space="0" w:color="auto"/>
            <w:left w:val="none" w:sz="0" w:space="0" w:color="auto"/>
            <w:bottom w:val="none" w:sz="0" w:space="0" w:color="auto"/>
            <w:right w:val="none" w:sz="0" w:space="0" w:color="auto"/>
          </w:divBdr>
        </w:div>
        <w:div w:id="1110272386">
          <w:marLeft w:val="0"/>
          <w:marRight w:val="0"/>
          <w:marTop w:val="0"/>
          <w:marBottom w:val="0"/>
          <w:divBdr>
            <w:top w:val="none" w:sz="0" w:space="0" w:color="auto"/>
            <w:left w:val="none" w:sz="0" w:space="0" w:color="auto"/>
            <w:bottom w:val="none" w:sz="0" w:space="0" w:color="auto"/>
            <w:right w:val="none" w:sz="0" w:space="0" w:color="auto"/>
          </w:divBdr>
        </w:div>
        <w:div w:id="1115901642">
          <w:marLeft w:val="0"/>
          <w:marRight w:val="0"/>
          <w:marTop w:val="0"/>
          <w:marBottom w:val="0"/>
          <w:divBdr>
            <w:top w:val="none" w:sz="0" w:space="0" w:color="auto"/>
            <w:left w:val="none" w:sz="0" w:space="0" w:color="auto"/>
            <w:bottom w:val="none" w:sz="0" w:space="0" w:color="auto"/>
            <w:right w:val="none" w:sz="0" w:space="0" w:color="auto"/>
          </w:divBdr>
        </w:div>
        <w:div w:id="1153524516">
          <w:marLeft w:val="0"/>
          <w:marRight w:val="0"/>
          <w:marTop w:val="0"/>
          <w:marBottom w:val="0"/>
          <w:divBdr>
            <w:top w:val="none" w:sz="0" w:space="0" w:color="auto"/>
            <w:left w:val="none" w:sz="0" w:space="0" w:color="auto"/>
            <w:bottom w:val="none" w:sz="0" w:space="0" w:color="auto"/>
            <w:right w:val="none" w:sz="0" w:space="0" w:color="auto"/>
          </w:divBdr>
        </w:div>
        <w:div w:id="1156534294">
          <w:marLeft w:val="0"/>
          <w:marRight w:val="0"/>
          <w:marTop w:val="0"/>
          <w:marBottom w:val="0"/>
          <w:divBdr>
            <w:top w:val="none" w:sz="0" w:space="0" w:color="auto"/>
            <w:left w:val="none" w:sz="0" w:space="0" w:color="auto"/>
            <w:bottom w:val="none" w:sz="0" w:space="0" w:color="auto"/>
            <w:right w:val="none" w:sz="0" w:space="0" w:color="auto"/>
          </w:divBdr>
        </w:div>
        <w:div w:id="1193616836">
          <w:marLeft w:val="0"/>
          <w:marRight w:val="0"/>
          <w:marTop w:val="0"/>
          <w:marBottom w:val="0"/>
          <w:divBdr>
            <w:top w:val="none" w:sz="0" w:space="0" w:color="auto"/>
            <w:left w:val="none" w:sz="0" w:space="0" w:color="auto"/>
            <w:bottom w:val="none" w:sz="0" w:space="0" w:color="auto"/>
            <w:right w:val="none" w:sz="0" w:space="0" w:color="auto"/>
          </w:divBdr>
        </w:div>
        <w:div w:id="1268658002">
          <w:marLeft w:val="0"/>
          <w:marRight w:val="0"/>
          <w:marTop w:val="0"/>
          <w:marBottom w:val="0"/>
          <w:divBdr>
            <w:top w:val="none" w:sz="0" w:space="0" w:color="auto"/>
            <w:left w:val="none" w:sz="0" w:space="0" w:color="auto"/>
            <w:bottom w:val="none" w:sz="0" w:space="0" w:color="auto"/>
            <w:right w:val="none" w:sz="0" w:space="0" w:color="auto"/>
          </w:divBdr>
        </w:div>
        <w:div w:id="1296570060">
          <w:marLeft w:val="0"/>
          <w:marRight w:val="0"/>
          <w:marTop w:val="0"/>
          <w:marBottom w:val="0"/>
          <w:divBdr>
            <w:top w:val="none" w:sz="0" w:space="0" w:color="auto"/>
            <w:left w:val="none" w:sz="0" w:space="0" w:color="auto"/>
            <w:bottom w:val="none" w:sz="0" w:space="0" w:color="auto"/>
            <w:right w:val="none" w:sz="0" w:space="0" w:color="auto"/>
          </w:divBdr>
        </w:div>
        <w:div w:id="1310553724">
          <w:marLeft w:val="0"/>
          <w:marRight w:val="0"/>
          <w:marTop w:val="0"/>
          <w:marBottom w:val="0"/>
          <w:divBdr>
            <w:top w:val="none" w:sz="0" w:space="0" w:color="auto"/>
            <w:left w:val="none" w:sz="0" w:space="0" w:color="auto"/>
            <w:bottom w:val="none" w:sz="0" w:space="0" w:color="auto"/>
            <w:right w:val="none" w:sz="0" w:space="0" w:color="auto"/>
          </w:divBdr>
        </w:div>
        <w:div w:id="1328051509">
          <w:marLeft w:val="0"/>
          <w:marRight w:val="0"/>
          <w:marTop w:val="0"/>
          <w:marBottom w:val="0"/>
          <w:divBdr>
            <w:top w:val="none" w:sz="0" w:space="0" w:color="auto"/>
            <w:left w:val="none" w:sz="0" w:space="0" w:color="auto"/>
            <w:bottom w:val="none" w:sz="0" w:space="0" w:color="auto"/>
            <w:right w:val="none" w:sz="0" w:space="0" w:color="auto"/>
          </w:divBdr>
        </w:div>
        <w:div w:id="1383823113">
          <w:marLeft w:val="0"/>
          <w:marRight w:val="0"/>
          <w:marTop w:val="0"/>
          <w:marBottom w:val="0"/>
          <w:divBdr>
            <w:top w:val="none" w:sz="0" w:space="0" w:color="auto"/>
            <w:left w:val="none" w:sz="0" w:space="0" w:color="auto"/>
            <w:bottom w:val="none" w:sz="0" w:space="0" w:color="auto"/>
            <w:right w:val="none" w:sz="0" w:space="0" w:color="auto"/>
          </w:divBdr>
        </w:div>
        <w:div w:id="1398432470">
          <w:marLeft w:val="0"/>
          <w:marRight w:val="0"/>
          <w:marTop w:val="0"/>
          <w:marBottom w:val="0"/>
          <w:divBdr>
            <w:top w:val="none" w:sz="0" w:space="0" w:color="auto"/>
            <w:left w:val="none" w:sz="0" w:space="0" w:color="auto"/>
            <w:bottom w:val="none" w:sz="0" w:space="0" w:color="auto"/>
            <w:right w:val="none" w:sz="0" w:space="0" w:color="auto"/>
          </w:divBdr>
        </w:div>
        <w:div w:id="1452550252">
          <w:marLeft w:val="0"/>
          <w:marRight w:val="0"/>
          <w:marTop w:val="0"/>
          <w:marBottom w:val="0"/>
          <w:divBdr>
            <w:top w:val="none" w:sz="0" w:space="0" w:color="auto"/>
            <w:left w:val="none" w:sz="0" w:space="0" w:color="auto"/>
            <w:bottom w:val="none" w:sz="0" w:space="0" w:color="auto"/>
            <w:right w:val="none" w:sz="0" w:space="0" w:color="auto"/>
          </w:divBdr>
        </w:div>
        <w:div w:id="1456412900">
          <w:marLeft w:val="0"/>
          <w:marRight w:val="0"/>
          <w:marTop w:val="0"/>
          <w:marBottom w:val="0"/>
          <w:divBdr>
            <w:top w:val="none" w:sz="0" w:space="0" w:color="auto"/>
            <w:left w:val="none" w:sz="0" w:space="0" w:color="auto"/>
            <w:bottom w:val="none" w:sz="0" w:space="0" w:color="auto"/>
            <w:right w:val="none" w:sz="0" w:space="0" w:color="auto"/>
          </w:divBdr>
        </w:div>
        <w:div w:id="1471170100">
          <w:marLeft w:val="0"/>
          <w:marRight w:val="0"/>
          <w:marTop w:val="0"/>
          <w:marBottom w:val="0"/>
          <w:divBdr>
            <w:top w:val="none" w:sz="0" w:space="0" w:color="auto"/>
            <w:left w:val="none" w:sz="0" w:space="0" w:color="auto"/>
            <w:bottom w:val="none" w:sz="0" w:space="0" w:color="auto"/>
            <w:right w:val="none" w:sz="0" w:space="0" w:color="auto"/>
          </w:divBdr>
        </w:div>
        <w:div w:id="1550917868">
          <w:marLeft w:val="0"/>
          <w:marRight w:val="0"/>
          <w:marTop w:val="0"/>
          <w:marBottom w:val="0"/>
          <w:divBdr>
            <w:top w:val="none" w:sz="0" w:space="0" w:color="auto"/>
            <w:left w:val="none" w:sz="0" w:space="0" w:color="auto"/>
            <w:bottom w:val="none" w:sz="0" w:space="0" w:color="auto"/>
            <w:right w:val="none" w:sz="0" w:space="0" w:color="auto"/>
          </w:divBdr>
        </w:div>
        <w:div w:id="1551452284">
          <w:marLeft w:val="0"/>
          <w:marRight w:val="0"/>
          <w:marTop w:val="0"/>
          <w:marBottom w:val="0"/>
          <w:divBdr>
            <w:top w:val="none" w:sz="0" w:space="0" w:color="auto"/>
            <w:left w:val="none" w:sz="0" w:space="0" w:color="auto"/>
            <w:bottom w:val="none" w:sz="0" w:space="0" w:color="auto"/>
            <w:right w:val="none" w:sz="0" w:space="0" w:color="auto"/>
          </w:divBdr>
        </w:div>
        <w:div w:id="1608654501">
          <w:marLeft w:val="0"/>
          <w:marRight w:val="0"/>
          <w:marTop w:val="0"/>
          <w:marBottom w:val="0"/>
          <w:divBdr>
            <w:top w:val="none" w:sz="0" w:space="0" w:color="auto"/>
            <w:left w:val="none" w:sz="0" w:space="0" w:color="auto"/>
            <w:bottom w:val="none" w:sz="0" w:space="0" w:color="auto"/>
            <w:right w:val="none" w:sz="0" w:space="0" w:color="auto"/>
          </w:divBdr>
        </w:div>
        <w:div w:id="1617371875">
          <w:marLeft w:val="0"/>
          <w:marRight w:val="0"/>
          <w:marTop w:val="0"/>
          <w:marBottom w:val="0"/>
          <w:divBdr>
            <w:top w:val="none" w:sz="0" w:space="0" w:color="auto"/>
            <w:left w:val="none" w:sz="0" w:space="0" w:color="auto"/>
            <w:bottom w:val="none" w:sz="0" w:space="0" w:color="auto"/>
            <w:right w:val="none" w:sz="0" w:space="0" w:color="auto"/>
          </w:divBdr>
        </w:div>
        <w:div w:id="1620724579">
          <w:marLeft w:val="0"/>
          <w:marRight w:val="0"/>
          <w:marTop w:val="0"/>
          <w:marBottom w:val="0"/>
          <w:divBdr>
            <w:top w:val="none" w:sz="0" w:space="0" w:color="auto"/>
            <w:left w:val="none" w:sz="0" w:space="0" w:color="auto"/>
            <w:bottom w:val="none" w:sz="0" w:space="0" w:color="auto"/>
            <w:right w:val="none" w:sz="0" w:space="0" w:color="auto"/>
          </w:divBdr>
        </w:div>
        <w:div w:id="1625426560">
          <w:marLeft w:val="0"/>
          <w:marRight w:val="0"/>
          <w:marTop w:val="0"/>
          <w:marBottom w:val="0"/>
          <w:divBdr>
            <w:top w:val="none" w:sz="0" w:space="0" w:color="auto"/>
            <w:left w:val="none" w:sz="0" w:space="0" w:color="auto"/>
            <w:bottom w:val="none" w:sz="0" w:space="0" w:color="auto"/>
            <w:right w:val="none" w:sz="0" w:space="0" w:color="auto"/>
          </w:divBdr>
        </w:div>
        <w:div w:id="1662855991">
          <w:marLeft w:val="0"/>
          <w:marRight w:val="0"/>
          <w:marTop w:val="0"/>
          <w:marBottom w:val="0"/>
          <w:divBdr>
            <w:top w:val="none" w:sz="0" w:space="0" w:color="auto"/>
            <w:left w:val="none" w:sz="0" w:space="0" w:color="auto"/>
            <w:bottom w:val="none" w:sz="0" w:space="0" w:color="auto"/>
            <w:right w:val="none" w:sz="0" w:space="0" w:color="auto"/>
          </w:divBdr>
        </w:div>
        <w:div w:id="1738939319">
          <w:marLeft w:val="0"/>
          <w:marRight w:val="0"/>
          <w:marTop w:val="0"/>
          <w:marBottom w:val="0"/>
          <w:divBdr>
            <w:top w:val="none" w:sz="0" w:space="0" w:color="auto"/>
            <w:left w:val="none" w:sz="0" w:space="0" w:color="auto"/>
            <w:bottom w:val="none" w:sz="0" w:space="0" w:color="auto"/>
            <w:right w:val="none" w:sz="0" w:space="0" w:color="auto"/>
          </w:divBdr>
        </w:div>
        <w:div w:id="1740668108">
          <w:marLeft w:val="0"/>
          <w:marRight w:val="0"/>
          <w:marTop w:val="0"/>
          <w:marBottom w:val="0"/>
          <w:divBdr>
            <w:top w:val="none" w:sz="0" w:space="0" w:color="auto"/>
            <w:left w:val="none" w:sz="0" w:space="0" w:color="auto"/>
            <w:bottom w:val="none" w:sz="0" w:space="0" w:color="auto"/>
            <w:right w:val="none" w:sz="0" w:space="0" w:color="auto"/>
          </w:divBdr>
        </w:div>
        <w:div w:id="1772316017">
          <w:marLeft w:val="0"/>
          <w:marRight w:val="0"/>
          <w:marTop w:val="0"/>
          <w:marBottom w:val="0"/>
          <w:divBdr>
            <w:top w:val="none" w:sz="0" w:space="0" w:color="auto"/>
            <w:left w:val="none" w:sz="0" w:space="0" w:color="auto"/>
            <w:bottom w:val="none" w:sz="0" w:space="0" w:color="auto"/>
            <w:right w:val="none" w:sz="0" w:space="0" w:color="auto"/>
          </w:divBdr>
        </w:div>
        <w:div w:id="1833063039">
          <w:marLeft w:val="0"/>
          <w:marRight w:val="0"/>
          <w:marTop w:val="0"/>
          <w:marBottom w:val="0"/>
          <w:divBdr>
            <w:top w:val="none" w:sz="0" w:space="0" w:color="auto"/>
            <w:left w:val="none" w:sz="0" w:space="0" w:color="auto"/>
            <w:bottom w:val="none" w:sz="0" w:space="0" w:color="auto"/>
            <w:right w:val="none" w:sz="0" w:space="0" w:color="auto"/>
          </w:divBdr>
        </w:div>
        <w:div w:id="1845439659">
          <w:marLeft w:val="0"/>
          <w:marRight w:val="0"/>
          <w:marTop w:val="0"/>
          <w:marBottom w:val="0"/>
          <w:divBdr>
            <w:top w:val="none" w:sz="0" w:space="0" w:color="auto"/>
            <w:left w:val="none" w:sz="0" w:space="0" w:color="auto"/>
            <w:bottom w:val="none" w:sz="0" w:space="0" w:color="auto"/>
            <w:right w:val="none" w:sz="0" w:space="0" w:color="auto"/>
          </w:divBdr>
        </w:div>
        <w:div w:id="1847555220">
          <w:marLeft w:val="0"/>
          <w:marRight w:val="0"/>
          <w:marTop w:val="0"/>
          <w:marBottom w:val="0"/>
          <w:divBdr>
            <w:top w:val="none" w:sz="0" w:space="0" w:color="auto"/>
            <w:left w:val="none" w:sz="0" w:space="0" w:color="auto"/>
            <w:bottom w:val="none" w:sz="0" w:space="0" w:color="auto"/>
            <w:right w:val="none" w:sz="0" w:space="0" w:color="auto"/>
          </w:divBdr>
        </w:div>
        <w:div w:id="1864585352">
          <w:marLeft w:val="0"/>
          <w:marRight w:val="0"/>
          <w:marTop w:val="0"/>
          <w:marBottom w:val="0"/>
          <w:divBdr>
            <w:top w:val="none" w:sz="0" w:space="0" w:color="auto"/>
            <w:left w:val="none" w:sz="0" w:space="0" w:color="auto"/>
            <w:bottom w:val="none" w:sz="0" w:space="0" w:color="auto"/>
            <w:right w:val="none" w:sz="0" w:space="0" w:color="auto"/>
          </w:divBdr>
        </w:div>
        <w:div w:id="1909412657">
          <w:marLeft w:val="0"/>
          <w:marRight w:val="0"/>
          <w:marTop w:val="0"/>
          <w:marBottom w:val="0"/>
          <w:divBdr>
            <w:top w:val="none" w:sz="0" w:space="0" w:color="auto"/>
            <w:left w:val="none" w:sz="0" w:space="0" w:color="auto"/>
            <w:bottom w:val="none" w:sz="0" w:space="0" w:color="auto"/>
            <w:right w:val="none" w:sz="0" w:space="0" w:color="auto"/>
          </w:divBdr>
        </w:div>
        <w:div w:id="1924603464">
          <w:marLeft w:val="0"/>
          <w:marRight w:val="0"/>
          <w:marTop w:val="0"/>
          <w:marBottom w:val="0"/>
          <w:divBdr>
            <w:top w:val="none" w:sz="0" w:space="0" w:color="auto"/>
            <w:left w:val="none" w:sz="0" w:space="0" w:color="auto"/>
            <w:bottom w:val="none" w:sz="0" w:space="0" w:color="auto"/>
            <w:right w:val="none" w:sz="0" w:space="0" w:color="auto"/>
          </w:divBdr>
        </w:div>
        <w:div w:id="1949577871">
          <w:marLeft w:val="0"/>
          <w:marRight w:val="0"/>
          <w:marTop w:val="0"/>
          <w:marBottom w:val="0"/>
          <w:divBdr>
            <w:top w:val="none" w:sz="0" w:space="0" w:color="auto"/>
            <w:left w:val="none" w:sz="0" w:space="0" w:color="auto"/>
            <w:bottom w:val="none" w:sz="0" w:space="0" w:color="auto"/>
            <w:right w:val="none" w:sz="0" w:space="0" w:color="auto"/>
          </w:divBdr>
        </w:div>
        <w:div w:id="1955751796">
          <w:marLeft w:val="0"/>
          <w:marRight w:val="0"/>
          <w:marTop w:val="0"/>
          <w:marBottom w:val="0"/>
          <w:divBdr>
            <w:top w:val="none" w:sz="0" w:space="0" w:color="auto"/>
            <w:left w:val="none" w:sz="0" w:space="0" w:color="auto"/>
            <w:bottom w:val="none" w:sz="0" w:space="0" w:color="auto"/>
            <w:right w:val="none" w:sz="0" w:space="0" w:color="auto"/>
          </w:divBdr>
        </w:div>
        <w:div w:id="1983728551">
          <w:marLeft w:val="0"/>
          <w:marRight w:val="0"/>
          <w:marTop w:val="0"/>
          <w:marBottom w:val="0"/>
          <w:divBdr>
            <w:top w:val="none" w:sz="0" w:space="0" w:color="auto"/>
            <w:left w:val="none" w:sz="0" w:space="0" w:color="auto"/>
            <w:bottom w:val="none" w:sz="0" w:space="0" w:color="auto"/>
            <w:right w:val="none" w:sz="0" w:space="0" w:color="auto"/>
          </w:divBdr>
        </w:div>
        <w:div w:id="1991859567">
          <w:marLeft w:val="0"/>
          <w:marRight w:val="0"/>
          <w:marTop w:val="0"/>
          <w:marBottom w:val="0"/>
          <w:divBdr>
            <w:top w:val="none" w:sz="0" w:space="0" w:color="auto"/>
            <w:left w:val="none" w:sz="0" w:space="0" w:color="auto"/>
            <w:bottom w:val="none" w:sz="0" w:space="0" w:color="auto"/>
            <w:right w:val="none" w:sz="0" w:space="0" w:color="auto"/>
          </w:divBdr>
        </w:div>
        <w:div w:id="2007198941">
          <w:marLeft w:val="0"/>
          <w:marRight w:val="0"/>
          <w:marTop w:val="0"/>
          <w:marBottom w:val="0"/>
          <w:divBdr>
            <w:top w:val="none" w:sz="0" w:space="0" w:color="auto"/>
            <w:left w:val="none" w:sz="0" w:space="0" w:color="auto"/>
            <w:bottom w:val="none" w:sz="0" w:space="0" w:color="auto"/>
            <w:right w:val="none" w:sz="0" w:space="0" w:color="auto"/>
          </w:divBdr>
        </w:div>
        <w:div w:id="2018799956">
          <w:marLeft w:val="0"/>
          <w:marRight w:val="0"/>
          <w:marTop w:val="0"/>
          <w:marBottom w:val="0"/>
          <w:divBdr>
            <w:top w:val="none" w:sz="0" w:space="0" w:color="auto"/>
            <w:left w:val="none" w:sz="0" w:space="0" w:color="auto"/>
            <w:bottom w:val="none" w:sz="0" w:space="0" w:color="auto"/>
            <w:right w:val="none" w:sz="0" w:space="0" w:color="auto"/>
          </w:divBdr>
        </w:div>
        <w:div w:id="2028827631">
          <w:marLeft w:val="0"/>
          <w:marRight w:val="0"/>
          <w:marTop w:val="0"/>
          <w:marBottom w:val="0"/>
          <w:divBdr>
            <w:top w:val="none" w:sz="0" w:space="0" w:color="auto"/>
            <w:left w:val="none" w:sz="0" w:space="0" w:color="auto"/>
            <w:bottom w:val="none" w:sz="0" w:space="0" w:color="auto"/>
            <w:right w:val="none" w:sz="0" w:space="0" w:color="auto"/>
          </w:divBdr>
        </w:div>
        <w:div w:id="2056738313">
          <w:marLeft w:val="0"/>
          <w:marRight w:val="0"/>
          <w:marTop w:val="0"/>
          <w:marBottom w:val="0"/>
          <w:divBdr>
            <w:top w:val="none" w:sz="0" w:space="0" w:color="auto"/>
            <w:left w:val="none" w:sz="0" w:space="0" w:color="auto"/>
            <w:bottom w:val="none" w:sz="0" w:space="0" w:color="auto"/>
            <w:right w:val="none" w:sz="0" w:space="0" w:color="auto"/>
          </w:divBdr>
        </w:div>
        <w:div w:id="2112119800">
          <w:marLeft w:val="0"/>
          <w:marRight w:val="0"/>
          <w:marTop w:val="0"/>
          <w:marBottom w:val="0"/>
          <w:divBdr>
            <w:top w:val="none" w:sz="0" w:space="0" w:color="auto"/>
            <w:left w:val="none" w:sz="0" w:space="0" w:color="auto"/>
            <w:bottom w:val="none" w:sz="0" w:space="0" w:color="auto"/>
            <w:right w:val="none" w:sz="0" w:space="0" w:color="auto"/>
          </w:divBdr>
        </w:div>
        <w:div w:id="2128428968">
          <w:marLeft w:val="0"/>
          <w:marRight w:val="0"/>
          <w:marTop w:val="0"/>
          <w:marBottom w:val="0"/>
          <w:divBdr>
            <w:top w:val="none" w:sz="0" w:space="0" w:color="auto"/>
            <w:left w:val="none" w:sz="0" w:space="0" w:color="auto"/>
            <w:bottom w:val="none" w:sz="0" w:space="0" w:color="auto"/>
            <w:right w:val="none" w:sz="0" w:space="0" w:color="auto"/>
          </w:divBdr>
        </w:div>
      </w:divsChild>
    </w:div>
    <w:div w:id="750740712">
      <w:bodyDiv w:val="1"/>
      <w:marLeft w:val="0"/>
      <w:marRight w:val="0"/>
      <w:marTop w:val="0"/>
      <w:marBottom w:val="0"/>
      <w:divBdr>
        <w:top w:val="none" w:sz="0" w:space="0" w:color="auto"/>
        <w:left w:val="none" w:sz="0" w:space="0" w:color="auto"/>
        <w:bottom w:val="none" w:sz="0" w:space="0" w:color="auto"/>
        <w:right w:val="none" w:sz="0" w:space="0" w:color="auto"/>
      </w:divBdr>
      <w:divsChild>
        <w:div w:id="70858243">
          <w:marLeft w:val="806"/>
          <w:marRight w:val="0"/>
          <w:marTop w:val="75"/>
          <w:marBottom w:val="0"/>
          <w:divBdr>
            <w:top w:val="none" w:sz="0" w:space="0" w:color="auto"/>
            <w:left w:val="none" w:sz="0" w:space="0" w:color="auto"/>
            <w:bottom w:val="none" w:sz="0" w:space="0" w:color="auto"/>
            <w:right w:val="none" w:sz="0" w:space="0" w:color="auto"/>
          </w:divBdr>
        </w:div>
        <w:div w:id="145899136">
          <w:marLeft w:val="806"/>
          <w:marRight w:val="0"/>
          <w:marTop w:val="75"/>
          <w:marBottom w:val="0"/>
          <w:divBdr>
            <w:top w:val="none" w:sz="0" w:space="0" w:color="auto"/>
            <w:left w:val="none" w:sz="0" w:space="0" w:color="auto"/>
            <w:bottom w:val="none" w:sz="0" w:space="0" w:color="auto"/>
            <w:right w:val="none" w:sz="0" w:space="0" w:color="auto"/>
          </w:divBdr>
        </w:div>
        <w:div w:id="709380732">
          <w:marLeft w:val="806"/>
          <w:marRight w:val="0"/>
          <w:marTop w:val="75"/>
          <w:marBottom w:val="0"/>
          <w:divBdr>
            <w:top w:val="none" w:sz="0" w:space="0" w:color="auto"/>
            <w:left w:val="none" w:sz="0" w:space="0" w:color="auto"/>
            <w:bottom w:val="none" w:sz="0" w:space="0" w:color="auto"/>
            <w:right w:val="none" w:sz="0" w:space="0" w:color="auto"/>
          </w:divBdr>
        </w:div>
        <w:div w:id="1314602856">
          <w:marLeft w:val="806"/>
          <w:marRight w:val="0"/>
          <w:marTop w:val="75"/>
          <w:marBottom w:val="0"/>
          <w:divBdr>
            <w:top w:val="none" w:sz="0" w:space="0" w:color="auto"/>
            <w:left w:val="none" w:sz="0" w:space="0" w:color="auto"/>
            <w:bottom w:val="none" w:sz="0" w:space="0" w:color="auto"/>
            <w:right w:val="none" w:sz="0" w:space="0" w:color="auto"/>
          </w:divBdr>
        </w:div>
        <w:div w:id="1360928695">
          <w:marLeft w:val="806"/>
          <w:marRight w:val="0"/>
          <w:marTop w:val="75"/>
          <w:marBottom w:val="0"/>
          <w:divBdr>
            <w:top w:val="none" w:sz="0" w:space="0" w:color="auto"/>
            <w:left w:val="none" w:sz="0" w:space="0" w:color="auto"/>
            <w:bottom w:val="none" w:sz="0" w:space="0" w:color="auto"/>
            <w:right w:val="none" w:sz="0" w:space="0" w:color="auto"/>
          </w:divBdr>
        </w:div>
        <w:div w:id="1607881888">
          <w:marLeft w:val="806"/>
          <w:marRight w:val="0"/>
          <w:marTop w:val="75"/>
          <w:marBottom w:val="0"/>
          <w:divBdr>
            <w:top w:val="none" w:sz="0" w:space="0" w:color="auto"/>
            <w:left w:val="none" w:sz="0" w:space="0" w:color="auto"/>
            <w:bottom w:val="none" w:sz="0" w:space="0" w:color="auto"/>
            <w:right w:val="none" w:sz="0" w:space="0" w:color="auto"/>
          </w:divBdr>
        </w:div>
        <w:div w:id="2080785356">
          <w:marLeft w:val="806"/>
          <w:marRight w:val="0"/>
          <w:marTop w:val="75"/>
          <w:marBottom w:val="0"/>
          <w:divBdr>
            <w:top w:val="none" w:sz="0" w:space="0" w:color="auto"/>
            <w:left w:val="none" w:sz="0" w:space="0" w:color="auto"/>
            <w:bottom w:val="none" w:sz="0" w:space="0" w:color="auto"/>
            <w:right w:val="none" w:sz="0" w:space="0" w:color="auto"/>
          </w:divBdr>
        </w:div>
        <w:div w:id="2121410956">
          <w:marLeft w:val="806"/>
          <w:marRight w:val="0"/>
          <w:marTop w:val="75"/>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gperugi@med.unipi.it" TargetMode="External"/><Relationship Id="rId11" Type="http://schemas.openxmlformats.org/officeDocument/2006/relationships/hyperlink" Target="http://www.ncbi.nlm.nih.gov/pubmed/?term=Kugler%20JL%5BAuthor%5D&amp;cauthor=true&amp;cauthor_uid=25243751" TargetMode="External"/><Relationship Id="rId12" Type="http://schemas.openxmlformats.org/officeDocument/2006/relationships/hyperlink" Target="http://www.ncbi.nlm.nih.gov/pubmed/?term=Hauptman%20AJ%5BAuthor%5D&amp;cauthor=true&amp;cauthor_uid=25243751" TargetMode="External"/><Relationship Id="rId13" Type="http://schemas.openxmlformats.org/officeDocument/2006/relationships/hyperlink" Target="http://www.ncbi.nlm.nih.gov/pubmed/?term=Collier%20SJ%5BAuthor%5D&amp;cauthor=true&amp;cauthor_uid=25243751" TargetMode="External"/><Relationship Id="rId14" Type="http://schemas.openxmlformats.org/officeDocument/2006/relationships/hyperlink" Target="http://www.ncbi.nlm.nih.gov/pubmed/?term=Walton%20AE%5BAuthor%5D&amp;cauthor=true&amp;cauthor_uid=25243751" TargetMode="External"/><Relationship Id="rId15" Type="http://schemas.openxmlformats.org/officeDocument/2006/relationships/hyperlink" Target="http://www.ncbi.nlm.nih.gov/pubmed/?term=Murthy%20S%5BAuthor%5D&amp;cauthor=true&amp;cauthor_uid=25243751" TargetMode="External"/><Relationship Id="rId16" Type="http://schemas.openxmlformats.org/officeDocument/2006/relationships/hyperlink" Target="http://www.ncbi.nlm.nih.gov/pubmed/?term=Funderburg%20LG%5BAuthor%5D&amp;cauthor=true&amp;cauthor_uid=25243751" TargetMode="External"/><Relationship Id="rId17" Type="http://schemas.openxmlformats.org/officeDocument/2006/relationships/hyperlink" Target="http://www.ncbi.nlm.nih.gov/pubmed/?term=Garcia%20KS%5BAuthor%5D&amp;cauthor=true&amp;cauthor_uid=25243751"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CFE83-8CF6-2740-9414-816B965F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20962</Words>
  <Characters>119484</Characters>
  <Application>Microsoft Macintosh Word</Application>
  <DocSecurity>0</DocSecurity>
  <Lines>995</Lines>
  <Paragraphs>280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dc:creator>
  <cp:keywords/>
  <dc:description/>
  <cp:lastModifiedBy>NA MA</cp:lastModifiedBy>
  <cp:revision>2</cp:revision>
  <cp:lastPrinted>2014-09-26T14:59:00Z</cp:lastPrinted>
  <dcterms:created xsi:type="dcterms:W3CDTF">2015-03-07T06:21:00Z</dcterms:created>
  <dcterms:modified xsi:type="dcterms:W3CDTF">2015-03-07T06:21:00Z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