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275" w:rsidRPr="00615338" w:rsidRDefault="005A1275" w:rsidP="00381BC6">
      <w:pPr>
        <w:adjustRightInd w:val="0"/>
        <w:spacing w:line="360" w:lineRule="auto"/>
        <w:rPr>
          <w:rFonts w:ascii="Book Antiqua" w:eastAsia="Times New Roman" w:hAnsi="Book Antiqua" w:cs="宋体"/>
          <w:i/>
          <w:sz w:val="24"/>
          <w:szCs w:val="24"/>
        </w:rPr>
      </w:pPr>
      <w:bookmarkStart w:id="0" w:name="OLE_LINK150"/>
      <w:bookmarkStart w:id="1" w:name="OLE_LINK151"/>
      <w:bookmarkStart w:id="2" w:name="OLE_LINK423"/>
      <w:bookmarkStart w:id="3" w:name="OLE_LINK424"/>
      <w:bookmarkStart w:id="4" w:name="OLE_LINK436"/>
      <w:bookmarkStart w:id="5" w:name="OLE_LINK167"/>
      <w:bookmarkStart w:id="6" w:name="OLE_LINK168"/>
      <w:r w:rsidRPr="00615338">
        <w:rPr>
          <w:rFonts w:ascii="Book Antiqua" w:eastAsia="Times New Roman" w:hAnsi="Book Antiqua" w:cs="宋体"/>
          <w:b/>
          <w:sz w:val="24"/>
          <w:szCs w:val="24"/>
        </w:rPr>
        <w:t xml:space="preserve">Name of journal: </w:t>
      </w:r>
      <w:bookmarkStart w:id="7" w:name="OLE_LINK718"/>
      <w:bookmarkStart w:id="8" w:name="OLE_LINK719"/>
      <w:bookmarkStart w:id="9" w:name="OLE_LINK645"/>
      <w:bookmarkStart w:id="10" w:name="OLE_LINK661"/>
      <w:bookmarkStart w:id="11" w:name="OLE_LINK696"/>
      <w:bookmarkStart w:id="12" w:name="OLE_LINK1068"/>
      <w:r w:rsidRPr="00615338">
        <w:rPr>
          <w:rFonts w:ascii="Book Antiqua" w:eastAsia="Times New Roman" w:hAnsi="Book Antiqua" w:cs="宋体"/>
          <w:i/>
          <w:kern w:val="0"/>
          <w:sz w:val="24"/>
          <w:szCs w:val="24"/>
        </w:rPr>
        <w:t xml:space="preserve">World Journal of </w:t>
      </w:r>
      <w:bookmarkStart w:id="13" w:name="OLE_LINK1222"/>
      <w:bookmarkStart w:id="14" w:name="OLE_LINK1223"/>
      <w:r w:rsidRPr="00615338">
        <w:rPr>
          <w:rFonts w:ascii="Book Antiqua" w:eastAsia="Times New Roman" w:hAnsi="Book Antiqua" w:cs="宋体"/>
          <w:i/>
          <w:kern w:val="0"/>
          <w:sz w:val="24"/>
          <w:szCs w:val="24"/>
        </w:rPr>
        <w:t>Gastroenterology</w:t>
      </w:r>
      <w:bookmarkEnd w:id="7"/>
      <w:bookmarkEnd w:id="8"/>
      <w:bookmarkEnd w:id="9"/>
      <w:bookmarkEnd w:id="10"/>
      <w:bookmarkEnd w:id="11"/>
      <w:bookmarkEnd w:id="12"/>
      <w:bookmarkEnd w:id="13"/>
      <w:bookmarkEnd w:id="14"/>
    </w:p>
    <w:p w:rsidR="005A1275" w:rsidRPr="00615338" w:rsidRDefault="005A1275" w:rsidP="00381BC6">
      <w:pPr>
        <w:adjustRightInd w:val="0"/>
        <w:spacing w:line="360" w:lineRule="auto"/>
        <w:rPr>
          <w:rFonts w:ascii="Book Antiqua" w:hAnsi="Book Antiqua" w:cs="Arial"/>
          <w:b/>
          <w:sz w:val="24"/>
          <w:szCs w:val="24"/>
          <w:lang w:val="en"/>
        </w:rPr>
      </w:pPr>
      <w:r w:rsidRPr="00615338">
        <w:rPr>
          <w:rFonts w:ascii="Book Antiqua" w:hAnsi="Book Antiqua" w:cs="Arial"/>
          <w:b/>
          <w:sz w:val="24"/>
          <w:szCs w:val="24"/>
          <w:lang w:val="en"/>
        </w:rPr>
        <w:t>ESPS Manuscript NO: 14619</w:t>
      </w:r>
    </w:p>
    <w:p w:rsidR="005A1275" w:rsidRPr="00615338" w:rsidRDefault="005A1275" w:rsidP="00381BC6">
      <w:pPr>
        <w:autoSpaceDE w:val="0"/>
        <w:autoSpaceDN w:val="0"/>
        <w:adjustRightInd w:val="0"/>
        <w:snapToGrid w:val="0"/>
        <w:spacing w:line="360" w:lineRule="auto"/>
        <w:rPr>
          <w:rFonts w:ascii="Book Antiqua" w:hAnsi="Book Antiqua"/>
          <w:b/>
          <w:kern w:val="0"/>
          <w:sz w:val="24"/>
          <w:szCs w:val="24"/>
        </w:rPr>
      </w:pPr>
      <w:bookmarkStart w:id="15" w:name="OLE_LINK3"/>
      <w:bookmarkStart w:id="16" w:name="OLE_LINK4"/>
      <w:r w:rsidRPr="00615338">
        <w:rPr>
          <w:rFonts w:ascii="Book Antiqua" w:hAnsi="Book Antiqua"/>
          <w:b/>
          <w:kern w:val="0"/>
          <w:sz w:val="24"/>
          <w:szCs w:val="24"/>
        </w:rPr>
        <w:t xml:space="preserve">Columns: </w:t>
      </w:r>
      <w:bookmarkEnd w:id="15"/>
      <w:bookmarkEnd w:id="16"/>
      <w:r w:rsidRPr="00615338">
        <w:rPr>
          <w:rFonts w:ascii="Book Antiqua" w:hAnsi="Book Antiqua"/>
          <w:b/>
          <w:kern w:val="0"/>
          <w:sz w:val="24"/>
          <w:szCs w:val="24"/>
        </w:rPr>
        <w:t>ORIGINAL ARTICLE</w:t>
      </w:r>
    </w:p>
    <w:p w:rsidR="005A1275" w:rsidRPr="00615338" w:rsidRDefault="005A1275" w:rsidP="00381BC6">
      <w:pPr>
        <w:adjustRightInd w:val="0"/>
        <w:spacing w:line="360" w:lineRule="auto"/>
        <w:rPr>
          <w:rFonts w:ascii="Book Antiqua" w:hAnsi="Book Antiqua" w:cs="Arial"/>
          <w:b/>
          <w:sz w:val="24"/>
          <w:szCs w:val="24"/>
          <w:lang w:val="en"/>
        </w:rPr>
      </w:pPr>
    </w:p>
    <w:p w:rsidR="005A1275" w:rsidRPr="00615338" w:rsidRDefault="005A1275" w:rsidP="00381BC6">
      <w:pPr>
        <w:adjustRightInd w:val="0"/>
        <w:spacing w:line="360" w:lineRule="auto"/>
        <w:rPr>
          <w:rFonts w:ascii="Book Antiqua" w:hAnsi="Book Antiqua"/>
          <w:i/>
          <w:sz w:val="24"/>
          <w:szCs w:val="24"/>
        </w:rPr>
      </w:pPr>
      <w:r w:rsidRPr="00615338">
        <w:rPr>
          <w:rFonts w:ascii="Book Antiqua" w:eastAsia="华文细黑" w:hAnsi="Book Antiqua" w:cs="Tahoma"/>
          <w:b/>
          <w:i/>
          <w:sz w:val="24"/>
          <w:szCs w:val="24"/>
        </w:rPr>
        <w:t>Basic Study</w:t>
      </w:r>
      <w:bookmarkStart w:id="17" w:name="_GoBack"/>
      <w:bookmarkEnd w:id="17"/>
    </w:p>
    <w:p w:rsidR="001C15EB" w:rsidRPr="00615338" w:rsidRDefault="001C15EB" w:rsidP="00381BC6">
      <w:pPr>
        <w:adjustRightInd w:val="0"/>
        <w:snapToGrid w:val="0"/>
        <w:spacing w:line="360" w:lineRule="auto"/>
        <w:rPr>
          <w:rFonts w:ascii="Book Antiqua" w:hAnsi="Book Antiqua" w:cs="Arial"/>
          <w:b/>
          <w:bCs/>
          <w:sz w:val="24"/>
          <w:szCs w:val="24"/>
        </w:rPr>
      </w:pPr>
      <w:bookmarkStart w:id="18" w:name="OLE_LINK409"/>
      <w:bookmarkStart w:id="19" w:name="OLE_LINK410"/>
      <w:proofErr w:type="spellStart"/>
      <w:r w:rsidRPr="00615338">
        <w:rPr>
          <w:rFonts w:ascii="Book Antiqua" w:hAnsi="Book Antiqua" w:cs="Arial"/>
          <w:b/>
          <w:bCs/>
          <w:sz w:val="24"/>
          <w:szCs w:val="24"/>
        </w:rPr>
        <w:t>Paeoniflorin</w:t>
      </w:r>
      <w:proofErr w:type="spellEnd"/>
      <w:r w:rsidRPr="00615338">
        <w:rPr>
          <w:rFonts w:ascii="Book Antiqua" w:hAnsi="Book Antiqua" w:cs="Arial"/>
          <w:b/>
          <w:bCs/>
          <w:sz w:val="24"/>
          <w:szCs w:val="24"/>
        </w:rPr>
        <w:t xml:space="preserve"> inhibits human </w:t>
      </w:r>
      <w:hyperlink r:id="rId7" w:history="1">
        <w:r w:rsidRPr="00615338">
          <w:rPr>
            <w:rFonts w:ascii="Book Antiqua" w:hAnsi="Book Antiqua" w:cs="Arial"/>
            <w:b/>
            <w:bCs/>
            <w:sz w:val="24"/>
            <w:szCs w:val="24"/>
          </w:rPr>
          <w:t>gastric</w:t>
        </w:r>
      </w:hyperlink>
      <w:r w:rsidRPr="00615338">
        <w:rPr>
          <w:rFonts w:ascii="Book Antiqua" w:hAnsi="Book Antiqua" w:cs="Arial"/>
          <w:b/>
          <w:bCs/>
          <w:sz w:val="24"/>
          <w:szCs w:val="24"/>
        </w:rPr>
        <w:t xml:space="preserve"> </w:t>
      </w:r>
      <w:hyperlink r:id="rId8" w:history="1">
        <w:r w:rsidRPr="00615338">
          <w:rPr>
            <w:rFonts w:ascii="Book Antiqua" w:hAnsi="Book Antiqua" w:cs="Arial"/>
            <w:b/>
            <w:bCs/>
            <w:sz w:val="24"/>
            <w:szCs w:val="24"/>
          </w:rPr>
          <w:t>carcinoma</w:t>
        </w:r>
      </w:hyperlink>
      <w:r w:rsidRPr="00615338">
        <w:rPr>
          <w:rFonts w:ascii="Book Antiqua" w:hAnsi="Book Antiqua" w:cs="Arial"/>
          <w:b/>
          <w:bCs/>
          <w:sz w:val="24"/>
          <w:szCs w:val="24"/>
        </w:rPr>
        <w:t xml:space="preserve"> cell proliferation through up-regulation microRNA-124 and suppression of PI3K/</w:t>
      </w:r>
      <w:proofErr w:type="spellStart"/>
      <w:r w:rsidRPr="00615338">
        <w:rPr>
          <w:rFonts w:ascii="Book Antiqua" w:hAnsi="Book Antiqua" w:cs="Arial"/>
          <w:b/>
          <w:bCs/>
          <w:sz w:val="24"/>
          <w:szCs w:val="24"/>
        </w:rPr>
        <w:t>Akt</w:t>
      </w:r>
      <w:proofErr w:type="spellEnd"/>
      <w:r w:rsidRPr="00615338">
        <w:rPr>
          <w:rFonts w:ascii="Book Antiqua" w:hAnsi="Book Antiqua" w:cs="Arial"/>
          <w:b/>
          <w:bCs/>
          <w:sz w:val="24"/>
          <w:szCs w:val="24"/>
        </w:rPr>
        <w:t xml:space="preserve"> and STAT3 signaling</w:t>
      </w:r>
    </w:p>
    <w:bookmarkEnd w:id="18"/>
    <w:bookmarkEnd w:id="19"/>
    <w:p w:rsidR="005A1275" w:rsidRPr="00615338" w:rsidRDefault="005A1275" w:rsidP="00381BC6">
      <w:pPr>
        <w:adjustRightInd w:val="0"/>
        <w:snapToGrid w:val="0"/>
        <w:spacing w:line="360" w:lineRule="auto"/>
        <w:rPr>
          <w:rFonts w:ascii="Book Antiqua" w:hAnsi="Book Antiqua"/>
          <w:b/>
          <w:sz w:val="24"/>
          <w:szCs w:val="24"/>
        </w:rPr>
      </w:pPr>
    </w:p>
    <w:p w:rsidR="001C15EB" w:rsidRPr="00615338" w:rsidRDefault="001C15EB" w:rsidP="00381BC6">
      <w:pPr>
        <w:adjustRightInd w:val="0"/>
        <w:snapToGrid w:val="0"/>
        <w:spacing w:line="360" w:lineRule="auto"/>
        <w:rPr>
          <w:rFonts w:ascii="Book Antiqua" w:hAnsi="Book Antiqua"/>
          <w:sz w:val="24"/>
          <w:szCs w:val="24"/>
        </w:rPr>
      </w:pPr>
      <w:r w:rsidRPr="00615338">
        <w:rPr>
          <w:rFonts w:ascii="Book Antiqua" w:hAnsi="Book Antiqua"/>
          <w:sz w:val="24"/>
          <w:szCs w:val="24"/>
        </w:rPr>
        <w:t>Yong</w:t>
      </w:r>
      <w:r w:rsidR="005A1275" w:rsidRPr="00615338">
        <w:rPr>
          <w:rFonts w:ascii="Book Antiqua" w:hAnsi="Book Antiqua"/>
          <w:sz w:val="24"/>
          <w:szCs w:val="24"/>
        </w:rPr>
        <w:t>-B</w:t>
      </w:r>
      <w:r w:rsidRPr="00615338">
        <w:rPr>
          <w:rFonts w:ascii="Book Antiqua" w:hAnsi="Book Antiqua"/>
          <w:sz w:val="24"/>
          <w:szCs w:val="24"/>
        </w:rPr>
        <w:t>in Zheng, Gao</w:t>
      </w:r>
      <w:r w:rsidR="005A1275" w:rsidRPr="00615338">
        <w:rPr>
          <w:rFonts w:ascii="Book Antiqua" w:hAnsi="Book Antiqua"/>
          <w:sz w:val="24"/>
          <w:szCs w:val="24"/>
        </w:rPr>
        <w:t>-C</w:t>
      </w:r>
      <w:r w:rsidRPr="00615338">
        <w:rPr>
          <w:rFonts w:ascii="Book Antiqua" w:hAnsi="Book Antiqua"/>
          <w:sz w:val="24"/>
          <w:szCs w:val="24"/>
        </w:rPr>
        <w:t>hun Xiao, Shi</w:t>
      </w:r>
      <w:r w:rsidR="005A1275" w:rsidRPr="00615338">
        <w:rPr>
          <w:rFonts w:ascii="Book Antiqua" w:hAnsi="Book Antiqua"/>
          <w:sz w:val="24"/>
          <w:szCs w:val="24"/>
        </w:rPr>
        <w:t>-</w:t>
      </w:r>
      <w:proofErr w:type="spellStart"/>
      <w:r w:rsidR="005A1275" w:rsidRPr="00615338">
        <w:rPr>
          <w:rFonts w:ascii="Book Antiqua" w:hAnsi="Book Antiqua"/>
          <w:sz w:val="24"/>
          <w:szCs w:val="24"/>
        </w:rPr>
        <w:t>L</w:t>
      </w:r>
      <w:r w:rsidRPr="00615338">
        <w:rPr>
          <w:rFonts w:ascii="Book Antiqua" w:hAnsi="Book Antiqua"/>
          <w:sz w:val="24"/>
          <w:szCs w:val="24"/>
        </w:rPr>
        <w:t>un</w:t>
      </w:r>
      <w:proofErr w:type="spellEnd"/>
      <w:r w:rsidRPr="00615338">
        <w:rPr>
          <w:rFonts w:ascii="Book Antiqua" w:hAnsi="Book Antiqua"/>
          <w:sz w:val="24"/>
          <w:szCs w:val="24"/>
        </w:rPr>
        <w:t xml:space="preserve"> Tong, Yu Ding, </w:t>
      </w:r>
      <w:proofErr w:type="spellStart"/>
      <w:r w:rsidRPr="00615338">
        <w:rPr>
          <w:rFonts w:ascii="Book Antiqua" w:hAnsi="Book Antiqua"/>
          <w:sz w:val="24"/>
          <w:szCs w:val="24"/>
        </w:rPr>
        <w:t>Qiu</w:t>
      </w:r>
      <w:r w:rsidR="005A1275" w:rsidRPr="00615338">
        <w:rPr>
          <w:rFonts w:ascii="Book Antiqua" w:hAnsi="Book Antiqua"/>
          <w:sz w:val="24"/>
          <w:szCs w:val="24"/>
        </w:rPr>
        <w:t>-S</w:t>
      </w:r>
      <w:r w:rsidRPr="00615338">
        <w:rPr>
          <w:rFonts w:ascii="Book Antiqua" w:hAnsi="Book Antiqua"/>
          <w:sz w:val="24"/>
          <w:szCs w:val="24"/>
        </w:rPr>
        <w:t>huang</w:t>
      </w:r>
      <w:proofErr w:type="spellEnd"/>
      <w:r w:rsidRPr="00615338">
        <w:rPr>
          <w:rFonts w:ascii="Book Antiqua" w:hAnsi="Book Antiqua"/>
          <w:sz w:val="24"/>
          <w:szCs w:val="24"/>
        </w:rPr>
        <w:t> Wang, Sheng</w:t>
      </w:r>
      <w:r w:rsidR="005A1275" w:rsidRPr="00615338">
        <w:rPr>
          <w:rFonts w:ascii="Book Antiqua" w:hAnsi="Book Antiqua"/>
          <w:sz w:val="24"/>
          <w:szCs w:val="24"/>
        </w:rPr>
        <w:t>-B</w:t>
      </w:r>
      <w:r w:rsidRPr="00615338">
        <w:rPr>
          <w:rFonts w:ascii="Book Antiqua" w:hAnsi="Book Antiqua"/>
          <w:sz w:val="24"/>
          <w:szCs w:val="24"/>
        </w:rPr>
        <w:t xml:space="preserve">o Li, </w:t>
      </w:r>
      <w:proofErr w:type="spellStart"/>
      <w:r w:rsidRPr="00615338">
        <w:rPr>
          <w:rFonts w:ascii="Book Antiqua" w:hAnsi="Book Antiqua"/>
          <w:sz w:val="24"/>
          <w:szCs w:val="24"/>
        </w:rPr>
        <w:t>Zhi</w:t>
      </w:r>
      <w:proofErr w:type="spellEnd"/>
      <w:r w:rsidR="005A1275" w:rsidRPr="00615338">
        <w:rPr>
          <w:rFonts w:ascii="Book Antiqua" w:hAnsi="Book Antiqua"/>
          <w:sz w:val="24"/>
          <w:szCs w:val="24"/>
        </w:rPr>
        <w:t>-N</w:t>
      </w:r>
      <w:r w:rsidRPr="00615338">
        <w:rPr>
          <w:rFonts w:ascii="Book Antiqua" w:hAnsi="Book Antiqua"/>
          <w:sz w:val="24"/>
          <w:szCs w:val="24"/>
        </w:rPr>
        <w:t>an </w:t>
      </w:r>
      <w:proofErr w:type="spellStart"/>
      <w:r w:rsidRPr="00615338">
        <w:rPr>
          <w:rFonts w:ascii="Book Antiqua" w:hAnsi="Book Antiqua"/>
          <w:sz w:val="24"/>
          <w:szCs w:val="24"/>
        </w:rPr>
        <w:t>Hao</w:t>
      </w:r>
      <w:proofErr w:type="spellEnd"/>
    </w:p>
    <w:p w:rsidR="00766A2D" w:rsidRPr="00615338" w:rsidRDefault="00766A2D" w:rsidP="00381BC6">
      <w:pPr>
        <w:adjustRightInd w:val="0"/>
        <w:snapToGrid w:val="0"/>
        <w:spacing w:line="360" w:lineRule="auto"/>
        <w:rPr>
          <w:rFonts w:ascii="Book Antiqua" w:hAnsi="Book Antiqua"/>
          <w:sz w:val="24"/>
          <w:szCs w:val="24"/>
        </w:rPr>
      </w:pPr>
    </w:p>
    <w:p w:rsidR="00AE0C05" w:rsidRDefault="00AE0C05" w:rsidP="00AE0C05">
      <w:pPr>
        <w:adjustRightInd w:val="0"/>
        <w:snapToGrid w:val="0"/>
        <w:spacing w:line="360" w:lineRule="auto"/>
        <w:rPr>
          <w:rFonts w:ascii="Book Antiqua" w:hAnsi="Book Antiqua"/>
          <w:sz w:val="24"/>
          <w:szCs w:val="24"/>
        </w:rPr>
      </w:pPr>
      <w:r w:rsidRPr="00AE0C05">
        <w:rPr>
          <w:rFonts w:ascii="Book Antiqua" w:hAnsi="Book Antiqua"/>
          <w:b/>
          <w:sz w:val="24"/>
          <w:szCs w:val="24"/>
        </w:rPr>
        <w:t>Yong-Bin Zheng, Gao-Chun Xiao, Shi-</w:t>
      </w:r>
      <w:proofErr w:type="spellStart"/>
      <w:r w:rsidRPr="00AE0C05">
        <w:rPr>
          <w:rFonts w:ascii="Book Antiqua" w:hAnsi="Book Antiqua"/>
          <w:b/>
          <w:sz w:val="24"/>
          <w:szCs w:val="24"/>
        </w:rPr>
        <w:t>Lun</w:t>
      </w:r>
      <w:proofErr w:type="spellEnd"/>
      <w:r w:rsidRPr="00AE0C05">
        <w:rPr>
          <w:rFonts w:ascii="Book Antiqua" w:hAnsi="Book Antiqua"/>
          <w:b/>
          <w:sz w:val="24"/>
          <w:szCs w:val="24"/>
        </w:rPr>
        <w:t xml:space="preserve"> Tong, Yu Ding, </w:t>
      </w:r>
      <w:proofErr w:type="spellStart"/>
      <w:r w:rsidRPr="00AE0C05">
        <w:rPr>
          <w:rFonts w:ascii="Book Antiqua" w:hAnsi="Book Antiqua"/>
          <w:b/>
          <w:sz w:val="24"/>
          <w:szCs w:val="24"/>
        </w:rPr>
        <w:t>Qiu-Shuang</w:t>
      </w:r>
      <w:proofErr w:type="spellEnd"/>
      <w:r w:rsidRPr="00AE0C05">
        <w:rPr>
          <w:rFonts w:ascii="Book Antiqua" w:hAnsi="Book Antiqua"/>
          <w:b/>
          <w:sz w:val="24"/>
          <w:szCs w:val="24"/>
        </w:rPr>
        <w:t xml:space="preserve"> Wang, Sheng-Bo Li, </w:t>
      </w:r>
      <w:proofErr w:type="spellStart"/>
      <w:r w:rsidRPr="00AE0C05">
        <w:rPr>
          <w:rFonts w:ascii="Book Antiqua" w:hAnsi="Book Antiqua"/>
          <w:b/>
          <w:sz w:val="24"/>
          <w:szCs w:val="24"/>
        </w:rPr>
        <w:t>Zhi</w:t>
      </w:r>
      <w:proofErr w:type="spellEnd"/>
      <w:r w:rsidRPr="00AE0C05">
        <w:rPr>
          <w:rFonts w:ascii="Book Antiqua" w:hAnsi="Book Antiqua"/>
          <w:b/>
          <w:sz w:val="24"/>
          <w:szCs w:val="24"/>
        </w:rPr>
        <w:t xml:space="preserve">-Nan </w:t>
      </w:r>
      <w:proofErr w:type="spellStart"/>
      <w:r w:rsidRPr="00AE0C05">
        <w:rPr>
          <w:rFonts w:ascii="Book Antiqua" w:hAnsi="Book Antiqua"/>
          <w:b/>
          <w:sz w:val="24"/>
          <w:szCs w:val="24"/>
        </w:rPr>
        <w:t>Hao</w:t>
      </w:r>
      <w:proofErr w:type="spellEnd"/>
      <w:r w:rsidRPr="00AE0C05">
        <w:rPr>
          <w:rFonts w:ascii="Book Antiqua" w:hAnsi="Book Antiqua"/>
          <w:b/>
          <w:sz w:val="24"/>
          <w:szCs w:val="24"/>
        </w:rPr>
        <w:t xml:space="preserve">, </w:t>
      </w:r>
      <w:r w:rsidRPr="00AE0C05">
        <w:rPr>
          <w:rFonts w:ascii="Book Antiqua" w:hAnsi="Book Antiqua"/>
          <w:sz w:val="24"/>
          <w:szCs w:val="24"/>
        </w:rPr>
        <w:t xml:space="preserve">Department of Gastrointestinal Surgery, </w:t>
      </w:r>
      <w:proofErr w:type="spellStart"/>
      <w:r w:rsidRPr="00AE0C05">
        <w:rPr>
          <w:rFonts w:ascii="Book Antiqua" w:hAnsi="Book Antiqua"/>
          <w:sz w:val="24"/>
          <w:szCs w:val="24"/>
        </w:rPr>
        <w:t>Renmin</w:t>
      </w:r>
      <w:proofErr w:type="spellEnd"/>
      <w:r w:rsidRPr="00AE0C05">
        <w:rPr>
          <w:rFonts w:ascii="Book Antiqua" w:hAnsi="Book Antiqua"/>
          <w:sz w:val="24"/>
          <w:szCs w:val="24"/>
        </w:rPr>
        <w:t xml:space="preserve"> Hospital of Wuhan University, Wuhan 430060, Hubei Province, China</w:t>
      </w:r>
    </w:p>
    <w:p w:rsidR="00AE0C05" w:rsidRPr="00AE0C05" w:rsidRDefault="00AE0C05" w:rsidP="00AE0C05">
      <w:pPr>
        <w:adjustRightInd w:val="0"/>
        <w:snapToGrid w:val="0"/>
        <w:spacing w:line="360" w:lineRule="auto"/>
        <w:rPr>
          <w:rFonts w:ascii="Book Antiqua" w:hAnsi="Book Antiqua"/>
          <w:sz w:val="24"/>
          <w:szCs w:val="24"/>
        </w:rPr>
      </w:pPr>
    </w:p>
    <w:p w:rsidR="001C15EB" w:rsidRPr="00615338" w:rsidRDefault="001C15EB" w:rsidP="00AE0C05">
      <w:pPr>
        <w:adjustRightInd w:val="0"/>
        <w:snapToGrid w:val="0"/>
        <w:spacing w:line="360" w:lineRule="auto"/>
        <w:rPr>
          <w:rFonts w:ascii="Book Antiqua" w:hAnsi="Book Antiqua"/>
          <w:kern w:val="0"/>
          <w:sz w:val="24"/>
          <w:szCs w:val="24"/>
        </w:rPr>
      </w:pPr>
      <w:r w:rsidRPr="00615338">
        <w:rPr>
          <w:rFonts w:ascii="Book Antiqua" w:hAnsi="Book Antiqua"/>
          <w:b/>
          <w:sz w:val="24"/>
          <w:szCs w:val="24"/>
        </w:rPr>
        <w:t>Author contributions:</w:t>
      </w:r>
      <w:r w:rsidRPr="00615338">
        <w:rPr>
          <w:rFonts w:ascii="Book Antiqua" w:hAnsi="Book Antiqua"/>
          <w:kern w:val="0"/>
          <w:sz w:val="24"/>
          <w:szCs w:val="24"/>
        </w:rPr>
        <w:t xml:space="preserve"> Zheng </w:t>
      </w:r>
      <w:r w:rsidR="00766A2D" w:rsidRPr="00615338">
        <w:rPr>
          <w:rFonts w:ascii="Book Antiqua" w:hAnsi="Book Antiqua"/>
          <w:kern w:val="0"/>
          <w:sz w:val="24"/>
          <w:szCs w:val="24"/>
        </w:rPr>
        <w:t xml:space="preserve">YB </w:t>
      </w:r>
      <w:r w:rsidRPr="00615338">
        <w:rPr>
          <w:rFonts w:ascii="Book Antiqua" w:hAnsi="Book Antiqua"/>
          <w:kern w:val="0"/>
          <w:sz w:val="24"/>
          <w:szCs w:val="24"/>
        </w:rPr>
        <w:t>designed the research; Xiao</w:t>
      </w:r>
      <w:r w:rsidR="00766A2D" w:rsidRPr="00615338">
        <w:rPr>
          <w:rFonts w:ascii="Book Antiqua" w:hAnsi="Book Antiqua"/>
          <w:kern w:val="0"/>
          <w:sz w:val="24"/>
          <w:szCs w:val="24"/>
        </w:rPr>
        <w:t xml:space="preserve"> GC</w:t>
      </w:r>
      <w:r w:rsidRPr="00615338">
        <w:rPr>
          <w:rFonts w:ascii="Book Antiqua" w:hAnsi="Book Antiqua"/>
          <w:kern w:val="0"/>
          <w:sz w:val="24"/>
          <w:szCs w:val="24"/>
        </w:rPr>
        <w:t>, Tong</w:t>
      </w:r>
      <w:r w:rsidR="00766A2D" w:rsidRPr="00615338">
        <w:rPr>
          <w:rFonts w:ascii="Book Antiqua" w:hAnsi="Book Antiqua"/>
          <w:kern w:val="0"/>
          <w:sz w:val="24"/>
          <w:szCs w:val="24"/>
        </w:rPr>
        <w:t xml:space="preserve"> SL</w:t>
      </w:r>
      <w:r w:rsidRPr="00615338">
        <w:rPr>
          <w:rFonts w:ascii="Book Antiqua" w:hAnsi="Book Antiqua"/>
          <w:kern w:val="0"/>
          <w:sz w:val="24"/>
          <w:szCs w:val="24"/>
        </w:rPr>
        <w:t>, Ding</w:t>
      </w:r>
      <w:r w:rsidR="00766A2D" w:rsidRPr="00615338">
        <w:rPr>
          <w:rFonts w:ascii="Book Antiqua" w:hAnsi="Book Antiqua"/>
          <w:kern w:val="0"/>
          <w:sz w:val="24"/>
          <w:szCs w:val="24"/>
        </w:rPr>
        <w:t xml:space="preserve"> Y</w:t>
      </w:r>
      <w:r w:rsidRPr="00615338">
        <w:rPr>
          <w:rFonts w:ascii="Book Antiqua" w:hAnsi="Book Antiqua"/>
          <w:kern w:val="0"/>
          <w:sz w:val="24"/>
          <w:szCs w:val="24"/>
        </w:rPr>
        <w:t>, Wang</w:t>
      </w:r>
      <w:r w:rsidR="00766A2D" w:rsidRPr="00615338">
        <w:rPr>
          <w:rFonts w:ascii="Book Antiqua" w:hAnsi="Book Antiqua"/>
          <w:kern w:val="0"/>
          <w:sz w:val="24"/>
          <w:szCs w:val="24"/>
        </w:rPr>
        <w:t xml:space="preserve"> QS</w:t>
      </w:r>
      <w:r w:rsidRPr="00615338">
        <w:rPr>
          <w:rFonts w:ascii="Book Antiqua" w:hAnsi="Book Antiqua"/>
          <w:kern w:val="0"/>
          <w:sz w:val="24"/>
          <w:szCs w:val="24"/>
        </w:rPr>
        <w:t>, Li</w:t>
      </w:r>
      <w:r w:rsidR="00766A2D" w:rsidRPr="00615338">
        <w:rPr>
          <w:rFonts w:ascii="Book Antiqua" w:hAnsi="Book Antiqua"/>
          <w:kern w:val="0"/>
          <w:sz w:val="24"/>
          <w:szCs w:val="24"/>
        </w:rPr>
        <w:t xml:space="preserve"> SB</w:t>
      </w:r>
      <w:r w:rsidRPr="00615338">
        <w:rPr>
          <w:rFonts w:ascii="Book Antiqua" w:hAnsi="Book Antiqua"/>
          <w:kern w:val="0"/>
          <w:sz w:val="24"/>
          <w:szCs w:val="24"/>
        </w:rPr>
        <w:t xml:space="preserve"> and </w:t>
      </w:r>
      <w:proofErr w:type="spellStart"/>
      <w:r w:rsidRPr="00615338">
        <w:rPr>
          <w:rFonts w:ascii="Book Antiqua" w:hAnsi="Book Antiqua"/>
          <w:kern w:val="0"/>
          <w:sz w:val="24"/>
          <w:szCs w:val="24"/>
        </w:rPr>
        <w:t>Hao</w:t>
      </w:r>
      <w:proofErr w:type="spellEnd"/>
      <w:r w:rsidRPr="00615338">
        <w:rPr>
          <w:rFonts w:ascii="Book Antiqua" w:hAnsi="Book Antiqua"/>
          <w:kern w:val="0"/>
          <w:sz w:val="24"/>
          <w:szCs w:val="24"/>
        </w:rPr>
        <w:t> </w:t>
      </w:r>
      <w:r w:rsidR="00766A2D" w:rsidRPr="00615338">
        <w:rPr>
          <w:rFonts w:ascii="Book Antiqua" w:hAnsi="Book Antiqua"/>
          <w:kern w:val="0"/>
          <w:sz w:val="24"/>
          <w:szCs w:val="24"/>
        </w:rPr>
        <w:t xml:space="preserve">ZN </w:t>
      </w:r>
      <w:r w:rsidRPr="00615338">
        <w:rPr>
          <w:rFonts w:ascii="Book Antiqua" w:hAnsi="Book Antiqua"/>
          <w:kern w:val="0"/>
          <w:sz w:val="24"/>
          <w:szCs w:val="24"/>
        </w:rPr>
        <w:t xml:space="preserve">performed the research; Zheng </w:t>
      </w:r>
      <w:r w:rsidR="00766A2D" w:rsidRPr="00615338">
        <w:rPr>
          <w:rFonts w:ascii="Book Antiqua" w:hAnsi="Book Antiqua"/>
          <w:kern w:val="0"/>
          <w:sz w:val="24"/>
          <w:szCs w:val="24"/>
        </w:rPr>
        <w:t xml:space="preserve">YB </w:t>
      </w:r>
      <w:r w:rsidRPr="00615338">
        <w:rPr>
          <w:rFonts w:ascii="Book Antiqua" w:hAnsi="Book Antiqua"/>
          <w:kern w:val="0"/>
          <w:sz w:val="24"/>
          <w:szCs w:val="24"/>
        </w:rPr>
        <w:t xml:space="preserve">and Xiao </w:t>
      </w:r>
      <w:r w:rsidR="00766A2D" w:rsidRPr="00615338">
        <w:rPr>
          <w:rFonts w:ascii="Book Antiqua" w:hAnsi="Book Antiqua"/>
          <w:kern w:val="0"/>
          <w:sz w:val="24"/>
          <w:szCs w:val="24"/>
        </w:rPr>
        <w:t xml:space="preserve">GC </w:t>
      </w:r>
      <w:r w:rsidRPr="00615338">
        <w:rPr>
          <w:rFonts w:ascii="Book Antiqua" w:hAnsi="Book Antiqua"/>
          <w:kern w:val="0"/>
          <w:sz w:val="24"/>
          <w:szCs w:val="24"/>
        </w:rPr>
        <w:t xml:space="preserve">analyzed the data; Zheng </w:t>
      </w:r>
      <w:r w:rsidR="00766A2D" w:rsidRPr="00615338">
        <w:rPr>
          <w:rFonts w:ascii="Book Antiqua" w:hAnsi="Book Antiqua"/>
          <w:kern w:val="0"/>
          <w:sz w:val="24"/>
          <w:szCs w:val="24"/>
        </w:rPr>
        <w:t xml:space="preserve">YB </w:t>
      </w:r>
      <w:r w:rsidRPr="00615338">
        <w:rPr>
          <w:rFonts w:ascii="Book Antiqua" w:hAnsi="Book Antiqua"/>
          <w:kern w:val="0"/>
          <w:sz w:val="24"/>
          <w:szCs w:val="24"/>
        </w:rPr>
        <w:t xml:space="preserve">and Tong </w:t>
      </w:r>
      <w:r w:rsidR="00766A2D" w:rsidRPr="00615338">
        <w:rPr>
          <w:rFonts w:ascii="Book Antiqua" w:hAnsi="Book Antiqua"/>
          <w:kern w:val="0"/>
          <w:sz w:val="24"/>
          <w:szCs w:val="24"/>
        </w:rPr>
        <w:t>SL wrote the paper; a</w:t>
      </w:r>
      <w:r w:rsidRPr="00615338">
        <w:rPr>
          <w:rFonts w:ascii="Book Antiqua" w:hAnsi="Book Antiqua"/>
          <w:kern w:val="0"/>
          <w:sz w:val="24"/>
          <w:szCs w:val="24"/>
        </w:rPr>
        <w:t xml:space="preserve">ll </w:t>
      </w:r>
      <w:proofErr w:type="gramStart"/>
      <w:r w:rsidRPr="00615338">
        <w:rPr>
          <w:rFonts w:ascii="Book Antiqua" w:hAnsi="Book Antiqua"/>
          <w:kern w:val="0"/>
          <w:sz w:val="24"/>
          <w:szCs w:val="24"/>
        </w:rPr>
        <w:t>authors</w:t>
      </w:r>
      <w:proofErr w:type="gramEnd"/>
      <w:r w:rsidRPr="00615338">
        <w:rPr>
          <w:rFonts w:ascii="Book Antiqua" w:hAnsi="Book Antiqua"/>
          <w:kern w:val="0"/>
          <w:sz w:val="24"/>
          <w:szCs w:val="24"/>
        </w:rPr>
        <w:t xml:space="preserve"> had access to the data, attested to the validity of the results, and approved the fi</w:t>
      </w:r>
      <w:r w:rsidR="00766A2D" w:rsidRPr="00615338">
        <w:rPr>
          <w:rFonts w:ascii="Book Antiqua" w:hAnsi="Book Antiqua"/>
          <w:kern w:val="0"/>
          <w:sz w:val="24"/>
          <w:szCs w:val="24"/>
        </w:rPr>
        <w:t>n</w:t>
      </w:r>
      <w:r w:rsidRPr="00615338">
        <w:rPr>
          <w:rFonts w:ascii="Book Antiqua" w:hAnsi="Book Antiqua"/>
          <w:kern w:val="0"/>
          <w:sz w:val="24"/>
          <w:szCs w:val="24"/>
        </w:rPr>
        <w:t>al article</w:t>
      </w:r>
      <w:r w:rsidR="00766A2D" w:rsidRPr="00615338">
        <w:rPr>
          <w:rFonts w:ascii="Book Antiqua" w:hAnsi="Book Antiqua"/>
          <w:kern w:val="0"/>
          <w:sz w:val="24"/>
          <w:szCs w:val="24"/>
        </w:rPr>
        <w:t>.</w:t>
      </w:r>
    </w:p>
    <w:p w:rsidR="00155D03" w:rsidRPr="00615338" w:rsidRDefault="00155D03" w:rsidP="00381BC6">
      <w:pPr>
        <w:adjustRightInd w:val="0"/>
        <w:snapToGrid w:val="0"/>
        <w:spacing w:line="360" w:lineRule="auto"/>
        <w:rPr>
          <w:rFonts w:ascii="Book Antiqua" w:hAnsi="Book Antiqua"/>
          <w:b/>
          <w:sz w:val="24"/>
          <w:szCs w:val="24"/>
        </w:rPr>
      </w:pPr>
      <w:bookmarkStart w:id="20" w:name="OLE_LINK176"/>
      <w:bookmarkStart w:id="21" w:name="OLE_LINK177"/>
    </w:p>
    <w:p w:rsidR="00155D03" w:rsidRPr="00615338" w:rsidRDefault="00155D03" w:rsidP="00381BC6">
      <w:pPr>
        <w:adjustRightInd w:val="0"/>
        <w:snapToGrid w:val="0"/>
        <w:spacing w:line="360" w:lineRule="auto"/>
        <w:rPr>
          <w:rFonts w:ascii="Book Antiqua" w:hAnsi="Book Antiqua"/>
          <w:sz w:val="24"/>
          <w:szCs w:val="24"/>
        </w:rPr>
      </w:pPr>
      <w:proofErr w:type="gramStart"/>
      <w:r w:rsidRPr="00615338">
        <w:rPr>
          <w:rFonts w:ascii="Book Antiqua" w:hAnsi="Book Antiqua"/>
          <w:b/>
          <w:sz w:val="24"/>
          <w:szCs w:val="24"/>
        </w:rPr>
        <w:t xml:space="preserve">Supported by </w:t>
      </w:r>
      <w:r w:rsidRPr="00615338">
        <w:rPr>
          <w:rFonts w:ascii="Book Antiqua" w:hAnsi="Book Antiqua"/>
          <w:sz w:val="24"/>
          <w:szCs w:val="24"/>
        </w:rPr>
        <w:t>National Natural Science Foundation of China, No. 81372553.</w:t>
      </w:r>
      <w:proofErr w:type="gramEnd"/>
    </w:p>
    <w:bookmarkEnd w:id="20"/>
    <w:bookmarkEnd w:id="21"/>
    <w:p w:rsidR="00155D03" w:rsidRPr="00615338" w:rsidRDefault="00155D03" w:rsidP="00381BC6">
      <w:pPr>
        <w:adjustRightInd w:val="0"/>
        <w:snapToGrid w:val="0"/>
        <w:spacing w:line="360" w:lineRule="auto"/>
        <w:rPr>
          <w:rFonts w:ascii="Book Antiqua" w:hAnsi="Book Antiqua"/>
          <w:b/>
          <w:sz w:val="24"/>
          <w:szCs w:val="24"/>
        </w:rPr>
      </w:pPr>
    </w:p>
    <w:p w:rsidR="007D1BF7" w:rsidRPr="00615338" w:rsidRDefault="007D1BF7" w:rsidP="00381BC6">
      <w:pPr>
        <w:widowControl/>
        <w:adjustRightInd w:val="0"/>
        <w:spacing w:line="360" w:lineRule="auto"/>
        <w:rPr>
          <w:rFonts w:ascii="Book Antiqua" w:eastAsia="宋体" w:hAnsi="Book Antiqua" w:cs="宋体"/>
          <w:kern w:val="0"/>
          <w:sz w:val="24"/>
          <w:szCs w:val="24"/>
        </w:rPr>
      </w:pPr>
      <w:r w:rsidRPr="00615338">
        <w:rPr>
          <w:rFonts w:ascii="Book Antiqua" w:eastAsia="宋体" w:hAnsi="Book Antiqua" w:cs="Times New Roman"/>
          <w:b/>
          <w:kern w:val="0"/>
          <w:sz w:val="24"/>
          <w:szCs w:val="24"/>
        </w:rPr>
        <w:t xml:space="preserve">Open-Access: </w:t>
      </w:r>
      <w:bookmarkStart w:id="22" w:name="OLE_LINK479"/>
      <w:bookmarkStart w:id="23" w:name="OLE_LINK496"/>
      <w:bookmarkStart w:id="24" w:name="OLE_LINK506"/>
      <w:bookmarkStart w:id="25" w:name="OLE_LINK507"/>
      <w:r w:rsidRPr="00615338">
        <w:rPr>
          <w:rFonts w:ascii="Book Antiqua" w:eastAsia="宋体" w:hAnsi="Book Antiqua" w:cs="Times New Roman"/>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w:t>
      </w:r>
      <w:r w:rsidRPr="00615338">
        <w:rPr>
          <w:rFonts w:ascii="Book Antiqua" w:eastAsia="宋体" w:hAnsi="Book Antiqua" w:cs="Times New Roman"/>
          <w:sz w:val="24"/>
          <w:szCs w:val="24"/>
        </w:rPr>
        <w:lastRenderedPageBreak/>
        <w:t xml:space="preserve">use is non-commercial. See: </w:t>
      </w:r>
      <w:hyperlink r:id="rId9" w:history="1">
        <w:r w:rsidRPr="00615338">
          <w:rPr>
            <w:rFonts w:ascii="Book Antiqua" w:eastAsia="宋体" w:hAnsi="Book Antiqua" w:cs="Times New Roman"/>
            <w:sz w:val="24"/>
            <w:szCs w:val="24"/>
            <w:u w:val="single"/>
          </w:rPr>
          <w:t>http://creativecommons.org/licenses/by-nc/4.0/</w:t>
        </w:r>
      </w:hyperlink>
      <w:bookmarkEnd w:id="22"/>
      <w:bookmarkEnd w:id="23"/>
      <w:bookmarkEnd w:id="24"/>
      <w:bookmarkEnd w:id="25"/>
    </w:p>
    <w:p w:rsidR="007D1BF7" w:rsidRPr="00615338" w:rsidRDefault="007D1BF7" w:rsidP="00381BC6">
      <w:pPr>
        <w:adjustRightInd w:val="0"/>
        <w:snapToGrid w:val="0"/>
        <w:spacing w:line="360" w:lineRule="auto"/>
        <w:rPr>
          <w:rFonts w:ascii="Book Antiqua" w:hAnsi="Book Antiqua"/>
          <w:b/>
          <w:sz w:val="24"/>
          <w:szCs w:val="24"/>
        </w:rPr>
      </w:pPr>
    </w:p>
    <w:p w:rsidR="00520FAA" w:rsidRPr="00520FAA" w:rsidRDefault="001C15EB" w:rsidP="00381BC6">
      <w:pPr>
        <w:suppressAutoHyphens/>
        <w:adjustRightInd w:val="0"/>
        <w:snapToGrid w:val="0"/>
        <w:spacing w:line="360" w:lineRule="auto"/>
        <w:rPr>
          <w:rFonts w:ascii="Book Antiqua" w:hAnsi="Book Antiqua"/>
          <w:sz w:val="24"/>
          <w:szCs w:val="24"/>
        </w:rPr>
      </w:pPr>
      <w:r w:rsidRPr="00615338">
        <w:rPr>
          <w:rFonts w:ascii="Book Antiqua" w:hAnsi="Book Antiqua"/>
          <w:b/>
          <w:sz w:val="24"/>
          <w:szCs w:val="24"/>
        </w:rPr>
        <w:t>Correspondence to: Y</w:t>
      </w:r>
      <w:r w:rsidR="00520FAA" w:rsidRPr="00520FAA">
        <w:rPr>
          <w:rFonts w:ascii="Book Antiqua" w:hAnsi="Book Antiqua"/>
          <w:b/>
          <w:sz w:val="24"/>
          <w:szCs w:val="24"/>
        </w:rPr>
        <w:t xml:space="preserve">ong-Bin Zheng, MD, </w:t>
      </w:r>
      <w:r w:rsidR="00520FAA" w:rsidRPr="00520FAA">
        <w:rPr>
          <w:rFonts w:ascii="Book Antiqua" w:hAnsi="Book Antiqua"/>
          <w:sz w:val="24"/>
          <w:szCs w:val="24"/>
        </w:rPr>
        <w:t>Department of Gastrointestinal Surgery,</w:t>
      </w:r>
      <w:r w:rsidR="00F5679C">
        <w:rPr>
          <w:rFonts w:ascii="Book Antiqua" w:hAnsi="Book Antiqua"/>
          <w:sz w:val="24"/>
          <w:szCs w:val="24"/>
        </w:rPr>
        <w:t xml:space="preserve"> </w:t>
      </w:r>
      <w:proofErr w:type="spellStart"/>
      <w:r w:rsidR="00520FAA" w:rsidRPr="00520FAA">
        <w:rPr>
          <w:rFonts w:ascii="Book Antiqua" w:hAnsi="Book Antiqua"/>
          <w:sz w:val="24"/>
          <w:szCs w:val="24"/>
        </w:rPr>
        <w:t>Renmin</w:t>
      </w:r>
      <w:proofErr w:type="spellEnd"/>
      <w:r w:rsidR="00520FAA" w:rsidRPr="00520FAA">
        <w:rPr>
          <w:rFonts w:ascii="Book Antiqua" w:hAnsi="Book Antiqua"/>
          <w:sz w:val="24"/>
          <w:szCs w:val="24"/>
        </w:rPr>
        <w:t xml:space="preserve"> Hospital of Wuhan University, No. 99 </w:t>
      </w:r>
      <w:proofErr w:type="spellStart"/>
      <w:r w:rsidR="00520FAA" w:rsidRPr="00520FAA">
        <w:rPr>
          <w:rFonts w:ascii="Book Antiqua" w:hAnsi="Book Antiqua"/>
          <w:sz w:val="24"/>
          <w:szCs w:val="24"/>
        </w:rPr>
        <w:t>Zhangzhidong</w:t>
      </w:r>
      <w:proofErr w:type="spellEnd"/>
      <w:r w:rsidR="00520FAA" w:rsidRPr="00520FAA">
        <w:rPr>
          <w:rFonts w:ascii="Book Antiqua" w:hAnsi="Book Antiqua"/>
          <w:sz w:val="24"/>
          <w:szCs w:val="24"/>
        </w:rPr>
        <w:t xml:space="preserve"> Road, </w:t>
      </w:r>
      <w:proofErr w:type="spellStart"/>
      <w:r w:rsidR="00520FAA" w:rsidRPr="00520FAA">
        <w:rPr>
          <w:rFonts w:ascii="Book Antiqua" w:hAnsi="Book Antiqua"/>
          <w:sz w:val="24"/>
          <w:szCs w:val="24"/>
        </w:rPr>
        <w:t>Wuchang</w:t>
      </w:r>
      <w:proofErr w:type="spellEnd"/>
      <w:r w:rsidR="00520FAA" w:rsidRPr="00520FAA">
        <w:rPr>
          <w:rFonts w:ascii="Book Antiqua" w:hAnsi="Book Antiqua"/>
          <w:sz w:val="24"/>
          <w:szCs w:val="24"/>
        </w:rPr>
        <w:t xml:space="preserve"> District, Wuhan 430060, Hubei Province, China. yongbinzhengx@163.com </w:t>
      </w:r>
    </w:p>
    <w:p w:rsidR="00766A2D" w:rsidRPr="00615338" w:rsidRDefault="001C15EB" w:rsidP="00381BC6">
      <w:pPr>
        <w:suppressAutoHyphens/>
        <w:adjustRightInd w:val="0"/>
        <w:snapToGrid w:val="0"/>
        <w:spacing w:line="360" w:lineRule="auto"/>
        <w:rPr>
          <w:rFonts w:ascii="Book Antiqua" w:hAnsi="Book Antiqua"/>
          <w:b/>
          <w:sz w:val="24"/>
          <w:szCs w:val="24"/>
        </w:rPr>
      </w:pPr>
      <w:r w:rsidRPr="00615338">
        <w:rPr>
          <w:rFonts w:ascii="Book Antiqua" w:hAnsi="Book Antiqua"/>
          <w:b/>
          <w:sz w:val="24"/>
          <w:szCs w:val="24"/>
        </w:rPr>
        <w:t xml:space="preserve">Telephone: </w:t>
      </w:r>
      <w:r w:rsidRPr="00615338">
        <w:rPr>
          <w:rFonts w:ascii="Book Antiqua" w:hAnsi="Book Antiqua"/>
          <w:sz w:val="24"/>
          <w:szCs w:val="24"/>
        </w:rPr>
        <w:t>+</w:t>
      </w:r>
      <w:r w:rsidR="00766A2D" w:rsidRPr="00615338">
        <w:rPr>
          <w:rFonts w:ascii="Book Antiqua" w:hAnsi="Book Antiqua"/>
          <w:sz w:val="24"/>
          <w:szCs w:val="24"/>
        </w:rPr>
        <w:t>86</w:t>
      </w:r>
      <w:r w:rsidRPr="00615338">
        <w:rPr>
          <w:rFonts w:ascii="Book Antiqua" w:hAnsi="Book Antiqua"/>
          <w:sz w:val="24"/>
          <w:szCs w:val="24"/>
        </w:rPr>
        <w:t xml:space="preserve">-25-2810566 </w:t>
      </w:r>
    </w:p>
    <w:p w:rsidR="001C15EB" w:rsidRPr="00615338" w:rsidRDefault="001C15EB" w:rsidP="00381BC6">
      <w:pPr>
        <w:suppressAutoHyphens/>
        <w:adjustRightInd w:val="0"/>
        <w:snapToGrid w:val="0"/>
        <w:spacing w:line="360" w:lineRule="auto"/>
        <w:rPr>
          <w:rFonts w:ascii="Book Antiqua" w:hAnsi="Book Antiqua"/>
          <w:b/>
          <w:sz w:val="24"/>
          <w:szCs w:val="24"/>
        </w:rPr>
      </w:pPr>
      <w:r w:rsidRPr="00615338">
        <w:rPr>
          <w:rFonts w:ascii="Book Antiqua" w:hAnsi="Book Antiqua"/>
          <w:b/>
          <w:sz w:val="24"/>
          <w:szCs w:val="24"/>
        </w:rPr>
        <w:t xml:space="preserve">Fax: </w:t>
      </w:r>
      <w:r w:rsidRPr="00615338">
        <w:rPr>
          <w:rFonts w:ascii="Book Antiqua" w:hAnsi="Book Antiqua"/>
          <w:sz w:val="24"/>
          <w:szCs w:val="24"/>
        </w:rPr>
        <w:t>+</w:t>
      </w:r>
      <w:r w:rsidR="00766A2D" w:rsidRPr="00615338">
        <w:rPr>
          <w:rFonts w:ascii="Book Antiqua" w:hAnsi="Book Antiqua"/>
          <w:sz w:val="24"/>
          <w:szCs w:val="24"/>
        </w:rPr>
        <w:t>86-</w:t>
      </w:r>
      <w:r w:rsidRPr="00615338">
        <w:rPr>
          <w:rFonts w:ascii="Book Antiqua" w:hAnsi="Book Antiqua"/>
          <w:sz w:val="24"/>
          <w:szCs w:val="24"/>
        </w:rPr>
        <w:t>25-2810568</w:t>
      </w:r>
    </w:p>
    <w:bookmarkEnd w:id="0"/>
    <w:bookmarkEnd w:id="1"/>
    <w:bookmarkEnd w:id="2"/>
    <w:bookmarkEnd w:id="3"/>
    <w:bookmarkEnd w:id="4"/>
    <w:bookmarkEnd w:id="5"/>
    <w:bookmarkEnd w:id="6"/>
    <w:p w:rsidR="007D1BF7" w:rsidRPr="00615338" w:rsidRDefault="007D1BF7" w:rsidP="00381BC6">
      <w:pPr>
        <w:adjustRightInd w:val="0"/>
        <w:spacing w:line="360" w:lineRule="auto"/>
        <w:rPr>
          <w:rFonts w:ascii="Book Antiqua" w:hAnsi="Book Antiqua"/>
          <w:b/>
          <w:sz w:val="24"/>
          <w:szCs w:val="24"/>
        </w:rPr>
      </w:pPr>
      <w:r w:rsidRPr="00615338">
        <w:rPr>
          <w:rFonts w:ascii="Book Antiqua" w:hAnsi="Book Antiqua"/>
          <w:b/>
          <w:sz w:val="24"/>
          <w:szCs w:val="24"/>
        </w:rPr>
        <w:t xml:space="preserve">Peer-review started: </w:t>
      </w:r>
      <w:r w:rsidRPr="00615338">
        <w:rPr>
          <w:rFonts w:ascii="Book Antiqua" w:hAnsi="Book Antiqua"/>
          <w:sz w:val="24"/>
          <w:szCs w:val="24"/>
        </w:rPr>
        <w:t>October 15, 2014</w:t>
      </w:r>
    </w:p>
    <w:p w:rsidR="007D1BF7" w:rsidRPr="00615338" w:rsidRDefault="007D1BF7" w:rsidP="00381BC6">
      <w:pPr>
        <w:adjustRightInd w:val="0"/>
        <w:spacing w:line="360" w:lineRule="auto"/>
        <w:rPr>
          <w:rFonts w:ascii="Book Antiqua" w:hAnsi="Book Antiqua"/>
          <w:b/>
          <w:sz w:val="24"/>
          <w:szCs w:val="24"/>
        </w:rPr>
      </w:pPr>
      <w:r w:rsidRPr="00615338">
        <w:rPr>
          <w:rFonts w:ascii="Book Antiqua" w:hAnsi="Book Antiqua"/>
          <w:b/>
          <w:sz w:val="24"/>
          <w:szCs w:val="24"/>
        </w:rPr>
        <w:t>First decision:</w:t>
      </w:r>
      <w:r w:rsidRPr="00615338">
        <w:rPr>
          <w:rFonts w:ascii="Book Antiqua" w:hAnsi="Book Antiqua"/>
          <w:sz w:val="24"/>
          <w:szCs w:val="24"/>
        </w:rPr>
        <w:t xml:space="preserve"> October 18, 2014</w:t>
      </w:r>
    </w:p>
    <w:p w:rsidR="007D1BF7" w:rsidRPr="00615338" w:rsidRDefault="007D1BF7" w:rsidP="00381BC6">
      <w:pPr>
        <w:adjustRightInd w:val="0"/>
        <w:spacing w:line="360" w:lineRule="auto"/>
        <w:rPr>
          <w:rFonts w:ascii="Book Antiqua" w:hAnsi="Book Antiqua"/>
          <w:b/>
          <w:sz w:val="24"/>
          <w:szCs w:val="24"/>
        </w:rPr>
      </w:pPr>
      <w:r w:rsidRPr="00615338">
        <w:rPr>
          <w:rFonts w:ascii="Book Antiqua" w:hAnsi="Book Antiqua"/>
          <w:b/>
          <w:sz w:val="24"/>
          <w:szCs w:val="24"/>
        </w:rPr>
        <w:t xml:space="preserve">Revised: </w:t>
      </w:r>
      <w:r w:rsidRPr="00615338">
        <w:rPr>
          <w:rFonts w:ascii="Book Antiqua" w:hAnsi="Book Antiqua"/>
          <w:sz w:val="24"/>
          <w:szCs w:val="24"/>
        </w:rPr>
        <w:t>December 11, 2014</w:t>
      </w:r>
    </w:p>
    <w:p w:rsidR="007D1BF7" w:rsidRPr="00615338" w:rsidRDefault="007D1BF7" w:rsidP="00381BC6">
      <w:pPr>
        <w:adjustRightInd w:val="0"/>
        <w:spacing w:line="360" w:lineRule="auto"/>
        <w:rPr>
          <w:rFonts w:ascii="Book Antiqua" w:hAnsi="Book Antiqua"/>
          <w:b/>
          <w:sz w:val="24"/>
          <w:szCs w:val="24"/>
        </w:rPr>
      </w:pPr>
      <w:r w:rsidRPr="00615338">
        <w:rPr>
          <w:rFonts w:ascii="Book Antiqua" w:hAnsi="Book Antiqua"/>
          <w:b/>
          <w:sz w:val="24"/>
          <w:szCs w:val="24"/>
        </w:rPr>
        <w:t xml:space="preserve">Accepted: </w:t>
      </w:r>
      <w:r w:rsidR="00F5679C">
        <w:rPr>
          <w:rFonts w:ascii="Book Antiqua" w:hAnsi="Book Antiqua"/>
          <w:color w:val="000000"/>
          <w:sz w:val="24"/>
        </w:rPr>
        <w:t>February 1</w:t>
      </w:r>
      <w:r w:rsidR="00F5679C">
        <w:rPr>
          <w:rFonts w:ascii="Book Antiqua" w:hAnsi="Book Antiqua" w:hint="eastAsia"/>
          <w:color w:val="000000"/>
          <w:sz w:val="24"/>
        </w:rPr>
        <w:t>2</w:t>
      </w:r>
      <w:r w:rsidR="00F5679C" w:rsidRPr="000213AF">
        <w:rPr>
          <w:rFonts w:ascii="Book Antiqua" w:hAnsi="Book Antiqua"/>
          <w:color w:val="000000"/>
          <w:sz w:val="24"/>
        </w:rPr>
        <w:t>, 2015</w:t>
      </w:r>
    </w:p>
    <w:p w:rsidR="007D1BF7" w:rsidRPr="00615338" w:rsidRDefault="007D1BF7" w:rsidP="00381BC6">
      <w:pPr>
        <w:adjustRightInd w:val="0"/>
        <w:spacing w:line="360" w:lineRule="auto"/>
        <w:rPr>
          <w:rFonts w:ascii="Book Antiqua" w:hAnsi="Book Antiqua"/>
          <w:b/>
          <w:sz w:val="24"/>
          <w:szCs w:val="24"/>
        </w:rPr>
      </w:pPr>
      <w:r w:rsidRPr="00615338">
        <w:rPr>
          <w:rFonts w:ascii="Book Antiqua" w:hAnsi="Book Antiqua"/>
          <w:b/>
          <w:sz w:val="24"/>
          <w:szCs w:val="24"/>
        </w:rPr>
        <w:t>Article in press:</w:t>
      </w:r>
    </w:p>
    <w:p w:rsidR="007D1BF7" w:rsidRPr="00615338" w:rsidRDefault="007D1BF7" w:rsidP="00381BC6">
      <w:pPr>
        <w:adjustRightInd w:val="0"/>
        <w:spacing w:line="360" w:lineRule="auto"/>
        <w:rPr>
          <w:rFonts w:ascii="Book Antiqua" w:hAnsi="Book Antiqua"/>
          <w:b/>
          <w:sz w:val="24"/>
          <w:szCs w:val="24"/>
        </w:rPr>
      </w:pPr>
      <w:r w:rsidRPr="00615338">
        <w:rPr>
          <w:rFonts w:ascii="Book Antiqua" w:hAnsi="Book Antiqua"/>
          <w:b/>
          <w:sz w:val="24"/>
          <w:szCs w:val="24"/>
        </w:rPr>
        <w:t xml:space="preserve">Published online: </w:t>
      </w:r>
    </w:p>
    <w:p w:rsidR="005341A2" w:rsidRPr="00615338" w:rsidRDefault="005341A2" w:rsidP="00381BC6">
      <w:pPr>
        <w:adjustRightInd w:val="0"/>
        <w:snapToGrid w:val="0"/>
        <w:spacing w:line="360" w:lineRule="auto"/>
        <w:rPr>
          <w:rFonts w:ascii="Book Antiqua" w:hAnsi="Book Antiqua" w:cs="Times New Roman"/>
          <w:sz w:val="24"/>
          <w:szCs w:val="24"/>
        </w:rPr>
      </w:pPr>
    </w:p>
    <w:p w:rsidR="005341A2" w:rsidRPr="00615338" w:rsidRDefault="005341A2" w:rsidP="00381BC6">
      <w:pPr>
        <w:adjustRightInd w:val="0"/>
        <w:snapToGrid w:val="0"/>
        <w:spacing w:line="360" w:lineRule="auto"/>
        <w:rPr>
          <w:rFonts w:ascii="Book Antiqua" w:hAnsi="Book Antiqua" w:cs="Times New Roman"/>
          <w:b/>
          <w:sz w:val="24"/>
          <w:szCs w:val="24"/>
        </w:rPr>
      </w:pPr>
      <w:r w:rsidRPr="00615338">
        <w:rPr>
          <w:rFonts w:ascii="Book Antiqua" w:hAnsi="Book Antiqua" w:cs="Times New Roman"/>
          <w:b/>
          <w:sz w:val="24"/>
          <w:szCs w:val="24"/>
        </w:rPr>
        <w:t>Abstract</w:t>
      </w:r>
    </w:p>
    <w:p w:rsidR="001C15EB" w:rsidRPr="00615338" w:rsidRDefault="001C15EB" w:rsidP="00381BC6">
      <w:pPr>
        <w:adjustRightInd w:val="0"/>
        <w:snapToGrid w:val="0"/>
        <w:spacing w:line="360" w:lineRule="auto"/>
        <w:rPr>
          <w:rFonts w:ascii="Book Antiqua" w:eastAsia="Arial Unicode MS" w:hAnsi="Book Antiqua" w:cs="Times New Roman"/>
          <w:sz w:val="24"/>
          <w:szCs w:val="24"/>
        </w:rPr>
      </w:pPr>
      <w:bookmarkStart w:id="26" w:name="OLE_LINK482"/>
      <w:bookmarkStart w:id="27" w:name="OLE_LINK483"/>
      <w:bookmarkStart w:id="28" w:name="OLE_LINK484"/>
      <w:bookmarkStart w:id="29" w:name="OLE_LINK485"/>
      <w:bookmarkStart w:id="30" w:name="OLE_LINK516"/>
      <w:r w:rsidRPr="00615338">
        <w:rPr>
          <w:rFonts w:ascii="Book Antiqua" w:eastAsia="Arial Unicode MS" w:hAnsi="Book Antiqua" w:cs="Arial Unicode MS"/>
          <w:b/>
          <w:sz w:val="24"/>
          <w:szCs w:val="24"/>
        </w:rPr>
        <w:t xml:space="preserve">AIM: </w:t>
      </w:r>
      <w:r w:rsidR="00A45B8C" w:rsidRPr="00615338">
        <w:rPr>
          <w:rFonts w:ascii="Book Antiqua" w:eastAsia="Arial Unicode MS" w:hAnsi="Book Antiqua" w:cs="Times New Roman"/>
          <w:sz w:val="24"/>
          <w:szCs w:val="24"/>
        </w:rPr>
        <w:t xml:space="preserve">To </w:t>
      </w:r>
      <w:r w:rsidR="005341A2" w:rsidRPr="00615338">
        <w:rPr>
          <w:rFonts w:ascii="Book Antiqua" w:eastAsia="Arial Unicode MS" w:hAnsi="Book Antiqua" w:cs="Times New Roman"/>
          <w:sz w:val="24"/>
          <w:szCs w:val="24"/>
        </w:rPr>
        <w:t xml:space="preserve">examine the potential anti-tumor activity of </w:t>
      </w:r>
      <w:proofErr w:type="spellStart"/>
      <w:r w:rsidR="005341A2" w:rsidRPr="00615338">
        <w:rPr>
          <w:rFonts w:ascii="Book Antiqua" w:eastAsia="Arial Unicode MS" w:hAnsi="Book Antiqua" w:cs="Times New Roman"/>
          <w:sz w:val="24"/>
          <w:szCs w:val="24"/>
        </w:rPr>
        <w:t>paeoniflorin</w:t>
      </w:r>
      <w:proofErr w:type="spellEnd"/>
      <w:r w:rsidR="005341A2" w:rsidRPr="00615338">
        <w:rPr>
          <w:rFonts w:ascii="Book Antiqua" w:eastAsia="Arial Unicode MS" w:hAnsi="Book Antiqua" w:cs="Times New Roman"/>
          <w:sz w:val="24"/>
          <w:szCs w:val="24"/>
        </w:rPr>
        <w:t xml:space="preserve"> on the human gastric carcinoma cell line MGC-803.</w:t>
      </w:r>
      <w:r w:rsidR="005434AE" w:rsidRPr="00615338">
        <w:rPr>
          <w:rFonts w:ascii="Book Antiqua" w:eastAsia="Arial Unicode MS" w:hAnsi="Book Antiqua" w:cs="Times New Roman"/>
          <w:sz w:val="24"/>
          <w:szCs w:val="24"/>
        </w:rPr>
        <w:t xml:space="preserve"> </w:t>
      </w:r>
    </w:p>
    <w:p w:rsidR="007D1BF7" w:rsidRPr="00615338" w:rsidRDefault="007D1BF7" w:rsidP="00381BC6">
      <w:pPr>
        <w:adjustRightInd w:val="0"/>
        <w:snapToGrid w:val="0"/>
        <w:spacing w:line="360" w:lineRule="auto"/>
        <w:rPr>
          <w:rFonts w:ascii="Book Antiqua" w:eastAsia="Arial Unicode MS" w:hAnsi="Book Antiqua" w:cs="Arial Unicode MS"/>
          <w:b/>
          <w:sz w:val="24"/>
          <w:szCs w:val="24"/>
        </w:rPr>
      </w:pPr>
    </w:p>
    <w:p w:rsidR="001C15EB" w:rsidRPr="00615338" w:rsidRDefault="001C15EB" w:rsidP="00381BC6">
      <w:pPr>
        <w:adjustRightInd w:val="0"/>
        <w:snapToGrid w:val="0"/>
        <w:spacing w:line="360" w:lineRule="auto"/>
        <w:rPr>
          <w:rFonts w:ascii="Book Antiqua" w:eastAsia="Arial Unicode MS" w:hAnsi="Book Antiqua" w:cs="Times New Roman"/>
          <w:sz w:val="24"/>
          <w:szCs w:val="24"/>
        </w:rPr>
      </w:pPr>
      <w:r w:rsidRPr="00615338">
        <w:rPr>
          <w:rFonts w:ascii="Book Antiqua" w:eastAsia="Arial Unicode MS" w:hAnsi="Book Antiqua" w:cs="Arial Unicode MS"/>
          <w:b/>
          <w:sz w:val="24"/>
          <w:szCs w:val="24"/>
        </w:rPr>
        <w:t xml:space="preserve">METHODS: </w:t>
      </w:r>
      <w:r w:rsidR="005341A2" w:rsidRPr="00615338">
        <w:rPr>
          <w:rFonts w:ascii="Book Antiqua" w:eastAsia="Arial Unicode MS" w:hAnsi="Book Antiqua" w:cs="Times New Roman"/>
          <w:sz w:val="24"/>
          <w:szCs w:val="24"/>
        </w:rPr>
        <w:t xml:space="preserve">Cell viability and </w:t>
      </w:r>
      <w:r w:rsidR="005341A2" w:rsidRPr="00615338">
        <w:rPr>
          <w:rFonts w:ascii="Book Antiqua" w:hAnsi="Book Antiqua" w:cs="Times New Roman"/>
          <w:spacing w:val="-1"/>
          <w:kern w:val="0"/>
          <w:sz w:val="24"/>
          <w:szCs w:val="24"/>
        </w:rPr>
        <w:t>cell cytotoxic of MGC-803 cells</w:t>
      </w:r>
      <w:r w:rsidR="005341A2" w:rsidRPr="00615338">
        <w:rPr>
          <w:rFonts w:ascii="Book Antiqua" w:eastAsia="Arial Unicode MS" w:hAnsi="Book Antiqua" w:cs="Times New Roman"/>
          <w:sz w:val="24"/>
          <w:szCs w:val="24"/>
        </w:rPr>
        <w:t xml:space="preserve"> were analyzed using a 3</w:t>
      </w:r>
      <w:r w:rsidR="007D1BF7" w:rsidRPr="00615338">
        <w:rPr>
          <w:rFonts w:ascii="Book Antiqua" w:eastAsia="Arial Unicode MS" w:hAnsi="Book Antiqua" w:cs="Times New Roman"/>
          <w:sz w:val="24"/>
          <w:szCs w:val="24"/>
        </w:rPr>
        <w:t>-(4</w:t>
      </w:r>
      <w:proofErr w:type="gramStart"/>
      <w:r w:rsidR="007D1BF7" w:rsidRPr="00615338">
        <w:rPr>
          <w:rFonts w:ascii="Book Antiqua" w:eastAsia="Arial Unicode MS" w:hAnsi="Book Antiqua" w:cs="Times New Roman"/>
          <w:sz w:val="24"/>
          <w:szCs w:val="24"/>
        </w:rPr>
        <w:t>,5</w:t>
      </w:r>
      <w:proofErr w:type="gramEnd"/>
      <w:r w:rsidR="007D1BF7" w:rsidRPr="00615338">
        <w:rPr>
          <w:rFonts w:ascii="Book Antiqua" w:eastAsia="Arial Unicode MS" w:hAnsi="Book Antiqua" w:cs="Times New Roman"/>
          <w:sz w:val="24"/>
          <w:szCs w:val="24"/>
        </w:rPr>
        <w:t>-</w:t>
      </w:r>
      <w:r w:rsidR="005341A2" w:rsidRPr="00615338">
        <w:rPr>
          <w:rFonts w:ascii="Book Antiqua" w:eastAsia="Arial Unicode MS" w:hAnsi="Book Antiqua" w:cs="Times New Roman"/>
          <w:sz w:val="24"/>
          <w:szCs w:val="24"/>
        </w:rPr>
        <w:t>dimethylthiazol-2-yl)-2</w:t>
      </w:r>
      <w:r w:rsidR="007D1BF7" w:rsidRPr="00615338">
        <w:rPr>
          <w:rFonts w:ascii="Book Antiqua" w:eastAsia="Arial Unicode MS" w:hAnsi="Book Antiqua" w:cs="Times New Roman"/>
          <w:sz w:val="24"/>
          <w:szCs w:val="24"/>
        </w:rPr>
        <w:t>,5-diphenyltetrazolium bromide and lactate dehydrogenase</w:t>
      </w:r>
      <w:r w:rsidR="005341A2" w:rsidRPr="00615338">
        <w:rPr>
          <w:rFonts w:ascii="Book Antiqua" w:eastAsia="Arial Unicode MS" w:hAnsi="Book Antiqua" w:cs="Times New Roman"/>
          <w:sz w:val="24"/>
          <w:szCs w:val="24"/>
        </w:rPr>
        <w:t xml:space="preserve"> assay, respectively. </w:t>
      </w:r>
      <w:bookmarkStart w:id="31" w:name="OLE_LINK18"/>
      <w:bookmarkStart w:id="32" w:name="OLE_LINK21"/>
      <w:bookmarkStart w:id="33" w:name="OLE_LINK30"/>
      <w:bookmarkStart w:id="34" w:name="OLE_LINK32"/>
      <w:r w:rsidR="006A69DA" w:rsidRPr="00615338">
        <w:rPr>
          <w:rFonts w:ascii="Book Antiqua" w:eastAsia="Arial Unicode MS" w:hAnsi="Book Antiqua" w:cs="Times New Roman"/>
          <w:sz w:val="24"/>
          <w:szCs w:val="24"/>
        </w:rPr>
        <w:t xml:space="preserve">Cell </w:t>
      </w:r>
      <w:r w:rsidR="006A69DA" w:rsidRPr="00615338">
        <w:rPr>
          <w:rFonts w:ascii="Book Antiqua" w:eastAsia="Arial Unicode MS" w:hAnsi="Book Antiqua" w:cs="Times New Roman"/>
          <w:kern w:val="0"/>
          <w:sz w:val="24"/>
          <w:szCs w:val="24"/>
        </w:rPr>
        <w:t xml:space="preserve">apoptotic </w:t>
      </w:r>
      <w:r w:rsidR="006A69DA" w:rsidRPr="00615338">
        <w:rPr>
          <w:rFonts w:ascii="Book Antiqua" w:eastAsia="Arial Unicode MS" w:hAnsi="Book Antiqua" w:cs="Times New Roman"/>
          <w:sz w:val="24"/>
          <w:szCs w:val="24"/>
        </w:rPr>
        <w:t xml:space="preserve">of MGC-803 cells </w:t>
      </w:r>
      <w:r w:rsidR="005341A2" w:rsidRPr="00615338">
        <w:rPr>
          <w:rFonts w:ascii="Book Antiqua" w:eastAsia="Arial Unicode MS" w:hAnsi="Book Antiqua" w:cs="Times New Roman"/>
          <w:sz w:val="24"/>
          <w:szCs w:val="24"/>
        </w:rPr>
        <w:t xml:space="preserve">was measured using both flow cytometry, </w:t>
      </w:r>
      <w:r w:rsidR="00B5409E" w:rsidRPr="00615338">
        <w:rPr>
          <w:rFonts w:ascii="Book Antiqua" w:eastAsia="Arial Unicode MS" w:hAnsi="Book Antiqua" w:cs="Times New Roman"/>
          <w:sz w:val="24"/>
          <w:szCs w:val="24"/>
        </w:rPr>
        <w:t xml:space="preserve">DAPI staining assay </w:t>
      </w:r>
      <w:r w:rsidR="005341A2" w:rsidRPr="00615338">
        <w:rPr>
          <w:rFonts w:ascii="Book Antiqua" w:eastAsia="Arial Unicode MS" w:hAnsi="Book Antiqua" w:cs="Times New Roman"/>
          <w:sz w:val="24"/>
          <w:szCs w:val="24"/>
        </w:rPr>
        <w:t xml:space="preserve">and caspase-3 activity assays. </w:t>
      </w:r>
      <w:bookmarkEnd w:id="31"/>
      <w:bookmarkEnd w:id="32"/>
      <w:bookmarkEnd w:id="33"/>
      <w:bookmarkEnd w:id="34"/>
      <w:r w:rsidR="005341A2" w:rsidRPr="00615338">
        <w:rPr>
          <w:rFonts w:ascii="Book Antiqua" w:eastAsia="Arial Unicode MS" w:hAnsi="Book Antiqua" w:cs="Times New Roman"/>
          <w:sz w:val="24"/>
          <w:szCs w:val="24"/>
        </w:rPr>
        <w:t xml:space="preserve">Quantitative </w:t>
      </w:r>
      <w:r w:rsidR="007D1BF7" w:rsidRPr="00615338">
        <w:rPr>
          <w:rFonts w:ascii="Book Antiqua" w:eastAsia="Arial Unicode MS" w:hAnsi="Book Antiqua" w:cs="Times New Roman"/>
          <w:sz w:val="24"/>
          <w:szCs w:val="24"/>
        </w:rPr>
        <w:t>reverse transcription-polymerase chain reaction (</w:t>
      </w:r>
      <w:r w:rsidR="005341A2" w:rsidRPr="00615338">
        <w:rPr>
          <w:rFonts w:ascii="Book Antiqua" w:eastAsia="Arial Unicode MS" w:hAnsi="Book Antiqua" w:cs="Times New Roman"/>
          <w:sz w:val="24"/>
          <w:szCs w:val="24"/>
        </w:rPr>
        <w:t>RT-PCR</w:t>
      </w:r>
      <w:r w:rsidR="007D1BF7" w:rsidRPr="00615338">
        <w:rPr>
          <w:rFonts w:ascii="Book Antiqua" w:eastAsia="Arial Unicode MS" w:hAnsi="Book Antiqua" w:cs="Times New Roman"/>
          <w:sz w:val="24"/>
          <w:szCs w:val="24"/>
        </w:rPr>
        <w:t>)</w:t>
      </w:r>
      <w:r w:rsidR="005341A2" w:rsidRPr="00615338">
        <w:rPr>
          <w:rFonts w:ascii="Book Antiqua" w:eastAsia="Arial Unicode MS" w:hAnsi="Book Antiqua" w:cs="Times New Roman"/>
          <w:sz w:val="24"/>
          <w:szCs w:val="24"/>
        </w:rPr>
        <w:t xml:space="preserve"> was used to measure the expression of microRNA-124 (miR-124) in response to </w:t>
      </w:r>
      <w:proofErr w:type="spellStart"/>
      <w:r w:rsidR="005341A2" w:rsidRPr="00615338">
        <w:rPr>
          <w:rFonts w:ascii="Book Antiqua" w:eastAsia="Arial Unicode MS" w:hAnsi="Book Antiqua" w:cs="Times New Roman"/>
          <w:sz w:val="24"/>
          <w:szCs w:val="24"/>
        </w:rPr>
        <w:t>paeoniflorin</w:t>
      </w:r>
      <w:proofErr w:type="spellEnd"/>
      <w:r w:rsidR="005341A2" w:rsidRPr="00615338">
        <w:rPr>
          <w:rFonts w:ascii="Book Antiqua" w:eastAsia="Arial Unicode MS" w:hAnsi="Book Antiqua" w:cs="Times New Roman"/>
          <w:sz w:val="24"/>
          <w:szCs w:val="24"/>
        </w:rPr>
        <w:t xml:space="preserve">. The expression of </w:t>
      </w:r>
      <w:bookmarkStart w:id="35" w:name="OLE_LINK87"/>
      <w:bookmarkStart w:id="36" w:name="OLE_LINK93"/>
      <w:r w:rsidR="005341A2" w:rsidRPr="00615338">
        <w:rPr>
          <w:rFonts w:ascii="Book Antiqua" w:eastAsia="Arial Unicode MS" w:hAnsi="Book Antiqua" w:cs="Times New Roman"/>
          <w:sz w:val="24"/>
          <w:szCs w:val="24"/>
        </w:rPr>
        <w:t xml:space="preserve">phosphatidylinositol 3-kinase </w:t>
      </w:r>
      <w:bookmarkEnd w:id="35"/>
      <w:bookmarkEnd w:id="36"/>
      <w:r w:rsidR="005341A2" w:rsidRPr="00615338">
        <w:rPr>
          <w:rFonts w:ascii="Book Antiqua" w:eastAsia="Arial Unicode MS" w:hAnsi="Book Antiqua" w:cs="Times New Roman"/>
          <w:sz w:val="24"/>
          <w:szCs w:val="24"/>
        </w:rPr>
        <w:t xml:space="preserve">(PI3K), </w:t>
      </w:r>
      <w:r w:rsidR="00CF3A14" w:rsidRPr="00615338">
        <w:rPr>
          <w:rFonts w:ascii="Book Antiqua" w:eastAsia="Arial Unicode MS" w:hAnsi="Book Antiqua" w:cs="Times New Roman"/>
          <w:sz w:val="24"/>
          <w:szCs w:val="24"/>
        </w:rPr>
        <w:t>protein kinase B (</w:t>
      </w:r>
      <w:proofErr w:type="spellStart"/>
      <w:r w:rsidR="00CF3A14" w:rsidRPr="00615338">
        <w:rPr>
          <w:rFonts w:ascii="Book Antiqua" w:eastAsia="Arial Unicode MS" w:hAnsi="Book Antiqua" w:cs="Times New Roman"/>
          <w:sz w:val="24"/>
          <w:szCs w:val="24"/>
        </w:rPr>
        <w:t>Akt</w:t>
      </w:r>
      <w:proofErr w:type="spellEnd"/>
      <w:r w:rsidR="00CF3A14" w:rsidRPr="00615338">
        <w:rPr>
          <w:rFonts w:ascii="Book Antiqua" w:eastAsia="Arial Unicode MS" w:hAnsi="Book Antiqua" w:cs="Times New Roman"/>
          <w:sz w:val="24"/>
          <w:szCs w:val="24"/>
        </w:rPr>
        <w:t>)</w:t>
      </w:r>
      <w:r w:rsidR="00B5409E" w:rsidRPr="00615338">
        <w:rPr>
          <w:rFonts w:ascii="Book Antiqua" w:eastAsia="Arial Unicode MS" w:hAnsi="Book Antiqua" w:cs="Times New Roman"/>
          <w:sz w:val="24"/>
          <w:szCs w:val="24"/>
        </w:rPr>
        <w:t>,</w:t>
      </w:r>
      <w:r w:rsidR="005341A2" w:rsidRPr="00615338">
        <w:rPr>
          <w:rFonts w:ascii="Book Antiqua" w:eastAsia="Arial Unicode MS" w:hAnsi="Book Antiqua" w:cs="Times New Roman"/>
          <w:sz w:val="24"/>
          <w:szCs w:val="24"/>
        </w:rPr>
        <w:t xml:space="preserve"> </w:t>
      </w:r>
      <w:bookmarkStart w:id="37" w:name="OLE_LINK292"/>
      <w:bookmarkStart w:id="38" w:name="OLE_LINK166"/>
      <w:bookmarkStart w:id="39" w:name="OLE_LINK171"/>
      <w:proofErr w:type="spellStart"/>
      <w:r w:rsidR="005341A2" w:rsidRPr="00615338">
        <w:rPr>
          <w:rFonts w:ascii="Book Antiqua" w:eastAsia="Arial Unicode MS" w:hAnsi="Book Antiqua" w:cs="Times New Roman"/>
          <w:sz w:val="24"/>
          <w:szCs w:val="24"/>
        </w:rPr>
        <w:t>phospho-</w:t>
      </w:r>
      <w:bookmarkStart w:id="40" w:name="OLE_LINK427"/>
      <w:bookmarkStart w:id="41" w:name="OLE_LINK428"/>
      <w:bookmarkEnd w:id="37"/>
      <w:r w:rsidR="005341A2" w:rsidRPr="00615338">
        <w:rPr>
          <w:rFonts w:ascii="Book Antiqua" w:eastAsia="Arial Unicode MS" w:hAnsi="Book Antiqua" w:cs="Times New Roman"/>
          <w:sz w:val="24"/>
          <w:szCs w:val="24"/>
        </w:rPr>
        <w:t>Akt</w:t>
      </w:r>
      <w:bookmarkEnd w:id="40"/>
      <w:bookmarkEnd w:id="41"/>
      <w:proofErr w:type="spellEnd"/>
      <w:r w:rsidR="005434AE" w:rsidRPr="00615338">
        <w:rPr>
          <w:rFonts w:ascii="Book Antiqua" w:eastAsia="Arial Unicode MS" w:hAnsi="Book Antiqua" w:cs="Times New Roman"/>
          <w:sz w:val="24"/>
          <w:szCs w:val="24"/>
        </w:rPr>
        <w:t xml:space="preserve"> (</w:t>
      </w:r>
      <w:bookmarkStart w:id="42" w:name="OLE_LINK429"/>
      <w:bookmarkStart w:id="43" w:name="OLE_LINK430"/>
      <w:r w:rsidR="005434AE" w:rsidRPr="00615338">
        <w:rPr>
          <w:rFonts w:ascii="Book Antiqua" w:eastAsia="Arial Unicode MS" w:hAnsi="Book Antiqua" w:cs="Times New Roman"/>
          <w:sz w:val="24"/>
          <w:szCs w:val="24"/>
        </w:rPr>
        <w:t>p-</w:t>
      </w:r>
      <w:proofErr w:type="spellStart"/>
      <w:r w:rsidR="005434AE" w:rsidRPr="00615338">
        <w:rPr>
          <w:rFonts w:ascii="Book Antiqua" w:eastAsia="Arial Unicode MS" w:hAnsi="Book Antiqua" w:cs="Times New Roman"/>
          <w:sz w:val="24"/>
          <w:szCs w:val="24"/>
        </w:rPr>
        <w:t>Akt</w:t>
      </w:r>
      <w:bookmarkEnd w:id="42"/>
      <w:bookmarkEnd w:id="43"/>
      <w:proofErr w:type="spellEnd"/>
      <w:r w:rsidR="005434AE" w:rsidRPr="00615338">
        <w:rPr>
          <w:rFonts w:ascii="Book Antiqua" w:eastAsia="Arial Unicode MS" w:hAnsi="Book Antiqua" w:cs="Times New Roman"/>
          <w:sz w:val="24"/>
          <w:szCs w:val="24"/>
        </w:rPr>
        <w:t>)</w:t>
      </w:r>
      <w:r w:rsidR="005341A2" w:rsidRPr="00615338">
        <w:rPr>
          <w:rFonts w:ascii="Book Antiqua" w:eastAsia="Arial Unicode MS" w:hAnsi="Book Antiqua" w:cs="Times New Roman"/>
          <w:sz w:val="24"/>
          <w:szCs w:val="24"/>
        </w:rPr>
        <w:t xml:space="preserve"> </w:t>
      </w:r>
      <w:bookmarkEnd w:id="38"/>
      <w:bookmarkEnd w:id="39"/>
      <w:r w:rsidR="00B5409E" w:rsidRPr="00615338">
        <w:rPr>
          <w:rFonts w:ascii="Book Antiqua" w:eastAsia="Arial Unicode MS" w:hAnsi="Book Antiqua" w:cs="Times New Roman"/>
          <w:sz w:val="24"/>
          <w:szCs w:val="24"/>
        </w:rPr>
        <w:t xml:space="preserve">and </w:t>
      </w:r>
      <w:bookmarkStart w:id="44" w:name="OLE_LINK293"/>
      <w:bookmarkStart w:id="45" w:name="OLE_LINK294"/>
      <w:bookmarkStart w:id="46" w:name="OLE_LINK295"/>
      <w:bookmarkStart w:id="47" w:name="OLE_LINK390"/>
      <w:bookmarkStart w:id="48" w:name="OLE_LINK391"/>
      <w:proofErr w:type="spellStart"/>
      <w:r w:rsidR="00B5409E" w:rsidRPr="00615338">
        <w:rPr>
          <w:rFonts w:ascii="Book Antiqua" w:eastAsia="Arial Unicode MS" w:hAnsi="Book Antiqua" w:cs="Times New Roman"/>
          <w:sz w:val="24"/>
          <w:szCs w:val="24"/>
        </w:rPr>
        <w:t>phospho</w:t>
      </w:r>
      <w:proofErr w:type="spellEnd"/>
      <w:r w:rsidR="00B5409E" w:rsidRPr="00615338">
        <w:rPr>
          <w:rFonts w:ascii="Book Antiqua" w:eastAsia="Arial Unicode MS" w:hAnsi="Book Antiqua" w:cs="Times New Roman"/>
          <w:sz w:val="24"/>
          <w:szCs w:val="24"/>
        </w:rPr>
        <w:t>-</w:t>
      </w:r>
      <w:bookmarkStart w:id="49" w:name="OLE_LINK431"/>
      <w:bookmarkStart w:id="50" w:name="OLE_LINK432"/>
      <w:bookmarkStart w:id="51" w:name="OLE_LINK433"/>
      <w:bookmarkEnd w:id="44"/>
      <w:bookmarkEnd w:id="45"/>
      <w:bookmarkEnd w:id="46"/>
      <w:r w:rsidR="007B3550" w:rsidRPr="00615338">
        <w:rPr>
          <w:rFonts w:ascii="Book Antiqua" w:eastAsia="Arial Unicode MS" w:hAnsi="Book Antiqua" w:cs="Times New Roman"/>
          <w:kern w:val="0"/>
          <w:sz w:val="24"/>
          <w:szCs w:val="24"/>
        </w:rPr>
        <w:t>signal transducer and activator of transcription 3</w:t>
      </w:r>
      <w:r w:rsidR="005434AE" w:rsidRPr="00615338">
        <w:rPr>
          <w:rFonts w:ascii="Book Antiqua" w:eastAsia="Arial Unicode MS" w:hAnsi="Book Antiqua" w:cs="Times New Roman"/>
          <w:kern w:val="0"/>
          <w:sz w:val="24"/>
          <w:szCs w:val="24"/>
        </w:rPr>
        <w:t xml:space="preserve"> (p-STAT3</w:t>
      </w:r>
      <w:bookmarkEnd w:id="49"/>
      <w:bookmarkEnd w:id="50"/>
      <w:bookmarkEnd w:id="51"/>
      <w:r w:rsidR="005434AE" w:rsidRPr="00615338">
        <w:rPr>
          <w:rFonts w:ascii="Book Antiqua" w:eastAsia="Arial Unicode MS" w:hAnsi="Book Antiqua" w:cs="Times New Roman"/>
          <w:kern w:val="0"/>
          <w:sz w:val="24"/>
          <w:szCs w:val="24"/>
        </w:rPr>
        <w:t>)</w:t>
      </w:r>
      <w:bookmarkEnd w:id="47"/>
      <w:bookmarkEnd w:id="48"/>
      <w:r w:rsidR="005434AE" w:rsidRPr="00615338">
        <w:rPr>
          <w:rFonts w:ascii="Book Antiqua" w:eastAsia="Arial Unicode MS" w:hAnsi="Book Antiqua" w:cs="Times New Roman"/>
          <w:kern w:val="0"/>
          <w:sz w:val="24"/>
          <w:szCs w:val="24"/>
        </w:rPr>
        <w:t xml:space="preserve"> </w:t>
      </w:r>
      <w:r w:rsidR="005341A2" w:rsidRPr="00615338">
        <w:rPr>
          <w:rFonts w:ascii="Book Antiqua" w:eastAsia="Arial Unicode MS" w:hAnsi="Book Antiqua" w:cs="Times New Roman"/>
          <w:sz w:val="24"/>
          <w:szCs w:val="24"/>
        </w:rPr>
        <w:t xml:space="preserve">were also measured by quantitative RT-PCR and </w:t>
      </w:r>
      <w:r w:rsidR="007D1BF7" w:rsidRPr="00615338">
        <w:rPr>
          <w:rFonts w:ascii="Book Antiqua" w:eastAsia="Arial Unicode MS" w:hAnsi="Book Antiqua" w:cs="Times New Roman"/>
          <w:sz w:val="24"/>
          <w:szCs w:val="24"/>
        </w:rPr>
        <w:t xml:space="preserve">Western </w:t>
      </w:r>
      <w:r w:rsidR="005341A2" w:rsidRPr="00615338">
        <w:rPr>
          <w:rFonts w:ascii="Book Antiqua" w:eastAsia="Arial Unicode MS" w:hAnsi="Book Antiqua" w:cs="Times New Roman"/>
          <w:sz w:val="24"/>
          <w:szCs w:val="24"/>
        </w:rPr>
        <w:t xml:space="preserve">blot analysis in normal, </w:t>
      </w:r>
      <w:r w:rsidR="007D1BF7" w:rsidRPr="00615338">
        <w:rPr>
          <w:rFonts w:ascii="Book Antiqua" w:eastAsia="Arial Unicode MS" w:hAnsi="Book Antiqua" w:cs="Times New Roman"/>
          <w:sz w:val="24"/>
          <w:szCs w:val="24"/>
        </w:rPr>
        <w:t>miR-124</w:t>
      </w:r>
      <w:r w:rsidR="005341A2" w:rsidRPr="00615338">
        <w:rPr>
          <w:rFonts w:ascii="Book Antiqua" w:eastAsia="Arial Unicode MS" w:hAnsi="Book Antiqua" w:cs="Times New Roman"/>
          <w:sz w:val="24"/>
          <w:szCs w:val="24"/>
        </w:rPr>
        <w:t xml:space="preserve"> and anti-miR-124 over-expressing MGC-803 cells, treated with </w:t>
      </w:r>
      <w:proofErr w:type="spellStart"/>
      <w:r w:rsidR="005341A2" w:rsidRPr="00615338">
        <w:rPr>
          <w:rFonts w:ascii="Book Antiqua" w:eastAsia="Arial Unicode MS" w:hAnsi="Book Antiqua" w:cs="Times New Roman"/>
          <w:sz w:val="24"/>
          <w:szCs w:val="24"/>
        </w:rPr>
        <w:t>paeoniflorin</w:t>
      </w:r>
      <w:proofErr w:type="spellEnd"/>
      <w:r w:rsidR="005341A2" w:rsidRPr="00615338">
        <w:rPr>
          <w:rFonts w:ascii="Book Antiqua" w:eastAsia="Arial Unicode MS" w:hAnsi="Book Antiqua" w:cs="Times New Roman"/>
          <w:sz w:val="24"/>
          <w:szCs w:val="24"/>
        </w:rPr>
        <w:t>.</w:t>
      </w:r>
      <w:r w:rsidR="00B5409E" w:rsidRPr="00615338">
        <w:rPr>
          <w:rFonts w:ascii="Book Antiqua" w:eastAsia="Arial Unicode MS" w:hAnsi="Book Antiqua" w:cs="Times New Roman"/>
          <w:sz w:val="24"/>
          <w:szCs w:val="24"/>
        </w:rPr>
        <w:t xml:space="preserve"> </w:t>
      </w:r>
      <w:bookmarkStart w:id="52" w:name="OLE_LINK48"/>
      <w:bookmarkStart w:id="53" w:name="OLE_LINK137"/>
    </w:p>
    <w:p w:rsidR="007D1BF7" w:rsidRPr="00615338" w:rsidRDefault="007D1BF7" w:rsidP="00381BC6">
      <w:pPr>
        <w:adjustRightInd w:val="0"/>
        <w:snapToGrid w:val="0"/>
        <w:spacing w:line="360" w:lineRule="auto"/>
        <w:rPr>
          <w:rFonts w:ascii="Book Antiqua" w:eastAsia="Arial Unicode MS" w:hAnsi="Book Antiqua" w:cs="Arial Unicode MS"/>
          <w:b/>
          <w:sz w:val="24"/>
          <w:szCs w:val="24"/>
        </w:rPr>
      </w:pPr>
    </w:p>
    <w:p w:rsidR="001C15EB" w:rsidRPr="00615338" w:rsidRDefault="001C15EB" w:rsidP="00381BC6">
      <w:pPr>
        <w:adjustRightInd w:val="0"/>
        <w:snapToGrid w:val="0"/>
        <w:spacing w:line="360" w:lineRule="auto"/>
        <w:rPr>
          <w:rFonts w:ascii="Book Antiqua" w:eastAsia="Arial Unicode MS" w:hAnsi="Book Antiqua" w:cs="Times New Roman"/>
          <w:sz w:val="24"/>
          <w:szCs w:val="24"/>
        </w:rPr>
      </w:pPr>
      <w:r w:rsidRPr="00615338">
        <w:rPr>
          <w:rFonts w:ascii="Book Antiqua" w:eastAsia="Arial Unicode MS" w:hAnsi="Book Antiqua" w:cs="Arial Unicode MS"/>
          <w:b/>
          <w:sz w:val="24"/>
          <w:szCs w:val="24"/>
        </w:rPr>
        <w:t xml:space="preserve">RESULTS: </w:t>
      </w:r>
      <w:proofErr w:type="spellStart"/>
      <w:r w:rsidR="005341A2" w:rsidRPr="00615338">
        <w:rPr>
          <w:rFonts w:ascii="Book Antiqua" w:eastAsia="Arial Unicode MS" w:hAnsi="Book Antiqua" w:cs="Times New Roman"/>
          <w:sz w:val="24"/>
          <w:szCs w:val="24"/>
        </w:rPr>
        <w:t>Paeoniflorin</w:t>
      </w:r>
      <w:bookmarkEnd w:id="52"/>
      <w:bookmarkEnd w:id="53"/>
      <w:proofErr w:type="spellEnd"/>
      <w:r w:rsidR="005341A2" w:rsidRPr="00615338">
        <w:rPr>
          <w:rFonts w:ascii="Book Antiqua" w:eastAsia="Arial Unicode MS" w:hAnsi="Book Antiqua" w:cs="Times New Roman"/>
          <w:sz w:val="24"/>
          <w:szCs w:val="24"/>
        </w:rPr>
        <w:t xml:space="preserve"> was found to inhibit MGC-803 cell viability in a dose-dependent manner. </w:t>
      </w:r>
      <w:proofErr w:type="spellStart"/>
      <w:r w:rsidR="005341A2" w:rsidRPr="00615338">
        <w:rPr>
          <w:rFonts w:ascii="Book Antiqua" w:eastAsia="Arial Unicode MS" w:hAnsi="Book Antiqua" w:cs="Times New Roman"/>
          <w:sz w:val="24"/>
          <w:szCs w:val="24"/>
        </w:rPr>
        <w:t>Paeoniflorin</w:t>
      </w:r>
      <w:proofErr w:type="spellEnd"/>
      <w:r w:rsidR="005341A2" w:rsidRPr="00615338">
        <w:rPr>
          <w:rFonts w:ascii="Book Antiqua" w:eastAsia="Arial Unicode MS" w:hAnsi="Book Antiqua" w:cs="Times New Roman"/>
          <w:sz w:val="24"/>
          <w:szCs w:val="24"/>
        </w:rPr>
        <w:t xml:space="preserve"> treatment was associated with the induction of apoptosis and caspase-3 activity in MGC-803 cells. </w:t>
      </w:r>
      <w:proofErr w:type="spellStart"/>
      <w:r w:rsidR="005341A2" w:rsidRPr="00615338">
        <w:rPr>
          <w:rFonts w:ascii="Book Antiqua" w:eastAsia="Arial Unicode MS" w:hAnsi="Book Antiqua" w:cs="Times New Roman"/>
          <w:sz w:val="24"/>
          <w:szCs w:val="24"/>
        </w:rPr>
        <w:t>Paeoniflorin</w:t>
      </w:r>
      <w:proofErr w:type="spellEnd"/>
      <w:r w:rsidR="005341A2" w:rsidRPr="00615338">
        <w:rPr>
          <w:rFonts w:ascii="Book Antiqua" w:eastAsia="Arial Unicode MS" w:hAnsi="Book Antiqua" w:cs="Times New Roman"/>
          <w:sz w:val="24"/>
          <w:szCs w:val="24"/>
        </w:rPr>
        <w:t xml:space="preserve"> treatment significantly increased miR-124 levels and inhibited the expression of PI3K, </w:t>
      </w:r>
      <w:proofErr w:type="spellStart"/>
      <w:r w:rsidR="005341A2" w:rsidRPr="00615338">
        <w:rPr>
          <w:rFonts w:ascii="Book Antiqua" w:eastAsia="Arial Unicode MS" w:hAnsi="Book Antiqua" w:cs="Times New Roman"/>
          <w:sz w:val="24"/>
          <w:szCs w:val="24"/>
        </w:rPr>
        <w:t>Akt</w:t>
      </w:r>
      <w:proofErr w:type="spellEnd"/>
      <w:r w:rsidR="00B5409E" w:rsidRPr="00615338">
        <w:rPr>
          <w:rFonts w:ascii="Book Antiqua" w:eastAsia="Arial Unicode MS" w:hAnsi="Book Antiqua" w:cs="Times New Roman"/>
          <w:sz w:val="24"/>
          <w:szCs w:val="24"/>
        </w:rPr>
        <w:t xml:space="preserve">, </w:t>
      </w:r>
      <w:r w:rsidR="005434AE" w:rsidRPr="00615338">
        <w:rPr>
          <w:rFonts w:ascii="Book Antiqua" w:eastAsia="Arial Unicode MS" w:hAnsi="Book Antiqua" w:cs="Times New Roman"/>
          <w:kern w:val="0"/>
          <w:sz w:val="24"/>
          <w:szCs w:val="24"/>
        </w:rPr>
        <w:t>p-</w:t>
      </w:r>
      <w:proofErr w:type="spellStart"/>
      <w:r w:rsidR="005434AE" w:rsidRPr="00615338">
        <w:rPr>
          <w:rFonts w:ascii="Book Antiqua" w:eastAsia="Arial Unicode MS" w:hAnsi="Book Antiqua" w:cs="Times New Roman"/>
          <w:kern w:val="0"/>
          <w:sz w:val="24"/>
          <w:szCs w:val="24"/>
        </w:rPr>
        <w:t>Akt</w:t>
      </w:r>
      <w:proofErr w:type="spellEnd"/>
      <w:r w:rsidR="00B5409E" w:rsidRPr="00615338">
        <w:rPr>
          <w:rFonts w:ascii="Book Antiqua" w:eastAsia="Arial Unicode MS" w:hAnsi="Book Antiqua" w:cs="Times New Roman"/>
          <w:sz w:val="24"/>
          <w:szCs w:val="24"/>
        </w:rPr>
        <w:t xml:space="preserve"> and </w:t>
      </w:r>
      <w:r w:rsidR="005434AE" w:rsidRPr="00615338">
        <w:rPr>
          <w:rFonts w:ascii="Book Antiqua" w:eastAsia="Arial Unicode MS" w:hAnsi="Book Antiqua" w:cs="Times New Roman"/>
          <w:kern w:val="0"/>
          <w:sz w:val="24"/>
          <w:szCs w:val="24"/>
        </w:rPr>
        <w:t>p-STAT3</w:t>
      </w:r>
      <w:r w:rsidR="005341A2" w:rsidRPr="00615338">
        <w:rPr>
          <w:rFonts w:ascii="Book Antiqua" w:eastAsia="Arial Unicode MS" w:hAnsi="Book Antiqua" w:cs="Times New Roman"/>
          <w:sz w:val="24"/>
          <w:szCs w:val="24"/>
        </w:rPr>
        <w:t xml:space="preserve"> in MGC-803 cells. Interestingly, the </w:t>
      </w:r>
      <w:bookmarkStart w:id="54" w:name="OLE_LINK298"/>
      <w:bookmarkStart w:id="55" w:name="OLE_LINK299"/>
      <w:bookmarkStart w:id="56" w:name="OLE_LINK304"/>
      <w:bookmarkStart w:id="57" w:name="OLE_LINK305"/>
      <w:bookmarkStart w:id="58" w:name="OLE_LINK306"/>
      <w:r w:rsidR="005341A2" w:rsidRPr="00615338">
        <w:rPr>
          <w:rFonts w:ascii="Book Antiqua" w:eastAsia="Arial Unicode MS" w:hAnsi="Book Antiqua" w:cs="Times New Roman"/>
          <w:sz w:val="24"/>
          <w:szCs w:val="24"/>
        </w:rPr>
        <w:t>over-expression of</w:t>
      </w:r>
      <w:bookmarkEnd w:id="54"/>
      <w:bookmarkEnd w:id="55"/>
      <w:bookmarkEnd w:id="56"/>
      <w:bookmarkEnd w:id="57"/>
      <w:bookmarkEnd w:id="58"/>
      <w:r w:rsidR="005341A2" w:rsidRPr="00615338">
        <w:rPr>
          <w:rFonts w:ascii="Book Antiqua" w:eastAsia="Arial Unicode MS" w:hAnsi="Book Antiqua" w:cs="Times New Roman"/>
          <w:sz w:val="24"/>
          <w:szCs w:val="24"/>
        </w:rPr>
        <w:t xml:space="preserve"> miR-124 inhibits PI3K/</w:t>
      </w:r>
      <w:proofErr w:type="spellStart"/>
      <w:r w:rsidR="005341A2" w:rsidRPr="00615338">
        <w:rPr>
          <w:rFonts w:ascii="Book Antiqua" w:eastAsia="Arial Unicode MS" w:hAnsi="Book Antiqua" w:cs="Times New Roman"/>
          <w:sz w:val="24"/>
          <w:szCs w:val="24"/>
        </w:rPr>
        <w:t>Akt</w:t>
      </w:r>
      <w:proofErr w:type="spellEnd"/>
      <w:r w:rsidR="005341A2" w:rsidRPr="00615338">
        <w:rPr>
          <w:rFonts w:ascii="Book Antiqua" w:eastAsia="Arial Unicode MS" w:hAnsi="Book Antiqua" w:cs="Times New Roman"/>
          <w:sz w:val="24"/>
          <w:szCs w:val="24"/>
        </w:rPr>
        <w:t xml:space="preserve"> </w:t>
      </w:r>
      <w:r w:rsidR="00B5409E" w:rsidRPr="00615338">
        <w:rPr>
          <w:rFonts w:ascii="Book Antiqua" w:eastAsia="Arial Unicode MS" w:hAnsi="Book Antiqua" w:cs="Times New Roman"/>
          <w:sz w:val="24"/>
          <w:szCs w:val="24"/>
        </w:rPr>
        <w:t>and phospho-</w:t>
      </w:r>
      <w:bookmarkStart w:id="59" w:name="OLE_LINK307"/>
      <w:bookmarkStart w:id="60" w:name="OLE_LINK308"/>
      <w:r w:rsidR="00B5409E" w:rsidRPr="00615338">
        <w:rPr>
          <w:rFonts w:ascii="Book Antiqua" w:eastAsia="Arial Unicode MS" w:hAnsi="Book Antiqua" w:cs="Times New Roman"/>
          <w:kern w:val="0"/>
          <w:sz w:val="24"/>
          <w:szCs w:val="24"/>
        </w:rPr>
        <w:t>STAT3</w:t>
      </w:r>
      <w:bookmarkEnd w:id="59"/>
      <w:bookmarkEnd w:id="60"/>
      <w:r w:rsidR="00B5409E" w:rsidRPr="00615338">
        <w:rPr>
          <w:rFonts w:ascii="Book Antiqua" w:eastAsia="Arial Unicode MS" w:hAnsi="Book Antiqua" w:cs="Times New Roman"/>
          <w:kern w:val="0"/>
          <w:sz w:val="24"/>
          <w:szCs w:val="24"/>
        </w:rPr>
        <w:t xml:space="preserve"> </w:t>
      </w:r>
      <w:r w:rsidR="005341A2" w:rsidRPr="00615338">
        <w:rPr>
          <w:rFonts w:ascii="Book Antiqua" w:eastAsia="Arial Unicode MS" w:hAnsi="Book Antiqua" w:cs="Times New Roman"/>
          <w:sz w:val="24"/>
          <w:szCs w:val="24"/>
        </w:rPr>
        <w:t>expression</w:t>
      </w:r>
      <w:r w:rsidR="00B5409E" w:rsidRPr="00615338">
        <w:rPr>
          <w:rFonts w:ascii="Book Antiqua" w:eastAsia="Arial Unicode MS" w:hAnsi="Book Antiqua" w:cs="Times New Roman"/>
          <w:sz w:val="24"/>
          <w:szCs w:val="24"/>
        </w:rPr>
        <w:t>s</w:t>
      </w:r>
      <w:r w:rsidR="005341A2" w:rsidRPr="00615338">
        <w:rPr>
          <w:rFonts w:ascii="Book Antiqua" w:eastAsia="Arial Unicode MS" w:hAnsi="Book Antiqua" w:cs="Times New Roman"/>
          <w:sz w:val="24"/>
          <w:szCs w:val="24"/>
        </w:rPr>
        <w:t xml:space="preserve"> in MGC-803 cell</w:t>
      </w:r>
      <w:r w:rsidR="00594ADC" w:rsidRPr="00615338">
        <w:rPr>
          <w:rFonts w:ascii="Book Antiqua" w:eastAsia="Arial Unicode MS" w:hAnsi="Book Antiqua" w:cs="Times New Roman"/>
          <w:sz w:val="24"/>
          <w:szCs w:val="24"/>
        </w:rPr>
        <w:t xml:space="preserve">s. PI3K agonist (IGF-1, 1 </w:t>
      </w:r>
      <w:proofErr w:type="spellStart"/>
      <w:r w:rsidR="00594ADC" w:rsidRPr="00615338">
        <w:rPr>
          <w:rFonts w:ascii="Book Antiqua" w:eastAsia="Arial Unicode MS" w:hAnsi="Book Antiqua" w:cs="Times New Roman"/>
          <w:sz w:val="24"/>
          <w:szCs w:val="24"/>
        </w:rPr>
        <w:t>μg</w:t>
      </w:r>
      <w:proofErr w:type="spellEnd"/>
      <w:r w:rsidR="00594ADC" w:rsidRPr="00615338">
        <w:rPr>
          <w:rFonts w:ascii="Book Antiqua" w:eastAsia="Arial Unicode MS" w:hAnsi="Book Antiqua" w:cs="Times New Roman"/>
          <w:sz w:val="24"/>
          <w:szCs w:val="24"/>
        </w:rPr>
        <w:t xml:space="preserve">/10 </w:t>
      </w:r>
      <w:proofErr w:type="spellStart"/>
      <w:r w:rsidR="005341A2" w:rsidRPr="00615338">
        <w:rPr>
          <w:rFonts w:ascii="Book Antiqua" w:eastAsia="Arial Unicode MS" w:hAnsi="Book Antiqua" w:cs="Times New Roman"/>
          <w:sz w:val="24"/>
          <w:szCs w:val="24"/>
        </w:rPr>
        <w:t>μ</w:t>
      </w:r>
      <w:r w:rsidR="00594ADC" w:rsidRPr="00615338">
        <w:rPr>
          <w:rFonts w:ascii="Book Antiqua" w:eastAsia="Arial Unicode MS" w:hAnsi="Book Antiqua" w:cs="Times New Roman"/>
          <w:sz w:val="24"/>
          <w:szCs w:val="24"/>
        </w:rPr>
        <w:t>L</w:t>
      </w:r>
      <w:proofErr w:type="spellEnd"/>
      <w:r w:rsidR="005341A2" w:rsidRPr="00615338">
        <w:rPr>
          <w:rFonts w:ascii="Book Antiqua" w:eastAsia="Arial Unicode MS" w:hAnsi="Book Antiqua" w:cs="Times New Roman"/>
          <w:sz w:val="24"/>
          <w:szCs w:val="24"/>
        </w:rPr>
        <w:t xml:space="preserve">) </w:t>
      </w:r>
      <w:r w:rsidR="00B5409E" w:rsidRPr="00615338">
        <w:rPr>
          <w:rFonts w:ascii="Book Antiqua" w:eastAsia="Arial Unicode MS" w:hAnsi="Book Antiqua" w:cs="Times New Roman"/>
          <w:sz w:val="24"/>
          <w:szCs w:val="24"/>
        </w:rPr>
        <w:t>or over-expression of</w:t>
      </w:r>
      <w:r w:rsidR="00B5409E" w:rsidRPr="00615338">
        <w:rPr>
          <w:rFonts w:ascii="Book Antiqua" w:eastAsia="Arial Unicode MS" w:hAnsi="Book Antiqua" w:cs="Times New Roman"/>
          <w:kern w:val="0"/>
          <w:sz w:val="24"/>
          <w:szCs w:val="24"/>
        </w:rPr>
        <w:t xml:space="preserve"> STAT3</w:t>
      </w:r>
      <w:r w:rsidR="00B5409E" w:rsidRPr="00615338">
        <w:rPr>
          <w:rFonts w:ascii="Book Antiqua" w:eastAsia="Arial Unicode MS" w:hAnsi="Book Antiqua" w:cs="Times New Roman"/>
          <w:sz w:val="24"/>
          <w:szCs w:val="24"/>
        </w:rPr>
        <w:t xml:space="preserve"> </w:t>
      </w:r>
      <w:r w:rsidR="005341A2" w:rsidRPr="00615338">
        <w:rPr>
          <w:rFonts w:ascii="Book Antiqua" w:eastAsia="Arial Unicode MS" w:hAnsi="Book Antiqua" w:cs="Times New Roman"/>
          <w:sz w:val="24"/>
          <w:szCs w:val="24"/>
        </w:rPr>
        <w:t xml:space="preserve">reversed the effect of </w:t>
      </w:r>
      <w:proofErr w:type="spellStart"/>
      <w:r w:rsidR="005341A2" w:rsidRPr="00615338">
        <w:rPr>
          <w:rFonts w:ascii="Book Antiqua" w:eastAsia="Arial Unicode MS" w:hAnsi="Book Antiqua" w:cs="Times New Roman"/>
          <w:sz w:val="24"/>
          <w:szCs w:val="24"/>
        </w:rPr>
        <w:t>paeoniflorin</w:t>
      </w:r>
      <w:proofErr w:type="spellEnd"/>
      <w:r w:rsidR="005341A2" w:rsidRPr="00615338">
        <w:rPr>
          <w:rFonts w:ascii="Book Antiqua" w:eastAsia="Arial Unicode MS" w:hAnsi="Book Antiqua" w:cs="Times New Roman"/>
          <w:sz w:val="24"/>
          <w:szCs w:val="24"/>
        </w:rPr>
        <w:t xml:space="preserve"> on the cell proliferation of MGC-803 cells. Over-expression of anti-miR-124 in MGC-803 cells reversed </w:t>
      </w:r>
      <w:proofErr w:type="spellStart"/>
      <w:r w:rsidR="005341A2" w:rsidRPr="00615338">
        <w:rPr>
          <w:rFonts w:ascii="Book Antiqua" w:eastAsia="Arial Unicode MS" w:hAnsi="Book Antiqua" w:cs="Times New Roman"/>
          <w:sz w:val="24"/>
          <w:szCs w:val="24"/>
        </w:rPr>
        <w:t>paeoniflorin</w:t>
      </w:r>
      <w:proofErr w:type="spellEnd"/>
      <w:r w:rsidR="005341A2" w:rsidRPr="00615338">
        <w:rPr>
          <w:rFonts w:ascii="Book Antiqua" w:eastAsia="Arial Unicode MS" w:hAnsi="Book Antiqua" w:cs="Times New Roman"/>
          <w:sz w:val="24"/>
          <w:szCs w:val="24"/>
        </w:rPr>
        <w:t>-induced up-regulation.</w:t>
      </w:r>
      <w:r w:rsidR="00B5409E" w:rsidRPr="00615338">
        <w:rPr>
          <w:rFonts w:ascii="Book Antiqua" w:eastAsia="Arial Unicode MS" w:hAnsi="Book Antiqua" w:cs="Times New Roman"/>
          <w:sz w:val="24"/>
          <w:szCs w:val="24"/>
        </w:rPr>
        <w:t xml:space="preserve"> </w:t>
      </w:r>
    </w:p>
    <w:p w:rsidR="00594ADC" w:rsidRPr="00615338" w:rsidRDefault="00594ADC" w:rsidP="00381BC6">
      <w:pPr>
        <w:adjustRightInd w:val="0"/>
        <w:snapToGrid w:val="0"/>
        <w:spacing w:line="360" w:lineRule="auto"/>
        <w:rPr>
          <w:rFonts w:ascii="Book Antiqua" w:eastAsia="Arial Unicode MS" w:hAnsi="Book Antiqua" w:cs="Arial Unicode MS"/>
          <w:b/>
          <w:sz w:val="24"/>
          <w:szCs w:val="24"/>
        </w:rPr>
      </w:pPr>
    </w:p>
    <w:p w:rsidR="005341A2" w:rsidRPr="00615338" w:rsidRDefault="001C15EB" w:rsidP="00381BC6">
      <w:pPr>
        <w:adjustRightInd w:val="0"/>
        <w:snapToGrid w:val="0"/>
        <w:spacing w:line="360" w:lineRule="auto"/>
        <w:rPr>
          <w:rFonts w:ascii="Book Antiqua" w:eastAsia="Arial Unicode MS" w:hAnsi="Book Antiqua" w:cs="Times New Roman"/>
          <w:sz w:val="24"/>
          <w:szCs w:val="24"/>
        </w:rPr>
      </w:pPr>
      <w:r w:rsidRPr="00615338">
        <w:rPr>
          <w:rFonts w:ascii="Book Antiqua" w:eastAsia="Arial Unicode MS" w:hAnsi="Book Antiqua" w:cs="Arial Unicode MS"/>
          <w:b/>
          <w:sz w:val="24"/>
          <w:szCs w:val="24"/>
        </w:rPr>
        <w:t>CONCLUSION:</w:t>
      </w:r>
      <w:r w:rsidRPr="00615338">
        <w:rPr>
          <w:rFonts w:ascii="Book Antiqua" w:eastAsia="Arial Unicode MS" w:hAnsi="Book Antiqua" w:cs="Arial Unicode MS"/>
          <w:sz w:val="24"/>
          <w:szCs w:val="24"/>
        </w:rPr>
        <w:t xml:space="preserve"> </w:t>
      </w:r>
      <w:r w:rsidR="005341A2" w:rsidRPr="00615338">
        <w:rPr>
          <w:rFonts w:ascii="Book Antiqua" w:eastAsia="Arial Unicode MS" w:hAnsi="Book Antiqua" w:cs="Times New Roman"/>
          <w:sz w:val="24"/>
          <w:szCs w:val="24"/>
        </w:rPr>
        <w:t xml:space="preserve">In summary, the </w:t>
      </w:r>
      <w:r w:rsidR="00A25103" w:rsidRPr="00615338">
        <w:rPr>
          <w:rFonts w:ascii="Book Antiqua" w:eastAsia="Arial Unicode MS" w:hAnsi="Book Antiqua" w:cs="Times New Roman"/>
          <w:i/>
          <w:sz w:val="24"/>
          <w:szCs w:val="24"/>
        </w:rPr>
        <w:t>in vitro</w:t>
      </w:r>
      <w:r w:rsidR="005341A2" w:rsidRPr="00615338">
        <w:rPr>
          <w:rFonts w:ascii="Book Antiqua" w:eastAsia="Arial Unicode MS" w:hAnsi="Book Antiqua" w:cs="Times New Roman"/>
          <w:sz w:val="24"/>
          <w:szCs w:val="24"/>
        </w:rPr>
        <w:t xml:space="preserve"> data suggests that </w:t>
      </w:r>
      <w:proofErr w:type="spellStart"/>
      <w:r w:rsidR="005341A2" w:rsidRPr="00615338">
        <w:rPr>
          <w:rFonts w:ascii="Book Antiqua" w:eastAsia="Arial Unicode MS" w:hAnsi="Book Antiqua" w:cs="Times New Roman"/>
          <w:sz w:val="24"/>
          <w:szCs w:val="24"/>
        </w:rPr>
        <w:t>paeoniflorinis</w:t>
      </w:r>
      <w:proofErr w:type="spellEnd"/>
      <w:r w:rsidR="005341A2" w:rsidRPr="00615338">
        <w:rPr>
          <w:rFonts w:ascii="Book Antiqua" w:eastAsia="Arial Unicode MS" w:hAnsi="Book Antiqua" w:cs="Times New Roman"/>
          <w:sz w:val="24"/>
          <w:szCs w:val="24"/>
        </w:rPr>
        <w:t xml:space="preserve"> a potential novel therapeutic agent against gastric carcinoma, which inhibits cell viability and induces apoptosis through the up-regulation of miR-124 and suppression of PI3K/</w:t>
      </w:r>
      <w:proofErr w:type="spellStart"/>
      <w:r w:rsidR="005341A2" w:rsidRPr="00615338">
        <w:rPr>
          <w:rFonts w:ascii="Book Antiqua" w:eastAsia="Arial Unicode MS" w:hAnsi="Book Antiqua" w:cs="Times New Roman"/>
          <w:sz w:val="24"/>
          <w:szCs w:val="24"/>
        </w:rPr>
        <w:t>Akt</w:t>
      </w:r>
      <w:proofErr w:type="spellEnd"/>
      <w:r w:rsidR="005341A2" w:rsidRPr="00615338">
        <w:rPr>
          <w:rFonts w:ascii="Book Antiqua" w:eastAsia="Arial Unicode MS" w:hAnsi="Book Antiqua" w:cs="Times New Roman"/>
          <w:sz w:val="24"/>
          <w:szCs w:val="24"/>
        </w:rPr>
        <w:t xml:space="preserve"> </w:t>
      </w:r>
      <w:bookmarkStart w:id="61" w:name="OLE_LINK434"/>
      <w:bookmarkStart w:id="62" w:name="OLE_LINK435"/>
      <w:r w:rsidR="00B5409E" w:rsidRPr="00615338">
        <w:rPr>
          <w:rFonts w:ascii="Book Antiqua" w:eastAsia="Arial Unicode MS" w:hAnsi="Book Antiqua" w:cs="Times New Roman"/>
          <w:sz w:val="24"/>
          <w:szCs w:val="24"/>
        </w:rPr>
        <w:t xml:space="preserve">and </w:t>
      </w:r>
      <w:bookmarkStart w:id="63" w:name="OLE_LINK309"/>
      <w:bookmarkStart w:id="64" w:name="OLE_LINK310"/>
      <w:r w:rsidR="00B5409E" w:rsidRPr="00615338">
        <w:rPr>
          <w:rFonts w:ascii="Book Antiqua" w:eastAsia="Arial Unicode MS" w:hAnsi="Book Antiqua" w:cs="Times New Roman"/>
          <w:sz w:val="24"/>
          <w:szCs w:val="24"/>
        </w:rPr>
        <w:t>STAT3</w:t>
      </w:r>
      <w:bookmarkEnd w:id="63"/>
      <w:bookmarkEnd w:id="64"/>
      <w:r w:rsidR="00B5409E" w:rsidRPr="00615338">
        <w:rPr>
          <w:rFonts w:ascii="Book Antiqua" w:eastAsia="Arial Unicode MS" w:hAnsi="Book Antiqua" w:cs="Times New Roman"/>
          <w:sz w:val="24"/>
          <w:szCs w:val="24"/>
        </w:rPr>
        <w:t xml:space="preserve"> </w:t>
      </w:r>
      <w:bookmarkEnd w:id="61"/>
      <w:bookmarkEnd w:id="62"/>
      <w:r w:rsidR="005341A2" w:rsidRPr="00615338">
        <w:rPr>
          <w:rFonts w:ascii="Book Antiqua" w:eastAsia="Arial Unicode MS" w:hAnsi="Book Antiqua" w:cs="Times New Roman"/>
          <w:sz w:val="24"/>
          <w:szCs w:val="24"/>
        </w:rPr>
        <w:t xml:space="preserve">signaling. </w:t>
      </w:r>
    </w:p>
    <w:p w:rsidR="00594ADC" w:rsidRPr="00615338" w:rsidRDefault="00594ADC" w:rsidP="00381BC6">
      <w:pPr>
        <w:adjustRightInd w:val="0"/>
        <w:snapToGrid w:val="0"/>
        <w:spacing w:line="360" w:lineRule="auto"/>
        <w:rPr>
          <w:rFonts w:ascii="Book Antiqua" w:eastAsia="Arial Unicode MS" w:hAnsi="Book Antiqua" w:cs="Arial Unicode MS"/>
          <w:b/>
          <w:sz w:val="24"/>
          <w:szCs w:val="24"/>
        </w:rPr>
      </w:pPr>
      <w:bookmarkStart w:id="65" w:name="OLE_LINK396"/>
      <w:bookmarkEnd w:id="26"/>
      <w:bookmarkEnd w:id="27"/>
      <w:bookmarkEnd w:id="28"/>
      <w:bookmarkEnd w:id="29"/>
      <w:bookmarkEnd w:id="30"/>
    </w:p>
    <w:p w:rsidR="005341A2" w:rsidRPr="00615338" w:rsidRDefault="001C15EB" w:rsidP="00381BC6">
      <w:pPr>
        <w:adjustRightInd w:val="0"/>
        <w:snapToGrid w:val="0"/>
        <w:spacing w:line="360" w:lineRule="auto"/>
        <w:rPr>
          <w:rFonts w:ascii="Book Antiqua" w:eastAsia="Arial Unicode MS" w:hAnsi="Book Antiqua" w:cs="Times New Roman"/>
          <w:sz w:val="24"/>
          <w:szCs w:val="24"/>
        </w:rPr>
      </w:pPr>
      <w:r w:rsidRPr="00615338">
        <w:rPr>
          <w:rFonts w:ascii="Book Antiqua" w:eastAsia="Arial Unicode MS" w:hAnsi="Book Antiqua" w:cs="Arial Unicode MS"/>
          <w:b/>
          <w:sz w:val="24"/>
          <w:szCs w:val="24"/>
        </w:rPr>
        <w:t>Key words:</w:t>
      </w:r>
      <w:bookmarkEnd w:id="65"/>
      <w:r w:rsidR="005434AE" w:rsidRPr="00615338">
        <w:rPr>
          <w:rFonts w:ascii="Book Antiqua" w:eastAsia="宋体" w:hAnsi="Book Antiqua" w:cs="Times New Roman"/>
          <w:i/>
          <w:kern w:val="0"/>
          <w:sz w:val="24"/>
          <w:szCs w:val="24"/>
        </w:rPr>
        <w:t xml:space="preserve"> </w:t>
      </w:r>
      <w:bookmarkStart w:id="66" w:name="OLE_LINK513"/>
      <w:bookmarkStart w:id="67" w:name="OLE_LINK514"/>
      <w:bookmarkStart w:id="68" w:name="OLE_LINK515"/>
      <w:r w:rsidR="005341A2" w:rsidRPr="00615338">
        <w:rPr>
          <w:rFonts w:ascii="Book Antiqua" w:eastAsia="Arial Unicode MS" w:hAnsi="Book Antiqua" w:cs="Times New Roman"/>
          <w:sz w:val="24"/>
          <w:szCs w:val="24"/>
        </w:rPr>
        <w:t xml:space="preserve">Gastric cancer; </w:t>
      </w:r>
      <w:proofErr w:type="spellStart"/>
      <w:r w:rsidR="005341A2" w:rsidRPr="00615338">
        <w:rPr>
          <w:rFonts w:ascii="Book Antiqua" w:eastAsia="Arial Unicode MS" w:hAnsi="Book Antiqua" w:cs="Times New Roman"/>
          <w:sz w:val="24"/>
          <w:szCs w:val="24"/>
        </w:rPr>
        <w:t>Paeoniflorin</w:t>
      </w:r>
      <w:proofErr w:type="spellEnd"/>
      <w:r w:rsidR="005341A2" w:rsidRPr="00615338">
        <w:rPr>
          <w:rFonts w:ascii="Book Antiqua" w:eastAsia="Arial Unicode MS" w:hAnsi="Book Antiqua" w:cs="Times New Roman"/>
          <w:sz w:val="24"/>
          <w:szCs w:val="24"/>
        </w:rPr>
        <w:t xml:space="preserve">; MicroRNA-124; </w:t>
      </w:r>
      <w:r w:rsidR="00594ADC" w:rsidRPr="00615338">
        <w:rPr>
          <w:rFonts w:ascii="Book Antiqua" w:eastAsia="Arial Unicode MS" w:hAnsi="Book Antiqua" w:cs="Times New Roman"/>
          <w:sz w:val="24"/>
          <w:szCs w:val="24"/>
        </w:rPr>
        <w:t>Phosphatidylinositol 3-kinase</w:t>
      </w:r>
      <w:r w:rsidR="005341A2" w:rsidRPr="00615338">
        <w:rPr>
          <w:rFonts w:ascii="Book Antiqua" w:eastAsia="Arial Unicode MS" w:hAnsi="Book Antiqua" w:cs="Times New Roman"/>
          <w:sz w:val="24"/>
          <w:szCs w:val="24"/>
        </w:rPr>
        <w:t xml:space="preserve">; </w:t>
      </w:r>
      <w:bookmarkStart w:id="69" w:name="OLE_LINK172"/>
      <w:bookmarkStart w:id="70" w:name="OLE_LINK173"/>
      <w:proofErr w:type="spellStart"/>
      <w:r w:rsidR="005341A2" w:rsidRPr="00615338">
        <w:rPr>
          <w:rFonts w:ascii="Book Antiqua" w:eastAsia="Arial Unicode MS" w:hAnsi="Book Antiqua" w:cs="Times New Roman"/>
          <w:sz w:val="24"/>
          <w:szCs w:val="24"/>
        </w:rPr>
        <w:t>Akt</w:t>
      </w:r>
      <w:bookmarkEnd w:id="69"/>
      <w:bookmarkEnd w:id="70"/>
      <w:proofErr w:type="spellEnd"/>
      <w:r w:rsidR="00B5409E" w:rsidRPr="00615338">
        <w:rPr>
          <w:rFonts w:ascii="Book Antiqua" w:eastAsia="Arial Unicode MS" w:hAnsi="Book Antiqua" w:cs="Times New Roman"/>
          <w:sz w:val="24"/>
          <w:szCs w:val="24"/>
        </w:rPr>
        <w:t xml:space="preserve">; </w:t>
      </w:r>
      <w:bookmarkEnd w:id="66"/>
      <w:bookmarkEnd w:id="67"/>
      <w:bookmarkEnd w:id="68"/>
      <w:r w:rsidR="00594ADC" w:rsidRPr="00615338">
        <w:rPr>
          <w:rFonts w:ascii="Book Antiqua" w:eastAsia="Arial Unicode MS" w:hAnsi="Book Antiqua" w:cs="Times New Roman"/>
          <w:sz w:val="24"/>
          <w:szCs w:val="24"/>
        </w:rPr>
        <w:t>Signal transducer and activator of transcription 3</w:t>
      </w:r>
    </w:p>
    <w:p w:rsidR="00594ADC" w:rsidRPr="00615338" w:rsidRDefault="00594ADC" w:rsidP="00381BC6">
      <w:pPr>
        <w:adjustRightInd w:val="0"/>
        <w:snapToGrid w:val="0"/>
        <w:spacing w:line="360" w:lineRule="auto"/>
        <w:rPr>
          <w:rFonts w:ascii="Book Antiqua" w:eastAsia="Arial Unicode MS" w:hAnsi="Book Antiqua" w:cs="Times New Roman"/>
          <w:sz w:val="24"/>
          <w:szCs w:val="24"/>
        </w:rPr>
      </w:pPr>
    </w:p>
    <w:p w:rsidR="00594ADC" w:rsidRPr="00615338" w:rsidRDefault="00594ADC" w:rsidP="00381BC6">
      <w:pPr>
        <w:adjustRightInd w:val="0"/>
        <w:snapToGrid w:val="0"/>
        <w:spacing w:line="360" w:lineRule="auto"/>
        <w:rPr>
          <w:rFonts w:ascii="Book Antiqua" w:eastAsia="宋体" w:hAnsi="Book Antiqua" w:cs="Times New Roman"/>
          <w:b/>
          <w:sz w:val="24"/>
          <w:szCs w:val="24"/>
        </w:rPr>
      </w:pPr>
      <w:proofErr w:type="gramStart"/>
      <w:r w:rsidRPr="00615338">
        <w:rPr>
          <w:rFonts w:ascii="Book Antiqua" w:eastAsia="宋体" w:hAnsi="Book Antiqua" w:cs="Tahoma"/>
          <w:b/>
          <w:sz w:val="24"/>
          <w:szCs w:val="24"/>
          <w:lang w:eastAsia="ja-JP"/>
        </w:rPr>
        <w:t>© The Author(s) 2015.</w:t>
      </w:r>
      <w:proofErr w:type="gramEnd"/>
      <w:r w:rsidRPr="00615338">
        <w:rPr>
          <w:rFonts w:ascii="Book Antiqua" w:eastAsia="宋体" w:hAnsi="Book Antiqua" w:cs="Tahoma"/>
          <w:b/>
          <w:sz w:val="24"/>
          <w:szCs w:val="24"/>
          <w:lang w:eastAsia="ja-JP"/>
        </w:rPr>
        <w:t xml:space="preserve"> </w:t>
      </w:r>
      <w:proofErr w:type="gramStart"/>
      <w:r w:rsidRPr="00615338">
        <w:rPr>
          <w:rFonts w:ascii="Book Antiqua" w:eastAsia="宋体" w:hAnsi="Book Antiqua" w:cs="Tahoma"/>
          <w:sz w:val="24"/>
          <w:szCs w:val="24"/>
          <w:lang w:eastAsia="ja-JP"/>
        </w:rPr>
        <w:t xml:space="preserve">Published by </w:t>
      </w:r>
      <w:proofErr w:type="spellStart"/>
      <w:r w:rsidRPr="00615338">
        <w:rPr>
          <w:rFonts w:ascii="Book Antiqua" w:eastAsia="宋体" w:hAnsi="Book Antiqua" w:cs="Tahoma"/>
          <w:sz w:val="24"/>
          <w:szCs w:val="24"/>
          <w:lang w:eastAsia="ja-JP"/>
        </w:rPr>
        <w:t>Baishideng</w:t>
      </w:r>
      <w:proofErr w:type="spellEnd"/>
      <w:r w:rsidRPr="00615338">
        <w:rPr>
          <w:rFonts w:ascii="Book Antiqua" w:eastAsia="宋体" w:hAnsi="Book Antiqua" w:cs="Tahoma"/>
          <w:sz w:val="24"/>
          <w:szCs w:val="24"/>
          <w:lang w:eastAsia="ja-JP"/>
        </w:rPr>
        <w:t xml:space="preserve"> Publishing Group Inc.</w:t>
      </w:r>
      <w:proofErr w:type="gramEnd"/>
      <w:r w:rsidRPr="00615338">
        <w:rPr>
          <w:rFonts w:ascii="Book Antiqua" w:eastAsia="宋体" w:hAnsi="Book Antiqua" w:cs="Tahoma"/>
          <w:sz w:val="24"/>
          <w:szCs w:val="24"/>
          <w:lang w:eastAsia="ja-JP"/>
        </w:rPr>
        <w:t xml:space="preserve"> All rights reserved.</w:t>
      </w:r>
    </w:p>
    <w:p w:rsidR="005434AE" w:rsidRPr="00615338" w:rsidRDefault="005434AE" w:rsidP="00381BC6">
      <w:pPr>
        <w:adjustRightInd w:val="0"/>
        <w:snapToGrid w:val="0"/>
        <w:spacing w:line="360" w:lineRule="auto"/>
        <w:rPr>
          <w:rFonts w:ascii="Book Antiqua" w:eastAsia="Arial Unicode MS" w:hAnsi="Book Antiqua" w:cs="Times New Roman"/>
          <w:b/>
          <w:sz w:val="24"/>
          <w:szCs w:val="24"/>
        </w:rPr>
      </w:pPr>
    </w:p>
    <w:p w:rsidR="001C15EB" w:rsidRPr="00615338" w:rsidRDefault="00574434" w:rsidP="00381BC6">
      <w:pPr>
        <w:adjustRightInd w:val="0"/>
        <w:snapToGrid w:val="0"/>
        <w:spacing w:line="360" w:lineRule="auto"/>
        <w:rPr>
          <w:rFonts w:ascii="Book Antiqua" w:eastAsia="Arial Unicode MS" w:hAnsi="Book Antiqua" w:cs="Times New Roman"/>
          <w:b/>
          <w:sz w:val="24"/>
          <w:szCs w:val="24"/>
        </w:rPr>
      </w:pPr>
      <w:r w:rsidRPr="00615338">
        <w:rPr>
          <w:rFonts w:ascii="Book Antiqua" w:eastAsia="Arial Unicode MS" w:hAnsi="Book Antiqua" w:cs="Times New Roman"/>
          <w:b/>
          <w:sz w:val="24"/>
          <w:szCs w:val="24"/>
        </w:rPr>
        <w:t xml:space="preserve">Core tip: </w:t>
      </w:r>
      <w:r w:rsidRPr="00615338">
        <w:rPr>
          <w:rFonts w:ascii="Book Antiqua" w:eastAsia="Arial Unicode MS" w:hAnsi="Book Antiqua" w:cs="Times New Roman"/>
          <w:sz w:val="24"/>
          <w:szCs w:val="24"/>
        </w:rPr>
        <w:t>The</w:t>
      </w:r>
      <w:r w:rsidRPr="00615338">
        <w:rPr>
          <w:rFonts w:ascii="Book Antiqua" w:eastAsia="Arial Unicode MS" w:hAnsi="Book Antiqua" w:cs="Times New Roman"/>
          <w:i/>
          <w:sz w:val="24"/>
          <w:szCs w:val="24"/>
        </w:rPr>
        <w:t xml:space="preserve"> </w:t>
      </w:r>
      <w:r w:rsidR="00A25103" w:rsidRPr="00615338">
        <w:rPr>
          <w:rFonts w:ascii="Book Antiqua" w:eastAsia="Arial Unicode MS" w:hAnsi="Book Antiqua" w:cs="Times New Roman"/>
          <w:i/>
          <w:sz w:val="24"/>
          <w:szCs w:val="24"/>
        </w:rPr>
        <w:t>in vitro</w:t>
      </w:r>
      <w:r w:rsidRPr="00615338">
        <w:rPr>
          <w:rFonts w:ascii="Book Antiqua" w:eastAsia="Arial Unicode MS" w:hAnsi="Book Antiqua" w:cs="Times New Roman"/>
          <w:sz w:val="24"/>
          <w:szCs w:val="24"/>
        </w:rPr>
        <w:t xml:space="preserve"> data suggests that </w:t>
      </w:r>
      <w:proofErr w:type="spellStart"/>
      <w:r w:rsidRPr="00615338">
        <w:rPr>
          <w:rFonts w:ascii="Book Antiqua" w:eastAsia="Arial Unicode MS" w:hAnsi="Book Antiqua" w:cs="Times New Roman"/>
          <w:sz w:val="24"/>
          <w:szCs w:val="24"/>
        </w:rPr>
        <w:t>paeoniflorinis</w:t>
      </w:r>
      <w:proofErr w:type="spellEnd"/>
      <w:r w:rsidRPr="00615338">
        <w:rPr>
          <w:rFonts w:ascii="Book Antiqua" w:eastAsia="Arial Unicode MS" w:hAnsi="Book Antiqua" w:cs="Times New Roman"/>
          <w:sz w:val="24"/>
          <w:szCs w:val="24"/>
        </w:rPr>
        <w:t xml:space="preserve"> is a potential novel therapeutic agent against gastric carcinoma, which inhibits cell viability and induces apoptosis through the up-regulation of microRNA-124 and suppression of phosphatidylinositol 3-kinase/</w:t>
      </w:r>
      <w:proofErr w:type="spellStart"/>
      <w:r w:rsidRPr="00615338">
        <w:rPr>
          <w:rFonts w:ascii="Book Antiqua" w:eastAsia="Arial Unicode MS" w:hAnsi="Book Antiqua" w:cs="Times New Roman"/>
          <w:sz w:val="24"/>
          <w:szCs w:val="24"/>
        </w:rPr>
        <w:t>Akt</w:t>
      </w:r>
      <w:proofErr w:type="spellEnd"/>
      <w:r w:rsidRPr="00615338">
        <w:rPr>
          <w:rFonts w:ascii="Book Antiqua" w:eastAsia="Arial Unicode MS" w:hAnsi="Book Antiqua" w:cs="Times New Roman"/>
          <w:sz w:val="24"/>
          <w:szCs w:val="24"/>
        </w:rPr>
        <w:t xml:space="preserve"> signaling.</w:t>
      </w:r>
    </w:p>
    <w:p w:rsidR="001C15EB" w:rsidRPr="00615338" w:rsidRDefault="001C15EB" w:rsidP="00381BC6">
      <w:pPr>
        <w:adjustRightInd w:val="0"/>
        <w:snapToGrid w:val="0"/>
        <w:spacing w:line="360" w:lineRule="auto"/>
        <w:rPr>
          <w:rFonts w:ascii="Book Antiqua" w:eastAsia="Arial Unicode MS" w:hAnsi="Book Antiqua" w:cs="Times New Roman"/>
          <w:sz w:val="24"/>
          <w:szCs w:val="24"/>
        </w:rPr>
      </w:pPr>
    </w:p>
    <w:p w:rsidR="005B1365" w:rsidRPr="00615338" w:rsidRDefault="005B1365" w:rsidP="00381BC6">
      <w:pPr>
        <w:adjustRightInd w:val="0"/>
        <w:snapToGrid w:val="0"/>
        <w:spacing w:line="360" w:lineRule="auto"/>
        <w:rPr>
          <w:rFonts w:ascii="Book Antiqua" w:eastAsia="宋体" w:hAnsi="Book Antiqua" w:cs="Times New Roman"/>
          <w:sz w:val="24"/>
          <w:szCs w:val="24"/>
        </w:rPr>
      </w:pPr>
      <w:proofErr w:type="gramStart"/>
      <w:r w:rsidRPr="00615338">
        <w:rPr>
          <w:rFonts w:ascii="Book Antiqua" w:hAnsi="Book Antiqua" w:cs="Arial"/>
          <w:bCs/>
          <w:sz w:val="24"/>
          <w:szCs w:val="24"/>
        </w:rPr>
        <w:t>Zheng YB, Xiao GC, Tong SL, Ding Y, Wang QS, Li SB, </w:t>
      </w:r>
      <w:proofErr w:type="spellStart"/>
      <w:r w:rsidRPr="00615338">
        <w:rPr>
          <w:rFonts w:ascii="Book Antiqua" w:hAnsi="Book Antiqua" w:cs="Arial"/>
          <w:bCs/>
          <w:sz w:val="24"/>
          <w:szCs w:val="24"/>
        </w:rPr>
        <w:t>Hao</w:t>
      </w:r>
      <w:proofErr w:type="spellEnd"/>
      <w:r w:rsidRPr="00615338">
        <w:rPr>
          <w:rFonts w:ascii="Book Antiqua" w:hAnsi="Book Antiqua" w:cs="Arial"/>
          <w:bCs/>
          <w:sz w:val="24"/>
          <w:szCs w:val="24"/>
        </w:rPr>
        <w:t xml:space="preserve"> ZN.</w:t>
      </w:r>
      <w:proofErr w:type="gramEnd"/>
      <w:r w:rsidRPr="00615338">
        <w:rPr>
          <w:rFonts w:ascii="Book Antiqua" w:hAnsi="Book Antiqua" w:cs="Arial"/>
          <w:bCs/>
          <w:sz w:val="24"/>
          <w:szCs w:val="24"/>
        </w:rPr>
        <w:t xml:space="preserve"> </w:t>
      </w:r>
      <w:proofErr w:type="spellStart"/>
      <w:r w:rsidRPr="00615338">
        <w:rPr>
          <w:rFonts w:ascii="Book Antiqua" w:hAnsi="Book Antiqua" w:cs="Arial"/>
          <w:bCs/>
          <w:sz w:val="24"/>
          <w:szCs w:val="24"/>
        </w:rPr>
        <w:t>Paeoniflorin</w:t>
      </w:r>
      <w:proofErr w:type="spellEnd"/>
      <w:r w:rsidRPr="00615338">
        <w:rPr>
          <w:rFonts w:ascii="Book Antiqua" w:hAnsi="Book Antiqua" w:cs="Arial"/>
          <w:bCs/>
          <w:sz w:val="24"/>
          <w:szCs w:val="24"/>
        </w:rPr>
        <w:t xml:space="preserve"> inhibits human </w:t>
      </w:r>
      <w:hyperlink r:id="rId10" w:history="1">
        <w:r w:rsidRPr="00615338">
          <w:rPr>
            <w:rFonts w:ascii="Book Antiqua" w:hAnsi="Book Antiqua" w:cs="Arial"/>
            <w:bCs/>
            <w:sz w:val="24"/>
            <w:szCs w:val="24"/>
          </w:rPr>
          <w:t>gastric</w:t>
        </w:r>
      </w:hyperlink>
      <w:r w:rsidRPr="00615338">
        <w:rPr>
          <w:rFonts w:ascii="Book Antiqua" w:hAnsi="Book Antiqua" w:cs="Arial"/>
          <w:bCs/>
          <w:sz w:val="24"/>
          <w:szCs w:val="24"/>
        </w:rPr>
        <w:t xml:space="preserve"> </w:t>
      </w:r>
      <w:hyperlink r:id="rId11" w:history="1">
        <w:r w:rsidRPr="00615338">
          <w:rPr>
            <w:rFonts w:ascii="Book Antiqua" w:hAnsi="Book Antiqua" w:cs="Arial"/>
            <w:bCs/>
            <w:sz w:val="24"/>
            <w:szCs w:val="24"/>
          </w:rPr>
          <w:t>carcinoma</w:t>
        </w:r>
      </w:hyperlink>
      <w:r w:rsidRPr="00615338">
        <w:rPr>
          <w:rFonts w:ascii="Book Antiqua" w:hAnsi="Book Antiqua" w:cs="Arial"/>
          <w:bCs/>
          <w:sz w:val="24"/>
          <w:szCs w:val="24"/>
        </w:rPr>
        <w:t xml:space="preserve"> cell proliferation through up-regulation microRNA-124 and suppression of PI3K/</w:t>
      </w:r>
      <w:proofErr w:type="spellStart"/>
      <w:r w:rsidRPr="00615338">
        <w:rPr>
          <w:rFonts w:ascii="Book Antiqua" w:hAnsi="Book Antiqua" w:cs="Arial"/>
          <w:bCs/>
          <w:sz w:val="24"/>
          <w:szCs w:val="24"/>
        </w:rPr>
        <w:t>Akt</w:t>
      </w:r>
      <w:proofErr w:type="spellEnd"/>
      <w:r w:rsidRPr="00615338">
        <w:rPr>
          <w:rFonts w:ascii="Book Antiqua" w:hAnsi="Book Antiqua" w:cs="Arial"/>
          <w:bCs/>
          <w:sz w:val="24"/>
          <w:szCs w:val="24"/>
        </w:rPr>
        <w:t xml:space="preserve"> and STAT3 signaling.</w:t>
      </w:r>
      <w:r w:rsidRPr="00615338">
        <w:rPr>
          <w:rFonts w:ascii="Book Antiqua" w:eastAsia="宋体" w:hAnsi="Book Antiqua" w:cs="Times New Roman"/>
          <w:sz w:val="24"/>
          <w:szCs w:val="24"/>
          <w:lang w:val="en-GB"/>
        </w:rPr>
        <w:t xml:space="preserve"> </w:t>
      </w:r>
      <w:r w:rsidRPr="00615338">
        <w:rPr>
          <w:rFonts w:ascii="Book Antiqua" w:eastAsia="宋体" w:hAnsi="Book Antiqua" w:cs="Times New Roman"/>
          <w:i/>
          <w:sz w:val="24"/>
          <w:szCs w:val="24"/>
        </w:rPr>
        <w:t xml:space="preserve">World J </w:t>
      </w:r>
      <w:proofErr w:type="spellStart"/>
      <w:r w:rsidRPr="00615338">
        <w:rPr>
          <w:rFonts w:ascii="Book Antiqua" w:eastAsia="宋体" w:hAnsi="Book Antiqua" w:cs="Times New Roman"/>
          <w:i/>
          <w:sz w:val="24"/>
          <w:szCs w:val="24"/>
        </w:rPr>
        <w:lastRenderedPageBreak/>
        <w:t>Gastroenterol</w:t>
      </w:r>
      <w:proofErr w:type="spellEnd"/>
      <w:r w:rsidRPr="00615338">
        <w:rPr>
          <w:rFonts w:ascii="Book Antiqua" w:eastAsia="宋体" w:hAnsi="Book Antiqua" w:cs="Times New Roman"/>
          <w:sz w:val="24"/>
          <w:szCs w:val="24"/>
        </w:rPr>
        <w:t xml:space="preserve"> 2015; </w:t>
      </w:r>
      <w:proofErr w:type="gramStart"/>
      <w:r w:rsidRPr="00615338">
        <w:rPr>
          <w:rFonts w:ascii="Book Antiqua" w:eastAsia="宋体" w:hAnsi="Book Antiqua" w:cs="Times New Roman"/>
          <w:sz w:val="24"/>
          <w:szCs w:val="24"/>
        </w:rPr>
        <w:t>In</w:t>
      </w:r>
      <w:proofErr w:type="gramEnd"/>
      <w:r w:rsidRPr="00615338">
        <w:rPr>
          <w:rFonts w:ascii="Book Antiqua" w:eastAsia="宋体" w:hAnsi="Book Antiqua" w:cs="Times New Roman"/>
          <w:sz w:val="24"/>
          <w:szCs w:val="24"/>
        </w:rPr>
        <w:t xml:space="preserve"> press</w:t>
      </w:r>
      <w:r w:rsidRPr="00615338">
        <w:rPr>
          <w:rFonts w:ascii="Book Antiqua" w:eastAsia="宋体" w:hAnsi="Book Antiqua" w:cs="Times New Roman"/>
          <w:sz w:val="24"/>
          <w:szCs w:val="24"/>
          <w:lang w:val="en-GB"/>
        </w:rPr>
        <w:t xml:space="preserve"> </w:t>
      </w:r>
    </w:p>
    <w:p w:rsidR="006A69DA" w:rsidRDefault="006A69DA" w:rsidP="00381BC6">
      <w:pPr>
        <w:adjustRightInd w:val="0"/>
        <w:snapToGrid w:val="0"/>
        <w:spacing w:line="360" w:lineRule="auto"/>
        <w:rPr>
          <w:rFonts w:ascii="Book Antiqua" w:eastAsia="Arial Unicode MS" w:hAnsi="Book Antiqua" w:cs="Times New Roman"/>
          <w:sz w:val="24"/>
          <w:szCs w:val="24"/>
        </w:rPr>
      </w:pPr>
    </w:p>
    <w:p w:rsidR="003E4C07" w:rsidRPr="00615338" w:rsidRDefault="003E4C07" w:rsidP="00381BC6">
      <w:pPr>
        <w:adjustRightInd w:val="0"/>
        <w:snapToGrid w:val="0"/>
        <w:spacing w:line="360" w:lineRule="auto"/>
        <w:rPr>
          <w:rFonts w:ascii="Book Antiqua" w:eastAsia="Arial Unicode MS" w:hAnsi="Book Antiqua" w:cs="Times New Roman"/>
          <w:sz w:val="24"/>
          <w:szCs w:val="24"/>
        </w:rPr>
      </w:pPr>
    </w:p>
    <w:p w:rsidR="005434AE" w:rsidRPr="00615338" w:rsidRDefault="001C15EB" w:rsidP="00381BC6">
      <w:pPr>
        <w:adjustRightInd w:val="0"/>
        <w:snapToGrid w:val="0"/>
        <w:spacing w:line="360" w:lineRule="auto"/>
        <w:rPr>
          <w:rFonts w:ascii="Book Antiqua" w:hAnsi="Book Antiqua"/>
          <w:b/>
          <w:sz w:val="24"/>
          <w:szCs w:val="24"/>
        </w:rPr>
      </w:pPr>
      <w:r w:rsidRPr="00615338">
        <w:rPr>
          <w:rFonts w:ascii="Book Antiqua" w:hAnsi="Book Antiqua"/>
          <w:b/>
          <w:sz w:val="24"/>
          <w:szCs w:val="24"/>
        </w:rPr>
        <w:t>INTRODUCTION</w:t>
      </w:r>
    </w:p>
    <w:p w:rsidR="005341A2" w:rsidRPr="00615338" w:rsidRDefault="005341A2" w:rsidP="00381BC6">
      <w:pPr>
        <w:pStyle w:val="10"/>
        <w:snapToGrid w:val="0"/>
        <w:spacing w:line="360" w:lineRule="auto"/>
        <w:ind w:firstLine="0"/>
        <w:rPr>
          <w:rFonts w:ascii="Book Antiqua" w:hAnsi="Book Antiqua" w:cs="Times New Roman"/>
          <w:color w:val="auto"/>
          <w:spacing w:val="-2"/>
        </w:rPr>
      </w:pPr>
      <w:r w:rsidRPr="00615338">
        <w:rPr>
          <w:rFonts w:ascii="Book Antiqua" w:hAnsi="Book Antiqua" w:cs="Times New Roman"/>
          <w:color w:val="auto"/>
          <w:spacing w:val="-2"/>
        </w:rPr>
        <w:t>Gastric cancer is one of the most common malignant tumors in China. According to the International Agency for Research on Cancer</w:t>
      </w:r>
      <w:r w:rsidR="00205981" w:rsidRPr="00615338">
        <w:rPr>
          <w:rFonts w:ascii="Book Antiqua" w:hAnsi="Book Antiqua" w:cs="Times New Roman"/>
          <w:color w:val="auto"/>
          <w:spacing w:val="-2"/>
        </w:rPr>
        <w:t>, there are approximately 989</w:t>
      </w:r>
      <w:r w:rsidRPr="00615338">
        <w:rPr>
          <w:rFonts w:ascii="Book Antiqua" w:hAnsi="Book Antiqua" w:cs="Times New Roman"/>
          <w:color w:val="auto"/>
          <w:spacing w:val="-2"/>
        </w:rPr>
        <w:t>000 new cases of gastric cancer worldwide in 2008. Of this population,</w:t>
      </w:r>
      <w:r w:rsidR="00D31C14">
        <w:rPr>
          <w:rFonts w:ascii="Book Antiqua" w:hAnsi="Book Antiqua" w:cs="Times New Roman" w:hint="eastAsia"/>
          <w:color w:val="auto"/>
          <w:spacing w:val="-2"/>
        </w:rPr>
        <w:t xml:space="preserve"> </w:t>
      </w:r>
      <w:r w:rsidRPr="00615338">
        <w:rPr>
          <w:rFonts w:ascii="Book Antiqua" w:hAnsi="Book Antiqua" w:cs="Times New Roman"/>
          <w:color w:val="auto"/>
          <w:spacing w:val="-2"/>
        </w:rPr>
        <w:t>the numbe</w:t>
      </w:r>
      <w:r w:rsidR="0003376F">
        <w:rPr>
          <w:rFonts w:ascii="Book Antiqua" w:hAnsi="Book Antiqua" w:cs="Times New Roman"/>
          <w:color w:val="auto"/>
          <w:spacing w:val="-2"/>
        </w:rPr>
        <w:t>r of new cases in China was 463</w:t>
      </w:r>
      <w:r w:rsidRPr="00615338">
        <w:rPr>
          <w:rFonts w:ascii="Book Antiqua" w:hAnsi="Book Antiqua" w:cs="Times New Roman"/>
          <w:color w:val="auto"/>
          <w:spacing w:val="-2"/>
        </w:rPr>
        <w:t xml:space="preserve">000, accounting for 46.8% of the global incidence of gastric </w:t>
      </w:r>
      <w:proofErr w:type="gramStart"/>
      <w:r w:rsidRPr="00615338">
        <w:rPr>
          <w:rFonts w:ascii="Book Antiqua" w:hAnsi="Book Antiqua" w:cs="Times New Roman"/>
          <w:color w:val="auto"/>
          <w:spacing w:val="-2"/>
        </w:rPr>
        <w:t>cancer</w:t>
      </w:r>
      <w:proofErr w:type="gramEnd"/>
      <w:r w:rsidR="00205981" w:rsidRPr="00615338">
        <w:rPr>
          <w:rFonts w:ascii="Book Antiqua" w:hAnsi="Book Antiqua" w:cs="Times New Roman"/>
          <w:color w:val="auto"/>
          <w:spacing w:val="-2"/>
        </w:rPr>
        <w:fldChar w:fldCharType="begin">
          <w:fldData xml:space="preserve">PEVuZE5vdGU+PENpdGU+PEF1dGhvcj5GZXJsYXk8L0F1dGhvcj48WWVhcj4yMDEwPC9ZZWFyPjxS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</w:fldData>
        </w:fldChar>
      </w:r>
      <w:r w:rsidR="00205981" w:rsidRPr="00615338">
        <w:rPr>
          <w:rFonts w:ascii="Book Antiqua" w:hAnsi="Book Antiqua" w:cs="Times New Roman"/>
          <w:color w:val="auto"/>
          <w:spacing w:val="-2"/>
        </w:rPr>
        <w:instrText xml:space="preserve"> ADDIN EN.CITE </w:instrText>
      </w:r>
      <w:r w:rsidR="00205981" w:rsidRPr="00615338">
        <w:rPr>
          <w:rFonts w:ascii="Book Antiqua" w:hAnsi="Book Antiqua" w:cs="Times New Roman"/>
          <w:color w:val="auto"/>
          <w:spacing w:val="-2"/>
        </w:rPr>
        <w:fldChar w:fldCharType="begin">
          <w:fldData xml:space="preserve">PEVuZE5vdGU+PENpdGU+PEF1dGhvcj5GZXJsYXk8L0F1dGhvcj48WWVhcj4yMDEwPC9ZZWFyPjxS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</w:fldData>
        </w:fldChar>
      </w:r>
      <w:r w:rsidR="00205981" w:rsidRPr="00615338">
        <w:rPr>
          <w:rFonts w:ascii="Book Antiqua" w:hAnsi="Book Antiqua" w:cs="Times New Roman"/>
          <w:color w:val="auto"/>
          <w:spacing w:val="-2"/>
        </w:rPr>
        <w:instrText xml:space="preserve"> ADDIN EN.CITE.DATA </w:instrText>
      </w:r>
      <w:r w:rsidR="00205981" w:rsidRPr="00615338">
        <w:rPr>
          <w:rFonts w:ascii="Book Antiqua" w:hAnsi="Book Antiqua" w:cs="Times New Roman"/>
          <w:color w:val="auto"/>
          <w:spacing w:val="-2"/>
        </w:rPr>
      </w:r>
      <w:r w:rsidR="00205981" w:rsidRPr="00615338">
        <w:rPr>
          <w:rFonts w:ascii="Book Antiqua" w:hAnsi="Book Antiqua" w:cs="Times New Roman"/>
          <w:color w:val="auto"/>
          <w:spacing w:val="-2"/>
        </w:rPr>
        <w:fldChar w:fldCharType="end"/>
      </w:r>
      <w:r w:rsidR="00205981" w:rsidRPr="00615338">
        <w:rPr>
          <w:rFonts w:ascii="Book Antiqua" w:hAnsi="Book Antiqua" w:cs="Times New Roman"/>
          <w:color w:val="auto"/>
          <w:spacing w:val="-2"/>
        </w:rPr>
      </w:r>
      <w:r w:rsidR="00205981" w:rsidRPr="00615338">
        <w:rPr>
          <w:rFonts w:ascii="Book Antiqua" w:hAnsi="Book Antiqua" w:cs="Times New Roman"/>
          <w:color w:val="auto"/>
          <w:spacing w:val="-2"/>
        </w:rPr>
        <w:fldChar w:fldCharType="separate"/>
      </w:r>
      <w:r w:rsidR="00205981" w:rsidRPr="00615338">
        <w:rPr>
          <w:rFonts w:ascii="Book Antiqua" w:hAnsi="Book Antiqua" w:cs="Times New Roman"/>
          <w:noProof/>
          <w:color w:val="auto"/>
          <w:spacing w:val="-2"/>
          <w:vertAlign w:val="superscript"/>
        </w:rPr>
        <w:t>[</w:t>
      </w:r>
      <w:hyperlink w:anchor="_ENREF_1" w:tooltip="Ferlay, 2010 #66" w:history="1">
        <w:r w:rsidR="00205981" w:rsidRPr="00615338">
          <w:rPr>
            <w:rFonts w:ascii="Book Antiqua" w:hAnsi="Book Antiqua" w:cs="Times New Roman"/>
            <w:noProof/>
            <w:color w:val="auto"/>
            <w:spacing w:val="-2"/>
            <w:vertAlign w:val="superscript"/>
          </w:rPr>
          <w:t>1</w:t>
        </w:r>
      </w:hyperlink>
      <w:r w:rsidR="00205981" w:rsidRPr="00615338">
        <w:rPr>
          <w:rFonts w:ascii="Book Antiqua" w:hAnsi="Book Antiqua" w:cs="Times New Roman"/>
          <w:noProof/>
          <w:color w:val="auto"/>
          <w:spacing w:val="-2"/>
          <w:vertAlign w:val="superscript"/>
        </w:rPr>
        <w:t>,</w:t>
      </w:r>
      <w:hyperlink w:anchor="_ENREF_2" w:tooltip="Chajes, 2011 #901" w:history="1">
        <w:r w:rsidR="00205981" w:rsidRPr="00615338">
          <w:rPr>
            <w:rFonts w:ascii="Book Antiqua" w:hAnsi="Book Antiqua" w:cs="Times New Roman"/>
            <w:noProof/>
            <w:color w:val="auto"/>
            <w:spacing w:val="-2"/>
            <w:vertAlign w:val="superscript"/>
          </w:rPr>
          <w:t>2</w:t>
        </w:r>
      </w:hyperlink>
      <w:r w:rsidR="00205981" w:rsidRPr="00615338">
        <w:rPr>
          <w:rFonts w:ascii="Book Antiqua" w:hAnsi="Book Antiqua" w:cs="Times New Roman"/>
          <w:noProof/>
          <w:color w:val="auto"/>
          <w:spacing w:val="-2"/>
          <w:vertAlign w:val="superscript"/>
        </w:rPr>
        <w:t>]</w:t>
      </w:r>
      <w:r w:rsidR="00205981" w:rsidRPr="00615338">
        <w:rPr>
          <w:rFonts w:ascii="Book Antiqua" w:hAnsi="Book Antiqua" w:cs="Times New Roman"/>
          <w:color w:val="auto"/>
          <w:spacing w:val="-2"/>
        </w:rPr>
        <w:fldChar w:fldCharType="end"/>
      </w:r>
      <w:r w:rsidRPr="00615338">
        <w:rPr>
          <w:rFonts w:ascii="Book Antiqua" w:hAnsi="Book Antiqua" w:cs="Times New Roman"/>
          <w:color w:val="auto"/>
          <w:spacing w:val="-2"/>
        </w:rPr>
        <w:t xml:space="preserve">. Similarly, the number of deaths due to gastric cancer worldwide was approximately </w:t>
      </w:r>
      <w:r w:rsidR="00205981" w:rsidRPr="00615338">
        <w:rPr>
          <w:rFonts w:ascii="Book Antiqua" w:hAnsi="Book Antiqua" w:cs="Times New Roman"/>
          <w:color w:val="auto"/>
          <w:spacing w:val="-2"/>
        </w:rPr>
        <w:t>737</w:t>
      </w:r>
      <w:r w:rsidRPr="00615338">
        <w:rPr>
          <w:rFonts w:ascii="Book Antiqua" w:hAnsi="Book Antiqua" w:cs="Times New Roman"/>
          <w:color w:val="auto"/>
          <w:spacing w:val="-2"/>
        </w:rPr>
        <w:t>000. China accounted for 47.8% of global gastric cancer deaths. Gastric cancer ranked third in cancer deaths, after lung cancer and liver cancer, in 2004-2005. Despite this, the mortality of gastric cancer appears to be declining from its leading position as the number one cause of cancer deaths in C</w:t>
      </w:r>
      <w:r w:rsidR="00205981" w:rsidRPr="00615338">
        <w:rPr>
          <w:rFonts w:ascii="Book Antiqua" w:hAnsi="Book Antiqua" w:cs="Times New Roman"/>
          <w:color w:val="auto"/>
          <w:spacing w:val="-2"/>
        </w:rPr>
        <w:t>hina in 1973-1975 and 1990-1992</w:t>
      </w:r>
      <w:r w:rsidR="00900411" w:rsidRPr="00615338">
        <w:rPr>
          <w:rFonts w:ascii="Book Antiqua" w:hAnsi="Book Antiqua" w:cs="Times New Roman"/>
          <w:color w:val="auto"/>
          <w:spacing w:val="-2"/>
        </w:rPr>
        <w:fldChar w:fldCharType="begin">
          <w:fldData xml:space="preserve">PEVuZE5vdGU+PENpdGU+PEF1dGhvcj5ZYW48L0F1dGhvcj48WWVhcj4yMDE0PC9ZZWFyPjxSZWNO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</w:fldData>
        </w:fldChar>
      </w:r>
      <w:r w:rsidR="001C15EB" w:rsidRPr="00615338">
        <w:rPr>
          <w:rFonts w:ascii="Book Antiqua" w:hAnsi="Book Antiqua" w:cs="Times New Roman"/>
          <w:color w:val="auto"/>
          <w:spacing w:val="-2"/>
        </w:rPr>
        <w:instrText xml:space="preserve"> ADDIN EN.CITE </w:instrText>
      </w:r>
      <w:r w:rsidR="00900411" w:rsidRPr="00615338">
        <w:rPr>
          <w:rFonts w:ascii="Book Antiqua" w:hAnsi="Book Antiqua" w:cs="Times New Roman"/>
          <w:color w:val="auto"/>
          <w:spacing w:val="-2"/>
        </w:rPr>
        <w:fldChar w:fldCharType="begin">
          <w:fldData xml:space="preserve">PEVuZE5vdGU+PENpdGU+PEF1dGhvcj5ZYW48L0F1dGhvcj48WWVhcj4yMDE0PC9ZZWFyPjxSZWNO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</w:fldData>
        </w:fldChar>
      </w:r>
      <w:r w:rsidR="001C15EB" w:rsidRPr="00615338">
        <w:rPr>
          <w:rFonts w:ascii="Book Antiqua" w:hAnsi="Book Antiqua" w:cs="Times New Roman"/>
          <w:color w:val="auto"/>
          <w:spacing w:val="-2"/>
        </w:rPr>
        <w:instrText xml:space="preserve"> ADDIN EN.CITE.DATA </w:instrText>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end"/>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separate"/>
      </w:r>
      <w:r w:rsidR="001C15EB" w:rsidRPr="00615338">
        <w:rPr>
          <w:rFonts w:ascii="Book Antiqua" w:hAnsi="Book Antiqua" w:cs="Times New Roman"/>
          <w:noProof/>
          <w:color w:val="auto"/>
          <w:spacing w:val="-2"/>
          <w:vertAlign w:val="superscript"/>
        </w:rPr>
        <w:t>[</w:t>
      </w:r>
      <w:hyperlink w:anchor="_ENREF_3" w:tooltip="Yan, 2014 #900" w:history="1">
        <w:r w:rsidR="00507446" w:rsidRPr="00615338">
          <w:rPr>
            <w:rFonts w:ascii="Book Antiqua" w:hAnsi="Book Antiqua" w:cs="Times New Roman"/>
            <w:noProof/>
            <w:color w:val="auto"/>
            <w:spacing w:val="-2"/>
            <w:vertAlign w:val="superscript"/>
          </w:rPr>
          <w:t>3</w:t>
        </w:r>
      </w:hyperlink>
      <w:r w:rsidR="00205981" w:rsidRPr="00615338">
        <w:rPr>
          <w:rFonts w:ascii="Book Antiqua" w:hAnsi="Book Antiqua" w:cs="Times New Roman"/>
          <w:noProof/>
          <w:color w:val="auto"/>
          <w:spacing w:val="-2"/>
          <w:vertAlign w:val="superscript"/>
        </w:rPr>
        <w:t>,</w:t>
      </w:r>
      <w:hyperlink w:anchor="_ENREF_4" w:tooltip="Zou, 2010 #902" w:history="1">
        <w:r w:rsidR="00507446" w:rsidRPr="00615338">
          <w:rPr>
            <w:rFonts w:ascii="Book Antiqua" w:hAnsi="Book Antiqua" w:cs="Times New Roman"/>
            <w:noProof/>
            <w:color w:val="auto"/>
            <w:spacing w:val="-2"/>
            <w:vertAlign w:val="superscript"/>
          </w:rPr>
          <w:t>4</w:t>
        </w:r>
      </w:hyperlink>
      <w:r w:rsidR="001C15EB" w:rsidRPr="00615338">
        <w:rPr>
          <w:rFonts w:ascii="Book Antiqua" w:hAnsi="Book Antiqua" w:cs="Times New Roman"/>
          <w:noProof/>
          <w:color w:val="auto"/>
          <w:spacing w:val="-2"/>
          <w:vertAlign w:val="superscript"/>
        </w:rPr>
        <w:t>]</w:t>
      </w:r>
      <w:r w:rsidR="00900411" w:rsidRPr="00615338">
        <w:rPr>
          <w:rFonts w:ascii="Book Antiqua" w:hAnsi="Book Antiqua" w:cs="Times New Roman"/>
          <w:color w:val="auto"/>
          <w:spacing w:val="-2"/>
        </w:rPr>
        <w:fldChar w:fldCharType="end"/>
      </w:r>
      <w:r w:rsidRPr="00615338">
        <w:rPr>
          <w:rFonts w:ascii="Book Antiqua" w:hAnsi="Book Antiqua" w:cs="Times New Roman"/>
          <w:color w:val="auto"/>
          <w:spacing w:val="-2"/>
        </w:rPr>
        <w:t>.</w:t>
      </w:r>
    </w:p>
    <w:p w:rsidR="005341A2" w:rsidRPr="00615338" w:rsidRDefault="005341A2" w:rsidP="00381BC6">
      <w:pPr>
        <w:pStyle w:val="10"/>
        <w:snapToGrid w:val="0"/>
        <w:spacing w:line="360" w:lineRule="auto"/>
        <w:ind w:firstLineChars="100" w:firstLine="236"/>
        <w:rPr>
          <w:rFonts w:ascii="Book Antiqua" w:hAnsi="Book Antiqua" w:cs="Times New Roman"/>
          <w:color w:val="auto"/>
          <w:spacing w:val="-2"/>
        </w:rPr>
      </w:pPr>
      <w:r w:rsidRPr="00615338">
        <w:rPr>
          <w:rFonts w:ascii="Book Antiqua" w:hAnsi="Book Antiqua" w:cs="Times New Roman"/>
          <w:color w:val="auto"/>
          <w:spacing w:val="-2"/>
        </w:rPr>
        <w:t>Micro-RNA is a small non-coding sequence of RNA that may function as an oncogene or tumor-suppressor gene, as well as regulate cell proliferation</w:t>
      </w:r>
      <w:r w:rsidR="00205981" w:rsidRPr="00615338">
        <w:rPr>
          <w:rFonts w:ascii="Book Antiqua" w:hAnsi="Book Antiqua" w:cs="Times New Roman"/>
          <w:color w:val="auto"/>
          <w:spacing w:val="-2"/>
        </w:rPr>
        <w:t xml:space="preserve">, apoptosis and </w:t>
      </w:r>
      <w:proofErr w:type="gramStart"/>
      <w:r w:rsidR="00205981" w:rsidRPr="00615338">
        <w:rPr>
          <w:rFonts w:ascii="Book Antiqua" w:hAnsi="Book Antiqua" w:cs="Times New Roman"/>
          <w:color w:val="auto"/>
          <w:spacing w:val="-2"/>
        </w:rPr>
        <w:t>differentiation</w:t>
      </w:r>
      <w:proofErr w:type="gramEnd"/>
      <w:r w:rsidR="00900411" w:rsidRPr="00615338">
        <w:rPr>
          <w:rFonts w:ascii="Book Antiqua" w:hAnsi="Book Antiqua" w:cs="Times New Roman"/>
          <w:color w:val="auto"/>
          <w:spacing w:val="-2"/>
        </w:rPr>
        <w:fldChar w:fldCharType="begin">
          <w:fldData xml:space="preserve">PEVuZE5vdGU+PENpdGU+PEF1dGhvcj5NdW5yb2U8L0F1dGhvcj48WWVhcj4yMDEwPC9ZZWFyPjxS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=
</w:fldData>
        </w:fldChar>
      </w:r>
      <w:r w:rsidR="001C15EB" w:rsidRPr="00615338">
        <w:rPr>
          <w:rFonts w:ascii="Book Antiqua" w:hAnsi="Book Antiqua" w:cs="Times New Roman"/>
          <w:color w:val="auto"/>
          <w:spacing w:val="-2"/>
        </w:rPr>
        <w:instrText xml:space="preserve"> ADDIN EN.CITE </w:instrText>
      </w:r>
      <w:r w:rsidR="00900411" w:rsidRPr="00615338">
        <w:rPr>
          <w:rFonts w:ascii="Book Antiqua" w:hAnsi="Book Antiqua" w:cs="Times New Roman"/>
          <w:color w:val="auto"/>
          <w:spacing w:val="-2"/>
        </w:rPr>
        <w:fldChar w:fldCharType="begin">
          <w:fldData xml:space="preserve">PEVuZE5vdGU+PENpdGU+PEF1dGhvcj5NdW5yb2U8L0F1dGhvcj48WWVhcj4yMDEwPC9ZZWFyPjxS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=
</w:fldData>
        </w:fldChar>
      </w:r>
      <w:r w:rsidR="001C15EB" w:rsidRPr="00615338">
        <w:rPr>
          <w:rFonts w:ascii="Book Antiqua" w:hAnsi="Book Antiqua" w:cs="Times New Roman"/>
          <w:color w:val="auto"/>
          <w:spacing w:val="-2"/>
        </w:rPr>
        <w:instrText xml:space="preserve"> ADDIN EN.CITE.DATA </w:instrText>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end"/>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separate"/>
      </w:r>
      <w:r w:rsidR="001C15EB" w:rsidRPr="00615338">
        <w:rPr>
          <w:rFonts w:ascii="Book Antiqua" w:hAnsi="Book Antiqua" w:cs="Times New Roman"/>
          <w:noProof/>
          <w:color w:val="auto"/>
          <w:spacing w:val="-2"/>
          <w:vertAlign w:val="superscript"/>
        </w:rPr>
        <w:t>[</w:t>
      </w:r>
      <w:hyperlink w:anchor="_ENREF_5" w:tooltip="Munroe, 2010 #881" w:history="1">
        <w:r w:rsidR="00507446" w:rsidRPr="00615338">
          <w:rPr>
            <w:rFonts w:ascii="Book Antiqua" w:hAnsi="Book Antiqua" w:cs="Times New Roman"/>
            <w:noProof/>
            <w:color w:val="auto"/>
            <w:spacing w:val="-2"/>
            <w:vertAlign w:val="superscript"/>
          </w:rPr>
          <w:t>5</w:t>
        </w:r>
      </w:hyperlink>
      <w:r w:rsidR="001C15EB" w:rsidRPr="00615338">
        <w:rPr>
          <w:rFonts w:ascii="Book Antiqua" w:hAnsi="Book Antiqua" w:cs="Times New Roman"/>
          <w:noProof/>
          <w:color w:val="auto"/>
          <w:spacing w:val="-2"/>
          <w:vertAlign w:val="superscript"/>
        </w:rPr>
        <w:t>]</w:t>
      </w:r>
      <w:r w:rsidR="00900411" w:rsidRPr="00615338">
        <w:rPr>
          <w:rFonts w:ascii="Book Antiqua" w:hAnsi="Book Antiqua" w:cs="Times New Roman"/>
          <w:color w:val="auto"/>
          <w:spacing w:val="-2"/>
        </w:rPr>
        <w:fldChar w:fldCharType="end"/>
      </w:r>
      <w:r w:rsidRPr="00615338">
        <w:rPr>
          <w:rFonts w:ascii="Book Antiqua" w:hAnsi="Book Antiqua" w:cs="Times New Roman"/>
          <w:color w:val="auto"/>
          <w:spacing w:val="-2"/>
        </w:rPr>
        <w:t xml:space="preserve">. </w:t>
      </w:r>
      <w:r w:rsidR="00205981" w:rsidRPr="00615338">
        <w:rPr>
          <w:rFonts w:ascii="Book Antiqua" w:hAnsi="Book Antiqua" w:cs="Times New Roman"/>
          <w:color w:val="auto"/>
          <w:spacing w:val="-2"/>
        </w:rPr>
        <w:t xml:space="preserve">Micro-RNA </w:t>
      </w:r>
      <w:r w:rsidRPr="00615338">
        <w:rPr>
          <w:rFonts w:ascii="Book Antiqua" w:hAnsi="Book Antiqua" w:cs="Times New Roman"/>
          <w:color w:val="auto"/>
          <w:spacing w:val="-2"/>
        </w:rPr>
        <w:t>may also play an important role withi</w:t>
      </w:r>
      <w:r w:rsidR="00205981" w:rsidRPr="00615338">
        <w:rPr>
          <w:rFonts w:ascii="Book Antiqua" w:hAnsi="Book Antiqua" w:cs="Times New Roman"/>
          <w:color w:val="auto"/>
          <w:spacing w:val="-2"/>
        </w:rPr>
        <w:t xml:space="preserve">n </w:t>
      </w:r>
      <w:proofErr w:type="spellStart"/>
      <w:r w:rsidR="00205981" w:rsidRPr="00615338">
        <w:rPr>
          <w:rFonts w:ascii="Book Antiqua" w:hAnsi="Book Antiqua" w:cs="Times New Roman"/>
          <w:color w:val="auto"/>
          <w:spacing w:val="-2"/>
        </w:rPr>
        <w:t>tumorigenesis</w:t>
      </w:r>
      <w:proofErr w:type="spellEnd"/>
      <w:r w:rsidR="00205981" w:rsidRPr="00615338">
        <w:rPr>
          <w:rFonts w:ascii="Book Antiqua" w:hAnsi="Book Antiqua" w:cs="Times New Roman"/>
          <w:color w:val="auto"/>
          <w:spacing w:val="-2"/>
        </w:rPr>
        <w:t xml:space="preserve"> and </w:t>
      </w:r>
      <w:proofErr w:type="gramStart"/>
      <w:r w:rsidR="00205981" w:rsidRPr="00615338">
        <w:rPr>
          <w:rFonts w:ascii="Book Antiqua" w:hAnsi="Book Antiqua" w:cs="Times New Roman"/>
          <w:color w:val="auto"/>
          <w:spacing w:val="-2"/>
        </w:rPr>
        <w:t>development</w:t>
      </w:r>
      <w:proofErr w:type="gramEnd"/>
      <w:r w:rsidR="00900411" w:rsidRPr="00615338">
        <w:rPr>
          <w:rFonts w:ascii="Book Antiqua" w:hAnsi="Book Antiqua" w:cs="Times New Roman"/>
          <w:color w:val="auto"/>
          <w:spacing w:val="-2"/>
        </w:rPr>
        <w:fldChar w:fldCharType="begin">
          <w:fldData xml:space="preserve">PEVuZE5vdGU+PENpdGU+PEF1dGhvcj5DaGVuPC9BdXRob3I+PFllYXI+MjAxNDwvWWVhcj48UmVj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</w:fldData>
        </w:fldChar>
      </w:r>
      <w:r w:rsidR="00F7288A" w:rsidRPr="00615338">
        <w:rPr>
          <w:rFonts w:ascii="Book Antiqua" w:hAnsi="Book Antiqua" w:cs="Times New Roman"/>
          <w:color w:val="auto"/>
          <w:spacing w:val="-2"/>
        </w:rPr>
        <w:instrText xml:space="preserve"> ADDIN EN.CITE </w:instrText>
      </w:r>
      <w:r w:rsidR="00F7288A" w:rsidRPr="00615338">
        <w:rPr>
          <w:rFonts w:ascii="Book Antiqua" w:hAnsi="Book Antiqua" w:cs="Times New Roman"/>
          <w:color w:val="auto"/>
          <w:spacing w:val="-2"/>
        </w:rPr>
        <w:fldChar w:fldCharType="begin">
          <w:fldData xml:space="preserve">PEVuZE5vdGU+PENpdGU+PEF1dGhvcj5DaGVuPC9BdXRob3I+PFllYXI+MjAxNDwvWWVhcj48UmVj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</w:fldData>
        </w:fldChar>
      </w:r>
      <w:r w:rsidR="00F7288A" w:rsidRPr="00615338">
        <w:rPr>
          <w:rFonts w:ascii="Book Antiqua" w:hAnsi="Book Antiqua" w:cs="Times New Roman"/>
          <w:color w:val="auto"/>
          <w:spacing w:val="-2"/>
        </w:rPr>
        <w:instrText xml:space="preserve"> ADDIN EN.CITE.DATA </w:instrText>
      </w:r>
      <w:r w:rsidR="00F7288A" w:rsidRPr="00615338">
        <w:rPr>
          <w:rFonts w:ascii="Book Antiqua" w:hAnsi="Book Antiqua" w:cs="Times New Roman"/>
          <w:color w:val="auto"/>
          <w:spacing w:val="-2"/>
        </w:rPr>
      </w:r>
      <w:r w:rsidR="00F7288A" w:rsidRPr="00615338">
        <w:rPr>
          <w:rFonts w:ascii="Book Antiqua" w:hAnsi="Book Antiqua" w:cs="Times New Roman"/>
          <w:color w:val="auto"/>
          <w:spacing w:val="-2"/>
        </w:rPr>
        <w:fldChar w:fldCharType="end"/>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separate"/>
      </w:r>
      <w:r w:rsidR="001C15EB" w:rsidRPr="00615338">
        <w:rPr>
          <w:rFonts w:ascii="Book Antiqua" w:hAnsi="Book Antiqua" w:cs="Times New Roman"/>
          <w:noProof/>
          <w:color w:val="auto"/>
          <w:spacing w:val="-2"/>
          <w:vertAlign w:val="superscript"/>
        </w:rPr>
        <w:t>[</w:t>
      </w:r>
      <w:hyperlink w:anchor="_ENREF_6" w:tooltip="Chen, 2014 #882" w:history="1">
        <w:r w:rsidR="00507446" w:rsidRPr="00615338">
          <w:rPr>
            <w:rFonts w:ascii="Book Antiqua" w:hAnsi="Book Antiqua" w:cs="Times New Roman"/>
            <w:noProof/>
            <w:color w:val="auto"/>
            <w:spacing w:val="-2"/>
            <w:vertAlign w:val="superscript"/>
          </w:rPr>
          <w:t>6</w:t>
        </w:r>
      </w:hyperlink>
      <w:r w:rsidR="00205981" w:rsidRPr="00615338">
        <w:rPr>
          <w:rFonts w:ascii="Book Antiqua" w:hAnsi="Book Antiqua" w:cs="Times New Roman"/>
          <w:noProof/>
          <w:color w:val="auto"/>
          <w:spacing w:val="-2"/>
          <w:vertAlign w:val="superscript"/>
        </w:rPr>
        <w:t>,</w:t>
      </w:r>
      <w:hyperlink w:anchor="_ENREF_7" w:tooltip="Lu, 2014 #884" w:history="1">
        <w:r w:rsidR="00507446" w:rsidRPr="00615338">
          <w:rPr>
            <w:rFonts w:ascii="Book Antiqua" w:hAnsi="Book Antiqua" w:cs="Times New Roman"/>
            <w:noProof/>
            <w:color w:val="auto"/>
            <w:spacing w:val="-2"/>
            <w:vertAlign w:val="superscript"/>
          </w:rPr>
          <w:t>7</w:t>
        </w:r>
      </w:hyperlink>
      <w:r w:rsidR="001C15EB" w:rsidRPr="00615338">
        <w:rPr>
          <w:rFonts w:ascii="Book Antiqua" w:hAnsi="Book Antiqua" w:cs="Times New Roman"/>
          <w:noProof/>
          <w:color w:val="auto"/>
          <w:spacing w:val="-2"/>
          <w:vertAlign w:val="superscript"/>
        </w:rPr>
        <w:t>]</w:t>
      </w:r>
      <w:r w:rsidR="00900411" w:rsidRPr="00615338">
        <w:rPr>
          <w:rFonts w:ascii="Book Antiqua" w:hAnsi="Book Antiqua" w:cs="Times New Roman"/>
          <w:color w:val="auto"/>
          <w:spacing w:val="-2"/>
        </w:rPr>
        <w:fldChar w:fldCharType="end"/>
      </w:r>
      <w:r w:rsidRPr="00615338">
        <w:rPr>
          <w:rFonts w:ascii="Book Antiqua" w:hAnsi="Book Antiqua" w:cs="Times New Roman"/>
          <w:color w:val="auto"/>
          <w:spacing w:val="-2"/>
        </w:rPr>
        <w:t xml:space="preserve">. Studies show that expression of </w:t>
      </w:r>
      <w:r w:rsidR="00205981" w:rsidRPr="00615338">
        <w:rPr>
          <w:rFonts w:ascii="Book Antiqua" w:hAnsi="Book Antiqua" w:cs="Times New Roman"/>
          <w:color w:val="auto"/>
          <w:spacing w:val="-2"/>
        </w:rPr>
        <w:t>microRNA-124 (miR-124)</w:t>
      </w:r>
      <w:r w:rsidRPr="00615338">
        <w:rPr>
          <w:rFonts w:ascii="Book Antiqua" w:hAnsi="Book Antiqua" w:cs="Times New Roman"/>
          <w:color w:val="auto"/>
          <w:spacing w:val="-2"/>
        </w:rPr>
        <w:t xml:space="preserve"> is down-regulat</w:t>
      </w:r>
      <w:r w:rsidR="00205981" w:rsidRPr="00615338">
        <w:rPr>
          <w:rFonts w:ascii="Book Antiqua" w:hAnsi="Book Antiqua" w:cs="Times New Roman"/>
          <w:color w:val="auto"/>
          <w:spacing w:val="-2"/>
        </w:rPr>
        <w:t xml:space="preserve">ed in liver and cervical </w:t>
      </w:r>
      <w:proofErr w:type="gramStart"/>
      <w:r w:rsidR="00205981" w:rsidRPr="00615338">
        <w:rPr>
          <w:rFonts w:ascii="Book Antiqua" w:hAnsi="Book Antiqua" w:cs="Times New Roman"/>
          <w:color w:val="auto"/>
          <w:spacing w:val="-2"/>
        </w:rPr>
        <w:t>cancer</w:t>
      </w:r>
      <w:proofErr w:type="gramEnd"/>
      <w:r w:rsidR="00900411" w:rsidRPr="00615338">
        <w:rPr>
          <w:rFonts w:ascii="Book Antiqua" w:hAnsi="Book Antiqua" w:cs="Times New Roman"/>
          <w:color w:val="auto"/>
          <w:spacing w:val="-2"/>
        </w:rPr>
        <w:fldChar w:fldCharType="begin">
          <w:fldData xml:space="preserve">PEVuZE5vdGU+PENpdGU+PEF1dGhvcj5XYW5nPC9BdXRob3I+PFllYXI+MjAxMjwvWWVhcj48UmVj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</w:fldData>
        </w:fldChar>
      </w:r>
      <w:r w:rsidR="00507446" w:rsidRPr="00615338">
        <w:rPr>
          <w:rFonts w:ascii="Book Antiqua" w:hAnsi="Book Antiqua" w:cs="Times New Roman"/>
          <w:color w:val="auto"/>
          <w:spacing w:val="-2"/>
        </w:rPr>
        <w:instrText xml:space="preserve"> ADDIN EN.CITE </w:instrText>
      </w:r>
      <w:r w:rsidR="00507446" w:rsidRPr="00615338">
        <w:rPr>
          <w:rFonts w:ascii="Book Antiqua" w:hAnsi="Book Antiqua" w:cs="Times New Roman"/>
          <w:color w:val="auto"/>
          <w:spacing w:val="-2"/>
        </w:rPr>
        <w:fldChar w:fldCharType="begin">
          <w:fldData xml:space="preserve">PEVuZE5vdGU+PENpdGU+PEF1dGhvcj5XYW5nPC9BdXRob3I+PFllYXI+MjAxMjwvWWVhcj48UmVj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</w:fldData>
        </w:fldChar>
      </w:r>
      <w:r w:rsidR="00507446" w:rsidRPr="00615338">
        <w:rPr>
          <w:rFonts w:ascii="Book Antiqua" w:hAnsi="Book Antiqua" w:cs="Times New Roman"/>
          <w:color w:val="auto"/>
          <w:spacing w:val="-2"/>
        </w:rPr>
        <w:instrText xml:space="preserve"> ADDIN EN.CITE.DATA </w:instrText>
      </w:r>
      <w:r w:rsidR="00507446" w:rsidRPr="00615338">
        <w:rPr>
          <w:rFonts w:ascii="Book Antiqua" w:hAnsi="Book Antiqua" w:cs="Times New Roman"/>
          <w:color w:val="auto"/>
          <w:spacing w:val="-2"/>
        </w:rPr>
      </w:r>
      <w:r w:rsidR="00507446" w:rsidRPr="00615338">
        <w:rPr>
          <w:rFonts w:ascii="Book Antiqua" w:hAnsi="Book Antiqua" w:cs="Times New Roman"/>
          <w:color w:val="auto"/>
          <w:spacing w:val="-2"/>
        </w:rPr>
        <w:fldChar w:fldCharType="end"/>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separate"/>
      </w:r>
      <w:r w:rsidR="001C15EB" w:rsidRPr="00615338">
        <w:rPr>
          <w:rFonts w:ascii="Book Antiqua" w:hAnsi="Book Antiqua" w:cs="Times New Roman"/>
          <w:noProof/>
          <w:color w:val="auto"/>
          <w:spacing w:val="-2"/>
          <w:vertAlign w:val="superscript"/>
        </w:rPr>
        <w:t>[</w:t>
      </w:r>
      <w:hyperlink w:anchor="_ENREF_8" w:tooltip="Wang, 2012 #885" w:history="1">
        <w:r w:rsidR="00507446" w:rsidRPr="00615338">
          <w:rPr>
            <w:rFonts w:ascii="Book Antiqua" w:hAnsi="Book Antiqua" w:cs="Times New Roman"/>
            <w:noProof/>
            <w:color w:val="auto"/>
            <w:spacing w:val="-2"/>
            <w:vertAlign w:val="superscript"/>
          </w:rPr>
          <w:t>8</w:t>
        </w:r>
      </w:hyperlink>
      <w:r w:rsidR="00205981" w:rsidRPr="00615338">
        <w:rPr>
          <w:rFonts w:ascii="Book Antiqua" w:hAnsi="Book Antiqua" w:cs="Times New Roman"/>
          <w:noProof/>
          <w:color w:val="auto"/>
          <w:spacing w:val="-2"/>
          <w:vertAlign w:val="superscript"/>
        </w:rPr>
        <w:t>,</w:t>
      </w:r>
      <w:hyperlink w:anchor="_ENREF_9" w:tooltip="Li, 2009 #886" w:history="1">
        <w:r w:rsidR="00507446" w:rsidRPr="00615338">
          <w:rPr>
            <w:rFonts w:ascii="Book Antiqua" w:hAnsi="Book Antiqua" w:cs="Times New Roman"/>
            <w:noProof/>
            <w:color w:val="auto"/>
            <w:spacing w:val="-2"/>
            <w:vertAlign w:val="superscript"/>
          </w:rPr>
          <w:t>9</w:t>
        </w:r>
      </w:hyperlink>
      <w:r w:rsidR="001C15EB" w:rsidRPr="00615338">
        <w:rPr>
          <w:rFonts w:ascii="Book Antiqua" w:hAnsi="Book Antiqua" w:cs="Times New Roman"/>
          <w:noProof/>
          <w:color w:val="auto"/>
          <w:spacing w:val="-2"/>
          <w:vertAlign w:val="superscript"/>
        </w:rPr>
        <w:t>]</w:t>
      </w:r>
      <w:r w:rsidR="00900411" w:rsidRPr="00615338">
        <w:rPr>
          <w:rFonts w:ascii="Book Antiqua" w:hAnsi="Book Antiqua" w:cs="Times New Roman"/>
          <w:color w:val="auto"/>
          <w:spacing w:val="-2"/>
        </w:rPr>
        <w:fldChar w:fldCharType="end"/>
      </w:r>
      <w:r w:rsidRPr="00615338">
        <w:rPr>
          <w:rFonts w:ascii="Book Antiqua" w:hAnsi="Book Antiqua" w:cs="Times New Roman"/>
          <w:color w:val="auto"/>
          <w:spacing w:val="-2"/>
        </w:rPr>
        <w:t xml:space="preserve">. In gastric cancer, the expression of miR-124 is down-regulated and is associated with the clinical disease stage, the degree of differentiation and lymph node metastasis. MiR-124 can also inhibit the cell growth and invasion of </w:t>
      </w:r>
      <w:proofErr w:type="spellStart"/>
      <w:r w:rsidRPr="00615338">
        <w:rPr>
          <w:rFonts w:ascii="Book Antiqua" w:hAnsi="Book Antiqua" w:cs="Times New Roman"/>
          <w:color w:val="auto"/>
          <w:spacing w:val="-2"/>
        </w:rPr>
        <w:t>medulloblastoma</w:t>
      </w:r>
      <w:proofErr w:type="spellEnd"/>
      <w:r w:rsidRPr="00615338">
        <w:rPr>
          <w:rFonts w:ascii="Book Antiqua" w:hAnsi="Book Antiqua" w:cs="Times New Roman"/>
          <w:color w:val="auto"/>
          <w:spacing w:val="-2"/>
        </w:rPr>
        <w:t xml:space="preserve"> cells by targeting CDK6. As a result, targeting miR-124 expression may be a novel therapeutic </w:t>
      </w:r>
      <w:r w:rsidR="00205981" w:rsidRPr="00615338">
        <w:rPr>
          <w:rFonts w:ascii="Book Antiqua" w:hAnsi="Book Antiqua" w:cs="Times New Roman"/>
          <w:color w:val="auto"/>
          <w:spacing w:val="-2"/>
        </w:rPr>
        <w:t xml:space="preserve">strategy against gastric </w:t>
      </w:r>
      <w:proofErr w:type="gramStart"/>
      <w:r w:rsidR="00205981" w:rsidRPr="00615338">
        <w:rPr>
          <w:rFonts w:ascii="Book Antiqua" w:hAnsi="Book Antiqua" w:cs="Times New Roman"/>
          <w:color w:val="auto"/>
          <w:spacing w:val="-2"/>
        </w:rPr>
        <w:t>cancer</w:t>
      </w:r>
      <w:r w:rsidR="00205981" w:rsidRPr="00615338">
        <w:rPr>
          <w:rFonts w:ascii="Book Antiqua" w:hAnsi="Book Antiqua" w:cs="Times New Roman"/>
          <w:color w:val="auto"/>
          <w:spacing w:val="-2"/>
          <w:vertAlign w:val="superscript"/>
        </w:rPr>
        <w:t>[</w:t>
      </w:r>
      <w:proofErr w:type="gramEnd"/>
      <w:r w:rsidR="00900411" w:rsidRPr="00615338">
        <w:rPr>
          <w:rFonts w:ascii="Book Antiqua" w:hAnsi="Book Antiqua" w:cs="Times New Roman"/>
          <w:color w:val="auto"/>
          <w:spacing w:val="-2"/>
        </w:rPr>
        <w:fldChar w:fldCharType="begin">
          <w:fldData xml:space="preserve">PEVuZE5vdGU+PENpdGU+PEF1dGhvcj5UYW5nPC9BdXRob3I+PFllYXI+MjAxMTwvWWVhcj48UmVj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</w:fldData>
        </w:fldChar>
      </w:r>
      <w:r w:rsidR="001C15EB" w:rsidRPr="00615338">
        <w:rPr>
          <w:rFonts w:ascii="Book Antiqua" w:hAnsi="Book Antiqua" w:cs="Times New Roman"/>
          <w:color w:val="auto"/>
          <w:spacing w:val="-2"/>
        </w:rPr>
        <w:instrText xml:space="preserve"> ADDIN EN.CITE </w:instrText>
      </w:r>
      <w:r w:rsidR="00900411" w:rsidRPr="00615338">
        <w:rPr>
          <w:rFonts w:ascii="Book Antiqua" w:hAnsi="Book Antiqua" w:cs="Times New Roman"/>
          <w:color w:val="auto"/>
          <w:spacing w:val="-2"/>
        </w:rPr>
        <w:fldChar w:fldCharType="begin">
          <w:fldData xml:space="preserve">PEVuZE5vdGU+PENpdGU+PEF1dGhvcj5UYW5nPC9BdXRob3I+PFllYXI+MjAxMTwvWWVhcj48UmVj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</w:fldData>
        </w:fldChar>
      </w:r>
      <w:r w:rsidR="001C15EB" w:rsidRPr="00615338">
        <w:rPr>
          <w:rFonts w:ascii="Book Antiqua" w:hAnsi="Book Antiqua" w:cs="Times New Roman"/>
          <w:color w:val="auto"/>
          <w:spacing w:val="-2"/>
        </w:rPr>
        <w:instrText xml:space="preserve"> ADDIN EN.CITE.DATA </w:instrText>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end"/>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separate"/>
      </w:r>
      <w:hyperlink w:anchor="_ENREF_10" w:tooltip="Tang, 2011 #878" w:history="1">
        <w:r w:rsidR="00507446" w:rsidRPr="00615338">
          <w:rPr>
            <w:rFonts w:ascii="Book Antiqua" w:hAnsi="Book Antiqua" w:cs="Times New Roman"/>
            <w:noProof/>
            <w:color w:val="auto"/>
            <w:spacing w:val="-2"/>
            <w:vertAlign w:val="superscript"/>
          </w:rPr>
          <w:t>10</w:t>
        </w:r>
      </w:hyperlink>
      <w:r w:rsidR="00205981" w:rsidRPr="00615338">
        <w:rPr>
          <w:rFonts w:ascii="Book Antiqua" w:hAnsi="Book Antiqua" w:cs="Times New Roman"/>
          <w:noProof/>
          <w:color w:val="auto"/>
          <w:spacing w:val="-2"/>
          <w:vertAlign w:val="superscript"/>
        </w:rPr>
        <w:t>,</w:t>
      </w:r>
      <w:hyperlink w:anchor="_ENREF_11" w:tooltip="Weng, 2012 #877" w:history="1">
        <w:r w:rsidR="00507446" w:rsidRPr="00615338">
          <w:rPr>
            <w:rFonts w:ascii="Book Antiqua" w:hAnsi="Book Antiqua" w:cs="Times New Roman"/>
            <w:noProof/>
            <w:color w:val="auto"/>
            <w:spacing w:val="-2"/>
            <w:vertAlign w:val="superscript"/>
          </w:rPr>
          <w:t>11</w:t>
        </w:r>
      </w:hyperlink>
      <w:r w:rsidR="001C15EB" w:rsidRPr="00615338">
        <w:rPr>
          <w:rFonts w:ascii="Book Antiqua" w:hAnsi="Book Antiqua" w:cs="Times New Roman"/>
          <w:noProof/>
          <w:color w:val="auto"/>
          <w:spacing w:val="-2"/>
          <w:vertAlign w:val="superscript"/>
        </w:rPr>
        <w:t>]</w:t>
      </w:r>
      <w:r w:rsidR="00900411" w:rsidRPr="00615338">
        <w:rPr>
          <w:rFonts w:ascii="Book Antiqua" w:hAnsi="Book Antiqua" w:cs="Times New Roman"/>
          <w:color w:val="auto"/>
          <w:spacing w:val="-2"/>
        </w:rPr>
        <w:fldChar w:fldCharType="end"/>
      </w:r>
      <w:r w:rsidRPr="00615338">
        <w:rPr>
          <w:rFonts w:ascii="Book Antiqua" w:hAnsi="Book Antiqua" w:cs="Times New Roman"/>
          <w:color w:val="auto"/>
          <w:spacing w:val="-2"/>
        </w:rPr>
        <w:t>.</w:t>
      </w:r>
    </w:p>
    <w:p w:rsidR="005341A2" w:rsidRPr="00615338" w:rsidRDefault="005341A2" w:rsidP="00381BC6">
      <w:pPr>
        <w:pStyle w:val="10"/>
        <w:snapToGrid w:val="0"/>
        <w:spacing w:line="360" w:lineRule="auto"/>
        <w:ind w:firstLineChars="100" w:firstLine="236"/>
        <w:rPr>
          <w:rFonts w:ascii="Book Antiqua" w:hAnsi="Book Antiqua" w:cs="Times New Roman"/>
          <w:color w:val="auto"/>
          <w:spacing w:val="-2"/>
        </w:rPr>
      </w:pPr>
      <w:r w:rsidRPr="00615338">
        <w:rPr>
          <w:rFonts w:ascii="Book Antiqua" w:hAnsi="Book Antiqua" w:cs="Times New Roman"/>
          <w:color w:val="auto"/>
          <w:spacing w:val="-2"/>
        </w:rPr>
        <w:t xml:space="preserve">Embryo prototype mutations of phosphatase and tension homolog (PTEN) are prevalent many diseases. A substrate for PTEN is a lipid, generated by phosphatidylinositol 3-kinase (PI3K), and is necessary for the activation of </w:t>
      </w:r>
      <w:r w:rsidR="00A25103" w:rsidRPr="00615338">
        <w:rPr>
          <w:rFonts w:ascii="Book Antiqua" w:hAnsi="Book Antiqua" w:cs="Times New Roman"/>
          <w:color w:val="auto"/>
          <w:spacing w:val="-2"/>
        </w:rPr>
        <w:t xml:space="preserve">protein kinase B </w:t>
      </w:r>
      <w:r w:rsidRPr="00615338">
        <w:rPr>
          <w:rFonts w:ascii="Book Antiqua" w:hAnsi="Book Antiqua" w:cs="Times New Roman"/>
          <w:color w:val="auto"/>
          <w:spacing w:val="-2"/>
        </w:rPr>
        <w:t>(</w:t>
      </w:r>
      <w:proofErr w:type="spellStart"/>
      <w:r w:rsidR="00A25103" w:rsidRPr="00615338">
        <w:rPr>
          <w:rFonts w:ascii="Book Antiqua" w:hAnsi="Book Antiqua" w:cs="Times New Roman"/>
          <w:color w:val="auto"/>
          <w:spacing w:val="-2"/>
        </w:rPr>
        <w:t>Akt</w:t>
      </w:r>
      <w:proofErr w:type="spellEnd"/>
      <w:r w:rsidRPr="00615338">
        <w:rPr>
          <w:rFonts w:ascii="Book Antiqua" w:hAnsi="Book Antiqua" w:cs="Times New Roman"/>
          <w:color w:val="auto"/>
          <w:spacing w:val="-2"/>
        </w:rPr>
        <w:t xml:space="preserve">). PTEN regulates the activity of </w:t>
      </w:r>
      <w:proofErr w:type="spellStart"/>
      <w:r w:rsidRPr="00615338">
        <w:rPr>
          <w:rFonts w:ascii="Book Antiqua" w:hAnsi="Book Antiqua" w:cs="Times New Roman"/>
          <w:color w:val="auto"/>
          <w:spacing w:val="-2"/>
        </w:rPr>
        <w:t>Akt</w:t>
      </w:r>
      <w:proofErr w:type="spellEnd"/>
      <w:r w:rsidRPr="00615338">
        <w:rPr>
          <w:rFonts w:ascii="Book Antiqua" w:hAnsi="Book Antiqua" w:cs="Times New Roman"/>
          <w:color w:val="auto"/>
          <w:spacing w:val="-2"/>
        </w:rPr>
        <w:t xml:space="preserve"> </w:t>
      </w:r>
      <w:r w:rsidRPr="00615338">
        <w:rPr>
          <w:rFonts w:ascii="Book Antiqua" w:hAnsi="Book Antiqua" w:cs="Times New Roman"/>
          <w:i/>
          <w:color w:val="auto"/>
          <w:spacing w:val="-2"/>
        </w:rPr>
        <w:t>via</w:t>
      </w:r>
      <w:r w:rsidRPr="00615338">
        <w:rPr>
          <w:rFonts w:ascii="Book Antiqua" w:hAnsi="Book Antiqua" w:cs="Times New Roman"/>
          <w:color w:val="auto"/>
          <w:spacing w:val="-2"/>
        </w:rPr>
        <w:t xml:space="preserve"> activated </w:t>
      </w:r>
      <w:proofErr w:type="spellStart"/>
      <w:r w:rsidRPr="00615338">
        <w:rPr>
          <w:rFonts w:ascii="Book Antiqua" w:hAnsi="Book Antiqua" w:cs="Times New Roman"/>
          <w:color w:val="auto"/>
          <w:spacing w:val="-2"/>
        </w:rPr>
        <w:t>phosphatidyl</w:t>
      </w:r>
      <w:proofErr w:type="spellEnd"/>
      <w:r w:rsidRPr="00615338">
        <w:rPr>
          <w:rFonts w:ascii="Book Antiqua" w:hAnsi="Book Antiqua" w:cs="Times New Roman"/>
          <w:color w:val="auto"/>
          <w:spacing w:val="-2"/>
        </w:rPr>
        <w:t xml:space="preserve"> inositol triphosphate (PIP3). </w:t>
      </w:r>
      <w:bookmarkStart w:id="71" w:name="OLE_LINK33"/>
      <w:bookmarkStart w:id="72" w:name="OLE_LINK34"/>
      <w:r w:rsidRPr="00615338">
        <w:rPr>
          <w:rFonts w:ascii="Book Antiqua" w:hAnsi="Book Antiqua" w:cs="Times New Roman"/>
          <w:color w:val="auto"/>
          <w:spacing w:val="-2"/>
        </w:rPr>
        <w:t xml:space="preserve">Therefore, a mutation of PTEN uncouples </w:t>
      </w:r>
      <w:proofErr w:type="spellStart"/>
      <w:r w:rsidRPr="00615338">
        <w:rPr>
          <w:rFonts w:ascii="Book Antiqua" w:hAnsi="Book Antiqua" w:cs="Times New Roman"/>
          <w:color w:val="auto"/>
          <w:spacing w:val="-2"/>
        </w:rPr>
        <w:t>Akt</w:t>
      </w:r>
      <w:proofErr w:type="spellEnd"/>
      <w:r w:rsidRPr="00615338">
        <w:rPr>
          <w:rFonts w:ascii="Book Antiqua" w:hAnsi="Book Antiqua" w:cs="Times New Roman"/>
          <w:color w:val="auto"/>
          <w:spacing w:val="-2"/>
        </w:rPr>
        <w:t xml:space="preserve"> regulation, resulting in unchecked cell proliferation and </w:t>
      </w:r>
      <w:proofErr w:type="spellStart"/>
      <w:r w:rsidRPr="00615338">
        <w:rPr>
          <w:rFonts w:ascii="Book Antiqua" w:hAnsi="Book Antiqua" w:cs="Times New Roman"/>
          <w:color w:val="auto"/>
          <w:spacing w:val="-2"/>
        </w:rPr>
        <w:t>tumorigenesis</w:t>
      </w:r>
      <w:proofErr w:type="spellEnd"/>
      <w:r w:rsidRPr="00615338">
        <w:rPr>
          <w:rFonts w:ascii="Book Antiqua" w:hAnsi="Book Antiqua" w:cs="Times New Roman"/>
          <w:color w:val="auto"/>
          <w:spacing w:val="-2"/>
        </w:rPr>
        <w:t xml:space="preserve">. PTEN can dephosphorylate-PIP3, and reduce the concentration </w:t>
      </w:r>
      <w:r w:rsidRPr="00615338">
        <w:rPr>
          <w:rFonts w:ascii="Book Antiqua" w:hAnsi="Book Antiqua" w:cs="Times New Roman"/>
          <w:color w:val="auto"/>
          <w:spacing w:val="-2"/>
        </w:rPr>
        <w:lastRenderedPageBreak/>
        <w:t xml:space="preserve">of PIP3 within the cells and inhibits the activation of </w:t>
      </w:r>
      <w:proofErr w:type="spellStart"/>
      <w:proofErr w:type="gramStart"/>
      <w:r w:rsidRPr="00615338">
        <w:rPr>
          <w:rFonts w:ascii="Book Antiqua" w:hAnsi="Book Antiqua" w:cs="Times New Roman"/>
          <w:color w:val="auto"/>
          <w:spacing w:val="-2"/>
        </w:rPr>
        <w:t>Akt</w:t>
      </w:r>
      <w:bookmarkEnd w:id="71"/>
      <w:bookmarkEnd w:id="72"/>
      <w:proofErr w:type="spellEnd"/>
      <w:proofErr w:type="gramEnd"/>
      <w:r w:rsidR="00900411" w:rsidRPr="00615338">
        <w:rPr>
          <w:rFonts w:ascii="Book Antiqua" w:hAnsi="Book Antiqua" w:cs="Times New Roman"/>
          <w:color w:val="auto"/>
          <w:spacing w:val="-2"/>
        </w:rPr>
        <w:fldChar w:fldCharType="begin">
          <w:fldData xml:space="preserve">PEVuZE5vdGU+PENpdGU+PEF1dGhvcj5NdW5yb2U8L0F1dGhvcj48WWVhcj4yMDEwPC9ZZWFyPjxS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=
</w:fldData>
        </w:fldChar>
      </w:r>
      <w:r w:rsidR="001C15EB" w:rsidRPr="00615338">
        <w:rPr>
          <w:rFonts w:ascii="Book Antiqua" w:hAnsi="Book Antiqua" w:cs="Times New Roman"/>
          <w:color w:val="auto"/>
          <w:spacing w:val="-2"/>
        </w:rPr>
        <w:instrText xml:space="preserve"> ADDIN EN.CITE </w:instrText>
      </w:r>
      <w:r w:rsidR="00900411" w:rsidRPr="00615338">
        <w:rPr>
          <w:rFonts w:ascii="Book Antiqua" w:hAnsi="Book Antiqua" w:cs="Times New Roman"/>
          <w:color w:val="auto"/>
          <w:spacing w:val="-2"/>
        </w:rPr>
        <w:fldChar w:fldCharType="begin">
          <w:fldData xml:space="preserve">PEVuZE5vdGU+PENpdGU+PEF1dGhvcj5NdW5yb2U8L0F1dGhvcj48WWVhcj4yMDEwPC9ZZWFyPjxS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=
</w:fldData>
        </w:fldChar>
      </w:r>
      <w:r w:rsidR="001C15EB" w:rsidRPr="00615338">
        <w:rPr>
          <w:rFonts w:ascii="Book Antiqua" w:hAnsi="Book Antiqua" w:cs="Times New Roman"/>
          <w:color w:val="auto"/>
          <w:spacing w:val="-2"/>
        </w:rPr>
        <w:instrText xml:space="preserve"> ADDIN EN.CITE.DATA </w:instrText>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end"/>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separate"/>
      </w:r>
      <w:r w:rsidR="001C15EB" w:rsidRPr="00615338">
        <w:rPr>
          <w:rFonts w:ascii="Book Antiqua" w:hAnsi="Book Antiqua" w:cs="Times New Roman"/>
          <w:noProof/>
          <w:color w:val="auto"/>
          <w:spacing w:val="-2"/>
          <w:vertAlign w:val="superscript"/>
        </w:rPr>
        <w:t>[</w:t>
      </w:r>
      <w:hyperlink w:anchor="_ENREF_5" w:tooltip="Munroe, 2010 #881" w:history="1">
        <w:r w:rsidR="00507446" w:rsidRPr="00615338">
          <w:rPr>
            <w:rFonts w:ascii="Book Antiqua" w:hAnsi="Book Antiqua" w:cs="Times New Roman"/>
            <w:noProof/>
            <w:color w:val="auto"/>
            <w:spacing w:val="-2"/>
            <w:vertAlign w:val="superscript"/>
          </w:rPr>
          <w:t>5</w:t>
        </w:r>
      </w:hyperlink>
      <w:r w:rsidR="001C15EB" w:rsidRPr="00615338">
        <w:rPr>
          <w:rFonts w:ascii="Book Antiqua" w:hAnsi="Book Antiqua" w:cs="Times New Roman"/>
          <w:noProof/>
          <w:color w:val="auto"/>
          <w:spacing w:val="-2"/>
          <w:vertAlign w:val="superscript"/>
        </w:rPr>
        <w:t>]</w:t>
      </w:r>
      <w:r w:rsidR="00900411" w:rsidRPr="00615338">
        <w:rPr>
          <w:rFonts w:ascii="Book Antiqua" w:hAnsi="Book Antiqua" w:cs="Times New Roman"/>
          <w:color w:val="auto"/>
          <w:spacing w:val="-2"/>
        </w:rPr>
        <w:fldChar w:fldCharType="end"/>
      </w:r>
      <w:r w:rsidRPr="00615338">
        <w:rPr>
          <w:rFonts w:ascii="Book Antiqua" w:hAnsi="Book Antiqua" w:cs="Times New Roman"/>
          <w:color w:val="auto"/>
          <w:spacing w:val="-2"/>
        </w:rPr>
        <w:t>. Protein phosphatase activity is also closely a</w:t>
      </w:r>
      <w:r w:rsidR="00A25103" w:rsidRPr="00615338">
        <w:rPr>
          <w:rFonts w:ascii="Book Antiqua" w:hAnsi="Book Antiqua" w:cs="Times New Roman"/>
          <w:color w:val="auto"/>
          <w:spacing w:val="-2"/>
        </w:rPr>
        <w:t xml:space="preserve">ssociated with tumors. Yu </w:t>
      </w:r>
      <w:r w:rsidR="00A25103" w:rsidRPr="00615338">
        <w:rPr>
          <w:rFonts w:ascii="Book Antiqua" w:hAnsi="Book Antiqua" w:cs="Times New Roman"/>
          <w:i/>
          <w:color w:val="auto"/>
          <w:spacing w:val="-2"/>
        </w:rPr>
        <w:t>et al</w:t>
      </w:r>
      <w:r w:rsidR="00A25103" w:rsidRPr="00615338">
        <w:rPr>
          <w:rFonts w:ascii="Book Antiqua" w:hAnsi="Book Antiqua" w:cs="Times New Roman"/>
          <w:color w:val="auto"/>
          <w:spacing w:val="-2"/>
        </w:rPr>
        <w:fldChar w:fldCharType="begin"/>
      </w:r>
      <w:r w:rsidR="00A25103" w:rsidRPr="00615338">
        <w:rPr>
          <w:rFonts w:ascii="Book Antiqua" w:hAnsi="Book Antiqua" w:cs="Times New Roman"/>
          <w:color w:val="auto"/>
          <w:spacing w:val="-2"/>
        </w:rPr>
        <w:instrText xml:space="preserve"> ADDIN EN.CITE &lt;EndNote&gt;&lt;Cite&gt;&lt;Author&gt;Xing&lt;/Author&gt;&lt;Year&gt;2014&lt;/Year&gt;&lt;RecNum&gt;893&lt;/RecNum&gt;&lt;DisplayText&gt;&lt;style face="superscript"&gt;[13]&lt;/style&gt;&lt;/DisplayText&gt;&lt;record&gt;&lt;rec-number&gt;893&lt;/rec-number&gt;&lt;foreign-keys&gt;&lt;key app="EN" db-id="adzfasa0gte0p9etvw35tvr4ee2ft5wrerfz"&gt;893&lt;/key&gt;&lt;/foreign-keys&gt;&lt;ref-type name="Journal Article"&gt;17&lt;/ref-type&gt;&lt;contributors&gt;&lt;authors&gt;&lt;author&gt;Xing, X.&lt;/author&gt;&lt;author&gt;Zhang, L.&lt;/author&gt;&lt;author&gt;Wen, X.&lt;/author&gt;&lt;author&gt;Wang, X.&lt;/author&gt;&lt;author&gt;Cheng, X.&lt;/author&gt;&lt;author&gt;Du, H.&lt;/author&gt;&lt;author&gt;Hu, Y.&lt;/author&gt;&lt;author&gt;Li, L.&lt;/author&gt;&lt;author&gt;Dong, B.&lt;/author&gt;&lt;author&gt;Li, Z.&lt;/author&gt;&lt;author&gt;Ji, J.&lt;/author&gt;&lt;/authors&gt;&lt;/contributors&gt;&lt;auth-address&gt;Departments of aGastrointestinal Translational Research bGastrointestinal Surgery cTissue Bank dPathology, Key Laboratory of Carcinogenesis and Translational Research (Ministry of Education), Peking University, Beijing Cancer Hospital &amp;amp; Institute, Beijing, China.&lt;/auth-address&gt;&lt;titles&gt;&lt;title&gt;PP242 suppresses cell proliferation, metastasis, and angiogenesis of gastric cancer through inhibition of the PI3K/AKT/mTOR pathway&lt;/title&gt;&lt;secondary-title&gt;Anticancer Drugs&lt;/secondary-title&gt;&lt;alt-title&gt;Anti-cancer drugs&lt;/alt-title&gt;&lt;/titles&gt;&lt;periodical&gt;&lt;full-title&gt;Anticancer Drugs&lt;/full-title&gt;&lt;abbr-1&gt;Anti-cancer drugs&lt;/abbr-1&gt;&lt;/periodical&gt;&lt;alt-periodical&gt;&lt;full-title&gt;Anticancer Drugs&lt;/full-title&gt;&lt;abbr-1&gt;Anti-cancer drugs&lt;/abbr-1&gt;&lt;/alt-periodical&gt;&lt;edition&gt;2014/07/19&lt;/edition&gt;&lt;dates&gt;&lt;year&gt;2014&lt;/year&gt;&lt;pub-dates&gt;&lt;date&gt;Jul 17&lt;/date&gt;&lt;/pub-dates&gt;&lt;/dates&gt;&lt;isbn&gt;1473-5741 (Electronic)&amp;#xD;0959-4973 (Linking)&lt;/isbn&gt;&lt;urls&gt;&lt;/urls&gt;&lt;electronic-resource-num&gt;10.1097/cad.0000000000000148&lt;/electronic-resource-num&gt;&lt;remote-database-provider&gt;NLM&lt;/remote-database-provider&gt;&lt;language&gt;Eng&lt;/language&gt;&lt;/record&gt;&lt;/Cite&gt;&lt;/EndNote&gt;</w:instrText>
      </w:r>
      <w:r w:rsidR="00A25103" w:rsidRPr="00615338">
        <w:rPr>
          <w:rFonts w:ascii="Book Antiqua" w:hAnsi="Book Antiqua" w:cs="Times New Roman"/>
          <w:color w:val="auto"/>
          <w:spacing w:val="-2"/>
        </w:rPr>
        <w:fldChar w:fldCharType="separate"/>
      </w:r>
      <w:r w:rsidR="00A25103" w:rsidRPr="00615338">
        <w:rPr>
          <w:rFonts w:ascii="Book Antiqua" w:hAnsi="Book Antiqua" w:cs="Times New Roman"/>
          <w:noProof/>
          <w:color w:val="auto"/>
          <w:spacing w:val="-2"/>
          <w:vertAlign w:val="superscript"/>
        </w:rPr>
        <w:t>[</w:t>
      </w:r>
      <w:hyperlink w:anchor="_ENREF_13" w:tooltip="Xing, 2014 #893" w:history="1">
        <w:r w:rsidR="00A25103" w:rsidRPr="00615338">
          <w:rPr>
            <w:rFonts w:ascii="Book Antiqua" w:hAnsi="Book Antiqua" w:cs="Times New Roman"/>
            <w:noProof/>
            <w:color w:val="auto"/>
            <w:spacing w:val="-2"/>
            <w:vertAlign w:val="superscript"/>
          </w:rPr>
          <w:t>13</w:t>
        </w:r>
      </w:hyperlink>
      <w:r w:rsidR="00A25103" w:rsidRPr="00615338">
        <w:rPr>
          <w:rFonts w:ascii="Book Antiqua" w:hAnsi="Book Antiqua" w:cs="Times New Roman"/>
          <w:noProof/>
          <w:color w:val="auto"/>
          <w:spacing w:val="-2"/>
          <w:vertAlign w:val="superscript"/>
        </w:rPr>
        <w:t>]</w:t>
      </w:r>
      <w:r w:rsidR="00A25103" w:rsidRPr="00615338">
        <w:rPr>
          <w:rFonts w:ascii="Book Antiqua" w:hAnsi="Book Antiqua" w:cs="Times New Roman"/>
          <w:color w:val="auto"/>
          <w:spacing w:val="-2"/>
        </w:rPr>
        <w:fldChar w:fldCharType="end"/>
      </w:r>
      <w:r w:rsidRPr="00615338">
        <w:rPr>
          <w:rFonts w:ascii="Book Antiqua" w:hAnsi="Book Antiqua" w:cs="Times New Roman"/>
          <w:color w:val="auto"/>
          <w:spacing w:val="-2"/>
        </w:rPr>
        <w:t xml:space="preserve"> reported that the induction of apoptosis was accompanied by the inactivation of</w:t>
      </w:r>
      <w:r w:rsidR="00A25103" w:rsidRPr="00615338">
        <w:rPr>
          <w:rFonts w:ascii="Book Antiqua" w:hAnsi="Book Antiqua" w:cs="Times New Roman"/>
          <w:color w:val="auto"/>
          <w:spacing w:val="-2"/>
        </w:rPr>
        <w:t xml:space="preserve"> the PI3K/</w:t>
      </w:r>
      <w:proofErr w:type="spellStart"/>
      <w:r w:rsidR="00A25103" w:rsidRPr="00615338">
        <w:rPr>
          <w:rFonts w:ascii="Book Antiqua" w:hAnsi="Book Antiqua" w:cs="Times New Roman"/>
          <w:color w:val="auto"/>
          <w:spacing w:val="-2"/>
        </w:rPr>
        <w:t>Akt</w:t>
      </w:r>
      <w:proofErr w:type="spellEnd"/>
      <w:r w:rsidR="00A25103" w:rsidRPr="00615338">
        <w:rPr>
          <w:rFonts w:ascii="Book Antiqua" w:hAnsi="Book Antiqua" w:cs="Times New Roman"/>
          <w:color w:val="auto"/>
          <w:spacing w:val="-2"/>
        </w:rPr>
        <w:t xml:space="preserve"> signaling pathway</w:t>
      </w:r>
      <w:r w:rsidR="00900411" w:rsidRPr="00615338">
        <w:rPr>
          <w:rFonts w:ascii="Book Antiqua" w:hAnsi="Book Antiqua" w:cs="Times New Roman"/>
          <w:color w:val="auto"/>
          <w:spacing w:val="-2"/>
        </w:rPr>
        <w:fldChar w:fldCharType="begin">
          <w:fldData xml:space="preserve">PEVuZE5vdGU+PENpdGU+PEF1dGhvcj5ZdTwvQXV0aG9yPjxZZWFyPjIwMTQ8L1llYXI+PFJlY051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</w:fldData>
        </w:fldChar>
      </w:r>
      <w:r w:rsidR="001C15EB" w:rsidRPr="00615338">
        <w:rPr>
          <w:rFonts w:ascii="Book Antiqua" w:hAnsi="Book Antiqua" w:cs="Times New Roman"/>
          <w:color w:val="auto"/>
          <w:spacing w:val="-2"/>
        </w:rPr>
        <w:instrText xml:space="preserve"> ADDIN EN.CITE </w:instrText>
      </w:r>
      <w:r w:rsidR="00900411" w:rsidRPr="00615338">
        <w:rPr>
          <w:rFonts w:ascii="Book Antiqua" w:hAnsi="Book Antiqua" w:cs="Times New Roman"/>
          <w:color w:val="auto"/>
          <w:spacing w:val="-2"/>
        </w:rPr>
        <w:fldChar w:fldCharType="begin">
          <w:fldData xml:space="preserve">PEVuZE5vdGU+PENpdGU+PEF1dGhvcj5ZdTwvQXV0aG9yPjxZZWFyPjIwMTQ8L1llYXI+PFJlY051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</w:fldData>
        </w:fldChar>
      </w:r>
      <w:r w:rsidR="001C15EB" w:rsidRPr="00615338">
        <w:rPr>
          <w:rFonts w:ascii="Book Antiqua" w:hAnsi="Book Antiqua" w:cs="Times New Roman"/>
          <w:color w:val="auto"/>
          <w:spacing w:val="-2"/>
        </w:rPr>
        <w:instrText xml:space="preserve"> ADDIN EN.CITE.DATA </w:instrText>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end"/>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separate"/>
      </w:r>
      <w:r w:rsidR="001C15EB" w:rsidRPr="00615338">
        <w:rPr>
          <w:rFonts w:ascii="Book Antiqua" w:hAnsi="Book Antiqua" w:cs="Times New Roman"/>
          <w:noProof/>
          <w:color w:val="auto"/>
          <w:spacing w:val="-2"/>
          <w:vertAlign w:val="superscript"/>
        </w:rPr>
        <w:t>[</w:t>
      </w:r>
      <w:hyperlink w:anchor="_ENREF_12" w:tooltip="Yu, 2014 #892" w:history="1">
        <w:r w:rsidR="00507446" w:rsidRPr="00615338">
          <w:rPr>
            <w:rFonts w:ascii="Book Antiqua" w:hAnsi="Book Antiqua" w:cs="Times New Roman"/>
            <w:noProof/>
            <w:color w:val="auto"/>
            <w:spacing w:val="-2"/>
            <w:vertAlign w:val="superscript"/>
          </w:rPr>
          <w:t>12</w:t>
        </w:r>
      </w:hyperlink>
      <w:r w:rsidR="001C15EB" w:rsidRPr="00615338">
        <w:rPr>
          <w:rFonts w:ascii="Book Antiqua" w:hAnsi="Book Antiqua" w:cs="Times New Roman"/>
          <w:noProof/>
          <w:color w:val="auto"/>
          <w:spacing w:val="-2"/>
          <w:vertAlign w:val="superscript"/>
        </w:rPr>
        <w:t>]</w:t>
      </w:r>
      <w:r w:rsidR="00900411" w:rsidRPr="00615338">
        <w:rPr>
          <w:rFonts w:ascii="Book Antiqua" w:hAnsi="Book Antiqua" w:cs="Times New Roman"/>
          <w:color w:val="auto"/>
          <w:spacing w:val="-2"/>
        </w:rPr>
        <w:fldChar w:fldCharType="end"/>
      </w:r>
      <w:r w:rsidRPr="00615338">
        <w:rPr>
          <w:rFonts w:ascii="Book Antiqua" w:hAnsi="Book Antiqua" w:cs="Times New Roman"/>
          <w:color w:val="auto"/>
          <w:spacing w:val="-2"/>
        </w:rPr>
        <w:t>.</w:t>
      </w:r>
      <w:bookmarkStart w:id="73" w:name="OLE_LINK47"/>
      <w:bookmarkStart w:id="74" w:name="OLE_LINK79"/>
      <w:bookmarkStart w:id="75" w:name="OLE_LINK80"/>
      <w:bookmarkStart w:id="76" w:name="OLE_LINK97"/>
      <w:bookmarkStart w:id="77" w:name="OLE_LINK103"/>
      <w:r w:rsidRPr="00615338">
        <w:rPr>
          <w:rFonts w:ascii="Book Antiqua" w:hAnsi="Book Antiqua" w:cs="Times New Roman"/>
          <w:color w:val="auto"/>
          <w:spacing w:val="-2"/>
        </w:rPr>
        <w:t xml:space="preserve"> </w:t>
      </w:r>
      <w:bookmarkEnd w:id="73"/>
      <w:bookmarkEnd w:id="74"/>
      <w:bookmarkEnd w:id="75"/>
      <w:proofErr w:type="spellStart"/>
      <w:r w:rsidR="004F6E3D" w:rsidRPr="00615338">
        <w:rPr>
          <w:rFonts w:ascii="Book Antiqua" w:hAnsi="Book Antiqua" w:cs="Times New Roman"/>
          <w:color w:val="auto"/>
          <w:spacing w:val="-2"/>
        </w:rPr>
        <w:t>Torkinib</w:t>
      </w:r>
      <w:proofErr w:type="spellEnd"/>
      <w:r w:rsidRPr="00615338">
        <w:rPr>
          <w:rFonts w:ascii="Book Antiqua" w:hAnsi="Book Antiqua" w:cs="Times New Roman"/>
          <w:color w:val="auto"/>
          <w:spacing w:val="-2"/>
        </w:rPr>
        <w:t xml:space="preserve"> suppresses cell proliferation of gastric cancer through inhibition of the PI3K/</w:t>
      </w:r>
      <w:proofErr w:type="spellStart"/>
      <w:r w:rsidRPr="00615338">
        <w:rPr>
          <w:rFonts w:ascii="Book Antiqua" w:hAnsi="Book Antiqua" w:cs="Times New Roman"/>
          <w:color w:val="auto"/>
          <w:spacing w:val="-2"/>
        </w:rPr>
        <w:t>Akt</w:t>
      </w:r>
      <w:proofErr w:type="spellEnd"/>
      <w:r w:rsidRPr="00615338">
        <w:rPr>
          <w:rFonts w:ascii="Book Antiqua" w:hAnsi="Book Antiqua" w:cs="Times New Roman"/>
          <w:color w:val="auto"/>
          <w:spacing w:val="-2"/>
        </w:rPr>
        <w:t xml:space="preserve"> pathway</w:t>
      </w:r>
      <w:bookmarkEnd w:id="76"/>
      <w:bookmarkEnd w:id="77"/>
      <w:r w:rsidRPr="00615338">
        <w:rPr>
          <w:rFonts w:ascii="Book Antiqua" w:hAnsi="Book Antiqua" w:cs="Times New Roman"/>
          <w:color w:val="auto"/>
          <w:spacing w:val="-2"/>
        </w:rPr>
        <w:t>.</w:t>
      </w:r>
    </w:p>
    <w:p w:rsidR="005341A2" w:rsidRPr="00615338" w:rsidRDefault="005341A2" w:rsidP="00381BC6">
      <w:pPr>
        <w:pStyle w:val="10"/>
        <w:snapToGrid w:val="0"/>
        <w:spacing w:line="360" w:lineRule="auto"/>
        <w:ind w:firstLineChars="100" w:firstLine="236"/>
        <w:rPr>
          <w:rFonts w:ascii="Book Antiqua" w:hAnsi="Book Antiqua" w:cs="Times New Roman"/>
          <w:color w:val="auto"/>
          <w:spacing w:val="-2"/>
        </w:rPr>
      </w:pPr>
      <w:bookmarkStart w:id="78" w:name="OLE_LINK311"/>
      <w:bookmarkStart w:id="79" w:name="OLE_LINK335"/>
      <w:bookmarkStart w:id="80" w:name="OLE_LINK336"/>
      <w:r w:rsidRPr="00615338">
        <w:rPr>
          <w:rFonts w:ascii="Book Antiqua" w:hAnsi="Book Antiqua" w:cs="Times New Roman"/>
          <w:color w:val="auto"/>
          <w:spacing w:val="-2"/>
        </w:rPr>
        <w:t>STAT3</w:t>
      </w:r>
      <w:bookmarkEnd w:id="78"/>
      <w:bookmarkEnd w:id="79"/>
      <w:bookmarkEnd w:id="80"/>
      <w:r w:rsidRPr="00615338">
        <w:rPr>
          <w:rFonts w:ascii="Book Antiqua" w:hAnsi="Book Antiqua" w:cs="Times New Roman"/>
          <w:color w:val="auto"/>
          <w:spacing w:val="-2"/>
        </w:rPr>
        <w:t xml:space="preserve"> is an important member of signal transducers and activators of transcription (STAT), defined as oncogene </w:t>
      </w:r>
      <w:proofErr w:type="gramStart"/>
      <w:r w:rsidRPr="00615338">
        <w:rPr>
          <w:rFonts w:ascii="Book Antiqua" w:hAnsi="Book Antiqua" w:cs="Times New Roman"/>
          <w:color w:val="auto"/>
          <w:spacing w:val="-2"/>
        </w:rPr>
        <w:t>currently</w:t>
      </w:r>
      <w:proofErr w:type="gramEnd"/>
      <w:r w:rsidR="00900411" w:rsidRPr="00615338">
        <w:rPr>
          <w:rFonts w:ascii="Book Antiqua" w:hAnsi="Book Antiqua" w:cs="Times New Roman"/>
          <w:color w:val="auto"/>
          <w:spacing w:val="-2"/>
        </w:rPr>
        <w:fldChar w:fldCharType="begin">
          <w:fldData xml:space="preserve">PEVuZE5vdGU+PENpdGU+PEF1dGhvcj5XdTwvQXV0aG9yPjxZZWFyPjIwMTQ8L1llYXI+PFJlY051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=
</w:fldData>
        </w:fldChar>
      </w:r>
      <w:r w:rsidR="001C15EB" w:rsidRPr="00615338">
        <w:rPr>
          <w:rFonts w:ascii="Book Antiqua" w:hAnsi="Book Antiqua" w:cs="Times New Roman"/>
          <w:color w:val="auto"/>
          <w:spacing w:val="-2"/>
        </w:rPr>
        <w:instrText xml:space="preserve"> ADDIN EN.CITE </w:instrText>
      </w:r>
      <w:r w:rsidR="00900411" w:rsidRPr="00615338">
        <w:rPr>
          <w:rFonts w:ascii="Book Antiqua" w:hAnsi="Book Antiqua" w:cs="Times New Roman"/>
          <w:color w:val="auto"/>
          <w:spacing w:val="-2"/>
        </w:rPr>
        <w:fldChar w:fldCharType="begin">
          <w:fldData xml:space="preserve">PEVuZE5vdGU+PENpdGU+PEF1dGhvcj5XdTwvQXV0aG9yPjxZZWFyPjIwMTQ8L1llYXI+PFJlY051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=
</w:fldData>
        </w:fldChar>
      </w:r>
      <w:r w:rsidR="001C15EB" w:rsidRPr="00615338">
        <w:rPr>
          <w:rFonts w:ascii="Book Antiqua" w:hAnsi="Book Antiqua" w:cs="Times New Roman"/>
          <w:color w:val="auto"/>
          <w:spacing w:val="-2"/>
        </w:rPr>
        <w:instrText xml:space="preserve"> ADDIN EN.CITE.DATA </w:instrText>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end"/>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separate"/>
      </w:r>
      <w:r w:rsidR="001C15EB" w:rsidRPr="00615338">
        <w:rPr>
          <w:rFonts w:ascii="Book Antiqua" w:hAnsi="Book Antiqua" w:cs="Times New Roman"/>
          <w:noProof/>
          <w:color w:val="auto"/>
          <w:spacing w:val="-2"/>
          <w:vertAlign w:val="superscript"/>
        </w:rPr>
        <w:t>[</w:t>
      </w:r>
      <w:hyperlink w:anchor="_ENREF_14" w:tooltip="Wu, 2014 #871" w:history="1">
        <w:r w:rsidR="00507446" w:rsidRPr="00615338">
          <w:rPr>
            <w:rFonts w:ascii="Book Antiqua" w:hAnsi="Book Antiqua" w:cs="Times New Roman"/>
            <w:noProof/>
            <w:color w:val="auto"/>
            <w:spacing w:val="-2"/>
            <w:vertAlign w:val="superscript"/>
          </w:rPr>
          <w:t>14</w:t>
        </w:r>
      </w:hyperlink>
      <w:r w:rsidR="001C15EB" w:rsidRPr="00615338">
        <w:rPr>
          <w:rFonts w:ascii="Book Antiqua" w:hAnsi="Book Antiqua" w:cs="Times New Roman"/>
          <w:noProof/>
          <w:color w:val="auto"/>
          <w:spacing w:val="-2"/>
          <w:vertAlign w:val="superscript"/>
        </w:rPr>
        <w:t>]</w:t>
      </w:r>
      <w:r w:rsidR="00900411" w:rsidRPr="00615338">
        <w:rPr>
          <w:rFonts w:ascii="Book Antiqua" w:hAnsi="Book Antiqua" w:cs="Times New Roman"/>
          <w:color w:val="auto"/>
          <w:spacing w:val="-2"/>
        </w:rPr>
        <w:fldChar w:fldCharType="end"/>
      </w:r>
      <w:r w:rsidRPr="00615338">
        <w:rPr>
          <w:rFonts w:ascii="Book Antiqua" w:hAnsi="Book Antiqua" w:cs="Times New Roman"/>
          <w:color w:val="auto"/>
          <w:spacing w:val="-2"/>
        </w:rPr>
        <w:t xml:space="preserve">. </w:t>
      </w:r>
      <w:bookmarkStart w:id="81" w:name="OLE_LINK411"/>
      <w:bookmarkStart w:id="82" w:name="OLE_LINK412"/>
      <w:bookmarkStart w:id="83" w:name="OLE_LINK413"/>
      <w:r w:rsidRPr="00615338">
        <w:rPr>
          <w:rFonts w:ascii="Book Antiqua" w:hAnsi="Book Antiqua" w:cs="Times New Roman"/>
          <w:color w:val="auto"/>
          <w:spacing w:val="-2"/>
        </w:rPr>
        <w:t>STAT3</w:t>
      </w:r>
      <w:bookmarkEnd w:id="81"/>
      <w:bookmarkEnd w:id="82"/>
      <w:bookmarkEnd w:id="83"/>
      <w:r w:rsidRPr="00615338">
        <w:rPr>
          <w:rFonts w:ascii="Book Antiqua" w:hAnsi="Book Antiqua" w:cs="Times New Roman"/>
          <w:color w:val="auto"/>
          <w:spacing w:val="-2"/>
        </w:rPr>
        <w:t xml:space="preserve"> plays an important role in promoting tumor cell proliferation, inhibiting tumor cell apoptosis, and promoting tumor invasion and metastasis as well as immune escape, and the continuous activation of its signal transduction pathway is closely related to the occurrence and development of tumor</w:t>
      </w:r>
      <w:r w:rsidR="00900411" w:rsidRPr="00615338">
        <w:rPr>
          <w:rFonts w:ascii="Book Antiqua" w:hAnsi="Book Antiqua" w:cs="Times New Roman"/>
          <w:color w:val="auto"/>
          <w:spacing w:val="-2"/>
        </w:rPr>
        <w:fldChar w:fldCharType="begin"/>
      </w:r>
      <w:r w:rsidR="001C15EB" w:rsidRPr="00615338">
        <w:rPr>
          <w:rFonts w:ascii="Book Antiqua" w:hAnsi="Book Antiqua" w:cs="Times New Roman"/>
          <w:color w:val="auto"/>
          <w:spacing w:val="-2"/>
        </w:rPr>
        <w:instrText xml:space="preserve"> ADDIN EN.CITE &lt;EndNote&gt;&lt;Cite&gt;&lt;Author&gt;Wang&lt;/Author&gt;&lt;Year&gt;2014&lt;/Year&gt;&lt;RecNum&gt;870&lt;/RecNum&gt;&lt;DisplayText&gt;&lt;style face="superscript"&gt;[15]&lt;/style&gt;&lt;/DisplayText&gt;&lt;record&gt;&lt;rec-number&gt;870&lt;/rec-number&gt;&lt;foreign-keys&gt;&lt;key app="EN" db-id="adzfasa0gte0p9etvw35tvr4ee2ft5wrerfz"&gt;870&lt;/key&gt;&lt;/foreign-keys&gt;&lt;ref-type name="Journal Article"&gt;17&lt;/ref-type&gt;&lt;contributors&gt;&lt;authors&gt;&lt;author&gt;Wang, Y. X.&lt;/author&gt;&lt;author&gt;Cai, H.&lt;/author&gt;&lt;author&gt;Jiang, G.&lt;/author&gt;&lt;author&gt;Zhou, T. B.&lt;/author&gt;&lt;author&gt;Wu, H.&lt;/author&gt;&lt;/authors&gt;&lt;/contributors&gt;&lt;auth-address&gt;Department of Pharmacy, Sichuan Cancer Hospital, Chengdu, China E-mail : watericedog2014@gmail.com.&lt;/auth-address&gt;&lt;titles&gt;&lt;title&gt;Silibinin inhibits proliferation, induces apoptosis and causes cell cycle arrest in human gastric cancer MGC803 cells via STAT3 pathway inhibition&lt;/title&gt;&lt;secondary-title&gt;Asian Pac J Cancer Prev&lt;/secondary-title&gt;&lt;alt-title&gt;Asian Pacific journal of cancer prevention : APJCP&lt;/alt-title&gt;&lt;/titles&gt;&lt;periodical&gt;&lt;full-title&gt;Asian Pac J Cancer Prev&lt;/full-title&gt;&lt;abbr-1&gt;Asian Pacific journal of cancer prevention : APJCP&lt;/abbr-1&gt;&lt;/periodical&gt;&lt;alt-periodical&gt;&lt;full-title&gt;Asian Pac J Cancer Prev&lt;/full-title&gt;&lt;abbr-1&gt;Asian Pacific journal of cancer prevention : APJCP&lt;/abbr-1&gt;&lt;/alt-periodical&gt;&lt;pages&gt;6791-8&lt;/pages&gt;&lt;volume&gt;15&lt;/volume&gt;&lt;number&gt;16&lt;/number&gt;&lt;edition&gt;2014/08/30&lt;/edition&gt;&lt;dates&gt;&lt;year&gt;2014&lt;/year&gt;&lt;/dates&gt;&lt;isbn&gt;1513-7368 (Print)&amp;#xD;1513-7368&lt;/isbn&gt;&lt;urls&gt;&lt;/urls&gt;&lt;remote-database-provider&gt;Nlm&lt;/remote-database-provider&gt;&lt;language&gt;eng&lt;/language&gt;&lt;/record&gt;&lt;/Cite&gt;&lt;/EndNote&gt;</w:instrText>
      </w:r>
      <w:r w:rsidR="00900411" w:rsidRPr="00615338">
        <w:rPr>
          <w:rFonts w:ascii="Book Antiqua" w:hAnsi="Book Antiqua" w:cs="Times New Roman"/>
          <w:color w:val="auto"/>
          <w:spacing w:val="-2"/>
        </w:rPr>
        <w:fldChar w:fldCharType="separate"/>
      </w:r>
      <w:r w:rsidR="001C15EB" w:rsidRPr="00615338">
        <w:rPr>
          <w:rFonts w:ascii="Book Antiqua" w:hAnsi="Book Antiqua" w:cs="Times New Roman"/>
          <w:noProof/>
          <w:color w:val="auto"/>
          <w:spacing w:val="-2"/>
          <w:vertAlign w:val="superscript"/>
        </w:rPr>
        <w:t>[</w:t>
      </w:r>
      <w:hyperlink w:anchor="_ENREF_15" w:tooltip="Wang, 2014 #870" w:history="1">
        <w:r w:rsidR="00507446" w:rsidRPr="00615338">
          <w:rPr>
            <w:rFonts w:ascii="Book Antiqua" w:hAnsi="Book Antiqua" w:cs="Times New Roman"/>
            <w:noProof/>
            <w:color w:val="auto"/>
            <w:spacing w:val="-2"/>
            <w:vertAlign w:val="superscript"/>
          </w:rPr>
          <w:t>15</w:t>
        </w:r>
      </w:hyperlink>
      <w:r w:rsidR="001C15EB" w:rsidRPr="00615338">
        <w:rPr>
          <w:rFonts w:ascii="Book Antiqua" w:hAnsi="Book Antiqua" w:cs="Times New Roman"/>
          <w:noProof/>
          <w:color w:val="auto"/>
          <w:spacing w:val="-2"/>
          <w:vertAlign w:val="superscript"/>
        </w:rPr>
        <w:t>]</w:t>
      </w:r>
      <w:r w:rsidR="00900411" w:rsidRPr="00615338">
        <w:rPr>
          <w:rFonts w:ascii="Book Antiqua" w:hAnsi="Book Antiqua" w:cs="Times New Roman"/>
          <w:color w:val="auto"/>
          <w:spacing w:val="-2"/>
        </w:rPr>
        <w:fldChar w:fldCharType="end"/>
      </w:r>
      <w:r w:rsidRPr="00615338">
        <w:rPr>
          <w:rFonts w:ascii="Book Antiqua" w:hAnsi="Book Antiqua" w:cs="Times New Roman"/>
          <w:color w:val="auto"/>
          <w:spacing w:val="-2"/>
        </w:rPr>
        <w:t xml:space="preserve">. </w:t>
      </w:r>
    </w:p>
    <w:p w:rsidR="005341A2" w:rsidRPr="00615338" w:rsidRDefault="005341A2" w:rsidP="00381BC6">
      <w:pPr>
        <w:pStyle w:val="10"/>
        <w:snapToGrid w:val="0"/>
        <w:spacing w:line="360" w:lineRule="auto"/>
        <w:ind w:firstLineChars="100" w:firstLine="236"/>
        <w:rPr>
          <w:rFonts w:ascii="Book Antiqua" w:hAnsi="Book Antiqua" w:cs="Times New Roman"/>
          <w:color w:val="auto"/>
          <w:spacing w:val="-2"/>
        </w:rPr>
      </w:pPr>
      <w:proofErr w:type="spellStart"/>
      <w:r w:rsidRPr="00615338">
        <w:rPr>
          <w:rFonts w:ascii="Book Antiqua" w:hAnsi="Book Antiqua" w:cs="Times New Roman"/>
          <w:color w:val="auto"/>
          <w:spacing w:val="-2"/>
        </w:rPr>
        <w:t>Paeoniflorin</w:t>
      </w:r>
      <w:proofErr w:type="spellEnd"/>
      <w:r w:rsidRPr="00615338">
        <w:rPr>
          <w:rFonts w:ascii="Book Antiqua" w:hAnsi="Book Antiqua" w:cs="Times New Roman"/>
          <w:color w:val="auto"/>
          <w:spacing w:val="-2"/>
        </w:rPr>
        <w:t xml:space="preserve"> is the main active monomer ingredient of </w:t>
      </w:r>
      <w:bookmarkStart w:id="84" w:name="OLE_LINK1"/>
      <w:bookmarkStart w:id="85" w:name="OLE_LINK2"/>
      <w:proofErr w:type="spellStart"/>
      <w:r w:rsidRPr="00615338">
        <w:rPr>
          <w:rFonts w:ascii="Book Antiqua" w:hAnsi="Book Antiqua" w:cs="Times New Roman"/>
          <w:color w:val="auto"/>
          <w:spacing w:val="-2"/>
        </w:rPr>
        <w:t>paeonialactiflo</w:t>
      </w:r>
      <w:bookmarkEnd w:id="84"/>
      <w:bookmarkEnd w:id="85"/>
      <w:proofErr w:type="spellEnd"/>
      <w:r w:rsidRPr="00615338">
        <w:rPr>
          <w:rFonts w:ascii="Book Antiqua" w:hAnsi="Book Antiqua" w:cs="Times New Roman"/>
          <w:color w:val="auto"/>
          <w:spacing w:val="-2"/>
        </w:rPr>
        <w:t xml:space="preserve"> and is reported to have anti-inflammatory, </w:t>
      </w:r>
      <w:proofErr w:type="spellStart"/>
      <w:r w:rsidRPr="00615338">
        <w:rPr>
          <w:rFonts w:ascii="Book Antiqua" w:hAnsi="Book Antiqua" w:cs="Times New Roman"/>
          <w:color w:val="auto"/>
          <w:spacing w:val="-2"/>
        </w:rPr>
        <w:t>immunomodulatory</w:t>
      </w:r>
      <w:proofErr w:type="spellEnd"/>
      <w:r w:rsidRPr="00615338">
        <w:rPr>
          <w:rFonts w:ascii="Book Antiqua" w:hAnsi="Book Antiqua" w:cs="Times New Roman"/>
          <w:color w:val="auto"/>
          <w:spacing w:val="-2"/>
        </w:rPr>
        <w:t xml:space="preserve">, </w:t>
      </w:r>
      <w:proofErr w:type="spellStart"/>
      <w:r w:rsidRPr="00615338">
        <w:rPr>
          <w:rFonts w:ascii="Book Antiqua" w:hAnsi="Book Antiqua" w:cs="Times New Roman"/>
          <w:color w:val="auto"/>
          <w:spacing w:val="-2"/>
        </w:rPr>
        <w:t>liv</w:t>
      </w:r>
      <w:r w:rsidR="00A25103" w:rsidRPr="00615338">
        <w:rPr>
          <w:rFonts w:ascii="Book Antiqua" w:hAnsi="Book Antiqua" w:cs="Times New Roman"/>
          <w:color w:val="auto"/>
          <w:spacing w:val="-2"/>
        </w:rPr>
        <w:t>erand</w:t>
      </w:r>
      <w:proofErr w:type="spellEnd"/>
      <w:r w:rsidR="00A25103" w:rsidRPr="00615338">
        <w:rPr>
          <w:rFonts w:ascii="Book Antiqua" w:hAnsi="Book Antiqua" w:cs="Times New Roman"/>
          <w:color w:val="auto"/>
          <w:spacing w:val="-2"/>
        </w:rPr>
        <w:t xml:space="preserve"> nerve protective </w:t>
      </w:r>
      <w:proofErr w:type="gramStart"/>
      <w:r w:rsidR="00A25103" w:rsidRPr="00615338">
        <w:rPr>
          <w:rFonts w:ascii="Book Antiqua" w:hAnsi="Book Antiqua" w:cs="Times New Roman"/>
          <w:color w:val="auto"/>
          <w:spacing w:val="-2"/>
        </w:rPr>
        <w:t>activity</w:t>
      </w:r>
      <w:proofErr w:type="gramEnd"/>
      <w:r w:rsidR="00900411" w:rsidRPr="00615338">
        <w:rPr>
          <w:rFonts w:ascii="Book Antiqua" w:hAnsi="Book Antiqua" w:cs="Times New Roman"/>
          <w:color w:val="auto"/>
          <w:spacing w:val="-2"/>
        </w:rPr>
        <w:fldChar w:fldCharType="begin">
          <w:fldData xml:space="preserve">PEVuZE5vdGU+PENpdGU+PEF1dGhvcj5LaW08L0F1dGhvcj48WWVhcj4yMDA5PC9ZZWFyPjxSZWNO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=
</w:fldData>
        </w:fldChar>
      </w:r>
      <w:r w:rsidR="001C15EB" w:rsidRPr="00615338">
        <w:rPr>
          <w:rFonts w:ascii="Book Antiqua" w:hAnsi="Book Antiqua" w:cs="Times New Roman"/>
          <w:color w:val="auto"/>
          <w:spacing w:val="-2"/>
        </w:rPr>
        <w:instrText xml:space="preserve"> ADDIN EN.CITE </w:instrText>
      </w:r>
      <w:r w:rsidR="00900411" w:rsidRPr="00615338">
        <w:rPr>
          <w:rFonts w:ascii="Book Antiqua" w:hAnsi="Book Antiqua" w:cs="Times New Roman"/>
          <w:color w:val="auto"/>
          <w:spacing w:val="-2"/>
        </w:rPr>
        <w:fldChar w:fldCharType="begin">
          <w:fldData xml:space="preserve">PEVuZE5vdGU+PENpdGU+PEF1dGhvcj5LaW08L0F1dGhvcj48WWVhcj4yMDA5PC9ZZWFyPjxSZWNO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=
</w:fldData>
        </w:fldChar>
      </w:r>
      <w:r w:rsidR="001C15EB" w:rsidRPr="00615338">
        <w:rPr>
          <w:rFonts w:ascii="Book Antiqua" w:hAnsi="Book Antiqua" w:cs="Times New Roman"/>
          <w:color w:val="auto"/>
          <w:spacing w:val="-2"/>
        </w:rPr>
        <w:instrText xml:space="preserve"> ADDIN EN.CITE.DATA </w:instrText>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end"/>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separate"/>
      </w:r>
      <w:r w:rsidR="001C15EB" w:rsidRPr="00615338">
        <w:rPr>
          <w:rFonts w:ascii="Book Antiqua" w:hAnsi="Book Antiqua" w:cs="Times New Roman"/>
          <w:noProof/>
          <w:color w:val="auto"/>
          <w:spacing w:val="-2"/>
          <w:vertAlign w:val="superscript"/>
        </w:rPr>
        <w:t>[</w:t>
      </w:r>
      <w:hyperlink w:anchor="_ENREF_16" w:tooltip="Kim, 2009 #887" w:history="1">
        <w:r w:rsidR="00507446" w:rsidRPr="00615338">
          <w:rPr>
            <w:rFonts w:ascii="Book Antiqua" w:hAnsi="Book Antiqua" w:cs="Times New Roman"/>
            <w:noProof/>
            <w:color w:val="auto"/>
            <w:spacing w:val="-2"/>
            <w:vertAlign w:val="superscript"/>
          </w:rPr>
          <w:t>16-18</w:t>
        </w:r>
      </w:hyperlink>
      <w:r w:rsidR="001C15EB" w:rsidRPr="00615338">
        <w:rPr>
          <w:rFonts w:ascii="Book Antiqua" w:hAnsi="Book Antiqua" w:cs="Times New Roman"/>
          <w:noProof/>
          <w:color w:val="auto"/>
          <w:spacing w:val="-2"/>
          <w:vertAlign w:val="superscript"/>
        </w:rPr>
        <w:t>]</w:t>
      </w:r>
      <w:r w:rsidR="00900411" w:rsidRPr="00615338">
        <w:rPr>
          <w:rFonts w:ascii="Book Antiqua" w:hAnsi="Book Antiqua" w:cs="Times New Roman"/>
          <w:color w:val="auto"/>
          <w:spacing w:val="-2"/>
        </w:rPr>
        <w:fldChar w:fldCharType="end"/>
      </w:r>
      <w:r w:rsidRPr="00615338">
        <w:rPr>
          <w:rFonts w:ascii="Book Antiqua" w:hAnsi="Book Antiqua" w:cs="Times New Roman"/>
          <w:color w:val="auto"/>
          <w:spacing w:val="-2"/>
        </w:rPr>
        <w:t xml:space="preserve">. </w:t>
      </w:r>
      <w:bookmarkStart w:id="86" w:name="OLE_LINK397"/>
      <w:bookmarkStart w:id="87" w:name="OLE_LINK398"/>
      <w:r w:rsidRPr="00615338">
        <w:rPr>
          <w:rFonts w:ascii="Book Antiqua" w:hAnsi="Book Antiqua" w:cs="Times New Roman"/>
          <w:color w:val="auto"/>
          <w:spacing w:val="-2"/>
        </w:rPr>
        <w:t xml:space="preserve">Recent </w:t>
      </w:r>
      <w:r w:rsidR="00A25103" w:rsidRPr="00615338">
        <w:rPr>
          <w:rFonts w:ascii="Book Antiqua" w:hAnsi="Book Antiqua" w:cs="Times New Roman"/>
          <w:i/>
          <w:color w:val="auto"/>
          <w:spacing w:val="-2"/>
        </w:rPr>
        <w:t>in vitro</w:t>
      </w:r>
      <w:r w:rsidRPr="00615338">
        <w:rPr>
          <w:rFonts w:ascii="Book Antiqua" w:hAnsi="Book Antiqua" w:cs="Times New Roman"/>
          <w:color w:val="auto"/>
          <w:spacing w:val="-2"/>
        </w:rPr>
        <w:t xml:space="preserve"> studies report and confirm that </w:t>
      </w:r>
      <w:bookmarkStart w:id="88" w:name="OLE_LINK164"/>
      <w:bookmarkStart w:id="89" w:name="OLE_LINK165"/>
      <w:r w:rsidR="00F7288A" w:rsidRPr="00615338">
        <w:rPr>
          <w:rFonts w:ascii="Book Antiqua" w:hAnsi="Book Antiqua" w:cs="Times New Roman"/>
          <w:color w:val="auto"/>
          <w:spacing w:val="-2"/>
        </w:rPr>
        <w:t xml:space="preserve">the anti-cancer effect of </w:t>
      </w:r>
      <w:proofErr w:type="spellStart"/>
      <w:r w:rsidRPr="00615338">
        <w:rPr>
          <w:rFonts w:ascii="Book Antiqua" w:hAnsi="Book Antiqua" w:cs="Times New Roman"/>
          <w:color w:val="auto"/>
          <w:spacing w:val="-2"/>
        </w:rPr>
        <w:t>paeoniflorin</w:t>
      </w:r>
      <w:bookmarkEnd w:id="88"/>
      <w:bookmarkEnd w:id="89"/>
      <w:proofErr w:type="spellEnd"/>
      <w:r w:rsidRPr="00615338">
        <w:rPr>
          <w:rFonts w:ascii="Book Antiqua" w:hAnsi="Book Antiqua" w:cs="Times New Roman"/>
          <w:color w:val="auto"/>
          <w:spacing w:val="-2"/>
        </w:rPr>
        <w:t xml:space="preserve"> inhibits </w:t>
      </w:r>
      <w:r w:rsidR="00F7288A" w:rsidRPr="00615338">
        <w:rPr>
          <w:rFonts w:ascii="Book Antiqua" w:hAnsi="Book Antiqua" w:cs="Times New Roman"/>
          <w:color w:val="auto"/>
          <w:spacing w:val="-2"/>
        </w:rPr>
        <w:t xml:space="preserve">human </w:t>
      </w:r>
      <w:r w:rsidRPr="00615338">
        <w:rPr>
          <w:rFonts w:ascii="Book Antiqua" w:hAnsi="Book Antiqua" w:cs="Times New Roman"/>
          <w:color w:val="auto"/>
          <w:spacing w:val="-2"/>
        </w:rPr>
        <w:t xml:space="preserve">lung cancer cells proliferation </w:t>
      </w:r>
      <w:r w:rsidR="00900411" w:rsidRPr="00615338">
        <w:rPr>
          <w:rFonts w:ascii="Book Antiqua" w:hAnsi="Book Antiqua" w:cs="Times New Roman"/>
          <w:color w:val="auto"/>
          <w:spacing w:val="-2"/>
        </w:rPr>
        <w:fldChar w:fldCharType="begin">
          <w:fldData xml:space="preserve">PEVuZE5vdGU+PENpdGU+PEF1dGhvcj5MaTwvQXV0aG9yPjxZZWFyPjIwMDc8L1llYXI+PFJlY051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</w:fldData>
        </w:fldChar>
      </w:r>
      <w:r w:rsidR="001C15EB" w:rsidRPr="00615338">
        <w:rPr>
          <w:rFonts w:ascii="Book Antiqua" w:hAnsi="Book Antiqua" w:cs="Times New Roman"/>
          <w:color w:val="auto"/>
          <w:spacing w:val="-2"/>
        </w:rPr>
        <w:instrText xml:space="preserve"> ADDIN EN.CITE </w:instrText>
      </w:r>
      <w:r w:rsidR="00900411" w:rsidRPr="00615338">
        <w:rPr>
          <w:rFonts w:ascii="Book Antiqua" w:hAnsi="Book Antiqua" w:cs="Times New Roman"/>
          <w:color w:val="auto"/>
          <w:spacing w:val="-2"/>
        </w:rPr>
        <w:fldChar w:fldCharType="begin">
          <w:fldData xml:space="preserve">PEVuZE5vdGU+PENpdGU+PEF1dGhvcj5MaTwvQXV0aG9yPjxZZWFyPjIwMDc8L1llYXI+PFJlY051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</w:fldData>
        </w:fldChar>
      </w:r>
      <w:r w:rsidR="001C15EB" w:rsidRPr="00615338">
        <w:rPr>
          <w:rFonts w:ascii="Book Antiqua" w:hAnsi="Book Antiqua" w:cs="Times New Roman"/>
          <w:color w:val="auto"/>
          <w:spacing w:val="-2"/>
        </w:rPr>
        <w:instrText xml:space="preserve"> ADDIN EN.CITE.DATA </w:instrText>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end"/>
      </w:r>
      <w:r w:rsidR="00900411" w:rsidRPr="00615338">
        <w:rPr>
          <w:rFonts w:ascii="Book Antiqua" w:hAnsi="Book Antiqua" w:cs="Times New Roman"/>
          <w:color w:val="auto"/>
          <w:spacing w:val="-2"/>
        </w:rPr>
      </w:r>
      <w:r w:rsidR="00900411" w:rsidRPr="00615338">
        <w:rPr>
          <w:rFonts w:ascii="Book Antiqua" w:hAnsi="Book Antiqua" w:cs="Times New Roman"/>
          <w:color w:val="auto"/>
          <w:spacing w:val="-2"/>
        </w:rPr>
        <w:fldChar w:fldCharType="separate"/>
      </w:r>
      <w:r w:rsidR="001C15EB" w:rsidRPr="00615338">
        <w:rPr>
          <w:rFonts w:ascii="Book Antiqua" w:hAnsi="Book Antiqua" w:cs="Times New Roman"/>
          <w:noProof/>
          <w:color w:val="auto"/>
          <w:spacing w:val="-2"/>
          <w:vertAlign w:val="superscript"/>
        </w:rPr>
        <w:t>[</w:t>
      </w:r>
      <w:hyperlink w:anchor="_ENREF_19" w:tooltip="Li, 2007 #890" w:history="1">
        <w:r w:rsidR="00507446" w:rsidRPr="00615338">
          <w:rPr>
            <w:rFonts w:ascii="Book Antiqua" w:hAnsi="Book Antiqua" w:cs="Times New Roman"/>
            <w:noProof/>
            <w:color w:val="auto"/>
            <w:spacing w:val="-2"/>
            <w:vertAlign w:val="superscript"/>
          </w:rPr>
          <w:t>19</w:t>
        </w:r>
      </w:hyperlink>
      <w:r w:rsidR="001C15EB" w:rsidRPr="00615338">
        <w:rPr>
          <w:rFonts w:ascii="Book Antiqua" w:hAnsi="Book Antiqua" w:cs="Times New Roman"/>
          <w:noProof/>
          <w:color w:val="auto"/>
          <w:spacing w:val="-2"/>
          <w:vertAlign w:val="superscript"/>
        </w:rPr>
        <w:t xml:space="preserve">, </w:t>
      </w:r>
      <w:hyperlink w:anchor="_ENREF_20" w:tooltip="Hung, 2008 #891" w:history="1">
        <w:r w:rsidR="00507446" w:rsidRPr="00615338">
          <w:rPr>
            <w:rFonts w:ascii="Book Antiqua" w:hAnsi="Book Antiqua" w:cs="Times New Roman"/>
            <w:noProof/>
            <w:color w:val="auto"/>
            <w:spacing w:val="-2"/>
            <w:vertAlign w:val="superscript"/>
          </w:rPr>
          <w:t>20</w:t>
        </w:r>
      </w:hyperlink>
      <w:r w:rsidR="001C15EB" w:rsidRPr="00615338">
        <w:rPr>
          <w:rFonts w:ascii="Book Antiqua" w:hAnsi="Book Antiqua" w:cs="Times New Roman"/>
          <w:noProof/>
          <w:color w:val="auto"/>
          <w:spacing w:val="-2"/>
          <w:vertAlign w:val="superscript"/>
        </w:rPr>
        <w:t>]</w:t>
      </w:r>
      <w:r w:rsidR="00900411" w:rsidRPr="00615338">
        <w:rPr>
          <w:rFonts w:ascii="Book Antiqua" w:hAnsi="Book Antiqua" w:cs="Times New Roman"/>
          <w:color w:val="auto"/>
          <w:spacing w:val="-2"/>
        </w:rPr>
        <w:fldChar w:fldCharType="end"/>
      </w:r>
      <w:r w:rsidR="004F6E3D" w:rsidRPr="00615338">
        <w:rPr>
          <w:rFonts w:ascii="Book Antiqua" w:hAnsi="Book Antiqua" w:cs="Times New Roman"/>
          <w:color w:val="auto"/>
          <w:spacing w:val="-2"/>
        </w:rPr>
        <w:t>,</w:t>
      </w:r>
      <w:r w:rsidR="00F7288A" w:rsidRPr="00615338">
        <w:rPr>
          <w:rFonts w:ascii="Book Antiqua" w:hAnsi="Book Antiqua"/>
          <w:color w:val="auto"/>
        </w:rPr>
        <w:t xml:space="preserve"> </w:t>
      </w:r>
      <w:hyperlink r:id="rId12" w:history="1">
        <w:bookmarkStart w:id="90" w:name="OLE_LINK392"/>
        <w:bookmarkStart w:id="91" w:name="OLE_LINK393"/>
        <w:bookmarkStart w:id="92" w:name="OLE_LINK394"/>
        <w:bookmarkStart w:id="93" w:name="OLE_LINK395"/>
        <w:r w:rsidR="00F7288A" w:rsidRPr="00615338">
          <w:rPr>
            <w:rFonts w:ascii="Book Antiqua" w:hAnsi="Book Antiqua" w:cs="Times New Roman"/>
            <w:color w:val="auto"/>
            <w:spacing w:val="-2"/>
          </w:rPr>
          <w:t xml:space="preserve">human </w:t>
        </w:r>
        <w:bookmarkEnd w:id="90"/>
        <w:bookmarkEnd w:id="91"/>
        <w:bookmarkEnd w:id="92"/>
        <w:bookmarkEnd w:id="93"/>
        <w:r w:rsidR="00F7288A" w:rsidRPr="00615338">
          <w:rPr>
            <w:rFonts w:ascii="Book Antiqua" w:hAnsi="Book Antiqua" w:cs="Times New Roman"/>
            <w:color w:val="auto"/>
            <w:spacing w:val="-2"/>
          </w:rPr>
          <w:t>hepatocellular carcinoma cells</w:t>
        </w:r>
      </w:hyperlink>
      <w:r w:rsidR="00F7288A" w:rsidRPr="00615338">
        <w:rPr>
          <w:rFonts w:ascii="Book Antiqua" w:hAnsi="Book Antiqua" w:cs="Times New Roman"/>
          <w:color w:val="auto"/>
          <w:spacing w:val="-2"/>
          <w:vertAlign w:val="superscript"/>
        </w:rPr>
        <w:fldChar w:fldCharType="begin">
          <w:fldData xml:space="preserve">PEVuZE5vdGU+PENpdGU+PEF1dGhvcj5MdTwvQXV0aG9yPjxZZWFyPjIwMTQ8L1llYXI+PFJlY051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==
</w:fldData>
        </w:fldChar>
      </w:r>
      <w:r w:rsidR="00F7288A" w:rsidRPr="00615338">
        <w:rPr>
          <w:rFonts w:ascii="Book Antiqua" w:hAnsi="Book Antiqua" w:cs="Times New Roman"/>
          <w:color w:val="auto"/>
          <w:spacing w:val="-2"/>
          <w:vertAlign w:val="superscript"/>
        </w:rPr>
        <w:instrText xml:space="preserve"> ADDIN EN.CITE </w:instrText>
      </w:r>
      <w:r w:rsidR="00F7288A" w:rsidRPr="00615338">
        <w:rPr>
          <w:rFonts w:ascii="Book Antiqua" w:hAnsi="Book Antiqua" w:cs="Times New Roman"/>
          <w:color w:val="auto"/>
          <w:spacing w:val="-2"/>
          <w:vertAlign w:val="superscript"/>
        </w:rPr>
        <w:fldChar w:fldCharType="begin">
          <w:fldData xml:space="preserve">PEVuZE5vdGU+PENpdGU+PEF1dGhvcj5MdTwvQXV0aG9yPjxZZWFyPjIwMTQ8L1llYXI+PFJlY051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==
</w:fldData>
        </w:fldChar>
      </w:r>
      <w:r w:rsidR="00F7288A" w:rsidRPr="00615338">
        <w:rPr>
          <w:rFonts w:ascii="Book Antiqua" w:hAnsi="Book Antiqua" w:cs="Times New Roman"/>
          <w:color w:val="auto"/>
          <w:spacing w:val="-2"/>
          <w:vertAlign w:val="superscript"/>
        </w:rPr>
        <w:instrText xml:space="preserve"> ADDIN EN.CITE.DATA </w:instrText>
      </w:r>
      <w:r w:rsidR="00F7288A" w:rsidRPr="00615338">
        <w:rPr>
          <w:rFonts w:ascii="Book Antiqua" w:hAnsi="Book Antiqua" w:cs="Times New Roman"/>
          <w:color w:val="auto"/>
          <w:spacing w:val="-2"/>
          <w:vertAlign w:val="superscript"/>
        </w:rPr>
      </w:r>
      <w:r w:rsidR="00F7288A" w:rsidRPr="00615338">
        <w:rPr>
          <w:rFonts w:ascii="Book Antiqua" w:hAnsi="Book Antiqua" w:cs="Times New Roman"/>
          <w:color w:val="auto"/>
          <w:spacing w:val="-2"/>
          <w:vertAlign w:val="superscript"/>
        </w:rPr>
        <w:fldChar w:fldCharType="end"/>
      </w:r>
      <w:r w:rsidR="00F7288A" w:rsidRPr="00615338">
        <w:rPr>
          <w:rFonts w:ascii="Book Antiqua" w:hAnsi="Book Antiqua" w:cs="Times New Roman"/>
          <w:color w:val="auto"/>
          <w:spacing w:val="-2"/>
          <w:vertAlign w:val="superscript"/>
        </w:rPr>
      </w:r>
      <w:r w:rsidR="00F7288A" w:rsidRPr="00615338">
        <w:rPr>
          <w:rFonts w:ascii="Book Antiqua" w:hAnsi="Book Antiqua" w:cs="Times New Roman"/>
          <w:color w:val="auto"/>
          <w:spacing w:val="-2"/>
          <w:vertAlign w:val="superscript"/>
        </w:rPr>
        <w:fldChar w:fldCharType="separate"/>
      </w:r>
      <w:r w:rsidR="00F7288A" w:rsidRPr="00615338">
        <w:rPr>
          <w:rFonts w:ascii="Book Antiqua" w:hAnsi="Book Antiqua" w:cs="Times New Roman"/>
          <w:color w:val="auto"/>
          <w:spacing w:val="-2"/>
          <w:vertAlign w:val="superscript"/>
        </w:rPr>
        <w:t>[</w:t>
      </w:r>
      <w:hyperlink w:anchor="_ENREF_7" w:tooltip="Lu, 2014 #884" w:history="1">
        <w:r w:rsidR="00507446" w:rsidRPr="00615338">
          <w:rPr>
            <w:rFonts w:ascii="Book Antiqua" w:hAnsi="Book Antiqua" w:cs="Times New Roman"/>
            <w:color w:val="auto"/>
            <w:spacing w:val="-2"/>
            <w:vertAlign w:val="superscript"/>
          </w:rPr>
          <w:t>7</w:t>
        </w:r>
      </w:hyperlink>
      <w:r w:rsidR="00F7288A" w:rsidRPr="00615338">
        <w:rPr>
          <w:rFonts w:ascii="Book Antiqua" w:hAnsi="Book Antiqua" w:cs="Times New Roman"/>
          <w:color w:val="auto"/>
          <w:spacing w:val="-2"/>
          <w:vertAlign w:val="superscript"/>
        </w:rPr>
        <w:t>]</w:t>
      </w:r>
      <w:r w:rsidR="00F7288A" w:rsidRPr="00615338">
        <w:rPr>
          <w:rFonts w:ascii="Book Antiqua" w:hAnsi="Book Antiqua" w:cs="Times New Roman"/>
          <w:color w:val="auto"/>
          <w:spacing w:val="-2"/>
          <w:vertAlign w:val="superscript"/>
        </w:rPr>
        <w:fldChar w:fldCharType="end"/>
      </w:r>
      <w:r w:rsidR="00F7288A" w:rsidRPr="00615338">
        <w:rPr>
          <w:rFonts w:ascii="Book Antiqua" w:hAnsi="Book Antiqua" w:cs="Times New Roman"/>
          <w:color w:val="auto"/>
          <w:spacing w:val="-2"/>
          <w:vertAlign w:val="superscript"/>
        </w:rPr>
        <w:t>,</w:t>
      </w:r>
      <w:r w:rsidR="00F7288A" w:rsidRPr="00615338">
        <w:rPr>
          <w:rFonts w:ascii="Book Antiqua" w:hAnsi="Book Antiqua" w:cs="Times New Roman"/>
          <w:color w:val="auto"/>
          <w:spacing w:val="-2"/>
        </w:rPr>
        <w:t xml:space="preserve"> </w:t>
      </w:r>
      <w:hyperlink r:id="rId13" w:history="1">
        <w:r w:rsidR="00F7288A" w:rsidRPr="00615338">
          <w:rPr>
            <w:rFonts w:ascii="Book Antiqua" w:hAnsi="Book Antiqua" w:cs="Times New Roman"/>
            <w:color w:val="auto"/>
            <w:spacing w:val="-2"/>
          </w:rPr>
          <w:t>colorectal carcinoma</w:t>
        </w:r>
      </w:hyperlink>
      <w:r w:rsidR="00507446" w:rsidRPr="00615338">
        <w:rPr>
          <w:rFonts w:ascii="Book Antiqua" w:hAnsi="Book Antiqua" w:cs="Times New Roman"/>
          <w:color w:val="auto"/>
          <w:spacing w:val="-2"/>
        </w:rPr>
        <w:fldChar w:fldCharType="begin">
          <w:fldData xml:space="preserve">PEVuZE5vdGU+PENpdGU+PEF1dGhvcj5XYW5nPC9BdXRob3I+PFllYXI+MjAxMjwvWWVhcj48UmVj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</w:fldData>
        </w:fldChar>
      </w:r>
      <w:r w:rsidR="00507446" w:rsidRPr="00615338">
        <w:rPr>
          <w:rFonts w:ascii="Book Antiqua" w:hAnsi="Book Antiqua" w:cs="Times New Roman"/>
          <w:color w:val="auto"/>
          <w:spacing w:val="-2"/>
        </w:rPr>
        <w:instrText xml:space="preserve"> ADDIN EN.CITE </w:instrText>
      </w:r>
      <w:r w:rsidR="00507446" w:rsidRPr="00615338">
        <w:rPr>
          <w:rFonts w:ascii="Book Antiqua" w:hAnsi="Book Antiqua" w:cs="Times New Roman"/>
          <w:color w:val="auto"/>
          <w:spacing w:val="-2"/>
        </w:rPr>
        <w:fldChar w:fldCharType="begin">
          <w:fldData xml:space="preserve">PEVuZE5vdGU+PENpdGU+PEF1dGhvcj5XYW5nPC9BdXRob3I+PFllYXI+MjAxMjwvWWVhcj48UmVj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</w:fldData>
        </w:fldChar>
      </w:r>
      <w:r w:rsidR="00507446" w:rsidRPr="00615338">
        <w:rPr>
          <w:rFonts w:ascii="Book Antiqua" w:hAnsi="Book Antiqua" w:cs="Times New Roman"/>
          <w:color w:val="auto"/>
          <w:spacing w:val="-2"/>
        </w:rPr>
        <w:instrText xml:space="preserve"> ADDIN EN.CITE.DATA </w:instrText>
      </w:r>
      <w:r w:rsidR="00507446" w:rsidRPr="00615338">
        <w:rPr>
          <w:rFonts w:ascii="Book Antiqua" w:hAnsi="Book Antiqua" w:cs="Times New Roman"/>
          <w:color w:val="auto"/>
          <w:spacing w:val="-2"/>
        </w:rPr>
      </w:r>
      <w:r w:rsidR="00507446" w:rsidRPr="00615338">
        <w:rPr>
          <w:rFonts w:ascii="Book Antiqua" w:hAnsi="Book Antiqua" w:cs="Times New Roman"/>
          <w:color w:val="auto"/>
          <w:spacing w:val="-2"/>
        </w:rPr>
        <w:fldChar w:fldCharType="end"/>
      </w:r>
      <w:r w:rsidR="00507446" w:rsidRPr="00615338">
        <w:rPr>
          <w:rFonts w:ascii="Book Antiqua" w:hAnsi="Book Antiqua" w:cs="Times New Roman"/>
          <w:color w:val="auto"/>
          <w:spacing w:val="-2"/>
        </w:rPr>
      </w:r>
      <w:r w:rsidR="00507446" w:rsidRPr="00615338">
        <w:rPr>
          <w:rFonts w:ascii="Book Antiqua" w:hAnsi="Book Antiqua" w:cs="Times New Roman"/>
          <w:color w:val="auto"/>
          <w:spacing w:val="-2"/>
        </w:rPr>
        <w:fldChar w:fldCharType="separate"/>
      </w:r>
      <w:r w:rsidR="00507446" w:rsidRPr="00615338">
        <w:rPr>
          <w:rFonts w:ascii="Book Antiqua" w:hAnsi="Book Antiqua" w:cs="Times New Roman"/>
          <w:noProof/>
          <w:color w:val="auto"/>
          <w:spacing w:val="-2"/>
          <w:vertAlign w:val="superscript"/>
        </w:rPr>
        <w:t>[</w:t>
      </w:r>
      <w:hyperlink w:anchor="_ENREF_8" w:tooltip="Wang, 2012 #885" w:history="1">
        <w:r w:rsidR="00507446" w:rsidRPr="00615338">
          <w:rPr>
            <w:rFonts w:ascii="Book Antiqua" w:hAnsi="Book Antiqua" w:cs="Times New Roman"/>
            <w:noProof/>
            <w:color w:val="auto"/>
            <w:spacing w:val="-2"/>
            <w:vertAlign w:val="superscript"/>
          </w:rPr>
          <w:t>8</w:t>
        </w:r>
      </w:hyperlink>
      <w:r w:rsidR="00507446" w:rsidRPr="00615338">
        <w:rPr>
          <w:rFonts w:ascii="Book Antiqua" w:hAnsi="Book Antiqua" w:cs="Times New Roman"/>
          <w:noProof/>
          <w:color w:val="auto"/>
          <w:spacing w:val="-2"/>
          <w:vertAlign w:val="superscript"/>
        </w:rPr>
        <w:t>]</w:t>
      </w:r>
      <w:r w:rsidR="00507446" w:rsidRPr="00615338">
        <w:rPr>
          <w:rFonts w:ascii="Book Antiqua" w:hAnsi="Book Antiqua" w:cs="Times New Roman"/>
          <w:color w:val="auto"/>
          <w:spacing w:val="-2"/>
        </w:rPr>
        <w:fldChar w:fldCharType="end"/>
      </w:r>
      <w:r w:rsidR="00507446" w:rsidRPr="00615338">
        <w:rPr>
          <w:rFonts w:ascii="Book Antiqua" w:hAnsi="Book Antiqua" w:cs="Times New Roman"/>
          <w:color w:val="auto"/>
          <w:spacing w:val="-2"/>
        </w:rPr>
        <w:t xml:space="preserve"> </w:t>
      </w:r>
      <w:r w:rsidR="00F7288A" w:rsidRPr="00615338">
        <w:rPr>
          <w:rFonts w:ascii="Book Antiqua" w:hAnsi="Book Antiqua" w:cs="Times New Roman"/>
          <w:color w:val="auto"/>
          <w:spacing w:val="-2"/>
        </w:rPr>
        <w:t>and so on</w:t>
      </w:r>
      <w:r w:rsidRPr="00615338">
        <w:rPr>
          <w:rFonts w:ascii="Book Antiqua" w:hAnsi="Book Antiqua" w:cs="Times New Roman"/>
          <w:color w:val="auto"/>
          <w:spacing w:val="-2"/>
        </w:rPr>
        <w:t xml:space="preserve">. </w:t>
      </w:r>
      <w:r w:rsidR="004F6E3D" w:rsidRPr="00615338">
        <w:rPr>
          <w:rFonts w:ascii="Book Antiqua" w:hAnsi="Book Antiqua" w:cs="Times New Roman"/>
          <w:color w:val="auto"/>
        </w:rPr>
        <w:t xml:space="preserve">However, the mechanisms underlying the anti-cancer effects of </w:t>
      </w:r>
      <w:proofErr w:type="spellStart"/>
      <w:r w:rsidR="004F6E3D" w:rsidRPr="00615338">
        <w:rPr>
          <w:rFonts w:ascii="Book Antiqua" w:hAnsi="Book Antiqua" w:cs="Times New Roman"/>
          <w:color w:val="auto"/>
        </w:rPr>
        <w:t>paeoniflorin</w:t>
      </w:r>
      <w:proofErr w:type="spellEnd"/>
      <w:r w:rsidR="004F6E3D" w:rsidRPr="00615338">
        <w:rPr>
          <w:rFonts w:ascii="Book Antiqua" w:hAnsi="Book Antiqua" w:cs="Times New Roman"/>
          <w:color w:val="auto"/>
        </w:rPr>
        <w:t xml:space="preserve"> on </w:t>
      </w:r>
      <w:r w:rsidR="004F6E3D" w:rsidRPr="00615338">
        <w:rPr>
          <w:rFonts w:ascii="Book Antiqua" w:hAnsi="Book Antiqua" w:cs="Times New Roman"/>
          <w:color w:val="auto"/>
          <w:spacing w:val="-2"/>
        </w:rPr>
        <w:t>gastric cancer</w:t>
      </w:r>
      <w:r w:rsidR="004F6E3D" w:rsidRPr="00615338">
        <w:rPr>
          <w:rFonts w:ascii="Book Antiqua" w:hAnsi="Book Antiqua" w:cs="Times New Roman"/>
          <w:color w:val="auto"/>
        </w:rPr>
        <w:t xml:space="preserve"> are still indeterminate.</w:t>
      </w:r>
      <w:r w:rsidR="00507446" w:rsidRPr="00615338">
        <w:rPr>
          <w:rFonts w:ascii="Book Antiqua" w:hAnsi="Book Antiqua" w:cs="Times New Roman"/>
          <w:color w:val="auto"/>
        </w:rPr>
        <w:t xml:space="preserve"> </w:t>
      </w:r>
      <w:r w:rsidRPr="00615338">
        <w:rPr>
          <w:rFonts w:ascii="Book Antiqua" w:hAnsi="Book Antiqua" w:cs="Times New Roman"/>
          <w:color w:val="auto"/>
          <w:spacing w:val="-2"/>
        </w:rPr>
        <w:t xml:space="preserve">Therefore, we aim to investigate the potential anti-proliferative effects of </w:t>
      </w:r>
      <w:proofErr w:type="spellStart"/>
      <w:r w:rsidRPr="00615338">
        <w:rPr>
          <w:rFonts w:ascii="Book Antiqua" w:hAnsi="Book Antiqua" w:cs="Times New Roman"/>
          <w:color w:val="auto"/>
          <w:spacing w:val="-2"/>
        </w:rPr>
        <w:t>paeoniflorin</w:t>
      </w:r>
      <w:proofErr w:type="spellEnd"/>
      <w:r w:rsidRPr="00615338">
        <w:rPr>
          <w:rFonts w:ascii="Book Antiqua" w:hAnsi="Book Antiqua" w:cs="Times New Roman"/>
          <w:color w:val="auto"/>
          <w:spacing w:val="-2"/>
        </w:rPr>
        <w:t xml:space="preserve"> to </w:t>
      </w:r>
      <w:bookmarkStart w:id="94" w:name="OLE_LINK414"/>
      <w:bookmarkStart w:id="95" w:name="OLE_LINK415"/>
      <w:bookmarkStart w:id="96" w:name="OLE_LINK416"/>
      <w:bookmarkStart w:id="97" w:name="OLE_LINK417"/>
      <w:bookmarkStart w:id="98" w:name="OLE_LINK418"/>
      <w:bookmarkStart w:id="99" w:name="OLE_LINK419"/>
      <w:bookmarkStart w:id="100" w:name="OLE_LINK163"/>
      <w:r w:rsidRPr="00615338">
        <w:rPr>
          <w:rFonts w:ascii="Book Antiqua" w:hAnsi="Book Antiqua" w:cs="Times New Roman"/>
          <w:color w:val="auto"/>
          <w:spacing w:val="-2"/>
        </w:rPr>
        <w:t>gastric cancer</w:t>
      </w:r>
      <w:bookmarkEnd w:id="94"/>
      <w:bookmarkEnd w:id="95"/>
      <w:bookmarkEnd w:id="96"/>
      <w:bookmarkEnd w:id="97"/>
      <w:bookmarkEnd w:id="98"/>
      <w:bookmarkEnd w:id="99"/>
      <w:bookmarkEnd w:id="100"/>
      <w:r w:rsidRPr="00615338">
        <w:rPr>
          <w:rFonts w:ascii="Book Antiqua" w:hAnsi="Book Antiqua" w:cs="Times New Roman"/>
          <w:color w:val="auto"/>
          <w:spacing w:val="-2"/>
        </w:rPr>
        <w:t>. We also explored the associated changes in the miR-124, PI3K/</w:t>
      </w:r>
      <w:proofErr w:type="spellStart"/>
      <w:r w:rsidRPr="00615338">
        <w:rPr>
          <w:rFonts w:ascii="Book Antiqua" w:hAnsi="Book Antiqua" w:cs="Times New Roman"/>
          <w:color w:val="auto"/>
          <w:spacing w:val="-2"/>
        </w:rPr>
        <w:t>Akt</w:t>
      </w:r>
      <w:proofErr w:type="spellEnd"/>
      <w:r w:rsidRPr="00615338">
        <w:rPr>
          <w:rFonts w:ascii="Book Antiqua" w:hAnsi="Book Antiqua" w:cs="Times New Roman"/>
          <w:color w:val="auto"/>
          <w:spacing w:val="-2"/>
        </w:rPr>
        <w:t xml:space="preserve">, STAT3 signaling axis with </w:t>
      </w:r>
      <w:proofErr w:type="spellStart"/>
      <w:r w:rsidRPr="00615338">
        <w:rPr>
          <w:rFonts w:ascii="Book Antiqua" w:hAnsi="Book Antiqua" w:cs="Times New Roman"/>
          <w:color w:val="auto"/>
          <w:spacing w:val="-2"/>
        </w:rPr>
        <w:t>paeoniflorin</w:t>
      </w:r>
      <w:proofErr w:type="spellEnd"/>
      <w:r w:rsidRPr="00615338">
        <w:rPr>
          <w:rFonts w:ascii="Book Antiqua" w:hAnsi="Book Antiqua" w:cs="Times New Roman"/>
          <w:color w:val="auto"/>
          <w:spacing w:val="-2"/>
        </w:rPr>
        <w:t>-mediated antitumor activity.</w:t>
      </w:r>
      <w:bookmarkEnd w:id="86"/>
      <w:bookmarkEnd w:id="87"/>
    </w:p>
    <w:p w:rsidR="005341A2" w:rsidRPr="00615338" w:rsidRDefault="005341A2" w:rsidP="00381BC6">
      <w:pPr>
        <w:adjustRightInd w:val="0"/>
        <w:snapToGrid w:val="0"/>
        <w:spacing w:line="360" w:lineRule="auto"/>
        <w:ind w:firstLineChars="200" w:firstLine="480"/>
        <w:rPr>
          <w:rFonts w:ascii="Book Antiqua" w:hAnsi="Book Antiqua" w:cs="Times New Roman"/>
          <w:sz w:val="24"/>
          <w:szCs w:val="24"/>
        </w:rPr>
      </w:pPr>
    </w:p>
    <w:p w:rsidR="00D14505" w:rsidRPr="00615338" w:rsidRDefault="00D14505" w:rsidP="00381BC6">
      <w:pPr>
        <w:adjustRightInd w:val="0"/>
        <w:snapToGrid w:val="0"/>
        <w:spacing w:line="360" w:lineRule="auto"/>
        <w:rPr>
          <w:rFonts w:ascii="Book Antiqua" w:hAnsi="Book Antiqua" w:cs="宋体"/>
          <w:b/>
          <w:spacing w:val="-1"/>
          <w:kern w:val="0"/>
          <w:sz w:val="24"/>
          <w:szCs w:val="24"/>
        </w:rPr>
      </w:pPr>
      <w:r w:rsidRPr="00615338">
        <w:rPr>
          <w:rFonts w:ascii="Book Antiqua" w:hAnsi="Book Antiqua" w:cs="宋体"/>
          <w:b/>
          <w:spacing w:val="-1"/>
          <w:kern w:val="0"/>
          <w:sz w:val="24"/>
          <w:szCs w:val="24"/>
        </w:rPr>
        <w:t>MATERIALS AND METHODS</w:t>
      </w:r>
    </w:p>
    <w:p w:rsidR="00D14505" w:rsidRPr="00615338" w:rsidRDefault="00D14505" w:rsidP="00381BC6">
      <w:pPr>
        <w:adjustRightInd w:val="0"/>
        <w:snapToGrid w:val="0"/>
        <w:spacing w:line="360" w:lineRule="auto"/>
        <w:rPr>
          <w:rFonts w:ascii="Book Antiqua" w:hAnsi="Book Antiqua" w:cs="宋体"/>
          <w:b/>
          <w:i/>
          <w:spacing w:val="-1"/>
          <w:kern w:val="0"/>
          <w:sz w:val="24"/>
          <w:szCs w:val="24"/>
        </w:rPr>
      </w:pPr>
      <w:r w:rsidRPr="00615338">
        <w:rPr>
          <w:rFonts w:ascii="Book Antiqua" w:hAnsi="Book Antiqua" w:cs="宋体"/>
          <w:b/>
          <w:i/>
          <w:spacing w:val="-1"/>
          <w:kern w:val="0"/>
          <w:sz w:val="24"/>
          <w:szCs w:val="24"/>
        </w:rPr>
        <w:t>Materials</w:t>
      </w:r>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(Sigma, with a purity &gt; 97%) was dissolved in physiological saline according to the manufacturer's instructions and the chemical structure of</w:t>
      </w:r>
      <w:r w:rsidR="00A25103" w:rsidRPr="00615338">
        <w:rPr>
          <w:rFonts w:ascii="Book Antiqua" w:hAnsi="Book Antiqua" w:cs="Times New Roman"/>
          <w:spacing w:val="-1"/>
          <w:kern w:val="0"/>
          <w:sz w:val="24"/>
          <w:szCs w:val="24"/>
        </w:rPr>
        <w:t xml:space="preserve"> it was indicated in Figure</w:t>
      </w:r>
      <w:r w:rsidRPr="00615338">
        <w:rPr>
          <w:rFonts w:ascii="Book Antiqua" w:hAnsi="Book Antiqua" w:cs="Times New Roman"/>
          <w:spacing w:val="-1"/>
          <w:kern w:val="0"/>
          <w:sz w:val="24"/>
          <w:szCs w:val="24"/>
        </w:rPr>
        <w:t xml:space="preserve"> 1. Dulbecco's modified Eagle's medium (DMEM) and fetal bovine serum (FBS) was from </w:t>
      </w:r>
      <w:proofErr w:type="spellStart"/>
      <w:r w:rsidRPr="00615338">
        <w:rPr>
          <w:rFonts w:ascii="Book Antiqua" w:hAnsi="Book Antiqua" w:cs="Times New Roman"/>
          <w:spacing w:val="-1"/>
          <w:kern w:val="0"/>
          <w:sz w:val="24"/>
          <w:szCs w:val="24"/>
        </w:rPr>
        <w:t>Gibco</w:t>
      </w:r>
      <w:proofErr w:type="spellEnd"/>
      <w:r w:rsidRPr="00615338">
        <w:rPr>
          <w:rFonts w:ascii="Book Antiqua" w:hAnsi="Book Antiqua" w:cs="Times New Roman"/>
          <w:spacing w:val="-1"/>
          <w:kern w:val="0"/>
          <w:sz w:val="24"/>
          <w:szCs w:val="24"/>
        </w:rPr>
        <w:t xml:space="preserve"> (Grand Island, NY, USA). 3-(4</w:t>
      </w:r>
      <w:proofErr w:type="gramStart"/>
      <w:r w:rsidRPr="00615338">
        <w:rPr>
          <w:rFonts w:ascii="Book Antiqua" w:hAnsi="Book Antiqua" w:cs="Times New Roman"/>
          <w:spacing w:val="-1"/>
          <w:kern w:val="0"/>
          <w:sz w:val="24"/>
          <w:szCs w:val="24"/>
        </w:rPr>
        <w:t>,5</w:t>
      </w:r>
      <w:proofErr w:type="gramEnd"/>
      <w:r w:rsidRPr="00615338">
        <w:rPr>
          <w:rFonts w:ascii="Book Antiqua" w:hAnsi="Book Antiqua" w:cs="Times New Roman"/>
          <w:spacing w:val="-1"/>
          <w:kern w:val="0"/>
          <w:sz w:val="24"/>
          <w:szCs w:val="24"/>
        </w:rPr>
        <w:t xml:space="preserve">-dimethylthiazol-2-yl)-2,5-diphenyltetrazolium bromide (MTT) assay was purchased from Sigma (Japan). The </w:t>
      </w:r>
      <w:proofErr w:type="spellStart"/>
      <w:r w:rsidRPr="00615338">
        <w:rPr>
          <w:rFonts w:ascii="Book Antiqua" w:hAnsi="Book Antiqua" w:cs="Times New Roman"/>
          <w:spacing w:val="-1"/>
          <w:kern w:val="0"/>
          <w:sz w:val="24"/>
          <w:szCs w:val="24"/>
        </w:rPr>
        <w:t>Annexin</w:t>
      </w:r>
      <w:proofErr w:type="spellEnd"/>
      <w:r w:rsidRPr="00615338">
        <w:rPr>
          <w:rFonts w:ascii="Book Antiqua" w:hAnsi="Book Antiqua" w:cs="Times New Roman"/>
          <w:spacing w:val="-1"/>
          <w:kern w:val="0"/>
          <w:sz w:val="24"/>
          <w:szCs w:val="24"/>
        </w:rPr>
        <w:t xml:space="preserve"> V fluorescein </w:t>
      </w:r>
      <w:proofErr w:type="spellStart"/>
      <w:r w:rsidRPr="00615338">
        <w:rPr>
          <w:rFonts w:ascii="Book Antiqua" w:hAnsi="Book Antiqua" w:cs="Times New Roman"/>
          <w:spacing w:val="-1"/>
          <w:kern w:val="0"/>
          <w:sz w:val="24"/>
          <w:szCs w:val="24"/>
        </w:rPr>
        <w:t>isothiocyanate</w:t>
      </w:r>
      <w:proofErr w:type="spellEnd"/>
      <w:r w:rsidRPr="00615338">
        <w:rPr>
          <w:rFonts w:ascii="Book Antiqua" w:hAnsi="Book Antiqua" w:cs="Times New Roman"/>
          <w:spacing w:val="-1"/>
          <w:kern w:val="0"/>
          <w:sz w:val="24"/>
          <w:szCs w:val="24"/>
        </w:rPr>
        <w:t xml:space="preserve"> (FITC)-</w:t>
      </w:r>
      <w:proofErr w:type="spellStart"/>
      <w:r w:rsidR="00A25103" w:rsidRPr="00615338">
        <w:rPr>
          <w:rFonts w:ascii="Book Antiqua" w:hAnsi="Book Antiqua" w:cs="Times New Roman"/>
          <w:spacing w:val="-1"/>
          <w:kern w:val="0"/>
          <w:sz w:val="24"/>
          <w:szCs w:val="24"/>
        </w:rPr>
        <w:t>propidium</w:t>
      </w:r>
      <w:proofErr w:type="spellEnd"/>
      <w:r w:rsidR="00A25103" w:rsidRPr="00615338">
        <w:rPr>
          <w:rFonts w:ascii="Book Antiqua" w:hAnsi="Book Antiqua" w:cs="Times New Roman"/>
          <w:spacing w:val="-1"/>
          <w:kern w:val="0"/>
          <w:sz w:val="24"/>
          <w:szCs w:val="24"/>
        </w:rPr>
        <w:t xml:space="preserve"> </w:t>
      </w:r>
      <w:r w:rsidRPr="00615338">
        <w:rPr>
          <w:rFonts w:ascii="Book Antiqua" w:hAnsi="Book Antiqua" w:cs="Times New Roman"/>
          <w:spacing w:val="-1"/>
          <w:kern w:val="0"/>
          <w:sz w:val="24"/>
          <w:szCs w:val="24"/>
        </w:rPr>
        <w:t xml:space="preserve">Iodide (PI) apoptosis kit and </w:t>
      </w:r>
      <w:proofErr w:type="spellStart"/>
      <w:r w:rsidRPr="00615338">
        <w:rPr>
          <w:rFonts w:ascii="Book Antiqua" w:hAnsi="Book Antiqua" w:cs="Times New Roman"/>
          <w:spacing w:val="-1"/>
          <w:kern w:val="0"/>
          <w:sz w:val="24"/>
          <w:szCs w:val="24"/>
        </w:rPr>
        <w:t>Bicinchoninic</w:t>
      </w:r>
      <w:proofErr w:type="spellEnd"/>
      <w:r w:rsidRPr="00615338">
        <w:rPr>
          <w:rFonts w:ascii="Book Antiqua" w:hAnsi="Book Antiqua" w:cs="Times New Roman"/>
          <w:spacing w:val="-1"/>
          <w:kern w:val="0"/>
          <w:sz w:val="24"/>
          <w:szCs w:val="24"/>
        </w:rPr>
        <w:t xml:space="preserve"> </w:t>
      </w:r>
      <w:r w:rsidRPr="00615338">
        <w:rPr>
          <w:rFonts w:ascii="Book Antiqua" w:hAnsi="Book Antiqua" w:cs="Times New Roman"/>
          <w:spacing w:val="-1"/>
          <w:kern w:val="0"/>
          <w:sz w:val="24"/>
          <w:szCs w:val="24"/>
        </w:rPr>
        <w:lastRenderedPageBreak/>
        <w:t xml:space="preserve">Acid (BCA) Protein Assay kit were purchased from </w:t>
      </w:r>
      <w:proofErr w:type="spellStart"/>
      <w:r w:rsidRPr="00615338">
        <w:rPr>
          <w:rFonts w:ascii="Book Antiqua" w:hAnsi="Book Antiqua" w:cs="Times New Roman"/>
          <w:spacing w:val="-1"/>
          <w:kern w:val="0"/>
          <w:sz w:val="24"/>
          <w:szCs w:val="24"/>
        </w:rPr>
        <w:t>Sangon</w:t>
      </w:r>
      <w:proofErr w:type="spellEnd"/>
      <w:r w:rsidRPr="00615338">
        <w:rPr>
          <w:rFonts w:ascii="Book Antiqua" w:hAnsi="Book Antiqua" w:cs="Times New Roman"/>
          <w:spacing w:val="-1"/>
          <w:kern w:val="0"/>
          <w:sz w:val="24"/>
          <w:szCs w:val="24"/>
        </w:rPr>
        <w:t xml:space="preserve"> Biotech (Shanghai, China). Caspase-3 colorimetric assay kit and a Nuclear and Cytoplasmic Protein Extraction Kit were purchased from </w:t>
      </w:r>
      <w:proofErr w:type="spellStart"/>
      <w:r w:rsidRPr="00615338">
        <w:rPr>
          <w:rFonts w:ascii="Book Antiqua" w:hAnsi="Book Antiqua" w:cs="Times New Roman"/>
          <w:spacing w:val="-1"/>
          <w:kern w:val="0"/>
          <w:sz w:val="24"/>
          <w:szCs w:val="24"/>
        </w:rPr>
        <w:t>Beyotime</w:t>
      </w:r>
      <w:proofErr w:type="spellEnd"/>
      <w:r w:rsidRPr="00615338">
        <w:rPr>
          <w:rFonts w:ascii="Book Antiqua" w:hAnsi="Book Antiqua" w:cs="Times New Roman"/>
          <w:spacing w:val="-1"/>
          <w:kern w:val="0"/>
          <w:sz w:val="24"/>
          <w:szCs w:val="24"/>
        </w:rPr>
        <w:t xml:space="preserve"> (Nanjing, China). </w:t>
      </w:r>
      <w:proofErr w:type="spellStart"/>
      <w:r w:rsidRPr="00615338">
        <w:rPr>
          <w:rFonts w:ascii="Book Antiqua" w:hAnsi="Book Antiqua" w:cs="Times New Roman"/>
          <w:spacing w:val="-1"/>
          <w:kern w:val="0"/>
          <w:sz w:val="24"/>
          <w:szCs w:val="24"/>
        </w:rPr>
        <w:t>Trizol</w:t>
      </w:r>
      <w:proofErr w:type="spellEnd"/>
      <w:r w:rsidRPr="00615338">
        <w:rPr>
          <w:rFonts w:ascii="Book Antiqua" w:hAnsi="Book Antiqua" w:cs="Times New Roman"/>
          <w:spacing w:val="-1"/>
          <w:kern w:val="0"/>
          <w:sz w:val="24"/>
          <w:szCs w:val="24"/>
        </w:rPr>
        <w:t xml:space="preserve"> was purchase from </w:t>
      </w:r>
      <w:bookmarkStart w:id="101" w:name="OLE_LINK109"/>
      <w:bookmarkStart w:id="102" w:name="OLE_LINK110"/>
      <w:proofErr w:type="spellStart"/>
      <w:r w:rsidRPr="00615338">
        <w:rPr>
          <w:rFonts w:ascii="Book Antiqua" w:hAnsi="Book Antiqua" w:cs="Times New Roman"/>
          <w:spacing w:val="-1"/>
          <w:kern w:val="0"/>
          <w:sz w:val="24"/>
          <w:szCs w:val="24"/>
        </w:rPr>
        <w:t>Tiangen</w:t>
      </w:r>
      <w:proofErr w:type="spellEnd"/>
      <w:r w:rsidRPr="00615338">
        <w:rPr>
          <w:rFonts w:ascii="Book Antiqua" w:hAnsi="Book Antiqua" w:cs="Times New Roman"/>
          <w:spacing w:val="-1"/>
          <w:kern w:val="0"/>
          <w:sz w:val="24"/>
          <w:szCs w:val="24"/>
        </w:rPr>
        <w:t xml:space="preserve"> (Beijing, China)</w:t>
      </w:r>
      <w:bookmarkEnd w:id="101"/>
      <w:bookmarkEnd w:id="102"/>
      <w:r w:rsidRPr="00615338">
        <w:rPr>
          <w:rFonts w:ascii="Book Antiqua" w:hAnsi="Book Antiqua" w:cs="Times New Roman"/>
          <w:spacing w:val="-1"/>
          <w:kern w:val="0"/>
          <w:sz w:val="24"/>
          <w:szCs w:val="24"/>
        </w:rPr>
        <w:t>. High Capacity cDNA Reverse Transcription kit and ABI 7500 were purchase from TAKARA (Japan).</w:t>
      </w:r>
    </w:p>
    <w:p w:rsidR="005341A2" w:rsidRPr="00615338" w:rsidRDefault="005341A2" w:rsidP="00381BC6">
      <w:pPr>
        <w:adjustRightInd w:val="0"/>
        <w:snapToGrid w:val="0"/>
        <w:spacing w:line="360" w:lineRule="auto"/>
        <w:rPr>
          <w:rFonts w:ascii="Book Antiqua" w:hAnsi="Book Antiqua" w:cs="Times New Roman"/>
          <w:sz w:val="24"/>
          <w:szCs w:val="24"/>
        </w:rPr>
      </w:pPr>
    </w:p>
    <w:p w:rsidR="00D14505" w:rsidRPr="00615338" w:rsidRDefault="005341A2" w:rsidP="00381BC6">
      <w:pPr>
        <w:adjustRightInd w:val="0"/>
        <w:snapToGrid w:val="0"/>
        <w:spacing w:line="360" w:lineRule="auto"/>
        <w:rPr>
          <w:rFonts w:ascii="Book Antiqua" w:hAnsi="Book Antiqua" w:cs="Times New Roman"/>
          <w:b/>
          <w:i/>
          <w:spacing w:val="-1"/>
          <w:kern w:val="0"/>
          <w:sz w:val="24"/>
          <w:szCs w:val="24"/>
        </w:rPr>
      </w:pPr>
      <w:r w:rsidRPr="00615338">
        <w:rPr>
          <w:rFonts w:ascii="Book Antiqua" w:hAnsi="Book Antiqua" w:cs="Times New Roman"/>
          <w:b/>
          <w:i/>
          <w:spacing w:val="-1"/>
          <w:kern w:val="0"/>
          <w:sz w:val="24"/>
          <w:szCs w:val="24"/>
        </w:rPr>
        <w:t>Cell culture</w:t>
      </w:r>
      <w:bookmarkStart w:id="103" w:name="OLE_LINK9"/>
      <w:bookmarkStart w:id="104" w:name="OLE_LINK10"/>
      <w:r w:rsidR="005434AE" w:rsidRPr="00615338">
        <w:rPr>
          <w:rFonts w:ascii="Book Antiqua" w:hAnsi="Book Antiqua" w:cs="Times New Roman"/>
          <w:b/>
          <w:i/>
          <w:spacing w:val="-1"/>
          <w:kern w:val="0"/>
          <w:sz w:val="24"/>
          <w:szCs w:val="24"/>
        </w:rPr>
        <w:t xml:space="preserve"> </w:t>
      </w:r>
    </w:p>
    <w:p w:rsidR="005341A2" w:rsidRPr="00615338" w:rsidRDefault="008C767B"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Human</w:t>
      </w:r>
      <w:r w:rsidRPr="00615338">
        <w:rPr>
          <w:rFonts w:ascii="Book Antiqua" w:hAnsi="Book Antiqua"/>
          <w:sz w:val="24"/>
          <w:szCs w:val="24"/>
        </w:rPr>
        <w:t xml:space="preserve"> </w:t>
      </w:r>
      <w:hyperlink r:id="rId14" w:history="1">
        <w:r w:rsidR="005341A2" w:rsidRPr="00615338">
          <w:rPr>
            <w:rFonts w:ascii="Book Antiqua" w:hAnsi="Book Antiqua" w:cs="Times New Roman"/>
            <w:spacing w:val="-1"/>
            <w:kern w:val="0"/>
            <w:sz w:val="24"/>
            <w:szCs w:val="24"/>
          </w:rPr>
          <w:t>gastric</w:t>
        </w:r>
      </w:hyperlink>
      <w:r w:rsidR="005341A2" w:rsidRPr="00615338">
        <w:rPr>
          <w:rFonts w:ascii="Book Antiqua" w:hAnsi="Book Antiqua" w:cs="Times New Roman"/>
          <w:spacing w:val="-1"/>
          <w:kern w:val="0"/>
          <w:sz w:val="24"/>
          <w:szCs w:val="24"/>
        </w:rPr>
        <w:t xml:space="preserve"> </w:t>
      </w:r>
      <w:hyperlink r:id="rId15" w:history="1">
        <w:r w:rsidR="005341A2" w:rsidRPr="00615338">
          <w:rPr>
            <w:rFonts w:ascii="Book Antiqua" w:hAnsi="Book Antiqua" w:cs="Times New Roman"/>
            <w:spacing w:val="-1"/>
            <w:kern w:val="0"/>
            <w:sz w:val="24"/>
            <w:szCs w:val="24"/>
          </w:rPr>
          <w:t>carcinoma</w:t>
        </w:r>
      </w:hyperlink>
      <w:r w:rsidR="005341A2" w:rsidRPr="00615338">
        <w:rPr>
          <w:rFonts w:ascii="Book Antiqua" w:hAnsi="Book Antiqua" w:cs="Times New Roman"/>
          <w:spacing w:val="-1"/>
          <w:kern w:val="0"/>
          <w:sz w:val="24"/>
          <w:szCs w:val="24"/>
        </w:rPr>
        <w:t xml:space="preserve"> cell</w:t>
      </w:r>
      <w:bookmarkEnd w:id="103"/>
      <w:bookmarkEnd w:id="104"/>
      <w:r w:rsidR="005341A2" w:rsidRPr="00615338">
        <w:rPr>
          <w:rFonts w:ascii="Book Antiqua" w:hAnsi="Book Antiqua" w:cs="Times New Roman"/>
          <w:spacing w:val="-1"/>
          <w:kern w:val="0"/>
          <w:sz w:val="24"/>
          <w:szCs w:val="24"/>
        </w:rPr>
        <w:t xml:space="preserve"> </w:t>
      </w:r>
      <w:bookmarkStart w:id="105" w:name="OLE_LINK11"/>
      <w:bookmarkStart w:id="106" w:name="OLE_LINK12"/>
      <w:r w:rsidR="005341A2" w:rsidRPr="00615338">
        <w:rPr>
          <w:rFonts w:ascii="Book Antiqua" w:hAnsi="Book Antiqua" w:cs="Times New Roman"/>
          <w:spacing w:val="-1"/>
          <w:kern w:val="0"/>
          <w:sz w:val="24"/>
          <w:szCs w:val="24"/>
        </w:rPr>
        <w:t>MGC-803 cells</w:t>
      </w:r>
      <w:bookmarkEnd w:id="105"/>
      <w:bookmarkEnd w:id="106"/>
      <w:r w:rsidR="005341A2" w:rsidRPr="00615338">
        <w:rPr>
          <w:rFonts w:ascii="Book Antiqua" w:hAnsi="Book Antiqua" w:cs="Times New Roman"/>
          <w:spacing w:val="-1"/>
          <w:kern w:val="0"/>
          <w:sz w:val="24"/>
          <w:szCs w:val="24"/>
        </w:rPr>
        <w:t xml:space="preserve"> </w:t>
      </w:r>
      <w:r w:rsidR="00836D55" w:rsidRPr="00615338">
        <w:rPr>
          <w:rFonts w:ascii="Book Antiqua" w:hAnsi="Book Antiqua" w:cs="Times New Roman"/>
          <w:spacing w:val="-1"/>
          <w:kern w:val="0"/>
          <w:sz w:val="24"/>
          <w:szCs w:val="24"/>
        </w:rPr>
        <w:t xml:space="preserve">and </w:t>
      </w:r>
      <w:bookmarkStart w:id="107" w:name="OLE_LINK140"/>
      <w:bookmarkStart w:id="108" w:name="OLE_LINK141"/>
      <w:bookmarkStart w:id="109" w:name="OLE_LINK142"/>
      <w:bookmarkStart w:id="110" w:name="OLE_LINK143"/>
      <w:r w:rsidR="00836D55" w:rsidRPr="00615338">
        <w:rPr>
          <w:rFonts w:ascii="Book Antiqua" w:hAnsi="Book Antiqua" w:cs="Times New Roman"/>
          <w:spacing w:val="-1"/>
          <w:kern w:val="0"/>
          <w:sz w:val="24"/>
          <w:szCs w:val="24"/>
        </w:rPr>
        <w:t>Human</w:t>
      </w:r>
      <w:bookmarkEnd w:id="107"/>
      <w:bookmarkEnd w:id="108"/>
      <w:bookmarkEnd w:id="109"/>
      <w:bookmarkEnd w:id="110"/>
      <w:r w:rsidR="00836D55" w:rsidRPr="00615338">
        <w:rPr>
          <w:rFonts w:ascii="Book Antiqua" w:hAnsi="Book Antiqua" w:cs="Times New Roman"/>
          <w:sz w:val="24"/>
          <w:szCs w:val="24"/>
        </w:rPr>
        <w:t xml:space="preserve"> normal gastric mucosa cell lines GES-1 cells</w:t>
      </w:r>
      <w:r w:rsidR="00836D55" w:rsidRPr="00615338">
        <w:rPr>
          <w:rFonts w:ascii="Book Antiqua" w:hAnsi="Book Antiqua" w:cs="Times New Roman"/>
          <w:spacing w:val="-1"/>
          <w:kern w:val="0"/>
          <w:sz w:val="24"/>
          <w:szCs w:val="24"/>
        </w:rPr>
        <w:t xml:space="preserve"> </w:t>
      </w:r>
      <w:r w:rsidR="005341A2" w:rsidRPr="00615338">
        <w:rPr>
          <w:rFonts w:ascii="Book Antiqua" w:hAnsi="Book Antiqua" w:cs="Times New Roman"/>
          <w:spacing w:val="-1"/>
          <w:kern w:val="0"/>
          <w:sz w:val="24"/>
          <w:szCs w:val="24"/>
        </w:rPr>
        <w:t xml:space="preserve">were obtained from Academy of Military Medical Sciences (Beijing, China) and </w:t>
      </w:r>
      <w:bookmarkStart w:id="111" w:name="OLE_LINK129"/>
      <w:bookmarkStart w:id="112" w:name="OLE_LINK130"/>
      <w:r w:rsidR="005341A2" w:rsidRPr="00615338">
        <w:rPr>
          <w:rFonts w:ascii="Book Antiqua" w:hAnsi="Book Antiqua" w:cs="Times New Roman"/>
          <w:spacing w:val="-1"/>
          <w:kern w:val="0"/>
          <w:sz w:val="24"/>
          <w:szCs w:val="24"/>
        </w:rPr>
        <w:t>cultured</w:t>
      </w:r>
      <w:bookmarkEnd w:id="111"/>
      <w:bookmarkEnd w:id="112"/>
      <w:r w:rsidR="005341A2" w:rsidRPr="00615338">
        <w:rPr>
          <w:rFonts w:ascii="Book Antiqua" w:hAnsi="Book Antiqua" w:cs="Times New Roman"/>
          <w:spacing w:val="-1"/>
          <w:kern w:val="0"/>
          <w:sz w:val="24"/>
          <w:szCs w:val="24"/>
        </w:rPr>
        <w:t xml:space="preserve"> in DMEM supplemented with 10% FBS with 100 U/m</w:t>
      </w:r>
      <w:r w:rsidR="004E057B" w:rsidRPr="00615338">
        <w:rPr>
          <w:rFonts w:ascii="Book Antiqua" w:hAnsi="Book Antiqua" w:cs="Times New Roman"/>
          <w:spacing w:val="-1"/>
          <w:kern w:val="0"/>
          <w:sz w:val="24"/>
          <w:szCs w:val="24"/>
        </w:rPr>
        <w:t>L</w:t>
      </w:r>
      <w:r w:rsidR="005341A2" w:rsidRPr="00615338">
        <w:rPr>
          <w:rFonts w:ascii="Book Antiqua" w:hAnsi="Book Antiqua" w:cs="Times New Roman"/>
          <w:spacing w:val="-1"/>
          <w:kern w:val="0"/>
          <w:sz w:val="24"/>
          <w:szCs w:val="24"/>
        </w:rPr>
        <w:t xml:space="preserve"> penicillin and 100 mg/m</w:t>
      </w:r>
      <w:r w:rsidR="004E057B" w:rsidRPr="00615338">
        <w:rPr>
          <w:rFonts w:ascii="Book Antiqua" w:hAnsi="Book Antiqua" w:cs="Times New Roman"/>
          <w:spacing w:val="-1"/>
          <w:kern w:val="0"/>
          <w:sz w:val="24"/>
          <w:szCs w:val="24"/>
        </w:rPr>
        <w:t>L</w:t>
      </w:r>
      <w:r w:rsidR="005341A2" w:rsidRPr="00615338">
        <w:rPr>
          <w:rFonts w:ascii="Book Antiqua" w:hAnsi="Book Antiqua" w:cs="Times New Roman"/>
          <w:spacing w:val="-1"/>
          <w:kern w:val="0"/>
          <w:sz w:val="24"/>
          <w:szCs w:val="24"/>
        </w:rPr>
        <w:t xml:space="preserve"> streptomycin</w:t>
      </w:r>
      <w:bookmarkStart w:id="113" w:name="OLE_LINK127"/>
      <w:bookmarkStart w:id="114" w:name="OLE_LINK128"/>
      <w:r w:rsidR="005341A2" w:rsidRPr="00615338">
        <w:rPr>
          <w:rFonts w:ascii="Book Antiqua" w:hAnsi="Book Antiqua" w:cs="Times New Roman"/>
          <w:spacing w:val="-1"/>
          <w:kern w:val="0"/>
          <w:sz w:val="24"/>
          <w:szCs w:val="24"/>
        </w:rPr>
        <w:t xml:space="preserve"> under a humidified atmosphere of 5% CO</w:t>
      </w:r>
      <w:r w:rsidR="005341A2" w:rsidRPr="00615338">
        <w:rPr>
          <w:rFonts w:ascii="Book Antiqua" w:hAnsi="Book Antiqua" w:cs="Times New Roman"/>
          <w:spacing w:val="-1"/>
          <w:kern w:val="0"/>
          <w:sz w:val="24"/>
          <w:szCs w:val="24"/>
          <w:vertAlign w:val="subscript"/>
        </w:rPr>
        <w:t>2</w:t>
      </w:r>
      <w:r w:rsidR="005341A2" w:rsidRPr="00615338">
        <w:rPr>
          <w:rFonts w:ascii="Book Antiqua" w:hAnsi="Book Antiqua" w:cs="Times New Roman"/>
          <w:spacing w:val="-1"/>
          <w:kern w:val="0"/>
          <w:sz w:val="24"/>
          <w:szCs w:val="24"/>
        </w:rPr>
        <w:t xml:space="preserve"> and 95% air at 37 </w:t>
      </w:r>
      <w:bookmarkStart w:id="115" w:name="OLE_LINK135"/>
      <w:bookmarkStart w:id="116" w:name="OLE_LINK136"/>
      <w:r w:rsidR="005341A2" w:rsidRPr="00615338">
        <w:rPr>
          <w:rFonts w:ascii="Book Antiqua" w:hAnsi="Book Antiqua" w:cs="Times New Roman"/>
          <w:spacing w:val="-1"/>
          <w:kern w:val="0"/>
          <w:sz w:val="24"/>
          <w:szCs w:val="24"/>
        </w:rPr>
        <w:t>°C</w:t>
      </w:r>
      <w:bookmarkEnd w:id="115"/>
      <w:bookmarkEnd w:id="116"/>
      <w:r w:rsidR="005341A2" w:rsidRPr="00615338">
        <w:rPr>
          <w:rFonts w:ascii="Book Antiqua" w:hAnsi="Book Antiqua" w:cs="Times New Roman"/>
          <w:spacing w:val="-1"/>
          <w:kern w:val="0"/>
          <w:sz w:val="24"/>
          <w:szCs w:val="24"/>
        </w:rPr>
        <w:t xml:space="preserve">. </w:t>
      </w:r>
      <w:bookmarkEnd w:id="113"/>
      <w:bookmarkEnd w:id="114"/>
      <w:r w:rsidR="005341A2" w:rsidRPr="00615338">
        <w:rPr>
          <w:rFonts w:ascii="Book Antiqua" w:hAnsi="Book Antiqua" w:cs="Times New Roman"/>
          <w:spacing w:val="-1"/>
          <w:kern w:val="0"/>
          <w:sz w:val="24"/>
          <w:szCs w:val="24"/>
        </w:rPr>
        <w:t xml:space="preserve">MGC-803 cells were treated with </w:t>
      </w:r>
      <w:bookmarkStart w:id="117" w:name="OLE_LINK31"/>
      <w:proofErr w:type="spellStart"/>
      <w:r w:rsidR="005341A2" w:rsidRPr="00615338">
        <w:rPr>
          <w:rFonts w:ascii="Book Antiqua" w:hAnsi="Book Antiqua" w:cs="Times New Roman"/>
          <w:spacing w:val="-1"/>
          <w:kern w:val="0"/>
          <w:sz w:val="24"/>
          <w:szCs w:val="24"/>
        </w:rPr>
        <w:t>paeoniflorin</w:t>
      </w:r>
      <w:proofErr w:type="spellEnd"/>
      <w:r w:rsidR="005341A2" w:rsidRPr="00615338">
        <w:rPr>
          <w:rFonts w:ascii="Book Antiqua" w:hAnsi="Book Antiqua" w:cs="Times New Roman"/>
          <w:spacing w:val="-1"/>
          <w:kern w:val="0"/>
          <w:sz w:val="24"/>
          <w:szCs w:val="24"/>
        </w:rPr>
        <w:t xml:space="preserve"> </w:t>
      </w:r>
      <w:bookmarkEnd w:id="117"/>
      <w:r w:rsidR="005341A2" w:rsidRPr="00615338">
        <w:rPr>
          <w:rFonts w:ascii="Book Antiqua" w:hAnsi="Book Antiqua" w:cs="Times New Roman"/>
          <w:spacing w:val="-1"/>
          <w:kern w:val="0"/>
          <w:sz w:val="24"/>
          <w:szCs w:val="24"/>
        </w:rPr>
        <w:t xml:space="preserve">in complete DMEM medium. </w:t>
      </w:r>
    </w:p>
    <w:p w:rsidR="005341A2" w:rsidRPr="00615338" w:rsidRDefault="005341A2" w:rsidP="00381BC6">
      <w:pPr>
        <w:adjustRightInd w:val="0"/>
        <w:snapToGrid w:val="0"/>
        <w:spacing w:line="360" w:lineRule="auto"/>
        <w:rPr>
          <w:rFonts w:ascii="Book Antiqua" w:hAnsi="Book Antiqua" w:cs="Times New Roman"/>
          <w:sz w:val="24"/>
          <w:szCs w:val="24"/>
        </w:rPr>
      </w:pPr>
    </w:p>
    <w:p w:rsidR="00D14505" w:rsidRPr="00615338" w:rsidRDefault="005341A2" w:rsidP="00381BC6">
      <w:pPr>
        <w:adjustRightInd w:val="0"/>
        <w:snapToGrid w:val="0"/>
        <w:spacing w:line="360" w:lineRule="auto"/>
        <w:rPr>
          <w:rFonts w:ascii="Book Antiqua" w:hAnsi="Book Antiqua" w:cs="Times New Roman"/>
          <w:b/>
          <w:i/>
          <w:spacing w:val="-1"/>
          <w:kern w:val="0"/>
          <w:sz w:val="24"/>
          <w:szCs w:val="24"/>
        </w:rPr>
      </w:pPr>
      <w:bookmarkStart w:id="118" w:name="OLE_LINK76"/>
      <w:bookmarkStart w:id="119" w:name="OLE_LINK77"/>
      <w:r w:rsidRPr="00615338">
        <w:rPr>
          <w:rFonts w:ascii="Book Antiqua" w:hAnsi="Book Antiqua" w:cs="Times New Roman"/>
          <w:b/>
          <w:i/>
          <w:spacing w:val="-1"/>
          <w:kern w:val="0"/>
          <w:sz w:val="24"/>
          <w:szCs w:val="24"/>
        </w:rPr>
        <w:t>Cell proliferation assay</w:t>
      </w:r>
      <w:bookmarkStart w:id="120" w:name="OLE_LINK296"/>
      <w:bookmarkStart w:id="121" w:name="OLE_LINK297"/>
      <w:bookmarkStart w:id="122" w:name="OLE_LINK81"/>
      <w:bookmarkStart w:id="123" w:name="OLE_LINK82"/>
      <w:bookmarkEnd w:id="118"/>
      <w:bookmarkEnd w:id="119"/>
      <w:r w:rsidR="005434AE" w:rsidRPr="00615338">
        <w:rPr>
          <w:rFonts w:ascii="Book Antiqua" w:hAnsi="Book Antiqua" w:cs="Times New Roman"/>
          <w:b/>
          <w:i/>
          <w:spacing w:val="-1"/>
          <w:kern w:val="0"/>
          <w:sz w:val="24"/>
          <w:szCs w:val="24"/>
        </w:rPr>
        <w:t xml:space="preserve"> </w:t>
      </w:r>
      <w:bookmarkStart w:id="124" w:name="OLE_LINK148"/>
      <w:bookmarkStart w:id="125" w:name="OLE_LINK149"/>
    </w:p>
    <w:p w:rsidR="005341A2" w:rsidRPr="00615338" w:rsidRDefault="005341A2" w:rsidP="00381BC6">
      <w:pPr>
        <w:adjustRightInd w:val="0"/>
        <w:snapToGrid w:val="0"/>
        <w:spacing w:line="360" w:lineRule="auto"/>
        <w:rPr>
          <w:rFonts w:ascii="Book Antiqua" w:hAnsi="Book Antiqua" w:cs="Times New Roman"/>
          <w:spacing w:val="-1"/>
          <w:kern w:val="0"/>
          <w:sz w:val="24"/>
          <w:szCs w:val="24"/>
        </w:rPr>
      </w:pPr>
      <w:r w:rsidRPr="00615338">
        <w:rPr>
          <w:rFonts w:ascii="Book Antiqua" w:hAnsi="Book Antiqua" w:cs="Times New Roman"/>
          <w:spacing w:val="-1"/>
          <w:kern w:val="0"/>
          <w:sz w:val="24"/>
          <w:szCs w:val="24"/>
        </w:rPr>
        <w:t>MGC-803 cells</w:t>
      </w:r>
      <w:bookmarkStart w:id="126" w:name="OLE_LINK144"/>
      <w:bookmarkStart w:id="127" w:name="OLE_LINK147"/>
      <w:bookmarkEnd w:id="124"/>
      <w:bookmarkEnd w:id="125"/>
      <w:r w:rsidR="004E057B" w:rsidRPr="00615338">
        <w:rPr>
          <w:rFonts w:ascii="Book Antiqua" w:hAnsi="Book Antiqua" w:cs="Times New Roman"/>
          <w:spacing w:val="-1"/>
          <w:kern w:val="0"/>
          <w:sz w:val="24"/>
          <w:szCs w:val="24"/>
        </w:rPr>
        <w:t xml:space="preserve"> (5</w:t>
      </w:r>
      <w:r w:rsidRPr="00615338">
        <w:rPr>
          <w:rFonts w:ascii="Book Antiqua" w:hAnsi="Book Antiqua" w:cs="Times New Roman"/>
          <w:spacing w:val="-1"/>
          <w:kern w:val="0"/>
          <w:sz w:val="24"/>
          <w:szCs w:val="24"/>
        </w:rPr>
        <w:t>000 cells per well)</w:t>
      </w:r>
      <w:bookmarkEnd w:id="126"/>
      <w:bookmarkEnd w:id="127"/>
      <w:r w:rsidRPr="00615338">
        <w:rPr>
          <w:rFonts w:ascii="Book Antiqua" w:hAnsi="Book Antiqua" w:cs="Times New Roman"/>
          <w:spacing w:val="-1"/>
          <w:kern w:val="0"/>
          <w:sz w:val="24"/>
          <w:szCs w:val="24"/>
        </w:rPr>
        <w:t xml:space="preserve"> </w:t>
      </w:r>
      <w:bookmarkStart w:id="128" w:name="OLE_LINK344"/>
      <w:bookmarkStart w:id="129" w:name="OLE_LINK345"/>
      <w:r w:rsidR="00836D55" w:rsidRPr="00615338">
        <w:rPr>
          <w:rFonts w:ascii="Book Antiqua" w:hAnsi="Book Antiqua" w:cs="Times New Roman"/>
          <w:spacing w:val="-1"/>
          <w:kern w:val="0"/>
          <w:sz w:val="24"/>
          <w:szCs w:val="24"/>
        </w:rPr>
        <w:t xml:space="preserve">and </w:t>
      </w:r>
      <w:r w:rsidR="00836D55" w:rsidRPr="00615338">
        <w:rPr>
          <w:rFonts w:ascii="Book Antiqua" w:hAnsi="Book Antiqua" w:cs="Times New Roman"/>
          <w:sz w:val="24"/>
          <w:szCs w:val="24"/>
        </w:rPr>
        <w:t>GES-1 cells</w:t>
      </w:r>
      <w:bookmarkEnd w:id="128"/>
      <w:bookmarkEnd w:id="129"/>
      <w:r w:rsidR="004E057B" w:rsidRPr="00615338">
        <w:rPr>
          <w:rFonts w:ascii="Book Antiqua" w:hAnsi="Book Antiqua" w:cs="Times New Roman"/>
          <w:spacing w:val="-1"/>
          <w:kern w:val="0"/>
          <w:sz w:val="24"/>
          <w:szCs w:val="24"/>
        </w:rPr>
        <w:t xml:space="preserve"> (5</w:t>
      </w:r>
      <w:r w:rsidR="00836D55" w:rsidRPr="00615338">
        <w:rPr>
          <w:rFonts w:ascii="Book Antiqua" w:hAnsi="Book Antiqua" w:cs="Times New Roman"/>
          <w:spacing w:val="-1"/>
          <w:kern w:val="0"/>
          <w:sz w:val="24"/>
          <w:szCs w:val="24"/>
        </w:rPr>
        <w:t xml:space="preserve">000 cells per well) </w:t>
      </w:r>
      <w:r w:rsidRPr="00615338">
        <w:rPr>
          <w:rFonts w:ascii="Book Antiqua" w:hAnsi="Book Antiqua" w:cs="Times New Roman"/>
          <w:spacing w:val="-1"/>
          <w:kern w:val="0"/>
          <w:sz w:val="24"/>
          <w:szCs w:val="24"/>
        </w:rPr>
        <w:t>were seeded in 96-well.</w:t>
      </w:r>
      <w:bookmarkEnd w:id="120"/>
      <w:bookmarkEnd w:id="121"/>
      <w:r w:rsidRPr="00615338">
        <w:rPr>
          <w:rFonts w:ascii="Book Antiqua" w:hAnsi="Book Antiqua" w:cs="Times New Roman"/>
          <w:spacing w:val="-1"/>
          <w:kern w:val="0"/>
          <w:sz w:val="24"/>
          <w:szCs w:val="24"/>
        </w:rPr>
        <w:t xml:space="preserve"> </w:t>
      </w:r>
      <w:bookmarkStart w:id="130" w:name="OLE_LINK337"/>
      <w:bookmarkStart w:id="131" w:name="OLE_LINK343"/>
      <w:r w:rsidRPr="00615338">
        <w:rPr>
          <w:rFonts w:ascii="Book Antiqua" w:hAnsi="Book Antiqua" w:cs="Times New Roman"/>
          <w:spacing w:val="-1"/>
          <w:kern w:val="0"/>
          <w:sz w:val="24"/>
          <w:szCs w:val="24"/>
        </w:rPr>
        <w:t>Cell proliferation</w:t>
      </w:r>
      <w:r w:rsidR="00836D55" w:rsidRPr="00615338">
        <w:rPr>
          <w:rFonts w:ascii="Book Antiqua" w:hAnsi="Book Antiqua" w:cs="Times New Roman"/>
          <w:spacing w:val="-1"/>
          <w:kern w:val="0"/>
          <w:sz w:val="24"/>
          <w:szCs w:val="24"/>
        </w:rPr>
        <w:t xml:space="preserve"> of</w:t>
      </w:r>
      <w:r w:rsidRPr="00615338">
        <w:rPr>
          <w:rFonts w:ascii="Book Antiqua" w:hAnsi="Book Antiqua" w:cs="Times New Roman"/>
          <w:spacing w:val="-1"/>
          <w:kern w:val="0"/>
          <w:sz w:val="24"/>
          <w:szCs w:val="24"/>
        </w:rPr>
        <w:t xml:space="preserve"> </w:t>
      </w:r>
      <w:r w:rsidR="00836D55" w:rsidRPr="00615338">
        <w:rPr>
          <w:rFonts w:ascii="Book Antiqua" w:hAnsi="Book Antiqua" w:cs="Times New Roman"/>
          <w:spacing w:val="-1"/>
          <w:kern w:val="0"/>
          <w:sz w:val="24"/>
          <w:szCs w:val="24"/>
        </w:rPr>
        <w:t xml:space="preserve">MGC-803 cells and </w:t>
      </w:r>
      <w:r w:rsidR="00836D55" w:rsidRPr="00615338">
        <w:rPr>
          <w:rFonts w:ascii="Book Antiqua" w:hAnsi="Book Antiqua" w:cs="Times New Roman"/>
          <w:sz w:val="24"/>
          <w:szCs w:val="24"/>
        </w:rPr>
        <w:t>GES-1 cells</w:t>
      </w:r>
      <w:r w:rsidR="00836D55" w:rsidRPr="00615338">
        <w:rPr>
          <w:rFonts w:ascii="Book Antiqua" w:hAnsi="Book Antiqua" w:cs="Times New Roman"/>
          <w:spacing w:val="-1"/>
          <w:kern w:val="0"/>
          <w:sz w:val="24"/>
          <w:szCs w:val="24"/>
        </w:rPr>
        <w:t xml:space="preserve"> </w:t>
      </w:r>
      <w:r w:rsidRPr="00615338">
        <w:rPr>
          <w:rFonts w:ascii="Book Antiqua" w:hAnsi="Book Antiqua" w:cs="Times New Roman"/>
          <w:spacing w:val="-1"/>
          <w:kern w:val="0"/>
          <w:sz w:val="24"/>
          <w:szCs w:val="24"/>
        </w:rPr>
        <w:t>w</w:t>
      </w:r>
      <w:r w:rsidR="00836D55" w:rsidRPr="00615338">
        <w:rPr>
          <w:rFonts w:ascii="Book Antiqua" w:hAnsi="Book Antiqua" w:cs="Times New Roman"/>
          <w:spacing w:val="-1"/>
          <w:kern w:val="0"/>
          <w:sz w:val="24"/>
          <w:szCs w:val="24"/>
        </w:rPr>
        <w:t xml:space="preserve">ere </w:t>
      </w:r>
      <w:r w:rsidRPr="00615338">
        <w:rPr>
          <w:rFonts w:ascii="Book Antiqua" w:hAnsi="Book Antiqua" w:cs="Times New Roman"/>
          <w:spacing w:val="-1"/>
          <w:kern w:val="0"/>
          <w:sz w:val="24"/>
          <w:szCs w:val="24"/>
        </w:rPr>
        <w:t xml:space="preserve">analyzed using MTT (Sigma, Japan) assay </w:t>
      </w:r>
      <w:bookmarkStart w:id="132" w:name="OLE_LINK302"/>
      <w:bookmarkStart w:id="133" w:name="OLE_LINK303"/>
      <w:r w:rsidRPr="00615338">
        <w:rPr>
          <w:rFonts w:ascii="Book Antiqua" w:hAnsi="Book Antiqua" w:cs="Times New Roman"/>
          <w:spacing w:val="-1"/>
          <w:kern w:val="0"/>
          <w:sz w:val="24"/>
          <w:szCs w:val="24"/>
        </w:rPr>
        <w:t xml:space="preserve">after the treatment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(0, 5, 10 and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xml:space="preserve">) for 0, 24, 48 and 72 h. </w:t>
      </w:r>
      <w:bookmarkEnd w:id="122"/>
      <w:bookmarkEnd w:id="123"/>
      <w:bookmarkEnd w:id="130"/>
      <w:bookmarkEnd w:id="131"/>
      <w:bookmarkEnd w:id="132"/>
      <w:bookmarkEnd w:id="133"/>
      <w:r w:rsidRPr="00615338">
        <w:rPr>
          <w:rFonts w:ascii="Book Antiqua" w:hAnsi="Book Antiqua" w:cs="Times New Roman"/>
          <w:spacing w:val="-1"/>
          <w:kern w:val="0"/>
          <w:sz w:val="24"/>
          <w:szCs w:val="24"/>
        </w:rPr>
        <w:t xml:space="preserve">Then, 10 </w:t>
      </w:r>
      <w:proofErr w:type="spellStart"/>
      <w:r w:rsidR="004E057B" w:rsidRPr="00615338">
        <w:rPr>
          <w:rFonts w:ascii="Book Antiqua" w:hAnsi="Book Antiqua" w:cs="Times New Roman"/>
          <w:spacing w:val="-1"/>
          <w:kern w:val="0"/>
          <w:sz w:val="24"/>
          <w:szCs w:val="24"/>
        </w:rPr>
        <w:t>μL</w:t>
      </w:r>
      <w:proofErr w:type="spellEnd"/>
      <w:r w:rsidR="004E057B" w:rsidRPr="00615338">
        <w:rPr>
          <w:rFonts w:ascii="Book Antiqua" w:hAnsi="Book Antiqua" w:cs="Times New Roman"/>
          <w:spacing w:val="-1"/>
          <w:kern w:val="0"/>
          <w:sz w:val="24"/>
          <w:szCs w:val="24"/>
        </w:rPr>
        <w:t xml:space="preserve"> </w:t>
      </w:r>
      <w:r w:rsidRPr="00615338">
        <w:rPr>
          <w:rFonts w:ascii="Book Antiqua" w:hAnsi="Book Antiqua" w:cs="Times New Roman"/>
          <w:spacing w:val="-1"/>
          <w:kern w:val="0"/>
          <w:sz w:val="24"/>
          <w:szCs w:val="24"/>
        </w:rPr>
        <w:t>MTT (5 mg/mL) was added into every well and incubated for 4 h under a humidified atmosphere of 5% CO</w:t>
      </w:r>
      <w:r w:rsidRPr="00615338">
        <w:rPr>
          <w:rFonts w:ascii="Book Antiqua" w:hAnsi="Book Antiqua" w:cs="Times New Roman"/>
          <w:spacing w:val="-1"/>
          <w:kern w:val="0"/>
          <w:sz w:val="24"/>
          <w:szCs w:val="24"/>
          <w:vertAlign w:val="subscript"/>
        </w:rPr>
        <w:t>2</w:t>
      </w:r>
      <w:r w:rsidRPr="00615338">
        <w:rPr>
          <w:rFonts w:ascii="Book Antiqua" w:hAnsi="Book Antiqua" w:cs="Times New Roman"/>
          <w:spacing w:val="-1"/>
          <w:kern w:val="0"/>
          <w:sz w:val="24"/>
          <w:szCs w:val="24"/>
        </w:rPr>
        <w:t xml:space="preserve"> and 95% air at 37 °C. </w:t>
      </w:r>
      <w:hyperlink r:id="rId16" w:history="1">
        <w:r w:rsidRPr="00615338">
          <w:rPr>
            <w:rFonts w:ascii="Book Antiqua" w:hAnsi="Book Antiqua" w:cs="Times New Roman"/>
            <w:spacing w:val="-1"/>
            <w:kern w:val="0"/>
            <w:sz w:val="24"/>
            <w:szCs w:val="24"/>
          </w:rPr>
          <w:t>Afterwards</w:t>
        </w:r>
      </w:hyperlink>
      <w:r w:rsidRPr="00615338">
        <w:rPr>
          <w:rFonts w:ascii="Book Antiqua" w:hAnsi="Book Antiqua" w:cs="Times New Roman"/>
          <w:spacing w:val="-1"/>
          <w:kern w:val="0"/>
          <w:sz w:val="24"/>
          <w:szCs w:val="24"/>
        </w:rPr>
        <w:t xml:space="preserve">, </w:t>
      </w:r>
      <w:proofErr w:type="gramStart"/>
      <w:r w:rsidRPr="00615338">
        <w:rPr>
          <w:rFonts w:ascii="Book Antiqua" w:hAnsi="Book Antiqua" w:cs="Times New Roman"/>
          <w:spacing w:val="-1"/>
          <w:kern w:val="0"/>
          <w:sz w:val="24"/>
          <w:szCs w:val="24"/>
        </w:rPr>
        <w:t xml:space="preserve">150 </w:t>
      </w:r>
      <w:proofErr w:type="spellStart"/>
      <w:r w:rsidR="004E057B" w:rsidRPr="00615338">
        <w:rPr>
          <w:rFonts w:ascii="Book Antiqua" w:hAnsi="Book Antiqua" w:cs="Times New Roman"/>
          <w:spacing w:val="-1"/>
          <w:kern w:val="0"/>
          <w:sz w:val="24"/>
          <w:szCs w:val="24"/>
        </w:rPr>
        <w:t>μL</w:t>
      </w:r>
      <w:proofErr w:type="spellEnd"/>
      <w:r w:rsidRPr="00615338">
        <w:rPr>
          <w:rFonts w:ascii="Book Antiqua" w:hAnsi="Book Antiqua" w:cs="Times New Roman"/>
          <w:spacing w:val="-1"/>
          <w:kern w:val="0"/>
          <w:sz w:val="24"/>
          <w:szCs w:val="24"/>
        </w:rPr>
        <w:t xml:space="preserve"> dimethyl sulfoxide</w:t>
      </w:r>
      <w:proofErr w:type="gramEnd"/>
      <w:r w:rsidRPr="00615338">
        <w:rPr>
          <w:rFonts w:ascii="Book Antiqua" w:hAnsi="Book Antiqua" w:cs="Times New Roman"/>
          <w:spacing w:val="-1"/>
          <w:kern w:val="0"/>
          <w:sz w:val="24"/>
          <w:szCs w:val="24"/>
        </w:rPr>
        <w:t xml:space="preserve"> was added to each well and shaken for 10-20 min in </w:t>
      </w:r>
      <w:hyperlink r:id="rId17" w:history="1">
        <w:r w:rsidRPr="00615338">
          <w:rPr>
            <w:rFonts w:ascii="Book Antiqua" w:hAnsi="Book Antiqua" w:cs="Times New Roman"/>
            <w:spacing w:val="-1"/>
            <w:kern w:val="0"/>
            <w:sz w:val="24"/>
            <w:szCs w:val="24"/>
          </w:rPr>
          <w:t>table</w:t>
        </w:r>
      </w:hyperlink>
      <w:r w:rsidRPr="00615338">
        <w:rPr>
          <w:rFonts w:ascii="Book Antiqua" w:hAnsi="Book Antiqua" w:cs="Times New Roman"/>
          <w:spacing w:val="-1"/>
          <w:kern w:val="0"/>
          <w:sz w:val="24"/>
          <w:szCs w:val="24"/>
        </w:rPr>
        <w:t xml:space="preserve"> </w:t>
      </w:r>
      <w:hyperlink r:id="rId18" w:history="1">
        <w:r w:rsidRPr="00615338">
          <w:rPr>
            <w:rFonts w:ascii="Book Antiqua" w:hAnsi="Book Antiqua" w:cs="Times New Roman"/>
            <w:spacing w:val="-1"/>
            <w:kern w:val="0"/>
            <w:sz w:val="24"/>
            <w:szCs w:val="24"/>
          </w:rPr>
          <w:t>concentrator</w:t>
        </w:r>
      </w:hyperlink>
      <w:r w:rsidRPr="00615338">
        <w:rPr>
          <w:rFonts w:ascii="Book Antiqua" w:hAnsi="Book Antiqua" w:cs="Times New Roman"/>
          <w:spacing w:val="-1"/>
          <w:kern w:val="0"/>
          <w:sz w:val="24"/>
          <w:szCs w:val="24"/>
        </w:rPr>
        <w:t>. The absorbance was determined with an ELISA reader at 450 nm.</w:t>
      </w:r>
    </w:p>
    <w:p w:rsidR="005341A2" w:rsidRPr="00615338" w:rsidRDefault="005341A2" w:rsidP="00381BC6">
      <w:pPr>
        <w:adjustRightInd w:val="0"/>
        <w:snapToGrid w:val="0"/>
        <w:spacing w:line="360" w:lineRule="auto"/>
        <w:rPr>
          <w:rFonts w:ascii="Book Antiqua" w:hAnsi="Book Antiqua" w:cs="Times New Roman"/>
          <w:sz w:val="24"/>
          <w:szCs w:val="24"/>
        </w:rPr>
      </w:pPr>
    </w:p>
    <w:p w:rsidR="00D14505" w:rsidRPr="00615338" w:rsidRDefault="005341A2" w:rsidP="00381BC6">
      <w:pPr>
        <w:adjustRightInd w:val="0"/>
        <w:snapToGrid w:val="0"/>
        <w:spacing w:line="360" w:lineRule="auto"/>
        <w:rPr>
          <w:rFonts w:ascii="Book Antiqua" w:hAnsi="Book Antiqua" w:cs="Times New Roman"/>
          <w:b/>
          <w:i/>
          <w:spacing w:val="-1"/>
          <w:kern w:val="0"/>
          <w:sz w:val="24"/>
          <w:szCs w:val="24"/>
        </w:rPr>
      </w:pPr>
      <w:r w:rsidRPr="00615338">
        <w:rPr>
          <w:rFonts w:ascii="Book Antiqua" w:hAnsi="Book Antiqua" w:cs="Times New Roman"/>
          <w:b/>
          <w:i/>
          <w:spacing w:val="-1"/>
          <w:kern w:val="0"/>
          <w:sz w:val="24"/>
          <w:szCs w:val="24"/>
        </w:rPr>
        <w:t>Lactate dehydro</w:t>
      </w:r>
      <w:r w:rsidR="004E057B" w:rsidRPr="00615338">
        <w:rPr>
          <w:rFonts w:ascii="Book Antiqua" w:hAnsi="Book Antiqua" w:cs="Times New Roman"/>
          <w:b/>
          <w:i/>
          <w:spacing w:val="-1"/>
          <w:kern w:val="0"/>
          <w:sz w:val="24"/>
          <w:szCs w:val="24"/>
        </w:rPr>
        <w:t xml:space="preserve">genase </w:t>
      </w:r>
      <w:r w:rsidRPr="00615338">
        <w:rPr>
          <w:rFonts w:ascii="Book Antiqua" w:hAnsi="Book Antiqua" w:cs="Times New Roman"/>
          <w:b/>
          <w:i/>
          <w:spacing w:val="-1"/>
          <w:kern w:val="0"/>
          <w:sz w:val="24"/>
          <w:szCs w:val="24"/>
        </w:rPr>
        <w:t>assay</w:t>
      </w:r>
      <w:r w:rsidR="005434AE" w:rsidRPr="00615338">
        <w:rPr>
          <w:rFonts w:ascii="Book Antiqua" w:hAnsi="Book Antiqua" w:cs="Times New Roman"/>
          <w:b/>
          <w:i/>
          <w:spacing w:val="-1"/>
          <w:kern w:val="0"/>
          <w:sz w:val="24"/>
          <w:szCs w:val="24"/>
        </w:rPr>
        <w:t xml:space="preserve"> </w:t>
      </w:r>
    </w:p>
    <w:p w:rsidR="005341A2" w:rsidRPr="00615338" w:rsidRDefault="004E057B" w:rsidP="00381BC6">
      <w:pPr>
        <w:adjustRightInd w:val="0"/>
        <w:snapToGrid w:val="0"/>
        <w:spacing w:line="360" w:lineRule="auto"/>
        <w:rPr>
          <w:rFonts w:ascii="Book Antiqua" w:hAnsi="Book Antiqua" w:cs="Times New Roman"/>
          <w:spacing w:val="-1"/>
          <w:kern w:val="0"/>
          <w:sz w:val="24"/>
          <w:szCs w:val="24"/>
        </w:rPr>
      </w:pPr>
      <w:r w:rsidRPr="00615338">
        <w:rPr>
          <w:rFonts w:ascii="Book Antiqua" w:hAnsi="Book Antiqua" w:cs="Times New Roman"/>
          <w:spacing w:val="-1"/>
          <w:kern w:val="0"/>
          <w:sz w:val="24"/>
          <w:szCs w:val="24"/>
        </w:rPr>
        <w:t>MGC-803 cells (5</w:t>
      </w:r>
      <w:r w:rsidR="005341A2" w:rsidRPr="00615338">
        <w:rPr>
          <w:rFonts w:ascii="Book Antiqua" w:hAnsi="Book Antiqua" w:cs="Times New Roman"/>
          <w:spacing w:val="-1"/>
          <w:kern w:val="0"/>
          <w:sz w:val="24"/>
          <w:szCs w:val="24"/>
        </w:rPr>
        <w:t>000 cells per well) were seeded in 96-well.</w:t>
      </w:r>
      <w:bookmarkStart w:id="134" w:name="OLE_LINK319"/>
      <w:bookmarkStart w:id="135" w:name="OLE_LINK320"/>
      <w:r w:rsidR="005341A2" w:rsidRPr="00615338">
        <w:rPr>
          <w:rFonts w:ascii="Book Antiqua" w:hAnsi="Book Antiqua" w:cs="Times New Roman"/>
          <w:spacing w:val="-1"/>
          <w:kern w:val="0"/>
          <w:sz w:val="24"/>
          <w:szCs w:val="24"/>
        </w:rPr>
        <w:t xml:space="preserve"> </w:t>
      </w:r>
      <w:bookmarkStart w:id="136" w:name="OLE_LINK312"/>
      <w:bookmarkStart w:id="137" w:name="OLE_LINK313"/>
      <w:bookmarkStart w:id="138" w:name="OLE_LINK402"/>
      <w:r w:rsidR="005341A2" w:rsidRPr="00615338">
        <w:rPr>
          <w:rFonts w:ascii="Book Antiqua" w:hAnsi="Book Antiqua" w:cs="Times New Roman"/>
          <w:sz w:val="24"/>
          <w:szCs w:val="24"/>
        </w:rPr>
        <w:t xml:space="preserve">Cell cytotoxic of </w:t>
      </w:r>
      <w:r w:rsidR="005341A2" w:rsidRPr="00615338">
        <w:rPr>
          <w:rFonts w:ascii="Book Antiqua" w:hAnsi="Book Antiqua" w:cs="Times New Roman"/>
          <w:spacing w:val="-1"/>
          <w:kern w:val="0"/>
          <w:sz w:val="24"/>
          <w:szCs w:val="24"/>
        </w:rPr>
        <w:t>MGC-803 cells</w:t>
      </w:r>
      <w:bookmarkEnd w:id="136"/>
      <w:bookmarkEnd w:id="137"/>
      <w:bookmarkEnd w:id="138"/>
      <w:r w:rsidR="005341A2" w:rsidRPr="00615338">
        <w:rPr>
          <w:rFonts w:ascii="Book Antiqua" w:hAnsi="Book Antiqua" w:cs="Times New Roman"/>
          <w:spacing w:val="-1"/>
          <w:kern w:val="0"/>
          <w:sz w:val="24"/>
          <w:szCs w:val="24"/>
        </w:rPr>
        <w:t xml:space="preserve"> was measured using LDH assay</w:t>
      </w:r>
      <w:bookmarkEnd w:id="134"/>
      <w:bookmarkEnd w:id="135"/>
      <w:r w:rsidR="005341A2" w:rsidRPr="00615338">
        <w:rPr>
          <w:rFonts w:ascii="Book Antiqua" w:hAnsi="Book Antiqua" w:cs="Times New Roman"/>
          <w:spacing w:val="-1"/>
          <w:kern w:val="0"/>
          <w:sz w:val="24"/>
          <w:szCs w:val="24"/>
        </w:rPr>
        <w:t xml:space="preserve"> after the treatment of </w:t>
      </w:r>
      <w:proofErr w:type="spellStart"/>
      <w:r w:rsidR="005341A2" w:rsidRPr="00615338">
        <w:rPr>
          <w:rFonts w:ascii="Book Antiqua" w:hAnsi="Book Antiqua" w:cs="Times New Roman"/>
          <w:spacing w:val="-1"/>
          <w:kern w:val="0"/>
          <w:sz w:val="24"/>
          <w:szCs w:val="24"/>
        </w:rPr>
        <w:t>paeoniflorin</w:t>
      </w:r>
      <w:proofErr w:type="spellEnd"/>
      <w:r w:rsidR="005341A2" w:rsidRPr="00615338">
        <w:rPr>
          <w:rFonts w:ascii="Book Antiqua" w:hAnsi="Book Antiqua" w:cs="Times New Roman"/>
          <w:spacing w:val="-1"/>
          <w:kern w:val="0"/>
          <w:sz w:val="24"/>
          <w:szCs w:val="24"/>
        </w:rPr>
        <w:t xml:space="preserve"> (0, 5, 10 and 20 </w:t>
      </w:r>
      <w:proofErr w:type="spellStart"/>
      <w:r w:rsidRPr="00615338">
        <w:rPr>
          <w:rFonts w:ascii="Book Antiqua" w:hAnsi="Book Antiqua" w:cs="Times New Roman"/>
          <w:spacing w:val="-1"/>
          <w:kern w:val="0"/>
          <w:sz w:val="24"/>
          <w:szCs w:val="24"/>
        </w:rPr>
        <w:t>μ</w:t>
      </w:r>
      <w:r w:rsidR="005341A2" w:rsidRPr="00615338">
        <w:rPr>
          <w:rFonts w:ascii="Book Antiqua" w:hAnsi="Book Antiqua" w:cs="Times New Roman"/>
          <w:spacing w:val="-1"/>
          <w:kern w:val="0"/>
          <w:sz w:val="24"/>
          <w:szCs w:val="24"/>
        </w:rPr>
        <w:t>M</w:t>
      </w:r>
      <w:proofErr w:type="spellEnd"/>
      <w:r w:rsidR="005341A2" w:rsidRPr="00615338">
        <w:rPr>
          <w:rFonts w:ascii="Book Antiqua" w:hAnsi="Book Antiqua" w:cs="Times New Roman"/>
          <w:spacing w:val="-1"/>
          <w:kern w:val="0"/>
          <w:sz w:val="24"/>
          <w:szCs w:val="24"/>
        </w:rPr>
        <w:t xml:space="preserve">) for 0, 24, 48 and 72 h. Then, </w:t>
      </w:r>
      <w:r w:rsidR="005341A2" w:rsidRPr="00615338">
        <w:rPr>
          <w:rFonts w:ascii="Book Antiqua" w:hAnsi="Book Antiqua" w:cs="Times New Roman"/>
          <w:iCs/>
          <w:sz w:val="24"/>
          <w:szCs w:val="24"/>
        </w:rPr>
        <w:t xml:space="preserve">100 </w:t>
      </w:r>
      <w:proofErr w:type="spellStart"/>
      <w:r w:rsidR="005341A2" w:rsidRPr="00615338">
        <w:rPr>
          <w:rFonts w:ascii="Book Antiqua" w:hAnsi="Book Antiqua" w:cs="Times New Roman"/>
          <w:iCs/>
          <w:sz w:val="24"/>
          <w:szCs w:val="24"/>
        </w:rPr>
        <w:t>μ</w:t>
      </w:r>
      <w:r w:rsidRPr="00615338">
        <w:rPr>
          <w:rFonts w:ascii="Book Antiqua" w:hAnsi="Book Antiqua" w:cs="Times New Roman"/>
          <w:iCs/>
          <w:sz w:val="24"/>
          <w:szCs w:val="24"/>
        </w:rPr>
        <w:t>L</w:t>
      </w:r>
      <w:proofErr w:type="spellEnd"/>
      <w:r w:rsidR="005341A2" w:rsidRPr="00615338">
        <w:rPr>
          <w:rFonts w:ascii="Book Antiqua" w:hAnsi="Book Antiqua" w:cs="Times New Roman"/>
          <w:iCs/>
          <w:sz w:val="24"/>
          <w:szCs w:val="24"/>
        </w:rPr>
        <w:t xml:space="preserve"> LDH </w:t>
      </w:r>
      <w:proofErr w:type="gramStart"/>
      <w:r w:rsidR="005341A2" w:rsidRPr="00615338">
        <w:rPr>
          <w:rFonts w:ascii="Book Antiqua" w:hAnsi="Book Antiqua" w:cs="Times New Roman"/>
          <w:iCs/>
          <w:sz w:val="24"/>
          <w:szCs w:val="24"/>
        </w:rPr>
        <w:t>solution</w:t>
      </w:r>
      <w:proofErr w:type="gramEnd"/>
      <w:r w:rsidR="005341A2" w:rsidRPr="00615338">
        <w:rPr>
          <w:rFonts w:ascii="Book Antiqua" w:hAnsi="Book Antiqua" w:cs="Times New Roman"/>
          <w:iCs/>
          <w:sz w:val="24"/>
          <w:szCs w:val="24"/>
        </w:rPr>
        <w:t xml:space="preserve"> was added to each well and </w:t>
      </w:r>
      <w:r w:rsidR="005341A2" w:rsidRPr="00615338">
        <w:rPr>
          <w:rFonts w:ascii="Book Antiqua" w:hAnsi="Book Antiqua" w:cs="Times New Roman"/>
          <w:iCs/>
          <w:kern w:val="0"/>
          <w:sz w:val="24"/>
          <w:szCs w:val="24"/>
        </w:rPr>
        <w:t xml:space="preserve">incubated for 30 min at </w:t>
      </w:r>
      <w:r w:rsidR="005341A2" w:rsidRPr="00615338">
        <w:rPr>
          <w:rFonts w:ascii="Book Antiqua" w:hAnsi="Book Antiqua" w:cs="Times New Roman"/>
          <w:iCs/>
          <w:sz w:val="24"/>
          <w:szCs w:val="24"/>
        </w:rPr>
        <w:t xml:space="preserve">room temperature. </w:t>
      </w:r>
      <w:r w:rsidR="005341A2" w:rsidRPr="00615338">
        <w:rPr>
          <w:rFonts w:ascii="Book Antiqua" w:hAnsi="Book Antiqua" w:cs="Times New Roman"/>
          <w:sz w:val="24"/>
          <w:szCs w:val="24"/>
        </w:rPr>
        <w:t>The absorbance was read at 490</w:t>
      </w:r>
      <w:r w:rsidR="005341A2" w:rsidRPr="00615338">
        <w:rPr>
          <w:rFonts w:ascii="Book Antiqua" w:hAnsi="Book Antiqua" w:cs="Times New Roman"/>
          <w:noProof/>
          <w:sz w:val="24"/>
          <w:szCs w:val="24"/>
        </w:rPr>
        <w:drawing>
          <wp:inline distT="0" distB="0" distL="0" distR="0" wp14:anchorId="632454AF" wp14:editId="03D1A6C7">
            <wp:extent cx="25400" cy="6350"/>
            <wp:effectExtent l="0" t="0" r="0" b="0"/>
            <wp:docPr id="3"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9"/>
                    <a:srcRect/>
                    <a:stretch>
                      <a:fillRect/>
                    </a:stretch>
                  </pic:blipFill>
                  <pic:spPr bwMode="auto">
                    <a:xfrm>
                      <a:off x="0" y="0"/>
                      <a:ext cx="25400" cy="6350"/>
                    </a:xfrm>
                    <a:prstGeom prst="rect">
                      <a:avLst/>
                    </a:prstGeom>
                    <a:noFill/>
                    <a:ln w="9525">
                      <a:noFill/>
                      <a:miter lim="800000"/>
                      <a:headEnd/>
                      <a:tailEnd/>
                    </a:ln>
                  </pic:spPr>
                </pic:pic>
              </a:graphicData>
            </a:graphic>
          </wp:inline>
        </w:drawing>
      </w:r>
      <w:r w:rsidR="005341A2" w:rsidRPr="00615338">
        <w:rPr>
          <w:rFonts w:ascii="Book Antiqua" w:hAnsi="Book Antiqua" w:cs="Times New Roman"/>
          <w:sz w:val="24"/>
          <w:szCs w:val="24"/>
        </w:rPr>
        <w:t xml:space="preserve">nm using a </w:t>
      </w:r>
      <w:proofErr w:type="spellStart"/>
      <w:r w:rsidR="005341A2" w:rsidRPr="00615338">
        <w:rPr>
          <w:rFonts w:ascii="Book Antiqua" w:hAnsi="Book Antiqua" w:cs="Times New Roman"/>
          <w:sz w:val="24"/>
          <w:szCs w:val="24"/>
        </w:rPr>
        <w:t>multiwell</w:t>
      </w:r>
      <w:proofErr w:type="spellEnd"/>
      <w:r w:rsidR="005341A2" w:rsidRPr="00615338">
        <w:rPr>
          <w:rFonts w:ascii="Book Antiqua" w:hAnsi="Book Antiqua" w:cs="Times New Roman"/>
          <w:sz w:val="24"/>
          <w:szCs w:val="24"/>
        </w:rPr>
        <w:t xml:space="preserve"> spectrophotometer (</w:t>
      </w:r>
      <w:proofErr w:type="spellStart"/>
      <w:r w:rsidR="005341A2" w:rsidRPr="00615338">
        <w:rPr>
          <w:rFonts w:ascii="Book Antiqua" w:hAnsi="Book Antiqua" w:cs="Times New Roman"/>
          <w:sz w:val="24"/>
          <w:szCs w:val="24"/>
        </w:rPr>
        <w:t>BioTek</w:t>
      </w:r>
      <w:proofErr w:type="spellEnd"/>
      <w:r w:rsidR="005341A2" w:rsidRPr="00615338">
        <w:rPr>
          <w:rFonts w:ascii="Book Antiqua" w:hAnsi="Book Antiqua" w:cs="Times New Roman"/>
          <w:sz w:val="24"/>
          <w:szCs w:val="24"/>
        </w:rPr>
        <w:t xml:space="preserve">, XL-828, </w:t>
      </w:r>
      <w:proofErr w:type="gramStart"/>
      <w:r w:rsidR="005341A2" w:rsidRPr="00615338">
        <w:rPr>
          <w:rFonts w:ascii="Book Antiqua" w:hAnsi="Book Antiqua" w:cs="Times New Roman"/>
          <w:sz w:val="24"/>
          <w:szCs w:val="24"/>
        </w:rPr>
        <w:t>USA</w:t>
      </w:r>
      <w:proofErr w:type="gramEnd"/>
      <w:r w:rsidR="005341A2" w:rsidRPr="00615338">
        <w:rPr>
          <w:rFonts w:ascii="Book Antiqua" w:hAnsi="Book Antiqua" w:cs="Times New Roman"/>
          <w:sz w:val="24"/>
          <w:szCs w:val="24"/>
        </w:rPr>
        <w:t>).</w:t>
      </w:r>
    </w:p>
    <w:p w:rsidR="005341A2" w:rsidRPr="00615338" w:rsidRDefault="005341A2" w:rsidP="00381BC6">
      <w:pPr>
        <w:adjustRightInd w:val="0"/>
        <w:snapToGrid w:val="0"/>
        <w:spacing w:line="360" w:lineRule="auto"/>
        <w:rPr>
          <w:rFonts w:ascii="Book Antiqua" w:hAnsi="Book Antiqua" w:cs="Times New Roman"/>
          <w:sz w:val="24"/>
          <w:szCs w:val="24"/>
        </w:rPr>
      </w:pPr>
    </w:p>
    <w:p w:rsidR="00D14505" w:rsidRPr="00615338" w:rsidRDefault="005341A2" w:rsidP="00381BC6">
      <w:pPr>
        <w:adjustRightInd w:val="0"/>
        <w:snapToGrid w:val="0"/>
        <w:spacing w:line="360" w:lineRule="auto"/>
        <w:rPr>
          <w:rFonts w:ascii="Book Antiqua" w:hAnsi="Book Antiqua" w:cs="Times New Roman"/>
          <w:b/>
          <w:i/>
          <w:spacing w:val="-1"/>
          <w:kern w:val="0"/>
          <w:sz w:val="24"/>
          <w:szCs w:val="24"/>
        </w:rPr>
      </w:pPr>
      <w:r w:rsidRPr="00615338">
        <w:rPr>
          <w:rFonts w:ascii="Book Antiqua" w:hAnsi="Book Antiqua" w:cs="Times New Roman"/>
          <w:b/>
          <w:i/>
          <w:spacing w:val="-1"/>
          <w:kern w:val="0"/>
          <w:sz w:val="24"/>
          <w:szCs w:val="24"/>
        </w:rPr>
        <w:t>Flow cytometry analysis of cell apoptosis</w:t>
      </w:r>
      <w:bookmarkStart w:id="139" w:name="OLE_LINK249"/>
      <w:bookmarkStart w:id="140" w:name="OLE_LINK250"/>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MGC-803 cells (1 × 10</w:t>
      </w:r>
      <w:r w:rsidRPr="00615338">
        <w:rPr>
          <w:rFonts w:ascii="Book Antiqua" w:hAnsi="Book Antiqua" w:cs="Times New Roman"/>
          <w:spacing w:val="-1"/>
          <w:kern w:val="0"/>
          <w:sz w:val="24"/>
          <w:szCs w:val="24"/>
          <w:vertAlign w:val="superscript"/>
        </w:rPr>
        <w:t>5</w:t>
      </w:r>
      <w:r w:rsidRPr="00615338">
        <w:rPr>
          <w:rFonts w:ascii="Book Antiqua" w:hAnsi="Book Antiqua" w:cs="Times New Roman"/>
          <w:spacing w:val="-1"/>
          <w:kern w:val="0"/>
          <w:sz w:val="24"/>
          <w:szCs w:val="24"/>
        </w:rPr>
        <w:t xml:space="preserve"> cells per well) were seeded in 6-well.</w:t>
      </w:r>
      <w:bookmarkEnd w:id="139"/>
      <w:bookmarkEnd w:id="140"/>
      <w:r w:rsidRPr="00615338">
        <w:rPr>
          <w:rFonts w:ascii="Book Antiqua" w:hAnsi="Book Antiqua" w:cs="Times New Roman"/>
          <w:spacing w:val="-1"/>
          <w:kern w:val="0"/>
          <w:sz w:val="24"/>
          <w:szCs w:val="24"/>
        </w:rPr>
        <w:t xml:space="preserve"> </w:t>
      </w:r>
      <w:bookmarkStart w:id="141" w:name="OLE_LINK405"/>
      <w:bookmarkStart w:id="142" w:name="OLE_LINK406"/>
      <w:r w:rsidRPr="00615338">
        <w:rPr>
          <w:rFonts w:ascii="Book Antiqua" w:hAnsi="Book Antiqua" w:cs="Times New Roman"/>
          <w:spacing w:val="-1"/>
          <w:kern w:val="0"/>
          <w:sz w:val="24"/>
          <w:szCs w:val="24"/>
        </w:rPr>
        <w:t xml:space="preserve">Cell apoptosis </w:t>
      </w:r>
      <w:bookmarkEnd w:id="141"/>
      <w:bookmarkEnd w:id="142"/>
      <w:r w:rsidRPr="00615338">
        <w:rPr>
          <w:rFonts w:ascii="Book Antiqua" w:hAnsi="Book Antiqua" w:cs="Times New Roman"/>
          <w:spacing w:val="-1"/>
          <w:kern w:val="0"/>
          <w:sz w:val="24"/>
          <w:szCs w:val="24"/>
        </w:rPr>
        <w:t xml:space="preserve">was detected using </w:t>
      </w:r>
      <w:proofErr w:type="spellStart"/>
      <w:r w:rsidRPr="00615338">
        <w:rPr>
          <w:rFonts w:ascii="Book Antiqua" w:hAnsi="Book Antiqua" w:cs="Times New Roman"/>
          <w:spacing w:val="-1"/>
          <w:kern w:val="0"/>
          <w:sz w:val="24"/>
          <w:szCs w:val="24"/>
        </w:rPr>
        <w:t>Annexin</w:t>
      </w:r>
      <w:proofErr w:type="spellEnd"/>
      <w:r w:rsidRPr="00615338">
        <w:rPr>
          <w:rFonts w:ascii="Book Antiqua" w:hAnsi="Book Antiqua" w:cs="Times New Roman"/>
          <w:spacing w:val="-1"/>
          <w:kern w:val="0"/>
          <w:sz w:val="24"/>
          <w:szCs w:val="24"/>
        </w:rPr>
        <w:t xml:space="preserve"> </w:t>
      </w:r>
      <w:bookmarkStart w:id="143" w:name="OLE_LINK83"/>
      <w:bookmarkStart w:id="144" w:name="OLE_LINK84"/>
      <w:r w:rsidRPr="00615338">
        <w:rPr>
          <w:rFonts w:ascii="Book Antiqua" w:hAnsi="Book Antiqua" w:cs="Times New Roman"/>
          <w:spacing w:val="-1"/>
          <w:kern w:val="0"/>
          <w:sz w:val="24"/>
          <w:szCs w:val="24"/>
        </w:rPr>
        <w:t>V FITC</w:t>
      </w:r>
      <w:bookmarkEnd w:id="143"/>
      <w:bookmarkEnd w:id="144"/>
      <w:r w:rsidRPr="00615338">
        <w:rPr>
          <w:rFonts w:ascii="Book Antiqua" w:hAnsi="Book Antiqua" w:cs="Times New Roman"/>
          <w:spacing w:val="-1"/>
          <w:kern w:val="0"/>
          <w:sz w:val="24"/>
          <w:szCs w:val="24"/>
        </w:rPr>
        <w:t xml:space="preserve">-PI kit assay after the treatment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(0, 5, 10 and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for 48</w:t>
      </w:r>
      <w:r w:rsidR="004E057B" w:rsidRPr="00615338">
        <w:rPr>
          <w:rFonts w:ascii="Book Antiqua" w:hAnsi="Book Antiqua" w:cs="Times New Roman"/>
          <w:spacing w:val="-1"/>
          <w:kern w:val="0"/>
          <w:sz w:val="24"/>
          <w:szCs w:val="24"/>
        </w:rPr>
        <w:t xml:space="preserve"> h</w:t>
      </w:r>
      <w:r w:rsidRPr="00615338">
        <w:rPr>
          <w:rFonts w:ascii="Book Antiqua" w:hAnsi="Book Antiqua" w:cs="Times New Roman"/>
          <w:spacing w:val="-1"/>
          <w:kern w:val="0"/>
          <w:sz w:val="24"/>
          <w:szCs w:val="24"/>
        </w:rPr>
        <w:t>. The cells were washed and collected with twice PBS according to the manufacturer’s instructions (</w:t>
      </w:r>
      <w:proofErr w:type="spellStart"/>
      <w:r w:rsidRPr="00615338">
        <w:rPr>
          <w:rFonts w:ascii="Book Antiqua" w:hAnsi="Book Antiqua" w:cs="Times New Roman"/>
          <w:spacing w:val="-1"/>
          <w:kern w:val="0"/>
          <w:sz w:val="24"/>
          <w:szCs w:val="24"/>
        </w:rPr>
        <w:t>Sangon</w:t>
      </w:r>
      <w:proofErr w:type="spellEnd"/>
      <w:r w:rsidRPr="00615338">
        <w:rPr>
          <w:rFonts w:ascii="Book Antiqua" w:hAnsi="Book Antiqua" w:cs="Times New Roman"/>
          <w:spacing w:val="-1"/>
          <w:kern w:val="0"/>
          <w:sz w:val="24"/>
          <w:szCs w:val="24"/>
        </w:rPr>
        <w:t xml:space="preserve"> Biotech, Shanghai, China). The cells were added with 5 </w:t>
      </w:r>
      <w:proofErr w:type="spellStart"/>
      <w:r w:rsidR="004E057B" w:rsidRPr="00615338">
        <w:rPr>
          <w:rFonts w:ascii="Book Antiqua" w:hAnsi="Book Antiqua" w:cs="Times New Roman"/>
          <w:spacing w:val="-1"/>
          <w:kern w:val="0"/>
          <w:sz w:val="24"/>
          <w:szCs w:val="24"/>
        </w:rPr>
        <w:t>μL</w:t>
      </w:r>
      <w:proofErr w:type="spellEnd"/>
      <w:r w:rsidRPr="00615338">
        <w:rPr>
          <w:rFonts w:ascii="Book Antiqua" w:hAnsi="Book Antiqua" w:cs="Times New Roman"/>
          <w:spacing w:val="-1"/>
          <w:kern w:val="0"/>
          <w:sz w:val="24"/>
          <w:szCs w:val="24"/>
        </w:rPr>
        <w:t xml:space="preserve"> </w:t>
      </w:r>
      <w:bookmarkStart w:id="145" w:name="OLE_LINK43"/>
      <w:bookmarkStart w:id="146" w:name="OLE_LINK44"/>
      <w:r w:rsidRPr="00615338">
        <w:rPr>
          <w:rFonts w:ascii="Book Antiqua" w:hAnsi="Book Antiqua" w:cs="Times New Roman"/>
          <w:spacing w:val="-1"/>
          <w:kern w:val="0"/>
          <w:sz w:val="24"/>
          <w:szCs w:val="24"/>
        </w:rPr>
        <w:t>VFITC</w:t>
      </w:r>
      <w:bookmarkEnd w:id="145"/>
      <w:bookmarkEnd w:id="146"/>
      <w:r w:rsidRPr="00615338">
        <w:rPr>
          <w:rFonts w:ascii="Book Antiqua" w:hAnsi="Book Antiqua" w:cs="Times New Roman"/>
          <w:spacing w:val="-1"/>
          <w:kern w:val="0"/>
          <w:sz w:val="24"/>
          <w:szCs w:val="24"/>
        </w:rPr>
        <w:t xml:space="preserve"> and incubated for 30 min </w:t>
      </w:r>
      <w:bookmarkStart w:id="147" w:name="OLE_LINK85"/>
      <w:bookmarkStart w:id="148" w:name="OLE_LINK86"/>
      <w:r w:rsidRPr="00615338">
        <w:rPr>
          <w:rFonts w:ascii="Book Antiqua" w:hAnsi="Book Antiqua" w:cs="Times New Roman"/>
          <w:spacing w:val="-1"/>
          <w:kern w:val="0"/>
          <w:sz w:val="24"/>
          <w:szCs w:val="24"/>
        </w:rPr>
        <w:t>at darkness</w:t>
      </w:r>
      <w:bookmarkEnd w:id="147"/>
      <w:bookmarkEnd w:id="148"/>
      <w:r w:rsidRPr="00615338">
        <w:rPr>
          <w:rFonts w:ascii="Book Antiqua" w:hAnsi="Book Antiqua" w:cs="Times New Roman"/>
          <w:spacing w:val="-1"/>
          <w:kern w:val="0"/>
          <w:sz w:val="24"/>
          <w:szCs w:val="24"/>
        </w:rPr>
        <w:t xml:space="preserve">. 10 </w:t>
      </w:r>
      <w:proofErr w:type="spellStart"/>
      <w:r w:rsidR="004E057B" w:rsidRPr="00615338">
        <w:rPr>
          <w:rFonts w:ascii="Book Antiqua" w:hAnsi="Book Antiqua" w:cs="Times New Roman"/>
          <w:spacing w:val="-1"/>
          <w:kern w:val="0"/>
          <w:sz w:val="24"/>
          <w:szCs w:val="24"/>
        </w:rPr>
        <w:t>μL</w:t>
      </w:r>
      <w:proofErr w:type="spellEnd"/>
      <w:r w:rsidRPr="00615338">
        <w:rPr>
          <w:rFonts w:ascii="Book Antiqua" w:hAnsi="Book Antiqua" w:cs="Times New Roman"/>
          <w:spacing w:val="-1"/>
          <w:kern w:val="0"/>
          <w:sz w:val="24"/>
          <w:szCs w:val="24"/>
        </w:rPr>
        <w:t xml:space="preserve"> PI was added into cell at darkness. The stained cells were detected using </w:t>
      </w:r>
      <w:proofErr w:type="spellStart"/>
      <w:r w:rsidRPr="00615338">
        <w:rPr>
          <w:rFonts w:ascii="Book Antiqua" w:hAnsi="Book Antiqua" w:cs="Times New Roman"/>
          <w:spacing w:val="-1"/>
          <w:kern w:val="0"/>
          <w:sz w:val="24"/>
          <w:szCs w:val="24"/>
        </w:rPr>
        <w:t>FACSCalibur</w:t>
      </w:r>
      <w:proofErr w:type="spellEnd"/>
      <w:r w:rsidRPr="00615338">
        <w:rPr>
          <w:rFonts w:ascii="Book Antiqua" w:hAnsi="Book Antiqua" w:cs="Times New Roman"/>
          <w:spacing w:val="-1"/>
          <w:kern w:val="0"/>
          <w:sz w:val="24"/>
          <w:szCs w:val="24"/>
        </w:rPr>
        <w:t xml:space="preserve"> flow cytometry (BD Biosciences, San Jose, CA) </w:t>
      </w:r>
      <w:hyperlink r:id="rId20" w:history="1">
        <w:r w:rsidRPr="00615338">
          <w:rPr>
            <w:rFonts w:ascii="Book Antiqua" w:hAnsi="Book Antiqua" w:cs="Times New Roman"/>
            <w:spacing w:val="-1"/>
            <w:kern w:val="0"/>
            <w:sz w:val="24"/>
            <w:szCs w:val="24"/>
          </w:rPr>
          <w:t>at</w:t>
        </w:r>
      </w:hyperlink>
      <w:r w:rsidRPr="00615338">
        <w:rPr>
          <w:rFonts w:ascii="Book Antiqua" w:hAnsi="Book Antiqua" w:cs="Times New Roman"/>
          <w:spacing w:val="-1"/>
          <w:kern w:val="0"/>
          <w:sz w:val="24"/>
          <w:szCs w:val="24"/>
        </w:rPr>
        <w:t xml:space="preserve"> </w:t>
      </w:r>
      <w:hyperlink r:id="rId21" w:history="1">
        <w:r w:rsidRPr="00615338">
          <w:rPr>
            <w:rFonts w:ascii="Book Antiqua" w:hAnsi="Book Antiqua" w:cs="Times New Roman"/>
            <w:spacing w:val="-1"/>
            <w:kern w:val="0"/>
            <w:sz w:val="24"/>
            <w:szCs w:val="24"/>
          </w:rPr>
          <w:t>once</w:t>
        </w:r>
      </w:hyperlink>
      <w:r w:rsidRPr="00615338">
        <w:rPr>
          <w:rFonts w:ascii="Book Antiqua" w:hAnsi="Book Antiqua" w:cs="Times New Roman"/>
          <w:spacing w:val="-1"/>
          <w:kern w:val="0"/>
          <w:sz w:val="24"/>
          <w:szCs w:val="24"/>
        </w:rPr>
        <w:t xml:space="preserve"> and analyzed with Cell-Quest software.</w:t>
      </w:r>
    </w:p>
    <w:p w:rsidR="004E057B" w:rsidRPr="00615338" w:rsidRDefault="004E057B" w:rsidP="00381BC6">
      <w:pPr>
        <w:adjustRightInd w:val="0"/>
        <w:snapToGrid w:val="0"/>
        <w:spacing w:line="360" w:lineRule="auto"/>
        <w:rPr>
          <w:rFonts w:ascii="Book Antiqua" w:hAnsi="Book Antiqua" w:cs="Times New Roman"/>
          <w:b/>
          <w:i/>
          <w:spacing w:val="-1"/>
          <w:kern w:val="0"/>
          <w:sz w:val="24"/>
          <w:szCs w:val="24"/>
        </w:rPr>
      </w:pPr>
      <w:bookmarkStart w:id="149" w:name="OLE_LINK261"/>
      <w:bookmarkStart w:id="150" w:name="OLE_LINK252"/>
      <w:bookmarkStart w:id="151" w:name="OLE_LINK265"/>
      <w:bookmarkStart w:id="152" w:name="OLE_LINK403"/>
      <w:bookmarkStart w:id="153" w:name="OLE_LINK404"/>
    </w:p>
    <w:p w:rsidR="00F47A37" w:rsidRPr="00615338" w:rsidRDefault="00F47A37" w:rsidP="00381BC6">
      <w:pPr>
        <w:adjustRightInd w:val="0"/>
        <w:snapToGrid w:val="0"/>
        <w:spacing w:line="360" w:lineRule="auto"/>
        <w:rPr>
          <w:rFonts w:ascii="Book Antiqua" w:hAnsi="Book Antiqua" w:cs="Times New Roman"/>
          <w:b/>
          <w:i/>
          <w:spacing w:val="-1"/>
          <w:kern w:val="0"/>
          <w:sz w:val="24"/>
          <w:szCs w:val="24"/>
        </w:rPr>
      </w:pPr>
      <w:r w:rsidRPr="00615338">
        <w:rPr>
          <w:rFonts w:ascii="Book Antiqua" w:hAnsi="Book Antiqua" w:cs="Times New Roman"/>
          <w:b/>
          <w:i/>
          <w:spacing w:val="-1"/>
          <w:kern w:val="0"/>
          <w:sz w:val="24"/>
          <w:szCs w:val="24"/>
        </w:rPr>
        <w:t>DAPI staining</w:t>
      </w:r>
      <w:bookmarkEnd w:id="149"/>
      <w:r w:rsidRPr="00615338">
        <w:rPr>
          <w:rFonts w:ascii="Book Antiqua" w:hAnsi="Book Antiqua" w:cs="Times New Roman"/>
          <w:b/>
          <w:i/>
          <w:spacing w:val="-1"/>
          <w:kern w:val="0"/>
          <w:sz w:val="24"/>
          <w:szCs w:val="24"/>
        </w:rPr>
        <w:t xml:space="preserve"> assay</w:t>
      </w:r>
      <w:bookmarkStart w:id="154" w:name="OLE_LINK253"/>
      <w:bookmarkStart w:id="155" w:name="OLE_LINK254"/>
      <w:bookmarkStart w:id="156" w:name="OLE_LINK255"/>
      <w:bookmarkEnd w:id="150"/>
      <w:bookmarkEnd w:id="151"/>
    </w:p>
    <w:bookmarkEnd w:id="152"/>
    <w:bookmarkEnd w:id="153"/>
    <w:p w:rsidR="00F47A37" w:rsidRPr="00615338" w:rsidRDefault="00F47A37"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MGC-803 cells</w:t>
      </w:r>
      <w:bookmarkEnd w:id="154"/>
      <w:bookmarkEnd w:id="155"/>
      <w:bookmarkEnd w:id="156"/>
      <w:r w:rsidRPr="00615338">
        <w:rPr>
          <w:rFonts w:ascii="Book Antiqua" w:hAnsi="Book Antiqua" w:cs="Times New Roman"/>
          <w:spacing w:val="-1"/>
          <w:kern w:val="0"/>
          <w:sz w:val="24"/>
          <w:szCs w:val="24"/>
        </w:rPr>
        <w:t xml:space="preserve"> (1 × 105 cells per well) were seeded in 6-well. </w:t>
      </w:r>
      <w:bookmarkStart w:id="157" w:name="OLE_LINK256"/>
      <w:bookmarkStart w:id="158" w:name="OLE_LINK257"/>
      <w:bookmarkStart w:id="159" w:name="OLE_LINK258"/>
      <w:r w:rsidRPr="00615338">
        <w:rPr>
          <w:rFonts w:ascii="Book Antiqua" w:hAnsi="Book Antiqua" w:cs="Times New Roman"/>
          <w:spacing w:val="-1"/>
          <w:kern w:val="0"/>
          <w:sz w:val="24"/>
          <w:szCs w:val="24"/>
        </w:rPr>
        <w:t>MGC-803 cells</w:t>
      </w:r>
      <w:bookmarkEnd w:id="157"/>
      <w:bookmarkEnd w:id="158"/>
      <w:bookmarkEnd w:id="159"/>
      <w:r w:rsidRPr="00615338">
        <w:rPr>
          <w:rFonts w:ascii="Book Antiqua" w:hAnsi="Book Antiqua" w:cs="Times New Roman"/>
          <w:spacing w:val="-1"/>
          <w:kern w:val="0"/>
          <w:sz w:val="24"/>
          <w:szCs w:val="24"/>
        </w:rPr>
        <w:t xml:space="preserve"> were washed twice with PBS. Then, 0.5 ml (4 %) paraformaldehyde was added to each well and incubated for 30 min at 4 °C. MGC-803 cells were washed twice with PBS,</w:t>
      </w:r>
      <w:r w:rsidR="004E057B" w:rsidRPr="00615338">
        <w:rPr>
          <w:rFonts w:ascii="Book Antiqua" w:hAnsi="Book Antiqua" w:cs="Times New Roman"/>
          <w:spacing w:val="-1"/>
          <w:kern w:val="0"/>
          <w:sz w:val="24"/>
          <w:szCs w:val="24"/>
        </w:rPr>
        <w:t xml:space="preserve"> added with Sodium citrate (0.1%) containing 0.1</w:t>
      </w:r>
      <w:r w:rsidRPr="00615338">
        <w:rPr>
          <w:rFonts w:ascii="Book Antiqua" w:hAnsi="Book Antiqua" w:cs="Times New Roman"/>
          <w:spacing w:val="-1"/>
          <w:kern w:val="0"/>
          <w:sz w:val="24"/>
          <w:szCs w:val="24"/>
        </w:rPr>
        <w:t xml:space="preserve">% Triton X-100 and incubated for 5 min at 4 ˚C. Then, DAPI was added to each well and incubated for 20 min at 4 ˚C in the dark. Apoptotic cells were </w:t>
      </w:r>
      <w:proofErr w:type="spellStart"/>
      <w:r w:rsidRPr="00615338">
        <w:rPr>
          <w:rFonts w:ascii="Book Antiqua" w:hAnsi="Book Antiqua" w:cs="Times New Roman"/>
          <w:spacing w:val="-1"/>
          <w:kern w:val="0"/>
          <w:sz w:val="24"/>
          <w:szCs w:val="24"/>
        </w:rPr>
        <w:t>excitated</w:t>
      </w:r>
      <w:proofErr w:type="spellEnd"/>
      <w:r w:rsidRPr="00615338">
        <w:rPr>
          <w:rFonts w:ascii="Book Antiqua" w:hAnsi="Book Antiqua" w:cs="Times New Roman"/>
          <w:spacing w:val="-1"/>
          <w:kern w:val="0"/>
          <w:sz w:val="24"/>
          <w:szCs w:val="24"/>
        </w:rPr>
        <w:t xml:space="preserve"> by Ultraviolet. MGC-803 cells was observed and photographed under florescence microscopy at 340 nm.</w:t>
      </w:r>
    </w:p>
    <w:p w:rsidR="005341A2" w:rsidRPr="00615338" w:rsidRDefault="005341A2" w:rsidP="00381BC6">
      <w:pPr>
        <w:adjustRightInd w:val="0"/>
        <w:snapToGrid w:val="0"/>
        <w:spacing w:line="360" w:lineRule="auto"/>
        <w:rPr>
          <w:rFonts w:ascii="Book Antiqua" w:hAnsi="Book Antiqua" w:cs="Times New Roman"/>
          <w:sz w:val="24"/>
          <w:szCs w:val="24"/>
        </w:rPr>
      </w:pPr>
    </w:p>
    <w:p w:rsidR="00D14505" w:rsidRPr="00615338" w:rsidRDefault="005341A2" w:rsidP="00381BC6">
      <w:pPr>
        <w:adjustRightInd w:val="0"/>
        <w:snapToGrid w:val="0"/>
        <w:spacing w:line="360" w:lineRule="auto"/>
        <w:rPr>
          <w:rFonts w:ascii="Book Antiqua" w:hAnsi="Book Antiqua" w:cs="Times New Roman"/>
          <w:b/>
          <w:i/>
          <w:spacing w:val="-1"/>
          <w:kern w:val="0"/>
          <w:sz w:val="24"/>
          <w:szCs w:val="24"/>
        </w:rPr>
      </w:pPr>
      <w:bookmarkStart w:id="160" w:name="OLE_LINK90"/>
      <w:bookmarkStart w:id="161" w:name="OLE_LINK91"/>
      <w:bookmarkStart w:id="162" w:name="OLE_LINK94"/>
      <w:r w:rsidRPr="00615338">
        <w:rPr>
          <w:rFonts w:ascii="Book Antiqua" w:hAnsi="Book Antiqua" w:cs="Times New Roman"/>
          <w:b/>
          <w:i/>
          <w:spacing w:val="-1"/>
          <w:kern w:val="0"/>
          <w:sz w:val="24"/>
          <w:szCs w:val="24"/>
        </w:rPr>
        <w:t>Caspase-3 activity assays</w:t>
      </w:r>
      <w:bookmarkEnd w:id="160"/>
      <w:bookmarkEnd w:id="161"/>
      <w:bookmarkEnd w:id="162"/>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MGC-803 cells</w:t>
      </w:r>
      <w:r w:rsidR="004E057B" w:rsidRPr="00615338">
        <w:rPr>
          <w:rFonts w:ascii="Book Antiqua" w:hAnsi="Book Antiqua" w:cs="Times New Roman"/>
          <w:spacing w:val="-1"/>
          <w:kern w:val="0"/>
          <w:sz w:val="24"/>
          <w:szCs w:val="24"/>
        </w:rPr>
        <w:t xml:space="preserve"> (5</w:t>
      </w:r>
      <w:r w:rsidRPr="00615338">
        <w:rPr>
          <w:rFonts w:ascii="Book Antiqua" w:hAnsi="Book Antiqua" w:cs="Times New Roman"/>
          <w:spacing w:val="-1"/>
          <w:kern w:val="0"/>
          <w:sz w:val="24"/>
          <w:szCs w:val="24"/>
        </w:rPr>
        <w:t>000 cells per well) were seeded in 96-well. The activity of caspase-3 was analyzed using the caspase-3 colorimetric assay kit (</w:t>
      </w:r>
      <w:proofErr w:type="spellStart"/>
      <w:r w:rsidRPr="00615338">
        <w:rPr>
          <w:rFonts w:ascii="Book Antiqua" w:hAnsi="Book Antiqua" w:cs="Times New Roman"/>
          <w:spacing w:val="-1"/>
          <w:kern w:val="0"/>
          <w:sz w:val="24"/>
          <w:szCs w:val="24"/>
        </w:rPr>
        <w:t>Beyotime</w:t>
      </w:r>
      <w:proofErr w:type="spellEnd"/>
      <w:r w:rsidRPr="00615338">
        <w:rPr>
          <w:rFonts w:ascii="Book Antiqua" w:hAnsi="Book Antiqua" w:cs="Times New Roman"/>
          <w:spacing w:val="-1"/>
          <w:kern w:val="0"/>
          <w:sz w:val="24"/>
          <w:szCs w:val="24"/>
        </w:rPr>
        <w:t xml:space="preserve">, Nanjing, China) assay according to the manufacturer’s instructions, after the treatment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(0, 5, 10 and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for 48 h.</w:t>
      </w:r>
      <w:bookmarkStart w:id="163" w:name="OLE_LINK101"/>
      <w:bookmarkStart w:id="164" w:name="OLE_LINK102"/>
      <w:r w:rsidRPr="00615338">
        <w:rPr>
          <w:rFonts w:ascii="Book Antiqua" w:hAnsi="Book Antiqua" w:cs="Times New Roman"/>
          <w:spacing w:val="-1"/>
          <w:kern w:val="0"/>
          <w:sz w:val="24"/>
          <w:szCs w:val="24"/>
        </w:rPr>
        <w:t xml:space="preserve"> Cells were collected and washed twice with ice-cold PBS.</w:t>
      </w:r>
      <w:bookmarkEnd w:id="163"/>
      <w:bookmarkEnd w:id="164"/>
      <w:r w:rsidRPr="00615338">
        <w:rPr>
          <w:rFonts w:ascii="Book Antiqua" w:hAnsi="Book Antiqua" w:cs="Times New Roman"/>
          <w:spacing w:val="-1"/>
          <w:kern w:val="0"/>
          <w:sz w:val="24"/>
          <w:szCs w:val="24"/>
        </w:rPr>
        <w:t xml:space="preserve"> Then, </w:t>
      </w:r>
      <w:bookmarkStart w:id="165" w:name="OLE_LINK95"/>
      <w:bookmarkStart w:id="166" w:name="OLE_LINK96"/>
      <w:r w:rsidRPr="00615338">
        <w:rPr>
          <w:rFonts w:ascii="Book Antiqua" w:hAnsi="Book Antiqua" w:cs="Times New Roman"/>
          <w:spacing w:val="-1"/>
          <w:kern w:val="0"/>
          <w:sz w:val="24"/>
          <w:szCs w:val="24"/>
        </w:rPr>
        <w:t>cells</w:t>
      </w:r>
      <w:bookmarkEnd w:id="165"/>
      <w:bookmarkEnd w:id="166"/>
      <w:r w:rsidRPr="00615338">
        <w:rPr>
          <w:rFonts w:ascii="Book Antiqua" w:hAnsi="Book Antiqua" w:cs="Times New Roman"/>
          <w:spacing w:val="-1"/>
          <w:kern w:val="0"/>
          <w:sz w:val="24"/>
          <w:szCs w:val="24"/>
        </w:rPr>
        <w:t xml:space="preserve"> (1 × 10</w:t>
      </w:r>
      <w:r w:rsidRPr="00615338">
        <w:rPr>
          <w:rFonts w:ascii="Book Antiqua" w:hAnsi="Book Antiqua" w:cs="Times New Roman"/>
          <w:spacing w:val="-1"/>
          <w:kern w:val="0"/>
          <w:sz w:val="24"/>
          <w:szCs w:val="24"/>
          <w:vertAlign w:val="superscript"/>
        </w:rPr>
        <w:t>5</w:t>
      </w:r>
      <w:r w:rsidRPr="00615338">
        <w:rPr>
          <w:rFonts w:ascii="Book Antiqua" w:hAnsi="Book Antiqua" w:cs="Times New Roman"/>
          <w:spacing w:val="-1"/>
          <w:kern w:val="0"/>
          <w:sz w:val="24"/>
          <w:szCs w:val="24"/>
        </w:rPr>
        <w:t xml:space="preserve"> cells/50 m</w:t>
      </w:r>
      <w:r w:rsidR="004E057B" w:rsidRPr="00615338">
        <w:rPr>
          <w:rFonts w:ascii="Book Antiqua" w:hAnsi="Book Antiqua" w:cs="Times New Roman"/>
          <w:spacing w:val="-1"/>
          <w:kern w:val="0"/>
          <w:sz w:val="24"/>
          <w:szCs w:val="24"/>
        </w:rPr>
        <w:t>L</w:t>
      </w:r>
      <w:r w:rsidRPr="00615338">
        <w:rPr>
          <w:rFonts w:ascii="Book Antiqua" w:hAnsi="Book Antiqua" w:cs="Times New Roman"/>
          <w:spacing w:val="-1"/>
          <w:kern w:val="0"/>
          <w:sz w:val="24"/>
          <w:szCs w:val="24"/>
        </w:rPr>
        <w:t xml:space="preserve">) were </w:t>
      </w:r>
      <w:proofErr w:type="spellStart"/>
      <w:r w:rsidRPr="00615338">
        <w:rPr>
          <w:rFonts w:ascii="Book Antiqua" w:hAnsi="Book Antiqua" w:cs="Times New Roman"/>
          <w:spacing w:val="-1"/>
          <w:kern w:val="0"/>
          <w:sz w:val="24"/>
          <w:szCs w:val="24"/>
        </w:rPr>
        <w:t>resuspended</w:t>
      </w:r>
      <w:proofErr w:type="spellEnd"/>
      <w:r w:rsidRPr="00615338">
        <w:rPr>
          <w:rFonts w:ascii="Book Antiqua" w:hAnsi="Book Antiqua" w:cs="Times New Roman"/>
          <w:spacing w:val="-1"/>
          <w:kern w:val="0"/>
          <w:sz w:val="24"/>
          <w:szCs w:val="24"/>
        </w:rPr>
        <w:t xml:space="preserve"> with BD </w:t>
      </w:r>
      <w:proofErr w:type="spellStart"/>
      <w:r w:rsidRPr="00615338">
        <w:rPr>
          <w:rFonts w:ascii="Book Antiqua" w:hAnsi="Book Antiqua" w:cs="Times New Roman"/>
          <w:spacing w:val="-1"/>
          <w:kern w:val="0"/>
          <w:sz w:val="24"/>
          <w:szCs w:val="24"/>
        </w:rPr>
        <w:t>Cytofix</w:t>
      </w:r>
      <w:proofErr w:type="spellEnd"/>
      <w:r w:rsidRPr="00615338">
        <w:rPr>
          <w:rFonts w:ascii="Book Antiqua" w:hAnsi="Book Antiqua" w:cs="Times New Roman"/>
          <w:spacing w:val="-1"/>
          <w:kern w:val="0"/>
          <w:sz w:val="24"/>
          <w:szCs w:val="24"/>
        </w:rPr>
        <w:t>/</w:t>
      </w:r>
      <w:proofErr w:type="spellStart"/>
      <w:r w:rsidRPr="00615338">
        <w:rPr>
          <w:rFonts w:ascii="Book Antiqua" w:hAnsi="Book Antiqua" w:cs="Times New Roman"/>
          <w:spacing w:val="-1"/>
          <w:kern w:val="0"/>
          <w:sz w:val="24"/>
          <w:szCs w:val="24"/>
        </w:rPr>
        <w:t>Cytoperm</w:t>
      </w:r>
      <w:proofErr w:type="spellEnd"/>
      <w:r w:rsidRPr="00615338">
        <w:rPr>
          <w:rFonts w:ascii="Book Antiqua" w:hAnsi="Book Antiqua" w:cs="Times New Roman"/>
          <w:spacing w:val="-1"/>
          <w:kern w:val="0"/>
          <w:sz w:val="24"/>
          <w:szCs w:val="24"/>
        </w:rPr>
        <w:t xml:space="preserve"> solution. Next, cells were incubated for 30 min on ice and then washed twice using Perm/Wash buffer at room temperature. The </w:t>
      </w:r>
      <w:proofErr w:type="spellStart"/>
      <w:r w:rsidRPr="00615338">
        <w:rPr>
          <w:rFonts w:ascii="Book Antiqua" w:hAnsi="Book Antiqua" w:cs="Times New Roman"/>
          <w:spacing w:val="-1"/>
          <w:kern w:val="0"/>
          <w:sz w:val="24"/>
          <w:szCs w:val="24"/>
        </w:rPr>
        <w:t>resuspended</w:t>
      </w:r>
      <w:proofErr w:type="spellEnd"/>
      <w:r w:rsidRPr="00615338">
        <w:rPr>
          <w:rFonts w:ascii="Book Antiqua" w:hAnsi="Book Antiqua" w:cs="Times New Roman"/>
          <w:spacing w:val="-1"/>
          <w:kern w:val="0"/>
          <w:sz w:val="24"/>
          <w:szCs w:val="24"/>
        </w:rPr>
        <w:t xml:space="preserve"> cells (1 × 10</w:t>
      </w:r>
      <w:r w:rsidRPr="00615338">
        <w:rPr>
          <w:rFonts w:ascii="Book Antiqua" w:hAnsi="Book Antiqua" w:cs="Times New Roman"/>
          <w:spacing w:val="-1"/>
          <w:kern w:val="0"/>
          <w:sz w:val="24"/>
          <w:szCs w:val="24"/>
          <w:vertAlign w:val="superscript"/>
        </w:rPr>
        <w:t>6</w:t>
      </w:r>
      <w:r w:rsidRPr="00615338">
        <w:rPr>
          <w:rFonts w:ascii="Book Antiqua" w:hAnsi="Book Antiqua" w:cs="Times New Roman"/>
          <w:spacing w:val="-1"/>
          <w:kern w:val="0"/>
          <w:sz w:val="24"/>
          <w:szCs w:val="24"/>
        </w:rPr>
        <w:t xml:space="preserve"> cells/ 20 m</w:t>
      </w:r>
      <w:r w:rsidR="004E057B" w:rsidRPr="00615338">
        <w:rPr>
          <w:rFonts w:ascii="Book Antiqua" w:hAnsi="Book Antiqua" w:cs="Times New Roman"/>
          <w:spacing w:val="-1"/>
          <w:kern w:val="0"/>
          <w:sz w:val="24"/>
          <w:szCs w:val="24"/>
        </w:rPr>
        <w:t>L</w:t>
      </w:r>
      <w:r w:rsidRPr="00615338">
        <w:rPr>
          <w:rFonts w:ascii="Book Antiqua" w:hAnsi="Book Antiqua" w:cs="Times New Roman"/>
          <w:spacing w:val="-1"/>
          <w:kern w:val="0"/>
          <w:sz w:val="24"/>
          <w:szCs w:val="24"/>
        </w:rPr>
        <w:t>) were</w:t>
      </w:r>
      <w:bookmarkStart w:id="167" w:name="OLE_LINK259"/>
      <w:bookmarkStart w:id="168" w:name="OLE_LINK260"/>
      <w:r w:rsidRPr="00615338">
        <w:rPr>
          <w:rFonts w:ascii="Book Antiqua" w:hAnsi="Book Antiqua" w:cs="Times New Roman"/>
          <w:spacing w:val="-1"/>
          <w:kern w:val="0"/>
          <w:sz w:val="24"/>
          <w:szCs w:val="24"/>
        </w:rPr>
        <w:t xml:space="preserve"> incubated</w:t>
      </w:r>
      <w:bookmarkEnd w:id="167"/>
      <w:bookmarkEnd w:id="168"/>
      <w:r w:rsidRPr="00615338">
        <w:rPr>
          <w:rFonts w:ascii="Book Antiqua" w:hAnsi="Book Antiqua" w:cs="Times New Roman"/>
          <w:spacing w:val="-1"/>
          <w:kern w:val="0"/>
          <w:sz w:val="24"/>
          <w:szCs w:val="24"/>
        </w:rPr>
        <w:t xml:space="preserve"> for 30–60 min at room temperature. Finally, each test was washed with 1.0 ml </w:t>
      </w:r>
      <w:r w:rsidRPr="00615338">
        <w:rPr>
          <w:rFonts w:ascii="Book Antiqua" w:hAnsi="Book Antiqua" w:cs="Times New Roman"/>
          <w:spacing w:val="-1"/>
          <w:kern w:val="0"/>
          <w:sz w:val="24"/>
          <w:szCs w:val="24"/>
        </w:rPr>
        <w:lastRenderedPageBreak/>
        <w:t xml:space="preserve">Perm/Wash buffer and then </w:t>
      </w:r>
      <w:proofErr w:type="spellStart"/>
      <w:r w:rsidRPr="00615338">
        <w:rPr>
          <w:rFonts w:ascii="Book Antiqua" w:hAnsi="Book Antiqua" w:cs="Times New Roman"/>
          <w:spacing w:val="-1"/>
          <w:kern w:val="0"/>
          <w:sz w:val="24"/>
          <w:szCs w:val="24"/>
        </w:rPr>
        <w:t>resuspended</w:t>
      </w:r>
      <w:proofErr w:type="spellEnd"/>
      <w:r w:rsidRPr="00615338">
        <w:rPr>
          <w:rFonts w:ascii="Book Antiqua" w:hAnsi="Book Antiqua" w:cs="Times New Roman"/>
          <w:spacing w:val="-1"/>
          <w:kern w:val="0"/>
          <w:sz w:val="24"/>
          <w:szCs w:val="24"/>
        </w:rPr>
        <w:t xml:space="preserve"> with 0.5 m</w:t>
      </w:r>
      <w:r w:rsidR="004E057B" w:rsidRPr="00615338">
        <w:rPr>
          <w:rFonts w:ascii="Book Antiqua" w:hAnsi="Book Antiqua" w:cs="Times New Roman"/>
          <w:spacing w:val="-1"/>
          <w:kern w:val="0"/>
          <w:sz w:val="24"/>
          <w:szCs w:val="24"/>
        </w:rPr>
        <w:t>L</w:t>
      </w:r>
      <w:r w:rsidRPr="00615338">
        <w:rPr>
          <w:rFonts w:ascii="Book Antiqua" w:hAnsi="Book Antiqua" w:cs="Times New Roman"/>
          <w:spacing w:val="-1"/>
          <w:kern w:val="0"/>
          <w:sz w:val="24"/>
          <w:szCs w:val="24"/>
        </w:rPr>
        <w:t xml:space="preserve"> Perm/Wash buffer. The caspase-3 activity was analyzed at the wavelength of 405 nm.</w:t>
      </w:r>
    </w:p>
    <w:p w:rsidR="005341A2" w:rsidRPr="00615338" w:rsidRDefault="005341A2" w:rsidP="00381BC6">
      <w:pPr>
        <w:adjustRightInd w:val="0"/>
        <w:snapToGrid w:val="0"/>
        <w:spacing w:line="360" w:lineRule="auto"/>
        <w:rPr>
          <w:rFonts w:ascii="Book Antiqua" w:hAnsi="Book Antiqua" w:cs="Times New Roman"/>
          <w:sz w:val="24"/>
          <w:szCs w:val="24"/>
        </w:rPr>
      </w:pPr>
      <w:r w:rsidRPr="00615338">
        <w:rPr>
          <w:rFonts w:ascii="Book Antiqua" w:hAnsi="Book Antiqua" w:cs="Times New Roman"/>
          <w:sz w:val="24"/>
          <w:szCs w:val="24"/>
        </w:rPr>
        <w:t xml:space="preserve"> </w:t>
      </w:r>
    </w:p>
    <w:p w:rsidR="00D14505" w:rsidRPr="00615338" w:rsidRDefault="00032B82" w:rsidP="00381BC6">
      <w:pPr>
        <w:adjustRightInd w:val="0"/>
        <w:snapToGrid w:val="0"/>
        <w:spacing w:line="360" w:lineRule="auto"/>
        <w:rPr>
          <w:rFonts w:ascii="Book Antiqua" w:hAnsi="Book Antiqua" w:cs="Times New Roman"/>
          <w:b/>
          <w:i/>
          <w:spacing w:val="-1"/>
          <w:kern w:val="0"/>
          <w:sz w:val="24"/>
          <w:szCs w:val="24"/>
        </w:rPr>
      </w:pPr>
      <w:r w:rsidRPr="00615338">
        <w:rPr>
          <w:rFonts w:ascii="Book Antiqua" w:hAnsi="Book Antiqua" w:cs="Times New Roman"/>
          <w:b/>
          <w:i/>
          <w:spacing w:val="-1"/>
          <w:kern w:val="0"/>
          <w:sz w:val="24"/>
          <w:szCs w:val="24"/>
        </w:rPr>
        <w:t xml:space="preserve">Real-time quantitative </w:t>
      </w:r>
      <w:r w:rsidR="005341A2" w:rsidRPr="00615338">
        <w:rPr>
          <w:rFonts w:ascii="Book Antiqua" w:hAnsi="Book Antiqua" w:cs="Times New Roman"/>
          <w:b/>
          <w:i/>
          <w:spacing w:val="-1"/>
          <w:kern w:val="0"/>
          <w:sz w:val="24"/>
          <w:szCs w:val="24"/>
        </w:rPr>
        <w:t xml:space="preserve">for </w:t>
      </w:r>
      <w:bookmarkStart w:id="169" w:name="OLE_LINK88"/>
      <w:bookmarkStart w:id="170" w:name="OLE_LINK89"/>
      <w:bookmarkStart w:id="171" w:name="OLE_LINK113"/>
      <w:r w:rsidR="005341A2" w:rsidRPr="00615338">
        <w:rPr>
          <w:rFonts w:ascii="Book Antiqua" w:hAnsi="Book Antiqua" w:cs="Times New Roman"/>
          <w:b/>
          <w:i/>
          <w:spacing w:val="-1"/>
          <w:kern w:val="0"/>
          <w:sz w:val="24"/>
          <w:szCs w:val="24"/>
        </w:rPr>
        <w:t>miR-124</w:t>
      </w:r>
      <w:bookmarkEnd w:id="169"/>
      <w:bookmarkEnd w:id="170"/>
      <w:bookmarkEnd w:id="171"/>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eastAsia="宋体" w:hAnsi="Book Antiqua" w:cs="Times New Roman"/>
          <w:spacing w:val="-1"/>
          <w:kern w:val="0"/>
          <w:sz w:val="24"/>
          <w:szCs w:val="24"/>
        </w:rPr>
        <w:t xml:space="preserve">Total RNA was extracted from MGC-803 cells using </w:t>
      </w:r>
      <w:proofErr w:type="spellStart"/>
      <w:r w:rsidRPr="00615338">
        <w:rPr>
          <w:rFonts w:ascii="Book Antiqua" w:eastAsia="宋体" w:hAnsi="Book Antiqua" w:cs="Times New Roman"/>
          <w:spacing w:val="-1"/>
          <w:kern w:val="0"/>
          <w:sz w:val="24"/>
          <w:szCs w:val="24"/>
        </w:rPr>
        <w:t>Trizol</w:t>
      </w:r>
      <w:proofErr w:type="spellEnd"/>
      <w:r w:rsidRPr="00615338">
        <w:rPr>
          <w:rFonts w:ascii="Book Antiqua" w:eastAsia="宋体" w:hAnsi="Book Antiqua" w:cs="Times New Roman"/>
          <w:spacing w:val="-1"/>
          <w:kern w:val="0"/>
          <w:sz w:val="24"/>
          <w:szCs w:val="24"/>
        </w:rPr>
        <w:t xml:space="preserve"> (</w:t>
      </w:r>
      <w:proofErr w:type="spellStart"/>
      <w:r w:rsidRPr="00615338">
        <w:rPr>
          <w:rFonts w:ascii="Book Antiqua" w:eastAsia="宋体" w:hAnsi="Book Antiqua" w:cs="Times New Roman"/>
          <w:spacing w:val="-1"/>
          <w:kern w:val="0"/>
          <w:sz w:val="24"/>
          <w:szCs w:val="24"/>
        </w:rPr>
        <w:t>Tiangen</w:t>
      </w:r>
      <w:proofErr w:type="spellEnd"/>
      <w:r w:rsidRPr="00615338">
        <w:rPr>
          <w:rFonts w:ascii="Book Antiqua" w:eastAsia="宋体" w:hAnsi="Book Antiqua" w:cs="Times New Roman"/>
          <w:spacing w:val="-1"/>
          <w:kern w:val="0"/>
          <w:sz w:val="24"/>
          <w:szCs w:val="24"/>
        </w:rPr>
        <w:t xml:space="preserve">, Beijing, China). MiR-124 was performed using the High Capacity cDNA Reverse Transcription kit (TAKARA, Japan) with </w:t>
      </w:r>
      <w:bookmarkStart w:id="172" w:name="OLE_LINK78"/>
      <w:bookmarkStart w:id="173" w:name="OLE_LINK98"/>
      <w:r w:rsidRPr="00615338">
        <w:rPr>
          <w:rFonts w:ascii="Book Antiqua" w:eastAsia="宋体" w:hAnsi="Book Antiqua" w:cs="Times New Roman"/>
          <w:spacing w:val="-1"/>
          <w:kern w:val="0"/>
          <w:sz w:val="24"/>
          <w:szCs w:val="24"/>
        </w:rPr>
        <w:t>ABI 7500</w:t>
      </w:r>
      <w:bookmarkEnd w:id="172"/>
      <w:bookmarkEnd w:id="173"/>
      <w:r w:rsidRPr="00615338">
        <w:rPr>
          <w:rFonts w:ascii="Book Antiqua" w:eastAsia="宋体" w:hAnsi="Book Antiqua" w:cs="Times New Roman"/>
          <w:spacing w:val="-1"/>
          <w:kern w:val="0"/>
          <w:sz w:val="24"/>
          <w:szCs w:val="24"/>
        </w:rPr>
        <w:t xml:space="preserve"> (TAKARA, Japan) quantitative PCR system according to the manufactures instructions. All primers used are purchased from </w:t>
      </w:r>
      <w:proofErr w:type="spellStart"/>
      <w:r w:rsidRPr="00615338">
        <w:rPr>
          <w:rFonts w:ascii="Book Antiqua" w:eastAsia="宋体" w:hAnsi="Book Antiqua" w:cs="Times New Roman"/>
          <w:spacing w:val="-1"/>
          <w:kern w:val="0"/>
          <w:sz w:val="24"/>
          <w:szCs w:val="24"/>
        </w:rPr>
        <w:t>Sangon</w:t>
      </w:r>
      <w:proofErr w:type="spellEnd"/>
      <w:r w:rsidRPr="00615338">
        <w:rPr>
          <w:rFonts w:ascii="Book Antiqua" w:eastAsia="宋体" w:hAnsi="Book Antiqua" w:cs="Times New Roman"/>
          <w:spacing w:val="-1"/>
          <w:kern w:val="0"/>
          <w:sz w:val="24"/>
          <w:szCs w:val="24"/>
        </w:rPr>
        <w:t xml:space="preserve"> Biotech (Shanghai, China). The MiR-124-forward: 5′-GCGGCCGTGTTCACAGCGGACC-3′ and miR-124-</w:t>
      </w:r>
      <w:r w:rsidR="00D14505" w:rsidRPr="00615338">
        <w:rPr>
          <w:rFonts w:ascii="Book Antiqua" w:eastAsia="宋体" w:hAnsi="Book Antiqua" w:cs="Times New Roman"/>
          <w:spacing w:val="-1"/>
          <w:kern w:val="0"/>
          <w:sz w:val="24"/>
          <w:szCs w:val="24"/>
        </w:rPr>
        <w:t xml:space="preserve"> </w:t>
      </w:r>
      <w:r w:rsidRPr="00615338">
        <w:rPr>
          <w:rFonts w:ascii="Book Antiqua" w:eastAsia="宋体" w:hAnsi="Book Antiqua" w:cs="Times New Roman"/>
          <w:spacing w:val="-1"/>
          <w:kern w:val="0"/>
          <w:sz w:val="24"/>
          <w:szCs w:val="24"/>
        </w:rPr>
        <w:t>reverse: 5′-GT</w:t>
      </w:r>
      <w:r w:rsidR="00D14505" w:rsidRPr="00615338">
        <w:rPr>
          <w:rFonts w:ascii="Book Antiqua" w:eastAsia="宋体" w:hAnsi="Book Antiqua" w:cs="Times New Roman"/>
          <w:spacing w:val="-1"/>
          <w:kern w:val="0"/>
          <w:sz w:val="24"/>
          <w:szCs w:val="24"/>
        </w:rPr>
        <w:t>GCAGGGTCCGAGGT-3′. U6-</w:t>
      </w:r>
      <w:r w:rsidRPr="00615338">
        <w:rPr>
          <w:rFonts w:ascii="Book Antiqua" w:eastAsia="宋体" w:hAnsi="Book Antiqua" w:cs="Times New Roman"/>
          <w:spacing w:val="-1"/>
          <w:kern w:val="0"/>
          <w:sz w:val="24"/>
          <w:szCs w:val="24"/>
        </w:rPr>
        <w:t>forward: 5'-CGCTTCGGCAGCA</w:t>
      </w:r>
      <w:r w:rsidR="00D14505" w:rsidRPr="00615338">
        <w:rPr>
          <w:rFonts w:ascii="Book Antiqua" w:eastAsia="宋体" w:hAnsi="Book Antiqua" w:cs="Times New Roman"/>
          <w:spacing w:val="-1"/>
          <w:kern w:val="0"/>
          <w:sz w:val="24"/>
          <w:szCs w:val="24"/>
        </w:rPr>
        <w:t xml:space="preserve"> </w:t>
      </w:r>
      <w:r w:rsidRPr="00615338">
        <w:rPr>
          <w:rFonts w:ascii="Book Antiqua" w:eastAsia="宋体" w:hAnsi="Book Antiqua" w:cs="Times New Roman"/>
          <w:spacing w:val="-1"/>
          <w:kern w:val="0"/>
          <w:sz w:val="24"/>
          <w:szCs w:val="24"/>
        </w:rPr>
        <w:t>CATATACTA-3'; and U6- reverse: 5'-CGCTTCACGAATTTGCGTGTCA.</w:t>
      </w:r>
    </w:p>
    <w:p w:rsidR="005341A2" w:rsidRPr="00615338" w:rsidRDefault="005341A2" w:rsidP="00381BC6">
      <w:pPr>
        <w:adjustRightInd w:val="0"/>
        <w:snapToGrid w:val="0"/>
        <w:spacing w:line="360" w:lineRule="auto"/>
        <w:rPr>
          <w:rFonts w:ascii="Book Antiqua" w:hAnsi="Book Antiqua" w:cs="Times New Roman"/>
          <w:sz w:val="24"/>
          <w:szCs w:val="24"/>
        </w:rPr>
      </w:pPr>
    </w:p>
    <w:p w:rsidR="00D14505" w:rsidRPr="00615338" w:rsidRDefault="005341A2" w:rsidP="00381BC6">
      <w:pPr>
        <w:adjustRightInd w:val="0"/>
        <w:snapToGrid w:val="0"/>
        <w:spacing w:line="360" w:lineRule="auto"/>
        <w:rPr>
          <w:rFonts w:ascii="Book Antiqua" w:hAnsi="Book Antiqua" w:cs="Times New Roman"/>
          <w:b/>
          <w:i/>
          <w:spacing w:val="-1"/>
          <w:kern w:val="0"/>
          <w:sz w:val="24"/>
          <w:szCs w:val="24"/>
        </w:rPr>
      </w:pPr>
      <w:r w:rsidRPr="00615338">
        <w:rPr>
          <w:rFonts w:ascii="Book Antiqua" w:hAnsi="Book Antiqua" w:cs="Times New Roman"/>
          <w:b/>
          <w:i/>
          <w:spacing w:val="-1"/>
          <w:kern w:val="0"/>
          <w:sz w:val="24"/>
          <w:szCs w:val="24"/>
        </w:rPr>
        <w:t xml:space="preserve">Western blot analysis for </w:t>
      </w:r>
      <w:bookmarkStart w:id="174" w:name="OLE_LINK99"/>
      <w:bookmarkStart w:id="175" w:name="OLE_LINK100"/>
      <w:r w:rsidRPr="00615338">
        <w:rPr>
          <w:rFonts w:ascii="Book Antiqua" w:hAnsi="Book Antiqua" w:cs="Times New Roman"/>
          <w:b/>
          <w:i/>
          <w:spacing w:val="-1"/>
          <w:kern w:val="0"/>
          <w:sz w:val="24"/>
          <w:szCs w:val="24"/>
        </w:rPr>
        <w:t>PI3K</w:t>
      </w:r>
      <w:bookmarkStart w:id="176" w:name="OLE_LINK105"/>
      <w:bookmarkStart w:id="177" w:name="OLE_LINK106"/>
      <w:bookmarkEnd w:id="174"/>
      <w:bookmarkEnd w:id="175"/>
      <w:r w:rsidR="00032B82" w:rsidRPr="00615338">
        <w:rPr>
          <w:rFonts w:ascii="Book Antiqua" w:hAnsi="Book Antiqua" w:cs="Times New Roman"/>
          <w:b/>
          <w:i/>
          <w:spacing w:val="-1"/>
          <w:kern w:val="0"/>
          <w:sz w:val="24"/>
          <w:szCs w:val="24"/>
        </w:rPr>
        <w:t xml:space="preserve">, </w:t>
      </w:r>
      <w:proofErr w:type="spellStart"/>
      <w:r w:rsidR="00032B82" w:rsidRPr="00615338">
        <w:rPr>
          <w:rFonts w:ascii="Book Antiqua" w:hAnsi="Book Antiqua" w:cs="Times New Roman"/>
          <w:b/>
          <w:i/>
          <w:spacing w:val="-1"/>
          <w:kern w:val="0"/>
          <w:sz w:val="24"/>
          <w:szCs w:val="24"/>
        </w:rPr>
        <w:t>Akt</w:t>
      </w:r>
      <w:proofErr w:type="spellEnd"/>
      <w:r w:rsidR="00032B82" w:rsidRPr="00615338">
        <w:rPr>
          <w:rFonts w:ascii="Book Antiqua" w:hAnsi="Book Antiqua" w:cs="Times New Roman"/>
          <w:b/>
          <w:i/>
          <w:spacing w:val="-1"/>
          <w:kern w:val="0"/>
          <w:sz w:val="24"/>
          <w:szCs w:val="24"/>
        </w:rPr>
        <w:t xml:space="preserve"> and</w:t>
      </w:r>
      <w:bookmarkStart w:id="178" w:name="OLE_LINK178"/>
      <w:bookmarkStart w:id="179" w:name="OLE_LINK179"/>
      <w:bookmarkStart w:id="180" w:name="OLE_LINK180"/>
      <w:bookmarkStart w:id="181" w:name="OLE_LINK194"/>
      <w:r w:rsidR="00032B82" w:rsidRPr="00615338">
        <w:rPr>
          <w:rFonts w:ascii="Book Antiqua" w:hAnsi="Book Antiqua" w:cs="Times New Roman"/>
          <w:b/>
          <w:i/>
          <w:spacing w:val="-1"/>
          <w:kern w:val="0"/>
          <w:sz w:val="24"/>
          <w:szCs w:val="24"/>
        </w:rPr>
        <w:t xml:space="preserve"> </w:t>
      </w:r>
      <w:bookmarkStart w:id="182" w:name="OLE_LINK175"/>
      <w:bookmarkStart w:id="183" w:name="OLE_LINK290"/>
      <w:r w:rsidRPr="00615338">
        <w:rPr>
          <w:rFonts w:ascii="Book Antiqua" w:hAnsi="Book Antiqua" w:cs="Times New Roman"/>
          <w:b/>
          <w:i/>
          <w:spacing w:val="-1"/>
          <w:kern w:val="0"/>
          <w:sz w:val="24"/>
          <w:szCs w:val="24"/>
        </w:rPr>
        <w:t>STAT3</w:t>
      </w:r>
      <w:bookmarkEnd w:id="178"/>
      <w:bookmarkEnd w:id="179"/>
      <w:bookmarkEnd w:id="180"/>
      <w:bookmarkEnd w:id="181"/>
      <w:bookmarkEnd w:id="182"/>
      <w:bookmarkEnd w:id="183"/>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MGC-803 cells</w:t>
      </w:r>
      <w:bookmarkEnd w:id="176"/>
      <w:bookmarkEnd w:id="177"/>
      <w:r w:rsidRPr="00615338">
        <w:rPr>
          <w:rFonts w:ascii="Book Antiqua" w:hAnsi="Book Antiqua" w:cs="Times New Roman"/>
          <w:spacing w:val="-1"/>
          <w:kern w:val="0"/>
          <w:sz w:val="24"/>
          <w:szCs w:val="24"/>
        </w:rPr>
        <w:t xml:space="preserve"> (1 × 10</w:t>
      </w:r>
      <w:r w:rsidRPr="00615338">
        <w:rPr>
          <w:rFonts w:ascii="Book Antiqua" w:hAnsi="Book Antiqua" w:cs="Times New Roman"/>
          <w:spacing w:val="-1"/>
          <w:kern w:val="0"/>
          <w:sz w:val="24"/>
          <w:szCs w:val="24"/>
          <w:vertAlign w:val="superscript"/>
        </w:rPr>
        <w:t>5</w:t>
      </w:r>
      <w:r w:rsidRPr="00615338">
        <w:rPr>
          <w:rFonts w:ascii="Book Antiqua" w:hAnsi="Book Antiqua" w:cs="Times New Roman"/>
          <w:spacing w:val="-1"/>
          <w:kern w:val="0"/>
          <w:sz w:val="24"/>
          <w:szCs w:val="24"/>
        </w:rPr>
        <w:t xml:space="preserve"> cells per well) were seeded in 6-well. The expressions of PI3K and </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protein were detected using </w:t>
      </w:r>
      <w:r w:rsidR="00DB1709" w:rsidRPr="00615338">
        <w:rPr>
          <w:rFonts w:ascii="Book Antiqua" w:hAnsi="Book Antiqua" w:cs="Times New Roman"/>
          <w:spacing w:val="-1"/>
          <w:kern w:val="0"/>
          <w:sz w:val="24"/>
          <w:szCs w:val="24"/>
        </w:rPr>
        <w:t xml:space="preserve">Western </w:t>
      </w:r>
      <w:r w:rsidRPr="00615338">
        <w:rPr>
          <w:rFonts w:ascii="Book Antiqua" w:hAnsi="Book Antiqua" w:cs="Times New Roman"/>
          <w:spacing w:val="-1"/>
          <w:kern w:val="0"/>
          <w:sz w:val="24"/>
          <w:szCs w:val="24"/>
        </w:rPr>
        <w:t xml:space="preserve">blot assay after the treatment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(0, 5, 10 and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for 48</w:t>
      </w:r>
      <w:r w:rsidR="00DB1709" w:rsidRPr="00615338">
        <w:rPr>
          <w:rFonts w:ascii="Book Antiqua" w:hAnsi="Book Antiqua" w:cs="Times New Roman"/>
          <w:spacing w:val="-1"/>
          <w:kern w:val="0"/>
          <w:sz w:val="24"/>
          <w:szCs w:val="24"/>
        </w:rPr>
        <w:t xml:space="preserve"> h</w:t>
      </w:r>
      <w:r w:rsidRPr="00615338">
        <w:rPr>
          <w:rFonts w:ascii="Book Antiqua" w:hAnsi="Book Antiqua" w:cs="Times New Roman"/>
          <w:spacing w:val="-1"/>
          <w:kern w:val="0"/>
          <w:sz w:val="24"/>
          <w:szCs w:val="24"/>
        </w:rPr>
        <w:t>. Cells were collected and washed twice with ice-cold PBS. In according with the protocol described by the manufacturer (</w:t>
      </w:r>
      <w:proofErr w:type="spellStart"/>
      <w:r w:rsidRPr="00615338">
        <w:rPr>
          <w:rFonts w:ascii="Book Antiqua" w:hAnsi="Book Antiqua" w:cs="Times New Roman"/>
          <w:spacing w:val="-1"/>
          <w:kern w:val="0"/>
          <w:sz w:val="24"/>
          <w:szCs w:val="24"/>
        </w:rPr>
        <w:t>Beyotime</w:t>
      </w:r>
      <w:proofErr w:type="spellEnd"/>
      <w:r w:rsidRPr="00615338">
        <w:rPr>
          <w:rFonts w:ascii="Book Antiqua" w:hAnsi="Book Antiqua" w:cs="Times New Roman"/>
          <w:spacing w:val="-1"/>
          <w:kern w:val="0"/>
          <w:sz w:val="24"/>
          <w:szCs w:val="24"/>
        </w:rPr>
        <w:t xml:space="preserve">, </w:t>
      </w:r>
      <w:proofErr w:type="spellStart"/>
      <w:r w:rsidRPr="00615338">
        <w:rPr>
          <w:rFonts w:ascii="Book Antiqua" w:hAnsi="Book Antiqua" w:cs="Times New Roman"/>
          <w:spacing w:val="-1"/>
          <w:kern w:val="0"/>
          <w:sz w:val="24"/>
          <w:szCs w:val="24"/>
        </w:rPr>
        <w:t>Haimen</w:t>
      </w:r>
      <w:proofErr w:type="spellEnd"/>
      <w:r w:rsidRPr="00615338">
        <w:rPr>
          <w:rFonts w:ascii="Book Antiqua" w:hAnsi="Book Antiqua" w:cs="Times New Roman"/>
          <w:spacing w:val="-1"/>
          <w:kern w:val="0"/>
          <w:sz w:val="24"/>
          <w:szCs w:val="24"/>
        </w:rPr>
        <w:t xml:space="preserve">, China), cells were lysed using a Nuclear and Cytoplasmic Protein Extraction Kit. </w:t>
      </w:r>
      <w:hyperlink r:id="rId22" w:history="1">
        <w:r w:rsidRPr="00615338">
          <w:rPr>
            <w:rFonts w:ascii="Book Antiqua" w:hAnsi="Book Antiqua" w:cs="Times New Roman"/>
            <w:spacing w:val="-1"/>
            <w:kern w:val="0"/>
            <w:sz w:val="24"/>
            <w:szCs w:val="24"/>
          </w:rPr>
          <w:t>Smudge</w:t>
        </w:r>
      </w:hyperlink>
      <w:r w:rsidRPr="00615338">
        <w:rPr>
          <w:rFonts w:ascii="Book Antiqua" w:hAnsi="Book Antiqua" w:cs="Times New Roman"/>
          <w:spacing w:val="-1"/>
          <w:kern w:val="0"/>
          <w:sz w:val="24"/>
          <w:szCs w:val="24"/>
        </w:rPr>
        <w:t xml:space="preserve"> </w:t>
      </w:r>
      <w:hyperlink r:id="rId23" w:history="1">
        <w:r w:rsidRPr="00615338">
          <w:rPr>
            <w:rFonts w:ascii="Book Antiqua" w:hAnsi="Book Antiqua" w:cs="Times New Roman"/>
            <w:spacing w:val="-1"/>
            <w:kern w:val="0"/>
            <w:sz w:val="24"/>
            <w:szCs w:val="24"/>
          </w:rPr>
          <w:t>cells</w:t>
        </w:r>
      </w:hyperlink>
      <w:r w:rsidR="00DB1709" w:rsidRPr="00615338">
        <w:rPr>
          <w:rFonts w:ascii="Book Antiqua" w:hAnsi="Book Antiqua" w:cs="Times New Roman"/>
          <w:spacing w:val="-1"/>
          <w:kern w:val="0"/>
          <w:sz w:val="24"/>
          <w:szCs w:val="24"/>
        </w:rPr>
        <w:t xml:space="preserve"> were centrifuged at 15000 × </w:t>
      </w:r>
      <w:r w:rsidRPr="00615338">
        <w:rPr>
          <w:rFonts w:ascii="Book Antiqua" w:hAnsi="Book Antiqua" w:cs="Times New Roman"/>
          <w:i/>
          <w:spacing w:val="-1"/>
          <w:kern w:val="0"/>
          <w:sz w:val="24"/>
          <w:szCs w:val="24"/>
        </w:rPr>
        <w:t>g</w:t>
      </w:r>
      <w:r w:rsidRPr="00615338">
        <w:rPr>
          <w:rFonts w:ascii="Book Antiqua" w:hAnsi="Book Antiqua" w:cs="Times New Roman"/>
          <w:spacing w:val="-1"/>
          <w:kern w:val="0"/>
          <w:sz w:val="24"/>
          <w:szCs w:val="24"/>
        </w:rPr>
        <w:t xml:space="preserve"> for 10 min at 4 °C. Then, protein concentrations were determined with the </w:t>
      </w:r>
      <w:proofErr w:type="spellStart"/>
      <w:r w:rsidRPr="00615338">
        <w:rPr>
          <w:rFonts w:ascii="Book Antiqua" w:hAnsi="Book Antiqua" w:cs="Times New Roman"/>
          <w:spacing w:val="-1"/>
          <w:kern w:val="0"/>
          <w:sz w:val="24"/>
          <w:szCs w:val="24"/>
        </w:rPr>
        <w:t>Bicinchoninic</w:t>
      </w:r>
      <w:proofErr w:type="spellEnd"/>
      <w:r w:rsidRPr="00615338">
        <w:rPr>
          <w:rFonts w:ascii="Book Antiqua" w:hAnsi="Book Antiqua" w:cs="Times New Roman"/>
          <w:spacing w:val="-1"/>
          <w:kern w:val="0"/>
          <w:sz w:val="24"/>
          <w:szCs w:val="24"/>
        </w:rPr>
        <w:t xml:space="preserve"> Acid (BCA) Protein Assay kit (</w:t>
      </w:r>
      <w:proofErr w:type="spellStart"/>
      <w:r w:rsidRPr="00615338">
        <w:rPr>
          <w:rFonts w:ascii="Book Antiqua" w:hAnsi="Book Antiqua" w:cs="Times New Roman"/>
          <w:spacing w:val="-1"/>
          <w:kern w:val="0"/>
          <w:sz w:val="24"/>
          <w:szCs w:val="24"/>
        </w:rPr>
        <w:t>Sangon</w:t>
      </w:r>
      <w:proofErr w:type="spellEnd"/>
      <w:r w:rsidRPr="00615338">
        <w:rPr>
          <w:rFonts w:ascii="Book Antiqua" w:hAnsi="Book Antiqua" w:cs="Times New Roman"/>
          <w:spacing w:val="-1"/>
          <w:kern w:val="0"/>
          <w:sz w:val="24"/>
          <w:szCs w:val="24"/>
        </w:rPr>
        <w:t xml:space="preserve"> Biotech, Shanghai, China). Protein samples were analyzed with SDS-polyacrylamide gel electrophoresis (PAGE) and then transferred to PVDF membrane (Millipore, Bedford, MA). After blocking with 5% (v/v) nonfat milk for 2 h in TBST buffer overnight at 4 °C. Membranes were incubated with anti-PI3K, anti-</w:t>
      </w:r>
      <w:proofErr w:type="spellStart"/>
      <w:r w:rsidR="00CA0D01" w:rsidRPr="00615338">
        <w:rPr>
          <w:rFonts w:ascii="Book Antiqua" w:eastAsia="Arial Unicode MS" w:hAnsi="Book Antiqua" w:cs="Times New Roman"/>
          <w:kern w:val="0"/>
          <w:sz w:val="24"/>
          <w:szCs w:val="24"/>
        </w:rPr>
        <w:t>phospho</w:t>
      </w:r>
      <w:proofErr w:type="spellEnd"/>
      <w:r w:rsidR="00CA0D01" w:rsidRPr="00615338">
        <w:rPr>
          <w:rFonts w:ascii="Book Antiqua" w:eastAsia="Arial Unicode MS" w:hAnsi="Book Antiqua" w:cs="Times New Roman"/>
          <w:kern w:val="0"/>
          <w:sz w:val="24"/>
          <w:szCs w:val="24"/>
        </w:rPr>
        <w:t>-</w:t>
      </w:r>
      <w:proofErr w:type="spellStart"/>
      <w:r w:rsidR="00CA0D01" w:rsidRPr="00615338">
        <w:rPr>
          <w:rFonts w:ascii="Book Antiqua" w:eastAsia="Arial Unicode MS" w:hAnsi="Book Antiqua" w:cs="Times New Roman"/>
          <w:kern w:val="0"/>
          <w:sz w:val="24"/>
          <w:szCs w:val="24"/>
        </w:rPr>
        <w:t>Akt</w:t>
      </w:r>
      <w:proofErr w:type="spellEnd"/>
      <w:r w:rsidR="00CA0D01" w:rsidRPr="00615338">
        <w:rPr>
          <w:rFonts w:ascii="Book Antiqua" w:eastAsia="Arial Unicode MS" w:hAnsi="Book Antiqua" w:cs="Times New Roman"/>
          <w:kern w:val="0"/>
          <w:sz w:val="24"/>
          <w:szCs w:val="24"/>
        </w:rPr>
        <w:t xml:space="preserve"> (p-</w:t>
      </w:r>
      <w:proofErr w:type="spellStart"/>
      <w:r w:rsidR="00CA0D01" w:rsidRPr="00615338">
        <w:rPr>
          <w:rFonts w:ascii="Book Antiqua" w:eastAsia="Arial Unicode MS" w:hAnsi="Book Antiqua" w:cs="Times New Roman"/>
          <w:kern w:val="0"/>
          <w:sz w:val="24"/>
          <w:szCs w:val="24"/>
        </w:rPr>
        <w:t>Akt</w:t>
      </w:r>
      <w:proofErr w:type="spellEnd"/>
      <w:r w:rsidR="00CA0D01" w:rsidRPr="00615338">
        <w:rPr>
          <w:rFonts w:ascii="Book Antiqua" w:eastAsia="Arial Unicode MS" w:hAnsi="Book Antiqua" w:cs="Times New Roman"/>
          <w:kern w:val="0"/>
          <w:sz w:val="24"/>
          <w:szCs w:val="24"/>
        </w:rPr>
        <w:t>)</w:t>
      </w:r>
      <w:r w:rsidRPr="00615338">
        <w:rPr>
          <w:rFonts w:ascii="Book Antiqua" w:hAnsi="Book Antiqua" w:cs="Times New Roman"/>
          <w:spacing w:val="-1"/>
          <w:kern w:val="0"/>
          <w:sz w:val="24"/>
          <w:szCs w:val="24"/>
        </w:rPr>
        <w:t xml:space="preserve">, </w:t>
      </w:r>
      <w:bookmarkStart w:id="184" w:name="OLE_LINK174"/>
      <w:r w:rsidRPr="00615338">
        <w:rPr>
          <w:rFonts w:ascii="Book Antiqua" w:hAnsi="Book Antiqua" w:cs="Times New Roman"/>
          <w:spacing w:val="-1"/>
          <w:kern w:val="0"/>
          <w:sz w:val="24"/>
          <w:szCs w:val="24"/>
        </w:rPr>
        <w:t>anti-</w:t>
      </w:r>
      <w:proofErr w:type="spellStart"/>
      <w:r w:rsidRPr="00615338">
        <w:rPr>
          <w:rFonts w:ascii="Book Antiqua" w:hAnsi="Book Antiqua" w:cs="Times New Roman"/>
          <w:spacing w:val="-1"/>
          <w:kern w:val="0"/>
          <w:sz w:val="24"/>
          <w:szCs w:val="24"/>
        </w:rPr>
        <w:t>Akt</w:t>
      </w:r>
      <w:bookmarkEnd w:id="184"/>
      <w:proofErr w:type="spellEnd"/>
      <w:r w:rsidR="00CA0D01" w:rsidRPr="00615338">
        <w:rPr>
          <w:rFonts w:ascii="Book Antiqua" w:hAnsi="Book Antiqua" w:cs="Times New Roman"/>
          <w:spacing w:val="-1"/>
          <w:kern w:val="0"/>
          <w:sz w:val="24"/>
          <w:szCs w:val="24"/>
        </w:rPr>
        <w:t xml:space="preserve">, </w:t>
      </w:r>
      <w:bookmarkStart w:id="185" w:name="OLE_LINK291"/>
      <w:bookmarkStart w:id="186" w:name="OLE_LINK364"/>
      <w:bookmarkStart w:id="187" w:name="OLE_LINK389"/>
      <w:r w:rsidR="00CA0D01" w:rsidRPr="00615338">
        <w:rPr>
          <w:rFonts w:ascii="Book Antiqua" w:hAnsi="Book Antiqua" w:cs="Times New Roman"/>
          <w:spacing w:val="-1"/>
          <w:kern w:val="0"/>
          <w:sz w:val="24"/>
          <w:szCs w:val="24"/>
        </w:rPr>
        <w:t>anti-STAT3</w:t>
      </w:r>
      <w:bookmarkEnd w:id="185"/>
      <w:bookmarkEnd w:id="186"/>
      <w:bookmarkEnd w:id="187"/>
      <w:r w:rsidR="00CA0D01" w:rsidRPr="00615338">
        <w:rPr>
          <w:rFonts w:ascii="Book Antiqua" w:hAnsi="Book Antiqua" w:cs="Times New Roman"/>
          <w:spacing w:val="-1"/>
          <w:kern w:val="0"/>
          <w:sz w:val="24"/>
          <w:szCs w:val="24"/>
        </w:rPr>
        <w:t>, anti-</w:t>
      </w:r>
      <w:r w:rsidR="003C63D7" w:rsidRPr="00615338">
        <w:rPr>
          <w:rFonts w:ascii="Book Antiqua" w:eastAsia="Arial Unicode MS" w:hAnsi="Book Antiqua" w:cs="Times New Roman"/>
          <w:kern w:val="0"/>
          <w:sz w:val="24"/>
          <w:szCs w:val="24"/>
        </w:rPr>
        <w:t>phospho-STAT3 (p-STAT3)</w:t>
      </w:r>
      <w:r w:rsidRPr="00615338">
        <w:rPr>
          <w:rFonts w:ascii="Book Antiqua" w:hAnsi="Book Antiqua" w:cs="Times New Roman"/>
          <w:spacing w:val="-1"/>
          <w:kern w:val="0"/>
          <w:sz w:val="24"/>
          <w:szCs w:val="24"/>
        </w:rPr>
        <w:t xml:space="preserve"> and anti-β-actin from </w:t>
      </w:r>
      <w:proofErr w:type="spellStart"/>
      <w:r w:rsidRPr="00615338">
        <w:rPr>
          <w:rFonts w:ascii="Book Antiqua" w:hAnsi="Book Antiqua" w:cs="Times New Roman"/>
          <w:spacing w:val="-1"/>
          <w:kern w:val="0"/>
          <w:sz w:val="24"/>
          <w:szCs w:val="24"/>
        </w:rPr>
        <w:t>Abcam</w:t>
      </w:r>
      <w:proofErr w:type="spellEnd"/>
      <w:r w:rsidRPr="00615338">
        <w:rPr>
          <w:rFonts w:ascii="Book Antiqua" w:hAnsi="Book Antiqua" w:cs="Times New Roman"/>
          <w:spacing w:val="-1"/>
          <w:kern w:val="0"/>
          <w:sz w:val="24"/>
          <w:szCs w:val="24"/>
        </w:rPr>
        <w:t xml:space="preserve"> (</w:t>
      </w:r>
      <w:proofErr w:type="spellStart"/>
      <w:r w:rsidRPr="00615338">
        <w:rPr>
          <w:rFonts w:ascii="Book Antiqua" w:hAnsi="Book Antiqua" w:cs="Times New Roman"/>
          <w:spacing w:val="-1"/>
          <w:kern w:val="0"/>
          <w:sz w:val="24"/>
          <w:szCs w:val="24"/>
        </w:rPr>
        <w:t>Boster</w:t>
      </w:r>
      <w:proofErr w:type="spellEnd"/>
      <w:r w:rsidRPr="00615338">
        <w:rPr>
          <w:rFonts w:ascii="Book Antiqua" w:hAnsi="Book Antiqua" w:cs="Times New Roman"/>
          <w:spacing w:val="-1"/>
          <w:kern w:val="0"/>
          <w:sz w:val="24"/>
          <w:szCs w:val="24"/>
        </w:rPr>
        <w:t xml:space="preserve"> Biological, Wuhan, China) overnight at 4 °C. Then, membranes incubated with the peroxidase-linked secondary antibodies for 2 h at room temperature. Proteins </w:t>
      </w:r>
      <w:bookmarkStart w:id="188" w:name="OLE_LINK181"/>
      <w:bookmarkStart w:id="189" w:name="OLE_LINK182"/>
      <w:r w:rsidRPr="00615338">
        <w:rPr>
          <w:rFonts w:ascii="Book Antiqua" w:hAnsi="Book Antiqua" w:cs="Times New Roman"/>
          <w:spacing w:val="-1"/>
          <w:kern w:val="0"/>
          <w:sz w:val="24"/>
          <w:szCs w:val="24"/>
        </w:rPr>
        <w:t xml:space="preserve">were developed using the enhanced </w:t>
      </w:r>
      <w:proofErr w:type="spellStart"/>
      <w:r w:rsidRPr="00615338">
        <w:rPr>
          <w:rFonts w:ascii="Book Antiqua" w:hAnsi="Book Antiqua" w:cs="Times New Roman"/>
          <w:spacing w:val="-1"/>
          <w:kern w:val="0"/>
          <w:sz w:val="24"/>
          <w:szCs w:val="24"/>
        </w:rPr>
        <w:t>chemilumin-escence</w:t>
      </w:r>
      <w:proofErr w:type="spellEnd"/>
      <w:r w:rsidRPr="00615338">
        <w:rPr>
          <w:rFonts w:ascii="Book Antiqua" w:hAnsi="Book Antiqua" w:cs="Times New Roman"/>
          <w:spacing w:val="-1"/>
          <w:kern w:val="0"/>
          <w:sz w:val="24"/>
          <w:szCs w:val="24"/>
        </w:rPr>
        <w:t xml:space="preserve"> detection system (</w:t>
      </w:r>
      <w:proofErr w:type="spellStart"/>
      <w:r w:rsidRPr="00615338">
        <w:rPr>
          <w:rFonts w:ascii="Book Antiqua" w:hAnsi="Book Antiqua" w:cs="Times New Roman"/>
          <w:spacing w:val="-1"/>
          <w:kern w:val="0"/>
          <w:sz w:val="24"/>
          <w:szCs w:val="24"/>
        </w:rPr>
        <w:t>Amersham</w:t>
      </w:r>
      <w:proofErr w:type="spellEnd"/>
      <w:r w:rsidRPr="00615338">
        <w:rPr>
          <w:rFonts w:ascii="Book Antiqua" w:hAnsi="Book Antiqua" w:cs="Times New Roman"/>
          <w:spacing w:val="-1"/>
          <w:kern w:val="0"/>
          <w:sz w:val="24"/>
          <w:szCs w:val="24"/>
        </w:rPr>
        <w:t xml:space="preserve"> </w:t>
      </w:r>
      <w:r w:rsidRPr="00615338">
        <w:rPr>
          <w:rFonts w:ascii="Book Antiqua" w:hAnsi="Book Antiqua" w:cs="Times New Roman"/>
          <w:spacing w:val="-1"/>
          <w:kern w:val="0"/>
          <w:sz w:val="24"/>
          <w:szCs w:val="24"/>
        </w:rPr>
        <w:lastRenderedPageBreak/>
        <w:t>Biosciences, Piscataway, NJ</w:t>
      </w:r>
      <w:r w:rsidR="00DB1709" w:rsidRPr="00615338">
        <w:rPr>
          <w:rFonts w:ascii="Book Antiqua" w:hAnsi="Book Antiqua" w:cs="Times New Roman"/>
          <w:spacing w:val="-1"/>
          <w:kern w:val="0"/>
          <w:sz w:val="24"/>
          <w:szCs w:val="24"/>
        </w:rPr>
        <w:t>, USA</w:t>
      </w:r>
      <w:r w:rsidRPr="00615338">
        <w:rPr>
          <w:rFonts w:ascii="Book Antiqua" w:hAnsi="Book Antiqua" w:cs="Times New Roman"/>
          <w:spacing w:val="-1"/>
          <w:kern w:val="0"/>
          <w:sz w:val="24"/>
          <w:szCs w:val="24"/>
        </w:rPr>
        <w:t xml:space="preserve">). </w:t>
      </w:r>
      <w:bookmarkEnd w:id="188"/>
      <w:bookmarkEnd w:id="189"/>
    </w:p>
    <w:p w:rsidR="005341A2" w:rsidRPr="00615338" w:rsidRDefault="005341A2" w:rsidP="00381BC6">
      <w:pPr>
        <w:adjustRightInd w:val="0"/>
        <w:snapToGrid w:val="0"/>
        <w:spacing w:line="360" w:lineRule="auto"/>
        <w:rPr>
          <w:rFonts w:ascii="Book Antiqua" w:hAnsi="Book Antiqua" w:cs="Times New Roman"/>
          <w:sz w:val="24"/>
          <w:szCs w:val="24"/>
        </w:rPr>
      </w:pPr>
    </w:p>
    <w:p w:rsidR="00D14505" w:rsidRPr="00615338" w:rsidRDefault="005341A2" w:rsidP="00381BC6">
      <w:pPr>
        <w:adjustRightInd w:val="0"/>
        <w:snapToGrid w:val="0"/>
        <w:spacing w:line="360" w:lineRule="auto"/>
        <w:rPr>
          <w:rFonts w:ascii="Book Antiqua" w:hAnsi="Book Antiqua" w:cs="Times New Roman"/>
          <w:b/>
          <w:i/>
          <w:spacing w:val="-1"/>
          <w:kern w:val="0"/>
          <w:sz w:val="24"/>
          <w:szCs w:val="24"/>
        </w:rPr>
      </w:pPr>
      <w:bookmarkStart w:id="190" w:name="OLE_LINK114"/>
      <w:bookmarkStart w:id="191" w:name="OLE_LINK115"/>
      <w:r w:rsidRPr="00615338">
        <w:rPr>
          <w:rFonts w:ascii="Book Antiqua" w:hAnsi="Book Antiqua" w:cs="Times New Roman"/>
          <w:b/>
          <w:i/>
          <w:spacing w:val="-1"/>
          <w:kern w:val="0"/>
          <w:sz w:val="24"/>
          <w:szCs w:val="24"/>
        </w:rPr>
        <w:t xml:space="preserve">MiR-124 and anti-miR124 </w:t>
      </w:r>
      <w:bookmarkStart w:id="192" w:name="OLE_LINK183"/>
      <w:bookmarkStart w:id="193" w:name="OLE_LINK184"/>
      <w:r w:rsidRPr="00615338">
        <w:rPr>
          <w:rFonts w:ascii="Book Antiqua" w:hAnsi="Book Antiqua" w:cs="Times New Roman"/>
          <w:b/>
          <w:i/>
          <w:spacing w:val="-1"/>
          <w:kern w:val="0"/>
          <w:sz w:val="24"/>
          <w:szCs w:val="24"/>
        </w:rPr>
        <w:t>plasmids</w:t>
      </w:r>
      <w:bookmarkEnd w:id="192"/>
      <w:bookmarkEnd w:id="193"/>
      <w:r w:rsidRPr="00615338">
        <w:rPr>
          <w:rFonts w:ascii="Book Antiqua" w:hAnsi="Book Antiqua" w:cs="Times New Roman"/>
          <w:b/>
          <w:i/>
          <w:spacing w:val="-1"/>
          <w:kern w:val="0"/>
          <w:sz w:val="24"/>
          <w:szCs w:val="24"/>
        </w:rPr>
        <w:t xml:space="preserve"> </w:t>
      </w:r>
      <w:bookmarkEnd w:id="190"/>
      <w:bookmarkEnd w:id="191"/>
      <w:r w:rsidRPr="00615338">
        <w:rPr>
          <w:rFonts w:ascii="Book Antiqua" w:hAnsi="Book Antiqua" w:cs="Times New Roman"/>
          <w:b/>
          <w:i/>
          <w:spacing w:val="-1"/>
          <w:kern w:val="0"/>
          <w:sz w:val="24"/>
          <w:szCs w:val="24"/>
        </w:rPr>
        <w:t>transfection</w:t>
      </w:r>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 xml:space="preserve">MiR-124, anti-miR124 and </w:t>
      </w:r>
      <w:r w:rsidRPr="00615338">
        <w:rPr>
          <w:rFonts w:ascii="Book Antiqua" w:hAnsi="Book Antiqua" w:cs="Times New Roman"/>
          <w:b/>
          <w:i/>
          <w:spacing w:val="-1"/>
          <w:kern w:val="0"/>
          <w:sz w:val="24"/>
          <w:szCs w:val="24"/>
        </w:rPr>
        <w:t xml:space="preserve">STAT3 </w:t>
      </w:r>
      <w:bookmarkStart w:id="194" w:name="OLE_LINK119"/>
      <w:bookmarkStart w:id="195" w:name="OLE_LINK118"/>
      <w:r w:rsidRPr="00615338">
        <w:rPr>
          <w:rFonts w:ascii="Book Antiqua" w:hAnsi="Book Antiqua" w:cs="Times New Roman"/>
          <w:spacing w:val="-1"/>
          <w:kern w:val="0"/>
          <w:sz w:val="24"/>
          <w:szCs w:val="24"/>
        </w:rPr>
        <w:t>plasmid</w:t>
      </w:r>
      <w:bookmarkEnd w:id="194"/>
      <w:bookmarkEnd w:id="195"/>
      <w:r w:rsidRPr="00615338">
        <w:rPr>
          <w:rFonts w:ascii="Book Antiqua" w:hAnsi="Book Antiqua" w:cs="Times New Roman"/>
          <w:spacing w:val="-1"/>
          <w:kern w:val="0"/>
          <w:sz w:val="24"/>
          <w:szCs w:val="24"/>
        </w:rPr>
        <w:t xml:space="preserve">s were designed and structured by Gene Pharma (Shanghai, China). </w:t>
      </w:r>
      <w:bookmarkStart w:id="196" w:name="OLE_LINK39"/>
      <w:bookmarkStart w:id="197" w:name="OLE_LINK40"/>
      <w:r w:rsidRPr="00615338">
        <w:rPr>
          <w:rFonts w:ascii="Book Antiqua" w:hAnsi="Book Antiqua" w:cs="Times New Roman"/>
          <w:spacing w:val="-1"/>
          <w:kern w:val="0"/>
          <w:sz w:val="24"/>
          <w:szCs w:val="24"/>
        </w:rPr>
        <w:t>MGC-803 cells</w:t>
      </w:r>
      <w:bookmarkEnd w:id="196"/>
      <w:bookmarkEnd w:id="197"/>
      <w:r w:rsidRPr="00615338">
        <w:rPr>
          <w:rFonts w:ascii="Book Antiqua" w:hAnsi="Book Antiqua" w:cs="Times New Roman"/>
          <w:spacing w:val="-1"/>
          <w:kern w:val="0"/>
          <w:sz w:val="24"/>
          <w:szCs w:val="24"/>
        </w:rPr>
        <w:t xml:space="preserve"> (1 × 10</w:t>
      </w:r>
      <w:r w:rsidRPr="00615338">
        <w:rPr>
          <w:rFonts w:ascii="Book Antiqua" w:hAnsi="Book Antiqua" w:cs="Times New Roman"/>
          <w:spacing w:val="-1"/>
          <w:kern w:val="0"/>
          <w:sz w:val="24"/>
          <w:szCs w:val="24"/>
          <w:vertAlign w:val="superscript"/>
        </w:rPr>
        <w:t>5</w:t>
      </w:r>
      <w:r w:rsidRPr="00615338">
        <w:rPr>
          <w:rFonts w:ascii="Book Antiqua" w:hAnsi="Book Antiqua" w:cs="Times New Roman"/>
          <w:spacing w:val="-1"/>
          <w:kern w:val="0"/>
          <w:sz w:val="24"/>
          <w:szCs w:val="24"/>
        </w:rPr>
        <w:t xml:space="preserve"> cells per well) were seeded in 6-well. when the MGC-803 cells reached 70-80% confluence, miR-124 and Anti-miR124 plasmids were transfected into cells using </w:t>
      </w:r>
      <w:proofErr w:type="spellStart"/>
      <w:r w:rsidRPr="00615338">
        <w:rPr>
          <w:rFonts w:ascii="Book Antiqua" w:hAnsi="Book Antiqua" w:cs="Times New Roman"/>
          <w:spacing w:val="-1"/>
          <w:kern w:val="0"/>
          <w:sz w:val="24"/>
          <w:szCs w:val="24"/>
        </w:rPr>
        <w:t>lipofectamine</w:t>
      </w:r>
      <w:proofErr w:type="spellEnd"/>
      <w:r w:rsidRPr="00615338">
        <w:rPr>
          <w:rFonts w:ascii="Book Antiqua" w:hAnsi="Book Antiqua" w:cs="Times New Roman"/>
          <w:spacing w:val="-1"/>
          <w:kern w:val="0"/>
          <w:sz w:val="24"/>
          <w:szCs w:val="24"/>
        </w:rPr>
        <w:t xml:space="preserve"> 2000</w:t>
      </w:r>
      <w:r w:rsidRPr="00615338">
        <w:rPr>
          <w:rFonts w:ascii="Times New Roman" w:hAnsi="Times New Roman" w:cs="Times New Roman"/>
          <w:spacing w:val="-1"/>
          <w:kern w:val="0"/>
          <w:sz w:val="24"/>
          <w:szCs w:val="24"/>
        </w:rPr>
        <w:t> </w:t>
      </w:r>
      <w:r w:rsidRPr="00615338">
        <w:rPr>
          <w:rFonts w:ascii="Book Antiqua" w:hAnsi="Book Antiqua" w:cs="Times New Roman"/>
          <w:spacing w:val="-1"/>
          <w:kern w:val="0"/>
          <w:sz w:val="24"/>
          <w:szCs w:val="24"/>
        </w:rPr>
        <w:t>(Invitrogen,</w:t>
      </w:r>
      <w:r w:rsidRPr="00615338">
        <w:rPr>
          <w:rFonts w:ascii="Times New Roman" w:hAnsi="Times New Roman" w:cs="Times New Roman"/>
          <w:spacing w:val="-1"/>
          <w:kern w:val="0"/>
          <w:sz w:val="24"/>
          <w:szCs w:val="24"/>
        </w:rPr>
        <w:t> </w:t>
      </w:r>
      <w:r w:rsidRPr="00615338">
        <w:rPr>
          <w:rFonts w:ascii="Book Antiqua" w:hAnsi="Book Antiqua" w:cs="Times New Roman"/>
          <w:spacing w:val="-1"/>
          <w:kern w:val="0"/>
          <w:sz w:val="24"/>
          <w:szCs w:val="24"/>
        </w:rPr>
        <w:t xml:space="preserve">USA) according to the manufacturer’s protocol. After 6 h, </w:t>
      </w:r>
      <w:hyperlink r:id="rId24" w:history="1">
        <w:r w:rsidRPr="00615338">
          <w:rPr>
            <w:rFonts w:ascii="Book Antiqua" w:hAnsi="Book Antiqua" w:cs="Times New Roman"/>
            <w:spacing w:val="-1"/>
            <w:kern w:val="0"/>
            <w:sz w:val="24"/>
            <w:szCs w:val="24"/>
          </w:rPr>
          <w:t>culture</w:t>
        </w:r>
      </w:hyperlink>
      <w:r w:rsidRPr="00615338">
        <w:rPr>
          <w:rFonts w:ascii="Book Antiqua" w:hAnsi="Book Antiqua" w:cs="Times New Roman"/>
          <w:spacing w:val="-1"/>
          <w:kern w:val="0"/>
          <w:sz w:val="24"/>
          <w:szCs w:val="24"/>
        </w:rPr>
        <w:t xml:space="preserve"> </w:t>
      </w:r>
      <w:hyperlink r:id="rId25" w:history="1">
        <w:r w:rsidRPr="00615338">
          <w:rPr>
            <w:rFonts w:ascii="Book Antiqua" w:hAnsi="Book Antiqua" w:cs="Times New Roman"/>
            <w:spacing w:val="-1"/>
            <w:kern w:val="0"/>
            <w:sz w:val="24"/>
            <w:szCs w:val="24"/>
          </w:rPr>
          <w:t>medium</w:t>
        </w:r>
      </w:hyperlink>
      <w:r w:rsidRPr="00615338">
        <w:rPr>
          <w:rFonts w:ascii="Book Antiqua" w:hAnsi="Book Antiqua" w:cs="Times New Roman"/>
          <w:spacing w:val="-1"/>
          <w:kern w:val="0"/>
          <w:sz w:val="24"/>
          <w:szCs w:val="24"/>
        </w:rPr>
        <w:t xml:space="preserve"> was removed, change </w:t>
      </w:r>
      <w:hyperlink r:id="rId26" w:history="1">
        <w:r w:rsidRPr="00615338">
          <w:rPr>
            <w:rFonts w:ascii="Book Antiqua" w:hAnsi="Book Antiqua" w:cs="Times New Roman"/>
            <w:spacing w:val="-1"/>
            <w:kern w:val="0"/>
            <w:sz w:val="24"/>
            <w:szCs w:val="24"/>
          </w:rPr>
          <w:t>complete</w:t>
        </w:r>
      </w:hyperlink>
      <w:r w:rsidRPr="00615338">
        <w:rPr>
          <w:rFonts w:ascii="Book Antiqua" w:hAnsi="Book Antiqua" w:cs="Times New Roman"/>
          <w:spacing w:val="-1"/>
          <w:kern w:val="0"/>
          <w:sz w:val="24"/>
          <w:szCs w:val="24"/>
        </w:rPr>
        <w:t xml:space="preserve"> </w:t>
      </w:r>
      <w:hyperlink r:id="rId27" w:history="1">
        <w:r w:rsidRPr="00615338">
          <w:rPr>
            <w:rFonts w:ascii="Book Antiqua" w:hAnsi="Book Antiqua" w:cs="Times New Roman"/>
            <w:spacing w:val="-1"/>
            <w:kern w:val="0"/>
            <w:sz w:val="24"/>
            <w:szCs w:val="24"/>
          </w:rPr>
          <w:t>medium</w:t>
        </w:r>
      </w:hyperlink>
      <w:r w:rsidRPr="00615338">
        <w:rPr>
          <w:rFonts w:ascii="Book Antiqua" w:hAnsi="Book Antiqua" w:cs="Times New Roman"/>
          <w:spacing w:val="-1"/>
          <w:kern w:val="0"/>
          <w:sz w:val="24"/>
          <w:szCs w:val="24"/>
        </w:rPr>
        <w:t xml:space="preserve"> and cultured under a humidified atmosphere of 5% CO</w:t>
      </w:r>
      <w:r w:rsidRPr="00615338">
        <w:rPr>
          <w:rFonts w:ascii="Book Antiqua" w:hAnsi="Book Antiqua" w:cs="Times New Roman"/>
          <w:spacing w:val="-1"/>
          <w:kern w:val="0"/>
          <w:sz w:val="24"/>
          <w:szCs w:val="24"/>
          <w:vertAlign w:val="subscript"/>
        </w:rPr>
        <w:t>2</w:t>
      </w:r>
      <w:r w:rsidRPr="00615338">
        <w:rPr>
          <w:rFonts w:ascii="Book Antiqua" w:hAnsi="Book Antiqua" w:cs="Times New Roman"/>
          <w:spacing w:val="-1"/>
          <w:kern w:val="0"/>
          <w:sz w:val="24"/>
          <w:szCs w:val="24"/>
        </w:rPr>
        <w:t xml:space="preserve"> and 95% air at 37 °C. </w:t>
      </w:r>
    </w:p>
    <w:p w:rsidR="005341A2" w:rsidRPr="00615338" w:rsidRDefault="005341A2" w:rsidP="00381BC6">
      <w:pPr>
        <w:adjustRightInd w:val="0"/>
        <w:snapToGrid w:val="0"/>
        <w:spacing w:line="360" w:lineRule="auto"/>
        <w:rPr>
          <w:rFonts w:ascii="Book Antiqua" w:hAnsi="Book Antiqua" w:cs="Times New Roman"/>
          <w:sz w:val="24"/>
          <w:szCs w:val="24"/>
        </w:rPr>
      </w:pPr>
    </w:p>
    <w:p w:rsidR="00D14505" w:rsidRPr="00615338" w:rsidRDefault="005341A2" w:rsidP="00381BC6">
      <w:pPr>
        <w:adjustRightInd w:val="0"/>
        <w:snapToGrid w:val="0"/>
        <w:spacing w:line="360" w:lineRule="auto"/>
        <w:rPr>
          <w:rFonts w:ascii="Book Antiqua" w:hAnsi="Book Antiqua" w:cs="Times New Roman"/>
          <w:b/>
          <w:i/>
          <w:spacing w:val="-1"/>
          <w:kern w:val="0"/>
          <w:sz w:val="24"/>
          <w:szCs w:val="24"/>
        </w:rPr>
      </w:pPr>
      <w:r w:rsidRPr="00615338">
        <w:rPr>
          <w:rFonts w:ascii="Book Antiqua" w:hAnsi="Book Antiqua" w:cs="Times New Roman"/>
          <w:b/>
          <w:i/>
          <w:spacing w:val="-1"/>
          <w:kern w:val="0"/>
          <w:sz w:val="24"/>
          <w:szCs w:val="24"/>
        </w:rPr>
        <w:t>Statistical analysis</w:t>
      </w:r>
      <w:r w:rsidR="00F51DD3" w:rsidRPr="00615338">
        <w:rPr>
          <w:rFonts w:ascii="Book Antiqua" w:hAnsi="Book Antiqua" w:cs="Times New Roman"/>
          <w:b/>
          <w:i/>
          <w:spacing w:val="-1"/>
          <w:kern w:val="0"/>
          <w:sz w:val="24"/>
          <w:szCs w:val="24"/>
        </w:rPr>
        <w:t xml:space="preserve"> </w:t>
      </w:r>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The data were analyzed statistically using SPSS sof</w:t>
      </w:r>
      <w:r w:rsidR="00005674" w:rsidRPr="00615338">
        <w:rPr>
          <w:rFonts w:ascii="Book Antiqua" w:hAnsi="Book Antiqua" w:cs="Times New Roman"/>
          <w:spacing w:val="-1"/>
          <w:kern w:val="0"/>
          <w:sz w:val="24"/>
          <w:szCs w:val="24"/>
        </w:rPr>
        <w:t>tware 17 and shown as mean ± S</w:t>
      </w:r>
      <w:r w:rsidRPr="00615338">
        <w:rPr>
          <w:rFonts w:ascii="Book Antiqua" w:hAnsi="Book Antiqua" w:cs="Times New Roman"/>
          <w:spacing w:val="-1"/>
          <w:kern w:val="0"/>
          <w:sz w:val="24"/>
          <w:szCs w:val="24"/>
        </w:rPr>
        <w:t xml:space="preserve">D. Analysis was performed using one-way ANOVA followed by </w:t>
      </w:r>
      <w:proofErr w:type="spellStart"/>
      <w:r w:rsidRPr="00615338">
        <w:rPr>
          <w:rFonts w:ascii="Book Antiqua" w:hAnsi="Book Antiqua" w:cs="Times New Roman"/>
          <w:spacing w:val="-1"/>
          <w:kern w:val="0"/>
          <w:sz w:val="24"/>
          <w:szCs w:val="24"/>
        </w:rPr>
        <w:t>Dunnett’s</w:t>
      </w:r>
      <w:proofErr w:type="spellEnd"/>
      <w:r w:rsidRPr="00615338">
        <w:rPr>
          <w:rFonts w:ascii="Book Antiqua" w:hAnsi="Book Antiqua" w:cs="Times New Roman"/>
          <w:spacing w:val="-1"/>
          <w:kern w:val="0"/>
          <w:sz w:val="24"/>
          <w:szCs w:val="24"/>
        </w:rPr>
        <w:t xml:space="preserve"> post-hoc test. The </w:t>
      </w:r>
      <w:r w:rsidRPr="00615338">
        <w:rPr>
          <w:rFonts w:ascii="Book Antiqua" w:hAnsi="Book Antiqua" w:cs="Times New Roman"/>
          <w:i/>
          <w:spacing w:val="-1"/>
          <w:kern w:val="0"/>
          <w:sz w:val="24"/>
          <w:szCs w:val="24"/>
        </w:rPr>
        <w:t>P</w:t>
      </w:r>
      <w:r w:rsidRPr="00615338">
        <w:rPr>
          <w:rFonts w:ascii="Book Antiqua" w:hAnsi="Book Antiqua" w:cs="Times New Roman"/>
          <w:spacing w:val="-1"/>
          <w:kern w:val="0"/>
          <w:sz w:val="24"/>
          <w:szCs w:val="24"/>
        </w:rPr>
        <w:t xml:space="preserve"> ≤ 0.05 were considered indicative of statistical significance.</w:t>
      </w:r>
    </w:p>
    <w:p w:rsidR="005341A2" w:rsidRPr="00615338" w:rsidRDefault="005341A2" w:rsidP="00381BC6">
      <w:pPr>
        <w:adjustRightInd w:val="0"/>
        <w:snapToGrid w:val="0"/>
        <w:spacing w:line="360" w:lineRule="auto"/>
        <w:rPr>
          <w:rFonts w:ascii="Book Antiqua" w:hAnsi="Book Antiqua" w:cs="Times New Roman"/>
          <w:sz w:val="24"/>
          <w:szCs w:val="24"/>
        </w:rPr>
      </w:pPr>
    </w:p>
    <w:p w:rsidR="00D14505" w:rsidRPr="00615338" w:rsidRDefault="00D14505" w:rsidP="00381BC6">
      <w:pPr>
        <w:adjustRightInd w:val="0"/>
        <w:snapToGrid w:val="0"/>
        <w:spacing w:line="360" w:lineRule="auto"/>
        <w:rPr>
          <w:rFonts w:ascii="Book Antiqua" w:hAnsi="Book Antiqua" w:cs="宋体"/>
          <w:b/>
          <w:spacing w:val="-1"/>
          <w:kern w:val="0"/>
          <w:sz w:val="24"/>
          <w:szCs w:val="24"/>
        </w:rPr>
      </w:pPr>
      <w:r w:rsidRPr="00615338">
        <w:rPr>
          <w:rFonts w:ascii="Book Antiqua" w:hAnsi="Book Antiqua" w:cs="宋体"/>
          <w:b/>
          <w:spacing w:val="-1"/>
          <w:kern w:val="0"/>
          <w:sz w:val="24"/>
          <w:szCs w:val="24"/>
        </w:rPr>
        <w:t>RESULTS</w:t>
      </w:r>
    </w:p>
    <w:p w:rsidR="00996101" w:rsidRPr="00615338" w:rsidRDefault="005341A2" w:rsidP="00381BC6">
      <w:pPr>
        <w:adjustRightInd w:val="0"/>
        <w:snapToGrid w:val="0"/>
        <w:spacing w:line="360" w:lineRule="auto"/>
        <w:rPr>
          <w:rFonts w:ascii="Book Antiqua" w:hAnsi="Book Antiqua" w:cs="Times New Roman"/>
          <w:b/>
          <w:i/>
          <w:spacing w:val="-1"/>
          <w:kern w:val="0"/>
          <w:sz w:val="24"/>
          <w:szCs w:val="24"/>
        </w:rPr>
      </w:pPr>
      <w:bookmarkStart w:id="198" w:name="OLE_LINK314"/>
      <w:bookmarkStart w:id="199" w:name="OLE_LINK315"/>
      <w:bookmarkStart w:id="200" w:name="OLE_LINK316"/>
      <w:bookmarkStart w:id="201" w:name="OLE_LINK145"/>
      <w:bookmarkStart w:id="202" w:name="OLE_LINK146"/>
      <w:proofErr w:type="spellStart"/>
      <w:r w:rsidRPr="00615338">
        <w:rPr>
          <w:rFonts w:ascii="Book Antiqua" w:hAnsi="Book Antiqua" w:cs="Times New Roman"/>
          <w:b/>
          <w:i/>
          <w:spacing w:val="-1"/>
          <w:kern w:val="0"/>
          <w:sz w:val="24"/>
          <w:szCs w:val="24"/>
        </w:rPr>
        <w:t>Paeoniflorin</w:t>
      </w:r>
      <w:proofErr w:type="spellEnd"/>
      <w:r w:rsidRPr="00615338">
        <w:rPr>
          <w:rFonts w:ascii="Book Antiqua" w:hAnsi="Book Antiqua" w:cs="Times New Roman"/>
          <w:b/>
          <w:i/>
          <w:spacing w:val="-1"/>
          <w:kern w:val="0"/>
          <w:sz w:val="24"/>
          <w:szCs w:val="24"/>
        </w:rPr>
        <w:t xml:space="preserve"> </w:t>
      </w:r>
      <w:bookmarkStart w:id="203" w:name="OLE_LINK354"/>
      <w:bookmarkStart w:id="204" w:name="OLE_LINK355"/>
      <w:bookmarkStart w:id="205" w:name="OLE_LINK356"/>
      <w:proofErr w:type="spellStart"/>
      <w:r w:rsidRPr="00615338">
        <w:rPr>
          <w:rFonts w:ascii="Book Antiqua" w:hAnsi="Book Antiqua" w:cs="Times New Roman"/>
          <w:b/>
          <w:i/>
          <w:spacing w:val="-1"/>
          <w:kern w:val="0"/>
          <w:sz w:val="24"/>
          <w:szCs w:val="24"/>
        </w:rPr>
        <w:t>inhibites</w:t>
      </w:r>
      <w:bookmarkEnd w:id="198"/>
      <w:bookmarkEnd w:id="199"/>
      <w:bookmarkEnd w:id="200"/>
      <w:proofErr w:type="spellEnd"/>
      <w:r w:rsidRPr="00615338">
        <w:rPr>
          <w:rFonts w:ascii="Book Antiqua" w:hAnsi="Book Antiqua" w:cs="Times New Roman"/>
          <w:b/>
          <w:i/>
          <w:spacing w:val="-1"/>
          <w:kern w:val="0"/>
          <w:sz w:val="24"/>
          <w:szCs w:val="24"/>
        </w:rPr>
        <w:t xml:space="preserve"> </w:t>
      </w:r>
      <w:bookmarkStart w:id="206" w:name="OLE_LINK131"/>
      <w:bookmarkStart w:id="207" w:name="OLE_LINK132"/>
      <w:bookmarkStart w:id="208" w:name="OLE_LINK224"/>
      <w:bookmarkStart w:id="209" w:name="OLE_LINK240"/>
      <w:r w:rsidRPr="00615338">
        <w:rPr>
          <w:rFonts w:ascii="Book Antiqua" w:hAnsi="Book Antiqua" w:cs="Times New Roman"/>
          <w:b/>
          <w:i/>
          <w:spacing w:val="-1"/>
          <w:kern w:val="0"/>
          <w:sz w:val="24"/>
          <w:szCs w:val="24"/>
        </w:rPr>
        <w:t>cell proliferation</w:t>
      </w:r>
      <w:bookmarkEnd w:id="203"/>
      <w:bookmarkEnd w:id="204"/>
      <w:bookmarkEnd w:id="205"/>
      <w:bookmarkEnd w:id="206"/>
      <w:bookmarkEnd w:id="207"/>
      <w:bookmarkEnd w:id="208"/>
      <w:bookmarkEnd w:id="209"/>
    </w:p>
    <w:p w:rsidR="00B9632F" w:rsidRPr="00615338" w:rsidRDefault="005341A2" w:rsidP="00381BC6">
      <w:pPr>
        <w:adjustRightInd w:val="0"/>
        <w:snapToGrid w:val="0"/>
        <w:spacing w:line="360" w:lineRule="auto"/>
        <w:rPr>
          <w:rFonts w:ascii="Book Antiqua" w:hAnsi="Book Antiqua" w:cs="Times New Roman"/>
          <w:spacing w:val="-1"/>
          <w:kern w:val="0"/>
          <w:sz w:val="24"/>
          <w:szCs w:val="24"/>
        </w:rPr>
      </w:pPr>
      <w:r w:rsidRPr="00615338">
        <w:rPr>
          <w:rFonts w:ascii="Book Antiqua" w:hAnsi="Book Antiqua" w:cs="Times New Roman"/>
          <w:spacing w:val="-1"/>
          <w:kern w:val="0"/>
          <w:sz w:val="24"/>
          <w:szCs w:val="24"/>
        </w:rPr>
        <w:t xml:space="preserve">Cell viability was evaluated using MTT assays. </w:t>
      </w:r>
      <w:bookmarkStart w:id="210" w:name="OLE_LINK348"/>
      <w:bookmarkStart w:id="211" w:name="OLE_LINK349"/>
      <w:bookmarkStart w:id="212" w:name="OLE_LINK350"/>
      <w:bookmarkStart w:id="213" w:name="OLE_LINK321"/>
      <w:bookmarkStart w:id="214" w:name="OLE_LINK322"/>
      <w:bookmarkStart w:id="215" w:name="OLE_LINK323"/>
      <w:r w:rsidRPr="00615338">
        <w:rPr>
          <w:rFonts w:ascii="Book Antiqua" w:hAnsi="Book Antiqua" w:cs="Times New Roman"/>
          <w:spacing w:val="-1"/>
          <w:kern w:val="0"/>
          <w:sz w:val="24"/>
          <w:szCs w:val="24"/>
        </w:rPr>
        <w:t>Figure 2</w:t>
      </w:r>
      <w:r w:rsidR="00835C1C" w:rsidRPr="00615338">
        <w:rPr>
          <w:rFonts w:ascii="Book Antiqua" w:hAnsi="Book Antiqua" w:cs="Times New Roman"/>
          <w:spacing w:val="-1"/>
          <w:kern w:val="0"/>
          <w:sz w:val="24"/>
          <w:szCs w:val="24"/>
        </w:rPr>
        <w:t>A</w:t>
      </w:r>
      <w:bookmarkEnd w:id="210"/>
      <w:bookmarkEnd w:id="211"/>
      <w:bookmarkEnd w:id="212"/>
      <w:r w:rsidRPr="00615338">
        <w:rPr>
          <w:rFonts w:ascii="Book Antiqua" w:hAnsi="Book Antiqua" w:cs="Times New Roman"/>
          <w:spacing w:val="-1"/>
          <w:kern w:val="0"/>
          <w:sz w:val="24"/>
          <w:szCs w:val="24"/>
        </w:rPr>
        <w:t xml:space="preserve"> showed</w:t>
      </w:r>
      <w:bookmarkEnd w:id="213"/>
      <w:bookmarkEnd w:id="214"/>
      <w:bookmarkEnd w:id="215"/>
      <w:r w:rsidRPr="00615338">
        <w:rPr>
          <w:rFonts w:ascii="Book Antiqua" w:hAnsi="Book Antiqua" w:cs="Times New Roman"/>
          <w:spacing w:val="-1"/>
          <w:kern w:val="0"/>
          <w:sz w:val="24"/>
          <w:szCs w:val="24"/>
        </w:rPr>
        <w:t xml:space="preserve"> </w:t>
      </w:r>
      <w:bookmarkStart w:id="216" w:name="OLE_LINK326"/>
      <w:bookmarkStart w:id="217" w:name="OLE_LINK327"/>
      <w:bookmarkStart w:id="218" w:name="OLE_LINK328"/>
      <w:bookmarkStart w:id="219" w:name="OLE_LINK329"/>
      <w:bookmarkStart w:id="220" w:name="OLE_LINK330"/>
      <w:r w:rsidRPr="00615338">
        <w:rPr>
          <w:rFonts w:ascii="Book Antiqua" w:hAnsi="Book Antiqua" w:cs="Times New Roman"/>
          <w:spacing w:val="-1"/>
          <w:kern w:val="0"/>
          <w:sz w:val="24"/>
          <w:szCs w:val="24"/>
        </w:rPr>
        <w:t>a dose- and time-dependent</w:t>
      </w:r>
      <w:bookmarkEnd w:id="216"/>
      <w:bookmarkEnd w:id="217"/>
      <w:r w:rsidRPr="00615338">
        <w:rPr>
          <w:rFonts w:ascii="Book Antiqua" w:hAnsi="Book Antiqua" w:cs="Times New Roman"/>
          <w:spacing w:val="-1"/>
          <w:kern w:val="0"/>
          <w:sz w:val="24"/>
          <w:szCs w:val="24"/>
        </w:rPr>
        <w:t xml:space="preserve"> </w:t>
      </w:r>
      <w:bookmarkEnd w:id="218"/>
      <w:bookmarkEnd w:id="219"/>
      <w:bookmarkEnd w:id="220"/>
      <w:r w:rsidRPr="00615338">
        <w:rPr>
          <w:rFonts w:ascii="Book Antiqua" w:hAnsi="Book Antiqua" w:cs="Times New Roman"/>
          <w:spacing w:val="-1"/>
          <w:kern w:val="0"/>
          <w:sz w:val="24"/>
          <w:szCs w:val="24"/>
        </w:rPr>
        <w:t xml:space="preserve">decrease in </w:t>
      </w:r>
      <w:bookmarkStart w:id="221" w:name="OLE_LINK35"/>
      <w:bookmarkStart w:id="222" w:name="OLE_LINK36"/>
      <w:r w:rsidRPr="00615338">
        <w:rPr>
          <w:rFonts w:ascii="Book Antiqua" w:hAnsi="Book Antiqua" w:cs="Times New Roman"/>
          <w:spacing w:val="-1"/>
          <w:kern w:val="0"/>
          <w:sz w:val="24"/>
          <w:szCs w:val="24"/>
        </w:rPr>
        <w:t>cell viability</w:t>
      </w:r>
      <w:bookmarkEnd w:id="221"/>
      <w:bookmarkEnd w:id="222"/>
      <w:r w:rsidRPr="00615338">
        <w:rPr>
          <w:rFonts w:ascii="Book Antiqua" w:hAnsi="Book Antiqua" w:cs="Times New Roman"/>
          <w:spacing w:val="-1"/>
          <w:kern w:val="0"/>
          <w:sz w:val="24"/>
          <w:szCs w:val="24"/>
        </w:rPr>
        <w:t xml:space="preserve">; </w:t>
      </w:r>
      <w:bookmarkStart w:id="223" w:name="OLE_LINK324"/>
      <w:bookmarkStart w:id="224" w:name="OLE_LINK325"/>
      <w:proofErr w:type="spellStart"/>
      <w:r w:rsidRPr="00615338">
        <w:rPr>
          <w:rFonts w:ascii="Book Antiqua" w:hAnsi="Book Antiqua" w:cs="Times New Roman"/>
          <w:spacing w:val="-1"/>
          <w:kern w:val="0"/>
          <w:sz w:val="24"/>
          <w:szCs w:val="24"/>
        </w:rPr>
        <w:t>paeoniflorin</w:t>
      </w:r>
      <w:bookmarkEnd w:id="223"/>
      <w:bookmarkEnd w:id="224"/>
      <w:proofErr w:type="spellEnd"/>
      <w:r w:rsidRPr="00615338">
        <w:rPr>
          <w:rFonts w:ascii="Book Antiqua" w:hAnsi="Book Antiqua" w:cs="Times New Roman"/>
          <w:spacing w:val="-1"/>
          <w:kern w:val="0"/>
          <w:sz w:val="24"/>
          <w:szCs w:val="24"/>
        </w:rPr>
        <w:t xml:space="preserve">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xml:space="preserve">) </w:t>
      </w:r>
      <w:bookmarkStart w:id="225" w:name="OLE_LINK37"/>
      <w:bookmarkStart w:id="226" w:name="OLE_LINK38"/>
      <w:r w:rsidRPr="00615338">
        <w:rPr>
          <w:rFonts w:ascii="Book Antiqua" w:hAnsi="Book Antiqua" w:cs="Times New Roman"/>
          <w:spacing w:val="-1"/>
          <w:kern w:val="0"/>
          <w:sz w:val="24"/>
          <w:szCs w:val="24"/>
        </w:rPr>
        <w:t>could observably refrained cell viability for 48 and 72</w:t>
      </w:r>
      <w:bookmarkEnd w:id="225"/>
      <w:bookmarkEnd w:id="226"/>
      <w:r w:rsidRPr="00615338">
        <w:rPr>
          <w:rFonts w:ascii="Book Antiqua" w:hAnsi="Book Antiqua" w:cs="Times New Roman"/>
          <w:spacing w:val="-1"/>
          <w:kern w:val="0"/>
          <w:sz w:val="24"/>
          <w:szCs w:val="24"/>
        </w:rPr>
        <w:t xml:space="preserve"> h, and </w:t>
      </w:r>
      <w:bookmarkStart w:id="227" w:name="OLE_LINK41"/>
      <w:bookmarkStart w:id="228" w:name="OLE_LINK42"/>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(10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w:t>
      </w:r>
      <w:bookmarkEnd w:id="227"/>
      <w:bookmarkEnd w:id="228"/>
      <w:r w:rsidRPr="00615338">
        <w:rPr>
          <w:rFonts w:ascii="Book Antiqua" w:hAnsi="Book Antiqua" w:cs="Times New Roman"/>
          <w:spacing w:val="-1"/>
          <w:kern w:val="0"/>
          <w:sz w:val="24"/>
          <w:szCs w:val="24"/>
        </w:rPr>
        <w:t xml:space="preserve"> could also effectively refrained cell viability for 72 h. Hence,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xml:space="preserve"> was determined as the optimal dose for the effect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on </w:t>
      </w:r>
      <w:bookmarkStart w:id="229" w:name="OLE_LINK365"/>
      <w:bookmarkStart w:id="230" w:name="OLE_LINK366"/>
      <w:bookmarkStart w:id="231" w:name="OLE_LINK367"/>
      <w:r w:rsidRPr="00615338">
        <w:rPr>
          <w:rFonts w:ascii="Book Antiqua" w:hAnsi="Book Antiqua" w:cs="Times New Roman"/>
          <w:spacing w:val="-1"/>
          <w:kern w:val="0"/>
          <w:sz w:val="24"/>
          <w:szCs w:val="24"/>
        </w:rPr>
        <w:t>MGC-803 cells</w:t>
      </w:r>
      <w:bookmarkEnd w:id="229"/>
      <w:bookmarkEnd w:id="230"/>
      <w:bookmarkEnd w:id="231"/>
      <w:r w:rsidRPr="00615338">
        <w:rPr>
          <w:rFonts w:ascii="Book Antiqua" w:hAnsi="Book Antiqua" w:cs="Times New Roman"/>
          <w:spacing w:val="-1"/>
          <w:kern w:val="0"/>
          <w:sz w:val="24"/>
          <w:szCs w:val="24"/>
        </w:rPr>
        <w:t>.</w:t>
      </w:r>
      <w:bookmarkEnd w:id="201"/>
      <w:bookmarkEnd w:id="202"/>
      <w:r w:rsidR="00355513" w:rsidRPr="00615338">
        <w:rPr>
          <w:rFonts w:ascii="Book Antiqua" w:hAnsi="Book Antiqua" w:cs="Times New Roman"/>
          <w:spacing w:val="-1"/>
          <w:kern w:val="0"/>
          <w:sz w:val="24"/>
          <w:szCs w:val="24"/>
        </w:rPr>
        <w:t xml:space="preserve"> Then, we checked that the effect of </w:t>
      </w:r>
      <w:bookmarkStart w:id="232" w:name="OLE_LINK368"/>
      <w:bookmarkStart w:id="233" w:name="OLE_LINK369"/>
      <w:proofErr w:type="spellStart"/>
      <w:r w:rsidR="00355513" w:rsidRPr="00615338">
        <w:rPr>
          <w:rFonts w:ascii="Book Antiqua" w:hAnsi="Book Antiqua" w:cs="Times New Roman"/>
          <w:spacing w:val="-1"/>
          <w:kern w:val="0"/>
          <w:sz w:val="24"/>
          <w:szCs w:val="24"/>
        </w:rPr>
        <w:t>paeoniflorin</w:t>
      </w:r>
      <w:proofErr w:type="spellEnd"/>
      <w:r w:rsidR="00355513" w:rsidRPr="00615338">
        <w:rPr>
          <w:rFonts w:ascii="Book Antiqua" w:hAnsi="Book Antiqua" w:cs="Times New Roman"/>
          <w:spacing w:val="-1"/>
          <w:kern w:val="0"/>
          <w:sz w:val="24"/>
          <w:szCs w:val="24"/>
        </w:rPr>
        <w:t xml:space="preserve"> (20 </w:t>
      </w:r>
      <w:proofErr w:type="spellStart"/>
      <w:r w:rsidR="004E057B" w:rsidRPr="00615338">
        <w:rPr>
          <w:rFonts w:ascii="Book Antiqua" w:hAnsi="Book Antiqua" w:cs="Times New Roman"/>
          <w:spacing w:val="-1"/>
          <w:kern w:val="0"/>
          <w:sz w:val="24"/>
          <w:szCs w:val="24"/>
        </w:rPr>
        <w:t>μ</w:t>
      </w:r>
      <w:r w:rsidR="00355513" w:rsidRPr="00615338">
        <w:rPr>
          <w:rFonts w:ascii="Book Antiqua" w:hAnsi="Book Antiqua" w:cs="Times New Roman"/>
          <w:spacing w:val="-1"/>
          <w:kern w:val="0"/>
          <w:sz w:val="24"/>
          <w:szCs w:val="24"/>
        </w:rPr>
        <w:t>M</w:t>
      </w:r>
      <w:proofErr w:type="spellEnd"/>
      <w:r w:rsidR="00355513" w:rsidRPr="00615338">
        <w:rPr>
          <w:rFonts w:ascii="Book Antiqua" w:hAnsi="Book Antiqua" w:cs="Times New Roman"/>
          <w:spacing w:val="-1"/>
          <w:kern w:val="0"/>
          <w:sz w:val="24"/>
          <w:szCs w:val="24"/>
        </w:rPr>
        <w:t>)</w:t>
      </w:r>
      <w:bookmarkStart w:id="234" w:name="OLE_LINK346"/>
      <w:bookmarkStart w:id="235" w:name="OLE_LINK347"/>
      <w:bookmarkEnd w:id="232"/>
      <w:bookmarkEnd w:id="233"/>
      <w:r w:rsidR="00355513" w:rsidRPr="00615338">
        <w:rPr>
          <w:rFonts w:ascii="Book Antiqua" w:hAnsi="Book Antiqua" w:cs="Times New Roman"/>
          <w:spacing w:val="-1"/>
          <w:kern w:val="0"/>
          <w:sz w:val="24"/>
          <w:szCs w:val="24"/>
        </w:rPr>
        <w:t xml:space="preserve"> influenced normal gastric mucosa cell lines (</w:t>
      </w:r>
      <w:bookmarkStart w:id="236" w:name="OLE_LINK357"/>
      <w:bookmarkStart w:id="237" w:name="OLE_LINK358"/>
      <w:bookmarkStart w:id="238" w:name="OLE_LINK359"/>
      <w:r w:rsidR="00355513" w:rsidRPr="00615338">
        <w:rPr>
          <w:rFonts w:ascii="Book Antiqua" w:hAnsi="Book Antiqua" w:cs="Times New Roman"/>
          <w:spacing w:val="-1"/>
          <w:kern w:val="0"/>
          <w:sz w:val="24"/>
          <w:szCs w:val="24"/>
        </w:rPr>
        <w:t>GES-1</w:t>
      </w:r>
      <w:bookmarkEnd w:id="236"/>
      <w:bookmarkEnd w:id="237"/>
      <w:bookmarkEnd w:id="238"/>
      <w:r w:rsidR="00355513" w:rsidRPr="00615338">
        <w:rPr>
          <w:rFonts w:ascii="Book Antiqua" w:hAnsi="Book Antiqua" w:cs="Times New Roman"/>
          <w:spacing w:val="-1"/>
          <w:kern w:val="0"/>
          <w:sz w:val="24"/>
          <w:szCs w:val="24"/>
        </w:rPr>
        <w:t>)</w:t>
      </w:r>
      <w:bookmarkEnd w:id="234"/>
      <w:bookmarkEnd w:id="235"/>
      <w:r w:rsidR="00355513" w:rsidRPr="00615338">
        <w:rPr>
          <w:rFonts w:ascii="Book Antiqua" w:hAnsi="Book Antiqua" w:cs="Times New Roman"/>
          <w:spacing w:val="-1"/>
          <w:kern w:val="0"/>
          <w:sz w:val="24"/>
          <w:szCs w:val="24"/>
        </w:rPr>
        <w:t xml:space="preserve">. </w:t>
      </w:r>
      <w:r w:rsidR="00835C1C" w:rsidRPr="00615338">
        <w:rPr>
          <w:rFonts w:ascii="Book Antiqua" w:hAnsi="Book Antiqua" w:cs="Times New Roman"/>
          <w:spacing w:val="-1"/>
          <w:kern w:val="0"/>
          <w:sz w:val="24"/>
          <w:szCs w:val="24"/>
        </w:rPr>
        <w:t xml:space="preserve">Figure 2B showed that </w:t>
      </w:r>
      <w:bookmarkStart w:id="239" w:name="OLE_LINK378"/>
      <w:bookmarkStart w:id="240" w:name="OLE_LINK379"/>
      <w:r w:rsidR="00835C1C" w:rsidRPr="00615338">
        <w:rPr>
          <w:rFonts w:ascii="Book Antiqua" w:hAnsi="Book Antiqua" w:cs="Times New Roman"/>
          <w:spacing w:val="-1"/>
          <w:kern w:val="0"/>
          <w:sz w:val="24"/>
          <w:szCs w:val="24"/>
        </w:rPr>
        <w:t>increased</w:t>
      </w:r>
      <w:bookmarkEnd w:id="239"/>
      <w:bookmarkEnd w:id="240"/>
      <w:r w:rsidR="00835C1C" w:rsidRPr="00615338">
        <w:rPr>
          <w:rFonts w:ascii="Book Antiqua" w:hAnsi="Book Antiqua" w:cs="Times New Roman"/>
          <w:spacing w:val="-1"/>
          <w:kern w:val="0"/>
          <w:sz w:val="24"/>
          <w:szCs w:val="24"/>
        </w:rPr>
        <w:t xml:space="preserve"> </w:t>
      </w:r>
      <w:bookmarkStart w:id="241" w:name="OLE_LINK380"/>
      <w:bookmarkStart w:id="242" w:name="OLE_LINK381"/>
      <w:r w:rsidR="00835C1C" w:rsidRPr="00615338">
        <w:rPr>
          <w:rFonts w:ascii="Book Antiqua" w:hAnsi="Book Antiqua" w:cs="Times New Roman"/>
          <w:spacing w:val="-1"/>
          <w:kern w:val="0"/>
          <w:sz w:val="24"/>
          <w:szCs w:val="24"/>
        </w:rPr>
        <w:t xml:space="preserve">cell proliferation of </w:t>
      </w:r>
      <w:r w:rsidR="00B9632F" w:rsidRPr="00615338">
        <w:rPr>
          <w:rFonts w:ascii="Book Antiqua" w:hAnsi="Book Antiqua" w:cs="Times New Roman"/>
          <w:spacing w:val="-1"/>
          <w:kern w:val="0"/>
          <w:sz w:val="24"/>
          <w:szCs w:val="24"/>
        </w:rPr>
        <w:t>GES-1</w:t>
      </w:r>
      <w:r w:rsidR="000D4EB5" w:rsidRPr="00615338">
        <w:rPr>
          <w:rFonts w:ascii="Book Antiqua" w:hAnsi="Book Antiqua" w:cs="Times New Roman"/>
          <w:spacing w:val="-1"/>
          <w:kern w:val="0"/>
          <w:sz w:val="24"/>
          <w:szCs w:val="24"/>
        </w:rPr>
        <w:t xml:space="preserve"> was increased after the treatment with </w:t>
      </w:r>
      <w:proofErr w:type="spellStart"/>
      <w:r w:rsidR="000D4EB5" w:rsidRPr="00615338">
        <w:rPr>
          <w:rFonts w:ascii="Book Antiqua" w:hAnsi="Book Antiqua" w:cs="Times New Roman"/>
          <w:spacing w:val="-1"/>
          <w:kern w:val="0"/>
          <w:sz w:val="24"/>
          <w:szCs w:val="24"/>
        </w:rPr>
        <w:t>paeoniflorin</w:t>
      </w:r>
      <w:proofErr w:type="spellEnd"/>
      <w:r w:rsidR="000D4EB5" w:rsidRPr="00615338">
        <w:rPr>
          <w:rFonts w:ascii="Book Antiqua" w:hAnsi="Book Antiqua" w:cs="Times New Roman"/>
          <w:spacing w:val="-1"/>
          <w:kern w:val="0"/>
          <w:sz w:val="24"/>
          <w:szCs w:val="24"/>
        </w:rPr>
        <w:t xml:space="preserve"> (20 </w:t>
      </w:r>
      <w:proofErr w:type="spellStart"/>
      <w:r w:rsidR="004E057B" w:rsidRPr="00615338">
        <w:rPr>
          <w:rFonts w:ascii="Book Antiqua" w:hAnsi="Book Antiqua" w:cs="Times New Roman"/>
          <w:spacing w:val="-1"/>
          <w:kern w:val="0"/>
          <w:sz w:val="24"/>
          <w:szCs w:val="24"/>
        </w:rPr>
        <w:t>μ</w:t>
      </w:r>
      <w:r w:rsidR="000D4EB5" w:rsidRPr="00615338">
        <w:rPr>
          <w:rFonts w:ascii="Book Antiqua" w:hAnsi="Book Antiqua" w:cs="Times New Roman"/>
          <w:spacing w:val="-1"/>
          <w:kern w:val="0"/>
          <w:sz w:val="24"/>
          <w:szCs w:val="24"/>
        </w:rPr>
        <w:t>M</w:t>
      </w:r>
      <w:proofErr w:type="spellEnd"/>
      <w:r w:rsidR="000D4EB5" w:rsidRPr="00615338">
        <w:rPr>
          <w:rFonts w:ascii="Book Antiqua" w:hAnsi="Book Antiqua" w:cs="Times New Roman"/>
          <w:spacing w:val="-1"/>
          <w:kern w:val="0"/>
          <w:sz w:val="24"/>
          <w:szCs w:val="24"/>
        </w:rPr>
        <w:t>) for 48 h</w:t>
      </w:r>
      <w:bookmarkEnd w:id="241"/>
      <w:bookmarkEnd w:id="242"/>
      <w:r w:rsidR="00B9632F" w:rsidRPr="00615338">
        <w:rPr>
          <w:rFonts w:ascii="Book Antiqua" w:hAnsi="Book Antiqua" w:cs="Times New Roman"/>
          <w:spacing w:val="-1"/>
          <w:kern w:val="0"/>
          <w:sz w:val="24"/>
          <w:szCs w:val="24"/>
        </w:rPr>
        <w:t xml:space="preserve">, compared to the MGC-803 cells + </w:t>
      </w:r>
      <w:proofErr w:type="spellStart"/>
      <w:r w:rsidR="00B9632F" w:rsidRPr="00615338">
        <w:rPr>
          <w:rFonts w:ascii="Book Antiqua" w:hAnsi="Book Antiqua" w:cs="Times New Roman"/>
          <w:spacing w:val="-1"/>
          <w:kern w:val="0"/>
          <w:sz w:val="24"/>
          <w:szCs w:val="24"/>
        </w:rPr>
        <w:t>paeoniflorin</w:t>
      </w:r>
      <w:proofErr w:type="spellEnd"/>
      <w:r w:rsidR="00B9632F" w:rsidRPr="00615338">
        <w:rPr>
          <w:rFonts w:ascii="Book Antiqua" w:hAnsi="Book Antiqua" w:cs="Times New Roman"/>
          <w:spacing w:val="-1"/>
          <w:kern w:val="0"/>
          <w:sz w:val="24"/>
          <w:szCs w:val="24"/>
        </w:rPr>
        <w:t xml:space="preserve"> (20 </w:t>
      </w:r>
      <w:proofErr w:type="spellStart"/>
      <w:r w:rsidR="004E057B" w:rsidRPr="00615338">
        <w:rPr>
          <w:rFonts w:ascii="Book Antiqua" w:hAnsi="Book Antiqua" w:cs="Times New Roman"/>
          <w:spacing w:val="-1"/>
          <w:kern w:val="0"/>
          <w:sz w:val="24"/>
          <w:szCs w:val="24"/>
        </w:rPr>
        <w:t>μ</w:t>
      </w:r>
      <w:r w:rsidR="00B9632F" w:rsidRPr="00615338">
        <w:rPr>
          <w:rFonts w:ascii="Book Antiqua" w:hAnsi="Book Antiqua" w:cs="Times New Roman"/>
          <w:spacing w:val="-1"/>
          <w:kern w:val="0"/>
          <w:sz w:val="24"/>
          <w:szCs w:val="24"/>
        </w:rPr>
        <w:t>M</w:t>
      </w:r>
      <w:proofErr w:type="spellEnd"/>
      <w:r w:rsidR="00B9632F" w:rsidRPr="00615338">
        <w:rPr>
          <w:rFonts w:ascii="Book Antiqua" w:hAnsi="Book Antiqua" w:cs="Times New Roman"/>
          <w:spacing w:val="-1"/>
          <w:kern w:val="0"/>
          <w:sz w:val="24"/>
          <w:szCs w:val="24"/>
        </w:rPr>
        <w:t xml:space="preserve">) group. </w:t>
      </w:r>
    </w:p>
    <w:p w:rsidR="005341A2" w:rsidRPr="00615338" w:rsidRDefault="005341A2" w:rsidP="00381BC6">
      <w:pPr>
        <w:adjustRightInd w:val="0"/>
        <w:snapToGrid w:val="0"/>
        <w:spacing w:line="360" w:lineRule="auto"/>
        <w:rPr>
          <w:rFonts w:ascii="Book Antiqua" w:hAnsi="Book Antiqua" w:cs="Times New Roman"/>
          <w:sz w:val="24"/>
          <w:szCs w:val="24"/>
        </w:rPr>
      </w:pPr>
    </w:p>
    <w:p w:rsidR="00996101" w:rsidRPr="00615338" w:rsidRDefault="005341A2" w:rsidP="00381BC6">
      <w:pPr>
        <w:adjustRightInd w:val="0"/>
        <w:snapToGrid w:val="0"/>
        <w:spacing w:line="360" w:lineRule="auto"/>
        <w:rPr>
          <w:rFonts w:ascii="Book Antiqua" w:hAnsi="Book Antiqua" w:cs="Times New Roman"/>
          <w:i/>
          <w:spacing w:val="-1"/>
          <w:kern w:val="0"/>
          <w:sz w:val="24"/>
          <w:szCs w:val="24"/>
        </w:rPr>
      </w:pPr>
      <w:bookmarkStart w:id="243" w:name="OLE_LINK528"/>
      <w:bookmarkStart w:id="244" w:name="OLE_LINK529"/>
      <w:bookmarkStart w:id="245" w:name="OLE_LINK288"/>
      <w:bookmarkStart w:id="246" w:name="OLE_LINK289"/>
      <w:proofErr w:type="spellStart"/>
      <w:r w:rsidRPr="00615338">
        <w:rPr>
          <w:rFonts w:ascii="Book Antiqua" w:hAnsi="Book Antiqua" w:cs="Times New Roman"/>
          <w:b/>
          <w:i/>
          <w:spacing w:val="-1"/>
          <w:kern w:val="0"/>
          <w:sz w:val="24"/>
          <w:szCs w:val="24"/>
        </w:rPr>
        <w:t>Paeoniflorin</w:t>
      </w:r>
      <w:proofErr w:type="spellEnd"/>
      <w:r w:rsidRPr="00615338">
        <w:rPr>
          <w:rFonts w:ascii="Book Antiqua" w:hAnsi="Book Antiqua" w:cs="Times New Roman"/>
          <w:b/>
          <w:i/>
          <w:spacing w:val="-1"/>
          <w:kern w:val="0"/>
          <w:sz w:val="24"/>
          <w:szCs w:val="24"/>
        </w:rPr>
        <w:t xml:space="preserve"> </w:t>
      </w:r>
      <w:proofErr w:type="spellStart"/>
      <w:r w:rsidRPr="00615338">
        <w:rPr>
          <w:rFonts w:ascii="Book Antiqua" w:hAnsi="Book Antiqua" w:cs="Times New Roman"/>
          <w:b/>
          <w:i/>
          <w:spacing w:val="-1"/>
          <w:kern w:val="0"/>
          <w:sz w:val="24"/>
          <w:szCs w:val="24"/>
        </w:rPr>
        <w:t>inhibites</w:t>
      </w:r>
      <w:proofErr w:type="spellEnd"/>
      <w:r w:rsidRPr="00615338">
        <w:rPr>
          <w:rFonts w:ascii="Book Antiqua" w:hAnsi="Book Antiqua" w:cs="Times New Roman"/>
          <w:b/>
          <w:i/>
          <w:spacing w:val="-1"/>
          <w:kern w:val="0"/>
          <w:sz w:val="24"/>
          <w:szCs w:val="24"/>
        </w:rPr>
        <w:t xml:space="preserve"> </w:t>
      </w:r>
      <w:bookmarkStart w:id="247" w:name="OLE_LINK317"/>
      <w:bookmarkStart w:id="248" w:name="OLE_LINK318"/>
      <w:r w:rsidRPr="00615338">
        <w:rPr>
          <w:rFonts w:ascii="Book Antiqua" w:hAnsi="Book Antiqua" w:cs="Times New Roman"/>
          <w:b/>
          <w:i/>
          <w:spacing w:val="-1"/>
          <w:kern w:val="0"/>
          <w:sz w:val="24"/>
          <w:szCs w:val="24"/>
        </w:rPr>
        <w:t>cell cytotoxic</w:t>
      </w:r>
      <w:bookmarkStart w:id="249" w:name="OLE_LINK341"/>
      <w:bookmarkStart w:id="250" w:name="OLE_LINK342"/>
      <w:bookmarkEnd w:id="243"/>
      <w:bookmarkEnd w:id="244"/>
      <w:bookmarkEnd w:id="247"/>
      <w:bookmarkEnd w:id="248"/>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Cell cytotoxic</w:t>
      </w:r>
      <w:bookmarkEnd w:id="245"/>
      <w:bookmarkEnd w:id="246"/>
      <w:bookmarkEnd w:id="249"/>
      <w:bookmarkEnd w:id="250"/>
      <w:r w:rsidRPr="00615338">
        <w:rPr>
          <w:rFonts w:ascii="Book Antiqua" w:hAnsi="Book Antiqua" w:cs="Times New Roman"/>
          <w:spacing w:val="-1"/>
          <w:kern w:val="0"/>
          <w:sz w:val="24"/>
          <w:szCs w:val="24"/>
        </w:rPr>
        <w:t xml:space="preserve"> of MGC-803 cells was measured using LDH assay. </w:t>
      </w:r>
      <w:bookmarkStart w:id="251" w:name="OLE_LINK338"/>
      <w:bookmarkStart w:id="252" w:name="OLE_LINK339"/>
      <w:bookmarkStart w:id="253" w:name="OLE_LINK340"/>
      <w:r w:rsidRPr="00615338">
        <w:rPr>
          <w:rFonts w:ascii="Book Antiqua" w:hAnsi="Book Antiqua" w:cs="Times New Roman"/>
          <w:spacing w:val="-1"/>
          <w:kern w:val="0"/>
          <w:sz w:val="24"/>
          <w:szCs w:val="24"/>
        </w:rPr>
        <w:t>Figure 3</w:t>
      </w:r>
      <w:bookmarkStart w:id="254" w:name="OLE_LINK351"/>
      <w:bookmarkStart w:id="255" w:name="OLE_LINK352"/>
      <w:bookmarkStart w:id="256" w:name="OLE_LINK353"/>
      <w:bookmarkEnd w:id="251"/>
      <w:bookmarkEnd w:id="252"/>
      <w:bookmarkEnd w:id="253"/>
      <w:r w:rsidRPr="00615338">
        <w:rPr>
          <w:rFonts w:ascii="Book Antiqua" w:hAnsi="Book Antiqua" w:cs="Times New Roman"/>
          <w:spacing w:val="-1"/>
          <w:kern w:val="0"/>
          <w:sz w:val="24"/>
          <w:szCs w:val="24"/>
        </w:rPr>
        <w:t xml:space="preserve"> </w:t>
      </w:r>
      <w:r w:rsidRPr="00615338">
        <w:rPr>
          <w:rFonts w:ascii="Book Antiqua" w:hAnsi="Book Antiqua" w:cs="Times New Roman"/>
          <w:spacing w:val="-1"/>
          <w:kern w:val="0"/>
          <w:sz w:val="24"/>
          <w:szCs w:val="24"/>
        </w:rPr>
        <w:lastRenderedPageBreak/>
        <w:t>showed that</w:t>
      </w:r>
      <w:bookmarkEnd w:id="254"/>
      <w:bookmarkEnd w:id="255"/>
      <w:bookmarkEnd w:id="256"/>
      <w:r w:rsidRPr="00615338">
        <w:rPr>
          <w:rFonts w:ascii="Book Antiqua" w:hAnsi="Book Antiqua" w:cs="Times New Roman"/>
          <w:spacing w:val="-1"/>
          <w:kern w:val="0"/>
          <w:sz w:val="24"/>
          <w:szCs w:val="24"/>
        </w:rPr>
        <w:t xml:space="preserve">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increased </w:t>
      </w:r>
      <w:bookmarkStart w:id="257" w:name="OLE_LINK333"/>
      <w:bookmarkStart w:id="258" w:name="OLE_LINK334"/>
      <w:r w:rsidRPr="00615338">
        <w:rPr>
          <w:rFonts w:ascii="Book Antiqua" w:hAnsi="Book Antiqua" w:cs="Times New Roman"/>
          <w:spacing w:val="-1"/>
          <w:kern w:val="0"/>
          <w:sz w:val="24"/>
          <w:szCs w:val="24"/>
        </w:rPr>
        <w:t>cell cytotoxic</w:t>
      </w:r>
      <w:bookmarkEnd w:id="257"/>
      <w:bookmarkEnd w:id="258"/>
      <w:r w:rsidR="00B9632F" w:rsidRPr="00615338">
        <w:rPr>
          <w:rFonts w:ascii="Book Antiqua" w:hAnsi="Book Antiqua" w:cs="Times New Roman"/>
          <w:spacing w:val="-1"/>
          <w:kern w:val="0"/>
          <w:sz w:val="24"/>
          <w:szCs w:val="24"/>
        </w:rPr>
        <w:t xml:space="preserve"> in a dose-dependent. </w:t>
      </w:r>
      <w:r w:rsidRPr="00615338">
        <w:rPr>
          <w:rFonts w:ascii="Book Antiqua" w:hAnsi="Book Antiqua" w:cs="Times New Roman"/>
          <w:spacing w:val="-1"/>
          <w:kern w:val="0"/>
          <w:sz w:val="24"/>
          <w:szCs w:val="24"/>
        </w:rPr>
        <w:t xml:space="preserve">There are a significant elevate cell cytotoxic after the treatment with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for 48 h (Figure 3).</w:t>
      </w:r>
    </w:p>
    <w:p w:rsidR="005341A2" w:rsidRPr="00615338" w:rsidRDefault="005341A2" w:rsidP="00381BC6">
      <w:pPr>
        <w:adjustRightInd w:val="0"/>
        <w:snapToGrid w:val="0"/>
        <w:spacing w:line="360" w:lineRule="auto"/>
        <w:rPr>
          <w:rFonts w:ascii="Book Antiqua" w:hAnsi="Book Antiqua" w:cs="Times New Roman"/>
          <w:sz w:val="24"/>
          <w:szCs w:val="24"/>
        </w:rPr>
      </w:pPr>
    </w:p>
    <w:p w:rsidR="00996101" w:rsidRPr="00615338" w:rsidRDefault="005341A2" w:rsidP="00381BC6">
      <w:pPr>
        <w:adjustRightInd w:val="0"/>
        <w:snapToGrid w:val="0"/>
        <w:spacing w:line="360" w:lineRule="auto"/>
        <w:rPr>
          <w:rFonts w:ascii="Book Antiqua" w:hAnsi="Book Antiqua" w:cs="Times New Roman"/>
          <w:b/>
          <w:i/>
          <w:spacing w:val="-1"/>
          <w:kern w:val="0"/>
          <w:sz w:val="24"/>
          <w:szCs w:val="24"/>
        </w:rPr>
      </w:pPr>
      <w:bookmarkStart w:id="259" w:name="OLE_LINK267"/>
      <w:proofErr w:type="spellStart"/>
      <w:r w:rsidRPr="00615338">
        <w:rPr>
          <w:rFonts w:ascii="Book Antiqua" w:hAnsi="Book Antiqua" w:cs="Times New Roman"/>
          <w:b/>
          <w:i/>
          <w:spacing w:val="-1"/>
          <w:kern w:val="0"/>
          <w:sz w:val="24"/>
          <w:szCs w:val="24"/>
        </w:rPr>
        <w:t>Paeoniflorin</w:t>
      </w:r>
      <w:proofErr w:type="spellEnd"/>
      <w:r w:rsidRPr="00615338">
        <w:rPr>
          <w:rFonts w:ascii="Book Antiqua" w:hAnsi="Book Antiqua" w:cs="Times New Roman"/>
          <w:b/>
          <w:i/>
          <w:spacing w:val="-1"/>
          <w:kern w:val="0"/>
          <w:sz w:val="24"/>
          <w:szCs w:val="24"/>
        </w:rPr>
        <w:t xml:space="preserve"> </w:t>
      </w:r>
      <w:bookmarkEnd w:id="259"/>
      <w:r w:rsidRPr="00615338">
        <w:rPr>
          <w:rFonts w:ascii="Book Antiqua" w:hAnsi="Book Antiqua" w:cs="Times New Roman"/>
          <w:b/>
          <w:i/>
          <w:spacing w:val="-1"/>
          <w:kern w:val="0"/>
          <w:sz w:val="24"/>
          <w:szCs w:val="24"/>
        </w:rPr>
        <w:t>promotes apoptosis</w:t>
      </w:r>
      <w:bookmarkStart w:id="260" w:name="OLE_LINK271"/>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To</w:t>
      </w:r>
      <w:bookmarkEnd w:id="260"/>
      <w:r w:rsidRPr="00615338">
        <w:rPr>
          <w:rFonts w:ascii="Book Antiqua" w:hAnsi="Book Antiqua" w:cs="Times New Roman"/>
          <w:spacing w:val="-1"/>
          <w:kern w:val="0"/>
          <w:sz w:val="24"/>
          <w:szCs w:val="24"/>
        </w:rPr>
        <w:t xml:space="preserve"> investigate </w:t>
      </w:r>
      <w:bookmarkStart w:id="261" w:name="OLE_LINK276"/>
      <w:bookmarkStart w:id="262" w:name="OLE_LINK277"/>
      <w:bookmarkStart w:id="263" w:name="OLE_LINK278"/>
      <w:bookmarkStart w:id="264" w:name="OLE_LINK279"/>
      <w:r w:rsidRPr="00615338">
        <w:rPr>
          <w:rFonts w:ascii="Book Antiqua" w:hAnsi="Book Antiqua" w:cs="Times New Roman"/>
          <w:spacing w:val="-1"/>
          <w:kern w:val="0"/>
          <w:sz w:val="24"/>
          <w:szCs w:val="24"/>
        </w:rPr>
        <w:t>whether</w:t>
      </w:r>
      <w:bookmarkEnd w:id="261"/>
      <w:bookmarkEnd w:id="262"/>
      <w:bookmarkEnd w:id="263"/>
      <w:bookmarkEnd w:id="264"/>
      <w:r w:rsidRPr="00615338">
        <w:rPr>
          <w:rFonts w:ascii="Book Antiqua" w:hAnsi="Book Antiqua" w:cs="Times New Roman"/>
          <w:spacing w:val="-1"/>
          <w:kern w:val="0"/>
          <w:sz w:val="24"/>
          <w:szCs w:val="24"/>
        </w:rPr>
        <w:t xml:space="preserve">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protects against apoptosis, </w:t>
      </w:r>
      <w:bookmarkStart w:id="265" w:name="OLE_LINK45"/>
      <w:bookmarkStart w:id="266" w:name="OLE_LINK46"/>
      <w:bookmarkStart w:id="267" w:name="OLE_LINK360"/>
      <w:bookmarkStart w:id="268" w:name="OLE_LINK282"/>
      <w:bookmarkStart w:id="269" w:name="OLE_LINK283"/>
      <w:r w:rsidRPr="00615338">
        <w:rPr>
          <w:rFonts w:ascii="Book Antiqua" w:hAnsi="Book Antiqua" w:cs="Times New Roman"/>
          <w:spacing w:val="-1"/>
          <w:kern w:val="0"/>
          <w:sz w:val="24"/>
          <w:szCs w:val="24"/>
        </w:rPr>
        <w:t>MGC-803 cells</w:t>
      </w:r>
      <w:bookmarkEnd w:id="265"/>
      <w:bookmarkEnd w:id="266"/>
      <w:bookmarkEnd w:id="267"/>
      <w:r w:rsidRPr="00615338">
        <w:rPr>
          <w:rFonts w:ascii="Book Antiqua" w:hAnsi="Book Antiqua" w:cs="Times New Roman"/>
          <w:spacing w:val="-1"/>
          <w:kern w:val="0"/>
          <w:sz w:val="24"/>
          <w:szCs w:val="24"/>
        </w:rPr>
        <w:t xml:space="preserve"> were incubated with </w:t>
      </w:r>
      <w:bookmarkStart w:id="270" w:name="OLE_LINK274"/>
      <w:bookmarkStart w:id="271" w:name="OLE_LINK275"/>
      <w:proofErr w:type="spellStart"/>
      <w:r w:rsidRPr="00615338">
        <w:rPr>
          <w:rFonts w:ascii="Book Antiqua" w:hAnsi="Book Antiqua" w:cs="Times New Roman"/>
          <w:spacing w:val="-1"/>
          <w:kern w:val="0"/>
          <w:sz w:val="24"/>
          <w:szCs w:val="24"/>
        </w:rPr>
        <w:t>paeoniflorin</w:t>
      </w:r>
      <w:bookmarkEnd w:id="270"/>
      <w:bookmarkEnd w:id="271"/>
      <w:proofErr w:type="spellEnd"/>
      <w:r w:rsidRPr="00615338">
        <w:rPr>
          <w:rFonts w:ascii="Book Antiqua" w:hAnsi="Book Antiqua" w:cs="Times New Roman"/>
          <w:spacing w:val="-1"/>
          <w:kern w:val="0"/>
          <w:sz w:val="24"/>
          <w:szCs w:val="24"/>
        </w:rPr>
        <w:t xml:space="preserve"> (10 and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xml:space="preserve">) for 48 h. </w:t>
      </w:r>
      <w:bookmarkEnd w:id="268"/>
      <w:bookmarkEnd w:id="269"/>
      <w:r w:rsidRPr="00615338">
        <w:rPr>
          <w:rFonts w:ascii="Book Antiqua" w:hAnsi="Book Antiqua" w:cs="Times New Roman"/>
          <w:spacing w:val="-1"/>
          <w:kern w:val="0"/>
          <w:sz w:val="24"/>
          <w:szCs w:val="24"/>
        </w:rPr>
        <w:t>Cells were then s</w:t>
      </w:r>
      <w:r w:rsidR="00005674" w:rsidRPr="00615338">
        <w:rPr>
          <w:rFonts w:ascii="Book Antiqua" w:hAnsi="Book Antiqua" w:cs="Times New Roman"/>
          <w:spacing w:val="-1"/>
          <w:kern w:val="0"/>
          <w:sz w:val="24"/>
          <w:szCs w:val="24"/>
        </w:rPr>
        <w:t xml:space="preserve">tained with </w:t>
      </w:r>
      <w:proofErr w:type="spellStart"/>
      <w:r w:rsidR="00005674" w:rsidRPr="00615338">
        <w:rPr>
          <w:rFonts w:ascii="Book Antiqua" w:hAnsi="Book Antiqua" w:cs="Times New Roman"/>
          <w:spacing w:val="-1"/>
          <w:kern w:val="0"/>
          <w:sz w:val="24"/>
          <w:szCs w:val="24"/>
        </w:rPr>
        <w:t>Annexin</w:t>
      </w:r>
      <w:proofErr w:type="spellEnd"/>
      <w:r w:rsidR="00005674" w:rsidRPr="00615338">
        <w:rPr>
          <w:rFonts w:ascii="Book Antiqua" w:hAnsi="Book Antiqua" w:cs="Times New Roman"/>
          <w:spacing w:val="-1"/>
          <w:kern w:val="0"/>
          <w:sz w:val="24"/>
          <w:szCs w:val="24"/>
        </w:rPr>
        <w:t xml:space="preserve"> VFITC/</w:t>
      </w:r>
      <w:r w:rsidRPr="00615338">
        <w:rPr>
          <w:rFonts w:ascii="Book Antiqua" w:hAnsi="Book Antiqua" w:cs="Times New Roman"/>
          <w:spacing w:val="-1"/>
          <w:kern w:val="0"/>
          <w:sz w:val="24"/>
          <w:szCs w:val="24"/>
        </w:rPr>
        <w:t>PI, and the apoptosis of MGC-803 cells was determined with flow cytometry.</w:t>
      </w:r>
      <w:bookmarkStart w:id="272" w:name="OLE_LINK331"/>
      <w:r w:rsidRPr="00615338">
        <w:rPr>
          <w:rFonts w:ascii="Book Antiqua" w:hAnsi="Book Antiqua" w:cs="Times New Roman"/>
          <w:spacing w:val="-1"/>
          <w:kern w:val="0"/>
          <w:sz w:val="24"/>
          <w:szCs w:val="24"/>
        </w:rPr>
        <w:t xml:space="preserve"> </w:t>
      </w:r>
      <w:bookmarkStart w:id="273" w:name="OLE_LINK53"/>
      <w:bookmarkStart w:id="274" w:name="OLE_LINK54"/>
      <w:r w:rsidRPr="00615338">
        <w:rPr>
          <w:rFonts w:ascii="Book Antiqua" w:hAnsi="Book Antiqua" w:cs="Times New Roman"/>
          <w:spacing w:val="-1"/>
          <w:kern w:val="0"/>
          <w:sz w:val="24"/>
          <w:szCs w:val="24"/>
        </w:rPr>
        <w:t>Figure 4A</w:t>
      </w:r>
      <w:bookmarkEnd w:id="273"/>
      <w:bookmarkEnd w:id="274"/>
      <w:r w:rsidRPr="00615338">
        <w:rPr>
          <w:rFonts w:ascii="Book Antiqua" w:hAnsi="Book Antiqua" w:cs="Times New Roman"/>
          <w:spacing w:val="-1"/>
          <w:kern w:val="0"/>
          <w:sz w:val="24"/>
          <w:szCs w:val="24"/>
        </w:rPr>
        <w:t>–4B showed</w:t>
      </w:r>
      <w:bookmarkEnd w:id="272"/>
      <w:r w:rsidRPr="00615338">
        <w:rPr>
          <w:rFonts w:ascii="Book Antiqua" w:hAnsi="Book Antiqua" w:cs="Times New Roman"/>
          <w:spacing w:val="-1"/>
          <w:kern w:val="0"/>
          <w:sz w:val="24"/>
          <w:szCs w:val="24"/>
        </w:rPr>
        <w:t xml:space="preserve"> </w:t>
      </w:r>
      <w:bookmarkStart w:id="275" w:name="OLE_LINK332"/>
      <w:r w:rsidRPr="00615338">
        <w:rPr>
          <w:rFonts w:ascii="Book Antiqua" w:hAnsi="Book Antiqua" w:cs="Times New Roman"/>
          <w:spacing w:val="-1"/>
          <w:kern w:val="0"/>
          <w:sz w:val="24"/>
          <w:szCs w:val="24"/>
        </w:rPr>
        <w:t>a significant</w:t>
      </w:r>
      <w:bookmarkEnd w:id="275"/>
      <w:r w:rsidRPr="00615338">
        <w:rPr>
          <w:rFonts w:ascii="Book Antiqua" w:hAnsi="Book Antiqua" w:cs="Times New Roman"/>
          <w:spacing w:val="-1"/>
          <w:kern w:val="0"/>
          <w:sz w:val="24"/>
          <w:szCs w:val="24"/>
        </w:rPr>
        <w:t xml:space="preserve"> increase in the apoptosis rate when the MGC-803 cells were exposed to </w:t>
      </w:r>
      <w:bookmarkStart w:id="276" w:name="OLE_LINK61"/>
      <w:bookmarkStart w:id="277" w:name="OLE_LINK62"/>
      <w:bookmarkStart w:id="278" w:name="OLE_LINK51"/>
      <w:bookmarkStart w:id="279" w:name="OLE_LINK52"/>
      <w:r w:rsidRPr="00615338">
        <w:rPr>
          <w:rFonts w:ascii="Book Antiqua" w:hAnsi="Book Antiqua" w:cs="Times New Roman"/>
          <w:spacing w:val="-1"/>
          <w:kern w:val="0"/>
          <w:sz w:val="24"/>
          <w:szCs w:val="24"/>
        </w:rPr>
        <w:t xml:space="preserve">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bookmarkEnd w:id="276"/>
      <w:bookmarkEnd w:id="277"/>
      <w:proofErr w:type="spellEnd"/>
      <w:r w:rsidRPr="00615338">
        <w:rPr>
          <w:rFonts w:ascii="Book Antiqua" w:hAnsi="Book Antiqua" w:cs="Times New Roman"/>
          <w:spacing w:val="-1"/>
          <w:kern w:val="0"/>
          <w:sz w:val="24"/>
          <w:szCs w:val="24"/>
        </w:rPr>
        <w:t xml:space="preserve"> </w:t>
      </w:r>
      <w:proofErr w:type="spellStart"/>
      <w:r w:rsidRPr="00615338">
        <w:rPr>
          <w:rFonts w:ascii="Book Antiqua" w:hAnsi="Book Antiqua" w:cs="Times New Roman"/>
          <w:spacing w:val="-1"/>
          <w:kern w:val="0"/>
          <w:sz w:val="24"/>
          <w:szCs w:val="24"/>
        </w:rPr>
        <w:t>paeoniflorin</w:t>
      </w:r>
      <w:bookmarkEnd w:id="278"/>
      <w:bookmarkEnd w:id="279"/>
      <w:proofErr w:type="spellEnd"/>
      <w:r w:rsidRPr="00615338">
        <w:rPr>
          <w:rFonts w:ascii="Book Antiqua" w:hAnsi="Book Antiqua" w:cs="Times New Roman"/>
          <w:spacing w:val="-1"/>
          <w:kern w:val="0"/>
          <w:sz w:val="24"/>
          <w:szCs w:val="24"/>
        </w:rPr>
        <w:t xml:space="preserve"> for 48 h. Moreover, the results of</w:t>
      </w:r>
      <w:bookmarkStart w:id="280" w:name="OLE_LINK362"/>
      <w:bookmarkStart w:id="281" w:name="OLE_LINK363"/>
      <w:r w:rsidRPr="00615338">
        <w:rPr>
          <w:rFonts w:ascii="Book Antiqua" w:hAnsi="Book Antiqua" w:cs="Times New Roman"/>
          <w:spacing w:val="-1"/>
          <w:kern w:val="0"/>
          <w:sz w:val="24"/>
          <w:szCs w:val="24"/>
        </w:rPr>
        <w:t xml:space="preserve"> </w:t>
      </w:r>
      <w:bookmarkStart w:id="282" w:name="OLE_LINK517"/>
      <w:bookmarkStart w:id="283" w:name="OLE_LINK518"/>
      <w:r w:rsidRPr="00615338">
        <w:rPr>
          <w:rFonts w:ascii="Book Antiqua" w:hAnsi="Book Antiqua" w:cs="Times New Roman"/>
          <w:spacing w:val="-1"/>
          <w:kern w:val="0"/>
          <w:sz w:val="24"/>
          <w:szCs w:val="24"/>
        </w:rPr>
        <w:t>DAPI staining</w:t>
      </w:r>
      <w:bookmarkEnd w:id="280"/>
      <w:bookmarkEnd w:id="281"/>
      <w:bookmarkEnd w:id="282"/>
      <w:bookmarkEnd w:id="283"/>
      <w:r w:rsidRPr="00615338">
        <w:rPr>
          <w:rFonts w:ascii="Book Antiqua" w:hAnsi="Book Antiqua" w:cs="Times New Roman"/>
          <w:spacing w:val="-1"/>
          <w:kern w:val="0"/>
          <w:sz w:val="24"/>
          <w:szCs w:val="24"/>
        </w:rPr>
        <w:t xml:space="preserve"> show that different concentrations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(5, 10 and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xml:space="preserve">) markedly increased </w:t>
      </w:r>
      <w:bookmarkStart w:id="284" w:name="OLE_LINK361"/>
      <w:r w:rsidRPr="00615338">
        <w:rPr>
          <w:rFonts w:ascii="Book Antiqua" w:hAnsi="Book Antiqua" w:cs="Times New Roman"/>
          <w:spacing w:val="-1"/>
          <w:kern w:val="0"/>
          <w:sz w:val="24"/>
          <w:szCs w:val="24"/>
        </w:rPr>
        <w:t>the apoptosis</w:t>
      </w:r>
      <w:bookmarkEnd w:id="284"/>
      <w:r w:rsidRPr="00615338">
        <w:rPr>
          <w:rFonts w:ascii="Book Antiqua" w:hAnsi="Book Antiqua" w:cs="Times New Roman"/>
          <w:spacing w:val="-1"/>
          <w:kern w:val="0"/>
          <w:sz w:val="24"/>
          <w:szCs w:val="24"/>
        </w:rPr>
        <w:t xml:space="preserve"> of MGC-803 cells (Figure 4C). </w:t>
      </w:r>
    </w:p>
    <w:p w:rsidR="005341A2" w:rsidRPr="00615338" w:rsidRDefault="005341A2" w:rsidP="00381BC6">
      <w:pPr>
        <w:adjustRightInd w:val="0"/>
        <w:snapToGrid w:val="0"/>
        <w:spacing w:line="360" w:lineRule="auto"/>
        <w:rPr>
          <w:rFonts w:ascii="Book Antiqua" w:hAnsi="Book Antiqua" w:cs="Times New Roman"/>
          <w:sz w:val="24"/>
          <w:szCs w:val="24"/>
        </w:rPr>
      </w:pPr>
    </w:p>
    <w:p w:rsidR="00996101" w:rsidRPr="00615338" w:rsidRDefault="005341A2" w:rsidP="00381BC6">
      <w:pPr>
        <w:adjustRightInd w:val="0"/>
        <w:snapToGrid w:val="0"/>
        <w:spacing w:line="360" w:lineRule="auto"/>
        <w:rPr>
          <w:rFonts w:ascii="Book Antiqua" w:hAnsi="Book Antiqua" w:cs="Times New Roman"/>
          <w:b/>
          <w:i/>
          <w:spacing w:val="-1"/>
          <w:kern w:val="0"/>
          <w:sz w:val="24"/>
          <w:szCs w:val="24"/>
        </w:rPr>
      </w:pPr>
      <w:bookmarkStart w:id="285" w:name="OLE_LINK522"/>
      <w:bookmarkStart w:id="286" w:name="OLE_LINK523"/>
      <w:proofErr w:type="spellStart"/>
      <w:r w:rsidRPr="00615338">
        <w:rPr>
          <w:rFonts w:ascii="Book Antiqua" w:hAnsi="Book Antiqua" w:cs="Times New Roman"/>
          <w:b/>
          <w:i/>
          <w:spacing w:val="-1"/>
          <w:kern w:val="0"/>
          <w:sz w:val="24"/>
          <w:szCs w:val="24"/>
        </w:rPr>
        <w:t>Paeoniflorin</w:t>
      </w:r>
      <w:proofErr w:type="spellEnd"/>
      <w:r w:rsidRPr="00615338">
        <w:rPr>
          <w:rFonts w:ascii="Book Antiqua" w:hAnsi="Book Antiqua" w:cs="Times New Roman"/>
          <w:b/>
          <w:i/>
          <w:spacing w:val="-1"/>
          <w:kern w:val="0"/>
          <w:sz w:val="24"/>
          <w:szCs w:val="24"/>
        </w:rPr>
        <w:t xml:space="preserve"> </w:t>
      </w:r>
      <w:bookmarkStart w:id="287" w:name="OLE_LINK280"/>
      <w:bookmarkStart w:id="288" w:name="OLE_LINK281"/>
      <w:r w:rsidRPr="00615338">
        <w:rPr>
          <w:rFonts w:ascii="Book Antiqua" w:hAnsi="Book Antiqua" w:cs="Times New Roman"/>
          <w:b/>
          <w:i/>
          <w:spacing w:val="-1"/>
          <w:kern w:val="0"/>
          <w:sz w:val="24"/>
          <w:szCs w:val="24"/>
        </w:rPr>
        <w:t>induces caspase-3 activity</w:t>
      </w:r>
      <w:bookmarkEnd w:id="285"/>
      <w:bookmarkEnd w:id="286"/>
      <w:bookmarkEnd w:id="287"/>
      <w:bookmarkEnd w:id="288"/>
      <w:r w:rsidR="00F51DD3" w:rsidRPr="00615338">
        <w:rPr>
          <w:rFonts w:ascii="Book Antiqua" w:hAnsi="Book Antiqua" w:cs="Times New Roman"/>
          <w:b/>
          <w:i/>
          <w:spacing w:val="-1"/>
          <w:kern w:val="0"/>
          <w:sz w:val="24"/>
          <w:szCs w:val="24"/>
        </w:rPr>
        <w:t xml:space="preserve"> </w:t>
      </w:r>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 xml:space="preserve">To further research whether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induces caspase-3 activity, MGC-803 cells were incubated with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(10 and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xml:space="preserve">) for 48 h. When the </w:t>
      </w:r>
      <w:bookmarkStart w:id="289" w:name="OLE_LINK49"/>
      <w:bookmarkStart w:id="290" w:name="OLE_LINK50"/>
      <w:r w:rsidRPr="00615338">
        <w:rPr>
          <w:rFonts w:ascii="Book Antiqua" w:hAnsi="Book Antiqua" w:cs="Times New Roman"/>
          <w:spacing w:val="-1"/>
          <w:kern w:val="0"/>
          <w:sz w:val="24"/>
          <w:szCs w:val="24"/>
        </w:rPr>
        <w:t xml:space="preserve">MGC-803 cells </w:t>
      </w:r>
      <w:bookmarkEnd w:id="289"/>
      <w:bookmarkEnd w:id="290"/>
      <w:r w:rsidRPr="00615338">
        <w:rPr>
          <w:rFonts w:ascii="Book Antiqua" w:hAnsi="Book Antiqua" w:cs="Times New Roman"/>
          <w:spacing w:val="-1"/>
          <w:kern w:val="0"/>
          <w:sz w:val="24"/>
          <w:szCs w:val="24"/>
        </w:rPr>
        <w:t xml:space="preserve">were treated with different concentrations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w:t>
      </w:r>
      <w:bookmarkStart w:id="291" w:name="OLE_LINK63"/>
      <w:bookmarkStart w:id="292" w:name="OLE_LINK64"/>
      <w:r w:rsidRPr="00615338">
        <w:rPr>
          <w:rFonts w:ascii="Book Antiqua" w:hAnsi="Book Antiqua" w:cs="Times New Roman"/>
          <w:spacing w:val="-1"/>
          <w:kern w:val="0"/>
          <w:sz w:val="24"/>
          <w:szCs w:val="24"/>
        </w:rPr>
        <w:t xml:space="preserve">(5, 10 and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w:t>
      </w:r>
      <w:bookmarkEnd w:id="291"/>
      <w:bookmarkEnd w:id="292"/>
      <w:r w:rsidRPr="00615338">
        <w:rPr>
          <w:rFonts w:ascii="Book Antiqua" w:hAnsi="Book Antiqua" w:cs="Times New Roman"/>
          <w:spacing w:val="-1"/>
          <w:kern w:val="0"/>
          <w:sz w:val="24"/>
          <w:szCs w:val="24"/>
        </w:rPr>
        <w:t xml:space="preserve">, the caspase-3 activity of MGC-803 cells was dose-dependent. When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xml:space="preserve">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could effectively increase the </w:t>
      </w:r>
      <w:bookmarkStart w:id="293" w:name="OLE_LINK269"/>
      <w:bookmarkStart w:id="294" w:name="OLE_LINK270"/>
      <w:r w:rsidRPr="00615338">
        <w:rPr>
          <w:rFonts w:ascii="Book Antiqua" w:hAnsi="Book Antiqua" w:cs="Times New Roman"/>
          <w:spacing w:val="-1"/>
          <w:kern w:val="0"/>
          <w:sz w:val="24"/>
          <w:szCs w:val="24"/>
        </w:rPr>
        <w:t xml:space="preserve">activity </w:t>
      </w:r>
      <w:bookmarkEnd w:id="293"/>
      <w:bookmarkEnd w:id="294"/>
      <w:r w:rsidRPr="00615338">
        <w:rPr>
          <w:rFonts w:ascii="Book Antiqua" w:hAnsi="Book Antiqua" w:cs="Times New Roman"/>
          <w:spacing w:val="-1"/>
          <w:kern w:val="0"/>
          <w:sz w:val="24"/>
          <w:szCs w:val="24"/>
        </w:rPr>
        <w:t xml:space="preserve">of </w:t>
      </w:r>
      <w:bookmarkStart w:id="295" w:name="OLE_LINK268"/>
      <w:r w:rsidRPr="00615338">
        <w:rPr>
          <w:rFonts w:ascii="Book Antiqua" w:hAnsi="Book Antiqua" w:cs="Times New Roman"/>
          <w:spacing w:val="-1"/>
          <w:kern w:val="0"/>
          <w:sz w:val="24"/>
          <w:szCs w:val="24"/>
        </w:rPr>
        <w:t>caspase-3</w:t>
      </w:r>
      <w:bookmarkEnd w:id="295"/>
      <w:r w:rsidRPr="00615338">
        <w:rPr>
          <w:rFonts w:ascii="Book Antiqua" w:hAnsi="Book Antiqua" w:cs="Times New Roman"/>
          <w:spacing w:val="-1"/>
          <w:kern w:val="0"/>
          <w:sz w:val="24"/>
          <w:szCs w:val="24"/>
        </w:rPr>
        <w:t xml:space="preserve"> in MGC-803 cells</w:t>
      </w:r>
      <w:bookmarkStart w:id="296" w:name="OLE_LINK262"/>
      <w:bookmarkStart w:id="297" w:name="OLE_LINK263"/>
      <w:bookmarkStart w:id="298" w:name="OLE_LINK264"/>
      <w:r w:rsidRPr="00615338">
        <w:rPr>
          <w:rFonts w:ascii="Book Antiqua" w:hAnsi="Book Antiqua" w:cs="Times New Roman"/>
          <w:spacing w:val="-1"/>
          <w:kern w:val="0"/>
          <w:sz w:val="24"/>
          <w:szCs w:val="24"/>
        </w:rPr>
        <w:t xml:space="preserve"> (Figure 5).</w:t>
      </w:r>
      <w:bookmarkEnd w:id="296"/>
      <w:bookmarkEnd w:id="297"/>
      <w:bookmarkEnd w:id="298"/>
    </w:p>
    <w:p w:rsidR="005341A2" w:rsidRPr="00615338" w:rsidRDefault="005341A2" w:rsidP="00381BC6">
      <w:pPr>
        <w:adjustRightInd w:val="0"/>
        <w:snapToGrid w:val="0"/>
        <w:spacing w:line="360" w:lineRule="auto"/>
        <w:rPr>
          <w:rFonts w:ascii="Book Antiqua" w:hAnsi="Book Antiqua" w:cs="Times New Roman"/>
          <w:sz w:val="24"/>
          <w:szCs w:val="24"/>
        </w:rPr>
      </w:pPr>
    </w:p>
    <w:p w:rsidR="00996101" w:rsidRPr="00615338" w:rsidRDefault="005341A2" w:rsidP="00381BC6">
      <w:pPr>
        <w:adjustRightInd w:val="0"/>
        <w:snapToGrid w:val="0"/>
        <w:spacing w:line="360" w:lineRule="auto"/>
        <w:rPr>
          <w:rFonts w:ascii="Book Antiqua" w:hAnsi="Book Antiqua" w:cs="Times New Roman"/>
          <w:b/>
          <w:i/>
          <w:spacing w:val="-1"/>
          <w:kern w:val="0"/>
          <w:sz w:val="24"/>
          <w:szCs w:val="24"/>
        </w:rPr>
      </w:pPr>
      <w:proofErr w:type="spellStart"/>
      <w:r w:rsidRPr="00615338">
        <w:rPr>
          <w:rFonts w:ascii="Book Antiqua" w:hAnsi="Book Antiqua" w:cs="Times New Roman"/>
          <w:b/>
          <w:i/>
          <w:spacing w:val="-1"/>
          <w:kern w:val="0"/>
          <w:sz w:val="24"/>
          <w:szCs w:val="24"/>
        </w:rPr>
        <w:t>Paeoniflorin</w:t>
      </w:r>
      <w:proofErr w:type="spellEnd"/>
      <w:r w:rsidRPr="00615338">
        <w:rPr>
          <w:rFonts w:ascii="Book Antiqua" w:hAnsi="Book Antiqua" w:cs="Times New Roman"/>
          <w:b/>
          <w:i/>
          <w:spacing w:val="-1"/>
          <w:kern w:val="0"/>
          <w:sz w:val="24"/>
          <w:szCs w:val="24"/>
        </w:rPr>
        <w:t xml:space="preserve"> activates the expression of miR-124</w:t>
      </w:r>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 xml:space="preserve">To determine whether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activates the </w:t>
      </w:r>
      <w:bookmarkStart w:id="299" w:name="OLE_LINK55"/>
      <w:bookmarkStart w:id="300" w:name="OLE_LINK56"/>
      <w:r w:rsidRPr="00615338">
        <w:rPr>
          <w:rFonts w:ascii="Book Antiqua" w:hAnsi="Book Antiqua" w:cs="Times New Roman"/>
          <w:spacing w:val="-1"/>
          <w:kern w:val="0"/>
          <w:sz w:val="24"/>
          <w:szCs w:val="24"/>
        </w:rPr>
        <w:t>expression</w:t>
      </w:r>
      <w:bookmarkEnd w:id="299"/>
      <w:bookmarkEnd w:id="300"/>
      <w:r w:rsidRPr="00615338">
        <w:rPr>
          <w:rFonts w:ascii="Book Antiqua" w:hAnsi="Book Antiqua" w:cs="Times New Roman"/>
          <w:spacing w:val="-1"/>
          <w:kern w:val="0"/>
          <w:sz w:val="24"/>
          <w:szCs w:val="24"/>
        </w:rPr>
        <w:t xml:space="preserve"> of </w:t>
      </w:r>
      <w:bookmarkStart w:id="301" w:name="OLE_LINK59"/>
      <w:bookmarkStart w:id="302" w:name="OLE_LINK60"/>
      <w:r w:rsidRPr="00615338">
        <w:rPr>
          <w:rFonts w:ascii="Book Antiqua" w:hAnsi="Book Antiqua" w:cs="Times New Roman"/>
          <w:spacing w:val="-1"/>
          <w:kern w:val="0"/>
          <w:sz w:val="24"/>
          <w:szCs w:val="24"/>
        </w:rPr>
        <w:t>miR-124</w:t>
      </w:r>
      <w:bookmarkEnd w:id="301"/>
      <w:bookmarkEnd w:id="302"/>
      <w:r w:rsidRPr="00615338">
        <w:rPr>
          <w:rFonts w:ascii="Book Antiqua" w:hAnsi="Book Antiqua" w:cs="Times New Roman"/>
          <w:spacing w:val="-1"/>
          <w:kern w:val="0"/>
          <w:sz w:val="24"/>
          <w:szCs w:val="24"/>
        </w:rPr>
        <w:t xml:space="preserve"> in </w:t>
      </w:r>
      <w:bookmarkStart w:id="303" w:name="OLE_LINK57"/>
      <w:bookmarkStart w:id="304" w:name="OLE_LINK58"/>
      <w:bookmarkStart w:id="305" w:name="OLE_LINK69"/>
      <w:r w:rsidRPr="00615338">
        <w:rPr>
          <w:rFonts w:ascii="Book Antiqua" w:hAnsi="Book Antiqua" w:cs="Times New Roman"/>
          <w:spacing w:val="-1"/>
          <w:kern w:val="0"/>
          <w:sz w:val="24"/>
          <w:szCs w:val="24"/>
        </w:rPr>
        <w:t>MGC-803 cells</w:t>
      </w:r>
      <w:bookmarkEnd w:id="303"/>
      <w:bookmarkEnd w:id="304"/>
      <w:bookmarkEnd w:id="305"/>
      <w:r w:rsidRPr="00615338">
        <w:rPr>
          <w:rFonts w:ascii="Book Antiqua" w:hAnsi="Book Antiqua" w:cs="Times New Roman"/>
          <w:spacing w:val="-1"/>
          <w:kern w:val="0"/>
          <w:sz w:val="24"/>
          <w:szCs w:val="24"/>
        </w:rPr>
        <w:t xml:space="preserve">, the miR-124 expression of MGC-803 cells was detected by QPCR. </w:t>
      </w:r>
      <w:bookmarkStart w:id="306" w:name="OLE_LINK67"/>
      <w:bookmarkStart w:id="307" w:name="OLE_LINK68"/>
      <w:r w:rsidRPr="00615338">
        <w:rPr>
          <w:rFonts w:ascii="Book Antiqua" w:hAnsi="Book Antiqua" w:cs="Times New Roman"/>
          <w:spacing w:val="-1"/>
          <w:kern w:val="0"/>
          <w:sz w:val="24"/>
          <w:szCs w:val="24"/>
        </w:rPr>
        <w:t xml:space="preserve">Figure 5 </w:t>
      </w:r>
      <w:bookmarkEnd w:id="306"/>
      <w:bookmarkEnd w:id="307"/>
      <w:r w:rsidRPr="00615338">
        <w:rPr>
          <w:rFonts w:ascii="Book Antiqua" w:hAnsi="Book Antiqua" w:cs="Times New Roman"/>
          <w:spacing w:val="-1"/>
          <w:kern w:val="0"/>
          <w:sz w:val="24"/>
          <w:szCs w:val="24"/>
        </w:rPr>
        <w:t>showed treatment with</w:t>
      </w:r>
      <w:bookmarkStart w:id="308" w:name="OLE_LINK73"/>
      <w:bookmarkStart w:id="309" w:name="OLE_LINK74"/>
      <w:r w:rsidRPr="00615338">
        <w:rPr>
          <w:rFonts w:ascii="Book Antiqua" w:hAnsi="Book Antiqua" w:cs="Times New Roman"/>
          <w:spacing w:val="-1"/>
          <w:kern w:val="0"/>
          <w:sz w:val="24"/>
          <w:szCs w:val="24"/>
        </w:rPr>
        <w:t xml:space="preserve">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(5, 10 and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w:t>
      </w:r>
      <w:bookmarkEnd w:id="308"/>
      <w:bookmarkEnd w:id="309"/>
      <w:r w:rsidRPr="00615338">
        <w:rPr>
          <w:rFonts w:ascii="Book Antiqua" w:hAnsi="Book Antiqua" w:cs="Times New Roman"/>
          <w:spacing w:val="-1"/>
          <w:kern w:val="0"/>
          <w:sz w:val="24"/>
          <w:szCs w:val="24"/>
        </w:rPr>
        <w:t xml:space="preserve"> resulted in a dose-dependent inhibition of the miR-124 expression (Figure 6). However, </w:t>
      </w:r>
      <w:bookmarkStart w:id="310" w:name="OLE_LINK155"/>
      <w:bookmarkStart w:id="311" w:name="OLE_LINK156"/>
      <w:r w:rsidRPr="00615338">
        <w:rPr>
          <w:rFonts w:ascii="Book Antiqua" w:hAnsi="Book Antiqua" w:cs="Times New Roman"/>
          <w:spacing w:val="-1"/>
          <w:kern w:val="0"/>
          <w:sz w:val="24"/>
          <w:szCs w:val="24"/>
        </w:rPr>
        <w:t xml:space="preserve">the levels of </w:t>
      </w:r>
      <w:bookmarkStart w:id="312" w:name="OLE_LINK65"/>
      <w:bookmarkStart w:id="313" w:name="OLE_LINK66"/>
      <w:r w:rsidRPr="00615338">
        <w:rPr>
          <w:rFonts w:ascii="Book Antiqua" w:hAnsi="Book Antiqua" w:cs="Times New Roman"/>
          <w:spacing w:val="-1"/>
          <w:kern w:val="0"/>
          <w:sz w:val="24"/>
          <w:szCs w:val="24"/>
        </w:rPr>
        <w:t>miR-124</w:t>
      </w:r>
      <w:bookmarkEnd w:id="312"/>
      <w:bookmarkEnd w:id="313"/>
      <w:r w:rsidRPr="00615338">
        <w:rPr>
          <w:rFonts w:ascii="Book Antiqua" w:hAnsi="Book Antiqua" w:cs="Times New Roman"/>
          <w:spacing w:val="-1"/>
          <w:kern w:val="0"/>
          <w:sz w:val="24"/>
          <w:szCs w:val="24"/>
        </w:rPr>
        <w:t xml:space="preserve"> were significantly increased in the </w:t>
      </w:r>
      <w:bookmarkStart w:id="314" w:name="OLE_LINK19"/>
      <w:bookmarkStart w:id="315" w:name="OLE_LINK20"/>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w:t>
      </w:r>
      <w:bookmarkEnd w:id="314"/>
      <w:bookmarkEnd w:id="315"/>
      <w:r w:rsidRPr="00615338">
        <w:rPr>
          <w:rFonts w:ascii="Book Antiqua" w:hAnsi="Book Antiqua" w:cs="Times New Roman"/>
          <w:spacing w:val="-1"/>
          <w:kern w:val="0"/>
          <w:sz w:val="24"/>
          <w:szCs w:val="24"/>
        </w:rPr>
        <w:t>-treated cells for 48 h.</w:t>
      </w:r>
      <w:bookmarkEnd w:id="310"/>
      <w:bookmarkEnd w:id="311"/>
    </w:p>
    <w:p w:rsidR="005341A2" w:rsidRPr="00615338" w:rsidRDefault="005341A2" w:rsidP="00381BC6">
      <w:pPr>
        <w:adjustRightInd w:val="0"/>
        <w:snapToGrid w:val="0"/>
        <w:spacing w:line="360" w:lineRule="auto"/>
        <w:rPr>
          <w:rFonts w:ascii="Book Antiqua" w:hAnsi="Book Antiqua" w:cs="Times New Roman"/>
          <w:sz w:val="24"/>
          <w:szCs w:val="24"/>
        </w:rPr>
      </w:pPr>
    </w:p>
    <w:p w:rsidR="00996101" w:rsidRPr="00615338" w:rsidRDefault="005341A2" w:rsidP="00381BC6">
      <w:pPr>
        <w:adjustRightInd w:val="0"/>
        <w:snapToGrid w:val="0"/>
        <w:spacing w:line="360" w:lineRule="auto"/>
        <w:rPr>
          <w:rFonts w:ascii="Book Antiqua" w:hAnsi="Book Antiqua" w:cs="Times New Roman"/>
          <w:b/>
          <w:i/>
          <w:spacing w:val="-1"/>
          <w:kern w:val="0"/>
          <w:sz w:val="24"/>
          <w:szCs w:val="24"/>
        </w:rPr>
      </w:pPr>
      <w:bookmarkStart w:id="316" w:name="OLE_LINK191"/>
      <w:bookmarkStart w:id="317" w:name="OLE_LINK192"/>
      <w:bookmarkStart w:id="318" w:name="OLE_LINK193"/>
      <w:proofErr w:type="spellStart"/>
      <w:r w:rsidRPr="00615338">
        <w:rPr>
          <w:rFonts w:ascii="Book Antiqua" w:hAnsi="Book Antiqua" w:cs="Times New Roman"/>
          <w:b/>
          <w:i/>
          <w:spacing w:val="-1"/>
          <w:kern w:val="0"/>
          <w:sz w:val="24"/>
          <w:szCs w:val="24"/>
        </w:rPr>
        <w:t>Paeoniflorin</w:t>
      </w:r>
      <w:proofErr w:type="spellEnd"/>
      <w:r w:rsidRPr="00615338">
        <w:rPr>
          <w:rFonts w:ascii="Book Antiqua" w:hAnsi="Book Antiqua" w:cs="Times New Roman"/>
          <w:b/>
          <w:i/>
          <w:spacing w:val="-1"/>
          <w:kern w:val="0"/>
          <w:sz w:val="24"/>
          <w:szCs w:val="24"/>
        </w:rPr>
        <w:t xml:space="preserve"> restrains </w:t>
      </w:r>
      <w:bookmarkStart w:id="319" w:name="OLE_LINK108"/>
      <w:bookmarkStart w:id="320" w:name="OLE_LINK111"/>
      <w:r w:rsidRPr="00615338">
        <w:rPr>
          <w:rFonts w:ascii="Book Antiqua" w:hAnsi="Book Antiqua" w:cs="Times New Roman"/>
          <w:b/>
          <w:i/>
          <w:spacing w:val="-1"/>
          <w:kern w:val="0"/>
          <w:sz w:val="24"/>
          <w:szCs w:val="24"/>
        </w:rPr>
        <w:t xml:space="preserve">the expression of </w:t>
      </w:r>
      <w:bookmarkStart w:id="321" w:name="OLE_LINK75"/>
      <w:bookmarkStart w:id="322" w:name="OLE_LINK92"/>
      <w:bookmarkStart w:id="323" w:name="OLE_LINK126"/>
      <w:bookmarkEnd w:id="316"/>
      <w:bookmarkEnd w:id="317"/>
      <w:bookmarkEnd w:id="318"/>
      <w:r w:rsidRPr="00615338">
        <w:rPr>
          <w:rFonts w:ascii="Book Antiqua" w:hAnsi="Book Antiqua" w:cs="Times New Roman"/>
          <w:b/>
          <w:i/>
          <w:spacing w:val="-1"/>
          <w:kern w:val="0"/>
          <w:sz w:val="24"/>
          <w:szCs w:val="24"/>
        </w:rPr>
        <w:t>PI3K/</w:t>
      </w:r>
      <w:proofErr w:type="spellStart"/>
      <w:r w:rsidRPr="00615338">
        <w:rPr>
          <w:rFonts w:ascii="Book Antiqua" w:hAnsi="Book Antiqua" w:cs="Times New Roman"/>
          <w:b/>
          <w:i/>
          <w:spacing w:val="-1"/>
          <w:kern w:val="0"/>
          <w:sz w:val="24"/>
          <w:szCs w:val="24"/>
        </w:rPr>
        <w:t>Akt</w:t>
      </w:r>
      <w:bookmarkEnd w:id="319"/>
      <w:bookmarkEnd w:id="320"/>
      <w:bookmarkEnd w:id="321"/>
      <w:bookmarkEnd w:id="322"/>
      <w:bookmarkEnd w:id="323"/>
      <w:proofErr w:type="spellEnd"/>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lastRenderedPageBreak/>
        <w:t xml:space="preserve">To clarify </w:t>
      </w:r>
      <w:bookmarkStart w:id="324" w:name="OLE_LINK209"/>
      <w:bookmarkStart w:id="325" w:name="OLE_LINK210"/>
      <w:r w:rsidRPr="00615338">
        <w:rPr>
          <w:rFonts w:ascii="Book Antiqua" w:hAnsi="Book Antiqua" w:cs="Times New Roman"/>
          <w:spacing w:val="-1"/>
          <w:kern w:val="0"/>
          <w:sz w:val="24"/>
          <w:szCs w:val="24"/>
        </w:rPr>
        <w:t xml:space="preserve">the anticancer mechanisms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on </w:t>
      </w:r>
      <w:bookmarkStart w:id="326" w:name="OLE_LINK70"/>
      <w:bookmarkStart w:id="327" w:name="OLE_LINK71"/>
      <w:bookmarkStart w:id="328" w:name="OLE_LINK72"/>
      <w:bookmarkStart w:id="329" w:name="OLE_LINK112"/>
      <w:r w:rsidRPr="00615338">
        <w:rPr>
          <w:rFonts w:ascii="Book Antiqua" w:hAnsi="Book Antiqua" w:cs="Times New Roman"/>
          <w:spacing w:val="-1"/>
          <w:kern w:val="0"/>
          <w:sz w:val="24"/>
          <w:szCs w:val="24"/>
        </w:rPr>
        <w:t>MGC-803 cells</w:t>
      </w:r>
      <w:bookmarkEnd w:id="324"/>
      <w:bookmarkEnd w:id="325"/>
      <w:bookmarkEnd w:id="326"/>
      <w:bookmarkEnd w:id="327"/>
      <w:bookmarkEnd w:id="328"/>
      <w:bookmarkEnd w:id="329"/>
      <w:r w:rsidRPr="00615338">
        <w:rPr>
          <w:rFonts w:ascii="Book Antiqua" w:hAnsi="Book Antiqua" w:cs="Times New Roman"/>
          <w:spacing w:val="-1"/>
          <w:kern w:val="0"/>
          <w:sz w:val="24"/>
          <w:szCs w:val="24"/>
        </w:rPr>
        <w:t xml:space="preserve">, we examined the </w:t>
      </w:r>
      <w:bookmarkStart w:id="330" w:name="OLE_LINK212"/>
      <w:bookmarkStart w:id="331" w:name="OLE_LINK213"/>
      <w:bookmarkStart w:id="332" w:name="OLE_LINK214"/>
      <w:r w:rsidRPr="00615338">
        <w:rPr>
          <w:rFonts w:ascii="Book Antiqua" w:hAnsi="Book Antiqua" w:cs="Times New Roman"/>
          <w:spacing w:val="-1"/>
          <w:kern w:val="0"/>
          <w:sz w:val="24"/>
          <w:szCs w:val="24"/>
        </w:rPr>
        <w:t>expression levels</w:t>
      </w:r>
      <w:bookmarkEnd w:id="330"/>
      <w:bookmarkEnd w:id="331"/>
      <w:bookmarkEnd w:id="332"/>
      <w:r w:rsidRPr="00615338">
        <w:rPr>
          <w:rFonts w:ascii="Book Antiqua" w:hAnsi="Book Antiqua" w:cs="Times New Roman"/>
          <w:spacing w:val="-1"/>
          <w:kern w:val="0"/>
          <w:sz w:val="24"/>
          <w:szCs w:val="24"/>
        </w:rPr>
        <w:t xml:space="preserve"> of the PI3K, p-</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and </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expression </w:t>
      </w:r>
      <w:bookmarkStart w:id="333" w:name="OLE_LINK215"/>
      <w:bookmarkStart w:id="334" w:name="OLE_LINK216"/>
      <w:r w:rsidRPr="00615338">
        <w:rPr>
          <w:rFonts w:ascii="Book Antiqua" w:hAnsi="Book Antiqua" w:cs="Times New Roman"/>
          <w:spacing w:val="-1"/>
          <w:kern w:val="0"/>
          <w:sz w:val="24"/>
          <w:szCs w:val="24"/>
        </w:rPr>
        <w:t xml:space="preserve">in MGC-803 cells. </w:t>
      </w:r>
      <w:bookmarkStart w:id="335" w:name="OLE_LINK201"/>
      <w:bookmarkStart w:id="336" w:name="OLE_LINK202"/>
      <w:bookmarkStart w:id="337" w:name="OLE_LINK217"/>
      <w:bookmarkStart w:id="338" w:name="OLE_LINK218"/>
      <w:bookmarkEnd w:id="333"/>
      <w:bookmarkEnd w:id="334"/>
      <w:r w:rsidRPr="00615338">
        <w:rPr>
          <w:rFonts w:ascii="Book Antiqua" w:hAnsi="Book Antiqua" w:cs="Times New Roman"/>
          <w:spacing w:val="-1"/>
          <w:kern w:val="0"/>
          <w:sz w:val="24"/>
          <w:szCs w:val="24"/>
        </w:rPr>
        <w:t>Figure 7A</w:t>
      </w:r>
      <w:r w:rsidR="00005674" w:rsidRPr="00615338">
        <w:rPr>
          <w:rFonts w:ascii="Book Antiqua" w:hAnsi="Book Antiqua" w:cs="Times New Roman"/>
          <w:spacing w:val="-1"/>
          <w:kern w:val="0"/>
          <w:sz w:val="24"/>
          <w:szCs w:val="24"/>
        </w:rPr>
        <w:t xml:space="preserve"> and </w:t>
      </w:r>
      <w:r w:rsidRPr="00615338">
        <w:rPr>
          <w:rFonts w:ascii="Book Antiqua" w:hAnsi="Book Antiqua" w:cs="Times New Roman"/>
          <w:spacing w:val="-1"/>
          <w:kern w:val="0"/>
          <w:sz w:val="24"/>
          <w:szCs w:val="24"/>
        </w:rPr>
        <w:t>7B</w:t>
      </w:r>
      <w:bookmarkEnd w:id="335"/>
      <w:bookmarkEnd w:id="336"/>
      <w:r w:rsidRPr="00615338">
        <w:rPr>
          <w:rFonts w:ascii="Book Antiqua" w:hAnsi="Book Antiqua" w:cs="Times New Roman"/>
          <w:spacing w:val="-1"/>
          <w:kern w:val="0"/>
          <w:sz w:val="24"/>
          <w:szCs w:val="24"/>
        </w:rPr>
        <w:t xml:space="preserve"> showed</w:t>
      </w:r>
      <w:bookmarkEnd w:id="337"/>
      <w:bookmarkEnd w:id="338"/>
      <w:r w:rsidRPr="00615338">
        <w:rPr>
          <w:rFonts w:ascii="Book Antiqua" w:hAnsi="Book Antiqua" w:cs="Times New Roman"/>
          <w:spacing w:val="-1"/>
          <w:kern w:val="0"/>
          <w:sz w:val="24"/>
          <w:szCs w:val="24"/>
        </w:rPr>
        <w:t xml:space="preserve"> treatment of MGC-803 cells with different concentration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(5, 10 and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xml:space="preserve">) for 48 h induced </w:t>
      </w:r>
      <w:proofErr w:type="gramStart"/>
      <w:r w:rsidRPr="00615338">
        <w:rPr>
          <w:rFonts w:ascii="Book Antiqua" w:hAnsi="Book Antiqua" w:cs="Times New Roman"/>
          <w:spacing w:val="-1"/>
          <w:kern w:val="0"/>
          <w:sz w:val="24"/>
          <w:szCs w:val="24"/>
        </w:rPr>
        <w:t>an</w:t>
      </w:r>
      <w:proofErr w:type="gramEnd"/>
      <w:r w:rsidRPr="00615338">
        <w:rPr>
          <w:rFonts w:ascii="Book Antiqua" w:hAnsi="Book Antiqua" w:cs="Times New Roman"/>
          <w:spacing w:val="-1"/>
          <w:kern w:val="0"/>
          <w:sz w:val="24"/>
          <w:szCs w:val="24"/>
        </w:rPr>
        <w:t xml:space="preserve"> </w:t>
      </w:r>
      <w:r w:rsidR="002E754F" w:rsidRPr="00615338">
        <w:rPr>
          <w:rFonts w:ascii="Book Antiqua" w:hAnsi="Book Antiqua" w:cs="Times New Roman"/>
          <w:spacing w:val="-1"/>
          <w:kern w:val="0"/>
          <w:sz w:val="24"/>
          <w:szCs w:val="24"/>
        </w:rPr>
        <w:t>decreased</w:t>
      </w:r>
      <w:r w:rsidRPr="00615338">
        <w:rPr>
          <w:rFonts w:ascii="Book Antiqua" w:hAnsi="Book Antiqua" w:cs="Times New Roman"/>
          <w:spacing w:val="-1"/>
          <w:kern w:val="0"/>
          <w:sz w:val="24"/>
          <w:szCs w:val="24"/>
        </w:rPr>
        <w:t xml:space="preserve"> in the expressions of PI3K, p-</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and </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protein. Certainly, </w:t>
      </w:r>
      <w:bookmarkStart w:id="339" w:name="OLE_LINK157"/>
      <w:bookmarkStart w:id="340" w:name="OLE_LINK158"/>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could observably restrain the expression of PI3K, p-</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and </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in </w:t>
      </w:r>
      <w:bookmarkStart w:id="341" w:name="OLE_LINK120"/>
      <w:bookmarkStart w:id="342" w:name="OLE_LINK121"/>
      <w:r w:rsidRPr="00615338">
        <w:rPr>
          <w:rFonts w:ascii="Book Antiqua" w:hAnsi="Book Antiqua" w:cs="Times New Roman"/>
          <w:spacing w:val="-1"/>
          <w:kern w:val="0"/>
          <w:sz w:val="24"/>
          <w:szCs w:val="24"/>
        </w:rPr>
        <w:t>MGC-803 cells</w:t>
      </w:r>
      <w:bookmarkEnd w:id="341"/>
      <w:bookmarkEnd w:id="342"/>
      <w:r w:rsidRPr="00615338">
        <w:rPr>
          <w:rFonts w:ascii="Book Antiqua" w:hAnsi="Book Antiqua" w:cs="Times New Roman"/>
          <w:spacing w:val="-1"/>
          <w:kern w:val="0"/>
          <w:sz w:val="24"/>
          <w:szCs w:val="24"/>
        </w:rPr>
        <w:t xml:space="preserve"> (Figure 7A</w:t>
      </w:r>
      <w:r w:rsidR="00005674" w:rsidRPr="00615338">
        <w:rPr>
          <w:rFonts w:ascii="Book Antiqua" w:hAnsi="Book Antiqua" w:cs="Times New Roman"/>
          <w:spacing w:val="-1"/>
          <w:kern w:val="0"/>
          <w:sz w:val="24"/>
          <w:szCs w:val="24"/>
        </w:rPr>
        <w:t xml:space="preserve"> and </w:t>
      </w:r>
      <w:r w:rsidRPr="00615338">
        <w:rPr>
          <w:rFonts w:ascii="Book Antiqua" w:hAnsi="Book Antiqua" w:cs="Times New Roman"/>
          <w:spacing w:val="-1"/>
          <w:kern w:val="0"/>
          <w:sz w:val="24"/>
          <w:szCs w:val="24"/>
        </w:rPr>
        <w:t xml:space="preserve">7B). </w:t>
      </w:r>
    </w:p>
    <w:p w:rsidR="005341A2" w:rsidRPr="00615338" w:rsidRDefault="005341A2" w:rsidP="00381BC6">
      <w:pPr>
        <w:adjustRightInd w:val="0"/>
        <w:snapToGrid w:val="0"/>
        <w:spacing w:line="360" w:lineRule="auto"/>
        <w:rPr>
          <w:rFonts w:ascii="Book Antiqua" w:hAnsi="Book Antiqua" w:cs="Times New Roman"/>
          <w:b/>
          <w:spacing w:val="-1"/>
          <w:kern w:val="0"/>
          <w:sz w:val="24"/>
          <w:szCs w:val="24"/>
        </w:rPr>
      </w:pPr>
    </w:p>
    <w:p w:rsidR="00996101" w:rsidRPr="00615338" w:rsidRDefault="005341A2" w:rsidP="00381BC6">
      <w:pPr>
        <w:adjustRightInd w:val="0"/>
        <w:snapToGrid w:val="0"/>
        <w:spacing w:line="360" w:lineRule="auto"/>
        <w:rPr>
          <w:rFonts w:ascii="Book Antiqua" w:hAnsi="Book Antiqua" w:cs="Times New Roman"/>
          <w:spacing w:val="-1"/>
          <w:kern w:val="0"/>
          <w:sz w:val="24"/>
          <w:szCs w:val="24"/>
        </w:rPr>
      </w:pPr>
      <w:bookmarkStart w:id="343" w:name="OLE_LINK533"/>
      <w:bookmarkStart w:id="344" w:name="OLE_LINK534"/>
      <w:proofErr w:type="spellStart"/>
      <w:r w:rsidRPr="00615338">
        <w:rPr>
          <w:rFonts w:ascii="Book Antiqua" w:hAnsi="Book Antiqua" w:cs="Times New Roman"/>
          <w:b/>
          <w:i/>
          <w:spacing w:val="-1"/>
          <w:kern w:val="0"/>
          <w:sz w:val="24"/>
          <w:szCs w:val="24"/>
        </w:rPr>
        <w:t>Paeoniflorin</w:t>
      </w:r>
      <w:proofErr w:type="spellEnd"/>
      <w:r w:rsidRPr="00615338">
        <w:rPr>
          <w:rFonts w:ascii="Book Antiqua" w:hAnsi="Book Antiqua" w:cs="Times New Roman"/>
          <w:b/>
          <w:i/>
          <w:spacing w:val="-1"/>
          <w:kern w:val="0"/>
          <w:sz w:val="24"/>
          <w:szCs w:val="24"/>
        </w:rPr>
        <w:t xml:space="preserve"> restrains the expression of </w:t>
      </w:r>
      <w:bookmarkStart w:id="345" w:name="OLE_LINK195"/>
      <w:bookmarkStart w:id="346" w:name="OLE_LINK196"/>
      <w:bookmarkStart w:id="347" w:name="OLE_LINK211"/>
      <w:r w:rsidRPr="00615338">
        <w:rPr>
          <w:rFonts w:ascii="Book Antiqua" w:hAnsi="Book Antiqua" w:cs="Times New Roman"/>
          <w:b/>
          <w:i/>
          <w:spacing w:val="-1"/>
          <w:kern w:val="0"/>
          <w:sz w:val="24"/>
          <w:szCs w:val="24"/>
        </w:rPr>
        <w:t>STAT3</w:t>
      </w:r>
      <w:bookmarkEnd w:id="339"/>
      <w:bookmarkEnd w:id="340"/>
      <w:bookmarkEnd w:id="343"/>
      <w:bookmarkEnd w:id="344"/>
      <w:bookmarkEnd w:id="345"/>
      <w:bookmarkEnd w:id="346"/>
      <w:bookmarkEnd w:id="347"/>
    </w:p>
    <w:p w:rsidR="005341A2" w:rsidRPr="00615338" w:rsidRDefault="005341A2" w:rsidP="00381BC6">
      <w:pPr>
        <w:adjustRightInd w:val="0"/>
        <w:snapToGrid w:val="0"/>
        <w:spacing w:line="360" w:lineRule="auto"/>
        <w:rPr>
          <w:rFonts w:ascii="Book Antiqua" w:hAnsi="Book Antiqua" w:cs="Times New Roman"/>
          <w:spacing w:val="-1"/>
          <w:kern w:val="0"/>
          <w:sz w:val="24"/>
          <w:szCs w:val="24"/>
        </w:rPr>
      </w:pPr>
      <w:r w:rsidRPr="00615338">
        <w:rPr>
          <w:rFonts w:ascii="Book Antiqua" w:hAnsi="Book Antiqua" w:cs="Times New Roman"/>
          <w:spacing w:val="-1"/>
          <w:kern w:val="0"/>
          <w:sz w:val="24"/>
          <w:szCs w:val="24"/>
        </w:rPr>
        <w:t xml:space="preserve">To explore the anticancer mechanisms of </w:t>
      </w:r>
      <w:bookmarkStart w:id="348" w:name="OLE_LINK225"/>
      <w:bookmarkStart w:id="349" w:name="OLE_LINK226"/>
      <w:bookmarkStart w:id="350" w:name="OLE_LINK227"/>
      <w:proofErr w:type="spellStart"/>
      <w:r w:rsidRPr="00615338">
        <w:rPr>
          <w:rFonts w:ascii="Book Antiqua" w:hAnsi="Book Antiqua" w:cs="Times New Roman"/>
          <w:spacing w:val="-1"/>
          <w:kern w:val="0"/>
          <w:sz w:val="24"/>
          <w:szCs w:val="24"/>
        </w:rPr>
        <w:t>paeoniflorin</w:t>
      </w:r>
      <w:bookmarkEnd w:id="348"/>
      <w:bookmarkEnd w:id="349"/>
      <w:bookmarkEnd w:id="350"/>
      <w:proofErr w:type="spellEnd"/>
      <w:r w:rsidRPr="00615338">
        <w:rPr>
          <w:rFonts w:ascii="Book Antiqua" w:hAnsi="Book Antiqua" w:cs="Times New Roman"/>
          <w:spacing w:val="-1"/>
          <w:kern w:val="0"/>
          <w:sz w:val="24"/>
          <w:szCs w:val="24"/>
        </w:rPr>
        <w:t xml:space="preserve"> on MGC-803 cells, </w:t>
      </w:r>
      <w:bookmarkStart w:id="351" w:name="OLE_LINK220"/>
      <w:bookmarkStart w:id="352" w:name="OLE_LINK228"/>
      <w:r w:rsidRPr="00615338">
        <w:rPr>
          <w:rFonts w:ascii="Book Antiqua" w:hAnsi="Book Antiqua" w:cs="Times New Roman"/>
          <w:spacing w:val="-1"/>
          <w:kern w:val="0"/>
          <w:sz w:val="24"/>
          <w:szCs w:val="24"/>
        </w:rPr>
        <w:t>p-STAT3</w:t>
      </w:r>
      <w:bookmarkEnd w:id="351"/>
      <w:r w:rsidRPr="00615338">
        <w:rPr>
          <w:rFonts w:ascii="Book Antiqua" w:hAnsi="Book Antiqua" w:cs="Times New Roman"/>
          <w:spacing w:val="-1"/>
          <w:kern w:val="0"/>
          <w:sz w:val="24"/>
          <w:szCs w:val="24"/>
        </w:rPr>
        <w:t xml:space="preserve"> and STAT3 </w:t>
      </w:r>
      <w:bookmarkStart w:id="353" w:name="OLE_LINK221"/>
      <w:r w:rsidRPr="00615338">
        <w:rPr>
          <w:rFonts w:ascii="Book Antiqua" w:hAnsi="Book Antiqua" w:cs="Times New Roman"/>
          <w:spacing w:val="-1"/>
          <w:kern w:val="0"/>
          <w:sz w:val="24"/>
          <w:szCs w:val="24"/>
        </w:rPr>
        <w:t>protein expression levels</w:t>
      </w:r>
      <w:bookmarkEnd w:id="352"/>
      <w:bookmarkEnd w:id="353"/>
      <w:r w:rsidRPr="00615338">
        <w:rPr>
          <w:rFonts w:ascii="Book Antiqua" w:hAnsi="Book Antiqua" w:cs="Times New Roman"/>
          <w:spacing w:val="-1"/>
          <w:kern w:val="0"/>
          <w:sz w:val="24"/>
          <w:szCs w:val="24"/>
        </w:rPr>
        <w:t xml:space="preserve"> were checked in MGC-803 cells. Figure 8A </w:t>
      </w:r>
      <w:r w:rsidR="001515E4" w:rsidRPr="00615338">
        <w:rPr>
          <w:rFonts w:ascii="Book Antiqua" w:hAnsi="Book Antiqua" w:cs="Times New Roman"/>
          <w:spacing w:val="-1"/>
          <w:kern w:val="0"/>
          <w:sz w:val="24"/>
          <w:szCs w:val="24"/>
        </w:rPr>
        <w:t>and</w:t>
      </w:r>
      <w:r w:rsidRPr="00615338">
        <w:rPr>
          <w:rFonts w:ascii="Book Antiqua" w:hAnsi="Book Antiqua" w:cs="Times New Roman"/>
          <w:spacing w:val="-1"/>
          <w:kern w:val="0"/>
          <w:sz w:val="24"/>
          <w:szCs w:val="24"/>
        </w:rPr>
        <w:t xml:space="preserve"> 8B showed that p-STAT3 protein expression levels were </w:t>
      </w:r>
      <w:bookmarkStart w:id="354" w:name="OLE_LINK219"/>
      <w:r w:rsidRPr="00615338">
        <w:rPr>
          <w:rFonts w:ascii="Book Antiqua" w:hAnsi="Book Antiqua" w:cs="Times New Roman"/>
          <w:kern w:val="0"/>
          <w:sz w:val="24"/>
          <w:szCs w:val="24"/>
        </w:rPr>
        <w:t>elevated</w:t>
      </w:r>
      <w:bookmarkEnd w:id="354"/>
      <w:r w:rsidRPr="00615338">
        <w:rPr>
          <w:rFonts w:ascii="Book Antiqua" w:hAnsi="Book Antiqua" w:cs="Times New Roman"/>
          <w:kern w:val="0"/>
          <w:sz w:val="24"/>
          <w:szCs w:val="24"/>
        </w:rPr>
        <w:t xml:space="preserve"> by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kern w:val="0"/>
          <w:sz w:val="24"/>
          <w:szCs w:val="24"/>
        </w:rPr>
        <w:t xml:space="preserve"> administration</w:t>
      </w:r>
      <w:r w:rsidRPr="00615338">
        <w:rPr>
          <w:rFonts w:ascii="Book Antiqua" w:hAnsi="Book Antiqua" w:cs="Times New Roman"/>
          <w:sz w:val="24"/>
          <w:szCs w:val="24"/>
        </w:rPr>
        <w:t xml:space="preserve"> </w:t>
      </w:r>
      <w:r w:rsidRPr="00615338">
        <w:rPr>
          <w:rFonts w:ascii="Book Antiqua" w:hAnsi="Book Antiqua" w:cs="Times New Roman"/>
          <w:spacing w:val="-1"/>
          <w:kern w:val="0"/>
          <w:sz w:val="24"/>
          <w:szCs w:val="24"/>
        </w:rPr>
        <w:t>(Figure 8A</w:t>
      </w:r>
      <w:r w:rsidR="001515E4" w:rsidRPr="00615338">
        <w:rPr>
          <w:rFonts w:ascii="Book Antiqua" w:hAnsi="Book Antiqua" w:cs="Times New Roman"/>
          <w:spacing w:val="-1"/>
          <w:kern w:val="0"/>
          <w:sz w:val="24"/>
          <w:szCs w:val="24"/>
        </w:rPr>
        <w:t xml:space="preserve"> and </w:t>
      </w:r>
      <w:r w:rsidRPr="00615338">
        <w:rPr>
          <w:rFonts w:ascii="Book Antiqua" w:hAnsi="Book Antiqua" w:cs="Times New Roman"/>
          <w:spacing w:val="-1"/>
          <w:kern w:val="0"/>
          <w:sz w:val="24"/>
          <w:szCs w:val="24"/>
        </w:rPr>
        <w:t>8B).</w:t>
      </w:r>
    </w:p>
    <w:p w:rsidR="005341A2" w:rsidRPr="00615338" w:rsidRDefault="005341A2" w:rsidP="00381BC6">
      <w:pPr>
        <w:adjustRightInd w:val="0"/>
        <w:snapToGrid w:val="0"/>
        <w:spacing w:line="360" w:lineRule="auto"/>
        <w:rPr>
          <w:rFonts w:ascii="Book Antiqua" w:hAnsi="Book Antiqua" w:cs="Times New Roman"/>
          <w:sz w:val="24"/>
          <w:szCs w:val="24"/>
        </w:rPr>
      </w:pPr>
    </w:p>
    <w:p w:rsidR="00996101" w:rsidRPr="00615338" w:rsidRDefault="005341A2" w:rsidP="00381BC6">
      <w:pPr>
        <w:adjustRightInd w:val="0"/>
        <w:snapToGrid w:val="0"/>
        <w:spacing w:line="360" w:lineRule="auto"/>
        <w:rPr>
          <w:rFonts w:ascii="Book Antiqua" w:hAnsi="Book Antiqua" w:cs="Times New Roman"/>
          <w:b/>
          <w:i/>
          <w:spacing w:val="-1"/>
          <w:kern w:val="0"/>
          <w:sz w:val="24"/>
          <w:szCs w:val="24"/>
        </w:rPr>
      </w:pPr>
      <w:bookmarkStart w:id="355" w:name="OLE_LINK555"/>
      <w:bookmarkStart w:id="356" w:name="OLE_LINK556"/>
      <w:r w:rsidRPr="00615338">
        <w:rPr>
          <w:rFonts w:ascii="Book Antiqua" w:hAnsi="Book Antiqua" w:cs="Times New Roman"/>
          <w:b/>
          <w:i/>
          <w:spacing w:val="-1"/>
          <w:kern w:val="0"/>
          <w:sz w:val="24"/>
          <w:szCs w:val="24"/>
        </w:rPr>
        <w:t xml:space="preserve">PI3K agonist </w:t>
      </w:r>
      <w:bookmarkStart w:id="357" w:name="OLE_LINK197"/>
      <w:bookmarkStart w:id="358" w:name="OLE_LINK198"/>
      <w:proofErr w:type="spellStart"/>
      <w:r w:rsidRPr="00615338">
        <w:rPr>
          <w:rFonts w:ascii="Book Antiqua" w:hAnsi="Book Antiqua" w:cs="Times New Roman"/>
          <w:b/>
          <w:i/>
          <w:spacing w:val="-1"/>
          <w:kern w:val="0"/>
          <w:sz w:val="24"/>
          <w:szCs w:val="24"/>
        </w:rPr>
        <w:t>inhibites</w:t>
      </w:r>
      <w:proofErr w:type="spellEnd"/>
      <w:r w:rsidRPr="00615338">
        <w:rPr>
          <w:rFonts w:ascii="Book Antiqua" w:hAnsi="Book Antiqua" w:cs="Times New Roman"/>
          <w:b/>
          <w:i/>
          <w:spacing w:val="-1"/>
          <w:kern w:val="0"/>
          <w:sz w:val="24"/>
          <w:szCs w:val="24"/>
        </w:rPr>
        <w:t xml:space="preserve"> the effect of </w:t>
      </w:r>
      <w:proofErr w:type="spellStart"/>
      <w:r w:rsidRPr="00615338">
        <w:rPr>
          <w:rFonts w:ascii="Book Antiqua" w:hAnsi="Book Antiqua" w:cs="Times New Roman"/>
          <w:b/>
          <w:i/>
          <w:spacing w:val="-1"/>
          <w:kern w:val="0"/>
          <w:sz w:val="24"/>
          <w:szCs w:val="24"/>
        </w:rPr>
        <w:t>paeoniflorin</w:t>
      </w:r>
      <w:proofErr w:type="spellEnd"/>
      <w:r w:rsidRPr="00615338">
        <w:rPr>
          <w:rFonts w:ascii="Book Antiqua" w:hAnsi="Book Antiqua" w:cs="Times New Roman"/>
          <w:b/>
          <w:i/>
          <w:spacing w:val="-1"/>
          <w:kern w:val="0"/>
          <w:sz w:val="24"/>
          <w:szCs w:val="24"/>
        </w:rPr>
        <w:t xml:space="preserve"> on cell proliferation</w:t>
      </w:r>
      <w:bookmarkEnd w:id="355"/>
      <w:bookmarkEnd w:id="356"/>
      <w:bookmarkEnd w:id="357"/>
      <w:bookmarkEnd w:id="358"/>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 xml:space="preserve">To </w:t>
      </w:r>
      <w:bookmarkStart w:id="359" w:name="OLE_LINK272"/>
      <w:bookmarkStart w:id="360" w:name="OLE_LINK273"/>
      <w:r w:rsidRPr="00615338">
        <w:rPr>
          <w:rFonts w:ascii="Book Antiqua" w:hAnsi="Book Antiqua" w:cs="Times New Roman"/>
          <w:spacing w:val="-1"/>
          <w:kern w:val="0"/>
          <w:sz w:val="24"/>
          <w:szCs w:val="24"/>
        </w:rPr>
        <w:t>further research</w:t>
      </w:r>
      <w:bookmarkStart w:id="361" w:name="OLE_LINK232"/>
      <w:bookmarkStart w:id="362" w:name="OLE_LINK233"/>
      <w:bookmarkEnd w:id="359"/>
      <w:bookmarkEnd w:id="360"/>
      <w:r w:rsidRPr="00615338">
        <w:rPr>
          <w:rFonts w:ascii="Book Antiqua" w:hAnsi="Book Antiqua" w:cs="Times New Roman"/>
          <w:spacing w:val="-1"/>
          <w:kern w:val="0"/>
          <w:sz w:val="24"/>
          <w:szCs w:val="24"/>
        </w:rPr>
        <w:t xml:space="preserve"> whether</w:t>
      </w:r>
      <w:bookmarkEnd w:id="361"/>
      <w:bookmarkEnd w:id="362"/>
      <w:r w:rsidRPr="00615338">
        <w:rPr>
          <w:rFonts w:ascii="Book Antiqua" w:hAnsi="Book Antiqua" w:cs="Times New Roman"/>
          <w:spacing w:val="-1"/>
          <w:kern w:val="0"/>
          <w:sz w:val="24"/>
          <w:szCs w:val="24"/>
        </w:rPr>
        <w:t xml:space="preserve"> PI3K agonist </w:t>
      </w:r>
      <w:bookmarkStart w:id="363" w:name="OLE_LINK236"/>
      <w:bookmarkStart w:id="364" w:name="OLE_LINK237"/>
      <w:proofErr w:type="spellStart"/>
      <w:r w:rsidRPr="00615338">
        <w:rPr>
          <w:rFonts w:ascii="Book Antiqua" w:hAnsi="Book Antiqua" w:cs="Times New Roman"/>
          <w:spacing w:val="-1"/>
          <w:kern w:val="0"/>
          <w:sz w:val="24"/>
          <w:szCs w:val="24"/>
        </w:rPr>
        <w:t>inhibites</w:t>
      </w:r>
      <w:proofErr w:type="spellEnd"/>
      <w:r w:rsidRPr="00615338">
        <w:rPr>
          <w:rFonts w:ascii="Book Antiqua" w:hAnsi="Book Antiqua" w:cs="Times New Roman"/>
          <w:spacing w:val="-1"/>
          <w:kern w:val="0"/>
          <w:sz w:val="24"/>
          <w:szCs w:val="24"/>
        </w:rPr>
        <w:t xml:space="preserve"> the effect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on cell proliferation, the expression of PI3K/</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and the cell proliferation of MGC-803 cells were detected.</w:t>
      </w:r>
      <w:bookmarkEnd w:id="363"/>
      <w:bookmarkEnd w:id="364"/>
      <w:r w:rsidRPr="00615338">
        <w:rPr>
          <w:rFonts w:ascii="Book Antiqua" w:hAnsi="Book Antiqua" w:cs="Times New Roman"/>
          <w:spacing w:val="-1"/>
          <w:kern w:val="0"/>
          <w:sz w:val="24"/>
          <w:szCs w:val="24"/>
        </w:rPr>
        <w:t xml:space="preserve"> First, when the treatment with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for 72 h, the expressions of PI3K, p-</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and </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proteins in MGC-803 cells were measured. We observed that the expressions of PI3K, p-</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and </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proteins in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treatment group were remarkably increased (Figure 9A). But, </w:t>
      </w:r>
      <w:bookmarkStart w:id="365" w:name="OLE_LINK138"/>
      <w:bookmarkStart w:id="366" w:name="OLE_LINK139"/>
      <w:r w:rsidRPr="00615338">
        <w:rPr>
          <w:rFonts w:ascii="Book Antiqua" w:hAnsi="Book Antiqua" w:cs="Times New Roman"/>
          <w:spacing w:val="-1"/>
          <w:kern w:val="0"/>
          <w:sz w:val="24"/>
          <w:szCs w:val="24"/>
        </w:rPr>
        <w:t xml:space="preserve">PI3K agonist </w:t>
      </w:r>
      <w:bookmarkEnd w:id="365"/>
      <w:bookmarkEnd w:id="366"/>
      <w:r w:rsidRPr="00615338">
        <w:rPr>
          <w:rFonts w:ascii="Book Antiqua" w:hAnsi="Book Antiqua" w:cs="Times New Roman"/>
          <w:spacing w:val="-1"/>
          <w:kern w:val="0"/>
          <w:sz w:val="24"/>
          <w:szCs w:val="24"/>
        </w:rPr>
        <w:t xml:space="preserve">(IGF-1, 1 </w:t>
      </w:r>
      <w:proofErr w:type="spellStart"/>
      <w:r w:rsidRPr="00615338">
        <w:rPr>
          <w:rFonts w:ascii="Book Antiqua" w:hAnsi="Book Antiqua" w:cs="Times New Roman"/>
          <w:spacing w:val="-1"/>
          <w:kern w:val="0"/>
          <w:sz w:val="24"/>
          <w:szCs w:val="24"/>
        </w:rPr>
        <w:t>μg</w:t>
      </w:r>
      <w:proofErr w:type="spellEnd"/>
      <w:r w:rsidRPr="00615338">
        <w:rPr>
          <w:rFonts w:ascii="Book Antiqua" w:hAnsi="Book Antiqua" w:cs="Times New Roman"/>
          <w:spacing w:val="-1"/>
          <w:kern w:val="0"/>
          <w:sz w:val="24"/>
          <w:szCs w:val="24"/>
        </w:rPr>
        <w:t xml:space="preserve">/10 </w:t>
      </w:r>
      <w:proofErr w:type="spellStart"/>
      <w:r w:rsidRPr="00615338">
        <w:rPr>
          <w:rFonts w:ascii="Book Antiqua" w:hAnsi="Book Antiqua" w:cs="Times New Roman"/>
          <w:spacing w:val="-1"/>
          <w:kern w:val="0"/>
          <w:sz w:val="24"/>
          <w:szCs w:val="24"/>
        </w:rPr>
        <w:t>μ</w:t>
      </w:r>
      <w:r w:rsidR="001515E4" w:rsidRPr="00615338">
        <w:rPr>
          <w:rFonts w:ascii="Book Antiqua" w:hAnsi="Book Antiqua" w:cs="Times New Roman"/>
          <w:spacing w:val="-1"/>
          <w:kern w:val="0"/>
          <w:sz w:val="24"/>
          <w:szCs w:val="24"/>
        </w:rPr>
        <w:t>L</w:t>
      </w:r>
      <w:proofErr w:type="spellEnd"/>
      <w:r w:rsidRPr="00615338">
        <w:rPr>
          <w:rFonts w:ascii="Book Antiqua" w:hAnsi="Book Antiqua" w:cs="Times New Roman"/>
          <w:spacing w:val="-1"/>
          <w:kern w:val="0"/>
          <w:sz w:val="24"/>
          <w:szCs w:val="24"/>
        </w:rPr>
        <w:t xml:space="preserve">) inhibited the effect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on the PI3K, p-</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and </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proteins expressions in MGC-803 cells (Figure 9A). Meanwhile, IGF-1 </w:t>
      </w:r>
      <w:bookmarkStart w:id="367" w:name="_Hlk407042535"/>
      <w:bookmarkStart w:id="368" w:name="OLE_LINK246"/>
      <w:bookmarkStart w:id="369" w:name="OLE_LINK247"/>
      <w:bookmarkStart w:id="370" w:name="OLE_LINK248"/>
      <w:r w:rsidRPr="00615338">
        <w:rPr>
          <w:rFonts w:ascii="Book Antiqua" w:hAnsi="Book Antiqua" w:cs="Times New Roman"/>
          <w:spacing w:val="-1"/>
          <w:kern w:val="0"/>
          <w:sz w:val="24"/>
          <w:szCs w:val="24"/>
        </w:rPr>
        <w:t xml:space="preserve">reversed the effect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on the cell proliferation of MGC-803 cells </w:t>
      </w:r>
      <w:bookmarkStart w:id="371" w:name="OLE_LINK199"/>
      <w:bookmarkStart w:id="372" w:name="OLE_LINK200"/>
      <w:r w:rsidRPr="00615338">
        <w:rPr>
          <w:rFonts w:ascii="Book Antiqua" w:hAnsi="Book Antiqua" w:cs="Times New Roman"/>
          <w:spacing w:val="-1"/>
          <w:kern w:val="0"/>
          <w:sz w:val="24"/>
          <w:szCs w:val="24"/>
        </w:rPr>
        <w:t>(Figure 9B)</w:t>
      </w:r>
      <w:bookmarkEnd w:id="371"/>
      <w:bookmarkEnd w:id="372"/>
      <w:r w:rsidRPr="00615338">
        <w:rPr>
          <w:rFonts w:ascii="Book Antiqua" w:hAnsi="Book Antiqua" w:cs="Times New Roman"/>
          <w:spacing w:val="-1"/>
          <w:kern w:val="0"/>
          <w:sz w:val="24"/>
          <w:szCs w:val="24"/>
        </w:rPr>
        <w:t xml:space="preserve">. </w:t>
      </w:r>
      <w:bookmarkEnd w:id="367"/>
      <w:bookmarkEnd w:id="368"/>
      <w:bookmarkEnd w:id="369"/>
      <w:bookmarkEnd w:id="370"/>
    </w:p>
    <w:p w:rsidR="005341A2" w:rsidRPr="00615338" w:rsidRDefault="005341A2" w:rsidP="00381BC6">
      <w:pPr>
        <w:adjustRightInd w:val="0"/>
        <w:snapToGrid w:val="0"/>
        <w:spacing w:line="360" w:lineRule="auto"/>
        <w:rPr>
          <w:rFonts w:ascii="Book Antiqua" w:hAnsi="Book Antiqua" w:cs="Times New Roman"/>
          <w:b/>
          <w:spacing w:val="-1"/>
          <w:kern w:val="0"/>
          <w:sz w:val="24"/>
          <w:szCs w:val="24"/>
        </w:rPr>
      </w:pPr>
    </w:p>
    <w:p w:rsidR="00996101" w:rsidRPr="00615338" w:rsidRDefault="005341A2" w:rsidP="00381BC6">
      <w:pPr>
        <w:adjustRightInd w:val="0"/>
        <w:snapToGrid w:val="0"/>
        <w:spacing w:line="360" w:lineRule="auto"/>
        <w:rPr>
          <w:rFonts w:ascii="Book Antiqua" w:hAnsi="Book Antiqua" w:cs="Times New Roman"/>
          <w:b/>
          <w:i/>
          <w:spacing w:val="-1"/>
          <w:kern w:val="0"/>
          <w:sz w:val="24"/>
          <w:szCs w:val="24"/>
        </w:rPr>
      </w:pPr>
      <w:bookmarkStart w:id="373" w:name="OLE_LINK234"/>
      <w:bookmarkStart w:id="374" w:name="OLE_LINK235"/>
      <w:bookmarkStart w:id="375" w:name="OLE_LINK266"/>
      <w:bookmarkStart w:id="376" w:name="OLE_LINK284"/>
      <w:bookmarkStart w:id="377" w:name="OLE_LINK285"/>
      <w:bookmarkStart w:id="378" w:name="OLE_LINK559"/>
      <w:bookmarkStart w:id="379" w:name="OLE_LINK560"/>
      <w:r w:rsidRPr="00615338">
        <w:rPr>
          <w:rFonts w:ascii="Book Antiqua" w:hAnsi="Book Antiqua" w:cs="Times New Roman"/>
          <w:b/>
          <w:i/>
          <w:spacing w:val="-1"/>
          <w:kern w:val="0"/>
          <w:sz w:val="24"/>
          <w:szCs w:val="24"/>
        </w:rPr>
        <w:t xml:space="preserve">Overexpression of </w:t>
      </w:r>
      <w:bookmarkStart w:id="380" w:name="OLE_LINK205"/>
      <w:bookmarkStart w:id="381" w:name="OLE_LINK206"/>
      <w:r w:rsidRPr="00615338">
        <w:rPr>
          <w:rFonts w:ascii="Book Antiqua" w:hAnsi="Book Antiqua" w:cs="Times New Roman"/>
          <w:b/>
          <w:i/>
          <w:spacing w:val="-1"/>
          <w:kern w:val="0"/>
          <w:sz w:val="24"/>
          <w:szCs w:val="24"/>
        </w:rPr>
        <w:t>STAT3</w:t>
      </w:r>
      <w:bookmarkEnd w:id="373"/>
      <w:bookmarkEnd w:id="374"/>
      <w:bookmarkEnd w:id="380"/>
      <w:bookmarkEnd w:id="381"/>
      <w:r w:rsidRPr="00615338">
        <w:rPr>
          <w:rFonts w:ascii="Book Antiqua" w:hAnsi="Book Antiqua" w:cs="Times New Roman"/>
          <w:b/>
          <w:i/>
          <w:spacing w:val="-1"/>
          <w:kern w:val="0"/>
          <w:sz w:val="24"/>
          <w:szCs w:val="24"/>
        </w:rPr>
        <w:t xml:space="preserve"> </w:t>
      </w:r>
      <w:proofErr w:type="spellStart"/>
      <w:r w:rsidRPr="00615338">
        <w:rPr>
          <w:rFonts w:ascii="Book Antiqua" w:hAnsi="Book Antiqua" w:cs="Times New Roman"/>
          <w:b/>
          <w:i/>
          <w:spacing w:val="-1"/>
          <w:kern w:val="0"/>
          <w:sz w:val="24"/>
          <w:szCs w:val="24"/>
        </w:rPr>
        <w:t>inhibites</w:t>
      </w:r>
      <w:proofErr w:type="spellEnd"/>
      <w:r w:rsidRPr="00615338">
        <w:rPr>
          <w:rFonts w:ascii="Book Antiqua" w:hAnsi="Book Antiqua" w:cs="Times New Roman"/>
          <w:b/>
          <w:i/>
          <w:spacing w:val="-1"/>
          <w:kern w:val="0"/>
          <w:sz w:val="24"/>
          <w:szCs w:val="24"/>
        </w:rPr>
        <w:t xml:space="preserve"> the effect of </w:t>
      </w:r>
      <w:proofErr w:type="spellStart"/>
      <w:r w:rsidRPr="00615338">
        <w:rPr>
          <w:rFonts w:ascii="Book Antiqua" w:hAnsi="Book Antiqua" w:cs="Times New Roman"/>
          <w:b/>
          <w:i/>
          <w:spacing w:val="-1"/>
          <w:kern w:val="0"/>
          <w:sz w:val="24"/>
          <w:szCs w:val="24"/>
        </w:rPr>
        <w:t>paeoniflorin</w:t>
      </w:r>
      <w:proofErr w:type="spellEnd"/>
      <w:r w:rsidRPr="00615338">
        <w:rPr>
          <w:rFonts w:ascii="Book Antiqua" w:hAnsi="Book Antiqua" w:cs="Times New Roman"/>
          <w:b/>
          <w:i/>
          <w:spacing w:val="-1"/>
          <w:kern w:val="0"/>
          <w:sz w:val="24"/>
          <w:szCs w:val="24"/>
        </w:rPr>
        <w:t xml:space="preserve"> on cell proliferation</w:t>
      </w:r>
      <w:bookmarkEnd w:id="375"/>
      <w:bookmarkEnd w:id="376"/>
      <w:bookmarkEnd w:id="377"/>
      <w:r w:rsidR="00F51DD3" w:rsidRPr="00615338">
        <w:rPr>
          <w:rFonts w:ascii="Book Antiqua" w:hAnsi="Book Antiqua" w:cs="Times New Roman"/>
          <w:b/>
          <w:i/>
          <w:spacing w:val="-1"/>
          <w:kern w:val="0"/>
          <w:sz w:val="24"/>
          <w:szCs w:val="24"/>
        </w:rPr>
        <w:t xml:space="preserve"> </w:t>
      </w:r>
      <w:bookmarkEnd w:id="378"/>
      <w:bookmarkEnd w:id="379"/>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 xml:space="preserve">To further detect whether </w:t>
      </w:r>
      <w:bookmarkStart w:id="382" w:name="OLE_LINK244"/>
      <w:bookmarkStart w:id="383" w:name="OLE_LINK245"/>
      <w:r w:rsidRPr="00615338">
        <w:rPr>
          <w:rFonts w:ascii="Book Antiqua" w:hAnsi="Book Antiqua" w:cs="Times New Roman"/>
          <w:spacing w:val="-1"/>
          <w:kern w:val="0"/>
          <w:sz w:val="24"/>
          <w:szCs w:val="24"/>
        </w:rPr>
        <w:t>overexpression of STAT3</w:t>
      </w:r>
      <w:bookmarkEnd w:id="382"/>
      <w:bookmarkEnd w:id="383"/>
      <w:r w:rsidRPr="00615338">
        <w:rPr>
          <w:rFonts w:ascii="Book Antiqua" w:hAnsi="Book Antiqua" w:cs="Times New Roman"/>
          <w:spacing w:val="-1"/>
          <w:kern w:val="0"/>
          <w:sz w:val="24"/>
          <w:szCs w:val="24"/>
        </w:rPr>
        <w:t xml:space="preserve"> </w:t>
      </w:r>
      <w:proofErr w:type="spellStart"/>
      <w:r w:rsidRPr="00615338">
        <w:rPr>
          <w:rFonts w:ascii="Book Antiqua" w:hAnsi="Book Antiqua" w:cs="Times New Roman"/>
          <w:spacing w:val="-1"/>
          <w:kern w:val="0"/>
          <w:sz w:val="24"/>
          <w:szCs w:val="24"/>
        </w:rPr>
        <w:t>inhibites</w:t>
      </w:r>
      <w:proofErr w:type="spellEnd"/>
      <w:r w:rsidRPr="00615338">
        <w:rPr>
          <w:rFonts w:ascii="Book Antiqua" w:hAnsi="Book Antiqua" w:cs="Times New Roman"/>
          <w:spacing w:val="-1"/>
          <w:kern w:val="0"/>
          <w:sz w:val="24"/>
          <w:szCs w:val="24"/>
        </w:rPr>
        <w:t xml:space="preserve"> the effect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on cell proliferation, </w:t>
      </w:r>
      <w:bookmarkStart w:id="384" w:name="OLE_LINK242"/>
      <w:bookmarkStart w:id="385" w:name="OLE_LINK243"/>
      <w:r w:rsidRPr="00615338">
        <w:rPr>
          <w:rFonts w:ascii="Book Antiqua" w:hAnsi="Book Antiqua" w:cs="Times New Roman"/>
          <w:spacing w:val="-1"/>
          <w:kern w:val="0"/>
          <w:sz w:val="24"/>
          <w:szCs w:val="24"/>
        </w:rPr>
        <w:t>p-STAT3 protein expression levels</w:t>
      </w:r>
      <w:bookmarkEnd w:id="384"/>
      <w:bookmarkEnd w:id="385"/>
      <w:r w:rsidRPr="00615338">
        <w:rPr>
          <w:rFonts w:ascii="Book Antiqua" w:hAnsi="Book Antiqua" w:cs="Times New Roman"/>
          <w:spacing w:val="-1"/>
          <w:kern w:val="0"/>
          <w:sz w:val="24"/>
          <w:szCs w:val="24"/>
        </w:rPr>
        <w:t xml:space="preserve"> and the cell proliferation of MGC-803 cells were ascertain. </w:t>
      </w:r>
      <w:proofErr w:type="gramStart"/>
      <w:r w:rsidRPr="00615338">
        <w:rPr>
          <w:rFonts w:ascii="Book Antiqua" w:hAnsi="Book Antiqua" w:cs="Times New Roman"/>
          <w:spacing w:val="-1"/>
          <w:kern w:val="0"/>
          <w:sz w:val="24"/>
          <w:szCs w:val="24"/>
        </w:rPr>
        <w:t>p-STAT3</w:t>
      </w:r>
      <w:proofErr w:type="gramEnd"/>
      <w:r w:rsidRPr="00615338">
        <w:rPr>
          <w:rFonts w:ascii="Book Antiqua" w:hAnsi="Book Antiqua" w:cs="Times New Roman"/>
          <w:spacing w:val="-1"/>
          <w:kern w:val="0"/>
          <w:sz w:val="24"/>
          <w:szCs w:val="24"/>
        </w:rPr>
        <w:t xml:space="preserve"> protein expression </w:t>
      </w:r>
      <w:r w:rsidRPr="00615338">
        <w:rPr>
          <w:rFonts w:ascii="Book Antiqua" w:hAnsi="Book Antiqua" w:cs="Times New Roman"/>
          <w:spacing w:val="-1"/>
          <w:kern w:val="0"/>
          <w:sz w:val="24"/>
          <w:szCs w:val="24"/>
        </w:rPr>
        <w:lastRenderedPageBreak/>
        <w:t xml:space="preserve">levels were evidently boosted (Figure 10A). Certainly, overexpression of STAT3 reversed the effect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on the cell proliferation of MGC-803 cells (Figure 10B).</w:t>
      </w:r>
    </w:p>
    <w:p w:rsidR="005341A2" w:rsidRPr="00615338" w:rsidRDefault="005341A2" w:rsidP="00381BC6">
      <w:pPr>
        <w:adjustRightInd w:val="0"/>
        <w:snapToGrid w:val="0"/>
        <w:spacing w:line="360" w:lineRule="auto"/>
        <w:rPr>
          <w:rFonts w:ascii="Book Antiqua" w:hAnsi="Book Antiqua" w:cs="Times New Roman"/>
          <w:b/>
          <w:spacing w:val="-1"/>
          <w:kern w:val="0"/>
          <w:sz w:val="24"/>
          <w:szCs w:val="24"/>
        </w:rPr>
      </w:pPr>
    </w:p>
    <w:p w:rsidR="00996101" w:rsidRPr="00615338" w:rsidRDefault="005341A2" w:rsidP="00381BC6">
      <w:pPr>
        <w:adjustRightInd w:val="0"/>
        <w:snapToGrid w:val="0"/>
        <w:spacing w:line="360" w:lineRule="auto"/>
        <w:rPr>
          <w:rFonts w:ascii="Book Antiqua" w:hAnsi="Book Antiqua" w:cs="Times New Roman"/>
          <w:b/>
          <w:i/>
          <w:spacing w:val="-1"/>
          <w:kern w:val="0"/>
          <w:sz w:val="24"/>
          <w:szCs w:val="24"/>
        </w:rPr>
      </w:pPr>
      <w:bookmarkStart w:id="386" w:name="OLE_LINK187"/>
      <w:bookmarkStart w:id="387" w:name="OLE_LINK188"/>
      <w:bookmarkStart w:id="388" w:name="OLE_LINK124"/>
      <w:bookmarkStart w:id="389" w:name="OLE_LINK125"/>
      <w:bookmarkStart w:id="390" w:name="OLE_LINK169"/>
      <w:bookmarkStart w:id="391" w:name="OLE_LINK170"/>
      <w:r w:rsidRPr="00615338">
        <w:rPr>
          <w:rFonts w:ascii="Book Antiqua" w:hAnsi="Book Antiqua" w:cs="Times New Roman"/>
          <w:b/>
          <w:i/>
          <w:spacing w:val="-1"/>
          <w:kern w:val="0"/>
          <w:sz w:val="24"/>
          <w:szCs w:val="24"/>
        </w:rPr>
        <w:t>Overexpression of</w:t>
      </w:r>
      <w:bookmarkEnd w:id="386"/>
      <w:bookmarkEnd w:id="387"/>
      <w:r w:rsidRPr="00615338">
        <w:rPr>
          <w:rFonts w:ascii="Book Antiqua" w:hAnsi="Book Antiqua" w:cs="Times New Roman"/>
          <w:b/>
          <w:i/>
          <w:spacing w:val="-1"/>
          <w:kern w:val="0"/>
          <w:sz w:val="24"/>
          <w:szCs w:val="24"/>
        </w:rPr>
        <w:t xml:space="preserve"> </w:t>
      </w:r>
      <w:bookmarkStart w:id="392" w:name="OLE_LINK116"/>
      <w:bookmarkStart w:id="393" w:name="OLE_LINK117"/>
      <w:r w:rsidRPr="00615338">
        <w:rPr>
          <w:rFonts w:ascii="Book Antiqua" w:hAnsi="Book Antiqua" w:cs="Times New Roman"/>
          <w:b/>
          <w:i/>
          <w:spacing w:val="-1"/>
          <w:kern w:val="0"/>
          <w:sz w:val="24"/>
          <w:szCs w:val="24"/>
        </w:rPr>
        <w:t>miR-124</w:t>
      </w:r>
      <w:bookmarkEnd w:id="388"/>
      <w:bookmarkEnd w:id="389"/>
      <w:bookmarkEnd w:id="392"/>
      <w:bookmarkEnd w:id="393"/>
      <w:r w:rsidRPr="00615338">
        <w:rPr>
          <w:rFonts w:ascii="Book Antiqua" w:hAnsi="Book Antiqua" w:cs="Times New Roman"/>
          <w:b/>
          <w:i/>
          <w:spacing w:val="-1"/>
          <w:kern w:val="0"/>
          <w:sz w:val="24"/>
          <w:szCs w:val="24"/>
        </w:rPr>
        <w:t xml:space="preserve"> and </w:t>
      </w:r>
      <w:bookmarkStart w:id="394" w:name="OLE_LINK25"/>
      <w:bookmarkStart w:id="395" w:name="OLE_LINK26"/>
      <w:r w:rsidRPr="00615338">
        <w:rPr>
          <w:rFonts w:ascii="Book Antiqua" w:hAnsi="Book Antiqua" w:cs="Times New Roman"/>
          <w:b/>
          <w:i/>
          <w:spacing w:val="-1"/>
          <w:kern w:val="0"/>
          <w:sz w:val="24"/>
          <w:szCs w:val="24"/>
        </w:rPr>
        <w:t>the expression</w:t>
      </w:r>
      <w:bookmarkEnd w:id="394"/>
      <w:bookmarkEnd w:id="395"/>
      <w:r w:rsidRPr="00615338">
        <w:rPr>
          <w:rFonts w:ascii="Book Antiqua" w:hAnsi="Book Antiqua" w:cs="Times New Roman"/>
          <w:b/>
          <w:i/>
          <w:spacing w:val="-1"/>
          <w:kern w:val="0"/>
          <w:sz w:val="24"/>
          <w:szCs w:val="24"/>
        </w:rPr>
        <w:t xml:space="preserve"> of PI3K/</w:t>
      </w:r>
      <w:proofErr w:type="spellStart"/>
      <w:r w:rsidRPr="00615338">
        <w:rPr>
          <w:rFonts w:ascii="Book Antiqua" w:hAnsi="Book Antiqua" w:cs="Times New Roman"/>
          <w:b/>
          <w:i/>
          <w:spacing w:val="-1"/>
          <w:kern w:val="0"/>
          <w:sz w:val="24"/>
          <w:szCs w:val="24"/>
        </w:rPr>
        <w:t>Akt</w:t>
      </w:r>
      <w:bookmarkEnd w:id="390"/>
      <w:bookmarkEnd w:id="391"/>
      <w:proofErr w:type="spellEnd"/>
      <w:r w:rsidR="00032B82" w:rsidRPr="00615338">
        <w:rPr>
          <w:rFonts w:ascii="Book Antiqua" w:hAnsi="Book Antiqua" w:cs="Times New Roman"/>
          <w:b/>
          <w:i/>
          <w:spacing w:val="-1"/>
          <w:kern w:val="0"/>
          <w:sz w:val="24"/>
          <w:szCs w:val="24"/>
        </w:rPr>
        <w:t xml:space="preserve"> and p-STAT3</w:t>
      </w:r>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To determine whether miR-124 is a crucial transcription factor for regulatin</w:t>
      </w:r>
      <w:r w:rsidR="00032B82" w:rsidRPr="00615338">
        <w:rPr>
          <w:rFonts w:ascii="Book Antiqua" w:hAnsi="Book Antiqua" w:cs="Times New Roman"/>
          <w:spacing w:val="-1"/>
          <w:kern w:val="0"/>
          <w:sz w:val="24"/>
          <w:szCs w:val="24"/>
        </w:rPr>
        <w:t>g the expression of PI3K, p-</w:t>
      </w:r>
      <w:proofErr w:type="spellStart"/>
      <w:r w:rsidR="00032B82" w:rsidRPr="00615338">
        <w:rPr>
          <w:rFonts w:ascii="Book Antiqua" w:hAnsi="Book Antiqua" w:cs="Times New Roman"/>
          <w:spacing w:val="-1"/>
          <w:kern w:val="0"/>
          <w:sz w:val="24"/>
          <w:szCs w:val="24"/>
        </w:rPr>
        <w:t>Akt</w:t>
      </w:r>
      <w:proofErr w:type="spellEnd"/>
      <w:r w:rsidR="00032B82" w:rsidRPr="00615338">
        <w:rPr>
          <w:rFonts w:ascii="Book Antiqua" w:hAnsi="Book Antiqua" w:cs="Times New Roman"/>
          <w:spacing w:val="-1"/>
          <w:kern w:val="0"/>
          <w:sz w:val="24"/>
          <w:szCs w:val="24"/>
        </w:rPr>
        <w:t xml:space="preserve">, </w:t>
      </w:r>
      <w:proofErr w:type="spellStart"/>
      <w:r w:rsidRPr="00615338">
        <w:rPr>
          <w:rFonts w:ascii="Book Antiqua" w:hAnsi="Book Antiqua" w:cs="Times New Roman"/>
          <w:spacing w:val="-1"/>
          <w:kern w:val="0"/>
          <w:sz w:val="24"/>
          <w:szCs w:val="24"/>
        </w:rPr>
        <w:t>Akt</w:t>
      </w:r>
      <w:proofErr w:type="spellEnd"/>
      <w:r w:rsidR="00032B82" w:rsidRPr="00615338">
        <w:rPr>
          <w:rFonts w:ascii="Book Antiqua" w:hAnsi="Book Antiqua" w:cs="Times New Roman"/>
          <w:spacing w:val="-1"/>
          <w:kern w:val="0"/>
          <w:sz w:val="24"/>
          <w:szCs w:val="24"/>
        </w:rPr>
        <w:t xml:space="preserve"> and p-STAT3</w:t>
      </w:r>
      <w:r w:rsidRPr="00615338">
        <w:rPr>
          <w:rFonts w:ascii="Book Antiqua" w:hAnsi="Book Antiqua" w:cs="Times New Roman"/>
          <w:spacing w:val="-1"/>
          <w:kern w:val="0"/>
          <w:sz w:val="24"/>
          <w:szCs w:val="24"/>
        </w:rPr>
        <w:t xml:space="preserve">, </w:t>
      </w:r>
      <w:bookmarkStart w:id="396" w:name="OLE_LINK122"/>
      <w:bookmarkStart w:id="397" w:name="OLE_LINK123"/>
      <w:r w:rsidRPr="00615338">
        <w:rPr>
          <w:rFonts w:ascii="Book Antiqua" w:hAnsi="Book Antiqua" w:cs="Times New Roman"/>
          <w:spacing w:val="-1"/>
          <w:kern w:val="0"/>
          <w:sz w:val="24"/>
          <w:szCs w:val="24"/>
        </w:rPr>
        <w:t>miR-124 plasmid</w:t>
      </w:r>
      <w:bookmarkEnd w:id="396"/>
      <w:bookmarkEnd w:id="397"/>
      <w:r w:rsidRPr="00615338">
        <w:rPr>
          <w:rFonts w:ascii="Book Antiqua" w:hAnsi="Book Antiqua" w:cs="Times New Roman"/>
          <w:spacing w:val="-1"/>
          <w:kern w:val="0"/>
          <w:sz w:val="24"/>
          <w:szCs w:val="24"/>
        </w:rPr>
        <w:t xml:space="preserve"> was transfection into MGC-803 cells. Figure 11A showed that miR-124 plasmid could effectively augment the expression of miR-124 level in MGC-803 cells. Meanwhile, </w:t>
      </w:r>
      <w:bookmarkStart w:id="398" w:name="OLE_LINK161"/>
      <w:bookmarkStart w:id="399" w:name="OLE_LINK162"/>
      <w:r w:rsidRPr="00615338">
        <w:rPr>
          <w:rFonts w:ascii="Book Antiqua" w:hAnsi="Book Antiqua" w:cs="Times New Roman"/>
          <w:spacing w:val="-1"/>
          <w:kern w:val="0"/>
          <w:sz w:val="24"/>
          <w:szCs w:val="24"/>
        </w:rPr>
        <w:t>overexpression of miR-124 could also control the PI3K, p-</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w:t>
      </w:r>
      <w:bookmarkStart w:id="400" w:name="OLE_LINK203"/>
      <w:bookmarkStart w:id="401" w:name="OLE_LINK204"/>
      <w:bookmarkStart w:id="402" w:name="OLE_LINK229"/>
      <w:bookmarkStart w:id="403" w:name="OLE_LINK230"/>
      <w:bookmarkStart w:id="404" w:name="OLE_LINK231"/>
      <w:bookmarkEnd w:id="398"/>
      <w:bookmarkEnd w:id="399"/>
      <w:r w:rsidRPr="00615338">
        <w:rPr>
          <w:rFonts w:ascii="Book Antiqua" w:hAnsi="Book Antiqua" w:cs="Times New Roman"/>
          <w:spacing w:val="-1"/>
          <w:kern w:val="0"/>
          <w:sz w:val="24"/>
          <w:szCs w:val="24"/>
        </w:rPr>
        <w:t>(Figure 11B)</w:t>
      </w:r>
      <w:bookmarkEnd w:id="400"/>
      <w:bookmarkEnd w:id="401"/>
      <w:bookmarkEnd w:id="402"/>
      <w:bookmarkEnd w:id="403"/>
      <w:bookmarkEnd w:id="404"/>
      <w:r w:rsidRPr="00615338">
        <w:rPr>
          <w:rFonts w:ascii="Book Antiqua" w:hAnsi="Book Antiqua" w:cs="Times New Roman"/>
          <w:spacing w:val="-1"/>
          <w:kern w:val="0"/>
          <w:sz w:val="24"/>
          <w:szCs w:val="24"/>
        </w:rPr>
        <w:t xml:space="preserve">, </w:t>
      </w:r>
      <w:bookmarkStart w:id="405" w:name="OLE_LINK385"/>
      <w:bookmarkStart w:id="406" w:name="OLE_LINK386"/>
      <w:bookmarkStart w:id="407" w:name="OLE_LINK387"/>
      <w:bookmarkStart w:id="408" w:name="OLE_LINK388"/>
      <w:bookmarkStart w:id="409" w:name="OLE_LINK238"/>
      <w:bookmarkStart w:id="410" w:name="OLE_LINK239"/>
      <w:r w:rsidRPr="00615338">
        <w:rPr>
          <w:rFonts w:ascii="Book Antiqua" w:hAnsi="Book Antiqua" w:cs="Times New Roman"/>
          <w:spacing w:val="-1"/>
          <w:kern w:val="0"/>
          <w:sz w:val="24"/>
          <w:szCs w:val="24"/>
        </w:rPr>
        <w:t>p</w:t>
      </w:r>
      <w:bookmarkEnd w:id="405"/>
      <w:bookmarkEnd w:id="406"/>
      <w:r w:rsidRPr="00615338">
        <w:rPr>
          <w:rFonts w:ascii="Book Antiqua" w:hAnsi="Book Antiqua" w:cs="Times New Roman"/>
          <w:spacing w:val="-1"/>
          <w:kern w:val="0"/>
          <w:sz w:val="24"/>
          <w:szCs w:val="24"/>
        </w:rPr>
        <w:t>-STAT3</w:t>
      </w:r>
      <w:bookmarkEnd w:id="407"/>
      <w:bookmarkEnd w:id="408"/>
      <w:r w:rsidRPr="00615338">
        <w:rPr>
          <w:rFonts w:ascii="Book Antiqua" w:hAnsi="Book Antiqua" w:cs="Times New Roman"/>
          <w:spacing w:val="-1"/>
          <w:kern w:val="0"/>
          <w:sz w:val="24"/>
          <w:szCs w:val="24"/>
        </w:rPr>
        <w:t xml:space="preserve"> protein expression levels</w:t>
      </w:r>
      <w:bookmarkEnd w:id="409"/>
      <w:bookmarkEnd w:id="410"/>
      <w:r w:rsidRPr="00615338">
        <w:rPr>
          <w:rFonts w:ascii="Book Antiqua" w:hAnsi="Book Antiqua" w:cs="Times New Roman"/>
          <w:spacing w:val="-1"/>
          <w:kern w:val="0"/>
          <w:sz w:val="24"/>
          <w:szCs w:val="24"/>
        </w:rPr>
        <w:t xml:space="preserve"> (Figure 11C) in MGC-803 cells</w:t>
      </w:r>
    </w:p>
    <w:p w:rsidR="005341A2" w:rsidRPr="00615338" w:rsidRDefault="005341A2" w:rsidP="00381BC6">
      <w:pPr>
        <w:adjustRightInd w:val="0"/>
        <w:snapToGrid w:val="0"/>
        <w:spacing w:line="360" w:lineRule="auto"/>
        <w:rPr>
          <w:rFonts w:ascii="Book Antiqua" w:hAnsi="Book Antiqua" w:cs="Times New Roman"/>
          <w:b/>
          <w:spacing w:val="-1"/>
          <w:kern w:val="0"/>
          <w:sz w:val="24"/>
          <w:szCs w:val="24"/>
        </w:rPr>
      </w:pPr>
    </w:p>
    <w:p w:rsidR="00996101" w:rsidRPr="00615338" w:rsidRDefault="005341A2" w:rsidP="00381BC6">
      <w:pPr>
        <w:adjustRightInd w:val="0"/>
        <w:snapToGrid w:val="0"/>
        <w:spacing w:line="360" w:lineRule="auto"/>
        <w:rPr>
          <w:rFonts w:ascii="Book Antiqua" w:hAnsi="Book Antiqua" w:cs="Times New Roman"/>
          <w:b/>
          <w:i/>
          <w:spacing w:val="-1"/>
          <w:kern w:val="0"/>
          <w:sz w:val="24"/>
          <w:szCs w:val="24"/>
        </w:rPr>
      </w:pPr>
      <w:r w:rsidRPr="00615338">
        <w:rPr>
          <w:rFonts w:ascii="Book Antiqua" w:hAnsi="Book Antiqua" w:cs="Times New Roman"/>
          <w:b/>
          <w:i/>
          <w:spacing w:val="-1"/>
          <w:kern w:val="0"/>
          <w:sz w:val="24"/>
          <w:szCs w:val="24"/>
        </w:rPr>
        <w:t xml:space="preserve">Anti-miR-124 and the effect of </w:t>
      </w:r>
      <w:proofErr w:type="spellStart"/>
      <w:r w:rsidRPr="00615338">
        <w:rPr>
          <w:rFonts w:ascii="Book Antiqua" w:hAnsi="Book Antiqua" w:cs="Times New Roman"/>
          <w:b/>
          <w:i/>
          <w:spacing w:val="-1"/>
          <w:kern w:val="0"/>
          <w:sz w:val="24"/>
          <w:szCs w:val="24"/>
        </w:rPr>
        <w:t>paeoniflorin</w:t>
      </w:r>
      <w:proofErr w:type="spellEnd"/>
      <w:r w:rsidR="00F51DD3" w:rsidRPr="00615338">
        <w:rPr>
          <w:rFonts w:ascii="Book Antiqua" w:hAnsi="Book Antiqua" w:cs="Times New Roman"/>
          <w:b/>
          <w:i/>
          <w:spacing w:val="-1"/>
          <w:kern w:val="0"/>
          <w:sz w:val="24"/>
          <w:szCs w:val="24"/>
        </w:rPr>
        <w:t xml:space="preserve"> </w:t>
      </w:r>
    </w:p>
    <w:p w:rsidR="005341A2" w:rsidRPr="00615338" w:rsidRDefault="005341A2" w:rsidP="00381BC6">
      <w:pPr>
        <w:adjustRightInd w:val="0"/>
        <w:snapToGrid w:val="0"/>
        <w:spacing w:line="360" w:lineRule="auto"/>
        <w:rPr>
          <w:rFonts w:ascii="Book Antiqua" w:hAnsi="Book Antiqua" w:cs="Times New Roman"/>
          <w:i/>
          <w:spacing w:val="-1"/>
          <w:kern w:val="0"/>
          <w:sz w:val="24"/>
          <w:szCs w:val="24"/>
        </w:rPr>
      </w:pPr>
      <w:r w:rsidRPr="00615338">
        <w:rPr>
          <w:rFonts w:ascii="Book Antiqua" w:hAnsi="Book Antiqua" w:cs="Times New Roman"/>
          <w:spacing w:val="-1"/>
          <w:kern w:val="0"/>
          <w:sz w:val="24"/>
          <w:szCs w:val="24"/>
        </w:rPr>
        <w:t xml:space="preserve">To further investigate the correlations of miR-124 expression level with the effect of </w:t>
      </w:r>
      <w:bookmarkStart w:id="411" w:name="OLE_LINK133"/>
      <w:bookmarkStart w:id="412" w:name="OLE_LINK134"/>
      <w:proofErr w:type="spellStart"/>
      <w:r w:rsidRPr="00615338">
        <w:rPr>
          <w:rFonts w:ascii="Book Antiqua" w:hAnsi="Book Antiqua" w:cs="Times New Roman"/>
          <w:spacing w:val="-1"/>
          <w:kern w:val="0"/>
          <w:sz w:val="24"/>
          <w:szCs w:val="24"/>
        </w:rPr>
        <w:t>paeoniflorin</w:t>
      </w:r>
      <w:bookmarkEnd w:id="411"/>
      <w:bookmarkEnd w:id="412"/>
      <w:proofErr w:type="spellEnd"/>
      <w:r w:rsidRPr="00615338">
        <w:rPr>
          <w:rFonts w:ascii="Book Antiqua" w:hAnsi="Book Antiqua" w:cs="Times New Roman"/>
          <w:spacing w:val="-1"/>
          <w:kern w:val="0"/>
          <w:sz w:val="24"/>
          <w:szCs w:val="24"/>
        </w:rPr>
        <w:t xml:space="preserve">, the effect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(20 </w:t>
      </w:r>
      <w:proofErr w:type="spellStart"/>
      <w:r w:rsidR="004E057B" w:rsidRPr="00615338">
        <w:rPr>
          <w:rFonts w:ascii="Book Antiqua" w:hAnsi="Book Antiqua" w:cs="Times New Roman"/>
          <w:spacing w:val="-1"/>
          <w:kern w:val="0"/>
          <w:sz w:val="24"/>
          <w:szCs w:val="24"/>
        </w:rPr>
        <w:t>μ</w:t>
      </w:r>
      <w:r w:rsidRPr="00615338">
        <w:rPr>
          <w:rFonts w:ascii="Book Antiqua" w:hAnsi="Book Antiqua" w:cs="Times New Roman"/>
          <w:spacing w:val="-1"/>
          <w:kern w:val="0"/>
          <w:sz w:val="24"/>
          <w:szCs w:val="24"/>
        </w:rPr>
        <w:t>M</w:t>
      </w:r>
      <w:proofErr w:type="spellEnd"/>
      <w:r w:rsidRPr="00615338">
        <w:rPr>
          <w:rFonts w:ascii="Book Antiqua" w:hAnsi="Book Antiqua" w:cs="Times New Roman"/>
          <w:spacing w:val="-1"/>
          <w:kern w:val="0"/>
          <w:sz w:val="24"/>
          <w:szCs w:val="24"/>
        </w:rPr>
        <w:t xml:space="preserve">) on MGC-803 cells was performed for 72 h. Our results showed that transfection of anti-miR-124 plasmids were transfected into MGC-803 cells and significantly reduced the expression of miR-124 in MGC-803 cells (Figure 12A). Meanwhile, anti-miR-124 plasmids could significantly reduce the effect of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on cell proliferation (Figure 12B) and apoptotic effect of </w:t>
      </w:r>
      <w:bookmarkStart w:id="413" w:name="OLE_LINK373"/>
      <w:bookmarkStart w:id="414" w:name="OLE_LINK374"/>
      <w:r w:rsidRPr="00615338">
        <w:rPr>
          <w:rFonts w:ascii="Book Antiqua" w:hAnsi="Book Antiqua" w:cs="Times New Roman"/>
          <w:spacing w:val="-1"/>
          <w:kern w:val="0"/>
          <w:sz w:val="24"/>
          <w:szCs w:val="24"/>
        </w:rPr>
        <w:t>MGC-803 cells</w:t>
      </w:r>
      <w:bookmarkEnd w:id="413"/>
      <w:bookmarkEnd w:id="414"/>
      <w:r w:rsidRPr="00615338">
        <w:rPr>
          <w:rFonts w:ascii="Book Antiqua" w:hAnsi="Book Antiqua" w:cs="Times New Roman"/>
          <w:spacing w:val="-1"/>
          <w:kern w:val="0"/>
          <w:sz w:val="24"/>
          <w:szCs w:val="24"/>
        </w:rPr>
        <w:t xml:space="preserve"> (Figure 12C). Meanwhile, anti-miR-124 plasmids</w:t>
      </w:r>
      <w:r w:rsidRPr="00615338">
        <w:rPr>
          <w:rFonts w:ascii="Times New Roman" w:hAnsi="Times New Roman" w:cs="Times New Roman"/>
          <w:spacing w:val="-1"/>
          <w:kern w:val="0"/>
          <w:sz w:val="24"/>
          <w:szCs w:val="24"/>
        </w:rPr>
        <w:t> </w:t>
      </w:r>
      <w:r w:rsidRPr="00615338">
        <w:rPr>
          <w:rFonts w:ascii="Book Antiqua" w:hAnsi="Book Antiqua" w:cs="Times New Roman"/>
          <w:spacing w:val="-1"/>
          <w:kern w:val="0"/>
          <w:sz w:val="24"/>
          <w:szCs w:val="24"/>
        </w:rPr>
        <w:t>could promote the levels of PI3K, p-</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and p-</w:t>
      </w:r>
      <w:bookmarkStart w:id="415" w:name="OLE_LINK207"/>
      <w:bookmarkStart w:id="416" w:name="OLE_LINK208"/>
      <w:r w:rsidRPr="00615338">
        <w:rPr>
          <w:rFonts w:ascii="Book Antiqua" w:hAnsi="Book Antiqua" w:cs="Times New Roman"/>
          <w:spacing w:val="-1"/>
          <w:kern w:val="0"/>
          <w:sz w:val="24"/>
          <w:szCs w:val="24"/>
        </w:rPr>
        <w:t>STAT3</w:t>
      </w:r>
      <w:bookmarkEnd w:id="415"/>
      <w:bookmarkEnd w:id="416"/>
      <w:r w:rsidRPr="00615338">
        <w:rPr>
          <w:rFonts w:ascii="Book Antiqua" w:hAnsi="Book Antiqua" w:cs="Times New Roman"/>
          <w:spacing w:val="-1"/>
          <w:kern w:val="0"/>
          <w:sz w:val="24"/>
          <w:szCs w:val="24"/>
        </w:rPr>
        <w:t xml:space="preserve"> in MGC-803 cells (Figure 12D).</w:t>
      </w:r>
    </w:p>
    <w:p w:rsidR="005341A2" w:rsidRPr="00615338" w:rsidRDefault="005341A2" w:rsidP="00381BC6">
      <w:pPr>
        <w:adjustRightInd w:val="0"/>
        <w:snapToGrid w:val="0"/>
        <w:spacing w:line="360" w:lineRule="auto"/>
        <w:rPr>
          <w:rFonts w:ascii="Book Antiqua" w:hAnsi="Book Antiqua" w:cs="Times New Roman"/>
          <w:sz w:val="24"/>
          <w:szCs w:val="24"/>
        </w:rPr>
      </w:pPr>
    </w:p>
    <w:p w:rsidR="00F51DD3" w:rsidRPr="00615338" w:rsidRDefault="001515E4" w:rsidP="00381BC6">
      <w:pPr>
        <w:adjustRightInd w:val="0"/>
        <w:snapToGrid w:val="0"/>
        <w:spacing w:line="360" w:lineRule="auto"/>
        <w:rPr>
          <w:rFonts w:ascii="Book Antiqua" w:hAnsi="Book Antiqua"/>
          <w:b/>
          <w:sz w:val="24"/>
          <w:szCs w:val="24"/>
        </w:rPr>
      </w:pPr>
      <w:bookmarkStart w:id="417" w:name="OLE_LINK189"/>
      <w:bookmarkStart w:id="418" w:name="OLE_LINK190"/>
      <w:r w:rsidRPr="00615338">
        <w:rPr>
          <w:rFonts w:ascii="Book Antiqua" w:hAnsi="Book Antiqua"/>
          <w:b/>
          <w:sz w:val="24"/>
          <w:szCs w:val="24"/>
        </w:rPr>
        <w:t>DISCUSSION</w:t>
      </w:r>
    </w:p>
    <w:p w:rsidR="005341A2" w:rsidRPr="00615338" w:rsidRDefault="005341A2" w:rsidP="00381BC6">
      <w:pPr>
        <w:adjustRightInd w:val="0"/>
        <w:snapToGrid w:val="0"/>
        <w:spacing w:line="360" w:lineRule="auto"/>
        <w:rPr>
          <w:rFonts w:ascii="Book Antiqua" w:hAnsi="Book Antiqua" w:cs="Times New Roman"/>
          <w:spacing w:val="-1"/>
          <w:kern w:val="0"/>
          <w:sz w:val="24"/>
          <w:szCs w:val="24"/>
        </w:rPr>
      </w:pPr>
      <w:r w:rsidRPr="00615338">
        <w:rPr>
          <w:rFonts w:ascii="Book Antiqua" w:hAnsi="Book Antiqua" w:cs="Times New Roman"/>
          <w:spacing w:val="-1"/>
          <w:kern w:val="0"/>
          <w:sz w:val="24"/>
          <w:szCs w:val="24"/>
        </w:rPr>
        <w:t>Age-specific incidence and mortality curves show that gastric cancer is an important malignant tumor in the elderly population, and the regional difference of morbidity and mortality indicates in China that pathogenic factors and susceptibil</w:t>
      </w:r>
      <w:r w:rsidR="001515E4" w:rsidRPr="00615338">
        <w:rPr>
          <w:rFonts w:ascii="Book Antiqua" w:hAnsi="Book Antiqua" w:cs="Times New Roman"/>
          <w:spacing w:val="-1"/>
          <w:kern w:val="0"/>
          <w:sz w:val="24"/>
          <w:szCs w:val="24"/>
        </w:rPr>
        <w:t>ity to gastric cancer is varied</w:t>
      </w:r>
      <w:r w:rsidR="00900411" w:rsidRPr="00615338">
        <w:rPr>
          <w:rFonts w:ascii="Book Antiqua" w:hAnsi="Book Antiqua" w:cs="Times New Roman"/>
          <w:spacing w:val="-1"/>
          <w:kern w:val="0"/>
          <w:sz w:val="24"/>
          <w:szCs w:val="24"/>
        </w:rPr>
        <w:fldChar w:fldCharType="begin"/>
      </w:r>
      <w:r w:rsidR="001C15EB" w:rsidRPr="00615338">
        <w:rPr>
          <w:rFonts w:ascii="Book Antiqua" w:hAnsi="Book Antiqua" w:cs="Times New Roman"/>
          <w:spacing w:val="-1"/>
          <w:kern w:val="0"/>
          <w:sz w:val="24"/>
          <w:szCs w:val="24"/>
        </w:rPr>
        <w:instrText xml:space="preserve"> ADDIN EN.CITE &lt;EndNote&gt;&lt;Cite&gt;&lt;Author&gt;Dong&lt;/Author&gt;&lt;Year&gt;2014&lt;/Year&gt;&lt;RecNum&gt;899&lt;/RecNum&gt;&lt;DisplayText&gt;&lt;style face="superscript"&gt;[21]&lt;/style&gt;&lt;/DisplayText&gt;&lt;record&gt;&lt;rec-number&gt;899&lt;/rec-number&gt;&lt;foreign-keys&gt;&lt;key app="EN" db-id="adzfasa0gte0p9etvw35tvr4ee2ft5wrerfz"&gt;899&lt;/key&gt;&lt;/foreign-keys&gt;&lt;ref-type name="Journal Article"&gt;17&lt;/ref-type&gt;&lt;contributors&gt;&lt;authors&gt;&lt;author&gt;Dong, C. X.&lt;/author&gt;&lt;author&gt;Fu, J. F.&lt;/author&gt;&lt;author&gt;Ye, X. Y.&lt;/author&gt;&lt;author&gt;Li, X. F.&lt;/author&gt;&lt;author&gt;Zhong, X.&lt;/author&gt;&lt;author&gt;Yuan, Y.&lt;/author&gt;&lt;/authors&gt;&lt;/contributors&gt;&lt;auth-address&gt;Cai-Xia Dong, Xian-Yun Ye, Xiao-Fen Li, Ying Yuan, Department of Medical Oncology, 2 Hospital of Zhejiang University College of Medicine, Hangzhou 310009, Zhejiang Province, China.&lt;/auth-address&gt;&lt;titles&gt;&lt;title&gt;Surgical resection of advanced gastric cancer following trastuzumab/oxaliplatin/capecitabine combination therapy&lt;/title&gt;&lt;secondary-title&gt;World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WJG&lt;/abbr-1&gt;&lt;/alt-periodical&gt;&lt;pages&gt;12355-8&lt;/pages&gt;&lt;volume&gt;20&lt;/volume&gt;&lt;number&gt;34&lt;/number&gt;&lt;edition&gt;2014/09/19&lt;/edition&gt;&lt;dates&gt;&lt;year&gt;2014&lt;/year&gt;&lt;pub-dates&gt;&lt;date&gt;Sep 14&lt;/date&gt;&lt;/pub-dates&gt;&lt;/dates&gt;&lt;isbn&gt;2219-2840 (Electronic)&amp;#xD;1007-9327 (Linking)&lt;/isbn&gt;&lt;urls&gt;&lt;/urls&gt;&lt;custom2&gt;PMC4161824&lt;/custom2&gt;&lt;electronic-resource-num&gt;10.3748/wjg.v20.i34.12355&lt;/electronic-resource-num&gt;&lt;remote-database-provider&gt;NLM&lt;/remote-database-provider&gt;&lt;language&gt;eng&lt;/language&gt;&lt;/record&gt;&lt;/Cite&gt;&lt;/EndNote&gt;</w:instrText>
      </w:r>
      <w:r w:rsidR="00900411" w:rsidRPr="00615338">
        <w:rPr>
          <w:rFonts w:ascii="Book Antiqua" w:hAnsi="Book Antiqua" w:cs="Times New Roman"/>
          <w:spacing w:val="-1"/>
          <w:kern w:val="0"/>
          <w:sz w:val="24"/>
          <w:szCs w:val="24"/>
        </w:rPr>
        <w:fldChar w:fldCharType="separate"/>
      </w:r>
      <w:r w:rsidR="001C15EB" w:rsidRPr="00615338">
        <w:rPr>
          <w:rFonts w:ascii="Book Antiqua" w:hAnsi="Book Antiqua" w:cs="Times New Roman"/>
          <w:noProof/>
          <w:spacing w:val="-1"/>
          <w:kern w:val="0"/>
          <w:sz w:val="24"/>
          <w:szCs w:val="24"/>
          <w:vertAlign w:val="superscript"/>
        </w:rPr>
        <w:t>[</w:t>
      </w:r>
      <w:hyperlink w:anchor="_ENREF_21" w:tooltip="Dong, 2014 #899" w:history="1">
        <w:r w:rsidR="00507446" w:rsidRPr="00615338">
          <w:rPr>
            <w:rFonts w:ascii="Book Antiqua" w:hAnsi="Book Antiqua" w:cs="Times New Roman"/>
            <w:noProof/>
            <w:spacing w:val="-1"/>
            <w:kern w:val="0"/>
            <w:sz w:val="24"/>
            <w:szCs w:val="24"/>
            <w:vertAlign w:val="superscript"/>
          </w:rPr>
          <w:t>21</w:t>
        </w:r>
      </w:hyperlink>
      <w:r w:rsidR="001C15EB"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Pr="00615338">
        <w:rPr>
          <w:rFonts w:ascii="Book Antiqua" w:hAnsi="Book Antiqua" w:cs="Times New Roman"/>
          <w:spacing w:val="-1"/>
          <w:kern w:val="0"/>
          <w:sz w:val="24"/>
          <w:szCs w:val="24"/>
        </w:rPr>
        <w:t xml:space="preserve">. The incidence of </w:t>
      </w:r>
      <w:bookmarkStart w:id="419" w:name="OLE_LINK154"/>
      <w:bookmarkStart w:id="420" w:name="OLE_LINK153"/>
      <w:r w:rsidRPr="00615338">
        <w:rPr>
          <w:rFonts w:ascii="Book Antiqua" w:hAnsi="Book Antiqua" w:cs="Times New Roman"/>
          <w:spacing w:val="-1"/>
          <w:kern w:val="0"/>
          <w:sz w:val="24"/>
          <w:szCs w:val="24"/>
        </w:rPr>
        <w:t>gastric cancer</w:t>
      </w:r>
      <w:bookmarkEnd w:id="419"/>
      <w:bookmarkEnd w:id="420"/>
      <w:r w:rsidRPr="00615338">
        <w:rPr>
          <w:rFonts w:ascii="Book Antiqua" w:hAnsi="Book Antiqua" w:cs="Times New Roman"/>
          <w:spacing w:val="-1"/>
          <w:kern w:val="0"/>
          <w:sz w:val="24"/>
          <w:szCs w:val="24"/>
        </w:rPr>
        <w:t xml:space="preserve"> in urban areas of China shows no clear upward trend in 2009, while in rural areas, incidence of gastric can</w:t>
      </w:r>
      <w:r w:rsidR="001515E4" w:rsidRPr="00615338">
        <w:rPr>
          <w:rFonts w:ascii="Book Antiqua" w:hAnsi="Book Antiqua" w:cs="Times New Roman"/>
          <w:spacing w:val="-1"/>
          <w:kern w:val="0"/>
          <w:sz w:val="24"/>
          <w:szCs w:val="24"/>
        </w:rPr>
        <w:t xml:space="preserve">cer seems to increase with </w:t>
      </w:r>
      <w:proofErr w:type="gramStart"/>
      <w:r w:rsidR="001515E4" w:rsidRPr="00615338">
        <w:rPr>
          <w:rFonts w:ascii="Book Antiqua" w:hAnsi="Book Antiqua" w:cs="Times New Roman"/>
          <w:spacing w:val="-1"/>
          <w:kern w:val="0"/>
          <w:sz w:val="24"/>
          <w:szCs w:val="24"/>
        </w:rPr>
        <w:t>time</w:t>
      </w:r>
      <w:proofErr w:type="gramEnd"/>
      <w:r w:rsidR="00900411" w:rsidRPr="00615338">
        <w:rPr>
          <w:rFonts w:ascii="Book Antiqua" w:hAnsi="Book Antiqua" w:cs="Times New Roman"/>
          <w:spacing w:val="-1"/>
          <w:kern w:val="0"/>
          <w:sz w:val="24"/>
          <w:szCs w:val="24"/>
        </w:rPr>
        <w:fldChar w:fldCharType="begin">
          <w:fldData xml:space="preserve">PEVuZE5vdGU+PENpdGU+PEF1dGhvcj5aaHU8L0F1dGhvcj48WWVhcj4yMDA5PC9ZZWFyPjxSZWNO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</w:fldData>
        </w:fldChar>
      </w:r>
      <w:r w:rsidR="001C15EB" w:rsidRPr="00615338">
        <w:rPr>
          <w:rFonts w:ascii="Book Antiqua" w:hAnsi="Book Antiqua" w:cs="Times New Roman"/>
          <w:spacing w:val="-1"/>
          <w:kern w:val="0"/>
          <w:sz w:val="24"/>
          <w:szCs w:val="24"/>
        </w:rPr>
        <w:instrText xml:space="preserve"> ADDIN EN.CITE </w:instrText>
      </w:r>
      <w:r w:rsidR="00900411" w:rsidRPr="00615338">
        <w:rPr>
          <w:rFonts w:ascii="Book Antiqua" w:hAnsi="Book Antiqua" w:cs="Times New Roman"/>
          <w:spacing w:val="-1"/>
          <w:kern w:val="0"/>
          <w:sz w:val="24"/>
          <w:szCs w:val="24"/>
        </w:rPr>
        <w:fldChar w:fldCharType="begin">
          <w:fldData xml:space="preserve">PEVuZE5vdGU+PENpdGU+PEF1dGhvcj5aaHU8L0F1dGhvcj48WWVhcj4yMDA5PC9ZZWFyPjxSZWNO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</w:fldData>
        </w:fldChar>
      </w:r>
      <w:r w:rsidR="001C15EB" w:rsidRPr="00615338">
        <w:rPr>
          <w:rFonts w:ascii="Book Antiqua" w:hAnsi="Book Antiqua" w:cs="Times New Roman"/>
          <w:spacing w:val="-1"/>
          <w:kern w:val="0"/>
          <w:sz w:val="24"/>
          <w:szCs w:val="24"/>
        </w:rPr>
        <w:instrText xml:space="preserve"> ADDIN EN.CITE.DATA </w:instrText>
      </w:r>
      <w:r w:rsidR="00900411" w:rsidRPr="00615338">
        <w:rPr>
          <w:rFonts w:ascii="Book Antiqua" w:hAnsi="Book Antiqua" w:cs="Times New Roman"/>
          <w:spacing w:val="-1"/>
          <w:kern w:val="0"/>
          <w:sz w:val="24"/>
          <w:szCs w:val="24"/>
        </w:rPr>
      </w:r>
      <w:r w:rsidR="00900411" w:rsidRPr="00615338">
        <w:rPr>
          <w:rFonts w:ascii="Book Antiqua" w:hAnsi="Book Antiqua" w:cs="Times New Roman"/>
          <w:spacing w:val="-1"/>
          <w:kern w:val="0"/>
          <w:sz w:val="24"/>
          <w:szCs w:val="24"/>
        </w:rPr>
        <w:fldChar w:fldCharType="end"/>
      </w:r>
      <w:r w:rsidR="00900411" w:rsidRPr="00615338">
        <w:rPr>
          <w:rFonts w:ascii="Book Antiqua" w:hAnsi="Book Antiqua" w:cs="Times New Roman"/>
          <w:spacing w:val="-1"/>
          <w:kern w:val="0"/>
          <w:sz w:val="24"/>
          <w:szCs w:val="24"/>
        </w:rPr>
      </w:r>
      <w:r w:rsidR="00900411" w:rsidRPr="00615338">
        <w:rPr>
          <w:rFonts w:ascii="Book Antiqua" w:hAnsi="Book Antiqua" w:cs="Times New Roman"/>
          <w:spacing w:val="-1"/>
          <w:kern w:val="0"/>
          <w:sz w:val="24"/>
          <w:szCs w:val="24"/>
        </w:rPr>
        <w:fldChar w:fldCharType="separate"/>
      </w:r>
      <w:r w:rsidR="001C15EB" w:rsidRPr="00615338">
        <w:rPr>
          <w:rFonts w:ascii="Book Antiqua" w:hAnsi="Book Antiqua" w:cs="Times New Roman"/>
          <w:noProof/>
          <w:spacing w:val="-1"/>
          <w:kern w:val="0"/>
          <w:sz w:val="24"/>
          <w:szCs w:val="24"/>
          <w:vertAlign w:val="superscript"/>
        </w:rPr>
        <w:t>[</w:t>
      </w:r>
      <w:hyperlink w:anchor="_ENREF_22" w:tooltip="Zhu, 2009 #909" w:history="1">
        <w:r w:rsidR="00507446" w:rsidRPr="00615338">
          <w:rPr>
            <w:rFonts w:ascii="Book Antiqua" w:hAnsi="Book Antiqua" w:cs="Times New Roman"/>
            <w:noProof/>
            <w:spacing w:val="-1"/>
            <w:kern w:val="0"/>
            <w:sz w:val="24"/>
            <w:szCs w:val="24"/>
            <w:vertAlign w:val="superscript"/>
          </w:rPr>
          <w:t>22</w:t>
        </w:r>
      </w:hyperlink>
      <w:r w:rsidR="001C15EB"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Pr="00615338">
        <w:rPr>
          <w:rFonts w:ascii="Book Antiqua" w:hAnsi="Book Antiqua" w:cs="Times New Roman"/>
          <w:spacing w:val="-1"/>
          <w:kern w:val="0"/>
          <w:sz w:val="24"/>
          <w:szCs w:val="24"/>
        </w:rPr>
        <w:t xml:space="preserve">. However, the change in standardized rate has stabilized; change in mortality </w:t>
      </w:r>
      <w:r w:rsidRPr="00615338">
        <w:rPr>
          <w:rFonts w:ascii="Book Antiqua" w:hAnsi="Book Antiqua" w:cs="Times New Roman"/>
          <w:spacing w:val="-1"/>
          <w:kern w:val="0"/>
          <w:sz w:val="24"/>
          <w:szCs w:val="24"/>
        </w:rPr>
        <w:lastRenderedPageBreak/>
        <w:t xml:space="preserve">of gastric cancer is similar to the incidence in the same period. Our most significant finding was that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could markedly inhibit the cell viability of </w:t>
      </w:r>
      <w:r w:rsidR="001515E4" w:rsidRPr="00615338">
        <w:rPr>
          <w:rFonts w:ascii="Book Antiqua" w:hAnsi="Book Antiqua" w:cs="Times New Roman"/>
          <w:spacing w:val="-1"/>
          <w:kern w:val="0"/>
          <w:sz w:val="24"/>
          <w:szCs w:val="24"/>
        </w:rPr>
        <w:t>MGC-803 gastric carcinoma cells</w:t>
      </w:r>
      <w:r w:rsidR="00900411" w:rsidRPr="00615338">
        <w:rPr>
          <w:rFonts w:ascii="Book Antiqua" w:hAnsi="Book Antiqua" w:cs="Times New Roman"/>
          <w:spacing w:val="-1"/>
          <w:kern w:val="0"/>
          <w:sz w:val="24"/>
          <w:szCs w:val="24"/>
        </w:rPr>
        <w:fldChar w:fldCharType="begin"/>
      </w:r>
      <w:r w:rsidR="001C15EB" w:rsidRPr="00615338">
        <w:rPr>
          <w:rFonts w:ascii="Book Antiqua" w:hAnsi="Book Antiqua" w:cs="Times New Roman"/>
          <w:spacing w:val="-1"/>
          <w:kern w:val="0"/>
          <w:sz w:val="24"/>
          <w:szCs w:val="24"/>
        </w:rPr>
        <w:instrText xml:space="preserve"> ADDIN EN.CITE &lt;EndNote&gt;&lt;Cite&gt;&lt;Author&gt;Wang&lt;/Author&gt;&lt;Year&gt;2014&lt;/Year&gt;&lt;RecNum&gt;31&lt;/RecNum&gt;&lt;DisplayText&gt;&lt;style face="superscript"&gt;[23]&lt;/style&gt;&lt;/DisplayText&gt;&lt;record&gt;&lt;rec-number&gt;31&lt;/rec-number&gt;&lt;foreign-keys&gt;&lt;key app="EN" db-id="adzfasa0gte0p9etvw35tvr4ee2ft5wrerfz"&gt;31&lt;/key&gt;&lt;/foreign-keys&gt;&lt;ref-type name="Journal Article"&gt;17&lt;/ref-type&gt;&lt;contributors&gt;&lt;authors&gt;&lt;author&gt;Wang, K.&lt;/author&gt;&lt;author&gt;Zhu, L.&lt;/author&gt;&lt;author&gt;Zhu, X.&lt;/author&gt;&lt;author&gt;Zhang, K.&lt;/author&gt;&lt;author&gt;Huang, B.&lt;/author&gt;&lt;author&gt;Zhang, J.&lt;/author&gt;&lt;author&gt;Zhang, Y.&lt;/author&gt;&lt;author&gt;Zhu, L.&lt;/author&gt;&lt;author&gt;Zhou, B.&lt;/author&gt;&lt;author&gt;Zhou, F.&lt;/author&gt;&lt;/authors&gt;&lt;/contributors&gt;&lt;auth-address&gt;Key Laboratory of Nuclear Medicine, Ministry of Health, Jiangsu Key Laboratory of Molecular Nuclear Medicine, Jiangsu Institute of Nuclear Medicine, Wuxi, 214063, Jiangsu Province, China, nypd0723@gmail.com.&lt;/auth-address&gt;&lt;titles&gt;&lt;title&gt;Protective effect of paeoniflorin on Abeta25-35-induced SH-SY5Y cell injury by preventing mitochondrial dysfunction&lt;/title&gt;&lt;secondary-title&gt;Cell Mol Neurobiol&lt;/secondary-title&gt;&lt;alt-title&gt;Cellular and molecular neurobiology&lt;/alt-title&gt;&lt;/titles&gt;&lt;periodical&gt;&lt;full-title&gt;Cell Mol Neurobiol&lt;/full-title&gt;&lt;abbr-1&gt;Cellular and molecular neurobiology&lt;/abbr-1&gt;&lt;/periodical&gt;&lt;alt-periodical&gt;&lt;full-title&gt;Cell Mol Neurobiol&lt;/full-title&gt;&lt;abbr-1&gt;Cellular and molecular neurobiology&lt;/abbr-1&gt;&lt;/alt-periodical&gt;&lt;pages&gt;227-34&lt;/pages&gt;&lt;volume&gt;34&lt;/volume&gt;&lt;number&gt;2&lt;/number&gt;&lt;edition&gt;2013/11/23&lt;/edition&gt;&lt;dates&gt;&lt;year&gt;2014&lt;/year&gt;&lt;pub-dates&gt;&lt;date&gt;Mar&lt;/date&gt;&lt;/pub-dates&gt;&lt;/dates&gt;&lt;isbn&gt;0272-4340&lt;/isbn&gt;&lt;accession-num&gt;24263411&lt;/accession-num&gt;&lt;urls&gt;&lt;/urls&gt;&lt;electronic-resource-num&gt;10.1007/s10571-013-0006-9&lt;/electronic-resource-num&gt;&lt;remote-database-provider&gt;Nlm&lt;/remote-database-provider&gt;&lt;language&gt;eng&lt;/language&gt;&lt;/record&gt;&lt;/Cite&gt;&lt;/EndNote&gt;</w:instrText>
      </w:r>
      <w:r w:rsidR="00900411" w:rsidRPr="00615338">
        <w:rPr>
          <w:rFonts w:ascii="Book Antiqua" w:hAnsi="Book Antiqua" w:cs="Times New Roman"/>
          <w:spacing w:val="-1"/>
          <w:kern w:val="0"/>
          <w:sz w:val="24"/>
          <w:szCs w:val="24"/>
        </w:rPr>
        <w:fldChar w:fldCharType="separate"/>
      </w:r>
      <w:r w:rsidR="001C15EB" w:rsidRPr="00615338">
        <w:rPr>
          <w:rFonts w:ascii="Book Antiqua" w:hAnsi="Book Antiqua" w:cs="Times New Roman"/>
          <w:noProof/>
          <w:spacing w:val="-1"/>
          <w:kern w:val="0"/>
          <w:sz w:val="24"/>
          <w:szCs w:val="24"/>
          <w:vertAlign w:val="superscript"/>
        </w:rPr>
        <w:t>[</w:t>
      </w:r>
      <w:hyperlink w:anchor="_ENREF_23" w:tooltip="Wang, 2014 #31" w:history="1">
        <w:r w:rsidR="00507446" w:rsidRPr="00615338">
          <w:rPr>
            <w:rFonts w:ascii="Book Antiqua" w:hAnsi="Book Antiqua" w:cs="Times New Roman"/>
            <w:noProof/>
            <w:spacing w:val="-1"/>
            <w:kern w:val="0"/>
            <w:sz w:val="24"/>
            <w:szCs w:val="24"/>
            <w:vertAlign w:val="superscript"/>
          </w:rPr>
          <w:t>23</w:t>
        </w:r>
      </w:hyperlink>
      <w:r w:rsidR="001C15EB"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Pr="00615338">
        <w:rPr>
          <w:rFonts w:ascii="Book Antiqua" w:hAnsi="Book Antiqua" w:cs="Times New Roman"/>
          <w:spacing w:val="-1"/>
          <w:kern w:val="0"/>
          <w:sz w:val="24"/>
          <w:szCs w:val="24"/>
        </w:rPr>
        <w:t xml:space="preserve">. Other studies have shown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could attenuate the viability, and increases apoptosis in Aβ25-35 in SH-SY5Y cells. </w:t>
      </w:r>
      <w:bookmarkStart w:id="421" w:name="OLE_LINK241"/>
      <w:bookmarkStart w:id="422" w:name="OLE_LINK251"/>
      <w:r w:rsidRPr="00615338">
        <w:rPr>
          <w:rFonts w:ascii="Book Antiqua" w:hAnsi="Book Antiqua" w:cs="Times New Roman"/>
          <w:spacing w:val="-1"/>
          <w:kern w:val="0"/>
          <w:sz w:val="24"/>
          <w:szCs w:val="24"/>
        </w:rPr>
        <w:t xml:space="preserve">In this study,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effectively </w:t>
      </w:r>
      <w:r w:rsidR="00B5409E" w:rsidRPr="00615338">
        <w:rPr>
          <w:rFonts w:ascii="Book Antiqua" w:hAnsi="Book Antiqua" w:cs="Times New Roman"/>
          <w:spacing w:val="-1"/>
          <w:kern w:val="0"/>
          <w:sz w:val="24"/>
          <w:szCs w:val="24"/>
        </w:rPr>
        <w:t xml:space="preserve">suppressed cell proliferation, increased cell cytotoxic, induced </w:t>
      </w:r>
      <w:r w:rsidRPr="00615338">
        <w:rPr>
          <w:rFonts w:ascii="Book Antiqua" w:hAnsi="Book Antiqua" w:cs="Times New Roman"/>
          <w:spacing w:val="-1"/>
          <w:kern w:val="0"/>
          <w:sz w:val="24"/>
          <w:szCs w:val="24"/>
        </w:rPr>
        <w:t>apoptotic and accelerated the activity of caspase-3 in MGC-803 cells.</w:t>
      </w:r>
      <w:bookmarkEnd w:id="421"/>
      <w:bookmarkEnd w:id="422"/>
      <w:r w:rsidRPr="00615338">
        <w:rPr>
          <w:rFonts w:ascii="Book Antiqua" w:hAnsi="Book Antiqua" w:cs="Times New Roman"/>
          <w:spacing w:val="-1"/>
          <w:kern w:val="0"/>
          <w:sz w:val="24"/>
          <w:szCs w:val="24"/>
        </w:rPr>
        <w:t xml:space="preserve"> Wang </w:t>
      </w:r>
      <w:r w:rsidR="00A25103" w:rsidRPr="00615338">
        <w:rPr>
          <w:rFonts w:ascii="Book Antiqua" w:hAnsi="Book Antiqua" w:cs="Times New Roman"/>
          <w:i/>
          <w:spacing w:val="-1"/>
          <w:kern w:val="0"/>
          <w:sz w:val="24"/>
          <w:szCs w:val="24"/>
        </w:rPr>
        <w:t xml:space="preserve">et </w:t>
      </w:r>
      <w:proofErr w:type="gramStart"/>
      <w:r w:rsidR="00A25103" w:rsidRPr="00615338">
        <w:rPr>
          <w:rFonts w:ascii="Book Antiqua" w:hAnsi="Book Antiqua" w:cs="Times New Roman"/>
          <w:i/>
          <w:spacing w:val="-1"/>
          <w:kern w:val="0"/>
          <w:sz w:val="24"/>
          <w:szCs w:val="24"/>
        </w:rPr>
        <w:t>al</w:t>
      </w:r>
      <w:proofErr w:type="gramEnd"/>
      <w:r w:rsidR="001515E4" w:rsidRPr="00615338">
        <w:rPr>
          <w:rFonts w:ascii="Book Antiqua" w:hAnsi="Book Antiqua" w:cs="Times New Roman"/>
          <w:spacing w:val="-1"/>
          <w:kern w:val="0"/>
          <w:sz w:val="24"/>
          <w:szCs w:val="24"/>
        </w:rPr>
        <w:fldChar w:fldCharType="begin">
          <w:fldData xml:space="preserve">PEVuZE5vdGU+PENpdGU+PEF1dGhvcj5XYW5nPC9BdXRob3I+PFllYXI+MjAxMzwvWWVhcj48UmVj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</w:fldData>
        </w:fldChar>
      </w:r>
      <w:r w:rsidR="001515E4" w:rsidRPr="00615338">
        <w:rPr>
          <w:rFonts w:ascii="Book Antiqua" w:hAnsi="Book Antiqua" w:cs="Times New Roman"/>
          <w:spacing w:val="-1"/>
          <w:kern w:val="0"/>
          <w:sz w:val="24"/>
          <w:szCs w:val="24"/>
        </w:rPr>
        <w:instrText xml:space="preserve"> ADDIN EN.CITE </w:instrText>
      </w:r>
      <w:r w:rsidR="001515E4" w:rsidRPr="00615338">
        <w:rPr>
          <w:rFonts w:ascii="Book Antiqua" w:hAnsi="Book Antiqua" w:cs="Times New Roman"/>
          <w:spacing w:val="-1"/>
          <w:kern w:val="0"/>
          <w:sz w:val="24"/>
          <w:szCs w:val="24"/>
        </w:rPr>
        <w:fldChar w:fldCharType="begin">
          <w:fldData xml:space="preserve">PEVuZE5vdGU+PENpdGU+PEF1dGhvcj5XYW5nPC9BdXRob3I+PFllYXI+MjAxMzwvWWVhcj48UmVj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</w:fldData>
        </w:fldChar>
      </w:r>
      <w:r w:rsidR="001515E4" w:rsidRPr="00615338">
        <w:rPr>
          <w:rFonts w:ascii="Book Antiqua" w:hAnsi="Book Antiqua" w:cs="Times New Roman"/>
          <w:spacing w:val="-1"/>
          <w:kern w:val="0"/>
          <w:sz w:val="24"/>
          <w:szCs w:val="24"/>
        </w:rPr>
        <w:instrText xml:space="preserve"> ADDIN EN.CITE.DATA </w:instrText>
      </w:r>
      <w:r w:rsidR="001515E4" w:rsidRPr="00615338">
        <w:rPr>
          <w:rFonts w:ascii="Book Antiqua" w:hAnsi="Book Antiqua" w:cs="Times New Roman"/>
          <w:spacing w:val="-1"/>
          <w:kern w:val="0"/>
          <w:sz w:val="24"/>
          <w:szCs w:val="24"/>
        </w:rPr>
      </w:r>
      <w:r w:rsidR="001515E4" w:rsidRPr="00615338">
        <w:rPr>
          <w:rFonts w:ascii="Book Antiqua" w:hAnsi="Book Antiqua" w:cs="Times New Roman"/>
          <w:spacing w:val="-1"/>
          <w:kern w:val="0"/>
          <w:sz w:val="24"/>
          <w:szCs w:val="24"/>
        </w:rPr>
        <w:fldChar w:fldCharType="end"/>
      </w:r>
      <w:r w:rsidR="001515E4" w:rsidRPr="00615338">
        <w:rPr>
          <w:rFonts w:ascii="Book Antiqua" w:hAnsi="Book Antiqua" w:cs="Times New Roman"/>
          <w:spacing w:val="-1"/>
          <w:kern w:val="0"/>
          <w:sz w:val="24"/>
          <w:szCs w:val="24"/>
        </w:rPr>
      </w:r>
      <w:r w:rsidR="001515E4" w:rsidRPr="00615338">
        <w:rPr>
          <w:rFonts w:ascii="Book Antiqua" w:hAnsi="Book Antiqua" w:cs="Times New Roman"/>
          <w:spacing w:val="-1"/>
          <w:kern w:val="0"/>
          <w:sz w:val="24"/>
          <w:szCs w:val="24"/>
        </w:rPr>
        <w:fldChar w:fldCharType="separate"/>
      </w:r>
      <w:r w:rsidR="001515E4" w:rsidRPr="00615338">
        <w:rPr>
          <w:rFonts w:ascii="Book Antiqua" w:hAnsi="Book Antiqua" w:cs="Times New Roman"/>
          <w:noProof/>
          <w:spacing w:val="-1"/>
          <w:kern w:val="0"/>
          <w:sz w:val="24"/>
          <w:szCs w:val="24"/>
          <w:vertAlign w:val="superscript"/>
        </w:rPr>
        <w:t>[</w:t>
      </w:r>
      <w:hyperlink w:anchor="_ENREF_24" w:tooltip="Wang, 2013 #895" w:history="1">
        <w:r w:rsidR="001515E4" w:rsidRPr="00615338">
          <w:rPr>
            <w:rFonts w:ascii="Book Antiqua" w:hAnsi="Book Antiqua" w:cs="Times New Roman"/>
            <w:noProof/>
            <w:spacing w:val="-1"/>
            <w:kern w:val="0"/>
            <w:sz w:val="24"/>
            <w:szCs w:val="24"/>
            <w:vertAlign w:val="superscript"/>
          </w:rPr>
          <w:t>24</w:t>
        </w:r>
      </w:hyperlink>
      <w:r w:rsidR="001515E4" w:rsidRPr="00615338">
        <w:rPr>
          <w:rFonts w:ascii="Book Antiqua" w:hAnsi="Book Antiqua" w:cs="Times New Roman"/>
          <w:noProof/>
          <w:spacing w:val="-1"/>
          <w:kern w:val="0"/>
          <w:sz w:val="24"/>
          <w:szCs w:val="24"/>
          <w:vertAlign w:val="superscript"/>
        </w:rPr>
        <w:t>]</w:t>
      </w:r>
      <w:r w:rsidR="001515E4" w:rsidRPr="00615338">
        <w:rPr>
          <w:rFonts w:ascii="Book Antiqua" w:hAnsi="Book Antiqua" w:cs="Times New Roman"/>
          <w:spacing w:val="-1"/>
          <w:kern w:val="0"/>
          <w:sz w:val="24"/>
          <w:szCs w:val="24"/>
        </w:rPr>
        <w:fldChar w:fldCharType="end"/>
      </w:r>
      <w:r w:rsidR="001515E4" w:rsidRPr="00615338">
        <w:rPr>
          <w:rFonts w:ascii="Book Antiqua" w:hAnsi="Book Antiqua" w:cs="Times New Roman"/>
          <w:spacing w:val="-1"/>
          <w:kern w:val="0"/>
          <w:sz w:val="24"/>
          <w:szCs w:val="24"/>
        </w:rPr>
        <w:t>.</w:t>
      </w:r>
      <w:r w:rsidRPr="00615338">
        <w:rPr>
          <w:rFonts w:ascii="Book Antiqua" w:hAnsi="Book Antiqua" w:cs="Times New Roman"/>
          <w:spacing w:val="-1"/>
          <w:kern w:val="0"/>
          <w:sz w:val="24"/>
          <w:szCs w:val="24"/>
        </w:rPr>
        <w:t xml:space="preserve"> reported that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significantly ameliorated glutamate-induced reduction of cell viability, and facilitated apoptotic alteration in PC12 cells </w:t>
      </w:r>
      <w:proofErr w:type="spellStart"/>
      <w:r w:rsidRPr="00615338">
        <w:rPr>
          <w:rFonts w:ascii="Book Antiqua" w:hAnsi="Book Antiqua" w:cs="Times New Roman"/>
          <w:spacing w:val="-1"/>
          <w:kern w:val="0"/>
          <w:sz w:val="24"/>
          <w:szCs w:val="24"/>
        </w:rPr>
        <w:t>Paeoniflrin</w:t>
      </w:r>
      <w:proofErr w:type="spellEnd"/>
      <w:r w:rsidRPr="00615338">
        <w:rPr>
          <w:rFonts w:ascii="Book Antiqua" w:hAnsi="Book Antiqua" w:cs="Times New Roman"/>
          <w:spacing w:val="-1"/>
          <w:kern w:val="0"/>
          <w:sz w:val="24"/>
          <w:szCs w:val="24"/>
        </w:rPr>
        <w:t xml:space="preserve"> was also found to have a pro-apoptotic and anti-proliferative effect in human colorectal carcinoma HT-29 cells, as shown by the activation of caspase-3 and caspase-9 </w:t>
      </w:r>
      <w:r w:rsidR="00A25103" w:rsidRPr="00615338">
        <w:rPr>
          <w:rFonts w:ascii="Book Antiqua" w:hAnsi="Book Antiqua" w:cs="Times New Roman"/>
          <w:i/>
          <w:spacing w:val="-1"/>
          <w:kern w:val="0"/>
          <w:sz w:val="24"/>
          <w:szCs w:val="24"/>
        </w:rPr>
        <w:t>in vitro</w:t>
      </w:r>
      <w:r w:rsidRPr="00615338">
        <w:rPr>
          <w:rFonts w:ascii="Book Antiqua" w:hAnsi="Book Antiqua" w:cs="Times New Roman"/>
          <w:spacing w:val="-1"/>
          <w:kern w:val="0"/>
          <w:sz w:val="24"/>
          <w:szCs w:val="24"/>
        </w:rPr>
        <w:t xml:space="preserve"> and </w:t>
      </w:r>
      <w:r w:rsidRPr="00615338">
        <w:rPr>
          <w:rFonts w:ascii="Book Antiqua" w:hAnsi="Book Antiqua" w:cs="Times New Roman"/>
          <w:i/>
          <w:spacing w:val="-1"/>
          <w:kern w:val="0"/>
          <w:sz w:val="24"/>
          <w:szCs w:val="24"/>
        </w:rPr>
        <w:t>in vivo</w:t>
      </w:r>
      <w:r w:rsidR="00900411" w:rsidRPr="00615338">
        <w:rPr>
          <w:rFonts w:ascii="Book Antiqua" w:hAnsi="Book Antiqua" w:cs="Times New Roman"/>
          <w:spacing w:val="-1"/>
          <w:kern w:val="0"/>
          <w:sz w:val="24"/>
          <w:szCs w:val="24"/>
        </w:rPr>
        <w:fldChar w:fldCharType="begin">
          <w:fldData xml:space="preserve">PEVuZE5vdGU+PENpdGU+PEF1dGhvcj5XYW5nPC9BdXRob3I+PFllYXI+MjAxMjwvWWVhcj48UmVj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=
</w:fldData>
        </w:fldChar>
      </w:r>
      <w:r w:rsidR="00507446" w:rsidRPr="00615338">
        <w:rPr>
          <w:rFonts w:ascii="Book Antiqua" w:hAnsi="Book Antiqua" w:cs="Times New Roman"/>
          <w:spacing w:val="-1"/>
          <w:kern w:val="0"/>
          <w:sz w:val="24"/>
          <w:szCs w:val="24"/>
        </w:rPr>
        <w:instrText xml:space="preserve"> ADDIN EN.CITE </w:instrText>
      </w:r>
      <w:r w:rsidR="00507446" w:rsidRPr="00615338">
        <w:rPr>
          <w:rFonts w:ascii="Book Antiqua" w:hAnsi="Book Antiqua" w:cs="Times New Roman"/>
          <w:spacing w:val="-1"/>
          <w:kern w:val="0"/>
          <w:sz w:val="24"/>
          <w:szCs w:val="24"/>
        </w:rPr>
        <w:fldChar w:fldCharType="begin">
          <w:fldData xml:space="preserve">PEVuZE5vdGU+PENpdGU+PEF1dGhvcj5XYW5nPC9BdXRob3I+PFllYXI+MjAxMjwvWWVhcj48UmVj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=
</w:fldData>
        </w:fldChar>
      </w:r>
      <w:r w:rsidR="00507446" w:rsidRPr="00615338">
        <w:rPr>
          <w:rFonts w:ascii="Book Antiqua" w:hAnsi="Book Antiqua" w:cs="Times New Roman"/>
          <w:spacing w:val="-1"/>
          <w:kern w:val="0"/>
          <w:sz w:val="24"/>
          <w:szCs w:val="24"/>
        </w:rPr>
        <w:instrText xml:space="preserve"> ADDIN EN.CITE.DATA </w:instrText>
      </w:r>
      <w:r w:rsidR="00507446" w:rsidRPr="00615338">
        <w:rPr>
          <w:rFonts w:ascii="Book Antiqua" w:hAnsi="Book Antiqua" w:cs="Times New Roman"/>
          <w:spacing w:val="-1"/>
          <w:kern w:val="0"/>
          <w:sz w:val="24"/>
          <w:szCs w:val="24"/>
        </w:rPr>
      </w:r>
      <w:r w:rsidR="00507446" w:rsidRPr="00615338">
        <w:rPr>
          <w:rFonts w:ascii="Book Antiqua" w:hAnsi="Book Antiqua" w:cs="Times New Roman"/>
          <w:spacing w:val="-1"/>
          <w:kern w:val="0"/>
          <w:sz w:val="24"/>
          <w:szCs w:val="24"/>
        </w:rPr>
        <w:fldChar w:fldCharType="end"/>
      </w:r>
      <w:r w:rsidR="00900411" w:rsidRPr="00615338">
        <w:rPr>
          <w:rFonts w:ascii="Book Antiqua" w:hAnsi="Book Antiqua" w:cs="Times New Roman"/>
          <w:spacing w:val="-1"/>
          <w:kern w:val="0"/>
          <w:sz w:val="24"/>
          <w:szCs w:val="24"/>
        </w:rPr>
      </w:r>
      <w:r w:rsidR="00900411" w:rsidRPr="00615338">
        <w:rPr>
          <w:rFonts w:ascii="Book Antiqua" w:hAnsi="Book Antiqua" w:cs="Times New Roman"/>
          <w:spacing w:val="-1"/>
          <w:kern w:val="0"/>
          <w:sz w:val="24"/>
          <w:szCs w:val="24"/>
        </w:rPr>
        <w:fldChar w:fldCharType="separate"/>
      </w:r>
      <w:r w:rsidR="00507446" w:rsidRPr="00615338">
        <w:rPr>
          <w:rFonts w:ascii="Book Antiqua" w:hAnsi="Book Antiqua" w:cs="Times New Roman"/>
          <w:noProof/>
          <w:spacing w:val="-1"/>
          <w:kern w:val="0"/>
          <w:sz w:val="24"/>
          <w:szCs w:val="24"/>
          <w:vertAlign w:val="superscript"/>
        </w:rPr>
        <w:t>[</w:t>
      </w:r>
      <w:hyperlink w:anchor="_ENREF_8" w:tooltip="Wang, 2012 #885" w:history="1">
        <w:r w:rsidR="00507446" w:rsidRPr="00615338">
          <w:rPr>
            <w:rFonts w:ascii="Book Antiqua" w:hAnsi="Book Antiqua" w:cs="Times New Roman"/>
            <w:noProof/>
            <w:spacing w:val="-1"/>
            <w:kern w:val="0"/>
            <w:sz w:val="24"/>
            <w:szCs w:val="24"/>
            <w:vertAlign w:val="superscript"/>
          </w:rPr>
          <w:t>8</w:t>
        </w:r>
      </w:hyperlink>
      <w:r w:rsidR="00507446"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Pr="00615338">
        <w:rPr>
          <w:rFonts w:ascii="Book Antiqua" w:hAnsi="Book Antiqua" w:cs="Times New Roman"/>
          <w:spacing w:val="-1"/>
          <w:kern w:val="0"/>
          <w:sz w:val="24"/>
          <w:szCs w:val="24"/>
        </w:rPr>
        <w:t>.</w:t>
      </w:r>
    </w:p>
    <w:p w:rsidR="005341A2" w:rsidRPr="00615338" w:rsidRDefault="001515E4" w:rsidP="00381BC6">
      <w:pPr>
        <w:adjustRightInd w:val="0"/>
        <w:snapToGrid w:val="0"/>
        <w:spacing w:line="360" w:lineRule="auto"/>
        <w:ind w:firstLineChars="100" w:firstLine="238"/>
        <w:rPr>
          <w:rFonts w:ascii="Book Antiqua" w:hAnsi="Book Antiqua" w:cs="Times New Roman"/>
          <w:spacing w:val="-1"/>
          <w:kern w:val="0"/>
          <w:sz w:val="24"/>
          <w:szCs w:val="24"/>
        </w:rPr>
      </w:pPr>
      <w:r w:rsidRPr="00615338">
        <w:rPr>
          <w:rFonts w:ascii="Book Antiqua" w:hAnsi="Book Antiqua" w:cs="Times New Roman"/>
          <w:spacing w:val="-1"/>
          <w:kern w:val="0"/>
          <w:sz w:val="24"/>
          <w:szCs w:val="24"/>
        </w:rPr>
        <w:t>Oncogenic microRNA</w:t>
      </w:r>
      <w:r w:rsidR="005341A2" w:rsidRPr="00615338">
        <w:rPr>
          <w:rFonts w:ascii="Book Antiqua" w:hAnsi="Book Antiqua" w:cs="Times New Roman"/>
          <w:spacing w:val="-1"/>
          <w:kern w:val="0"/>
          <w:sz w:val="24"/>
          <w:szCs w:val="24"/>
        </w:rPr>
        <w:t xml:space="preserve"> promotes cell proliferation, inhibits apoptosis, inhibits immune cell development and regulates cell cycle. Conversely, tumor suppressive </w:t>
      </w:r>
      <w:r w:rsidRPr="00615338">
        <w:rPr>
          <w:rFonts w:ascii="Book Antiqua" w:hAnsi="Book Antiqua" w:cs="Times New Roman"/>
          <w:spacing w:val="-1"/>
          <w:kern w:val="0"/>
          <w:sz w:val="24"/>
          <w:szCs w:val="24"/>
        </w:rPr>
        <w:t xml:space="preserve">microRNA </w:t>
      </w:r>
      <w:r w:rsidR="005341A2" w:rsidRPr="00615338">
        <w:rPr>
          <w:rFonts w:ascii="Book Antiqua" w:hAnsi="Book Antiqua" w:cs="Times New Roman"/>
          <w:spacing w:val="-1"/>
          <w:kern w:val="0"/>
          <w:sz w:val="24"/>
          <w:szCs w:val="24"/>
        </w:rPr>
        <w:t>inhibits cell</w:t>
      </w:r>
      <w:r w:rsidRPr="00615338">
        <w:rPr>
          <w:rFonts w:ascii="Book Antiqua" w:hAnsi="Book Antiqua" w:cs="Times New Roman"/>
          <w:spacing w:val="-1"/>
          <w:kern w:val="0"/>
          <w:sz w:val="24"/>
          <w:szCs w:val="24"/>
        </w:rPr>
        <w:t xml:space="preserve"> growth and promotes apoptosis</w:t>
      </w:r>
      <w:r w:rsidR="00900411" w:rsidRPr="00615338">
        <w:rPr>
          <w:rFonts w:ascii="Book Antiqua" w:hAnsi="Book Antiqua" w:cs="Times New Roman"/>
          <w:spacing w:val="-1"/>
          <w:kern w:val="0"/>
          <w:sz w:val="24"/>
          <w:szCs w:val="24"/>
        </w:rPr>
        <w:fldChar w:fldCharType="begin"/>
      </w:r>
      <w:r w:rsidR="00507446" w:rsidRPr="00615338">
        <w:rPr>
          <w:rFonts w:ascii="Book Antiqua" w:hAnsi="Book Antiqua" w:cs="Times New Roman"/>
          <w:spacing w:val="-1"/>
          <w:kern w:val="0"/>
          <w:sz w:val="24"/>
          <w:szCs w:val="24"/>
        </w:rPr>
        <w:instrText xml:space="preserve"> ADDIN EN.CITE &lt;EndNote&gt;&lt;Cite&gt;&lt;Author&gt;Phuah&lt;/Author&gt;&lt;Year&gt;2014&lt;/Year&gt;&lt;RecNum&gt;903&lt;/RecNum&gt;&lt;DisplayText&gt;&lt;style face="superscript"&gt;[25]&lt;/style&gt;&lt;/DisplayText&gt;&lt;record&gt;&lt;rec-number&gt;903&lt;/rec-number&gt;&lt;foreign-keys&gt;&lt;key app="EN" db-id="adzfasa0gte0p9etvw35tvr4ee2ft5wrerfz"&gt;903&lt;/key&gt;&lt;/foreign-keys&gt;&lt;ref-type name="Journal Article"&gt;17&lt;/ref-type&gt;&lt;contributors&gt;&lt;authors&gt;&lt;author&gt;Phuah, N. H.&lt;/author&gt;&lt;author&gt;Nagoor, N. H.&lt;/author&gt;&lt;/authors&gt;&lt;/contributors&gt;&lt;auth-address&gt;Institute of Biological Science (Genetics and Molecular Biology), Faculty of Science, University of Malaya, 50603 Kuala Lumpur, Malaysia.&amp;#xD;Institute of Biological Science (Genetics and Molecular Biology), Faculty of Science, University of Malaya, 50603 Kuala Lumpur, Malaysia ; Centre for Research in Biotechnology for Agriculture (CEBAR), University of Malaya, 50603 Kuala Lumpur, Malaysia.&lt;/auth-address&gt;&lt;titles&gt;&lt;title&gt;Regulation of MicroRNAs by Natural Agents: New Strategies in Cancer Therapies&lt;/title&gt;&lt;secondary-title&gt;Biomed Res Int&lt;/secondary-title&gt;&lt;alt-title&gt;BioMed research international&lt;/alt-title&gt;&lt;/titles&gt;&lt;periodical&gt;&lt;full-title&gt;Biomed Res Int&lt;/full-title&gt;&lt;abbr-1&gt;BioMed research international&lt;/abbr-1&gt;&lt;/periodical&gt;&lt;alt-periodical&gt;&lt;full-title&gt;Biomed Res Int&lt;/full-title&gt;&lt;abbr-1&gt;BioMed research international&lt;/abbr-1&gt;&lt;/alt-periodical&gt;&lt;pages&gt;804510&lt;/pages&gt;&lt;volume&gt;2014&lt;/volume&gt;&lt;edition&gt;2014/09/26&lt;/edition&gt;&lt;dates&gt;&lt;year&gt;2014&lt;/year&gt;&lt;/dates&gt;&lt;isbn&gt;2314-6141 (Electronic)&lt;/isbn&gt;&lt;urls&gt;&lt;/urls&gt;&lt;custom2&gt;PMC4165563&lt;/custom2&gt;&lt;electronic-resource-num&gt;10.1155/2014/804510&lt;/electronic-resource-num&gt;&lt;remote-database-provider&gt;NLM&lt;/remote-database-provider&gt;&lt;language&gt;Eng&lt;/language&gt;&lt;/record&gt;&lt;/Cite&gt;&lt;/EndNote&gt;</w:instrText>
      </w:r>
      <w:r w:rsidR="00900411" w:rsidRPr="00615338">
        <w:rPr>
          <w:rFonts w:ascii="Book Antiqua" w:hAnsi="Book Antiqua" w:cs="Times New Roman"/>
          <w:spacing w:val="-1"/>
          <w:kern w:val="0"/>
          <w:sz w:val="24"/>
          <w:szCs w:val="24"/>
        </w:rPr>
        <w:fldChar w:fldCharType="separate"/>
      </w:r>
      <w:r w:rsidR="00507446" w:rsidRPr="00615338">
        <w:rPr>
          <w:rFonts w:ascii="Book Antiqua" w:hAnsi="Book Antiqua" w:cs="Times New Roman"/>
          <w:noProof/>
          <w:spacing w:val="-1"/>
          <w:kern w:val="0"/>
          <w:sz w:val="24"/>
          <w:szCs w:val="24"/>
          <w:vertAlign w:val="superscript"/>
        </w:rPr>
        <w:t>[</w:t>
      </w:r>
      <w:hyperlink w:anchor="_ENREF_25" w:tooltip="Phuah, 2014 #903" w:history="1">
        <w:r w:rsidR="00507446" w:rsidRPr="00615338">
          <w:rPr>
            <w:rFonts w:ascii="Book Antiqua" w:hAnsi="Book Antiqua" w:cs="Times New Roman"/>
            <w:noProof/>
            <w:spacing w:val="-1"/>
            <w:kern w:val="0"/>
            <w:sz w:val="24"/>
            <w:szCs w:val="24"/>
            <w:vertAlign w:val="superscript"/>
          </w:rPr>
          <w:t>25</w:t>
        </w:r>
      </w:hyperlink>
      <w:r w:rsidR="00507446"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005341A2" w:rsidRPr="00615338">
        <w:rPr>
          <w:rFonts w:ascii="Book Antiqua" w:hAnsi="Book Antiqua" w:cs="Times New Roman"/>
          <w:spacing w:val="-1"/>
          <w:kern w:val="0"/>
          <w:sz w:val="24"/>
          <w:szCs w:val="24"/>
        </w:rPr>
        <w:t xml:space="preserve">. Several </w:t>
      </w:r>
      <w:r w:rsidRPr="00615338">
        <w:rPr>
          <w:rFonts w:ascii="Book Antiqua" w:hAnsi="Book Antiqua" w:cs="Times New Roman"/>
          <w:spacing w:val="-1"/>
          <w:kern w:val="0"/>
          <w:sz w:val="24"/>
          <w:szCs w:val="24"/>
        </w:rPr>
        <w:t xml:space="preserve">microRNA </w:t>
      </w:r>
      <w:r w:rsidR="005341A2" w:rsidRPr="00615338">
        <w:rPr>
          <w:rFonts w:ascii="Book Antiqua" w:hAnsi="Book Antiqua" w:cs="Times New Roman"/>
          <w:spacing w:val="-1"/>
          <w:kern w:val="0"/>
          <w:sz w:val="24"/>
          <w:szCs w:val="24"/>
        </w:rPr>
        <w:t>genes are reported to show oncogenic or tumor suppressive activity relate</w:t>
      </w:r>
      <w:r w:rsidR="000075CB" w:rsidRPr="00615338">
        <w:rPr>
          <w:rFonts w:ascii="Book Antiqua" w:hAnsi="Book Antiqua" w:cs="Times New Roman"/>
          <w:spacing w:val="-1"/>
          <w:kern w:val="0"/>
          <w:sz w:val="24"/>
          <w:szCs w:val="24"/>
        </w:rPr>
        <w:t xml:space="preserve">d to tumor development. Studies </w:t>
      </w:r>
      <w:r w:rsidR="005341A2" w:rsidRPr="00615338">
        <w:rPr>
          <w:rFonts w:ascii="Book Antiqua" w:hAnsi="Book Antiqua" w:cs="Times New Roman"/>
          <w:spacing w:val="-1"/>
          <w:kern w:val="0"/>
          <w:sz w:val="24"/>
          <w:szCs w:val="24"/>
        </w:rPr>
        <w:t>show highly-expressed miR-124 influences t</w:t>
      </w:r>
      <w:r w:rsidR="000075CB" w:rsidRPr="00615338">
        <w:rPr>
          <w:rFonts w:ascii="Book Antiqua" w:hAnsi="Book Antiqua" w:cs="Times New Roman"/>
          <w:spacing w:val="-1"/>
          <w:kern w:val="0"/>
          <w:sz w:val="24"/>
          <w:szCs w:val="24"/>
        </w:rPr>
        <w:t>he proliferation of MKN-45 cell</w:t>
      </w:r>
      <w:r w:rsidR="00900411" w:rsidRPr="00615338">
        <w:rPr>
          <w:rFonts w:ascii="Book Antiqua" w:hAnsi="Book Antiqua" w:cs="Times New Roman"/>
          <w:spacing w:val="-1"/>
          <w:kern w:val="0"/>
          <w:sz w:val="24"/>
          <w:szCs w:val="24"/>
        </w:rPr>
        <w:fldChar w:fldCharType="begin"/>
      </w:r>
      <w:r w:rsidR="00507446" w:rsidRPr="00615338">
        <w:rPr>
          <w:rFonts w:ascii="Book Antiqua" w:hAnsi="Book Antiqua" w:cs="Times New Roman"/>
          <w:spacing w:val="-1"/>
          <w:kern w:val="0"/>
          <w:sz w:val="24"/>
          <w:szCs w:val="24"/>
        </w:rPr>
        <w:instrText xml:space="preserve"> ADDIN EN.CITE &lt;EndNote&gt;&lt;Cite&gt;&lt;Author&gt;Li&lt;/Author&gt;&lt;Year&gt;2014&lt;/Year&gt;&lt;RecNum&gt;904&lt;/RecNum&gt;&lt;DisplayText&gt;&lt;style face="superscript"&gt;[26]&lt;/style&gt;&lt;/DisplayText&gt;&lt;record&gt;&lt;rec-number&gt;904&lt;/rec-number&gt;&lt;foreign-keys&gt;&lt;key app="EN" db-id="adzfasa0gte0p9etvw35tvr4ee2ft5wrerfz"&gt;904&lt;/key&gt;&lt;/foreign-keys&gt;&lt;ref-type name="Journal Article"&gt;17&lt;/ref-type&gt;&lt;contributors&gt;&lt;authors&gt;&lt;author&gt;Li, H.&lt;/author&gt;&lt;author&gt;Xie, S.&lt;/author&gt;&lt;author&gt;Liu, M.&lt;/author&gt;&lt;author&gt;Chen, Z.&lt;/author&gt;&lt;author&gt;Liu, X.&lt;/author&gt;&lt;author&gt;Wang, L.&lt;/author&gt;&lt;author&gt;Li, D.&lt;/author&gt;&lt;author&gt;Zhou, Y.&lt;/author&gt;&lt;/authors&gt;&lt;/contributors&gt;&lt;auth-address&gt;Division of Gastroenterology and Hepatology, First Hospital of Lanzhou University, Lanzhou, Gansu 730000, P.R. China.&amp;#xD;First People&amp;apos;s Hospital of Lanzhou, Lanzhou, Gansu 730050, P.R. China.&lt;/auth-address&gt;&lt;titles&gt;&lt;title&gt;The clinical significance of downregulation of mir-124-3p, mir-146a-5p, mir-155-5p and mir-335-5p in gastric cancer tumorigenesis&lt;/title&gt;&lt;secondary-title&gt;Int J Oncol&lt;/secondary-title&gt;&lt;alt-title&gt;International journal of oncology&lt;/alt-title&gt;&lt;/titles&gt;&lt;periodical&gt;&lt;full-title&gt;Int J Oncol&lt;/full-title&gt;&lt;abbr-1&gt;International journal of oncology&lt;/abbr-1&gt;&lt;/periodical&gt;&lt;alt-periodical&gt;&lt;full-title&gt;Int J Oncol&lt;/full-title&gt;&lt;abbr-1&gt;International journal of oncology&lt;/abbr-1&gt;&lt;/alt-periodical&gt;&lt;pages&gt;197-208&lt;/pages&gt;&lt;volume&gt;45&lt;/volume&gt;&lt;number&gt;1&lt;/number&gt;&lt;edition&gt;2014/05/09&lt;/edition&gt;&lt;dates&gt;&lt;year&gt;2014&lt;/year&gt;&lt;pub-dates&gt;&lt;date&gt;Jul&lt;/date&gt;&lt;/pub-dates&gt;&lt;/dates&gt;&lt;isbn&gt;1791-2423 (Electronic)&amp;#xD;1019-6439 (Linking)&lt;/isbn&gt;&lt;urls&gt;&lt;/urls&gt;&lt;electronic-resource-num&gt;10.3892/ijo.2014.2415&lt;/electronic-resource-num&gt;&lt;remote-database-provider&gt;NLM&lt;/remote-database-provider&gt;&lt;language&gt;eng&lt;/language&gt;&lt;/record&gt;&lt;/Cite&gt;&lt;/EndNote&gt;</w:instrText>
      </w:r>
      <w:r w:rsidR="00900411" w:rsidRPr="00615338">
        <w:rPr>
          <w:rFonts w:ascii="Book Antiqua" w:hAnsi="Book Antiqua" w:cs="Times New Roman"/>
          <w:spacing w:val="-1"/>
          <w:kern w:val="0"/>
          <w:sz w:val="24"/>
          <w:szCs w:val="24"/>
        </w:rPr>
        <w:fldChar w:fldCharType="separate"/>
      </w:r>
      <w:r w:rsidR="00507446" w:rsidRPr="00615338">
        <w:rPr>
          <w:rFonts w:ascii="Book Antiqua" w:hAnsi="Book Antiqua" w:cs="Times New Roman"/>
          <w:noProof/>
          <w:spacing w:val="-1"/>
          <w:kern w:val="0"/>
          <w:sz w:val="24"/>
          <w:szCs w:val="24"/>
          <w:vertAlign w:val="superscript"/>
        </w:rPr>
        <w:t>[</w:t>
      </w:r>
      <w:hyperlink w:anchor="_ENREF_26" w:tooltip="Li, 2014 #904" w:history="1">
        <w:r w:rsidR="00507446" w:rsidRPr="00615338">
          <w:rPr>
            <w:rFonts w:ascii="Book Antiqua" w:hAnsi="Book Antiqua" w:cs="Times New Roman"/>
            <w:noProof/>
            <w:spacing w:val="-1"/>
            <w:kern w:val="0"/>
            <w:sz w:val="24"/>
            <w:szCs w:val="24"/>
            <w:vertAlign w:val="superscript"/>
          </w:rPr>
          <w:t>26</w:t>
        </w:r>
      </w:hyperlink>
      <w:r w:rsidR="00507446"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005341A2" w:rsidRPr="00615338">
        <w:rPr>
          <w:rFonts w:ascii="Book Antiqua" w:hAnsi="Book Antiqua" w:cs="Times New Roman"/>
          <w:spacing w:val="-1"/>
          <w:kern w:val="0"/>
          <w:sz w:val="24"/>
          <w:szCs w:val="24"/>
        </w:rPr>
        <w:t>. The results show that the invasion speed of MKN-45 cells, transfected with miR-124, declines significantly after 24 hours compared with that of scramble se</w:t>
      </w:r>
      <w:r w:rsidR="00816526">
        <w:rPr>
          <w:rFonts w:ascii="Book Antiqua" w:hAnsi="Book Antiqua" w:cs="Times New Roman"/>
          <w:spacing w:val="-1"/>
          <w:kern w:val="0"/>
          <w:sz w:val="24"/>
          <w:szCs w:val="24"/>
        </w:rPr>
        <w:t xml:space="preserve">quence control. This indicates </w:t>
      </w:r>
      <w:r w:rsidR="005341A2" w:rsidRPr="00615338">
        <w:rPr>
          <w:rFonts w:ascii="Book Antiqua" w:hAnsi="Book Antiqua" w:cs="Times New Roman"/>
          <w:spacing w:val="-1"/>
          <w:kern w:val="0"/>
          <w:sz w:val="24"/>
          <w:szCs w:val="24"/>
        </w:rPr>
        <w:t>that miR-124 can inhibit the invasion of gastric cancer cells motility, which may play an important role in the gastri</w:t>
      </w:r>
      <w:r w:rsidR="000075CB" w:rsidRPr="00615338">
        <w:rPr>
          <w:rFonts w:ascii="Book Antiqua" w:hAnsi="Book Antiqua" w:cs="Times New Roman"/>
          <w:spacing w:val="-1"/>
          <w:kern w:val="0"/>
          <w:sz w:val="24"/>
          <w:szCs w:val="24"/>
        </w:rPr>
        <w:t xml:space="preserve">c </w:t>
      </w:r>
      <w:proofErr w:type="spellStart"/>
      <w:r w:rsidR="000075CB" w:rsidRPr="00615338">
        <w:rPr>
          <w:rFonts w:ascii="Book Antiqua" w:hAnsi="Book Antiqua" w:cs="Times New Roman"/>
          <w:spacing w:val="-1"/>
          <w:kern w:val="0"/>
          <w:sz w:val="24"/>
          <w:szCs w:val="24"/>
        </w:rPr>
        <w:t>tumorigenesis</w:t>
      </w:r>
      <w:proofErr w:type="spellEnd"/>
      <w:r w:rsidR="000075CB" w:rsidRPr="00615338">
        <w:rPr>
          <w:rFonts w:ascii="Book Antiqua" w:hAnsi="Book Antiqua" w:cs="Times New Roman"/>
          <w:spacing w:val="-1"/>
          <w:kern w:val="0"/>
          <w:sz w:val="24"/>
          <w:szCs w:val="24"/>
        </w:rPr>
        <w:t xml:space="preserve"> and development</w:t>
      </w:r>
      <w:r w:rsidR="00900411" w:rsidRPr="00615338">
        <w:rPr>
          <w:rFonts w:ascii="Book Antiqua" w:hAnsi="Book Antiqua" w:cs="Times New Roman"/>
          <w:spacing w:val="-1"/>
          <w:kern w:val="0"/>
          <w:sz w:val="24"/>
          <w:szCs w:val="24"/>
        </w:rPr>
        <w:fldChar w:fldCharType="begin"/>
      </w:r>
      <w:r w:rsidR="00507446" w:rsidRPr="00615338">
        <w:rPr>
          <w:rFonts w:ascii="Book Antiqua" w:hAnsi="Book Antiqua" w:cs="Times New Roman"/>
          <w:spacing w:val="-1"/>
          <w:kern w:val="0"/>
          <w:sz w:val="24"/>
          <w:szCs w:val="24"/>
        </w:rPr>
        <w:instrText xml:space="preserve"> ADDIN EN.CITE &lt;EndNote&gt;&lt;Cite&gt;&lt;Author&gt;Yang&lt;/Author&gt;&lt;Year&gt;2014&lt;/Year&gt;&lt;RecNum&gt;905&lt;/RecNum&gt;&lt;DisplayText&gt;&lt;style face="superscript"&gt;[27]&lt;/style&gt;&lt;/DisplayText&gt;&lt;record&gt;&lt;rec-number&gt;905&lt;/rec-number&gt;&lt;foreign-keys&gt;&lt;key app="EN" db-id="adzfasa0gte0p9etvw35tvr4ee2ft5wrerfz"&gt;905&lt;/key&gt;&lt;/foreign-keys&gt;&lt;ref-type name="Journal Article"&gt;17&lt;/ref-type&gt;&lt;contributors&gt;&lt;authors&gt;&lt;author&gt;Yang, B.&lt;/author&gt;&lt;author&gt;Jing, C.&lt;/author&gt;&lt;author&gt;Wang, J.&lt;/author&gt;&lt;author&gt;Guo, X.&lt;/author&gt;&lt;author&gt;Chen, Y.&lt;/author&gt;&lt;author&gt;Xu, R.&lt;/author&gt;&lt;author&gt;Peng, L.&lt;/author&gt;&lt;author&gt;Liu, J.&lt;/author&gt;&lt;author&gt;Li, L.&lt;/author&gt;&lt;/authors&gt;&lt;/contributors&gt;&lt;auth-address&gt;Department of Gastrointestinal Surgery, Shandong Provincial Hospital Affiliated to Shandong University, Jinan, 250021, China.&lt;/auth-address&gt;&lt;titles&gt;&lt;title&gt;Identification of microRNAs associated with lymphangiogenesis in human gastric cancer&lt;/title&gt;&lt;secondary-title&gt;Clin Transl Oncol&lt;/secondary-title&gt;&lt;alt-title&gt;Clinical &amp;amp; translational oncology : official publication of the Federation of Spanish Oncology Societies and of the National Cancer Institute of Mexico&lt;/alt-title&gt;&lt;/titles&gt;&lt;periodical&gt;&lt;full-title&gt;Clin Transl Oncol&lt;/full-title&gt;&lt;abbr-1&gt;Clinical &amp;amp; translational oncology : official publication of the Federation of Spanish Oncology Societies and of the National Cancer Institute of Mexico&lt;/abbr-1&gt;&lt;/periodical&gt;&lt;alt-periodical&gt;&lt;full-title&gt;Clin Transl Oncol&lt;/full-title&gt;&lt;abbr-1&gt;Clinical &amp;amp; translational oncology : official publication of the Federation of Spanish Oncology Societies and of the National Cancer Institute of Mexico&lt;/abbr-1&gt;&lt;/alt-periodical&gt;&lt;pages&gt;374-9&lt;/pages&gt;&lt;volume&gt;16&lt;/volume&gt;&lt;number&gt;4&lt;/number&gt;&lt;edition&gt;2013/07/25&lt;/edition&gt;&lt;dates&gt;&lt;year&gt;2014&lt;/year&gt;&lt;pub-dates&gt;&lt;date&gt;Apr&lt;/date&gt;&lt;/pub-dates&gt;&lt;/dates&gt;&lt;isbn&gt;1699-3055 (Electronic)&amp;#xD;1699-048X (Linking)&lt;/isbn&gt;&lt;urls&gt;&lt;/urls&gt;&lt;electronic-resource-num&gt;10.1007/s12094-013-1081-6&lt;/electronic-resource-num&gt;&lt;remote-database-provider&gt;NLM&lt;/remote-database-provider&gt;&lt;language&gt;eng&lt;/language&gt;&lt;/record&gt;&lt;/Cite&gt;&lt;/EndNote&gt;</w:instrText>
      </w:r>
      <w:r w:rsidR="00900411" w:rsidRPr="00615338">
        <w:rPr>
          <w:rFonts w:ascii="Book Antiqua" w:hAnsi="Book Antiqua" w:cs="Times New Roman"/>
          <w:spacing w:val="-1"/>
          <w:kern w:val="0"/>
          <w:sz w:val="24"/>
          <w:szCs w:val="24"/>
        </w:rPr>
        <w:fldChar w:fldCharType="separate"/>
      </w:r>
      <w:r w:rsidR="00507446" w:rsidRPr="00615338">
        <w:rPr>
          <w:rFonts w:ascii="Book Antiqua" w:hAnsi="Book Antiqua" w:cs="Times New Roman"/>
          <w:noProof/>
          <w:spacing w:val="-1"/>
          <w:kern w:val="0"/>
          <w:sz w:val="24"/>
          <w:szCs w:val="24"/>
          <w:vertAlign w:val="superscript"/>
        </w:rPr>
        <w:t>[</w:t>
      </w:r>
      <w:hyperlink w:anchor="_ENREF_27" w:tooltip="Yang, 2014 #905" w:history="1">
        <w:r w:rsidR="00507446" w:rsidRPr="00615338">
          <w:rPr>
            <w:rFonts w:ascii="Book Antiqua" w:hAnsi="Book Antiqua" w:cs="Times New Roman"/>
            <w:noProof/>
            <w:spacing w:val="-1"/>
            <w:kern w:val="0"/>
            <w:sz w:val="24"/>
            <w:szCs w:val="24"/>
            <w:vertAlign w:val="superscript"/>
          </w:rPr>
          <w:t>27</w:t>
        </w:r>
      </w:hyperlink>
      <w:r w:rsidR="00507446"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005341A2" w:rsidRPr="00615338">
        <w:rPr>
          <w:rFonts w:ascii="Book Antiqua" w:hAnsi="Book Antiqua" w:cs="Times New Roman"/>
          <w:spacing w:val="-1"/>
          <w:kern w:val="0"/>
          <w:sz w:val="24"/>
          <w:szCs w:val="24"/>
        </w:rPr>
        <w:t xml:space="preserve">. In our study, </w:t>
      </w:r>
      <w:proofErr w:type="spellStart"/>
      <w:r w:rsidR="005341A2" w:rsidRPr="00615338">
        <w:rPr>
          <w:rFonts w:ascii="Book Antiqua" w:hAnsi="Book Antiqua" w:cs="Times New Roman"/>
          <w:spacing w:val="-1"/>
          <w:kern w:val="0"/>
          <w:sz w:val="24"/>
          <w:szCs w:val="24"/>
        </w:rPr>
        <w:t>paeoniflorin</w:t>
      </w:r>
      <w:proofErr w:type="spellEnd"/>
      <w:r w:rsidR="005341A2" w:rsidRPr="00615338">
        <w:rPr>
          <w:rFonts w:ascii="Book Antiqua" w:hAnsi="Book Antiqua" w:cs="Times New Roman"/>
          <w:spacing w:val="-1"/>
          <w:kern w:val="0"/>
          <w:sz w:val="24"/>
          <w:szCs w:val="24"/>
        </w:rPr>
        <w:t xml:space="preserve"> treatment could significantly increase the levels of miR-124 in MGC-803 gastric carcinoma cells. </w:t>
      </w:r>
    </w:p>
    <w:p w:rsidR="005341A2" w:rsidRPr="00615338" w:rsidRDefault="005341A2" w:rsidP="00381BC6">
      <w:pPr>
        <w:adjustRightInd w:val="0"/>
        <w:snapToGrid w:val="0"/>
        <w:spacing w:line="360" w:lineRule="auto"/>
        <w:rPr>
          <w:rFonts w:ascii="Book Antiqua" w:hAnsi="Book Antiqua" w:cs="Times New Roman"/>
          <w:spacing w:val="-1"/>
          <w:kern w:val="0"/>
          <w:sz w:val="24"/>
          <w:szCs w:val="24"/>
        </w:rPr>
      </w:pPr>
      <w:r w:rsidRPr="00615338">
        <w:rPr>
          <w:rFonts w:ascii="Book Antiqua" w:hAnsi="Book Antiqua" w:cs="Times New Roman"/>
          <w:spacing w:val="-1"/>
          <w:kern w:val="0"/>
          <w:sz w:val="24"/>
          <w:szCs w:val="24"/>
        </w:rPr>
        <w:t xml:space="preserve">The expressions variance of PI3K and </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was not statistically significant in cancer-adjacent tissues and normal gastric mucosa. This indicates that appearance of PI3K and </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in gastric cance</w:t>
      </w:r>
      <w:r w:rsidR="000075CB" w:rsidRPr="00615338">
        <w:rPr>
          <w:rFonts w:ascii="Book Antiqua" w:hAnsi="Book Antiqua" w:cs="Times New Roman"/>
          <w:spacing w:val="-1"/>
          <w:kern w:val="0"/>
          <w:sz w:val="24"/>
          <w:szCs w:val="24"/>
        </w:rPr>
        <w:t>r may be a late molecular event</w:t>
      </w:r>
      <w:r w:rsidR="00900411" w:rsidRPr="00615338">
        <w:rPr>
          <w:rFonts w:ascii="Book Antiqua" w:hAnsi="Book Antiqua" w:cs="Times New Roman"/>
          <w:spacing w:val="-1"/>
          <w:kern w:val="0"/>
          <w:sz w:val="24"/>
          <w:szCs w:val="24"/>
        </w:rPr>
        <w:fldChar w:fldCharType="begin"/>
      </w:r>
      <w:r w:rsidR="00507446" w:rsidRPr="00615338">
        <w:rPr>
          <w:rFonts w:ascii="Book Antiqua" w:hAnsi="Book Antiqua" w:cs="Times New Roman"/>
          <w:spacing w:val="-1"/>
          <w:kern w:val="0"/>
          <w:sz w:val="24"/>
          <w:szCs w:val="24"/>
        </w:rPr>
        <w:instrText xml:space="preserve"> ADDIN EN.CITE &lt;EndNote&gt;&lt;Cite&gt;&lt;Author&gt;Hu&lt;/Author&gt;&lt;Year&gt;2014&lt;/Year&gt;&lt;RecNum&gt;906&lt;/RecNum&gt;&lt;DisplayText&gt;&lt;style face="superscript"&gt;[28]&lt;/style&gt;&lt;/DisplayText&gt;&lt;record&gt;&lt;rec-number&gt;906&lt;/rec-number&gt;&lt;foreign-keys&gt;&lt;key app="EN" db-id="adzfasa0gte0p9etvw35tvr4ee2ft5wrerfz"&gt;906&lt;/key&gt;&lt;/foreign-keys&gt;&lt;ref-type name="Journal Article"&gt;17&lt;/ref-type&gt;&lt;contributors&gt;&lt;authors&gt;&lt;author&gt;Hu, Y.&lt;/author&gt;&lt;author&gt;Li, L.&lt;/author&gt;&lt;author&gt;Yin, W.&lt;/author&gt;&lt;author&gt;Shen, L.&lt;/author&gt;&lt;author&gt;You, B.&lt;/author&gt;&lt;author&gt;Gao, H.&lt;/author&gt;&lt;/authors&gt;&lt;/contributors&gt;&lt;auth-address&gt;Department of Geriatrics, Qilu Hospital of Shandong University, Jinan, Shandong 250012, P.R. China.&amp;#xD;Department of Medicine, Shandong University, Jinan, Shandong 250012, P.R. China.&lt;/auth-address&gt;&lt;titles&gt;&lt;title&gt;Protective effect of proanthocyanidins on anoxia-reoxygenation injury of myocardial cells mediated by the PI3K/Akt/GSK-3beta pathway and mitochondrial ATP-sensitive potassium channel&lt;/title&gt;&lt;secondary-title&gt;Mol Med Rep&lt;/secondary-title&gt;&lt;alt-title&gt;Molecular medicine reports&lt;/alt-title&gt;&lt;/titles&gt;&lt;periodical&gt;&lt;full-title&gt;Mol Med Rep&lt;/full-title&gt;&lt;abbr-1&gt;Molecular medicine reports&lt;/abbr-1&gt;&lt;/periodical&gt;&lt;alt-periodical&gt;&lt;full-title&gt;Mol Med Rep&lt;/full-title&gt;&lt;abbr-1&gt;Molecular medicine reports&lt;/abbr-1&gt;&lt;/alt-periodical&gt;&lt;pages&gt;2051-8&lt;/pages&gt;&lt;volume&gt;10&lt;/volume&gt;&lt;number&gt;4&lt;/number&gt;&lt;edition&gt;2014/08/12&lt;/edition&gt;&lt;dates&gt;&lt;year&gt;2014&lt;/year&gt;&lt;pub-dates&gt;&lt;date&gt;Oct&lt;/date&gt;&lt;/pub-dates&gt;&lt;/dates&gt;&lt;isbn&gt;1791-3004 (Electronic)&amp;#xD;1791-2997 (Linking)&lt;/isbn&gt;&lt;urls&gt;&lt;/urls&gt;&lt;electronic-resource-num&gt;10.3892/mmr.2014.2459&lt;/electronic-resource-num&gt;&lt;remote-database-provider&gt;NLM&lt;/remote-database-provider&gt;&lt;language&gt;eng&lt;/language&gt;&lt;/record&gt;&lt;/Cite&gt;&lt;/EndNote&gt;</w:instrText>
      </w:r>
      <w:r w:rsidR="00900411" w:rsidRPr="00615338">
        <w:rPr>
          <w:rFonts w:ascii="Book Antiqua" w:hAnsi="Book Antiqua" w:cs="Times New Roman"/>
          <w:spacing w:val="-1"/>
          <w:kern w:val="0"/>
          <w:sz w:val="24"/>
          <w:szCs w:val="24"/>
        </w:rPr>
        <w:fldChar w:fldCharType="separate"/>
      </w:r>
      <w:r w:rsidR="00507446" w:rsidRPr="00615338">
        <w:rPr>
          <w:rFonts w:ascii="Book Antiqua" w:hAnsi="Book Antiqua" w:cs="Times New Roman"/>
          <w:noProof/>
          <w:spacing w:val="-1"/>
          <w:kern w:val="0"/>
          <w:sz w:val="24"/>
          <w:szCs w:val="24"/>
          <w:vertAlign w:val="superscript"/>
        </w:rPr>
        <w:t>[</w:t>
      </w:r>
      <w:hyperlink w:anchor="_ENREF_28" w:tooltip="Hu, 2014 #906" w:history="1">
        <w:r w:rsidR="00507446" w:rsidRPr="00615338">
          <w:rPr>
            <w:rFonts w:ascii="Book Antiqua" w:hAnsi="Book Antiqua" w:cs="Times New Roman"/>
            <w:noProof/>
            <w:spacing w:val="-1"/>
            <w:kern w:val="0"/>
            <w:sz w:val="24"/>
            <w:szCs w:val="24"/>
            <w:vertAlign w:val="superscript"/>
          </w:rPr>
          <w:t>28</w:t>
        </w:r>
      </w:hyperlink>
      <w:r w:rsidR="00507446"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Pr="00615338">
        <w:rPr>
          <w:rFonts w:ascii="Book Antiqua" w:hAnsi="Book Antiqua" w:cs="Times New Roman"/>
          <w:spacing w:val="-1"/>
          <w:kern w:val="0"/>
          <w:sz w:val="24"/>
          <w:szCs w:val="24"/>
        </w:rPr>
        <w:t xml:space="preserve">. Mammary epithelial cells, from mice, inhibit AKT1 expression, delay epithelial cell differentiation and accelerate apoptosis and recovery of cells during pregnancy, lactation and recovery periods. The inhibition of AKT2 results in the opposite effect, suggesting that different subtypes </w:t>
      </w:r>
      <w:r w:rsidR="000075CB" w:rsidRPr="00615338">
        <w:rPr>
          <w:rFonts w:ascii="Book Antiqua" w:hAnsi="Book Antiqua" w:cs="Times New Roman"/>
          <w:spacing w:val="-1"/>
          <w:kern w:val="0"/>
          <w:sz w:val="24"/>
          <w:szCs w:val="24"/>
        </w:rPr>
        <w:t xml:space="preserve">of AKT have different </w:t>
      </w:r>
      <w:proofErr w:type="gramStart"/>
      <w:r w:rsidR="000075CB" w:rsidRPr="00615338">
        <w:rPr>
          <w:rFonts w:ascii="Book Antiqua" w:hAnsi="Book Antiqua" w:cs="Times New Roman"/>
          <w:spacing w:val="-1"/>
          <w:kern w:val="0"/>
          <w:sz w:val="24"/>
          <w:szCs w:val="24"/>
        </w:rPr>
        <w:lastRenderedPageBreak/>
        <w:t>functions</w:t>
      </w:r>
      <w:proofErr w:type="gramEnd"/>
      <w:r w:rsidR="00900411" w:rsidRPr="00615338">
        <w:rPr>
          <w:rFonts w:ascii="Book Antiqua" w:hAnsi="Book Antiqua" w:cs="Times New Roman"/>
          <w:spacing w:val="-1"/>
          <w:kern w:val="0"/>
          <w:sz w:val="24"/>
          <w:szCs w:val="24"/>
        </w:rPr>
        <w:fldChar w:fldCharType="begin">
          <w:fldData xml:space="preserve">PEVuZE5vdGU+PENpdGU+PEF1dGhvcj5MaWFuPC9BdXRob3I+PFllYXI+MjAxMzwvWWVhcj48UmVj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</w:fldData>
        </w:fldChar>
      </w:r>
      <w:r w:rsidR="00507446" w:rsidRPr="00615338">
        <w:rPr>
          <w:rFonts w:ascii="Book Antiqua" w:hAnsi="Book Antiqua" w:cs="Times New Roman"/>
          <w:spacing w:val="-1"/>
          <w:kern w:val="0"/>
          <w:sz w:val="24"/>
          <w:szCs w:val="24"/>
        </w:rPr>
        <w:instrText xml:space="preserve"> ADDIN EN.CITE </w:instrText>
      </w:r>
      <w:r w:rsidR="00507446" w:rsidRPr="00615338">
        <w:rPr>
          <w:rFonts w:ascii="Book Antiqua" w:hAnsi="Book Antiqua" w:cs="Times New Roman"/>
          <w:spacing w:val="-1"/>
          <w:kern w:val="0"/>
          <w:sz w:val="24"/>
          <w:szCs w:val="24"/>
        </w:rPr>
        <w:fldChar w:fldCharType="begin">
          <w:fldData xml:space="preserve">PEVuZE5vdGU+PENpdGU+PEF1dGhvcj5MaWFuPC9BdXRob3I+PFllYXI+MjAxMzwvWWVhcj48UmVj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</w:fldData>
        </w:fldChar>
      </w:r>
      <w:r w:rsidR="00507446" w:rsidRPr="00615338">
        <w:rPr>
          <w:rFonts w:ascii="Book Antiqua" w:hAnsi="Book Antiqua" w:cs="Times New Roman"/>
          <w:spacing w:val="-1"/>
          <w:kern w:val="0"/>
          <w:sz w:val="24"/>
          <w:szCs w:val="24"/>
        </w:rPr>
        <w:instrText xml:space="preserve"> ADDIN EN.CITE.DATA </w:instrText>
      </w:r>
      <w:r w:rsidR="00507446" w:rsidRPr="00615338">
        <w:rPr>
          <w:rFonts w:ascii="Book Antiqua" w:hAnsi="Book Antiqua" w:cs="Times New Roman"/>
          <w:spacing w:val="-1"/>
          <w:kern w:val="0"/>
          <w:sz w:val="24"/>
          <w:szCs w:val="24"/>
        </w:rPr>
      </w:r>
      <w:r w:rsidR="00507446" w:rsidRPr="00615338">
        <w:rPr>
          <w:rFonts w:ascii="Book Antiqua" w:hAnsi="Book Antiqua" w:cs="Times New Roman"/>
          <w:spacing w:val="-1"/>
          <w:kern w:val="0"/>
          <w:sz w:val="24"/>
          <w:szCs w:val="24"/>
        </w:rPr>
        <w:fldChar w:fldCharType="end"/>
      </w:r>
      <w:r w:rsidR="00900411" w:rsidRPr="00615338">
        <w:rPr>
          <w:rFonts w:ascii="Book Antiqua" w:hAnsi="Book Antiqua" w:cs="Times New Roman"/>
          <w:spacing w:val="-1"/>
          <w:kern w:val="0"/>
          <w:sz w:val="24"/>
          <w:szCs w:val="24"/>
        </w:rPr>
      </w:r>
      <w:r w:rsidR="00900411" w:rsidRPr="00615338">
        <w:rPr>
          <w:rFonts w:ascii="Book Antiqua" w:hAnsi="Book Antiqua" w:cs="Times New Roman"/>
          <w:spacing w:val="-1"/>
          <w:kern w:val="0"/>
          <w:sz w:val="24"/>
          <w:szCs w:val="24"/>
        </w:rPr>
        <w:fldChar w:fldCharType="separate"/>
      </w:r>
      <w:r w:rsidR="00507446" w:rsidRPr="00615338">
        <w:rPr>
          <w:rFonts w:ascii="Book Antiqua" w:hAnsi="Book Antiqua" w:cs="Times New Roman"/>
          <w:noProof/>
          <w:spacing w:val="-1"/>
          <w:kern w:val="0"/>
          <w:sz w:val="24"/>
          <w:szCs w:val="24"/>
          <w:vertAlign w:val="superscript"/>
        </w:rPr>
        <w:t>[</w:t>
      </w:r>
      <w:hyperlink w:anchor="_ENREF_29" w:tooltip="Lian, 2013 #907" w:history="1">
        <w:r w:rsidR="00507446" w:rsidRPr="00615338">
          <w:rPr>
            <w:rFonts w:ascii="Book Antiqua" w:hAnsi="Book Antiqua" w:cs="Times New Roman"/>
            <w:noProof/>
            <w:spacing w:val="-1"/>
            <w:kern w:val="0"/>
            <w:sz w:val="24"/>
            <w:szCs w:val="24"/>
            <w:vertAlign w:val="superscript"/>
          </w:rPr>
          <w:t>29</w:t>
        </w:r>
      </w:hyperlink>
      <w:r w:rsidR="000075CB" w:rsidRPr="00615338">
        <w:rPr>
          <w:rFonts w:ascii="Book Antiqua" w:hAnsi="Book Antiqua" w:cs="Times New Roman"/>
          <w:noProof/>
          <w:spacing w:val="-1"/>
          <w:kern w:val="0"/>
          <w:sz w:val="24"/>
          <w:szCs w:val="24"/>
          <w:vertAlign w:val="superscript"/>
        </w:rPr>
        <w:t>,</w:t>
      </w:r>
      <w:hyperlink w:anchor="_ENREF_30" w:tooltip="Sun, 2007 #908" w:history="1">
        <w:r w:rsidR="00507446" w:rsidRPr="00615338">
          <w:rPr>
            <w:rFonts w:ascii="Book Antiqua" w:hAnsi="Book Antiqua" w:cs="Times New Roman"/>
            <w:noProof/>
            <w:spacing w:val="-1"/>
            <w:kern w:val="0"/>
            <w:sz w:val="24"/>
            <w:szCs w:val="24"/>
            <w:vertAlign w:val="superscript"/>
          </w:rPr>
          <w:t>30</w:t>
        </w:r>
      </w:hyperlink>
      <w:r w:rsidR="00507446"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Pr="00615338">
        <w:rPr>
          <w:rFonts w:ascii="Book Antiqua" w:hAnsi="Book Antiqua" w:cs="Times New Roman"/>
          <w:spacing w:val="-1"/>
          <w:kern w:val="0"/>
          <w:sz w:val="24"/>
          <w:szCs w:val="24"/>
        </w:rPr>
        <w:t xml:space="preserve">. </w:t>
      </w:r>
    </w:p>
    <w:p w:rsidR="005341A2" w:rsidRPr="00615338" w:rsidRDefault="005341A2" w:rsidP="00381BC6">
      <w:pPr>
        <w:adjustRightInd w:val="0"/>
        <w:snapToGrid w:val="0"/>
        <w:spacing w:line="360" w:lineRule="auto"/>
        <w:ind w:firstLineChars="100" w:firstLine="238"/>
        <w:rPr>
          <w:rFonts w:ascii="Book Antiqua" w:hAnsi="Book Antiqua" w:cs="Times New Roman"/>
          <w:spacing w:val="-1"/>
          <w:kern w:val="0"/>
          <w:sz w:val="24"/>
          <w:szCs w:val="24"/>
        </w:rPr>
      </w:pPr>
      <w:r w:rsidRPr="00615338">
        <w:rPr>
          <w:rFonts w:ascii="Book Antiqua" w:hAnsi="Book Antiqua" w:cs="Times New Roman"/>
          <w:spacing w:val="-1"/>
          <w:kern w:val="0"/>
          <w:sz w:val="24"/>
          <w:szCs w:val="24"/>
        </w:rPr>
        <w:t xml:space="preserve">Our results suggest that </w:t>
      </w:r>
      <w:bookmarkStart w:id="423" w:name="OLE_LINK160"/>
      <w:bookmarkStart w:id="424" w:name="OLE_LINK159"/>
      <w:proofErr w:type="spellStart"/>
      <w:r w:rsidRPr="00615338">
        <w:rPr>
          <w:rFonts w:ascii="Book Antiqua" w:hAnsi="Book Antiqua" w:cs="Times New Roman"/>
          <w:spacing w:val="-1"/>
          <w:kern w:val="0"/>
          <w:sz w:val="24"/>
          <w:szCs w:val="24"/>
        </w:rPr>
        <w:t>paeoniflorin</w:t>
      </w:r>
      <w:bookmarkEnd w:id="423"/>
      <w:bookmarkEnd w:id="424"/>
      <w:proofErr w:type="spellEnd"/>
      <w:r w:rsidRPr="00615338">
        <w:rPr>
          <w:rFonts w:ascii="Book Antiqua" w:hAnsi="Book Antiqua" w:cs="Times New Roman"/>
          <w:spacing w:val="-1"/>
          <w:kern w:val="0"/>
          <w:sz w:val="24"/>
          <w:szCs w:val="24"/>
        </w:rPr>
        <w:t xml:space="preserve"> could observably inhibit the expression of PI3K, </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and </w:t>
      </w:r>
      <w:proofErr w:type="spellStart"/>
      <w:r w:rsidRPr="00615338">
        <w:rPr>
          <w:rFonts w:ascii="Book Antiqua" w:hAnsi="Book Antiqua" w:cs="Times New Roman"/>
          <w:spacing w:val="-1"/>
          <w:kern w:val="0"/>
          <w:sz w:val="24"/>
          <w:szCs w:val="24"/>
        </w:rPr>
        <w:t>phospho-Aktin</w:t>
      </w:r>
      <w:proofErr w:type="spellEnd"/>
      <w:r w:rsidRPr="00615338">
        <w:rPr>
          <w:rFonts w:ascii="Book Antiqua" w:hAnsi="Book Antiqua" w:cs="Times New Roman"/>
          <w:spacing w:val="-1"/>
          <w:kern w:val="0"/>
          <w:sz w:val="24"/>
          <w:szCs w:val="24"/>
        </w:rPr>
        <w:t xml:space="preserve"> MGC-803 gastric carcinoma cells. Xu </w:t>
      </w:r>
      <w:r w:rsidR="00A25103" w:rsidRPr="00615338">
        <w:rPr>
          <w:rFonts w:ascii="Book Antiqua" w:hAnsi="Book Antiqua" w:cs="Times New Roman"/>
          <w:i/>
          <w:spacing w:val="-1"/>
          <w:kern w:val="0"/>
          <w:sz w:val="24"/>
          <w:szCs w:val="24"/>
        </w:rPr>
        <w:t xml:space="preserve">et </w:t>
      </w:r>
      <w:proofErr w:type="gramStart"/>
      <w:r w:rsidR="00A25103" w:rsidRPr="00615338">
        <w:rPr>
          <w:rFonts w:ascii="Book Antiqua" w:hAnsi="Book Antiqua" w:cs="Times New Roman"/>
          <w:i/>
          <w:spacing w:val="-1"/>
          <w:kern w:val="0"/>
          <w:sz w:val="24"/>
          <w:szCs w:val="24"/>
        </w:rPr>
        <w:t>al</w:t>
      </w:r>
      <w:proofErr w:type="gramEnd"/>
      <w:r w:rsidR="000075CB" w:rsidRPr="00615338">
        <w:rPr>
          <w:rFonts w:ascii="Book Antiqua" w:hAnsi="Book Antiqua" w:cs="Times New Roman"/>
          <w:spacing w:val="-1"/>
          <w:kern w:val="0"/>
          <w:sz w:val="24"/>
          <w:szCs w:val="24"/>
        </w:rPr>
        <w:fldChar w:fldCharType="begin">
          <w:fldData xml:space="preserve">PEVuZE5vdGU+PENpdGU+PEF1dGhvcj5YdTwvQXV0aG9yPjxZZWFyPjIwMTM8L1llYXI+PFJlY051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</w:fldData>
        </w:fldChar>
      </w:r>
      <w:r w:rsidR="000075CB" w:rsidRPr="00615338">
        <w:rPr>
          <w:rFonts w:ascii="Book Antiqua" w:hAnsi="Book Antiqua" w:cs="Times New Roman"/>
          <w:spacing w:val="-1"/>
          <w:kern w:val="0"/>
          <w:sz w:val="24"/>
          <w:szCs w:val="24"/>
        </w:rPr>
        <w:instrText xml:space="preserve"> ADDIN EN.CITE </w:instrText>
      </w:r>
      <w:r w:rsidR="000075CB" w:rsidRPr="00615338">
        <w:rPr>
          <w:rFonts w:ascii="Book Antiqua" w:hAnsi="Book Antiqua" w:cs="Times New Roman"/>
          <w:spacing w:val="-1"/>
          <w:kern w:val="0"/>
          <w:sz w:val="24"/>
          <w:szCs w:val="24"/>
        </w:rPr>
        <w:fldChar w:fldCharType="begin">
          <w:fldData xml:space="preserve">PEVuZE5vdGU+PENpdGU+PEF1dGhvcj5YdTwvQXV0aG9yPjxZZWFyPjIwMTM8L1llYXI+PFJlY051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</w:fldData>
        </w:fldChar>
      </w:r>
      <w:r w:rsidR="000075CB" w:rsidRPr="00615338">
        <w:rPr>
          <w:rFonts w:ascii="Book Antiqua" w:hAnsi="Book Antiqua" w:cs="Times New Roman"/>
          <w:spacing w:val="-1"/>
          <w:kern w:val="0"/>
          <w:sz w:val="24"/>
          <w:szCs w:val="24"/>
        </w:rPr>
        <w:instrText xml:space="preserve"> ADDIN EN.CITE.DATA </w:instrText>
      </w:r>
      <w:r w:rsidR="000075CB" w:rsidRPr="00615338">
        <w:rPr>
          <w:rFonts w:ascii="Book Antiqua" w:hAnsi="Book Antiqua" w:cs="Times New Roman"/>
          <w:spacing w:val="-1"/>
          <w:kern w:val="0"/>
          <w:sz w:val="24"/>
          <w:szCs w:val="24"/>
        </w:rPr>
      </w:r>
      <w:r w:rsidR="000075CB" w:rsidRPr="00615338">
        <w:rPr>
          <w:rFonts w:ascii="Book Antiqua" w:hAnsi="Book Antiqua" w:cs="Times New Roman"/>
          <w:spacing w:val="-1"/>
          <w:kern w:val="0"/>
          <w:sz w:val="24"/>
          <w:szCs w:val="24"/>
        </w:rPr>
        <w:fldChar w:fldCharType="end"/>
      </w:r>
      <w:r w:rsidR="000075CB" w:rsidRPr="00615338">
        <w:rPr>
          <w:rFonts w:ascii="Book Antiqua" w:hAnsi="Book Antiqua" w:cs="Times New Roman"/>
          <w:spacing w:val="-1"/>
          <w:kern w:val="0"/>
          <w:sz w:val="24"/>
          <w:szCs w:val="24"/>
        </w:rPr>
      </w:r>
      <w:r w:rsidR="000075CB" w:rsidRPr="00615338">
        <w:rPr>
          <w:rFonts w:ascii="Book Antiqua" w:hAnsi="Book Antiqua" w:cs="Times New Roman"/>
          <w:spacing w:val="-1"/>
          <w:kern w:val="0"/>
          <w:sz w:val="24"/>
          <w:szCs w:val="24"/>
        </w:rPr>
        <w:fldChar w:fldCharType="separate"/>
      </w:r>
      <w:r w:rsidR="000075CB" w:rsidRPr="00615338">
        <w:rPr>
          <w:rFonts w:ascii="Book Antiqua" w:hAnsi="Book Antiqua" w:cs="Times New Roman"/>
          <w:noProof/>
          <w:spacing w:val="-1"/>
          <w:kern w:val="0"/>
          <w:sz w:val="24"/>
          <w:szCs w:val="24"/>
          <w:vertAlign w:val="superscript"/>
        </w:rPr>
        <w:t>[</w:t>
      </w:r>
      <w:hyperlink w:anchor="_ENREF_31" w:tooltip="Xu, 2013 #897" w:history="1">
        <w:r w:rsidR="000075CB" w:rsidRPr="00615338">
          <w:rPr>
            <w:rFonts w:ascii="Book Antiqua" w:hAnsi="Book Antiqua" w:cs="Times New Roman"/>
            <w:noProof/>
            <w:spacing w:val="-1"/>
            <w:kern w:val="0"/>
            <w:sz w:val="24"/>
            <w:szCs w:val="24"/>
            <w:vertAlign w:val="superscript"/>
          </w:rPr>
          <w:t>31</w:t>
        </w:r>
      </w:hyperlink>
      <w:r w:rsidR="000075CB" w:rsidRPr="00615338">
        <w:rPr>
          <w:rFonts w:ascii="Book Antiqua" w:hAnsi="Book Antiqua" w:cs="Times New Roman"/>
          <w:noProof/>
          <w:spacing w:val="-1"/>
          <w:kern w:val="0"/>
          <w:sz w:val="24"/>
          <w:szCs w:val="24"/>
          <w:vertAlign w:val="superscript"/>
        </w:rPr>
        <w:t>]</w:t>
      </w:r>
      <w:r w:rsidR="000075CB" w:rsidRPr="00615338">
        <w:rPr>
          <w:rFonts w:ascii="Book Antiqua" w:hAnsi="Book Antiqua" w:cs="Times New Roman"/>
          <w:spacing w:val="-1"/>
          <w:kern w:val="0"/>
          <w:sz w:val="24"/>
          <w:szCs w:val="24"/>
        </w:rPr>
        <w:fldChar w:fldCharType="end"/>
      </w:r>
      <w:r w:rsidRPr="00615338">
        <w:rPr>
          <w:rFonts w:ascii="Book Antiqua" w:hAnsi="Book Antiqua" w:cs="Times New Roman"/>
          <w:spacing w:val="-1"/>
          <w:kern w:val="0"/>
          <w:sz w:val="24"/>
          <w:szCs w:val="24"/>
        </w:rPr>
        <w:t xml:space="preserve"> reported that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attenuates lipopolysaccharide-induced permeability of endothelial cells through the suppression of the </w:t>
      </w:r>
      <w:proofErr w:type="spellStart"/>
      <w:r w:rsidRPr="00615338">
        <w:rPr>
          <w:rFonts w:ascii="Book Antiqua" w:hAnsi="Book Antiqua" w:cs="Times New Roman"/>
          <w:spacing w:val="-1"/>
          <w:kern w:val="0"/>
          <w:sz w:val="24"/>
          <w:szCs w:val="24"/>
        </w:rPr>
        <w:t>phosphorylations</w:t>
      </w:r>
      <w:proofErr w:type="spellEnd"/>
      <w:r w:rsidRPr="00615338">
        <w:rPr>
          <w:rFonts w:ascii="Book Antiqua" w:hAnsi="Book Antiqua" w:cs="Times New Roman"/>
          <w:spacing w:val="-1"/>
          <w:kern w:val="0"/>
          <w:sz w:val="24"/>
          <w:szCs w:val="24"/>
        </w:rPr>
        <w:t xml:space="preserve"> of PI3K</w:t>
      </w:r>
      <w:r w:rsidR="009C70CD" w:rsidRPr="00615338">
        <w:rPr>
          <w:rFonts w:ascii="Book Antiqua" w:hAnsi="Book Antiqua" w:cs="Times New Roman"/>
          <w:spacing w:val="-1"/>
          <w:kern w:val="0"/>
          <w:sz w:val="24"/>
          <w:szCs w:val="24"/>
        </w:rPr>
        <w:t>/</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Wu </w:t>
      </w:r>
      <w:r w:rsidR="00A25103" w:rsidRPr="00615338">
        <w:rPr>
          <w:rFonts w:ascii="Book Antiqua" w:hAnsi="Book Antiqua" w:cs="Times New Roman"/>
          <w:i/>
          <w:spacing w:val="-1"/>
          <w:kern w:val="0"/>
          <w:sz w:val="24"/>
          <w:szCs w:val="24"/>
        </w:rPr>
        <w:t xml:space="preserve">et </w:t>
      </w:r>
      <w:proofErr w:type="gramStart"/>
      <w:r w:rsidR="00A25103" w:rsidRPr="00615338">
        <w:rPr>
          <w:rFonts w:ascii="Book Antiqua" w:hAnsi="Book Antiqua" w:cs="Times New Roman"/>
          <w:i/>
          <w:spacing w:val="-1"/>
          <w:kern w:val="0"/>
          <w:sz w:val="24"/>
          <w:szCs w:val="24"/>
        </w:rPr>
        <w:t>al</w:t>
      </w:r>
      <w:proofErr w:type="gramEnd"/>
      <w:r w:rsidR="009C70CD" w:rsidRPr="00615338">
        <w:rPr>
          <w:rFonts w:ascii="Book Antiqua" w:hAnsi="Book Antiqua" w:cs="Times New Roman"/>
          <w:spacing w:val="-1"/>
          <w:kern w:val="0"/>
          <w:sz w:val="24"/>
          <w:szCs w:val="24"/>
        </w:rPr>
        <w:fldChar w:fldCharType="begin">
          <w:fldData xml:space="preserve">PEVuZE5vdGU+PENpdGU+PEF1dGhvcj5XdTwvQXV0aG9yPjxZZWFyPjIwMTM8L1llYXI+PFJlY051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</w:fldData>
        </w:fldChar>
      </w:r>
      <w:r w:rsidR="009C70CD" w:rsidRPr="00615338">
        <w:rPr>
          <w:rFonts w:ascii="Book Antiqua" w:hAnsi="Book Antiqua" w:cs="Times New Roman"/>
          <w:spacing w:val="-1"/>
          <w:kern w:val="0"/>
          <w:sz w:val="24"/>
          <w:szCs w:val="24"/>
        </w:rPr>
        <w:instrText xml:space="preserve"> ADDIN EN.CITE </w:instrText>
      </w:r>
      <w:r w:rsidR="009C70CD" w:rsidRPr="00615338">
        <w:rPr>
          <w:rFonts w:ascii="Book Antiqua" w:hAnsi="Book Antiqua" w:cs="Times New Roman"/>
          <w:spacing w:val="-1"/>
          <w:kern w:val="0"/>
          <w:sz w:val="24"/>
          <w:szCs w:val="24"/>
        </w:rPr>
        <w:fldChar w:fldCharType="begin">
          <w:fldData xml:space="preserve">PEVuZE5vdGU+PENpdGU+PEF1dGhvcj5XdTwvQXV0aG9yPjxZZWFyPjIwMTM8L1llYXI+PFJlY051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</w:fldData>
        </w:fldChar>
      </w:r>
      <w:r w:rsidR="009C70CD" w:rsidRPr="00615338">
        <w:rPr>
          <w:rFonts w:ascii="Book Antiqua" w:hAnsi="Book Antiqua" w:cs="Times New Roman"/>
          <w:spacing w:val="-1"/>
          <w:kern w:val="0"/>
          <w:sz w:val="24"/>
          <w:szCs w:val="24"/>
        </w:rPr>
        <w:instrText xml:space="preserve"> ADDIN EN.CITE.DATA </w:instrText>
      </w:r>
      <w:r w:rsidR="009C70CD" w:rsidRPr="00615338">
        <w:rPr>
          <w:rFonts w:ascii="Book Antiqua" w:hAnsi="Book Antiqua" w:cs="Times New Roman"/>
          <w:spacing w:val="-1"/>
          <w:kern w:val="0"/>
          <w:sz w:val="24"/>
          <w:szCs w:val="24"/>
        </w:rPr>
      </w:r>
      <w:r w:rsidR="009C70CD" w:rsidRPr="00615338">
        <w:rPr>
          <w:rFonts w:ascii="Book Antiqua" w:hAnsi="Book Antiqua" w:cs="Times New Roman"/>
          <w:spacing w:val="-1"/>
          <w:kern w:val="0"/>
          <w:sz w:val="24"/>
          <w:szCs w:val="24"/>
        </w:rPr>
        <w:fldChar w:fldCharType="end"/>
      </w:r>
      <w:r w:rsidR="009C70CD" w:rsidRPr="00615338">
        <w:rPr>
          <w:rFonts w:ascii="Book Antiqua" w:hAnsi="Book Antiqua" w:cs="Times New Roman"/>
          <w:spacing w:val="-1"/>
          <w:kern w:val="0"/>
          <w:sz w:val="24"/>
          <w:szCs w:val="24"/>
        </w:rPr>
      </w:r>
      <w:r w:rsidR="009C70CD" w:rsidRPr="00615338">
        <w:rPr>
          <w:rFonts w:ascii="Book Antiqua" w:hAnsi="Book Antiqua" w:cs="Times New Roman"/>
          <w:spacing w:val="-1"/>
          <w:kern w:val="0"/>
          <w:sz w:val="24"/>
          <w:szCs w:val="24"/>
        </w:rPr>
        <w:fldChar w:fldCharType="separate"/>
      </w:r>
      <w:r w:rsidR="009C70CD" w:rsidRPr="00615338">
        <w:rPr>
          <w:rFonts w:ascii="Book Antiqua" w:hAnsi="Book Antiqua" w:cs="Times New Roman"/>
          <w:noProof/>
          <w:spacing w:val="-1"/>
          <w:kern w:val="0"/>
          <w:sz w:val="24"/>
          <w:szCs w:val="24"/>
          <w:vertAlign w:val="superscript"/>
        </w:rPr>
        <w:t>[</w:t>
      </w:r>
      <w:hyperlink w:anchor="_ENREF_32" w:tooltip="Wu, 2013 #898" w:history="1">
        <w:r w:rsidR="009C70CD" w:rsidRPr="00615338">
          <w:rPr>
            <w:rFonts w:ascii="Book Antiqua" w:hAnsi="Book Antiqua" w:cs="Times New Roman"/>
            <w:noProof/>
            <w:spacing w:val="-1"/>
            <w:kern w:val="0"/>
            <w:sz w:val="24"/>
            <w:szCs w:val="24"/>
            <w:vertAlign w:val="superscript"/>
          </w:rPr>
          <w:t>32</w:t>
        </w:r>
      </w:hyperlink>
      <w:r w:rsidR="009C70CD" w:rsidRPr="00615338">
        <w:rPr>
          <w:rFonts w:ascii="Book Antiqua" w:hAnsi="Book Antiqua" w:cs="Times New Roman"/>
          <w:noProof/>
          <w:spacing w:val="-1"/>
          <w:kern w:val="0"/>
          <w:sz w:val="24"/>
          <w:szCs w:val="24"/>
          <w:vertAlign w:val="superscript"/>
        </w:rPr>
        <w:t>]</w:t>
      </w:r>
      <w:r w:rsidR="009C70CD" w:rsidRPr="00615338">
        <w:rPr>
          <w:rFonts w:ascii="Book Antiqua" w:hAnsi="Book Antiqua" w:cs="Times New Roman"/>
          <w:spacing w:val="-1"/>
          <w:kern w:val="0"/>
          <w:sz w:val="24"/>
          <w:szCs w:val="24"/>
        </w:rPr>
        <w:fldChar w:fldCharType="end"/>
      </w:r>
      <w:r w:rsidRPr="00615338">
        <w:rPr>
          <w:rFonts w:ascii="Book Antiqua" w:hAnsi="Book Antiqua" w:cs="Times New Roman"/>
          <w:spacing w:val="-1"/>
          <w:kern w:val="0"/>
          <w:sz w:val="24"/>
          <w:szCs w:val="24"/>
        </w:rPr>
        <w:t xml:space="preserve"> demonstrated that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-mediated neural stem/progenitor cells protection from hydrogen peroxide injury is dependent on the activation of the PI3K/Akt-1 pathway. In our study, </w:t>
      </w:r>
      <w:bookmarkEnd w:id="417"/>
      <w:bookmarkEnd w:id="418"/>
      <w:r w:rsidRPr="00615338">
        <w:rPr>
          <w:rFonts w:ascii="Book Antiqua" w:hAnsi="Book Antiqua" w:cs="Times New Roman"/>
          <w:spacing w:val="-1"/>
          <w:kern w:val="0"/>
          <w:sz w:val="24"/>
          <w:szCs w:val="24"/>
        </w:rPr>
        <w:t xml:space="preserve">we found that miR-124 regulates and controls the expression of PI3K, </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and </w:t>
      </w:r>
      <w:proofErr w:type="spellStart"/>
      <w:r w:rsidRPr="00615338">
        <w:rPr>
          <w:rFonts w:ascii="Book Antiqua" w:hAnsi="Book Antiqua" w:cs="Times New Roman"/>
          <w:spacing w:val="-1"/>
          <w:kern w:val="0"/>
          <w:sz w:val="24"/>
          <w:szCs w:val="24"/>
        </w:rPr>
        <w:t>phospho-Akt</w:t>
      </w:r>
      <w:proofErr w:type="spellEnd"/>
      <w:r w:rsidRPr="00615338">
        <w:rPr>
          <w:rFonts w:ascii="Book Antiqua" w:hAnsi="Book Antiqua" w:cs="Times New Roman"/>
          <w:spacing w:val="-1"/>
          <w:kern w:val="0"/>
          <w:sz w:val="24"/>
          <w:szCs w:val="24"/>
        </w:rPr>
        <w:t xml:space="preserve"> in MGC-803 cells.</w:t>
      </w:r>
    </w:p>
    <w:p w:rsidR="005341A2" w:rsidRPr="00615338" w:rsidRDefault="005341A2" w:rsidP="00381BC6">
      <w:pPr>
        <w:adjustRightInd w:val="0"/>
        <w:snapToGrid w:val="0"/>
        <w:spacing w:line="360" w:lineRule="auto"/>
        <w:ind w:firstLineChars="100" w:firstLine="238"/>
        <w:rPr>
          <w:rFonts w:ascii="Book Antiqua" w:hAnsi="Book Antiqua" w:cs="Times New Roman"/>
          <w:spacing w:val="-1"/>
          <w:kern w:val="0"/>
          <w:sz w:val="24"/>
          <w:szCs w:val="24"/>
        </w:rPr>
      </w:pPr>
      <w:r w:rsidRPr="00615338">
        <w:rPr>
          <w:rFonts w:ascii="Book Antiqua" w:hAnsi="Book Antiqua" w:cs="Times New Roman"/>
          <w:spacing w:val="-1"/>
          <w:kern w:val="0"/>
          <w:sz w:val="24"/>
          <w:szCs w:val="24"/>
        </w:rPr>
        <w:t xml:space="preserve">STAT3 regulates target gene expression of downstream to accelerate tumor cell proliferation, prevent apoptosis and promote tumor angiogenesis. </w:t>
      </w:r>
      <w:bookmarkStart w:id="425" w:name="OLE_LINK300"/>
      <w:bookmarkStart w:id="426" w:name="OLE_LINK301"/>
      <w:r w:rsidRPr="00615338">
        <w:rPr>
          <w:rFonts w:ascii="Book Antiqua" w:hAnsi="Book Antiqua" w:cs="Times New Roman"/>
          <w:spacing w:val="-1"/>
          <w:kern w:val="0"/>
          <w:sz w:val="24"/>
          <w:szCs w:val="24"/>
        </w:rPr>
        <w:t xml:space="preserve">Vivo </w:t>
      </w:r>
      <w:bookmarkEnd w:id="425"/>
      <w:bookmarkEnd w:id="426"/>
      <w:r w:rsidRPr="00615338">
        <w:rPr>
          <w:rFonts w:ascii="Book Antiqua" w:hAnsi="Book Antiqua" w:cs="Times New Roman"/>
          <w:spacing w:val="-1"/>
          <w:kern w:val="0"/>
          <w:sz w:val="24"/>
          <w:szCs w:val="24"/>
        </w:rPr>
        <w:t xml:space="preserve">blocking or inhibiting STAT3 signaling pathway of certain tumor cells can inhibit cell proliferation and survival, and induce </w:t>
      </w:r>
      <w:proofErr w:type="gramStart"/>
      <w:r w:rsidRPr="00615338">
        <w:rPr>
          <w:rFonts w:ascii="Book Antiqua" w:hAnsi="Book Antiqua" w:cs="Times New Roman"/>
          <w:spacing w:val="-1"/>
          <w:kern w:val="0"/>
          <w:sz w:val="24"/>
          <w:szCs w:val="24"/>
        </w:rPr>
        <w:t>apoptosis</w:t>
      </w:r>
      <w:proofErr w:type="gramEnd"/>
      <w:r w:rsidR="00900411" w:rsidRPr="00615338">
        <w:rPr>
          <w:rFonts w:ascii="Book Antiqua" w:hAnsi="Book Antiqua" w:cs="Times New Roman"/>
          <w:spacing w:val="-1"/>
          <w:kern w:val="0"/>
          <w:sz w:val="24"/>
          <w:szCs w:val="24"/>
        </w:rPr>
        <w:fldChar w:fldCharType="begin">
          <w:fldData xml:space="preserve">PEVuZE5vdGU+PENpdGU+PEF1dGhvcj5ZYW5nPC9BdXRob3I+PFllYXI+MjAxNDwvWWVhcj48UmVj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</w:fldData>
        </w:fldChar>
      </w:r>
      <w:r w:rsidR="00507446" w:rsidRPr="00615338">
        <w:rPr>
          <w:rFonts w:ascii="Book Antiqua" w:hAnsi="Book Antiqua" w:cs="Times New Roman"/>
          <w:spacing w:val="-1"/>
          <w:kern w:val="0"/>
          <w:sz w:val="24"/>
          <w:szCs w:val="24"/>
        </w:rPr>
        <w:instrText xml:space="preserve"> ADDIN EN.CITE </w:instrText>
      </w:r>
      <w:r w:rsidR="00507446" w:rsidRPr="00615338">
        <w:rPr>
          <w:rFonts w:ascii="Book Antiqua" w:hAnsi="Book Antiqua" w:cs="Times New Roman"/>
          <w:spacing w:val="-1"/>
          <w:kern w:val="0"/>
          <w:sz w:val="24"/>
          <w:szCs w:val="24"/>
        </w:rPr>
        <w:fldChar w:fldCharType="begin">
          <w:fldData xml:space="preserve">PEVuZE5vdGU+PENpdGU+PEF1dGhvcj5ZYW5nPC9BdXRob3I+PFllYXI+MjAxNDwvWWVhcj48UmVj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</w:fldData>
        </w:fldChar>
      </w:r>
      <w:r w:rsidR="00507446" w:rsidRPr="00615338">
        <w:rPr>
          <w:rFonts w:ascii="Book Antiqua" w:hAnsi="Book Antiqua" w:cs="Times New Roman"/>
          <w:spacing w:val="-1"/>
          <w:kern w:val="0"/>
          <w:sz w:val="24"/>
          <w:szCs w:val="24"/>
        </w:rPr>
        <w:instrText xml:space="preserve"> ADDIN EN.CITE.DATA </w:instrText>
      </w:r>
      <w:r w:rsidR="00507446" w:rsidRPr="00615338">
        <w:rPr>
          <w:rFonts w:ascii="Book Antiqua" w:hAnsi="Book Antiqua" w:cs="Times New Roman"/>
          <w:spacing w:val="-1"/>
          <w:kern w:val="0"/>
          <w:sz w:val="24"/>
          <w:szCs w:val="24"/>
        </w:rPr>
      </w:r>
      <w:r w:rsidR="00507446" w:rsidRPr="00615338">
        <w:rPr>
          <w:rFonts w:ascii="Book Antiqua" w:hAnsi="Book Antiqua" w:cs="Times New Roman"/>
          <w:spacing w:val="-1"/>
          <w:kern w:val="0"/>
          <w:sz w:val="24"/>
          <w:szCs w:val="24"/>
        </w:rPr>
        <w:fldChar w:fldCharType="end"/>
      </w:r>
      <w:r w:rsidR="00900411" w:rsidRPr="00615338">
        <w:rPr>
          <w:rFonts w:ascii="Book Antiqua" w:hAnsi="Book Antiqua" w:cs="Times New Roman"/>
          <w:spacing w:val="-1"/>
          <w:kern w:val="0"/>
          <w:sz w:val="24"/>
          <w:szCs w:val="24"/>
        </w:rPr>
      </w:r>
      <w:r w:rsidR="00900411" w:rsidRPr="00615338">
        <w:rPr>
          <w:rFonts w:ascii="Book Antiqua" w:hAnsi="Book Antiqua" w:cs="Times New Roman"/>
          <w:spacing w:val="-1"/>
          <w:kern w:val="0"/>
          <w:sz w:val="24"/>
          <w:szCs w:val="24"/>
        </w:rPr>
        <w:fldChar w:fldCharType="separate"/>
      </w:r>
      <w:r w:rsidR="00507446" w:rsidRPr="00615338">
        <w:rPr>
          <w:rFonts w:ascii="Book Antiqua" w:hAnsi="Book Antiqua" w:cs="Times New Roman"/>
          <w:noProof/>
          <w:spacing w:val="-1"/>
          <w:kern w:val="0"/>
          <w:sz w:val="24"/>
          <w:szCs w:val="24"/>
          <w:vertAlign w:val="superscript"/>
        </w:rPr>
        <w:t>[</w:t>
      </w:r>
      <w:hyperlink w:anchor="_ENREF_33" w:tooltip="Yang, 2014 #872" w:history="1">
        <w:r w:rsidR="00507446" w:rsidRPr="00615338">
          <w:rPr>
            <w:rFonts w:ascii="Book Antiqua" w:hAnsi="Book Antiqua" w:cs="Times New Roman"/>
            <w:noProof/>
            <w:spacing w:val="-1"/>
            <w:kern w:val="0"/>
            <w:sz w:val="24"/>
            <w:szCs w:val="24"/>
            <w:vertAlign w:val="superscript"/>
          </w:rPr>
          <w:t>33</w:t>
        </w:r>
      </w:hyperlink>
      <w:r w:rsidR="00507446"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Pr="00615338">
        <w:rPr>
          <w:rFonts w:ascii="Book Antiqua" w:hAnsi="Book Antiqua" w:cs="Times New Roman"/>
          <w:spacing w:val="-1"/>
          <w:kern w:val="0"/>
          <w:sz w:val="24"/>
          <w:szCs w:val="24"/>
        </w:rPr>
        <w:t>. Therefore, the application of negative regulatory proteins to interfere with STAT3 signaling pathway has become an important strategy for cancer intervention, and STAT3 is considered to be a new target for cancer therapy. The results show that the expression of STAT3 protein in gastric carcinoma tissues is significantly higher than that in normal gastric tissues, and its expression is not associated with patient gender and tissue type, but only with lymph node metastasis, differentiation degree and clinical stage</w:t>
      </w:r>
      <w:r w:rsidR="00900411" w:rsidRPr="00615338">
        <w:rPr>
          <w:rFonts w:ascii="Book Antiqua" w:hAnsi="Book Antiqua" w:cs="Times New Roman"/>
          <w:spacing w:val="-1"/>
          <w:kern w:val="0"/>
          <w:sz w:val="24"/>
          <w:szCs w:val="24"/>
        </w:rPr>
        <w:fldChar w:fldCharType="begin">
          <w:fldData xml:space="preserve">PEVuZE5vdGU+PENpdGU+PEF1dGhvcj5IdWFuZzwvQXV0aG9yPjxZZWFyPjIwMTM8L1llYXI+PFJl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</w:fldData>
        </w:fldChar>
      </w:r>
      <w:r w:rsidR="00507446" w:rsidRPr="00615338">
        <w:rPr>
          <w:rFonts w:ascii="Book Antiqua" w:hAnsi="Book Antiqua" w:cs="Times New Roman"/>
          <w:spacing w:val="-1"/>
          <w:kern w:val="0"/>
          <w:sz w:val="24"/>
          <w:szCs w:val="24"/>
        </w:rPr>
        <w:instrText xml:space="preserve"> ADDIN EN.CITE </w:instrText>
      </w:r>
      <w:r w:rsidR="00507446" w:rsidRPr="00615338">
        <w:rPr>
          <w:rFonts w:ascii="Book Antiqua" w:hAnsi="Book Antiqua" w:cs="Times New Roman"/>
          <w:spacing w:val="-1"/>
          <w:kern w:val="0"/>
          <w:sz w:val="24"/>
          <w:szCs w:val="24"/>
        </w:rPr>
        <w:fldChar w:fldCharType="begin">
          <w:fldData xml:space="preserve">PEVuZE5vdGU+PENpdGU+PEF1dGhvcj5IdWFuZzwvQXV0aG9yPjxZZWFyPjIwMTM8L1llYXI+PFJl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</w:fldData>
        </w:fldChar>
      </w:r>
      <w:r w:rsidR="00507446" w:rsidRPr="00615338">
        <w:rPr>
          <w:rFonts w:ascii="Book Antiqua" w:hAnsi="Book Antiqua" w:cs="Times New Roman"/>
          <w:spacing w:val="-1"/>
          <w:kern w:val="0"/>
          <w:sz w:val="24"/>
          <w:szCs w:val="24"/>
        </w:rPr>
        <w:instrText xml:space="preserve"> ADDIN EN.CITE.DATA </w:instrText>
      </w:r>
      <w:r w:rsidR="00507446" w:rsidRPr="00615338">
        <w:rPr>
          <w:rFonts w:ascii="Book Antiqua" w:hAnsi="Book Antiqua" w:cs="Times New Roman"/>
          <w:spacing w:val="-1"/>
          <w:kern w:val="0"/>
          <w:sz w:val="24"/>
          <w:szCs w:val="24"/>
        </w:rPr>
      </w:r>
      <w:r w:rsidR="00507446" w:rsidRPr="00615338">
        <w:rPr>
          <w:rFonts w:ascii="Book Antiqua" w:hAnsi="Book Antiqua" w:cs="Times New Roman"/>
          <w:spacing w:val="-1"/>
          <w:kern w:val="0"/>
          <w:sz w:val="24"/>
          <w:szCs w:val="24"/>
        </w:rPr>
        <w:fldChar w:fldCharType="end"/>
      </w:r>
      <w:r w:rsidR="00900411" w:rsidRPr="00615338">
        <w:rPr>
          <w:rFonts w:ascii="Book Antiqua" w:hAnsi="Book Antiqua" w:cs="Times New Roman"/>
          <w:spacing w:val="-1"/>
          <w:kern w:val="0"/>
          <w:sz w:val="24"/>
          <w:szCs w:val="24"/>
        </w:rPr>
      </w:r>
      <w:r w:rsidR="00900411" w:rsidRPr="00615338">
        <w:rPr>
          <w:rFonts w:ascii="Book Antiqua" w:hAnsi="Book Antiqua" w:cs="Times New Roman"/>
          <w:spacing w:val="-1"/>
          <w:kern w:val="0"/>
          <w:sz w:val="24"/>
          <w:szCs w:val="24"/>
        </w:rPr>
        <w:fldChar w:fldCharType="separate"/>
      </w:r>
      <w:r w:rsidR="00507446" w:rsidRPr="00615338">
        <w:rPr>
          <w:rFonts w:ascii="Book Antiqua" w:hAnsi="Book Antiqua" w:cs="Times New Roman"/>
          <w:noProof/>
          <w:spacing w:val="-1"/>
          <w:kern w:val="0"/>
          <w:sz w:val="24"/>
          <w:szCs w:val="24"/>
          <w:vertAlign w:val="superscript"/>
        </w:rPr>
        <w:t>[</w:t>
      </w:r>
      <w:hyperlink w:anchor="_ENREF_34" w:tooltip="Huang, 2013 #874" w:history="1">
        <w:r w:rsidR="00507446" w:rsidRPr="00615338">
          <w:rPr>
            <w:rFonts w:ascii="Book Antiqua" w:hAnsi="Book Antiqua" w:cs="Times New Roman"/>
            <w:noProof/>
            <w:spacing w:val="-1"/>
            <w:kern w:val="0"/>
            <w:sz w:val="24"/>
            <w:szCs w:val="24"/>
            <w:vertAlign w:val="superscript"/>
          </w:rPr>
          <w:t>34</w:t>
        </w:r>
      </w:hyperlink>
      <w:r w:rsidR="00507446"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Pr="00615338">
        <w:rPr>
          <w:rFonts w:ascii="Book Antiqua" w:hAnsi="Book Antiqua" w:cs="Times New Roman"/>
          <w:spacing w:val="-1"/>
          <w:kern w:val="0"/>
          <w:sz w:val="24"/>
          <w:szCs w:val="24"/>
        </w:rPr>
        <w:t xml:space="preserve">. The activation of STAT3 signaling pathway, promotes cell proliferation and inhibits apoptosis, and this relationship may lead to malignant cell transformation and abnormal proliferation, thus promoting the occurrence and development of gastric </w:t>
      </w:r>
      <w:proofErr w:type="gramStart"/>
      <w:r w:rsidRPr="00615338">
        <w:rPr>
          <w:rFonts w:ascii="Book Antiqua" w:hAnsi="Book Antiqua" w:cs="Times New Roman"/>
          <w:spacing w:val="-1"/>
          <w:kern w:val="0"/>
          <w:sz w:val="24"/>
          <w:szCs w:val="24"/>
        </w:rPr>
        <w:t>cancer</w:t>
      </w:r>
      <w:proofErr w:type="gramEnd"/>
      <w:r w:rsidR="00900411" w:rsidRPr="00615338">
        <w:rPr>
          <w:rFonts w:ascii="Book Antiqua" w:hAnsi="Book Antiqua" w:cs="Times New Roman"/>
          <w:spacing w:val="-1"/>
          <w:kern w:val="0"/>
          <w:sz w:val="24"/>
          <w:szCs w:val="24"/>
        </w:rPr>
        <w:fldChar w:fldCharType="begin">
          <w:fldData xml:space="preserve">PEVuZE5vdGU+PENpdGU+PEF1dGhvcj5XYW5nPC9BdXRob3I+PFllYXI+MjAxMzwvWWVhcj48UmVj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ZXM+ZTc1Nzg4PC9wYWdlcz48dm9sdW1lPjg8L3ZvbHVtZT48bnVtYmVyPjEwPC9udW1iZXI+PGVk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</w:fldData>
        </w:fldChar>
      </w:r>
      <w:r w:rsidR="00507446" w:rsidRPr="00615338">
        <w:rPr>
          <w:rFonts w:ascii="Book Antiqua" w:hAnsi="Book Antiqua" w:cs="Times New Roman"/>
          <w:spacing w:val="-1"/>
          <w:kern w:val="0"/>
          <w:sz w:val="24"/>
          <w:szCs w:val="24"/>
        </w:rPr>
        <w:instrText xml:space="preserve"> ADDIN EN.CITE </w:instrText>
      </w:r>
      <w:r w:rsidR="00507446" w:rsidRPr="00615338">
        <w:rPr>
          <w:rFonts w:ascii="Book Antiqua" w:hAnsi="Book Antiqua" w:cs="Times New Roman"/>
          <w:spacing w:val="-1"/>
          <w:kern w:val="0"/>
          <w:sz w:val="24"/>
          <w:szCs w:val="24"/>
        </w:rPr>
        <w:fldChar w:fldCharType="begin">
          <w:fldData xml:space="preserve">PEVuZE5vdGU+PENpdGU+PEF1dGhvcj5XYW5nPC9BdXRob3I+PFllYXI+MjAxMzwvWWVhcj48UmVj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ZXM+ZTc1Nzg4PC9wYWdlcz48dm9sdW1lPjg8L3ZvbHVtZT48bnVtYmVyPjEwPC9udW1iZXI+PGVk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</w:fldData>
        </w:fldChar>
      </w:r>
      <w:r w:rsidR="00507446" w:rsidRPr="00615338">
        <w:rPr>
          <w:rFonts w:ascii="Book Antiqua" w:hAnsi="Book Antiqua" w:cs="Times New Roman"/>
          <w:spacing w:val="-1"/>
          <w:kern w:val="0"/>
          <w:sz w:val="24"/>
          <w:szCs w:val="24"/>
        </w:rPr>
        <w:instrText xml:space="preserve"> ADDIN EN.CITE.DATA </w:instrText>
      </w:r>
      <w:r w:rsidR="00507446" w:rsidRPr="00615338">
        <w:rPr>
          <w:rFonts w:ascii="Book Antiqua" w:hAnsi="Book Antiqua" w:cs="Times New Roman"/>
          <w:spacing w:val="-1"/>
          <w:kern w:val="0"/>
          <w:sz w:val="24"/>
          <w:szCs w:val="24"/>
        </w:rPr>
      </w:r>
      <w:r w:rsidR="00507446" w:rsidRPr="00615338">
        <w:rPr>
          <w:rFonts w:ascii="Book Antiqua" w:hAnsi="Book Antiqua" w:cs="Times New Roman"/>
          <w:spacing w:val="-1"/>
          <w:kern w:val="0"/>
          <w:sz w:val="24"/>
          <w:szCs w:val="24"/>
        </w:rPr>
        <w:fldChar w:fldCharType="end"/>
      </w:r>
      <w:r w:rsidR="00900411" w:rsidRPr="00615338">
        <w:rPr>
          <w:rFonts w:ascii="Book Antiqua" w:hAnsi="Book Antiqua" w:cs="Times New Roman"/>
          <w:spacing w:val="-1"/>
          <w:kern w:val="0"/>
          <w:sz w:val="24"/>
          <w:szCs w:val="24"/>
        </w:rPr>
      </w:r>
      <w:r w:rsidR="00900411" w:rsidRPr="00615338">
        <w:rPr>
          <w:rFonts w:ascii="Book Antiqua" w:hAnsi="Book Antiqua" w:cs="Times New Roman"/>
          <w:spacing w:val="-1"/>
          <w:kern w:val="0"/>
          <w:sz w:val="24"/>
          <w:szCs w:val="24"/>
        </w:rPr>
        <w:fldChar w:fldCharType="separate"/>
      </w:r>
      <w:r w:rsidR="00507446" w:rsidRPr="00615338">
        <w:rPr>
          <w:rFonts w:ascii="Book Antiqua" w:hAnsi="Book Antiqua" w:cs="Times New Roman"/>
          <w:noProof/>
          <w:spacing w:val="-1"/>
          <w:kern w:val="0"/>
          <w:sz w:val="24"/>
          <w:szCs w:val="24"/>
          <w:vertAlign w:val="superscript"/>
        </w:rPr>
        <w:t>[</w:t>
      </w:r>
      <w:hyperlink w:anchor="_ENREF_35" w:tooltip="Wang, 2013 #873" w:history="1">
        <w:r w:rsidR="00507446" w:rsidRPr="00615338">
          <w:rPr>
            <w:rFonts w:ascii="Book Antiqua" w:hAnsi="Book Antiqua" w:cs="Times New Roman"/>
            <w:noProof/>
            <w:spacing w:val="-1"/>
            <w:kern w:val="0"/>
            <w:sz w:val="24"/>
            <w:szCs w:val="24"/>
            <w:vertAlign w:val="superscript"/>
          </w:rPr>
          <w:t>35</w:t>
        </w:r>
      </w:hyperlink>
      <w:r w:rsidR="00507446"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Pr="00615338">
        <w:rPr>
          <w:rFonts w:ascii="Book Antiqua" w:hAnsi="Book Antiqua" w:cs="Times New Roman"/>
          <w:spacing w:val="-1"/>
          <w:kern w:val="0"/>
          <w:sz w:val="24"/>
          <w:szCs w:val="24"/>
        </w:rPr>
        <w:t xml:space="preserve">. In this study, the results of our study show for first time that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could suppress p-</w:t>
      </w:r>
      <w:bookmarkStart w:id="427" w:name="OLE_LINK185"/>
      <w:r w:rsidRPr="00615338">
        <w:rPr>
          <w:rFonts w:ascii="Book Antiqua" w:hAnsi="Book Antiqua" w:cs="Times New Roman"/>
          <w:spacing w:val="-1"/>
          <w:kern w:val="0"/>
          <w:sz w:val="24"/>
          <w:szCs w:val="24"/>
        </w:rPr>
        <w:t>STAT3</w:t>
      </w:r>
      <w:bookmarkEnd w:id="427"/>
      <w:r w:rsidRPr="00615338">
        <w:rPr>
          <w:rFonts w:ascii="Book Antiqua" w:hAnsi="Book Antiqua" w:cs="Times New Roman"/>
          <w:spacing w:val="-1"/>
          <w:kern w:val="0"/>
          <w:sz w:val="24"/>
          <w:szCs w:val="24"/>
        </w:rPr>
        <w:t xml:space="preserve"> protein expression in </w:t>
      </w:r>
      <w:bookmarkStart w:id="428" w:name="OLE_LINK286"/>
      <w:bookmarkStart w:id="429" w:name="OLE_LINK287"/>
      <w:r w:rsidRPr="00615338">
        <w:rPr>
          <w:rFonts w:ascii="Book Antiqua" w:hAnsi="Book Antiqua" w:cs="Times New Roman"/>
          <w:spacing w:val="-1"/>
          <w:kern w:val="0"/>
          <w:sz w:val="24"/>
          <w:szCs w:val="24"/>
        </w:rPr>
        <w:t>MGC-803 cells</w:t>
      </w:r>
      <w:bookmarkEnd w:id="428"/>
      <w:bookmarkEnd w:id="429"/>
      <w:r w:rsidRPr="00615338">
        <w:rPr>
          <w:rFonts w:ascii="Book Antiqua" w:hAnsi="Book Antiqua" w:cs="Times New Roman"/>
          <w:spacing w:val="-1"/>
          <w:kern w:val="0"/>
          <w:sz w:val="24"/>
          <w:szCs w:val="24"/>
        </w:rPr>
        <w:t>.</w:t>
      </w:r>
      <w:r w:rsidR="004C3D83" w:rsidRPr="00615338">
        <w:rPr>
          <w:rFonts w:ascii="Book Antiqua" w:hAnsi="Book Antiqua" w:cs="Times New Roman"/>
          <w:spacing w:val="-1"/>
          <w:kern w:val="0"/>
          <w:sz w:val="24"/>
          <w:szCs w:val="24"/>
        </w:rPr>
        <w:t xml:space="preserve"> Meanwhile, we found that overexpression of STAT3 inhibited the effect of </w:t>
      </w:r>
      <w:proofErr w:type="spellStart"/>
      <w:r w:rsidR="004C3D83" w:rsidRPr="00615338">
        <w:rPr>
          <w:rFonts w:ascii="Book Antiqua" w:hAnsi="Book Antiqua" w:cs="Times New Roman"/>
          <w:spacing w:val="-1"/>
          <w:kern w:val="0"/>
          <w:sz w:val="24"/>
          <w:szCs w:val="24"/>
        </w:rPr>
        <w:t>paeoniflorin</w:t>
      </w:r>
      <w:proofErr w:type="spellEnd"/>
      <w:r w:rsidR="004C3D83" w:rsidRPr="00615338">
        <w:rPr>
          <w:rFonts w:ascii="Book Antiqua" w:hAnsi="Book Antiqua" w:cs="Times New Roman"/>
          <w:spacing w:val="-1"/>
          <w:kern w:val="0"/>
          <w:sz w:val="24"/>
          <w:szCs w:val="24"/>
        </w:rPr>
        <w:t xml:space="preserve"> on cell proliferation of MGC-803 cells. Recent studies show that</w:t>
      </w:r>
      <w:r w:rsidRPr="00615338">
        <w:rPr>
          <w:rFonts w:ascii="Book Antiqua" w:hAnsi="Book Antiqua" w:cs="Times New Roman"/>
          <w:spacing w:val="-1"/>
          <w:kern w:val="0"/>
          <w:sz w:val="24"/>
          <w:szCs w:val="24"/>
        </w:rPr>
        <w:t xml:space="preserve"> miR-124 functions as a tumor suppressor suppressed p-STAT3 in the </w:t>
      </w:r>
      <w:r w:rsidR="004C3D83" w:rsidRPr="00615338">
        <w:rPr>
          <w:rFonts w:ascii="Book Antiqua" w:hAnsi="Book Antiqua" w:cs="Times New Roman"/>
          <w:spacing w:val="-1"/>
          <w:kern w:val="0"/>
          <w:sz w:val="24"/>
          <w:szCs w:val="24"/>
        </w:rPr>
        <w:t xml:space="preserve">human </w:t>
      </w:r>
      <w:r w:rsidRPr="00615338">
        <w:rPr>
          <w:rFonts w:ascii="Book Antiqua" w:hAnsi="Book Antiqua" w:cs="Times New Roman"/>
          <w:spacing w:val="-1"/>
          <w:kern w:val="0"/>
          <w:sz w:val="24"/>
          <w:szCs w:val="24"/>
        </w:rPr>
        <w:t>endomet</w:t>
      </w:r>
      <w:r w:rsidR="00452C6E" w:rsidRPr="00615338">
        <w:rPr>
          <w:rFonts w:ascii="Book Antiqua" w:hAnsi="Book Antiqua" w:cs="Times New Roman"/>
          <w:spacing w:val="-1"/>
          <w:kern w:val="0"/>
          <w:sz w:val="24"/>
          <w:szCs w:val="24"/>
        </w:rPr>
        <w:t>rial carcinoma cell line HEC-1B</w:t>
      </w:r>
      <w:r w:rsidR="00900411" w:rsidRPr="00615338">
        <w:rPr>
          <w:rFonts w:ascii="Book Antiqua" w:hAnsi="Book Antiqua" w:cs="Times New Roman"/>
          <w:spacing w:val="-1"/>
          <w:kern w:val="0"/>
          <w:sz w:val="24"/>
          <w:szCs w:val="24"/>
        </w:rPr>
        <w:fldChar w:fldCharType="begin">
          <w:fldData xml:space="preserve">PEVuZE5vdGU+PENpdGU+PEF1dGhvcj5MaTwvQXV0aG9yPjxZZWFyPjIwMTQ8L1llYXI+PFJlY051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</w:fldData>
        </w:fldChar>
      </w:r>
      <w:r w:rsidR="00507446" w:rsidRPr="00615338">
        <w:rPr>
          <w:rFonts w:ascii="Book Antiqua" w:hAnsi="Book Antiqua" w:cs="Times New Roman"/>
          <w:spacing w:val="-1"/>
          <w:kern w:val="0"/>
          <w:sz w:val="24"/>
          <w:szCs w:val="24"/>
        </w:rPr>
        <w:instrText xml:space="preserve"> ADDIN EN.CITE </w:instrText>
      </w:r>
      <w:r w:rsidR="00507446" w:rsidRPr="00615338">
        <w:rPr>
          <w:rFonts w:ascii="Book Antiqua" w:hAnsi="Book Antiqua" w:cs="Times New Roman"/>
          <w:spacing w:val="-1"/>
          <w:kern w:val="0"/>
          <w:sz w:val="24"/>
          <w:szCs w:val="24"/>
        </w:rPr>
        <w:fldChar w:fldCharType="begin">
          <w:fldData xml:space="preserve">PEVuZE5vdGU+PENpdGU+PEF1dGhvcj5MaTwvQXV0aG9yPjxZZWFyPjIwMTQ8L1llYXI+PFJlY051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</w:fldData>
        </w:fldChar>
      </w:r>
      <w:r w:rsidR="00507446" w:rsidRPr="00615338">
        <w:rPr>
          <w:rFonts w:ascii="Book Antiqua" w:hAnsi="Book Antiqua" w:cs="Times New Roman"/>
          <w:spacing w:val="-1"/>
          <w:kern w:val="0"/>
          <w:sz w:val="24"/>
          <w:szCs w:val="24"/>
        </w:rPr>
        <w:instrText xml:space="preserve"> ADDIN EN.CITE.DATA </w:instrText>
      </w:r>
      <w:r w:rsidR="00507446" w:rsidRPr="00615338">
        <w:rPr>
          <w:rFonts w:ascii="Book Antiqua" w:hAnsi="Book Antiqua" w:cs="Times New Roman"/>
          <w:spacing w:val="-1"/>
          <w:kern w:val="0"/>
          <w:sz w:val="24"/>
          <w:szCs w:val="24"/>
        </w:rPr>
      </w:r>
      <w:r w:rsidR="00507446" w:rsidRPr="00615338">
        <w:rPr>
          <w:rFonts w:ascii="Book Antiqua" w:hAnsi="Book Antiqua" w:cs="Times New Roman"/>
          <w:spacing w:val="-1"/>
          <w:kern w:val="0"/>
          <w:sz w:val="24"/>
          <w:szCs w:val="24"/>
        </w:rPr>
        <w:fldChar w:fldCharType="end"/>
      </w:r>
      <w:r w:rsidR="00900411" w:rsidRPr="00615338">
        <w:rPr>
          <w:rFonts w:ascii="Book Antiqua" w:hAnsi="Book Antiqua" w:cs="Times New Roman"/>
          <w:spacing w:val="-1"/>
          <w:kern w:val="0"/>
          <w:sz w:val="24"/>
          <w:szCs w:val="24"/>
        </w:rPr>
      </w:r>
      <w:r w:rsidR="00900411" w:rsidRPr="00615338">
        <w:rPr>
          <w:rFonts w:ascii="Book Antiqua" w:hAnsi="Book Antiqua" w:cs="Times New Roman"/>
          <w:spacing w:val="-1"/>
          <w:kern w:val="0"/>
          <w:sz w:val="24"/>
          <w:szCs w:val="24"/>
        </w:rPr>
        <w:fldChar w:fldCharType="separate"/>
      </w:r>
      <w:r w:rsidR="00507446" w:rsidRPr="00615338">
        <w:rPr>
          <w:rFonts w:ascii="Book Antiqua" w:hAnsi="Book Antiqua" w:cs="Times New Roman"/>
          <w:noProof/>
          <w:spacing w:val="-1"/>
          <w:kern w:val="0"/>
          <w:sz w:val="24"/>
          <w:szCs w:val="24"/>
          <w:vertAlign w:val="superscript"/>
        </w:rPr>
        <w:t>[</w:t>
      </w:r>
      <w:hyperlink w:anchor="_ENREF_36" w:tooltip="Li, 2014 #868" w:history="1">
        <w:r w:rsidR="00507446" w:rsidRPr="00615338">
          <w:rPr>
            <w:rFonts w:ascii="Book Antiqua" w:hAnsi="Book Antiqua" w:cs="Times New Roman"/>
            <w:noProof/>
            <w:spacing w:val="-1"/>
            <w:kern w:val="0"/>
            <w:sz w:val="24"/>
            <w:szCs w:val="24"/>
            <w:vertAlign w:val="superscript"/>
          </w:rPr>
          <w:t>36</w:t>
        </w:r>
      </w:hyperlink>
      <w:r w:rsidR="00507446"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00155D03" w:rsidRPr="00615338">
        <w:rPr>
          <w:rFonts w:ascii="Book Antiqua" w:hAnsi="Book Antiqua" w:cs="Times New Roman"/>
          <w:spacing w:val="-1"/>
          <w:kern w:val="0"/>
          <w:sz w:val="24"/>
          <w:szCs w:val="24"/>
        </w:rPr>
        <w:t xml:space="preserve"> and colorectal cancer</w:t>
      </w:r>
      <w:r w:rsidR="00900411" w:rsidRPr="00615338">
        <w:rPr>
          <w:rFonts w:ascii="Book Antiqua" w:hAnsi="Book Antiqua" w:cs="Times New Roman"/>
          <w:spacing w:val="-1"/>
          <w:kern w:val="0"/>
          <w:sz w:val="24"/>
          <w:szCs w:val="24"/>
        </w:rPr>
        <w:fldChar w:fldCharType="begin"/>
      </w:r>
      <w:r w:rsidR="00507446" w:rsidRPr="00615338">
        <w:rPr>
          <w:rFonts w:ascii="Book Antiqua" w:hAnsi="Book Antiqua" w:cs="Times New Roman"/>
          <w:spacing w:val="-1"/>
          <w:kern w:val="0"/>
          <w:sz w:val="24"/>
          <w:szCs w:val="24"/>
        </w:rPr>
        <w:instrText xml:space="preserve"> ADDIN EN.CITE &lt;EndNote&gt;&lt;Cite&gt;&lt;Author&gt;Zhang&lt;/Author&gt;&lt;Year&gt;2013&lt;/Year&gt;&lt;RecNum&gt;869&lt;/RecNum&gt;&lt;DisplayText&gt;&lt;style face="superscript"&gt;[37]&lt;/style&gt;&lt;/DisplayText&gt;&lt;record&gt;&lt;rec-number&gt;869&lt;/rec-number&gt;&lt;foreign-keys&gt;&lt;key app="EN" db-id="adzfasa0gte0p9etvw35tvr4ee2ft5wrerfz"&gt;869&lt;/key&gt;&lt;/foreign-keys&gt;&lt;ref-type name="Journal Article"&gt;17&lt;/ref-type&gt;&lt;contributors&gt;&lt;authors&gt;&lt;author&gt;Zhang, J.&lt;/author&gt;&lt;author&gt;Lu, Y.&lt;/author&gt;&lt;author&gt;Yue, X.&lt;/author&gt;&lt;author&gt;Li, H.&lt;/author&gt;&lt;author&gt;Luo, X.&lt;/author&gt;&lt;author&gt;Wang, Y.&lt;/author&gt;&lt;author&gt;Wang, K.&lt;/author&gt;&lt;author&gt;Wan, J.&lt;/author&gt;&lt;/authors&gt;&lt;/contributors&gt;&lt;auth-address&gt;School of Life Science, Guangdong Pharmaceutical University, Guangzhou, China. jfzhang111@163.com&lt;/auth-address&gt;&lt;titles&gt;&lt;title&gt;MiR-124 suppresses growth of human colorectal cancer by inhibiting STAT3&lt;/title&gt;&lt;secondary-title&gt;PLoS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one&lt;/abbr-1&gt;&lt;/alt-periodical&gt;&lt;pages&gt;e70300&lt;/pages&gt;&lt;volume&gt;8&lt;/volume&gt;&lt;number&gt;8&lt;/number&gt;&lt;edition&gt;2013/08/14&lt;/edition&gt;&lt;keywords&gt;&lt;keyword&gt;Animals&lt;/keyword&gt;&lt;keyword&gt;Blotting, Western&lt;/keyword&gt;&lt;keyword&gt;Cell Line, Tumor&lt;/keyword&gt;&lt;keyword&gt;Cell Proliferation&lt;/keyword&gt;&lt;keyword&gt;Colorectal Neoplasms/genetics/*metabolism&lt;/keyword&gt;&lt;keyword&gt;Female&lt;/keyword&gt;&lt;keyword&gt;Humans&lt;/keyword&gt;&lt;keyword&gt;Immunohistochemistry&lt;/keyword&gt;&lt;keyword&gt;In Situ Nick-End Labeling&lt;/keyword&gt;&lt;keyword&gt;Mice&lt;/keyword&gt;&lt;keyword&gt;Mice, Inbred BALB C&lt;/keyword&gt;&lt;keyword&gt;Mice, Nude&lt;/keyword&gt;&lt;keyword&gt;MicroRNAs/genetics/*metabolism&lt;/keyword&gt;&lt;keyword&gt;Reverse Transcriptase Polymerase Chain Reaction&lt;/keyword&gt;&lt;keyword&gt;STAT3 Transcription Factor/genetics/*metabolism&lt;/keyword&gt;&lt;/keywords&gt;&lt;dates&gt;&lt;year&gt;2013&lt;/year&gt;&lt;/dates&gt;&lt;isbn&gt;1932-6203&lt;/isbn&gt;&lt;urls&gt;&lt;/urls&gt;&lt;custom2&gt;Pmc3734178&lt;/custom2&gt;&lt;electronic-resource-num&gt;10.1371/journal.pone.0070300&lt;/electronic-resource-num&gt;&lt;remote-database-provider&gt;Nlm&lt;/remote-database-provider&gt;&lt;language&gt;eng&lt;/language&gt;&lt;/record&gt;&lt;/Cite&gt;&lt;/EndNote&gt;</w:instrText>
      </w:r>
      <w:r w:rsidR="00900411" w:rsidRPr="00615338">
        <w:rPr>
          <w:rFonts w:ascii="Book Antiqua" w:hAnsi="Book Antiqua" w:cs="Times New Roman"/>
          <w:spacing w:val="-1"/>
          <w:kern w:val="0"/>
          <w:sz w:val="24"/>
          <w:szCs w:val="24"/>
        </w:rPr>
        <w:fldChar w:fldCharType="separate"/>
      </w:r>
      <w:r w:rsidR="00507446" w:rsidRPr="00615338">
        <w:rPr>
          <w:rFonts w:ascii="Book Antiqua" w:hAnsi="Book Antiqua" w:cs="Times New Roman"/>
          <w:noProof/>
          <w:spacing w:val="-1"/>
          <w:kern w:val="0"/>
          <w:sz w:val="24"/>
          <w:szCs w:val="24"/>
          <w:vertAlign w:val="superscript"/>
        </w:rPr>
        <w:t>[</w:t>
      </w:r>
      <w:hyperlink w:anchor="_ENREF_37" w:tooltip="Zhang, 2013 #869" w:history="1">
        <w:r w:rsidR="00507446" w:rsidRPr="00615338">
          <w:rPr>
            <w:rFonts w:ascii="Book Antiqua" w:hAnsi="Book Antiqua" w:cs="Times New Roman"/>
            <w:noProof/>
            <w:spacing w:val="-1"/>
            <w:kern w:val="0"/>
            <w:sz w:val="24"/>
            <w:szCs w:val="24"/>
            <w:vertAlign w:val="superscript"/>
          </w:rPr>
          <w:t>37</w:t>
        </w:r>
      </w:hyperlink>
      <w:r w:rsidR="00507446" w:rsidRPr="00615338">
        <w:rPr>
          <w:rFonts w:ascii="Book Antiqua" w:hAnsi="Book Antiqua" w:cs="Times New Roman"/>
          <w:noProof/>
          <w:spacing w:val="-1"/>
          <w:kern w:val="0"/>
          <w:sz w:val="24"/>
          <w:szCs w:val="24"/>
          <w:vertAlign w:val="superscript"/>
        </w:rPr>
        <w:t>]</w:t>
      </w:r>
      <w:r w:rsidR="00900411" w:rsidRPr="00615338">
        <w:rPr>
          <w:rFonts w:ascii="Book Antiqua" w:hAnsi="Book Antiqua" w:cs="Times New Roman"/>
          <w:spacing w:val="-1"/>
          <w:kern w:val="0"/>
          <w:sz w:val="24"/>
          <w:szCs w:val="24"/>
        </w:rPr>
        <w:fldChar w:fldCharType="end"/>
      </w:r>
      <w:r w:rsidR="004C3D83" w:rsidRPr="00615338">
        <w:rPr>
          <w:rFonts w:ascii="Book Antiqua" w:hAnsi="Book Antiqua" w:cs="Times New Roman"/>
          <w:spacing w:val="-1"/>
          <w:kern w:val="0"/>
          <w:sz w:val="24"/>
          <w:szCs w:val="24"/>
        </w:rPr>
        <w:t xml:space="preserve">. </w:t>
      </w:r>
    </w:p>
    <w:p w:rsidR="005341A2" w:rsidRPr="00615338" w:rsidRDefault="005341A2" w:rsidP="00381BC6">
      <w:pPr>
        <w:adjustRightInd w:val="0"/>
        <w:snapToGrid w:val="0"/>
        <w:spacing w:line="360" w:lineRule="auto"/>
        <w:ind w:firstLineChars="100" w:firstLine="238"/>
        <w:rPr>
          <w:rFonts w:ascii="Book Antiqua" w:hAnsi="Book Antiqua" w:cs="Times New Roman"/>
          <w:spacing w:val="-1"/>
          <w:kern w:val="0"/>
          <w:sz w:val="24"/>
          <w:szCs w:val="24"/>
        </w:rPr>
      </w:pPr>
      <w:r w:rsidRPr="00615338">
        <w:rPr>
          <w:rFonts w:ascii="Book Antiqua" w:hAnsi="Book Antiqua" w:cs="Times New Roman"/>
          <w:spacing w:val="-1"/>
          <w:kern w:val="0"/>
          <w:sz w:val="24"/>
          <w:szCs w:val="24"/>
        </w:rPr>
        <w:t xml:space="preserve">In summary, this study demonstrates that </w:t>
      </w:r>
      <w:proofErr w:type="spellStart"/>
      <w:r w:rsidRPr="00615338">
        <w:rPr>
          <w:rFonts w:ascii="Book Antiqua" w:hAnsi="Book Antiqua" w:cs="Times New Roman"/>
          <w:spacing w:val="-1"/>
          <w:kern w:val="0"/>
          <w:sz w:val="24"/>
          <w:szCs w:val="24"/>
        </w:rPr>
        <w:t>paeoniflorin</w:t>
      </w:r>
      <w:proofErr w:type="spellEnd"/>
      <w:r w:rsidRPr="00615338">
        <w:rPr>
          <w:rFonts w:ascii="Book Antiqua" w:hAnsi="Book Antiqua" w:cs="Times New Roman"/>
          <w:spacing w:val="-1"/>
          <w:kern w:val="0"/>
          <w:sz w:val="24"/>
          <w:szCs w:val="24"/>
        </w:rPr>
        <w:t xml:space="preserve"> possesses antitumor </w:t>
      </w:r>
      <w:r w:rsidRPr="00615338">
        <w:rPr>
          <w:rFonts w:ascii="Book Antiqua" w:hAnsi="Book Antiqua" w:cs="Times New Roman"/>
          <w:spacing w:val="-1"/>
          <w:kern w:val="0"/>
          <w:sz w:val="24"/>
          <w:szCs w:val="24"/>
        </w:rPr>
        <w:lastRenderedPageBreak/>
        <w:t xml:space="preserve">activity on gastric cancer cells by inhibiting cell proliferation and stimulating apoptosis </w:t>
      </w:r>
      <w:r w:rsidRPr="00615338">
        <w:rPr>
          <w:rFonts w:ascii="Book Antiqua" w:hAnsi="Book Antiqua" w:cs="Times New Roman"/>
          <w:i/>
          <w:spacing w:val="-1"/>
          <w:kern w:val="0"/>
          <w:sz w:val="24"/>
          <w:szCs w:val="24"/>
        </w:rPr>
        <w:t>via</w:t>
      </w:r>
      <w:r w:rsidRPr="00615338">
        <w:rPr>
          <w:rFonts w:ascii="Book Antiqua" w:hAnsi="Book Antiqua" w:cs="Times New Roman"/>
          <w:spacing w:val="-1"/>
          <w:kern w:val="0"/>
          <w:sz w:val="24"/>
          <w:szCs w:val="24"/>
        </w:rPr>
        <w:t xml:space="preserve"> the up-regulation </w:t>
      </w:r>
      <w:bookmarkStart w:id="430" w:name="OLE_LINK186"/>
      <w:bookmarkStart w:id="431" w:name="OLE_LINK222"/>
      <w:bookmarkStart w:id="432" w:name="OLE_LINK223"/>
      <w:r w:rsidRPr="00615338">
        <w:rPr>
          <w:rFonts w:ascii="Book Antiqua" w:hAnsi="Book Antiqua" w:cs="Times New Roman"/>
          <w:spacing w:val="-1"/>
          <w:kern w:val="0"/>
          <w:sz w:val="24"/>
          <w:szCs w:val="24"/>
        </w:rPr>
        <w:t>miR-124</w:t>
      </w:r>
      <w:bookmarkEnd w:id="430"/>
      <w:bookmarkEnd w:id="431"/>
      <w:bookmarkEnd w:id="432"/>
      <w:r w:rsidRPr="00615338">
        <w:rPr>
          <w:rFonts w:ascii="Book Antiqua" w:hAnsi="Book Antiqua" w:cs="Times New Roman"/>
          <w:spacing w:val="-1"/>
          <w:kern w:val="0"/>
          <w:sz w:val="24"/>
          <w:szCs w:val="24"/>
        </w:rPr>
        <w:t>, and suppression of PI3K/</w:t>
      </w:r>
      <w:proofErr w:type="spellStart"/>
      <w:r w:rsidRPr="00615338">
        <w:rPr>
          <w:rFonts w:ascii="Book Antiqua" w:hAnsi="Book Antiqua" w:cs="Times New Roman"/>
          <w:spacing w:val="-1"/>
          <w:kern w:val="0"/>
          <w:sz w:val="24"/>
          <w:szCs w:val="24"/>
        </w:rPr>
        <w:t>Akt</w:t>
      </w:r>
      <w:proofErr w:type="spellEnd"/>
      <w:r w:rsidRPr="00615338">
        <w:rPr>
          <w:rFonts w:ascii="Book Antiqua" w:hAnsi="Book Antiqua" w:cs="Times New Roman"/>
          <w:spacing w:val="-1"/>
          <w:kern w:val="0"/>
          <w:sz w:val="24"/>
          <w:szCs w:val="24"/>
        </w:rPr>
        <w:t xml:space="preserve"> signaling. Follow up studies are required to evaluate the efficacy of this drug within cancer-bearing animal models.</w:t>
      </w:r>
    </w:p>
    <w:p w:rsidR="008F5FA1" w:rsidRDefault="008F5FA1" w:rsidP="00381BC6">
      <w:pPr>
        <w:adjustRightInd w:val="0"/>
        <w:snapToGrid w:val="0"/>
        <w:spacing w:line="360" w:lineRule="auto"/>
        <w:rPr>
          <w:rFonts w:ascii="Book Antiqua" w:hAnsi="Book Antiqua" w:cs="Times New Roman"/>
          <w:sz w:val="24"/>
          <w:szCs w:val="24"/>
        </w:rPr>
      </w:pPr>
    </w:p>
    <w:p w:rsidR="00F5679C" w:rsidRPr="00503DEF" w:rsidRDefault="00F5679C" w:rsidP="00F5679C">
      <w:pPr>
        <w:adjustRightInd w:val="0"/>
        <w:snapToGrid w:val="0"/>
        <w:spacing w:line="360" w:lineRule="auto"/>
        <w:rPr>
          <w:rFonts w:ascii="Book Antiqua" w:hAnsi="Book Antiqua"/>
          <w:b/>
          <w:bCs/>
          <w:sz w:val="24"/>
        </w:rPr>
      </w:pPr>
      <w:r w:rsidRPr="00503DEF">
        <w:rPr>
          <w:rFonts w:ascii="Book Antiqua" w:hAnsi="Book Antiqua"/>
          <w:b/>
          <w:bCs/>
          <w:sz w:val="24"/>
        </w:rPr>
        <w:t>COMMENTS</w:t>
      </w:r>
    </w:p>
    <w:p w:rsidR="008F5FA1" w:rsidRPr="00D03A33" w:rsidRDefault="008F5FA1" w:rsidP="008F5FA1">
      <w:pPr>
        <w:pStyle w:val="Default"/>
        <w:snapToGrid w:val="0"/>
        <w:spacing w:line="360" w:lineRule="auto"/>
        <w:jc w:val="both"/>
        <w:rPr>
          <w:rFonts w:eastAsia="MS PGothic"/>
          <w:snapToGrid w:val="0"/>
          <w:color w:val="auto"/>
        </w:rPr>
      </w:pPr>
      <w:r w:rsidRPr="00D03A33">
        <w:rPr>
          <w:rFonts w:eastAsia="MS PGothic"/>
          <w:b/>
          <w:bCs/>
          <w:i/>
          <w:iCs/>
          <w:snapToGrid w:val="0"/>
          <w:color w:val="auto"/>
        </w:rPr>
        <w:t xml:space="preserve">Background </w:t>
      </w:r>
    </w:p>
    <w:p w:rsidR="008F5FA1" w:rsidRDefault="00D31C14" w:rsidP="008F5FA1">
      <w:pPr>
        <w:pStyle w:val="Default"/>
        <w:snapToGrid w:val="0"/>
        <w:spacing w:line="360" w:lineRule="auto"/>
        <w:jc w:val="both"/>
        <w:rPr>
          <w:rFonts w:cs="Times New Roman"/>
          <w:color w:val="auto"/>
          <w:spacing w:val="-2"/>
        </w:rPr>
      </w:pPr>
      <w:r w:rsidRPr="00615338">
        <w:rPr>
          <w:rFonts w:cs="Times New Roman"/>
          <w:color w:val="auto"/>
          <w:spacing w:val="-2"/>
        </w:rPr>
        <w:t>Gastric cancer is one of the most common malignant tumors in China. According to the International Agency for Research on Cancer, there are approximately 989000 new cases of gastric cancer worldwide in 2008</w:t>
      </w:r>
      <w:r>
        <w:rPr>
          <w:rFonts w:cs="Times New Roman" w:hint="eastAsia"/>
          <w:color w:val="auto"/>
          <w:spacing w:val="-2"/>
        </w:rPr>
        <w:t>.</w:t>
      </w:r>
      <w:r w:rsidR="006F2FEB" w:rsidRPr="006F2FEB">
        <w:rPr>
          <w:rFonts w:cs="Times New Roman"/>
          <w:color w:val="auto"/>
        </w:rPr>
        <w:t xml:space="preserve"> </w:t>
      </w:r>
      <w:r w:rsidR="006F2FEB" w:rsidRPr="00615338">
        <w:rPr>
          <w:rFonts w:cs="Times New Roman"/>
          <w:color w:val="auto"/>
        </w:rPr>
        <w:t xml:space="preserve">The mechanisms underlying the anti-cancer effects of </w:t>
      </w:r>
      <w:proofErr w:type="spellStart"/>
      <w:r w:rsidR="006F2FEB" w:rsidRPr="00615338">
        <w:rPr>
          <w:rFonts w:cs="Times New Roman"/>
          <w:color w:val="auto"/>
        </w:rPr>
        <w:t>paeoniflorin</w:t>
      </w:r>
      <w:proofErr w:type="spellEnd"/>
      <w:r w:rsidR="006F2FEB" w:rsidRPr="00615338">
        <w:rPr>
          <w:rFonts w:cs="Times New Roman"/>
          <w:color w:val="auto"/>
        </w:rPr>
        <w:t xml:space="preserve"> on </w:t>
      </w:r>
      <w:r w:rsidR="006F2FEB" w:rsidRPr="00615338">
        <w:rPr>
          <w:rFonts w:cs="Times New Roman"/>
          <w:color w:val="auto"/>
          <w:spacing w:val="-2"/>
        </w:rPr>
        <w:t>gastric cancer</w:t>
      </w:r>
      <w:r w:rsidR="006F2FEB" w:rsidRPr="00615338">
        <w:rPr>
          <w:rFonts w:cs="Times New Roman"/>
          <w:color w:val="auto"/>
        </w:rPr>
        <w:t xml:space="preserve"> are still indeterminate.</w:t>
      </w:r>
    </w:p>
    <w:p w:rsidR="00D31C14" w:rsidRDefault="00D31C14" w:rsidP="008F5FA1">
      <w:pPr>
        <w:pStyle w:val="Default"/>
        <w:snapToGrid w:val="0"/>
        <w:spacing w:line="360" w:lineRule="auto"/>
        <w:jc w:val="both"/>
        <w:rPr>
          <w:b/>
          <w:bCs/>
          <w:i/>
          <w:iCs/>
          <w:snapToGrid w:val="0"/>
          <w:color w:val="auto"/>
        </w:rPr>
      </w:pPr>
    </w:p>
    <w:p w:rsidR="00C64CC1" w:rsidRDefault="008F5FA1" w:rsidP="00C64CC1">
      <w:pPr>
        <w:pStyle w:val="Default"/>
        <w:snapToGrid w:val="0"/>
        <w:spacing w:line="360" w:lineRule="auto"/>
        <w:jc w:val="both"/>
        <w:rPr>
          <w:b/>
          <w:bCs/>
          <w:i/>
          <w:iCs/>
          <w:snapToGrid w:val="0"/>
          <w:color w:val="auto"/>
        </w:rPr>
      </w:pPr>
      <w:r w:rsidRPr="00D03A33">
        <w:rPr>
          <w:rFonts w:eastAsia="MS PGothic"/>
          <w:b/>
          <w:bCs/>
          <w:i/>
          <w:iCs/>
          <w:snapToGrid w:val="0"/>
          <w:color w:val="auto"/>
        </w:rPr>
        <w:t xml:space="preserve">Research frontiers </w:t>
      </w:r>
    </w:p>
    <w:p w:rsidR="00C64CC1" w:rsidRPr="00C64CC1" w:rsidRDefault="00C64CC1" w:rsidP="00C64CC1">
      <w:pPr>
        <w:pStyle w:val="Default"/>
        <w:snapToGrid w:val="0"/>
        <w:spacing w:line="360" w:lineRule="auto"/>
        <w:jc w:val="both"/>
        <w:rPr>
          <w:rFonts w:eastAsia="MS PGothic"/>
          <w:snapToGrid w:val="0"/>
          <w:color w:val="auto"/>
        </w:rPr>
      </w:pPr>
      <w:r>
        <w:rPr>
          <w:rFonts w:cs="Times New Roman" w:hint="eastAsia"/>
          <w:color w:val="auto"/>
          <w:spacing w:val="-2"/>
        </w:rPr>
        <w:t>The authors</w:t>
      </w:r>
      <w:r w:rsidRPr="00615338">
        <w:rPr>
          <w:rFonts w:cs="Times New Roman"/>
          <w:color w:val="auto"/>
          <w:spacing w:val="-2"/>
        </w:rPr>
        <w:t xml:space="preserve"> aim to investigate the potential anti-proliferative effects of </w:t>
      </w:r>
      <w:proofErr w:type="spellStart"/>
      <w:r w:rsidRPr="00615338">
        <w:rPr>
          <w:rFonts w:cs="Times New Roman"/>
          <w:color w:val="auto"/>
          <w:spacing w:val="-2"/>
        </w:rPr>
        <w:t>pa</w:t>
      </w:r>
      <w:r w:rsidR="0071414F">
        <w:rPr>
          <w:rFonts w:cs="Times New Roman"/>
          <w:color w:val="auto"/>
          <w:spacing w:val="-2"/>
        </w:rPr>
        <w:t>eoniflorin</w:t>
      </w:r>
      <w:proofErr w:type="spellEnd"/>
      <w:r w:rsidR="0071414F">
        <w:rPr>
          <w:rFonts w:cs="Times New Roman"/>
          <w:color w:val="auto"/>
          <w:spacing w:val="-2"/>
        </w:rPr>
        <w:t xml:space="preserve"> to gastric cancer. </w:t>
      </w:r>
      <w:r w:rsidR="0071414F">
        <w:rPr>
          <w:rFonts w:cs="Times New Roman" w:hint="eastAsia"/>
          <w:color w:val="auto"/>
          <w:spacing w:val="-2"/>
        </w:rPr>
        <w:t>The authors</w:t>
      </w:r>
      <w:r w:rsidRPr="00615338">
        <w:rPr>
          <w:rFonts w:cs="Times New Roman"/>
          <w:color w:val="auto"/>
          <w:spacing w:val="-2"/>
        </w:rPr>
        <w:t xml:space="preserve"> also explored the associated changes in the miR-124, PI3K/</w:t>
      </w:r>
      <w:proofErr w:type="spellStart"/>
      <w:r w:rsidRPr="00615338">
        <w:rPr>
          <w:rFonts w:cs="Times New Roman"/>
          <w:color w:val="auto"/>
          <w:spacing w:val="-2"/>
        </w:rPr>
        <w:t>Akt</w:t>
      </w:r>
      <w:proofErr w:type="spellEnd"/>
      <w:r w:rsidRPr="00615338">
        <w:rPr>
          <w:rFonts w:cs="Times New Roman"/>
          <w:color w:val="auto"/>
          <w:spacing w:val="-2"/>
        </w:rPr>
        <w:t xml:space="preserve">, STAT3 signaling axis with </w:t>
      </w:r>
      <w:proofErr w:type="spellStart"/>
      <w:r w:rsidRPr="00615338">
        <w:rPr>
          <w:rFonts w:cs="Times New Roman"/>
          <w:color w:val="auto"/>
          <w:spacing w:val="-2"/>
        </w:rPr>
        <w:t>paeoniflorin</w:t>
      </w:r>
      <w:proofErr w:type="spellEnd"/>
      <w:r w:rsidRPr="00615338">
        <w:rPr>
          <w:rFonts w:cs="Times New Roman"/>
          <w:color w:val="auto"/>
          <w:spacing w:val="-2"/>
        </w:rPr>
        <w:t>-mediated antitumor activity.</w:t>
      </w:r>
    </w:p>
    <w:p w:rsidR="008F5FA1" w:rsidRPr="00C64CC1" w:rsidRDefault="008F5FA1" w:rsidP="008F5FA1">
      <w:pPr>
        <w:pStyle w:val="Default"/>
        <w:snapToGrid w:val="0"/>
        <w:spacing w:line="360" w:lineRule="auto"/>
        <w:jc w:val="both"/>
        <w:rPr>
          <w:b/>
          <w:bCs/>
          <w:i/>
          <w:iCs/>
          <w:snapToGrid w:val="0"/>
          <w:color w:val="auto"/>
        </w:rPr>
      </w:pPr>
    </w:p>
    <w:p w:rsidR="008F5FA1" w:rsidRPr="00D03A33" w:rsidRDefault="008F5FA1" w:rsidP="008F5FA1">
      <w:pPr>
        <w:pStyle w:val="Default"/>
        <w:snapToGrid w:val="0"/>
        <w:spacing w:line="360" w:lineRule="auto"/>
        <w:jc w:val="both"/>
        <w:rPr>
          <w:rFonts w:eastAsia="MS PGothic"/>
          <w:snapToGrid w:val="0"/>
          <w:color w:val="auto"/>
        </w:rPr>
      </w:pPr>
      <w:r>
        <w:rPr>
          <w:rFonts w:eastAsia="MS PGothic"/>
          <w:b/>
          <w:bCs/>
          <w:i/>
          <w:iCs/>
          <w:snapToGrid w:val="0"/>
          <w:color w:val="auto"/>
        </w:rPr>
        <w:t>Applications</w:t>
      </w:r>
      <w:r w:rsidRPr="00D03A33">
        <w:rPr>
          <w:rFonts w:eastAsia="MS PGothic"/>
          <w:b/>
          <w:bCs/>
          <w:i/>
          <w:iCs/>
          <w:snapToGrid w:val="0"/>
          <w:color w:val="auto"/>
        </w:rPr>
        <w:t xml:space="preserve"> </w:t>
      </w:r>
    </w:p>
    <w:p w:rsidR="00E8273A" w:rsidRPr="00615338" w:rsidRDefault="00E8273A" w:rsidP="00E8273A">
      <w:pPr>
        <w:adjustRightInd w:val="0"/>
        <w:snapToGrid w:val="0"/>
        <w:spacing w:line="360" w:lineRule="auto"/>
        <w:rPr>
          <w:rFonts w:ascii="Book Antiqua" w:eastAsia="Arial Unicode MS" w:hAnsi="Book Antiqua" w:cs="Times New Roman"/>
          <w:sz w:val="24"/>
          <w:szCs w:val="24"/>
        </w:rPr>
      </w:pPr>
      <w:r w:rsidRPr="00E8273A">
        <w:rPr>
          <w:rFonts w:ascii="Book Antiqua" w:eastAsia="Arial Unicode MS" w:hAnsi="Book Antiqua" w:cs="Times New Roman" w:hint="eastAsia"/>
          <w:sz w:val="24"/>
          <w:szCs w:val="24"/>
        </w:rPr>
        <w:t>T</w:t>
      </w:r>
      <w:r w:rsidRPr="00615338">
        <w:rPr>
          <w:rFonts w:ascii="Book Antiqua" w:eastAsia="Arial Unicode MS" w:hAnsi="Book Antiqua" w:cs="Times New Roman"/>
          <w:sz w:val="24"/>
          <w:szCs w:val="24"/>
        </w:rPr>
        <w:t xml:space="preserve">he </w:t>
      </w:r>
      <w:r>
        <w:rPr>
          <w:rFonts w:ascii="Book Antiqua" w:eastAsia="Arial Unicode MS" w:hAnsi="Book Antiqua" w:cs="Times New Roman" w:hint="eastAsia"/>
          <w:sz w:val="24"/>
          <w:szCs w:val="24"/>
        </w:rPr>
        <w:t xml:space="preserve">authors found that </w:t>
      </w:r>
      <w:r w:rsidRPr="00615338">
        <w:rPr>
          <w:rFonts w:ascii="Book Antiqua" w:eastAsia="Arial Unicode MS" w:hAnsi="Book Antiqua" w:cs="Times New Roman"/>
          <w:i/>
          <w:sz w:val="24"/>
          <w:szCs w:val="24"/>
        </w:rPr>
        <w:t>in vitro</w:t>
      </w:r>
      <w:r w:rsidRPr="00615338">
        <w:rPr>
          <w:rFonts w:ascii="Book Antiqua" w:eastAsia="Arial Unicode MS" w:hAnsi="Book Antiqua" w:cs="Times New Roman"/>
          <w:sz w:val="24"/>
          <w:szCs w:val="24"/>
        </w:rPr>
        <w:t xml:space="preserve"> data suggests that </w:t>
      </w:r>
      <w:proofErr w:type="spellStart"/>
      <w:r w:rsidRPr="00615338">
        <w:rPr>
          <w:rFonts w:ascii="Book Antiqua" w:eastAsia="Arial Unicode MS" w:hAnsi="Book Antiqua" w:cs="Times New Roman"/>
          <w:sz w:val="24"/>
          <w:szCs w:val="24"/>
        </w:rPr>
        <w:t>paeoniflorinis</w:t>
      </w:r>
      <w:proofErr w:type="spellEnd"/>
      <w:r w:rsidRPr="00615338">
        <w:rPr>
          <w:rFonts w:ascii="Book Antiqua" w:eastAsia="Arial Unicode MS" w:hAnsi="Book Antiqua" w:cs="Times New Roman"/>
          <w:sz w:val="24"/>
          <w:szCs w:val="24"/>
        </w:rPr>
        <w:t xml:space="preserve"> a potential novel therapeutic agent against gastric carcinoma, which inhibits cell viability and induces apoptosis through the up-regulation of miR-124 and suppression of PI3K/</w:t>
      </w:r>
      <w:proofErr w:type="spellStart"/>
      <w:r w:rsidRPr="00615338">
        <w:rPr>
          <w:rFonts w:ascii="Book Antiqua" w:eastAsia="Arial Unicode MS" w:hAnsi="Book Antiqua" w:cs="Times New Roman"/>
          <w:sz w:val="24"/>
          <w:szCs w:val="24"/>
        </w:rPr>
        <w:t>Akt</w:t>
      </w:r>
      <w:proofErr w:type="spellEnd"/>
      <w:r w:rsidRPr="00615338">
        <w:rPr>
          <w:rFonts w:ascii="Book Antiqua" w:eastAsia="Arial Unicode MS" w:hAnsi="Book Antiqua" w:cs="Times New Roman"/>
          <w:sz w:val="24"/>
          <w:szCs w:val="24"/>
        </w:rPr>
        <w:t xml:space="preserve"> and STAT3 signaling. </w:t>
      </w:r>
    </w:p>
    <w:p w:rsidR="008F5FA1" w:rsidRPr="00E8273A" w:rsidRDefault="008F5FA1" w:rsidP="008F5FA1">
      <w:pPr>
        <w:pStyle w:val="Default"/>
        <w:snapToGrid w:val="0"/>
        <w:spacing w:line="360" w:lineRule="auto"/>
        <w:jc w:val="both"/>
        <w:rPr>
          <w:b/>
          <w:bCs/>
          <w:i/>
          <w:iCs/>
          <w:snapToGrid w:val="0"/>
          <w:color w:val="auto"/>
        </w:rPr>
      </w:pPr>
    </w:p>
    <w:p w:rsidR="008F5FA1" w:rsidRPr="00D03A33" w:rsidRDefault="008F5FA1" w:rsidP="008F5FA1">
      <w:pPr>
        <w:pStyle w:val="Default"/>
        <w:snapToGrid w:val="0"/>
        <w:spacing w:line="360" w:lineRule="auto"/>
        <w:jc w:val="both"/>
        <w:rPr>
          <w:rFonts w:eastAsia="MS PGothic"/>
          <w:snapToGrid w:val="0"/>
          <w:color w:val="auto"/>
        </w:rPr>
      </w:pPr>
      <w:r>
        <w:rPr>
          <w:rFonts w:eastAsia="MS PGothic"/>
          <w:b/>
          <w:bCs/>
          <w:i/>
          <w:iCs/>
          <w:snapToGrid w:val="0"/>
          <w:color w:val="auto"/>
        </w:rPr>
        <w:t>Peer</w:t>
      </w:r>
      <w:r>
        <w:rPr>
          <w:rFonts w:hint="eastAsia"/>
          <w:b/>
          <w:bCs/>
          <w:i/>
          <w:iCs/>
          <w:snapToGrid w:val="0"/>
          <w:color w:val="auto"/>
        </w:rPr>
        <w:t>-</w:t>
      </w:r>
      <w:r w:rsidRPr="00D03A33">
        <w:rPr>
          <w:rFonts w:eastAsia="MS PGothic"/>
          <w:b/>
          <w:bCs/>
          <w:i/>
          <w:iCs/>
          <w:snapToGrid w:val="0"/>
          <w:color w:val="auto"/>
        </w:rPr>
        <w:t xml:space="preserve">review </w:t>
      </w:r>
    </w:p>
    <w:p w:rsidR="00E8273A" w:rsidRPr="00E8273A" w:rsidRDefault="00E8273A" w:rsidP="00E8273A">
      <w:pPr>
        <w:adjustRightInd w:val="0"/>
        <w:snapToGrid w:val="0"/>
        <w:spacing w:line="360" w:lineRule="auto"/>
        <w:rPr>
          <w:rFonts w:ascii="Book Antiqua" w:hAnsi="Book Antiqua" w:cs="Times New Roman"/>
          <w:sz w:val="24"/>
          <w:szCs w:val="24"/>
        </w:rPr>
      </w:pPr>
      <w:r w:rsidRPr="00E8273A">
        <w:rPr>
          <w:rFonts w:ascii="Book Antiqua" w:hAnsi="Book Antiqua" w:cs="Times New Roman"/>
          <w:sz w:val="24"/>
          <w:szCs w:val="24"/>
        </w:rPr>
        <w:t xml:space="preserve">In this work authors presented data suggesting that </w:t>
      </w:r>
      <w:proofErr w:type="spellStart"/>
      <w:r w:rsidRPr="00E8273A">
        <w:rPr>
          <w:rFonts w:ascii="Book Antiqua" w:hAnsi="Book Antiqua" w:cs="Times New Roman"/>
          <w:sz w:val="24"/>
          <w:szCs w:val="24"/>
        </w:rPr>
        <w:t>paeoniflorin</w:t>
      </w:r>
      <w:proofErr w:type="spellEnd"/>
      <w:r w:rsidRPr="00E8273A">
        <w:rPr>
          <w:rFonts w:ascii="Book Antiqua" w:hAnsi="Book Antiqua" w:cs="Times New Roman"/>
          <w:sz w:val="24"/>
          <w:szCs w:val="24"/>
        </w:rPr>
        <w:t xml:space="preserve"> is a potential novel therapeutic agent against gastric carcinoma, which inhibits cell viability and induces apoptosis through the up-regulation of miR-124 and suppression of PI3K/</w:t>
      </w:r>
      <w:proofErr w:type="spellStart"/>
      <w:r w:rsidRPr="00E8273A">
        <w:rPr>
          <w:rFonts w:ascii="Book Antiqua" w:hAnsi="Book Antiqua" w:cs="Times New Roman"/>
          <w:sz w:val="24"/>
          <w:szCs w:val="24"/>
        </w:rPr>
        <w:t>Akt</w:t>
      </w:r>
      <w:proofErr w:type="spellEnd"/>
      <w:r w:rsidRPr="00E8273A">
        <w:rPr>
          <w:rFonts w:ascii="Book Antiqua" w:hAnsi="Book Antiqua" w:cs="Times New Roman"/>
          <w:sz w:val="24"/>
          <w:szCs w:val="24"/>
        </w:rPr>
        <w:t xml:space="preserve"> signaling.  They carried out in vitro assays with the gastric carcinoma cell line MGC-803. It is an interesting study, with a lot of work.</w:t>
      </w:r>
    </w:p>
    <w:p w:rsidR="005341A2" w:rsidRDefault="00452C6E" w:rsidP="00381BC6">
      <w:pPr>
        <w:pStyle w:val="a6"/>
        <w:snapToGrid w:val="0"/>
        <w:spacing w:line="360" w:lineRule="auto"/>
        <w:jc w:val="both"/>
        <w:rPr>
          <w:rFonts w:ascii="Book Antiqua" w:hAnsi="Book Antiqua"/>
          <w:color w:val="auto"/>
          <w:lang w:val="en-US"/>
        </w:rPr>
      </w:pPr>
      <w:r w:rsidRPr="00615338">
        <w:rPr>
          <w:rFonts w:ascii="Book Antiqua" w:hAnsi="Book Antiqua"/>
          <w:color w:val="auto"/>
          <w:lang w:val="en-US"/>
        </w:rPr>
        <w:lastRenderedPageBreak/>
        <w:t>REFERENCES</w:t>
      </w:r>
    </w:p>
    <w:tbl>
      <w:tblPr>
        <w:tblW w:w="0" w:type="auto"/>
        <w:tblCellSpacing w:w="15" w:type="dxa"/>
        <w:tblInd w:w="-97" w:type="dxa"/>
        <w:tblCellMar>
          <w:top w:w="15" w:type="dxa"/>
          <w:left w:w="15" w:type="dxa"/>
          <w:bottom w:w="15" w:type="dxa"/>
          <w:right w:w="15" w:type="dxa"/>
        </w:tblCellMar>
        <w:tblLook w:val="04A0" w:firstRow="1" w:lastRow="0" w:firstColumn="1" w:lastColumn="0" w:noHBand="0" w:noVBand="1"/>
      </w:tblPr>
      <w:tblGrid>
        <w:gridCol w:w="8493"/>
      </w:tblGrid>
      <w:tr w:rsidR="008A14D7" w:rsidRPr="008A14D7" w:rsidTr="00780280">
        <w:trPr>
          <w:tblCellSpacing w:w="15" w:type="dxa"/>
        </w:trPr>
        <w:tc>
          <w:tcPr>
            <w:tcW w:w="8433" w:type="dxa"/>
            <w:vAlign w:val="center"/>
            <w:hideMark/>
          </w:tcPr>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1 </w:t>
            </w:r>
            <w:proofErr w:type="spellStart"/>
            <w:r w:rsidRPr="008A14D7">
              <w:rPr>
                <w:rFonts w:ascii="Book Antiqua" w:eastAsia="宋体" w:hAnsi="Book Antiqua" w:cs="宋体"/>
                <w:b/>
                <w:bCs/>
                <w:kern w:val="0"/>
                <w:sz w:val="24"/>
                <w:szCs w:val="24"/>
              </w:rPr>
              <w:t>Ferlay</w:t>
            </w:r>
            <w:proofErr w:type="spellEnd"/>
            <w:r w:rsidRPr="008A14D7">
              <w:rPr>
                <w:rFonts w:ascii="Book Antiqua" w:eastAsia="宋体" w:hAnsi="Book Antiqua" w:cs="宋体"/>
                <w:b/>
                <w:bCs/>
                <w:kern w:val="0"/>
                <w:sz w:val="24"/>
                <w:szCs w:val="24"/>
              </w:rPr>
              <w:t xml:space="preserve"> J</w:t>
            </w:r>
            <w:r w:rsidRPr="008A14D7">
              <w:rPr>
                <w:rFonts w:ascii="Book Antiqua" w:eastAsia="宋体" w:hAnsi="Book Antiqua" w:cs="宋体"/>
                <w:kern w:val="0"/>
                <w:sz w:val="24"/>
                <w:szCs w:val="24"/>
              </w:rPr>
              <w:t xml:space="preserve">, Shin HR, Bray F, Forman D, </w:t>
            </w:r>
            <w:proofErr w:type="spellStart"/>
            <w:r w:rsidRPr="008A14D7">
              <w:rPr>
                <w:rFonts w:ascii="Book Antiqua" w:eastAsia="宋体" w:hAnsi="Book Antiqua" w:cs="宋体"/>
                <w:kern w:val="0"/>
                <w:sz w:val="24"/>
                <w:szCs w:val="24"/>
              </w:rPr>
              <w:t>Mathers</w:t>
            </w:r>
            <w:proofErr w:type="spellEnd"/>
            <w:r w:rsidRPr="008A14D7">
              <w:rPr>
                <w:rFonts w:ascii="Book Antiqua" w:eastAsia="宋体" w:hAnsi="Book Antiqua" w:cs="宋体"/>
                <w:kern w:val="0"/>
                <w:sz w:val="24"/>
                <w:szCs w:val="24"/>
              </w:rPr>
              <w:t xml:space="preserve"> C, </w:t>
            </w:r>
            <w:proofErr w:type="spellStart"/>
            <w:r w:rsidRPr="008A14D7">
              <w:rPr>
                <w:rFonts w:ascii="Book Antiqua" w:eastAsia="宋体" w:hAnsi="Book Antiqua" w:cs="宋体"/>
                <w:kern w:val="0"/>
                <w:sz w:val="24"/>
                <w:szCs w:val="24"/>
              </w:rPr>
              <w:t>Parkin</w:t>
            </w:r>
            <w:proofErr w:type="spellEnd"/>
            <w:r w:rsidRPr="008A14D7">
              <w:rPr>
                <w:rFonts w:ascii="Book Antiqua" w:eastAsia="宋体" w:hAnsi="Book Antiqua" w:cs="宋体"/>
                <w:kern w:val="0"/>
                <w:sz w:val="24"/>
                <w:szCs w:val="24"/>
              </w:rPr>
              <w:t xml:space="preserve"> DM. Estimates of worldwide burden of cancer in 2008: GLOBOCAN 2008. </w:t>
            </w:r>
            <w:proofErr w:type="spellStart"/>
            <w:r w:rsidRPr="008A14D7">
              <w:rPr>
                <w:rFonts w:ascii="Book Antiqua" w:eastAsia="宋体" w:hAnsi="Book Antiqua" w:cs="宋体"/>
                <w:i/>
                <w:iCs/>
                <w:kern w:val="0"/>
                <w:sz w:val="24"/>
                <w:szCs w:val="24"/>
              </w:rPr>
              <w:t>Int</w:t>
            </w:r>
            <w:proofErr w:type="spellEnd"/>
            <w:r w:rsidRPr="008A14D7">
              <w:rPr>
                <w:rFonts w:ascii="Book Antiqua" w:eastAsia="宋体" w:hAnsi="Book Antiqua" w:cs="宋体"/>
                <w:i/>
                <w:iCs/>
                <w:kern w:val="0"/>
                <w:sz w:val="24"/>
                <w:szCs w:val="24"/>
              </w:rPr>
              <w:t xml:space="preserve"> J Cancer</w:t>
            </w:r>
            <w:r w:rsidRPr="008A14D7">
              <w:rPr>
                <w:rFonts w:ascii="Book Antiqua" w:eastAsia="宋体" w:hAnsi="Book Antiqua" w:cs="宋体"/>
                <w:kern w:val="0"/>
                <w:sz w:val="24"/>
                <w:szCs w:val="24"/>
              </w:rPr>
              <w:t xml:space="preserve"> 2010; </w:t>
            </w:r>
            <w:r w:rsidRPr="008A14D7">
              <w:rPr>
                <w:rFonts w:ascii="Book Antiqua" w:eastAsia="宋体" w:hAnsi="Book Antiqua" w:cs="宋体"/>
                <w:b/>
                <w:bCs/>
                <w:kern w:val="0"/>
                <w:sz w:val="24"/>
                <w:szCs w:val="24"/>
              </w:rPr>
              <w:t>127</w:t>
            </w:r>
            <w:r w:rsidRPr="008A14D7">
              <w:rPr>
                <w:rFonts w:ascii="Book Antiqua" w:eastAsia="宋体" w:hAnsi="Book Antiqua" w:cs="宋体"/>
                <w:kern w:val="0"/>
                <w:sz w:val="24"/>
                <w:szCs w:val="24"/>
              </w:rPr>
              <w:t>: 2893-2917 [PMID: 21351269 DOI: 10.1002/ijc.25516]</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2 </w:t>
            </w:r>
            <w:proofErr w:type="spellStart"/>
            <w:r w:rsidRPr="008A14D7">
              <w:rPr>
                <w:rFonts w:ascii="Book Antiqua" w:eastAsia="宋体" w:hAnsi="Book Antiqua" w:cs="宋体"/>
                <w:b/>
                <w:bCs/>
                <w:kern w:val="0"/>
                <w:sz w:val="24"/>
                <w:szCs w:val="24"/>
              </w:rPr>
              <w:t>Chajès</w:t>
            </w:r>
            <w:proofErr w:type="spellEnd"/>
            <w:r w:rsidRPr="008A14D7">
              <w:rPr>
                <w:rFonts w:ascii="Book Antiqua" w:eastAsia="宋体" w:hAnsi="Book Antiqua" w:cs="宋体"/>
                <w:b/>
                <w:bCs/>
                <w:kern w:val="0"/>
                <w:sz w:val="24"/>
                <w:szCs w:val="24"/>
              </w:rPr>
              <w:t xml:space="preserve"> V</w:t>
            </w:r>
            <w:r w:rsidRPr="008A14D7">
              <w:rPr>
                <w:rFonts w:ascii="Book Antiqua" w:eastAsia="宋体" w:hAnsi="Book Antiqua" w:cs="宋体"/>
                <w:kern w:val="0"/>
                <w:sz w:val="24"/>
                <w:szCs w:val="24"/>
              </w:rPr>
              <w:t xml:space="preserve">, </w:t>
            </w:r>
            <w:proofErr w:type="spellStart"/>
            <w:r w:rsidRPr="008A14D7">
              <w:rPr>
                <w:rFonts w:ascii="Book Antiqua" w:eastAsia="宋体" w:hAnsi="Book Antiqua" w:cs="宋体"/>
                <w:kern w:val="0"/>
                <w:sz w:val="24"/>
                <w:szCs w:val="24"/>
              </w:rPr>
              <w:t>Jenab</w:t>
            </w:r>
            <w:proofErr w:type="spellEnd"/>
            <w:r w:rsidRPr="008A14D7">
              <w:rPr>
                <w:rFonts w:ascii="Book Antiqua" w:eastAsia="宋体" w:hAnsi="Book Antiqua" w:cs="宋体"/>
                <w:kern w:val="0"/>
                <w:sz w:val="24"/>
                <w:szCs w:val="24"/>
              </w:rPr>
              <w:t xml:space="preserve"> M, </w:t>
            </w:r>
            <w:proofErr w:type="spellStart"/>
            <w:r w:rsidRPr="008A14D7">
              <w:rPr>
                <w:rFonts w:ascii="Book Antiqua" w:eastAsia="宋体" w:hAnsi="Book Antiqua" w:cs="宋体"/>
                <w:kern w:val="0"/>
                <w:sz w:val="24"/>
                <w:szCs w:val="24"/>
              </w:rPr>
              <w:t>Romieu</w:t>
            </w:r>
            <w:proofErr w:type="spellEnd"/>
            <w:r w:rsidRPr="008A14D7">
              <w:rPr>
                <w:rFonts w:ascii="Book Antiqua" w:eastAsia="宋体" w:hAnsi="Book Antiqua" w:cs="宋体"/>
                <w:kern w:val="0"/>
                <w:sz w:val="24"/>
                <w:szCs w:val="24"/>
              </w:rPr>
              <w:t xml:space="preserve"> I, Ferrari P, </w:t>
            </w:r>
            <w:proofErr w:type="spellStart"/>
            <w:r w:rsidRPr="008A14D7">
              <w:rPr>
                <w:rFonts w:ascii="Book Antiqua" w:eastAsia="宋体" w:hAnsi="Book Antiqua" w:cs="宋体"/>
                <w:kern w:val="0"/>
                <w:sz w:val="24"/>
                <w:szCs w:val="24"/>
              </w:rPr>
              <w:t>Dahm</w:t>
            </w:r>
            <w:proofErr w:type="spellEnd"/>
            <w:r w:rsidRPr="008A14D7">
              <w:rPr>
                <w:rFonts w:ascii="Book Antiqua" w:eastAsia="宋体" w:hAnsi="Book Antiqua" w:cs="宋体"/>
                <w:kern w:val="0"/>
                <w:sz w:val="24"/>
                <w:szCs w:val="24"/>
              </w:rPr>
              <w:t xml:space="preserve"> CC, </w:t>
            </w:r>
            <w:proofErr w:type="spellStart"/>
            <w:r w:rsidRPr="008A14D7">
              <w:rPr>
                <w:rFonts w:ascii="Book Antiqua" w:eastAsia="宋体" w:hAnsi="Book Antiqua" w:cs="宋体"/>
                <w:kern w:val="0"/>
                <w:sz w:val="24"/>
                <w:szCs w:val="24"/>
              </w:rPr>
              <w:t>Overvad</w:t>
            </w:r>
            <w:proofErr w:type="spellEnd"/>
            <w:r w:rsidRPr="008A14D7">
              <w:rPr>
                <w:rFonts w:ascii="Book Antiqua" w:eastAsia="宋体" w:hAnsi="Book Antiqua" w:cs="宋体"/>
                <w:kern w:val="0"/>
                <w:sz w:val="24"/>
                <w:szCs w:val="24"/>
              </w:rPr>
              <w:t xml:space="preserve"> K, </w:t>
            </w:r>
            <w:proofErr w:type="spellStart"/>
            <w:r w:rsidRPr="008A14D7">
              <w:rPr>
                <w:rFonts w:ascii="Book Antiqua" w:eastAsia="宋体" w:hAnsi="Book Antiqua" w:cs="宋体"/>
                <w:kern w:val="0"/>
                <w:sz w:val="24"/>
                <w:szCs w:val="24"/>
              </w:rPr>
              <w:t>Egeberg</w:t>
            </w:r>
            <w:proofErr w:type="spellEnd"/>
            <w:r w:rsidRPr="008A14D7">
              <w:rPr>
                <w:rFonts w:ascii="Book Antiqua" w:eastAsia="宋体" w:hAnsi="Book Antiqua" w:cs="宋体"/>
                <w:kern w:val="0"/>
                <w:sz w:val="24"/>
                <w:szCs w:val="24"/>
              </w:rPr>
              <w:t xml:space="preserve"> R, </w:t>
            </w:r>
            <w:proofErr w:type="spellStart"/>
            <w:r w:rsidRPr="008A14D7">
              <w:rPr>
                <w:rFonts w:ascii="Book Antiqua" w:eastAsia="宋体" w:hAnsi="Book Antiqua" w:cs="宋体"/>
                <w:kern w:val="0"/>
                <w:sz w:val="24"/>
                <w:szCs w:val="24"/>
              </w:rPr>
              <w:t>Tjønneland</w:t>
            </w:r>
            <w:proofErr w:type="spellEnd"/>
            <w:r w:rsidRPr="008A14D7">
              <w:rPr>
                <w:rFonts w:ascii="Book Antiqua" w:eastAsia="宋体" w:hAnsi="Book Antiqua" w:cs="宋体"/>
                <w:kern w:val="0"/>
                <w:sz w:val="24"/>
                <w:szCs w:val="24"/>
              </w:rPr>
              <w:t xml:space="preserve"> A, </w:t>
            </w:r>
            <w:proofErr w:type="spellStart"/>
            <w:r w:rsidRPr="008A14D7">
              <w:rPr>
                <w:rFonts w:ascii="Book Antiqua" w:eastAsia="宋体" w:hAnsi="Book Antiqua" w:cs="宋体"/>
                <w:kern w:val="0"/>
                <w:sz w:val="24"/>
                <w:szCs w:val="24"/>
              </w:rPr>
              <w:t>Clavel-Chapelon</w:t>
            </w:r>
            <w:proofErr w:type="spellEnd"/>
            <w:r w:rsidRPr="008A14D7">
              <w:rPr>
                <w:rFonts w:ascii="Book Antiqua" w:eastAsia="宋体" w:hAnsi="Book Antiqua" w:cs="宋体"/>
                <w:kern w:val="0"/>
                <w:sz w:val="24"/>
                <w:szCs w:val="24"/>
              </w:rPr>
              <w:t xml:space="preserve"> F, </w:t>
            </w:r>
            <w:proofErr w:type="spellStart"/>
            <w:r w:rsidRPr="008A14D7">
              <w:rPr>
                <w:rFonts w:ascii="Book Antiqua" w:eastAsia="宋体" w:hAnsi="Book Antiqua" w:cs="宋体"/>
                <w:kern w:val="0"/>
                <w:sz w:val="24"/>
                <w:szCs w:val="24"/>
              </w:rPr>
              <w:t>Boutron-Ruault</w:t>
            </w:r>
            <w:proofErr w:type="spellEnd"/>
            <w:r w:rsidRPr="008A14D7">
              <w:rPr>
                <w:rFonts w:ascii="Book Antiqua" w:eastAsia="宋体" w:hAnsi="Book Antiqua" w:cs="宋体"/>
                <w:kern w:val="0"/>
                <w:sz w:val="24"/>
                <w:szCs w:val="24"/>
              </w:rPr>
              <w:t xml:space="preserve"> MC, Engel P, </w:t>
            </w:r>
            <w:proofErr w:type="spellStart"/>
            <w:r w:rsidRPr="008A14D7">
              <w:rPr>
                <w:rFonts w:ascii="Book Antiqua" w:eastAsia="宋体" w:hAnsi="Book Antiqua" w:cs="宋体"/>
                <w:kern w:val="0"/>
                <w:sz w:val="24"/>
                <w:szCs w:val="24"/>
              </w:rPr>
              <w:t>Teucher</w:t>
            </w:r>
            <w:proofErr w:type="spellEnd"/>
            <w:r w:rsidRPr="008A14D7">
              <w:rPr>
                <w:rFonts w:ascii="Book Antiqua" w:eastAsia="宋体" w:hAnsi="Book Antiqua" w:cs="宋体"/>
                <w:kern w:val="0"/>
                <w:sz w:val="24"/>
                <w:szCs w:val="24"/>
              </w:rPr>
              <w:t xml:space="preserve"> B, </w:t>
            </w:r>
            <w:proofErr w:type="spellStart"/>
            <w:r w:rsidRPr="008A14D7">
              <w:rPr>
                <w:rFonts w:ascii="Book Antiqua" w:eastAsia="宋体" w:hAnsi="Book Antiqua" w:cs="宋体"/>
                <w:kern w:val="0"/>
                <w:sz w:val="24"/>
                <w:szCs w:val="24"/>
              </w:rPr>
              <w:t>Kaaks</w:t>
            </w:r>
            <w:proofErr w:type="spellEnd"/>
            <w:r w:rsidRPr="008A14D7">
              <w:rPr>
                <w:rFonts w:ascii="Book Antiqua" w:eastAsia="宋体" w:hAnsi="Book Antiqua" w:cs="宋体"/>
                <w:kern w:val="0"/>
                <w:sz w:val="24"/>
                <w:szCs w:val="24"/>
              </w:rPr>
              <w:t xml:space="preserve"> R, </w:t>
            </w:r>
            <w:proofErr w:type="spellStart"/>
            <w:r w:rsidRPr="008A14D7">
              <w:rPr>
                <w:rFonts w:ascii="Book Antiqua" w:eastAsia="宋体" w:hAnsi="Book Antiqua" w:cs="宋体"/>
                <w:kern w:val="0"/>
                <w:sz w:val="24"/>
                <w:szCs w:val="24"/>
              </w:rPr>
              <w:t>Floegel</w:t>
            </w:r>
            <w:proofErr w:type="spellEnd"/>
            <w:r w:rsidRPr="008A14D7">
              <w:rPr>
                <w:rFonts w:ascii="Book Antiqua" w:eastAsia="宋体" w:hAnsi="Book Antiqua" w:cs="宋体"/>
                <w:kern w:val="0"/>
                <w:sz w:val="24"/>
                <w:szCs w:val="24"/>
              </w:rPr>
              <w:t xml:space="preserve"> A, Boeing H, </w:t>
            </w:r>
            <w:proofErr w:type="spellStart"/>
            <w:r w:rsidRPr="008A14D7">
              <w:rPr>
                <w:rFonts w:ascii="Book Antiqua" w:eastAsia="宋体" w:hAnsi="Book Antiqua" w:cs="宋体"/>
                <w:kern w:val="0"/>
                <w:sz w:val="24"/>
                <w:szCs w:val="24"/>
              </w:rPr>
              <w:t>Trichopoulou</w:t>
            </w:r>
            <w:proofErr w:type="spellEnd"/>
            <w:r w:rsidRPr="008A14D7">
              <w:rPr>
                <w:rFonts w:ascii="Book Antiqua" w:eastAsia="宋体" w:hAnsi="Book Antiqua" w:cs="宋体"/>
                <w:kern w:val="0"/>
                <w:sz w:val="24"/>
                <w:szCs w:val="24"/>
              </w:rPr>
              <w:t xml:space="preserve"> A, </w:t>
            </w:r>
            <w:proofErr w:type="spellStart"/>
            <w:r w:rsidRPr="008A14D7">
              <w:rPr>
                <w:rFonts w:ascii="Book Antiqua" w:eastAsia="宋体" w:hAnsi="Book Antiqua" w:cs="宋体"/>
                <w:kern w:val="0"/>
                <w:sz w:val="24"/>
                <w:szCs w:val="24"/>
              </w:rPr>
              <w:t>Dilis</w:t>
            </w:r>
            <w:proofErr w:type="spellEnd"/>
            <w:r w:rsidRPr="008A14D7">
              <w:rPr>
                <w:rFonts w:ascii="Book Antiqua" w:eastAsia="宋体" w:hAnsi="Book Antiqua" w:cs="宋体"/>
                <w:kern w:val="0"/>
                <w:sz w:val="24"/>
                <w:szCs w:val="24"/>
              </w:rPr>
              <w:t xml:space="preserve"> V, </w:t>
            </w:r>
            <w:proofErr w:type="spellStart"/>
            <w:r w:rsidRPr="008A14D7">
              <w:rPr>
                <w:rFonts w:ascii="Book Antiqua" w:eastAsia="宋体" w:hAnsi="Book Antiqua" w:cs="宋体"/>
                <w:kern w:val="0"/>
                <w:sz w:val="24"/>
                <w:szCs w:val="24"/>
              </w:rPr>
              <w:t>Karapetyan</w:t>
            </w:r>
            <w:proofErr w:type="spellEnd"/>
            <w:r w:rsidRPr="008A14D7">
              <w:rPr>
                <w:rFonts w:ascii="Book Antiqua" w:eastAsia="宋体" w:hAnsi="Book Antiqua" w:cs="宋体"/>
                <w:kern w:val="0"/>
                <w:sz w:val="24"/>
                <w:szCs w:val="24"/>
              </w:rPr>
              <w:t xml:space="preserve"> T, </w:t>
            </w:r>
            <w:proofErr w:type="spellStart"/>
            <w:r w:rsidRPr="008A14D7">
              <w:rPr>
                <w:rFonts w:ascii="Book Antiqua" w:eastAsia="宋体" w:hAnsi="Book Antiqua" w:cs="宋体"/>
                <w:kern w:val="0"/>
                <w:sz w:val="24"/>
                <w:szCs w:val="24"/>
              </w:rPr>
              <w:t>Mattiello</w:t>
            </w:r>
            <w:proofErr w:type="spellEnd"/>
            <w:r w:rsidRPr="008A14D7">
              <w:rPr>
                <w:rFonts w:ascii="Book Antiqua" w:eastAsia="宋体" w:hAnsi="Book Antiqua" w:cs="宋体"/>
                <w:kern w:val="0"/>
                <w:sz w:val="24"/>
                <w:szCs w:val="24"/>
              </w:rPr>
              <w:t xml:space="preserve"> A, </w:t>
            </w:r>
            <w:proofErr w:type="spellStart"/>
            <w:r w:rsidRPr="008A14D7">
              <w:rPr>
                <w:rFonts w:ascii="Book Antiqua" w:eastAsia="宋体" w:hAnsi="Book Antiqua" w:cs="宋体"/>
                <w:kern w:val="0"/>
                <w:sz w:val="24"/>
                <w:szCs w:val="24"/>
              </w:rPr>
              <w:t>Tumino</w:t>
            </w:r>
            <w:proofErr w:type="spellEnd"/>
            <w:r w:rsidRPr="008A14D7">
              <w:rPr>
                <w:rFonts w:ascii="Book Antiqua" w:eastAsia="宋体" w:hAnsi="Book Antiqua" w:cs="宋体"/>
                <w:kern w:val="0"/>
                <w:sz w:val="24"/>
                <w:szCs w:val="24"/>
              </w:rPr>
              <w:t xml:space="preserve"> R, </w:t>
            </w:r>
            <w:proofErr w:type="spellStart"/>
            <w:r w:rsidRPr="008A14D7">
              <w:rPr>
                <w:rFonts w:ascii="Book Antiqua" w:eastAsia="宋体" w:hAnsi="Book Antiqua" w:cs="宋体"/>
                <w:kern w:val="0"/>
                <w:sz w:val="24"/>
                <w:szCs w:val="24"/>
              </w:rPr>
              <w:t>Grioni</w:t>
            </w:r>
            <w:proofErr w:type="spellEnd"/>
            <w:r w:rsidRPr="008A14D7">
              <w:rPr>
                <w:rFonts w:ascii="Book Antiqua" w:eastAsia="宋体" w:hAnsi="Book Antiqua" w:cs="宋体"/>
                <w:kern w:val="0"/>
                <w:sz w:val="24"/>
                <w:szCs w:val="24"/>
              </w:rPr>
              <w:t xml:space="preserve"> S, </w:t>
            </w:r>
            <w:proofErr w:type="spellStart"/>
            <w:r w:rsidRPr="008A14D7">
              <w:rPr>
                <w:rFonts w:ascii="Book Antiqua" w:eastAsia="宋体" w:hAnsi="Book Antiqua" w:cs="宋体"/>
                <w:kern w:val="0"/>
                <w:sz w:val="24"/>
                <w:szCs w:val="24"/>
              </w:rPr>
              <w:t>Palli</w:t>
            </w:r>
            <w:proofErr w:type="spellEnd"/>
            <w:r w:rsidRPr="008A14D7">
              <w:rPr>
                <w:rFonts w:ascii="Book Antiqua" w:eastAsia="宋体" w:hAnsi="Book Antiqua" w:cs="宋体"/>
                <w:kern w:val="0"/>
                <w:sz w:val="24"/>
                <w:szCs w:val="24"/>
              </w:rPr>
              <w:t xml:space="preserve"> D, </w:t>
            </w:r>
            <w:proofErr w:type="spellStart"/>
            <w:r w:rsidRPr="008A14D7">
              <w:rPr>
                <w:rFonts w:ascii="Book Antiqua" w:eastAsia="宋体" w:hAnsi="Book Antiqua" w:cs="宋体"/>
                <w:kern w:val="0"/>
                <w:sz w:val="24"/>
                <w:szCs w:val="24"/>
              </w:rPr>
              <w:t>Vineis</w:t>
            </w:r>
            <w:proofErr w:type="spellEnd"/>
            <w:r w:rsidRPr="008A14D7">
              <w:rPr>
                <w:rFonts w:ascii="Book Antiqua" w:eastAsia="宋体" w:hAnsi="Book Antiqua" w:cs="宋体"/>
                <w:kern w:val="0"/>
                <w:sz w:val="24"/>
                <w:szCs w:val="24"/>
              </w:rPr>
              <w:t xml:space="preserve"> P, Bueno-de-</w:t>
            </w:r>
            <w:proofErr w:type="spellStart"/>
            <w:r w:rsidRPr="008A14D7">
              <w:rPr>
                <w:rFonts w:ascii="Book Antiqua" w:eastAsia="宋体" w:hAnsi="Book Antiqua" w:cs="宋体"/>
                <w:kern w:val="0"/>
                <w:sz w:val="24"/>
                <w:szCs w:val="24"/>
              </w:rPr>
              <w:t>Mesquita</w:t>
            </w:r>
            <w:proofErr w:type="spellEnd"/>
            <w:r w:rsidRPr="008A14D7">
              <w:rPr>
                <w:rFonts w:ascii="Book Antiqua" w:eastAsia="宋体" w:hAnsi="Book Antiqua" w:cs="宋体"/>
                <w:kern w:val="0"/>
                <w:sz w:val="24"/>
                <w:szCs w:val="24"/>
              </w:rPr>
              <w:t xml:space="preserve"> HB, </w:t>
            </w:r>
            <w:proofErr w:type="spellStart"/>
            <w:r w:rsidRPr="008A14D7">
              <w:rPr>
                <w:rFonts w:ascii="Book Antiqua" w:eastAsia="宋体" w:hAnsi="Book Antiqua" w:cs="宋体"/>
                <w:kern w:val="0"/>
                <w:sz w:val="24"/>
                <w:szCs w:val="24"/>
              </w:rPr>
              <w:t>Numans</w:t>
            </w:r>
            <w:proofErr w:type="spellEnd"/>
            <w:r w:rsidRPr="008A14D7">
              <w:rPr>
                <w:rFonts w:ascii="Book Antiqua" w:eastAsia="宋体" w:hAnsi="Book Antiqua" w:cs="宋体"/>
                <w:kern w:val="0"/>
                <w:sz w:val="24"/>
                <w:szCs w:val="24"/>
              </w:rPr>
              <w:t xml:space="preserve"> ME, </w:t>
            </w:r>
            <w:proofErr w:type="spellStart"/>
            <w:r w:rsidRPr="008A14D7">
              <w:rPr>
                <w:rFonts w:ascii="Book Antiqua" w:eastAsia="宋体" w:hAnsi="Book Antiqua" w:cs="宋体"/>
                <w:kern w:val="0"/>
                <w:sz w:val="24"/>
                <w:szCs w:val="24"/>
              </w:rPr>
              <w:t>Peeters</w:t>
            </w:r>
            <w:proofErr w:type="spellEnd"/>
            <w:r w:rsidRPr="008A14D7">
              <w:rPr>
                <w:rFonts w:ascii="Book Antiqua" w:eastAsia="宋体" w:hAnsi="Book Antiqua" w:cs="宋体"/>
                <w:kern w:val="0"/>
                <w:sz w:val="24"/>
                <w:szCs w:val="24"/>
              </w:rPr>
              <w:t xml:space="preserve"> PH, Lund E, Navarro C, </w:t>
            </w:r>
            <w:proofErr w:type="spellStart"/>
            <w:r w:rsidRPr="008A14D7">
              <w:rPr>
                <w:rFonts w:ascii="Book Antiqua" w:eastAsia="宋体" w:hAnsi="Book Antiqua" w:cs="宋体"/>
                <w:kern w:val="0"/>
                <w:sz w:val="24"/>
                <w:szCs w:val="24"/>
              </w:rPr>
              <w:t>Quirós</w:t>
            </w:r>
            <w:proofErr w:type="spellEnd"/>
            <w:r w:rsidRPr="008A14D7">
              <w:rPr>
                <w:rFonts w:ascii="Book Antiqua" w:eastAsia="宋体" w:hAnsi="Book Antiqua" w:cs="宋体"/>
                <w:kern w:val="0"/>
                <w:sz w:val="24"/>
                <w:szCs w:val="24"/>
              </w:rPr>
              <w:t xml:space="preserve"> JR, Sánchez-</w:t>
            </w:r>
            <w:proofErr w:type="spellStart"/>
            <w:r w:rsidRPr="008A14D7">
              <w:rPr>
                <w:rFonts w:ascii="Book Antiqua" w:eastAsia="宋体" w:hAnsi="Book Antiqua" w:cs="宋体"/>
                <w:kern w:val="0"/>
                <w:sz w:val="24"/>
                <w:szCs w:val="24"/>
              </w:rPr>
              <w:t>Cantalejo</w:t>
            </w:r>
            <w:proofErr w:type="spellEnd"/>
            <w:r w:rsidRPr="008A14D7">
              <w:rPr>
                <w:rFonts w:ascii="Book Antiqua" w:eastAsia="宋体" w:hAnsi="Book Antiqua" w:cs="宋体"/>
                <w:kern w:val="0"/>
                <w:sz w:val="24"/>
                <w:szCs w:val="24"/>
              </w:rPr>
              <w:t xml:space="preserve"> E, </w:t>
            </w:r>
            <w:proofErr w:type="spellStart"/>
            <w:r w:rsidRPr="008A14D7">
              <w:rPr>
                <w:rFonts w:ascii="Book Antiqua" w:eastAsia="宋体" w:hAnsi="Book Antiqua" w:cs="宋体"/>
                <w:kern w:val="0"/>
                <w:sz w:val="24"/>
                <w:szCs w:val="24"/>
              </w:rPr>
              <w:t>Gurrea</w:t>
            </w:r>
            <w:proofErr w:type="spellEnd"/>
            <w:r w:rsidRPr="008A14D7">
              <w:rPr>
                <w:rFonts w:ascii="Book Antiqua" w:eastAsia="宋体" w:hAnsi="Book Antiqua" w:cs="宋体"/>
                <w:kern w:val="0"/>
                <w:sz w:val="24"/>
                <w:szCs w:val="24"/>
              </w:rPr>
              <w:t xml:space="preserve"> AB, </w:t>
            </w:r>
            <w:proofErr w:type="spellStart"/>
            <w:r w:rsidRPr="008A14D7">
              <w:rPr>
                <w:rFonts w:ascii="Book Antiqua" w:eastAsia="宋体" w:hAnsi="Book Antiqua" w:cs="宋体"/>
                <w:kern w:val="0"/>
                <w:sz w:val="24"/>
                <w:szCs w:val="24"/>
              </w:rPr>
              <w:t>Dorronsoro</w:t>
            </w:r>
            <w:proofErr w:type="spellEnd"/>
            <w:r w:rsidRPr="008A14D7">
              <w:rPr>
                <w:rFonts w:ascii="Book Antiqua" w:eastAsia="宋体" w:hAnsi="Book Antiqua" w:cs="宋体"/>
                <w:kern w:val="0"/>
                <w:sz w:val="24"/>
                <w:szCs w:val="24"/>
              </w:rPr>
              <w:t xml:space="preserve"> M, </w:t>
            </w:r>
            <w:proofErr w:type="spellStart"/>
            <w:r w:rsidRPr="008A14D7">
              <w:rPr>
                <w:rFonts w:ascii="Book Antiqua" w:eastAsia="宋体" w:hAnsi="Book Antiqua" w:cs="宋体"/>
                <w:kern w:val="0"/>
                <w:sz w:val="24"/>
                <w:szCs w:val="24"/>
              </w:rPr>
              <w:t>Regnér</w:t>
            </w:r>
            <w:proofErr w:type="spellEnd"/>
            <w:r w:rsidRPr="008A14D7">
              <w:rPr>
                <w:rFonts w:ascii="Book Antiqua" w:eastAsia="宋体" w:hAnsi="Book Antiqua" w:cs="宋体"/>
                <w:kern w:val="0"/>
                <w:sz w:val="24"/>
                <w:szCs w:val="24"/>
              </w:rPr>
              <w:t xml:space="preserve"> S, </w:t>
            </w:r>
            <w:proofErr w:type="spellStart"/>
            <w:r w:rsidRPr="008A14D7">
              <w:rPr>
                <w:rFonts w:ascii="Book Antiqua" w:eastAsia="宋体" w:hAnsi="Book Antiqua" w:cs="宋体"/>
                <w:kern w:val="0"/>
                <w:sz w:val="24"/>
                <w:szCs w:val="24"/>
              </w:rPr>
              <w:t>Sonestedt</w:t>
            </w:r>
            <w:proofErr w:type="spellEnd"/>
            <w:r w:rsidRPr="008A14D7">
              <w:rPr>
                <w:rFonts w:ascii="Book Antiqua" w:eastAsia="宋体" w:hAnsi="Book Antiqua" w:cs="宋体"/>
                <w:kern w:val="0"/>
                <w:sz w:val="24"/>
                <w:szCs w:val="24"/>
              </w:rPr>
              <w:t xml:space="preserve"> E, </w:t>
            </w:r>
            <w:proofErr w:type="spellStart"/>
            <w:r w:rsidRPr="008A14D7">
              <w:rPr>
                <w:rFonts w:ascii="Book Antiqua" w:eastAsia="宋体" w:hAnsi="Book Antiqua" w:cs="宋体"/>
                <w:kern w:val="0"/>
                <w:sz w:val="24"/>
                <w:szCs w:val="24"/>
              </w:rPr>
              <w:t>Wirfält</w:t>
            </w:r>
            <w:proofErr w:type="spellEnd"/>
            <w:r w:rsidRPr="008A14D7">
              <w:rPr>
                <w:rFonts w:ascii="Book Antiqua" w:eastAsia="宋体" w:hAnsi="Book Antiqua" w:cs="宋体"/>
                <w:kern w:val="0"/>
                <w:sz w:val="24"/>
                <w:szCs w:val="24"/>
              </w:rPr>
              <w:t xml:space="preserve"> E, </w:t>
            </w:r>
            <w:proofErr w:type="spellStart"/>
            <w:r w:rsidRPr="008A14D7">
              <w:rPr>
                <w:rFonts w:ascii="Book Antiqua" w:eastAsia="宋体" w:hAnsi="Book Antiqua" w:cs="宋体"/>
                <w:kern w:val="0"/>
                <w:sz w:val="24"/>
                <w:szCs w:val="24"/>
              </w:rPr>
              <w:t>Khaw</w:t>
            </w:r>
            <w:proofErr w:type="spellEnd"/>
            <w:r w:rsidRPr="008A14D7">
              <w:rPr>
                <w:rFonts w:ascii="Book Antiqua" w:eastAsia="宋体" w:hAnsi="Book Antiqua" w:cs="宋体"/>
                <w:kern w:val="0"/>
                <w:sz w:val="24"/>
                <w:szCs w:val="24"/>
              </w:rPr>
              <w:t xml:space="preserve"> KT, Wareham N, Allen NE, Crowe FL, Rinaldi S, </w:t>
            </w:r>
            <w:proofErr w:type="spellStart"/>
            <w:r w:rsidRPr="008A14D7">
              <w:rPr>
                <w:rFonts w:ascii="Book Antiqua" w:eastAsia="宋体" w:hAnsi="Book Antiqua" w:cs="宋体"/>
                <w:kern w:val="0"/>
                <w:sz w:val="24"/>
                <w:szCs w:val="24"/>
              </w:rPr>
              <w:t>Slimani</w:t>
            </w:r>
            <w:proofErr w:type="spellEnd"/>
            <w:r w:rsidRPr="008A14D7">
              <w:rPr>
                <w:rFonts w:ascii="Book Antiqua" w:eastAsia="宋体" w:hAnsi="Book Antiqua" w:cs="宋体"/>
                <w:kern w:val="0"/>
                <w:sz w:val="24"/>
                <w:szCs w:val="24"/>
              </w:rPr>
              <w:t xml:space="preserve"> N, </w:t>
            </w:r>
            <w:proofErr w:type="spellStart"/>
            <w:r w:rsidRPr="008A14D7">
              <w:rPr>
                <w:rFonts w:ascii="Book Antiqua" w:eastAsia="宋体" w:hAnsi="Book Antiqua" w:cs="宋体"/>
                <w:kern w:val="0"/>
                <w:sz w:val="24"/>
                <w:szCs w:val="24"/>
              </w:rPr>
              <w:t>Carneiro</w:t>
            </w:r>
            <w:proofErr w:type="spellEnd"/>
            <w:r w:rsidRPr="008A14D7">
              <w:rPr>
                <w:rFonts w:ascii="Book Antiqua" w:eastAsia="宋体" w:hAnsi="Book Antiqua" w:cs="宋体"/>
                <w:kern w:val="0"/>
                <w:sz w:val="24"/>
                <w:szCs w:val="24"/>
              </w:rPr>
              <w:t xml:space="preserve"> F, </w:t>
            </w:r>
            <w:proofErr w:type="spellStart"/>
            <w:r w:rsidRPr="008A14D7">
              <w:rPr>
                <w:rFonts w:ascii="Book Antiqua" w:eastAsia="宋体" w:hAnsi="Book Antiqua" w:cs="宋体"/>
                <w:kern w:val="0"/>
                <w:sz w:val="24"/>
                <w:szCs w:val="24"/>
              </w:rPr>
              <w:t>Riboli</w:t>
            </w:r>
            <w:proofErr w:type="spellEnd"/>
            <w:r w:rsidRPr="008A14D7">
              <w:rPr>
                <w:rFonts w:ascii="Book Antiqua" w:eastAsia="宋体" w:hAnsi="Book Antiqua" w:cs="宋体"/>
                <w:kern w:val="0"/>
                <w:sz w:val="24"/>
                <w:szCs w:val="24"/>
              </w:rPr>
              <w:t xml:space="preserve"> E, González CA. Plasma phospholipid fatty acid concentrations and risk of gastric adenocarcinomas in the European Prospective Investigation into Cancer and Nutrition (EPIC-EURGAST). </w:t>
            </w:r>
            <w:r w:rsidRPr="008A14D7">
              <w:rPr>
                <w:rFonts w:ascii="Book Antiqua" w:eastAsia="宋体" w:hAnsi="Book Antiqua" w:cs="宋体"/>
                <w:i/>
                <w:iCs/>
                <w:kern w:val="0"/>
                <w:sz w:val="24"/>
                <w:szCs w:val="24"/>
              </w:rPr>
              <w:t xml:space="preserve">Am J </w:t>
            </w:r>
            <w:proofErr w:type="spellStart"/>
            <w:r w:rsidRPr="008A14D7">
              <w:rPr>
                <w:rFonts w:ascii="Book Antiqua" w:eastAsia="宋体" w:hAnsi="Book Antiqua" w:cs="宋体"/>
                <w:i/>
                <w:iCs/>
                <w:kern w:val="0"/>
                <w:sz w:val="24"/>
                <w:szCs w:val="24"/>
              </w:rPr>
              <w:t>Clin</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Nutr</w:t>
            </w:r>
            <w:proofErr w:type="spellEnd"/>
            <w:r w:rsidRPr="008A14D7">
              <w:rPr>
                <w:rFonts w:ascii="Book Antiqua" w:eastAsia="宋体" w:hAnsi="Book Antiqua" w:cs="宋体"/>
                <w:kern w:val="0"/>
                <w:sz w:val="24"/>
                <w:szCs w:val="24"/>
              </w:rPr>
              <w:t xml:space="preserve"> 2011; </w:t>
            </w:r>
            <w:r w:rsidRPr="008A14D7">
              <w:rPr>
                <w:rFonts w:ascii="Book Antiqua" w:eastAsia="宋体" w:hAnsi="Book Antiqua" w:cs="宋体"/>
                <w:b/>
                <w:bCs/>
                <w:kern w:val="0"/>
                <w:sz w:val="24"/>
                <w:szCs w:val="24"/>
              </w:rPr>
              <w:t>94</w:t>
            </w:r>
            <w:r w:rsidRPr="008A14D7">
              <w:rPr>
                <w:rFonts w:ascii="Book Antiqua" w:eastAsia="宋体" w:hAnsi="Book Antiqua" w:cs="宋体"/>
                <w:kern w:val="0"/>
                <w:sz w:val="24"/>
                <w:szCs w:val="24"/>
              </w:rPr>
              <w:t>: 1304-1313 [PMID: 21993438 DOI: 10.3945/ajcn.110.005892]</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3 </w:t>
            </w:r>
            <w:r w:rsidRPr="008A14D7">
              <w:rPr>
                <w:rFonts w:ascii="Book Antiqua" w:eastAsia="宋体" w:hAnsi="Book Antiqua" w:cs="宋体"/>
                <w:b/>
                <w:bCs/>
                <w:kern w:val="0"/>
                <w:sz w:val="24"/>
                <w:szCs w:val="24"/>
              </w:rPr>
              <w:t>Yan S</w:t>
            </w:r>
            <w:r w:rsidRPr="008A14D7">
              <w:rPr>
                <w:rFonts w:ascii="Book Antiqua" w:eastAsia="宋体" w:hAnsi="Book Antiqua" w:cs="宋体"/>
                <w:kern w:val="0"/>
                <w:sz w:val="24"/>
                <w:szCs w:val="24"/>
              </w:rPr>
              <w:t xml:space="preserve">, Li B, Bai ZZ, Wu JQ, </w:t>
            </w:r>
            <w:proofErr w:type="spellStart"/>
            <w:r w:rsidRPr="008A14D7">
              <w:rPr>
                <w:rFonts w:ascii="Book Antiqua" w:eastAsia="宋体" w:hAnsi="Book Antiqua" w:cs="宋体"/>
                <w:kern w:val="0"/>
                <w:sz w:val="24"/>
                <w:szCs w:val="24"/>
              </w:rPr>
              <w:t>Xie</w:t>
            </w:r>
            <w:proofErr w:type="spellEnd"/>
            <w:r w:rsidRPr="008A14D7">
              <w:rPr>
                <w:rFonts w:ascii="Book Antiqua" w:eastAsia="宋体" w:hAnsi="Book Antiqua" w:cs="宋体"/>
                <w:kern w:val="0"/>
                <w:sz w:val="24"/>
                <w:szCs w:val="24"/>
              </w:rPr>
              <w:t xml:space="preserve"> DW, Ma YC, Ma XX, Zhao JH, </w:t>
            </w:r>
            <w:proofErr w:type="spellStart"/>
            <w:r w:rsidRPr="008A14D7">
              <w:rPr>
                <w:rFonts w:ascii="Book Antiqua" w:eastAsia="宋体" w:hAnsi="Book Antiqua" w:cs="宋体"/>
                <w:kern w:val="0"/>
                <w:sz w:val="24"/>
                <w:szCs w:val="24"/>
              </w:rPr>
              <w:t>Guo</w:t>
            </w:r>
            <w:proofErr w:type="spellEnd"/>
            <w:r w:rsidRPr="008A14D7">
              <w:rPr>
                <w:rFonts w:ascii="Book Antiqua" w:eastAsia="宋体" w:hAnsi="Book Antiqua" w:cs="宋体"/>
                <w:kern w:val="0"/>
                <w:sz w:val="24"/>
                <w:szCs w:val="24"/>
              </w:rPr>
              <w:t xml:space="preserve"> XJ. Clinical epidemiology of gastric cancer in </w:t>
            </w:r>
            <w:proofErr w:type="spellStart"/>
            <w:r w:rsidRPr="008A14D7">
              <w:rPr>
                <w:rFonts w:ascii="Book Antiqua" w:eastAsia="宋体" w:hAnsi="Book Antiqua" w:cs="宋体"/>
                <w:kern w:val="0"/>
                <w:sz w:val="24"/>
                <w:szCs w:val="24"/>
              </w:rPr>
              <w:t>Hehuang</w:t>
            </w:r>
            <w:proofErr w:type="spellEnd"/>
            <w:r w:rsidRPr="008A14D7">
              <w:rPr>
                <w:rFonts w:ascii="Book Antiqua" w:eastAsia="宋体" w:hAnsi="Book Antiqua" w:cs="宋体"/>
                <w:kern w:val="0"/>
                <w:sz w:val="24"/>
                <w:szCs w:val="24"/>
              </w:rPr>
              <w:t xml:space="preserve"> valley of China: a 10-year epidemiological study of gastric cancer. </w:t>
            </w:r>
            <w:r w:rsidRPr="008A14D7">
              <w:rPr>
                <w:rFonts w:ascii="Book Antiqua" w:eastAsia="宋体" w:hAnsi="Book Antiqua" w:cs="宋体"/>
                <w:i/>
                <w:iCs/>
                <w:kern w:val="0"/>
                <w:sz w:val="24"/>
                <w:szCs w:val="24"/>
              </w:rPr>
              <w:t xml:space="preserve">World J </w:t>
            </w:r>
            <w:proofErr w:type="spellStart"/>
            <w:r w:rsidRPr="008A14D7">
              <w:rPr>
                <w:rFonts w:ascii="Book Antiqua" w:eastAsia="宋体" w:hAnsi="Book Antiqua" w:cs="宋体"/>
                <w:i/>
                <w:iCs/>
                <w:kern w:val="0"/>
                <w:sz w:val="24"/>
                <w:szCs w:val="24"/>
              </w:rPr>
              <w:t>Gastroenterol</w:t>
            </w:r>
            <w:proofErr w:type="spellEnd"/>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20</w:t>
            </w:r>
            <w:r w:rsidRPr="008A14D7">
              <w:rPr>
                <w:rFonts w:ascii="Book Antiqua" w:eastAsia="宋体" w:hAnsi="Book Antiqua" w:cs="宋体"/>
                <w:kern w:val="0"/>
                <w:sz w:val="24"/>
                <w:szCs w:val="24"/>
              </w:rPr>
              <w:t>: 10486-10494 [PMID: 25132766 DOI: 10.3748/wjg.v20.i30.10486]</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4 </w:t>
            </w:r>
            <w:r w:rsidRPr="00A56C94">
              <w:rPr>
                <w:rFonts w:ascii="Book Antiqua" w:eastAsia="宋体" w:hAnsi="Book Antiqua" w:cs="宋体"/>
                <w:b/>
                <w:kern w:val="0"/>
                <w:sz w:val="24"/>
                <w:szCs w:val="24"/>
              </w:rPr>
              <w:t>Zou XN</w:t>
            </w:r>
            <w:r w:rsidRPr="008A14D7">
              <w:rPr>
                <w:rFonts w:ascii="Book Antiqua" w:eastAsia="宋体" w:hAnsi="Book Antiqua" w:cs="宋体"/>
                <w:kern w:val="0"/>
                <w:sz w:val="24"/>
                <w:szCs w:val="24"/>
              </w:rPr>
              <w:t xml:space="preserve">, </w:t>
            </w:r>
            <w:proofErr w:type="spellStart"/>
            <w:r w:rsidRPr="008A14D7">
              <w:rPr>
                <w:rFonts w:ascii="Book Antiqua" w:eastAsia="宋体" w:hAnsi="Book Antiqua" w:cs="宋体"/>
                <w:kern w:val="0"/>
                <w:sz w:val="24"/>
                <w:szCs w:val="24"/>
              </w:rPr>
              <w:t>Duan</w:t>
            </w:r>
            <w:proofErr w:type="spellEnd"/>
            <w:r w:rsidRPr="008A14D7">
              <w:rPr>
                <w:rFonts w:ascii="Book Antiqua" w:eastAsia="宋体" w:hAnsi="Book Antiqua" w:cs="宋体"/>
                <w:kern w:val="0"/>
                <w:sz w:val="24"/>
                <w:szCs w:val="24"/>
              </w:rPr>
              <w:t xml:space="preserve"> JJ, </w:t>
            </w:r>
            <w:proofErr w:type="spellStart"/>
            <w:r w:rsidRPr="008A14D7">
              <w:rPr>
                <w:rFonts w:ascii="Book Antiqua" w:eastAsia="宋体" w:hAnsi="Book Antiqua" w:cs="宋体"/>
                <w:kern w:val="0"/>
                <w:sz w:val="24"/>
                <w:szCs w:val="24"/>
              </w:rPr>
              <w:t>Huangfu</w:t>
            </w:r>
            <w:proofErr w:type="spellEnd"/>
            <w:r w:rsidRPr="008A14D7">
              <w:rPr>
                <w:rFonts w:ascii="Book Antiqua" w:eastAsia="宋体" w:hAnsi="Book Antiqua" w:cs="宋体"/>
                <w:kern w:val="0"/>
                <w:sz w:val="24"/>
                <w:szCs w:val="24"/>
              </w:rPr>
              <w:t xml:space="preserve"> XM, Chen WQ, Zhao P. [Analysis of stomach cancer mortality in the national retrospective sampling survey of death causes in China, 2004 - 2005]. </w:t>
            </w:r>
            <w:proofErr w:type="spellStart"/>
            <w:r w:rsidRPr="00A56C94">
              <w:rPr>
                <w:rFonts w:ascii="Book Antiqua" w:eastAsia="宋体" w:hAnsi="Book Antiqua" w:cs="宋体"/>
                <w:i/>
                <w:kern w:val="0"/>
                <w:sz w:val="24"/>
                <w:szCs w:val="24"/>
              </w:rPr>
              <w:t>Zhonghua</w:t>
            </w:r>
            <w:proofErr w:type="spellEnd"/>
            <w:r w:rsidRPr="00A56C94">
              <w:rPr>
                <w:rFonts w:ascii="Book Antiqua" w:eastAsia="宋体" w:hAnsi="Book Antiqua" w:cs="宋体"/>
                <w:i/>
                <w:kern w:val="0"/>
                <w:sz w:val="24"/>
                <w:szCs w:val="24"/>
              </w:rPr>
              <w:t xml:space="preserve"> </w:t>
            </w:r>
            <w:r w:rsidR="00A56C94" w:rsidRPr="00A56C94">
              <w:rPr>
                <w:rFonts w:ascii="Book Antiqua" w:eastAsia="宋体" w:hAnsi="Book Antiqua" w:cs="宋体"/>
                <w:i/>
                <w:kern w:val="0"/>
                <w:sz w:val="24"/>
                <w:szCs w:val="24"/>
              </w:rPr>
              <w:t xml:space="preserve">Yu Fang Yi </w:t>
            </w:r>
            <w:proofErr w:type="spellStart"/>
            <w:r w:rsidR="00A56C94" w:rsidRPr="00A56C94">
              <w:rPr>
                <w:rFonts w:ascii="Book Antiqua" w:eastAsia="宋体" w:hAnsi="Book Antiqua" w:cs="宋体"/>
                <w:i/>
                <w:kern w:val="0"/>
                <w:sz w:val="24"/>
                <w:szCs w:val="24"/>
              </w:rPr>
              <w:t>Xue</w:t>
            </w:r>
            <w:proofErr w:type="spellEnd"/>
            <w:r w:rsidR="00A56C94" w:rsidRPr="00A56C94">
              <w:rPr>
                <w:rFonts w:ascii="Book Antiqua" w:eastAsia="宋体" w:hAnsi="Book Antiqua" w:cs="宋体"/>
                <w:i/>
                <w:kern w:val="0"/>
                <w:sz w:val="24"/>
                <w:szCs w:val="24"/>
              </w:rPr>
              <w:t xml:space="preserve"> </w:t>
            </w:r>
            <w:proofErr w:type="spellStart"/>
            <w:r w:rsidR="00A56C94" w:rsidRPr="00A56C94">
              <w:rPr>
                <w:rFonts w:ascii="Book Antiqua" w:eastAsia="宋体" w:hAnsi="Book Antiqua" w:cs="宋体"/>
                <w:i/>
                <w:kern w:val="0"/>
                <w:sz w:val="24"/>
                <w:szCs w:val="24"/>
              </w:rPr>
              <w:t>Za</w:t>
            </w:r>
            <w:proofErr w:type="spellEnd"/>
            <w:r w:rsidR="00A56C94" w:rsidRPr="00A56C94">
              <w:rPr>
                <w:rFonts w:ascii="Book Antiqua" w:eastAsia="宋体" w:hAnsi="Book Antiqua" w:cs="宋体"/>
                <w:i/>
                <w:kern w:val="0"/>
                <w:sz w:val="24"/>
                <w:szCs w:val="24"/>
              </w:rPr>
              <w:t xml:space="preserve"> </w:t>
            </w:r>
            <w:proofErr w:type="spellStart"/>
            <w:r w:rsidR="00A56C94" w:rsidRPr="00A56C94">
              <w:rPr>
                <w:rFonts w:ascii="Book Antiqua" w:eastAsia="宋体" w:hAnsi="Book Antiqua" w:cs="宋体"/>
                <w:i/>
                <w:kern w:val="0"/>
                <w:sz w:val="24"/>
                <w:szCs w:val="24"/>
              </w:rPr>
              <w:t>Zhi</w:t>
            </w:r>
            <w:proofErr w:type="spellEnd"/>
            <w:r w:rsidR="00A56C94">
              <w:rPr>
                <w:rFonts w:ascii="Book Antiqua" w:eastAsia="宋体" w:hAnsi="Book Antiqua" w:cs="宋体"/>
                <w:kern w:val="0"/>
                <w:sz w:val="24"/>
                <w:szCs w:val="24"/>
              </w:rPr>
              <w:t xml:space="preserve"> 2010; </w:t>
            </w:r>
            <w:r w:rsidR="00A56C94" w:rsidRPr="00A56C94">
              <w:rPr>
                <w:rFonts w:ascii="Book Antiqua" w:eastAsia="宋体" w:hAnsi="Book Antiqua" w:cs="宋体"/>
                <w:b/>
                <w:kern w:val="0"/>
                <w:sz w:val="24"/>
                <w:szCs w:val="24"/>
              </w:rPr>
              <w:t>44</w:t>
            </w:r>
            <w:r w:rsidRPr="008A14D7">
              <w:rPr>
                <w:rFonts w:ascii="Book Antiqua" w:eastAsia="宋体" w:hAnsi="Book Antiqua" w:cs="宋体"/>
                <w:kern w:val="0"/>
                <w:sz w:val="24"/>
                <w:szCs w:val="24"/>
              </w:rPr>
              <w:t>: 390-397</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5 </w:t>
            </w:r>
            <w:r w:rsidRPr="008A14D7">
              <w:rPr>
                <w:rFonts w:ascii="Book Antiqua" w:eastAsia="宋体" w:hAnsi="Book Antiqua" w:cs="宋体"/>
                <w:b/>
                <w:bCs/>
                <w:kern w:val="0"/>
                <w:sz w:val="24"/>
                <w:szCs w:val="24"/>
              </w:rPr>
              <w:t>Munroe ME</w:t>
            </w:r>
            <w:r w:rsidRPr="008A14D7">
              <w:rPr>
                <w:rFonts w:ascii="Book Antiqua" w:eastAsia="宋体" w:hAnsi="Book Antiqua" w:cs="宋体"/>
                <w:kern w:val="0"/>
                <w:sz w:val="24"/>
                <w:szCs w:val="24"/>
              </w:rPr>
              <w:t xml:space="preserve">, </w:t>
            </w:r>
            <w:proofErr w:type="spellStart"/>
            <w:r w:rsidRPr="008A14D7">
              <w:rPr>
                <w:rFonts w:ascii="Book Antiqua" w:eastAsia="宋体" w:hAnsi="Book Antiqua" w:cs="宋体"/>
                <w:kern w:val="0"/>
                <w:sz w:val="24"/>
                <w:szCs w:val="24"/>
              </w:rPr>
              <w:t>Businga</w:t>
            </w:r>
            <w:proofErr w:type="spellEnd"/>
            <w:r w:rsidRPr="008A14D7">
              <w:rPr>
                <w:rFonts w:ascii="Book Antiqua" w:eastAsia="宋体" w:hAnsi="Book Antiqua" w:cs="宋体"/>
                <w:kern w:val="0"/>
                <w:sz w:val="24"/>
                <w:szCs w:val="24"/>
              </w:rPr>
              <w:t xml:space="preserve"> TR, Kline JN, Bishop GA. Anti-inflammatory effects of the neurotransmitter agonist </w:t>
            </w:r>
            <w:proofErr w:type="spellStart"/>
            <w:r w:rsidRPr="008A14D7">
              <w:rPr>
                <w:rFonts w:ascii="Book Antiqua" w:eastAsia="宋体" w:hAnsi="Book Antiqua" w:cs="宋体"/>
                <w:kern w:val="0"/>
                <w:sz w:val="24"/>
                <w:szCs w:val="24"/>
              </w:rPr>
              <w:t>Honokiol</w:t>
            </w:r>
            <w:proofErr w:type="spellEnd"/>
            <w:r w:rsidRPr="008A14D7">
              <w:rPr>
                <w:rFonts w:ascii="Book Antiqua" w:eastAsia="宋体" w:hAnsi="Book Antiqua" w:cs="宋体"/>
                <w:kern w:val="0"/>
                <w:sz w:val="24"/>
                <w:szCs w:val="24"/>
              </w:rPr>
              <w:t xml:space="preserve"> in a mouse model of allergic asthma. </w:t>
            </w:r>
            <w:r w:rsidRPr="008A14D7">
              <w:rPr>
                <w:rFonts w:ascii="Book Antiqua" w:eastAsia="宋体" w:hAnsi="Book Antiqua" w:cs="宋体"/>
                <w:i/>
                <w:iCs/>
                <w:kern w:val="0"/>
                <w:sz w:val="24"/>
                <w:szCs w:val="24"/>
              </w:rPr>
              <w:t xml:space="preserve">J </w:t>
            </w:r>
            <w:proofErr w:type="spellStart"/>
            <w:r w:rsidRPr="008A14D7">
              <w:rPr>
                <w:rFonts w:ascii="Book Antiqua" w:eastAsia="宋体" w:hAnsi="Book Antiqua" w:cs="宋体"/>
                <w:i/>
                <w:iCs/>
                <w:kern w:val="0"/>
                <w:sz w:val="24"/>
                <w:szCs w:val="24"/>
              </w:rPr>
              <w:t>Immunol</w:t>
            </w:r>
            <w:proofErr w:type="spellEnd"/>
            <w:r w:rsidRPr="008A14D7">
              <w:rPr>
                <w:rFonts w:ascii="Book Antiqua" w:eastAsia="宋体" w:hAnsi="Book Antiqua" w:cs="宋体"/>
                <w:kern w:val="0"/>
                <w:sz w:val="24"/>
                <w:szCs w:val="24"/>
              </w:rPr>
              <w:t xml:space="preserve"> 2010; </w:t>
            </w:r>
            <w:r w:rsidRPr="008A14D7">
              <w:rPr>
                <w:rFonts w:ascii="Book Antiqua" w:eastAsia="宋体" w:hAnsi="Book Antiqua" w:cs="宋体"/>
                <w:b/>
                <w:bCs/>
                <w:kern w:val="0"/>
                <w:sz w:val="24"/>
                <w:szCs w:val="24"/>
              </w:rPr>
              <w:t>185</w:t>
            </w:r>
            <w:r w:rsidRPr="008A14D7">
              <w:rPr>
                <w:rFonts w:ascii="Book Antiqua" w:eastAsia="宋体" w:hAnsi="Book Antiqua" w:cs="宋体"/>
                <w:kern w:val="0"/>
                <w:sz w:val="24"/>
                <w:szCs w:val="24"/>
              </w:rPr>
              <w:t>: 5586-5597 [PMID: 20889543 DOI: 10.4049/jimmunol.1000630]</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6 </w:t>
            </w:r>
            <w:r w:rsidRPr="008A14D7">
              <w:rPr>
                <w:rFonts w:ascii="Book Antiqua" w:eastAsia="宋体" w:hAnsi="Book Antiqua" w:cs="宋体"/>
                <w:b/>
                <w:bCs/>
                <w:kern w:val="0"/>
                <w:sz w:val="24"/>
                <w:szCs w:val="24"/>
              </w:rPr>
              <w:t>Chen YJ</w:t>
            </w:r>
            <w:r w:rsidRPr="008A14D7">
              <w:rPr>
                <w:rFonts w:ascii="Book Antiqua" w:eastAsia="宋体" w:hAnsi="Book Antiqua" w:cs="宋体"/>
                <w:kern w:val="0"/>
                <w:sz w:val="24"/>
                <w:szCs w:val="24"/>
              </w:rPr>
              <w:t xml:space="preserve">, Tsai KS, Chan DC, </w:t>
            </w:r>
            <w:proofErr w:type="spellStart"/>
            <w:r w:rsidRPr="008A14D7">
              <w:rPr>
                <w:rFonts w:ascii="Book Antiqua" w:eastAsia="宋体" w:hAnsi="Book Antiqua" w:cs="宋体"/>
                <w:kern w:val="0"/>
                <w:sz w:val="24"/>
                <w:szCs w:val="24"/>
              </w:rPr>
              <w:t>Lan</w:t>
            </w:r>
            <w:proofErr w:type="spellEnd"/>
            <w:r w:rsidRPr="008A14D7">
              <w:rPr>
                <w:rFonts w:ascii="Book Antiqua" w:eastAsia="宋体" w:hAnsi="Book Antiqua" w:cs="宋体"/>
                <w:kern w:val="0"/>
                <w:sz w:val="24"/>
                <w:szCs w:val="24"/>
              </w:rPr>
              <w:t xml:space="preserve"> KC, Chen CF, Yang RS, Liu SH. </w:t>
            </w:r>
            <w:proofErr w:type="spellStart"/>
            <w:r w:rsidRPr="008A14D7">
              <w:rPr>
                <w:rFonts w:ascii="Book Antiqua" w:eastAsia="宋体" w:hAnsi="Book Antiqua" w:cs="宋体"/>
                <w:kern w:val="0"/>
                <w:sz w:val="24"/>
                <w:szCs w:val="24"/>
              </w:rPr>
              <w:t>Honokiol</w:t>
            </w:r>
            <w:proofErr w:type="spellEnd"/>
            <w:r w:rsidRPr="008A14D7">
              <w:rPr>
                <w:rFonts w:ascii="Book Antiqua" w:eastAsia="宋体" w:hAnsi="Book Antiqua" w:cs="宋体"/>
                <w:kern w:val="0"/>
                <w:sz w:val="24"/>
                <w:szCs w:val="24"/>
              </w:rPr>
              <w:t xml:space="preserve">, a low molecular weight natural product, prevents inflammatory response and cartilage matrix degradation in human osteoarthritis chondrocytes. </w:t>
            </w:r>
            <w:r w:rsidRPr="008A14D7">
              <w:rPr>
                <w:rFonts w:ascii="Book Antiqua" w:eastAsia="宋体" w:hAnsi="Book Antiqua" w:cs="宋体"/>
                <w:i/>
                <w:iCs/>
                <w:kern w:val="0"/>
                <w:sz w:val="24"/>
                <w:szCs w:val="24"/>
              </w:rPr>
              <w:t xml:space="preserve">J </w:t>
            </w:r>
            <w:proofErr w:type="spellStart"/>
            <w:r w:rsidRPr="008A14D7">
              <w:rPr>
                <w:rFonts w:ascii="Book Antiqua" w:eastAsia="宋体" w:hAnsi="Book Antiqua" w:cs="宋体"/>
                <w:i/>
                <w:iCs/>
                <w:kern w:val="0"/>
                <w:sz w:val="24"/>
                <w:szCs w:val="24"/>
              </w:rPr>
              <w:t>Orthop</w:t>
            </w:r>
            <w:proofErr w:type="spellEnd"/>
            <w:r w:rsidRPr="008A14D7">
              <w:rPr>
                <w:rFonts w:ascii="Book Antiqua" w:eastAsia="宋体" w:hAnsi="Book Antiqua" w:cs="宋体"/>
                <w:i/>
                <w:iCs/>
                <w:kern w:val="0"/>
                <w:sz w:val="24"/>
                <w:szCs w:val="24"/>
              </w:rPr>
              <w:t xml:space="preserve"> Res</w:t>
            </w:r>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32</w:t>
            </w:r>
            <w:r w:rsidRPr="008A14D7">
              <w:rPr>
                <w:rFonts w:ascii="Book Antiqua" w:eastAsia="宋体" w:hAnsi="Book Antiqua" w:cs="宋体"/>
                <w:kern w:val="0"/>
                <w:sz w:val="24"/>
                <w:szCs w:val="24"/>
              </w:rPr>
              <w:t>: 573-580 [PMID: 24375705 DOI: 10.1002/jor.22577]</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7 </w:t>
            </w:r>
            <w:r w:rsidRPr="008A14D7">
              <w:rPr>
                <w:rFonts w:ascii="Book Antiqua" w:eastAsia="宋体" w:hAnsi="Book Antiqua" w:cs="宋体"/>
                <w:b/>
                <w:bCs/>
                <w:kern w:val="0"/>
                <w:sz w:val="24"/>
                <w:szCs w:val="24"/>
              </w:rPr>
              <w:t>Lu JT</w:t>
            </w:r>
            <w:r w:rsidRPr="008A14D7">
              <w:rPr>
                <w:rFonts w:ascii="Book Antiqua" w:eastAsia="宋体" w:hAnsi="Book Antiqua" w:cs="宋体"/>
                <w:kern w:val="0"/>
                <w:sz w:val="24"/>
                <w:szCs w:val="24"/>
              </w:rPr>
              <w:t xml:space="preserve">, He W, Song SS, Wei W. </w:t>
            </w:r>
            <w:proofErr w:type="spellStart"/>
            <w:r w:rsidRPr="008A14D7">
              <w:rPr>
                <w:rFonts w:ascii="Book Antiqua" w:eastAsia="宋体" w:hAnsi="Book Antiqua" w:cs="宋体"/>
                <w:kern w:val="0"/>
                <w:sz w:val="24"/>
                <w:szCs w:val="24"/>
              </w:rPr>
              <w:t>Paeoniflorin</w:t>
            </w:r>
            <w:proofErr w:type="spellEnd"/>
            <w:r w:rsidRPr="008A14D7">
              <w:rPr>
                <w:rFonts w:ascii="Book Antiqua" w:eastAsia="宋体" w:hAnsi="Book Antiqua" w:cs="宋体"/>
                <w:kern w:val="0"/>
                <w:sz w:val="24"/>
                <w:szCs w:val="24"/>
              </w:rPr>
              <w:t xml:space="preserve"> inhibited the tumor invasion and metastasis in human hepatocellular carcinoma cells. </w:t>
            </w:r>
            <w:proofErr w:type="spellStart"/>
            <w:r w:rsidRPr="008A14D7">
              <w:rPr>
                <w:rFonts w:ascii="Book Antiqua" w:eastAsia="宋体" w:hAnsi="Book Antiqua" w:cs="宋体"/>
                <w:i/>
                <w:iCs/>
                <w:kern w:val="0"/>
                <w:sz w:val="24"/>
                <w:szCs w:val="24"/>
              </w:rPr>
              <w:t>Bratisl</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Lek</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Listy</w:t>
            </w:r>
            <w:proofErr w:type="spellEnd"/>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115</w:t>
            </w:r>
            <w:r w:rsidRPr="008A14D7">
              <w:rPr>
                <w:rFonts w:ascii="Book Antiqua" w:eastAsia="宋体" w:hAnsi="Book Antiqua" w:cs="宋体"/>
                <w:kern w:val="0"/>
                <w:sz w:val="24"/>
                <w:szCs w:val="24"/>
              </w:rPr>
              <w:t>: 427-433 [PMID: 25077366]</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8 </w:t>
            </w:r>
            <w:r w:rsidRPr="00A56C94">
              <w:rPr>
                <w:rFonts w:ascii="Book Antiqua" w:eastAsia="宋体" w:hAnsi="Book Antiqua" w:cs="宋体"/>
                <w:b/>
                <w:kern w:val="0"/>
                <w:sz w:val="24"/>
                <w:szCs w:val="24"/>
              </w:rPr>
              <w:t>Wang H</w:t>
            </w:r>
            <w:r w:rsidRPr="008A14D7">
              <w:rPr>
                <w:rFonts w:ascii="Book Antiqua" w:eastAsia="宋体" w:hAnsi="Book Antiqua" w:cs="宋体"/>
                <w:kern w:val="0"/>
                <w:sz w:val="24"/>
                <w:szCs w:val="24"/>
              </w:rPr>
              <w:t xml:space="preserve">, Zhou H, Wang CX, Li YS, </w:t>
            </w:r>
            <w:proofErr w:type="spellStart"/>
            <w:r w:rsidRPr="008A14D7">
              <w:rPr>
                <w:rFonts w:ascii="Book Antiqua" w:eastAsia="宋体" w:hAnsi="Book Antiqua" w:cs="宋体"/>
                <w:kern w:val="0"/>
                <w:sz w:val="24"/>
                <w:szCs w:val="24"/>
              </w:rPr>
              <w:t>Xie</w:t>
            </w:r>
            <w:proofErr w:type="spellEnd"/>
            <w:r w:rsidRPr="008A14D7">
              <w:rPr>
                <w:rFonts w:ascii="Book Antiqua" w:eastAsia="宋体" w:hAnsi="Book Antiqua" w:cs="宋体"/>
                <w:kern w:val="0"/>
                <w:sz w:val="24"/>
                <w:szCs w:val="24"/>
              </w:rPr>
              <w:t xml:space="preserve"> HY, Luo JD, Zhou Y. </w:t>
            </w:r>
            <w:proofErr w:type="spellStart"/>
            <w:r w:rsidRPr="008A14D7">
              <w:rPr>
                <w:rFonts w:ascii="Book Antiqua" w:eastAsia="宋体" w:hAnsi="Book Antiqua" w:cs="宋体"/>
                <w:kern w:val="0"/>
                <w:sz w:val="24"/>
                <w:szCs w:val="24"/>
              </w:rPr>
              <w:t>Paeoniflorin</w:t>
            </w:r>
            <w:proofErr w:type="spellEnd"/>
            <w:r w:rsidRPr="008A14D7">
              <w:rPr>
                <w:rFonts w:ascii="Book Antiqua" w:eastAsia="宋体" w:hAnsi="Book Antiqua" w:cs="宋体"/>
                <w:kern w:val="0"/>
                <w:sz w:val="24"/>
                <w:szCs w:val="24"/>
              </w:rPr>
              <w:t xml:space="preserve"> inhibits growth of human colorectal carcinoma HT 29 cells in vitro and in vivo.</w:t>
            </w:r>
            <w:r w:rsidR="00A56C94">
              <w:t xml:space="preserve"> </w:t>
            </w:r>
            <w:r w:rsidR="00A56C94" w:rsidRPr="00A56C94">
              <w:rPr>
                <w:rFonts w:ascii="Book Antiqua" w:eastAsia="宋体" w:hAnsi="Book Antiqua" w:cs="宋体"/>
                <w:i/>
                <w:kern w:val="0"/>
                <w:sz w:val="24"/>
                <w:szCs w:val="24"/>
              </w:rPr>
              <w:t xml:space="preserve">Food </w:t>
            </w:r>
            <w:proofErr w:type="spellStart"/>
            <w:r w:rsidR="00A56C94" w:rsidRPr="00A56C94">
              <w:rPr>
                <w:rFonts w:ascii="Book Antiqua" w:eastAsia="宋体" w:hAnsi="Book Antiqua" w:cs="宋体"/>
                <w:i/>
                <w:kern w:val="0"/>
                <w:sz w:val="24"/>
                <w:szCs w:val="24"/>
              </w:rPr>
              <w:t>Chem</w:t>
            </w:r>
            <w:proofErr w:type="spellEnd"/>
            <w:r w:rsidR="00A56C94" w:rsidRPr="00A56C94">
              <w:rPr>
                <w:rFonts w:ascii="Book Antiqua" w:eastAsia="宋体" w:hAnsi="Book Antiqua" w:cs="宋体"/>
                <w:i/>
                <w:kern w:val="0"/>
                <w:sz w:val="24"/>
                <w:szCs w:val="24"/>
              </w:rPr>
              <w:t xml:space="preserve"> </w:t>
            </w:r>
            <w:proofErr w:type="spellStart"/>
            <w:r w:rsidR="00A56C94" w:rsidRPr="00A56C94">
              <w:rPr>
                <w:rFonts w:ascii="Book Antiqua" w:eastAsia="宋体" w:hAnsi="Book Antiqua" w:cs="宋体"/>
                <w:i/>
                <w:kern w:val="0"/>
                <w:sz w:val="24"/>
                <w:szCs w:val="24"/>
              </w:rPr>
              <w:t>Toxicol</w:t>
            </w:r>
            <w:proofErr w:type="spellEnd"/>
            <w:r w:rsidR="00A56C94" w:rsidRPr="00A56C94">
              <w:rPr>
                <w:rFonts w:ascii="Book Antiqua" w:eastAsia="宋体" w:hAnsi="Book Antiqua" w:cs="宋体" w:hint="eastAsia"/>
                <w:i/>
                <w:kern w:val="0"/>
                <w:sz w:val="24"/>
                <w:szCs w:val="24"/>
              </w:rPr>
              <w:t xml:space="preserve"> </w:t>
            </w:r>
            <w:r w:rsidR="00A56C94">
              <w:rPr>
                <w:rFonts w:ascii="Book Antiqua" w:eastAsia="宋体" w:hAnsi="Book Antiqua" w:cs="宋体"/>
                <w:kern w:val="0"/>
                <w:sz w:val="24"/>
                <w:szCs w:val="24"/>
              </w:rPr>
              <w:t xml:space="preserve">2012; </w:t>
            </w:r>
            <w:r w:rsidR="00A56C94" w:rsidRPr="00A56C94">
              <w:rPr>
                <w:rFonts w:ascii="Book Antiqua" w:eastAsia="宋体" w:hAnsi="Book Antiqua" w:cs="宋体"/>
                <w:b/>
                <w:kern w:val="0"/>
                <w:sz w:val="24"/>
                <w:szCs w:val="24"/>
              </w:rPr>
              <w:t>50</w:t>
            </w:r>
            <w:r w:rsidRPr="008A14D7">
              <w:rPr>
                <w:rFonts w:ascii="Book Antiqua" w:eastAsia="宋体" w:hAnsi="Book Antiqua" w:cs="宋体"/>
                <w:kern w:val="0"/>
                <w:sz w:val="24"/>
                <w:szCs w:val="24"/>
              </w:rPr>
              <w:t>: 1560-1567 [</w:t>
            </w:r>
            <w:r w:rsidR="00A56C94" w:rsidRPr="00A56C94">
              <w:rPr>
                <w:rFonts w:ascii="Book Antiqua" w:eastAsia="宋体" w:hAnsi="Book Antiqua" w:cs="宋体"/>
                <w:kern w:val="0"/>
                <w:sz w:val="24"/>
                <w:szCs w:val="24"/>
              </w:rPr>
              <w:t xml:space="preserve">PMID: 22326807 </w:t>
            </w:r>
            <w:r w:rsidRPr="008A14D7">
              <w:rPr>
                <w:rFonts w:ascii="Book Antiqua" w:eastAsia="宋体" w:hAnsi="Book Antiqua" w:cs="宋体"/>
                <w:kern w:val="0"/>
                <w:sz w:val="24"/>
                <w:szCs w:val="24"/>
              </w:rPr>
              <w:t>DOI: 10.1016/j.fct.2012.01.035]</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9 </w:t>
            </w:r>
            <w:r w:rsidRPr="008A14D7">
              <w:rPr>
                <w:rFonts w:ascii="Book Antiqua" w:eastAsia="宋体" w:hAnsi="Book Antiqua" w:cs="宋体"/>
                <w:b/>
                <w:bCs/>
                <w:kern w:val="0"/>
                <w:sz w:val="24"/>
                <w:szCs w:val="24"/>
              </w:rPr>
              <w:t>Li KK</w:t>
            </w:r>
            <w:r w:rsidRPr="008A14D7">
              <w:rPr>
                <w:rFonts w:ascii="Book Antiqua" w:eastAsia="宋体" w:hAnsi="Book Antiqua" w:cs="宋体"/>
                <w:kern w:val="0"/>
                <w:sz w:val="24"/>
                <w:szCs w:val="24"/>
              </w:rPr>
              <w:t xml:space="preserve">, Pang JC, </w:t>
            </w:r>
            <w:proofErr w:type="spellStart"/>
            <w:r w:rsidRPr="008A14D7">
              <w:rPr>
                <w:rFonts w:ascii="Book Antiqua" w:eastAsia="宋体" w:hAnsi="Book Antiqua" w:cs="宋体"/>
                <w:kern w:val="0"/>
                <w:sz w:val="24"/>
                <w:szCs w:val="24"/>
              </w:rPr>
              <w:t>Ching</w:t>
            </w:r>
            <w:proofErr w:type="spellEnd"/>
            <w:r w:rsidRPr="008A14D7">
              <w:rPr>
                <w:rFonts w:ascii="Book Antiqua" w:eastAsia="宋体" w:hAnsi="Book Antiqua" w:cs="宋体"/>
                <w:kern w:val="0"/>
                <w:sz w:val="24"/>
                <w:szCs w:val="24"/>
              </w:rPr>
              <w:t xml:space="preserve"> AK, Wong CK, Kong X, Wang Y, Zhou L, Chen Z, Ng HK. </w:t>
            </w:r>
            <w:proofErr w:type="gramStart"/>
            <w:r w:rsidRPr="008A14D7">
              <w:rPr>
                <w:rFonts w:ascii="Book Antiqua" w:eastAsia="宋体" w:hAnsi="Book Antiqua" w:cs="宋体"/>
                <w:kern w:val="0"/>
                <w:sz w:val="24"/>
                <w:szCs w:val="24"/>
              </w:rPr>
              <w:t>miR-124</w:t>
            </w:r>
            <w:proofErr w:type="gramEnd"/>
            <w:r w:rsidRPr="008A14D7">
              <w:rPr>
                <w:rFonts w:ascii="Book Antiqua" w:eastAsia="宋体" w:hAnsi="Book Antiqua" w:cs="宋体"/>
                <w:kern w:val="0"/>
                <w:sz w:val="24"/>
                <w:szCs w:val="24"/>
              </w:rPr>
              <w:t xml:space="preserve"> is frequently down-regulated in </w:t>
            </w:r>
            <w:proofErr w:type="spellStart"/>
            <w:r w:rsidRPr="008A14D7">
              <w:rPr>
                <w:rFonts w:ascii="Book Antiqua" w:eastAsia="宋体" w:hAnsi="Book Antiqua" w:cs="宋体"/>
                <w:kern w:val="0"/>
                <w:sz w:val="24"/>
                <w:szCs w:val="24"/>
              </w:rPr>
              <w:t>medulloblastoma</w:t>
            </w:r>
            <w:proofErr w:type="spellEnd"/>
            <w:r w:rsidRPr="008A14D7">
              <w:rPr>
                <w:rFonts w:ascii="Book Antiqua" w:eastAsia="宋体" w:hAnsi="Book Antiqua" w:cs="宋体"/>
                <w:kern w:val="0"/>
                <w:sz w:val="24"/>
                <w:szCs w:val="24"/>
              </w:rPr>
              <w:t xml:space="preserve"> and is a negative regulator of SLC16A1. </w:t>
            </w:r>
            <w:r w:rsidRPr="008A14D7">
              <w:rPr>
                <w:rFonts w:ascii="Book Antiqua" w:eastAsia="宋体" w:hAnsi="Book Antiqua" w:cs="宋体"/>
                <w:i/>
                <w:iCs/>
                <w:kern w:val="0"/>
                <w:sz w:val="24"/>
                <w:szCs w:val="24"/>
              </w:rPr>
              <w:t xml:space="preserve">Hum </w:t>
            </w:r>
            <w:proofErr w:type="spellStart"/>
            <w:r w:rsidRPr="008A14D7">
              <w:rPr>
                <w:rFonts w:ascii="Book Antiqua" w:eastAsia="宋体" w:hAnsi="Book Antiqua" w:cs="宋体"/>
                <w:i/>
                <w:iCs/>
                <w:kern w:val="0"/>
                <w:sz w:val="24"/>
                <w:szCs w:val="24"/>
              </w:rPr>
              <w:t>Pathol</w:t>
            </w:r>
            <w:proofErr w:type="spellEnd"/>
            <w:r w:rsidRPr="008A14D7">
              <w:rPr>
                <w:rFonts w:ascii="Book Antiqua" w:eastAsia="宋体" w:hAnsi="Book Antiqua" w:cs="宋体"/>
                <w:kern w:val="0"/>
                <w:sz w:val="24"/>
                <w:szCs w:val="24"/>
              </w:rPr>
              <w:t xml:space="preserve"> 2009; </w:t>
            </w:r>
            <w:r w:rsidRPr="008A14D7">
              <w:rPr>
                <w:rFonts w:ascii="Book Antiqua" w:eastAsia="宋体" w:hAnsi="Book Antiqua" w:cs="宋体"/>
                <w:b/>
                <w:bCs/>
                <w:kern w:val="0"/>
                <w:sz w:val="24"/>
                <w:szCs w:val="24"/>
              </w:rPr>
              <w:t>40</w:t>
            </w:r>
            <w:r w:rsidRPr="008A14D7">
              <w:rPr>
                <w:rFonts w:ascii="Book Antiqua" w:eastAsia="宋体" w:hAnsi="Book Antiqua" w:cs="宋体"/>
                <w:kern w:val="0"/>
                <w:sz w:val="24"/>
                <w:szCs w:val="24"/>
              </w:rPr>
              <w:t>: 1234-1243 [PMID: 19427019 DOI: 10.1016/j.humpath.2009.02.003]</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10 </w:t>
            </w:r>
            <w:r w:rsidRPr="008A14D7">
              <w:rPr>
                <w:rFonts w:ascii="Book Antiqua" w:eastAsia="宋体" w:hAnsi="Book Antiqua" w:cs="宋体"/>
                <w:b/>
                <w:bCs/>
                <w:kern w:val="0"/>
                <w:sz w:val="24"/>
                <w:szCs w:val="24"/>
              </w:rPr>
              <w:t>Tang X</w:t>
            </w:r>
            <w:r w:rsidRPr="008A14D7">
              <w:rPr>
                <w:rFonts w:ascii="Book Antiqua" w:eastAsia="宋体" w:hAnsi="Book Antiqua" w:cs="宋体"/>
                <w:kern w:val="0"/>
                <w:sz w:val="24"/>
                <w:szCs w:val="24"/>
              </w:rPr>
              <w:t xml:space="preserve">, Yao K, Zhang L, Yang Y, Yao H. </w:t>
            </w:r>
            <w:proofErr w:type="spellStart"/>
            <w:r w:rsidRPr="008A14D7">
              <w:rPr>
                <w:rFonts w:ascii="Book Antiqua" w:eastAsia="宋体" w:hAnsi="Book Antiqua" w:cs="宋体"/>
                <w:kern w:val="0"/>
                <w:sz w:val="24"/>
                <w:szCs w:val="24"/>
              </w:rPr>
              <w:t>Honokiol</w:t>
            </w:r>
            <w:proofErr w:type="spellEnd"/>
            <w:r w:rsidRPr="008A14D7">
              <w:rPr>
                <w:rFonts w:ascii="Book Antiqua" w:eastAsia="宋体" w:hAnsi="Book Antiqua" w:cs="宋体"/>
                <w:kern w:val="0"/>
                <w:sz w:val="24"/>
                <w:szCs w:val="24"/>
              </w:rPr>
              <w:t xml:space="preserve"> inhibits H(2)O(2)-induced apoptosis in human lens epithelial cells via inhibition of the mitogen-activated protein kinase and </w:t>
            </w:r>
            <w:proofErr w:type="spellStart"/>
            <w:r w:rsidRPr="008A14D7">
              <w:rPr>
                <w:rFonts w:ascii="Book Antiqua" w:eastAsia="宋体" w:hAnsi="Book Antiqua" w:cs="宋体"/>
                <w:kern w:val="0"/>
                <w:sz w:val="24"/>
                <w:szCs w:val="24"/>
              </w:rPr>
              <w:t>Akt</w:t>
            </w:r>
            <w:proofErr w:type="spellEnd"/>
            <w:r w:rsidRPr="008A14D7">
              <w:rPr>
                <w:rFonts w:ascii="Book Antiqua" w:eastAsia="宋体" w:hAnsi="Book Antiqua" w:cs="宋体"/>
                <w:kern w:val="0"/>
                <w:sz w:val="24"/>
                <w:szCs w:val="24"/>
              </w:rPr>
              <w:t xml:space="preserve"> pathways. </w:t>
            </w:r>
            <w:proofErr w:type="spellStart"/>
            <w:r w:rsidRPr="008A14D7">
              <w:rPr>
                <w:rFonts w:ascii="Book Antiqua" w:eastAsia="宋体" w:hAnsi="Book Antiqua" w:cs="宋体"/>
                <w:i/>
                <w:iCs/>
                <w:kern w:val="0"/>
                <w:sz w:val="24"/>
                <w:szCs w:val="24"/>
              </w:rPr>
              <w:t>Eur</w:t>
            </w:r>
            <w:proofErr w:type="spellEnd"/>
            <w:r w:rsidRPr="008A14D7">
              <w:rPr>
                <w:rFonts w:ascii="Book Antiqua" w:eastAsia="宋体" w:hAnsi="Book Antiqua" w:cs="宋体"/>
                <w:i/>
                <w:iCs/>
                <w:kern w:val="0"/>
                <w:sz w:val="24"/>
                <w:szCs w:val="24"/>
              </w:rPr>
              <w:t xml:space="preserve"> J </w:t>
            </w:r>
            <w:proofErr w:type="spellStart"/>
            <w:r w:rsidRPr="008A14D7">
              <w:rPr>
                <w:rFonts w:ascii="Book Antiqua" w:eastAsia="宋体" w:hAnsi="Book Antiqua" w:cs="宋体"/>
                <w:i/>
                <w:iCs/>
                <w:kern w:val="0"/>
                <w:sz w:val="24"/>
                <w:szCs w:val="24"/>
              </w:rPr>
              <w:t>Pharmacol</w:t>
            </w:r>
            <w:proofErr w:type="spellEnd"/>
            <w:r w:rsidRPr="008A14D7">
              <w:rPr>
                <w:rFonts w:ascii="Book Antiqua" w:eastAsia="宋体" w:hAnsi="Book Antiqua" w:cs="宋体"/>
                <w:kern w:val="0"/>
                <w:sz w:val="24"/>
                <w:szCs w:val="24"/>
              </w:rPr>
              <w:t xml:space="preserve"> 2011; </w:t>
            </w:r>
            <w:r w:rsidRPr="008A14D7">
              <w:rPr>
                <w:rFonts w:ascii="Book Antiqua" w:eastAsia="宋体" w:hAnsi="Book Antiqua" w:cs="宋体"/>
                <w:b/>
                <w:bCs/>
                <w:kern w:val="0"/>
                <w:sz w:val="24"/>
                <w:szCs w:val="24"/>
              </w:rPr>
              <w:t>650</w:t>
            </w:r>
            <w:r w:rsidRPr="008A14D7">
              <w:rPr>
                <w:rFonts w:ascii="Book Antiqua" w:eastAsia="宋体" w:hAnsi="Book Antiqua" w:cs="宋体"/>
                <w:kern w:val="0"/>
                <w:sz w:val="24"/>
                <w:szCs w:val="24"/>
              </w:rPr>
              <w:t xml:space="preserve">: </w:t>
            </w:r>
            <w:r w:rsidRPr="008A14D7">
              <w:rPr>
                <w:rFonts w:ascii="Book Antiqua" w:eastAsia="宋体" w:hAnsi="Book Antiqua" w:cs="宋体"/>
                <w:kern w:val="0"/>
                <w:sz w:val="24"/>
                <w:szCs w:val="24"/>
              </w:rPr>
              <w:lastRenderedPageBreak/>
              <w:t>72-78 [PMID: 20965163 DOI: 10.1016/j.ejphar.2010.09.076]</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11 </w:t>
            </w:r>
            <w:proofErr w:type="spellStart"/>
            <w:r w:rsidRPr="008A14D7">
              <w:rPr>
                <w:rFonts w:ascii="Book Antiqua" w:eastAsia="宋体" w:hAnsi="Book Antiqua" w:cs="宋体"/>
                <w:b/>
                <w:bCs/>
                <w:kern w:val="0"/>
                <w:sz w:val="24"/>
                <w:szCs w:val="24"/>
              </w:rPr>
              <w:t>Weng</w:t>
            </w:r>
            <w:proofErr w:type="spellEnd"/>
            <w:r w:rsidRPr="008A14D7">
              <w:rPr>
                <w:rFonts w:ascii="Book Antiqua" w:eastAsia="宋体" w:hAnsi="Book Antiqua" w:cs="宋体"/>
                <w:b/>
                <w:bCs/>
                <w:kern w:val="0"/>
                <w:sz w:val="24"/>
                <w:szCs w:val="24"/>
              </w:rPr>
              <w:t xml:space="preserve"> TI</w:t>
            </w:r>
            <w:r w:rsidRPr="008A14D7">
              <w:rPr>
                <w:rFonts w:ascii="Book Antiqua" w:eastAsia="宋体" w:hAnsi="Book Antiqua" w:cs="宋体"/>
                <w:kern w:val="0"/>
                <w:sz w:val="24"/>
                <w:szCs w:val="24"/>
              </w:rPr>
              <w:t xml:space="preserve">, Wu HY, Chen BL, Liu SH. </w:t>
            </w:r>
            <w:proofErr w:type="spellStart"/>
            <w:r w:rsidRPr="008A14D7">
              <w:rPr>
                <w:rFonts w:ascii="Book Antiqua" w:eastAsia="宋体" w:hAnsi="Book Antiqua" w:cs="宋体"/>
                <w:kern w:val="0"/>
                <w:sz w:val="24"/>
                <w:szCs w:val="24"/>
              </w:rPr>
              <w:t>Honokiol</w:t>
            </w:r>
            <w:proofErr w:type="spellEnd"/>
            <w:r w:rsidRPr="008A14D7">
              <w:rPr>
                <w:rFonts w:ascii="Book Antiqua" w:eastAsia="宋体" w:hAnsi="Book Antiqua" w:cs="宋体"/>
                <w:kern w:val="0"/>
                <w:sz w:val="24"/>
                <w:szCs w:val="24"/>
              </w:rPr>
              <w:t xml:space="preserve"> attenuates the severity of acute pancreatitis and associated lung injury via acceleration of </w:t>
            </w:r>
            <w:proofErr w:type="spellStart"/>
            <w:r w:rsidRPr="008A14D7">
              <w:rPr>
                <w:rFonts w:ascii="Book Antiqua" w:eastAsia="宋体" w:hAnsi="Book Antiqua" w:cs="宋体"/>
                <w:kern w:val="0"/>
                <w:sz w:val="24"/>
                <w:szCs w:val="24"/>
              </w:rPr>
              <w:t>acinar</w:t>
            </w:r>
            <w:proofErr w:type="spellEnd"/>
            <w:r w:rsidRPr="008A14D7">
              <w:rPr>
                <w:rFonts w:ascii="Book Antiqua" w:eastAsia="宋体" w:hAnsi="Book Antiqua" w:cs="宋体"/>
                <w:kern w:val="0"/>
                <w:sz w:val="24"/>
                <w:szCs w:val="24"/>
              </w:rPr>
              <w:t xml:space="preserve"> cell apoptosis. </w:t>
            </w:r>
            <w:r w:rsidRPr="008A14D7">
              <w:rPr>
                <w:rFonts w:ascii="Book Antiqua" w:eastAsia="宋体" w:hAnsi="Book Antiqua" w:cs="宋体"/>
                <w:i/>
                <w:iCs/>
                <w:kern w:val="0"/>
                <w:sz w:val="24"/>
                <w:szCs w:val="24"/>
              </w:rPr>
              <w:t>Shock</w:t>
            </w:r>
            <w:r w:rsidRPr="008A14D7">
              <w:rPr>
                <w:rFonts w:ascii="Book Antiqua" w:eastAsia="宋体" w:hAnsi="Book Antiqua" w:cs="宋体"/>
                <w:kern w:val="0"/>
                <w:sz w:val="24"/>
                <w:szCs w:val="24"/>
              </w:rPr>
              <w:t xml:space="preserve"> 2012; </w:t>
            </w:r>
            <w:r w:rsidRPr="008A14D7">
              <w:rPr>
                <w:rFonts w:ascii="Book Antiqua" w:eastAsia="宋体" w:hAnsi="Book Antiqua" w:cs="宋体"/>
                <w:b/>
                <w:bCs/>
                <w:kern w:val="0"/>
                <w:sz w:val="24"/>
                <w:szCs w:val="24"/>
              </w:rPr>
              <w:t>37</w:t>
            </w:r>
            <w:r w:rsidRPr="008A14D7">
              <w:rPr>
                <w:rFonts w:ascii="Book Antiqua" w:eastAsia="宋体" w:hAnsi="Book Antiqua" w:cs="宋体"/>
                <w:kern w:val="0"/>
                <w:sz w:val="24"/>
                <w:szCs w:val="24"/>
              </w:rPr>
              <w:t>: 478-484 [PMID: 22258232 DOI: 10.1097/SHK.0b013e31824653be]</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12 </w:t>
            </w:r>
            <w:r w:rsidRPr="008A14D7">
              <w:rPr>
                <w:rFonts w:ascii="Book Antiqua" w:eastAsia="宋体" w:hAnsi="Book Antiqua" w:cs="宋体"/>
                <w:b/>
                <w:bCs/>
                <w:kern w:val="0"/>
                <w:sz w:val="24"/>
                <w:szCs w:val="24"/>
              </w:rPr>
              <w:t>Yu HY</w:t>
            </w:r>
            <w:r w:rsidRPr="008A14D7">
              <w:rPr>
                <w:rFonts w:ascii="Book Antiqua" w:eastAsia="宋体" w:hAnsi="Book Antiqua" w:cs="宋体"/>
                <w:kern w:val="0"/>
                <w:sz w:val="24"/>
                <w:szCs w:val="24"/>
              </w:rPr>
              <w:t xml:space="preserve">, Kim SO, </w:t>
            </w:r>
            <w:proofErr w:type="spellStart"/>
            <w:r w:rsidRPr="008A14D7">
              <w:rPr>
                <w:rFonts w:ascii="Book Antiqua" w:eastAsia="宋体" w:hAnsi="Book Antiqua" w:cs="宋体"/>
                <w:kern w:val="0"/>
                <w:sz w:val="24"/>
                <w:szCs w:val="24"/>
              </w:rPr>
              <w:t>Jin</w:t>
            </w:r>
            <w:proofErr w:type="spellEnd"/>
            <w:r w:rsidRPr="008A14D7">
              <w:rPr>
                <w:rFonts w:ascii="Book Antiqua" w:eastAsia="宋体" w:hAnsi="Book Antiqua" w:cs="宋体"/>
                <w:kern w:val="0"/>
                <w:sz w:val="24"/>
                <w:szCs w:val="24"/>
              </w:rPr>
              <w:t xml:space="preserve"> CY, Kim GY, Kim WJ, </w:t>
            </w:r>
            <w:proofErr w:type="spellStart"/>
            <w:r w:rsidRPr="008A14D7">
              <w:rPr>
                <w:rFonts w:ascii="Book Antiqua" w:eastAsia="宋体" w:hAnsi="Book Antiqua" w:cs="宋体"/>
                <w:kern w:val="0"/>
                <w:sz w:val="24"/>
                <w:szCs w:val="24"/>
              </w:rPr>
              <w:t>Yoo</w:t>
            </w:r>
            <w:proofErr w:type="spellEnd"/>
            <w:r w:rsidRPr="008A14D7">
              <w:rPr>
                <w:rFonts w:ascii="Book Antiqua" w:eastAsia="宋体" w:hAnsi="Book Antiqua" w:cs="宋体"/>
                <w:kern w:val="0"/>
                <w:sz w:val="24"/>
                <w:szCs w:val="24"/>
              </w:rPr>
              <w:t xml:space="preserve"> YH, Choi YH. </w:t>
            </w:r>
            <w:proofErr w:type="gramStart"/>
            <w:r w:rsidRPr="008A14D7">
              <w:rPr>
                <w:rFonts w:ascii="Book Antiqua" w:eastAsia="宋体" w:hAnsi="Book Antiqua" w:cs="宋体"/>
                <w:kern w:val="0"/>
                <w:sz w:val="24"/>
                <w:szCs w:val="24"/>
              </w:rPr>
              <w:t>β-</w:t>
            </w:r>
            <w:proofErr w:type="spellStart"/>
            <w:r w:rsidRPr="008A14D7">
              <w:rPr>
                <w:rFonts w:ascii="Book Antiqua" w:eastAsia="宋体" w:hAnsi="Book Antiqua" w:cs="宋体"/>
                <w:kern w:val="0"/>
                <w:sz w:val="24"/>
                <w:szCs w:val="24"/>
              </w:rPr>
              <w:t>lapachone</w:t>
            </w:r>
            <w:proofErr w:type="spellEnd"/>
            <w:r w:rsidRPr="008A14D7">
              <w:rPr>
                <w:rFonts w:ascii="Book Antiqua" w:eastAsia="宋体" w:hAnsi="Book Antiqua" w:cs="宋体"/>
                <w:kern w:val="0"/>
                <w:sz w:val="24"/>
                <w:szCs w:val="24"/>
              </w:rPr>
              <w:t>-Induced</w:t>
            </w:r>
            <w:proofErr w:type="gramEnd"/>
            <w:r w:rsidRPr="008A14D7">
              <w:rPr>
                <w:rFonts w:ascii="Book Antiqua" w:eastAsia="宋体" w:hAnsi="Book Antiqua" w:cs="宋体"/>
                <w:kern w:val="0"/>
                <w:sz w:val="24"/>
                <w:szCs w:val="24"/>
              </w:rPr>
              <w:t xml:space="preserve"> Apoptosis of Human Gastric Carcinoma AGS Cells Is Caspase-Dependent and Regulated by the PI3K/</w:t>
            </w:r>
            <w:proofErr w:type="spellStart"/>
            <w:r w:rsidRPr="008A14D7">
              <w:rPr>
                <w:rFonts w:ascii="Book Antiqua" w:eastAsia="宋体" w:hAnsi="Book Antiqua" w:cs="宋体"/>
                <w:kern w:val="0"/>
                <w:sz w:val="24"/>
                <w:szCs w:val="24"/>
              </w:rPr>
              <w:t>Akt</w:t>
            </w:r>
            <w:proofErr w:type="spellEnd"/>
            <w:r w:rsidRPr="008A14D7">
              <w:rPr>
                <w:rFonts w:ascii="Book Antiqua" w:eastAsia="宋体" w:hAnsi="Book Antiqua" w:cs="宋体"/>
                <w:kern w:val="0"/>
                <w:sz w:val="24"/>
                <w:szCs w:val="24"/>
              </w:rPr>
              <w:t xml:space="preserve"> Pathway. </w:t>
            </w:r>
            <w:proofErr w:type="spellStart"/>
            <w:r w:rsidRPr="008A14D7">
              <w:rPr>
                <w:rFonts w:ascii="Book Antiqua" w:eastAsia="宋体" w:hAnsi="Book Antiqua" w:cs="宋体"/>
                <w:i/>
                <w:iCs/>
                <w:kern w:val="0"/>
                <w:sz w:val="24"/>
                <w:szCs w:val="24"/>
              </w:rPr>
              <w:t>Biomol</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Ther</w:t>
            </w:r>
            <w:proofErr w:type="spellEnd"/>
            <w:r w:rsidRPr="008A14D7">
              <w:rPr>
                <w:rFonts w:ascii="Book Antiqua" w:eastAsia="宋体" w:hAnsi="Book Antiqua" w:cs="宋体"/>
                <w:i/>
                <w:iCs/>
                <w:kern w:val="0"/>
                <w:sz w:val="24"/>
                <w:szCs w:val="24"/>
              </w:rPr>
              <w:t xml:space="preserve"> (Seoul)</w:t>
            </w:r>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22</w:t>
            </w:r>
            <w:r w:rsidRPr="008A14D7">
              <w:rPr>
                <w:rFonts w:ascii="Book Antiqua" w:eastAsia="宋体" w:hAnsi="Book Antiqua" w:cs="宋体"/>
                <w:kern w:val="0"/>
                <w:sz w:val="24"/>
                <w:szCs w:val="24"/>
              </w:rPr>
              <w:t>: 184-192 [PMID: 25009698 DOI: 10.4062/biomolther.2014.026]</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13 </w:t>
            </w:r>
            <w:r w:rsidRPr="008A14D7">
              <w:rPr>
                <w:rFonts w:ascii="Book Antiqua" w:eastAsia="宋体" w:hAnsi="Book Antiqua" w:cs="宋体"/>
                <w:b/>
                <w:bCs/>
                <w:kern w:val="0"/>
                <w:sz w:val="24"/>
                <w:szCs w:val="24"/>
              </w:rPr>
              <w:t>Xing X</w:t>
            </w:r>
            <w:r w:rsidRPr="008A14D7">
              <w:rPr>
                <w:rFonts w:ascii="Book Antiqua" w:eastAsia="宋体" w:hAnsi="Book Antiqua" w:cs="宋体"/>
                <w:kern w:val="0"/>
                <w:sz w:val="24"/>
                <w:szCs w:val="24"/>
              </w:rPr>
              <w:t xml:space="preserve">, Zhang L, Wen X, Wang X, Cheng X, Du H, Hu Y, Li L, Dong B, Li Z, </w:t>
            </w:r>
            <w:proofErr w:type="spellStart"/>
            <w:r w:rsidRPr="008A14D7">
              <w:rPr>
                <w:rFonts w:ascii="Book Antiqua" w:eastAsia="宋体" w:hAnsi="Book Antiqua" w:cs="宋体"/>
                <w:kern w:val="0"/>
                <w:sz w:val="24"/>
                <w:szCs w:val="24"/>
              </w:rPr>
              <w:t>Ji</w:t>
            </w:r>
            <w:proofErr w:type="spellEnd"/>
            <w:r w:rsidRPr="008A14D7">
              <w:rPr>
                <w:rFonts w:ascii="Book Antiqua" w:eastAsia="宋体" w:hAnsi="Book Antiqua" w:cs="宋体"/>
                <w:kern w:val="0"/>
                <w:sz w:val="24"/>
                <w:szCs w:val="24"/>
              </w:rPr>
              <w:t xml:space="preserve"> J. PP242 suppresses cell proliferation, metastasis, and angiogenesis of gastric cancer through inhibition of the PI3K/AKT/</w:t>
            </w:r>
            <w:proofErr w:type="spellStart"/>
            <w:r w:rsidRPr="008A14D7">
              <w:rPr>
                <w:rFonts w:ascii="Book Antiqua" w:eastAsia="宋体" w:hAnsi="Book Antiqua" w:cs="宋体"/>
                <w:kern w:val="0"/>
                <w:sz w:val="24"/>
                <w:szCs w:val="24"/>
              </w:rPr>
              <w:t>mTOR</w:t>
            </w:r>
            <w:proofErr w:type="spellEnd"/>
            <w:r w:rsidRPr="008A14D7">
              <w:rPr>
                <w:rFonts w:ascii="Book Antiqua" w:eastAsia="宋体" w:hAnsi="Book Antiqua" w:cs="宋体"/>
                <w:kern w:val="0"/>
                <w:sz w:val="24"/>
                <w:szCs w:val="24"/>
              </w:rPr>
              <w:t xml:space="preserve"> pathway. </w:t>
            </w:r>
            <w:r w:rsidRPr="008A14D7">
              <w:rPr>
                <w:rFonts w:ascii="Book Antiqua" w:eastAsia="宋体" w:hAnsi="Book Antiqua" w:cs="宋体"/>
                <w:i/>
                <w:iCs/>
                <w:kern w:val="0"/>
                <w:sz w:val="24"/>
                <w:szCs w:val="24"/>
              </w:rPr>
              <w:t>Anticancer Drugs</w:t>
            </w:r>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25</w:t>
            </w:r>
            <w:r w:rsidRPr="008A14D7">
              <w:rPr>
                <w:rFonts w:ascii="Book Antiqua" w:eastAsia="宋体" w:hAnsi="Book Antiqua" w:cs="宋体"/>
                <w:kern w:val="0"/>
                <w:sz w:val="24"/>
                <w:szCs w:val="24"/>
              </w:rPr>
              <w:t>: 1129-1140 [PMID: 25035961 DOI: 10.1097/cad.0000000000000148]</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14 </w:t>
            </w:r>
            <w:r w:rsidRPr="008A14D7">
              <w:rPr>
                <w:rFonts w:ascii="Book Antiqua" w:eastAsia="宋体" w:hAnsi="Book Antiqua" w:cs="宋体"/>
                <w:b/>
                <w:bCs/>
                <w:kern w:val="0"/>
                <w:sz w:val="24"/>
                <w:szCs w:val="24"/>
              </w:rPr>
              <w:t>Wu LJ</w:t>
            </w:r>
            <w:r w:rsidRPr="008A14D7">
              <w:rPr>
                <w:rFonts w:ascii="Book Antiqua" w:eastAsia="宋体" w:hAnsi="Book Antiqua" w:cs="宋体"/>
                <w:kern w:val="0"/>
                <w:sz w:val="24"/>
                <w:szCs w:val="24"/>
              </w:rPr>
              <w:t xml:space="preserve">, Li HX, Luo XT, Lu RZ, Ma YF, Wang R, Zhang J, Yang DQ, Yu H, Liu J. STAT3 activation in tumor cell-free lymph nodes predicts a poor prognosis for gastric cancer. </w:t>
            </w:r>
            <w:proofErr w:type="spellStart"/>
            <w:r w:rsidRPr="008A14D7">
              <w:rPr>
                <w:rFonts w:ascii="Book Antiqua" w:eastAsia="宋体" w:hAnsi="Book Antiqua" w:cs="宋体"/>
                <w:i/>
                <w:iCs/>
                <w:kern w:val="0"/>
                <w:sz w:val="24"/>
                <w:szCs w:val="24"/>
              </w:rPr>
              <w:t>Int</w:t>
            </w:r>
            <w:proofErr w:type="spellEnd"/>
            <w:r w:rsidRPr="008A14D7">
              <w:rPr>
                <w:rFonts w:ascii="Book Antiqua" w:eastAsia="宋体" w:hAnsi="Book Antiqua" w:cs="宋体"/>
                <w:i/>
                <w:iCs/>
                <w:kern w:val="0"/>
                <w:sz w:val="24"/>
                <w:szCs w:val="24"/>
              </w:rPr>
              <w:t xml:space="preserve"> J </w:t>
            </w:r>
            <w:proofErr w:type="spellStart"/>
            <w:r w:rsidRPr="008A14D7">
              <w:rPr>
                <w:rFonts w:ascii="Book Antiqua" w:eastAsia="宋体" w:hAnsi="Book Antiqua" w:cs="宋体"/>
                <w:i/>
                <w:iCs/>
                <w:kern w:val="0"/>
                <w:sz w:val="24"/>
                <w:szCs w:val="24"/>
              </w:rPr>
              <w:t>Clin</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Exp</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Pathol</w:t>
            </w:r>
            <w:proofErr w:type="spellEnd"/>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7</w:t>
            </w:r>
            <w:r w:rsidRPr="008A14D7">
              <w:rPr>
                <w:rFonts w:ascii="Book Antiqua" w:eastAsia="宋体" w:hAnsi="Book Antiqua" w:cs="宋体"/>
                <w:kern w:val="0"/>
                <w:sz w:val="24"/>
                <w:szCs w:val="24"/>
              </w:rPr>
              <w:t>: 1140-1146 [PMID: 24696730]</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15 </w:t>
            </w:r>
            <w:r w:rsidRPr="008A14D7">
              <w:rPr>
                <w:rFonts w:ascii="Book Antiqua" w:eastAsia="宋体" w:hAnsi="Book Antiqua" w:cs="宋体"/>
                <w:b/>
                <w:bCs/>
                <w:kern w:val="0"/>
                <w:sz w:val="24"/>
                <w:szCs w:val="24"/>
              </w:rPr>
              <w:t>Wang YX</w:t>
            </w:r>
            <w:r w:rsidRPr="008A14D7">
              <w:rPr>
                <w:rFonts w:ascii="Book Antiqua" w:eastAsia="宋体" w:hAnsi="Book Antiqua" w:cs="宋体"/>
                <w:kern w:val="0"/>
                <w:sz w:val="24"/>
                <w:szCs w:val="24"/>
              </w:rPr>
              <w:t xml:space="preserve">, </w:t>
            </w:r>
            <w:proofErr w:type="spellStart"/>
            <w:r w:rsidRPr="008A14D7">
              <w:rPr>
                <w:rFonts w:ascii="Book Antiqua" w:eastAsia="宋体" w:hAnsi="Book Antiqua" w:cs="宋体"/>
                <w:kern w:val="0"/>
                <w:sz w:val="24"/>
                <w:szCs w:val="24"/>
              </w:rPr>
              <w:t>Cai</w:t>
            </w:r>
            <w:proofErr w:type="spellEnd"/>
            <w:r w:rsidRPr="008A14D7">
              <w:rPr>
                <w:rFonts w:ascii="Book Antiqua" w:eastAsia="宋体" w:hAnsi="Book Antiqua" w:cs="宋体"/>
                <w:kern w:val="0"/>
                <w:sz w:val="24"/>
                <w:szCs w:val="24"/>
              </w:rPr>
              <w:t xml:space="preserve"> H, Jiang G, Zhou TB, Wu H. </w:t>
            </w:r>
            <w:proofErr w:type="spellStart"/>
            <w:r w:rsidRPr="008A14D7">
              <w:rPr>
                <w:rFonts w:ascii="Book Antiqua" w:eastAsia="宋体" w:hAnsi="Book Antiqua" w:cs="宋体"/>
                <w:kern w:val="0"/>
                <w:sz w:val="24"/>
                <w:szCs w:val="24"/>
              </w:rPr>
              <w:t>Silibinin</w:t>
            </w:r>
            <w:proofErr w:type="spellEnd"/>
            <w:r w:rsidRPr="008A14D7">
              <w:rPr>
                <w:rFonts w:ascii="Book Antiqua" w:eastAsia="宋体" w:hAnsi="Book Antiqua" w:cs="宋体"/>
                <w:kern w:val="0"/>
                <w:sz w:val="24"/>
                <w:szCs w:val="24"/>
              </w:rPr>
              <w:t xml:space="preserve"> inhibits proliferation, induces apoptosis and causes cell cycle arrest in human gastric cancer MGC803 cells via STAT3 pathway inhibition. </w:t>
            </w:r>
            <w:r w:rsidRPr="008A14D7">
              <w:rPr>
                <w:rFonts w:ascii="Book Antiqua" w:eastAsia="宋体" w:hAnsi="Book Antiqua" w:cs="宋体"/>
                <w:i/>
                <w:iCs/>
                <w:kern w:val="0"/>
                <w:sz w:val="24"/>
                <w:szCs w:val="24"/>
              </w:rPr>
              <w:t xml:space="preserve">Asian Pac J Cancer </w:t>
            </w:r>
            <w:proofErr w:type="spellStart"/>
            <w:r w:rsidRPr="008A14D7">
              <w:rPr>
                <w:rFonts w:ascii="Book Antiqua" w:eastAsia="宋体" w:hAnsi="Book Antiqua" w:cs="宋体"/>
                <w:i/>
                <w:iCs/>
                <w:kern w:val="0"/>
                <w:sz w:val="24"/>
                <w:szCs w:val="24"/>
              </w:rPr>
              <w:t>Prev</w:t>
            </w:r>
            <w:proofErr w:type="spellEnd"/>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15</w:t>
            </w:r>
            <w:r w:rsidRPr="008A14D7">
              <w:rPr>
                <w:rFonts w:ascii="Book Antiqua" w:eastAsia="宋体" w:hAnsi="Book Antiqua" w:cs="宋体"/>
                <w:kern w:val="0"/>
                <w:sz w:val="24"/>
                <w:szCs w:val="24"/>
              </w:rPr>
              <w:t>: 6791-6798 [PMID: 25169527]</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16 </w:t>
            </w:r>
            <w:r w:rsidRPr="008A14D7">
              <w:rPr>
                <w:rFonts w:ascii="Book Antiqua" w:eastAsia="宋体" w:hAnsi="Book Antiqua" w:cs="宋体"/>
                <w:b/>
                <w:bCs/>
                <w:kern w:val="0"/>
                <w:sz w:val="24"/>
                <w:szCs w:val="24"/>
              </w:rPr>
              <w:t>Kim ID</w:t>
            </w:r>
            <w:r w:rsidRPr="008A14D7">
              <w:rPr>
                <w:rFonts w:ascii="Book Antiqua" w:eastAsia="宋体" w:hAnsi="Book Antiqua" w:cs="宋体"/>
                <w:kern w:val="0"/>
                <w:sz w:val="24"/>
                <w:szCs w:val="24"/>
              </w:rPr>
              <w:t xml:space="preserve">, Ha BJ. </w:t>
            </w:r>
            <w:proofErr w:type="spellStart"/>
            <w:r w:rsidRPr="008A14D7">
              <w:rPr>
                <w:rFonts w:ascii="Book Antiqua" w:eastAsia="宋体" w:hAnsi="Book Antiqua" w:cs="宋体"/>
                <w:kern w:val="0"/>
                <w:sz w:val="24"/>
                <w:szCs w:val="24"/>
              </w:rPr>
              <w:t>Paeoniflorin</w:t>
            </w:r>
            <w:proofErr w:type="spellEnd"/>
            <w:r w:rsidRPr="008A14D7">
              <w:rPr>
                <w:rFonts w:ascii="Book Antiqua" w:eastAsia="宋体" w:hAnsi="Book Antiqua" w:cs="宋体"/>
                <w:kern w:val="0"/>
                <w:sz w:val="24"/>
                <w:szCs w:val="24"/>
              </w:rPr>
              <w:t xml:space="preserve"> protects RAW 264.7 macrophages from LPS-induced cytotoxicity and </w:t>
            </w:r>
            <w:proofErr w:type="spellStart"/>
            <w:r w:rsidRPr="008A14D7">
              <w:rPr>
                <w:rFonts w:ascii="Book Antiqua" w:eastAsia="宋体" w:hAnsi="Book Antiqua" w:cs="宋体"/>
                <w:kern w:val="0"/>
                <w:sz w:val="24"/>
                <w:szCs w:val="24"/>
              </w:rPr>
              <w:t>genotoxicity</w:t>
            </w:r>
            <w:proofErr w:type="spellEnd"/>
            <w:r w:rsidRPr="008A14D7">
              <w:rPr>
                <w:rFonts w:ascii="Book Antiqua" w:eastAsia="宋体" w:hAnsi="Book Antiqua" w:cs="宋体"/>
                <w:kern w:val="0"/>
                <w:sz w:val="24"/>
                <w:szCs w:val="24"/>
              </w:rPr>
              <w:t xml:space="preserve">. </w:t>
            </w:r>
            <w:proofErr w:type="spellStart"/>
            <w:r w:rsidRPr="008A14D7">
              <w:rPr>
                <w:rFonts w:ascii="Book Antiqua" w:eastAsia="宋体" w:hAnsi="Book Antiqua" w:cs="宋体"/>
                <w:i/>
                <w:iCs/>
                <w:kern w:val="0"/>
                <w:sz w:val="24"/>
                <w:szCs w:val="24"/>
              </w:rPr>
              <w:t>Toxicol</w:t>
            </w:r>
            <w:proofErr w:type="spellEnd"/>
            <w:r w:rsidRPr="008A14D7">
              <w:rPr>
                <w:rFonts w:ascii="Book Antiqua" w:eastAsia="宋体" w:hAnsi="Book Antiqua" w:cs="宋体"/>
                <w:i/>
                <w:iCs/>
                <w:kern w:val="0"/>
                <w:sz w:val="24"/>
                <w:szCs w:val="24"/>
              </w:rPr>
              <w:t xml:space="preserve"> In Vitro</w:t>
            </w:r>
            <w:r w:rsidRPr="008A14D7">
              <w:rPr>
                <w:rFonts w:ascii="Book Antiqua" w:eastAsia="宋体" w:hAnsi="Book Antiqua" w:cs="宋体"/>
                <w:kern w:val="0"/>
                <w:sz w:val="24"/>
                <w:szCs w:val="24"/>
              </w:rPr>
              <w:t xml:space="preserve"> 2009; </w:t>
            </w:r>
            <w:r w:rsidRPr="008A14D7">
              <w:rPr>
                <w:rFonts w:ascii="Book Antiqua" w:eastAsia="宋体" w:hAnsi="Book Antiqua" w:cs="宋体"/>
                <w:b/>
                <w:bCs/>
                <w:kern w:val="0"/>
                <w:sz w:val="24"/>
                <w:szCs w:val="24"/>
              </w:rPr>
              <w:t>23</w:t>
            </w:r>
            <w:r w:rsidRPr="008A14D7">
              <w:rPr>
                <w:rFonts w:ascii="Book Antiqua" w:eastAsia="宋体" w:hAnsi="Book Antiqua" w:cs="宋体"/>
                <w:kern w:val="0"/>
                <w:sz w:val="24"/>
                <w:szCs w:val="24"/>
              </w:rPr>
              <w:t>: 1014-1019 [PMID: 19540912 DOI: 10.1016/j.tiv.2009.06.019]</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17 </w:t>
            </w:r>
            <w:r w:rsidRPr="008A14D7">
              <w:rPr>
                <w:rFonts w:ascii="Book Antiqua" w:eastAsia="宋体" w:hAnsi="Book Antiqua" w:cs="宋体"/>
                <w:b/>
                <w:bCs/>
                <w:kern w:val="0"/>
                <w:sz w:val="24"/>
                <w:szCs w:val="24"/>
              </w:rPr>
              <w:t>Liu DF</w:t>
            </w:r>
            <w:r w:rsidRPr="008A14D7">
              <w:rPr>
                <w:rFonts w:ascii="Book Antiqua" w:eastAsia="宋体" w:hAnsi="Book Antiqua" w:cs="宋体"/>
                <w:kern w:val="0"/>
                <w:sz w:val="24"/>
                <w:szCs w:val="24"/>
              </w:rPr>
              <w:t xml:space="preserve">, Wei W, Song LH. Protective effect of </w:t>
            </w:r>
            <w:proofErr w:type="spellStart"/>
            <w:r w:rsidRPr="008A14D7">
              <w:rPr>
                <w:rFonts w:ascii="Book Antiqua" w:eastAsia="宋体" w:hAnsi="Book Antiqua" w:cs="宋体"/>
                <w:kern w:val="0"/>
                <w:sz w:val="24"/>
                <w:szCs w:val="24"/>
              </w:rPr>
              <w:t>paeoniflorin</w:t>
            </w:r>
            <w:proofErr w:type="spellEnd"/>
            <w:r w:rsidRPr="008A14D7">
              <w:rPr>
                <w:rFonts w:ascii="Book Antiqua" w:eastAsia="宋体" w:hAnsi="Book Antiqua" w:cs="宋体"/>
                <w:kern w:val="0"/>
                <w:sz w:val="24"/>
                <w:szCs w:val="24"/>
              </w:rPr>
              <w:t xml:space="preserve"> on immunological liver injury induced by bacillus </w:t>
            </w:r>
            <w:proofErr w:type="spellStart"/>
            <w:r w:rsidRPr="008A14D7">
              <w:rPr>
                <w:rFonts w:ascii="Book Antiqua" w:eastAsia="宋体" w:hAnsi="Book Antiqua" w:cs="宋体"/>
                <w:kern w:val="0"/>
                <w:sz w:val="24"/>
                <w:szCs w:val="24"/>
              </w:rPr>
              <w:t>Calmette</w:t>
            </w:r>
            <w:proofErr w:type="spellEnd"/>
            <w:r w:rsidRPr="008A14D7">
              <w:rPr>
                <w:rFonts w:ascii="Book Antiqua" w:eastAsia="宋体" w:hAnsi="Book Antiqua" w:cs="宋体"/>
                <w:kern w:val="0"/>
                <w:sz w:val="24"/>
                <w:szCs w:val="24"/>
              </w:rPr>
              <w:t xml:space="preserve">-Guerin plus lipopolysaccharide: modulation of </w:t>
            </w:r>
            <w:proofErr w:type="spellStart"/>
            <w:r w:rsidRPr="008A14D7">
              <w:rPr>
                <w:rFonts w:ascii="Book Antiqua" w:eastAsia="宋体" w:hAnsi="Book Antiqua" w:cs="宋体"/>
                <w:kern w:val="0"/>
                <w:sz w:val="24"/>
                <w:szCs w:val="24"/>
              </w:rPr>
              <w:t>tumour</w:t>
            </w:r>
            <w:proofErr w:type="spellEnd"/>
            <w:r w:rsidRPr="008A14D7">
              <w:rPr>
                <w:rFonts w:ascii="Book Antiqua" w:eastAsia="宋体" w:hAnsi="Book Antiqua" w:cs="宋体"/>
                <w:kern w:val="0"/>
                <w:sz w:val="24"/>
                <w:szCs w:val="24"/>
              </w:rPr>
              <w:t xml:space="preserve"> necrosis factor-alpha and interleukin-6 MRNA. </w:t>
            </w:r>
            <w:proofErr w:type="spellStart"/>
            <w:r w:rsidRPr="008A14D7">
              <w:rPr>
                <w:rFonts w:ascii="Book Antiqua" w:eastAsia="宋体" w:hAnsi="Book Antiqua" w:cs="宋体"/>
                <w:i/>
                <w:iCs/>
                <w:kern w:val="0"/>
                <w:sz w:val="24"/>
                <w:szCs w:val="24"/>
              </w:rPr>
              <w:t>Clin</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Exp</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Pharmacol</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Physiol</w:t>
            </w:r>
            <w:proofErr w:type="spellEnd"/>
            <w:r w:rsidRPr="008A14D7">
              <w:rPr>
                <w:rFonts w:ascii="Book Antiqua" w:eastAsia="宋体" w:hAnsi="Book Antiqua" w:cs="宋体"/>
                <w:kern w:val="0"/>
                <w:sz w:val="24"/>
                <w:szCs w:val="24"/>
              </w:rPr>
              <w:t xml:space="preserve"> 2006; </w:t>
            </w:r>
            <w:r w:rsidRPr="008A14D7">
              <w:rPr>
                <w:rFonts w:ascii="Book Antiqua" w:eastAsia="宋体" w:hAnsi="Book Antiqua" w:cs="宋体"/>
                <w:b/>
                <w:bCs/>
                <w:kern w:val="0"/>
                <w:sz w:val="24"/>
                <w:szCs w:val="24"/>
              </w:rPr>
              <w:t>33</w:t>
            </w:r>
            <w:r w:rsidRPr="008A14D7">
              <w:rPr>
                <w:rFonts w:ascii="Book Antiqua" w:eastAsia="宋体" w:hAnsi="Book Antiqua" w:cs="宋体"/>
                <w:kern w:val="0"/>
                <w:sz w:val="24"/>
                <w:szCs w:val="24"/>
              </w:rPr>
              <w:t>: 332-339 [PMID: 16620297 DOI: 10.1111/j.1440-1681.2006.04371.x]</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18 </w:t>
            </w:r>
            <w:proofErr w:type="spellStart"/>
            <w:r w:rsidRPr="008A14D7">
              <w:rPr>
                <w:rFonts w:ascii="Book Antiqua" w:eastAsia="宋体" w:hAnsi="Book Antiqua" w:cs="宋体"/>
                <w:b/>
                <w:bCs/>
                <w:kern w:val="0"/>
                <w:sz w:val="24"/>
                <w:szCs w:val="24"/>
              </w:rPr>
              <w:t>Zhong</w:t>
            </w:r>
            <w:proofErr w:type="spellEnd"/>
            <w:r w:rsidRPr="008A14D7">
              <w:rPr>
                <w:rFonts w:ascii="Book Antiqua" w:eastAsia="宋体" w:hAnsi="Book Antiqua" w:cs="宋体"/>
                <w:b/>
                <w:bCs/>
                <w:kern w:val="0"/>
                <w:sz w:val="24"/>
                <w:szCs w:val="24"/>
              </w:rPr>
              <w:t xml:space="preserve"> SZ</w:t>
            </w:r>
            <w:r w:rsidRPr="008A14D7">
              <w:rPr>
                <w:rFonts w:ascii="Book Antiqua" w:eastAsia="宋体" w:hAnsi="Book Antiqua" w:cs="宋体"/>
                <w:kern w:val="0"/>
                <w:sz w:val="24"/>
                <w:szCs w:val="24"/>
              </w:rPr>
              <w:t xml:space="preserve">, Ge QH, Li Q, Qu R, Ma SP. </w:t>
            </w:r>
            <w:proofErr w:type="spellStart"/>
            <w:r w:rsidRPr="008A14D7">
              <w:rPr>
                <w:rFonts w:ascii="Book Antiqua" w:eastAsia="宋体" w:hAnsi="Book Antiqua" w:cs="宋体"/>
                <w:kern w:val="0"/>
                <w:sz w:val="24"/>
                <w:szCs w:val="24"/>
              </w:rPr>
              <w:t>Peoniflorin</w:t>
            </w:r>
            <w:proofErr w:type="spellEnd"/>
            <w:r w:rsidRPr="008A14D7">
              <w:rPr>
                <w:rFonts w:ascii="Book Antiqua" w:eastAsia="宋体" w:hAnsi="Book Antiqua" w:cs="宋体"/>
                <w:kern w:val="0"/>
                <w:sz w:val="24"/>
                <w:szCs w:val="24"/>
              </w:rPr>
              <w:t xml:space="preserve"> </w:t>
            </w:r>
            <w:proofErr w:type="spellStart"/>
            <w:r w:rsidRPr="008A14D7">
              <w:rPr>
                <w:rFonts w:ascii="Book Antiqua" w:eastAsia="宋体" w:hAnsi="Book Antiqua" w:cs="宋体"/>
                <w:kern w:val="0"/>
                <w:sz w:val="24"/>
                <w:szCs w:val="24"/>
              </w:rPr>
              <w:t>attentuates</w:t>
            </w:r>
            <w:proofErr w:type="spellEnd"/>
            <w:r w:rsidRPr="008A14D7">
              <w:rPr>
                <w:rFonts w:ascii="Book Antiqua" w:eastAsia="宋体" w:hAnsi="Book Antiqua" w:cs="宋体"/>
                <w:kern w:val="0"/>
                <w:sz w:val="24"/>
                <w:szCs w:val="24"/>
              </w:rPr>
              <w:t xml:space="preserve"> </w:t>
            </w:r>
            <w:proofErr w:type="spellStart"/>
            <w:r w:rsidRPr="008A14D7">
              <w:rPr>
                <w:rFonts w:ascii="Book Antiqua" w:eastAsia="宋体" w:hAnsi="Book Antiqua" w:cs="宋体"/>
                <w:kern w:val="0"/>
                <w:sz w:val="24"/>
                <w:szCs w:val="24"/>
              </w:rPr>
              <w:t>Abeta</w:t>
            </w:r>
            <w:proofErr w:type="spellEnd"/>
            <w:r w:rsidRPr="008A14D7">
              <w:rPr>
                <w:rFonts w:ascii="Book Antiqua" w:eastAsia="宋体" w:hAnsi="Book Antiqua" w:cs="宋体"/>
                <w:kern w:val="0"/>
                <w:sz w:val="24"/>
                <w:szCs w:val="24"/>
              </w:rPr>
              <w:t xml:space="preserve">((1-42))-mediated neurotoxicity by regulating calcium homeostasis and ameliorating oxidative stress in hippocampus of rats. </w:t>
            </w:r>
            <w:r w:rsidRPr="008A14D7">
              <w:rPr>
                <w:rFonts w:ascii="Book Antiqua" w:eastAsia="宋体" w:hAnsi="Book Antiqua" w:cs="宋体"/>
                <w:i/>
                <w:iCs/>
                <w:kern w:val="0"/>
                <w:sz w:val="24"/>
                <w:szCs w:val="24"/>
              </w:rPr>
              <w:t xml:space="preserve">J </w:t>
            </w:r>
            <w:proofErr w:type="spellStart"/>
            <w:r w:rsidRPr="008A14D7">
              <w:rPr>
                <w:rFonts w:ascii="Book Antiqua" w:eastAsia="宋体" w:hAnsi="Book Antiqua" w:cs="宋体"/>
                <w:i/>
                <w:iCs/>
                <w:kern w:val="0"/>
                <w:sz w:val="24"/>
                <w:szCs w:val="24"/>
              </w:rPr>
              <w:t>Neurol</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Sci</w:t>
            </w:r>
            <w:proofErr w:type="spellEnd"/>
            <w:r w:rsidRPr="008A14D7">
              <w:rPr>
                <w:rFonts w:ascii="Book Antiqua" w:eastAsia="宋体" w:hAnsi="Book Antiqua" w:cs="宋体"/>
                <w:kern w:val="0"/>
                <w:sz w:val="24"/>
                <w:szCs w:val="24"/>
              </w:rPr>
              <w:t xml:space="preserve"> 2009; </w:t>
            </w:r>
            <w:r w:rsidRPr="008A14D7">
              <w:rPr>
                <w:rFonts w:ascii="Book Antiqua" w:eastAsia="宋体" w:hAnsi="Book Antiqua" w:cs="宋体"/>
                <w:b/>
                <w:bCs/>
                <w:kern w:val="0"/>
                <w:sz w:val="24"/>
                <w:szCs w:val="24"/>
              </w:rPr>
              <w:t>280</w:t>
            </w:r>
            <w:r w:rsidRPr="008A14D7">
              <w:rPr>
                <w:rFonts w:ascii="Book Antiqua" w:eastAsia="宋体" w:hAnsi="Book Antiqua" w:cs="宋体"/>
                <w:kern w:val="0"/>
                <w:sz w:val="24"/>
                <w:szCs w:val="24"/>
              </w:rPr>
              <w:t>: 71-78 [PMID: 19268972 DOI: 10.1016/j.jns.2009.01.027]</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19 </w:t>
            </w:r>
            <w:r w:rsidRPr="008A14D7">
              <w:rPr>
                <w:rFonts w:ascii="Book Antiqua" w:eastAsia="宋体" w:hAnsi="Book Antiqua" w:cs="宋体"/>
                <w:b/>
                <w:bCs/>
                <w:kern w:val="0"/>
                <w:sz w:val="24"/>
                <w:szCs w:val="24"/>
              </w:rPr>
              <w:t>Li CR</w:t>
            </w:r>
            <w:r w:rsidRPr="008A14D7">
              <w:rPr>
                <w:rFonts w:ascii="Book Antiqua" w:eastAsia="宋体" w:hAnsi="Book Antiqua" w:cs="宋体"/>
                <w:kern w:val="0"/>
                <w:sz w:val="24"/>
                <w:szCs w:val="24"/>
              </w:rPr>
              <w:t xml:space="preserve">, Zhou Z, Zhu D, Sun YN, Dai JM, Wang SQ. Protective effect of </w:t>
            </w:r>
            <w:proofErr w:type="spellStart"/>
            <w:r w:rsidRPr="008A14D7">
              <w:rPr>
                <w:rFonts w:ascii="Book Antiqua" w:eastAsia="宋体" w:hAnsi="Book Antiqua" w:cs="宋体"/>
                <w:kern w:val="0"/>
                <w:sz w:val="24"/>
                <w:szCs w:val="24"/>
              </w:rPr>
              <w:t>paeoniflorin</w:t>
            </w:r>
            <w:proofErr w:type="spellEnd"/>
            <w:r w:rsidRPr="008A14D7">
              <w:rPr>
                <w:rFonts w:ascii="Book Antiqua" w:eastAsia="宋体" w:hAnsi="Book Antiqua" w:cs="宋体"/>
                <w:kern w:val="0"/>
                <w:sz w:val="24"/>
                <w:szCs w:val="24"/>
              </w:rPr>
              <w:t xml:space="preserve"> on irradiation-induced cell damage involved in modulation of reactive oxygen species and the mitogen-activated protein kinases. </w:t>
            </w:r>
            <w:proofErr w:type="spellStart"/>
            <w:r w:rsidRPr="008A14D7">
              <w:rPr>
                <w:rFonts w:ascii="Book Antiqua" w:eastAsia="宋体" w:hAnsi="Book Antiqua" w:cs="宋体"/>
                <w:i/>
                <w:iCs/>
                <w:kern w:val="0"/>
                <w:sz w:val="24"/>
                <w:szCs w:val="24"/>
              </w:rPr>
              <w:t>Int</w:t>
            </w:r>
            <w:proofErr w:type="spellEnd"/>
            <w:r w:rsidRPr="008A14D7">
              <w:rPr>
                <w:rFonts w:ascii="Book Antiqua" w:eastAsia="宋体" w:hAnsi="Book Antiqua" w:cs="宋体"/>
                <w:i/>
                <w:iCs/>
                <w:kern w:val="0"/>
                <w:sz w:val="24"/>
                <w:szCs w:val="24"/>
              </w:rPr>
              <w:t xml:space="preserve"> J </w:t>
            </w:r>
            <w:proofErr w:type="spellStart"/>
            <w:r w:rsidRPr="008A14D7">
              <w:rPr>
                <w:rFonts w:ascii="Book Antiqua" w:eastAsia="宋体" w:hAnsi="Book Antiqua" w:cs="宋体"/>
                <w:i/>
                <w:iCs/>
                <w:kern w:val="0"/>
                <w:sz w:val="24"/>
                <w:szCs w:val="24"/>
              </w:rPr>
              <w:t>Biochem</w:t>
            </w:r>
            <w:proofErr w:type="spellEnd"/>
            <w:r w:rsidRPr="008A14D7">
              <w:rPr>
                <w:rFonts w:ascii="Book Antiqua" w:eastAsia="宋体" w:hAnsi="Book Antiqua" w:cs="宋体"/>
                <w:i/>
                <w:iCs/>
                <w:kern w:val="0"/>
                <w:sz w:val="24"/>
                <w:szCs w:val="24"/>
              </w:rPr>
              <w:t xml:space="preserve"> Cell </w:t>
            </w:r>
            <w:proofErr w:type="spellStart"/>
            <w:r w:rsidRPr="008A14D7">
              <w:rPr>
                <w:rFonts w:ascii="Book Antiqua" w:eastAsia="宋体" w:hAnsi="Book Antiqua" w:cs="宋体"/>
                <w:i/>
                <w:iCs/>
                <w:kern w:val="0"/>
                <w:sz w:val="24"/>
                <w:szCs w:val="24"/>
              </w:rPr>
              <w:t>Biol</w:t>
            </w:r>
            <w:proofErr w:type="spellEnd"/>
            <w:r w:rsidRPr="008A14D7">
              <w:rPr>
                <w:rFonts w:ascii="Book Antiqua" w:eastAsia="宋体" w:hAnsi="Book Antiqua" w:cs="宋体"/>
                <w:kern w:val="0"/>
                <w:sz w:val="24"/>
                <w:szCs w:val="24"/>
              </w:rPr>
              <w:t xml:space="preserve"> 2007; </w:t>
            </w:r>
            <w:r w:rsidRPr="008A14D7">
              <w:rPr>
                <w:rFonts w:ascii="Book Antiqua" w:eastAsia="宋体" w:hAnsi="Book Antiqua" w:cs="宋体"/>
                <w:b/>
                <w:bCs/>
                <w:kern w:val="0"/>
                <w:sz w:val="24"/>
                <w:szCs w:val="24"/>
              </w:rPr>
              <w:t>39</w:t>
            </w:r>
            <w:r w:rsidRPr="008A14D7">
              <w:rPr>
                <w:rFonts w:ascii="Book Antiqua" w:eastAsia="宋体" w:hAnsi="Book Antiqua" w:cs="宋体"/>
                <w:kern w:val="0"/>
                <w:sz w:val="24"/>
                <w:szCs w:val="24"/>
              </w:rPr>
              <w:t>: 426-438 [PMID: 17097910 DOI: 10.1016/j.biocel.2006.09.011]</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20 </w:t>
            </w:r>
            <w:r w:rsidRPr="008A14D7">
              <w:rPr>
                <w:rFonts w:ascii="Book Antiqua" w:eastAsia="宋体" w:hAnsi="Book Antiqua" w:cs="宋体"/>
                <w:b/>
                <w:bCs/>
                <w:kern w:val="0"/>
                <w:sz w:val="24"/>
                <w:szCs w:val="24"/>
              </w:rPr>
              <w:t>Hung JY</w:t>
            </w:r>
            <w:r w:rsidRPr="008A14D7">
              <w:rPr>
                <w:rFonts w:ascii="Book Antiqua" w:eastAsia="宋体" w:hAnsi="Book Antiqua" w:cs="宋体"/>
                <w:kern w:val="0"/>
                <w:sz w:val="24"/>
                <w:szCs w:val="24"/>
              </w:rPr>
              <w:t xml:space="preserve">, Yang CJ, Tsai YM, Huang HW, Huang MS. </w:t>
            </w:r>
            <w:proofErr w:type="spellStart"/>
            <w:r w:rsidRPr="008A14D7">
              <w:rPr>
                <w:rFonts w:ascii="Book Antiqua" w:eastAsia="宋体" w:hAnsi="Book Antiqua" w:cs="宋体"/>
                <w:kern w:val="0"/>
                <w:sz w:val="24"/>
                <w:szCs w:val="24"/>
              </w:rPr>
              <w:t>Antiproliferative</w:t>
            </w:r>
            <w:proofErr w:type="spellEnd"/>
            <w:r w:rsidRPr="008A14D7">
              <w:rPr>
                <w:rFonts w:ascii="Book Antiqua" w:eastAsia="宋体" w:hAnsi="Book Antiqua" w:cs="宋体"/>
                <w:kern w:val="0"/>
                <w:sz w:val="24"/>
                <w:szCs w:val="24"/>
              </w:rPr>
              <w:t xml:space="preserve"> activity of </w:t>
            </w:r>
            <w:proofErr w:type="spellStart"/>
            <w:r w:rsidRPr="008A14D7">
              <w:rPr>
                <w:rFonts w:ascii="Book Antiqua" w:eastAsia="宋体" w:hAnsi="Book Antiqua" w:cs="宋体"/>
                <w:kern w:val="0"/>
                <w:sz w:val="24"/>
                <w:szCs w:val="24"/>
              </w:rPr>
              <w:t>paeoniflorin</w:t>
            </w:r>
            <w:proofErr w:type="spellEnd"/>
            <w:r w:rsidRPr="008A14D7">
              <w:rPr>
                <w:rFonts w:ascii="Book Antiqua" w:eastAsia="宋体" w:hAnsi="Book Antiqua" w:cs="宋体"/>
                <w:kern w:val="0"/>
                <w:sz w:val="24"/>
                <w:szCs w:val="24"/>
              </w:rPr>
              <w:t xml:space="preserve"> is through cell cycle arrest and the </w:t>
            </w:r>
            <w:proofErr w:type="spellStart"/>
            <w:r w:rsidRPr="008A14D7">
              <w:rPr>
                <w:rFonts w:ascii="Book Antiqua" w:eastAsia="宋体" w:hAnsi="Book Antiqua" w:cs="宋体"/>
                <w:kern w:val="0"/>
                <w:sz w:val="24"/>
                <w:szCs w:val="24"/>
              </w:rPr>
              <w:t>Fas</w:t>
            </w:r>
            <w:proofErr w:type="spellEnd"/>
            <w:r w:rsidRPr="008A14D7">
              <w:rPr>
                <w:rFonts w:ascii="Book Antiqua" w:eastAsia="宋体" w:hAnsi="Book Antiqua" w:cs="宋体"/>
                <w:kern w:val="0"/>
                <w:sz w:val="24"/>
                <w:szCs w:val="24"/>
              </w:rPr>
              <w:t>/</w:t>
            </w:r>
            <w:proofErr w:type="spellStart"/>
            <w:r w:rsidRPr="008A14D7">
              <w:rPr>
                <w:rFonts w:ascii="Book Antiqua" w:eastAsia="宋体" w:hAnsi="Book Antiqua" w:cs="宋体"/>
                <w:kern w:val="0"/>
                <w:sz w:val="24"/>
                <w:szCs w:val="24"/>
              </w:rPr>
              <w:t>Fas</w:t>
            </w:r>
            <w:proofErr w:type="spellEnd"/>
            <w:r w:rsidRPr="008A14D7">
              <w:rPr>
                <w:rFonts w:ascii="Book Antiqua" w:eastAsia="宋体" w:hAnsi="Book Antiqua" w:cs="宋体"/>
                <w:kern w:val="0"/>
                <w:sz w:val="24"/>
                <w:szCs w:val="24"/>
              </w:rPr>
              <w:t xml:space="preserve"> ligand-mediated apoptotic pathway in human non-small cell lung cancer A549 cells. </w:t>
            </w:r>
            <w:proofErr w:type="spellStart"/>
            <w:r w:rsidRPr="008A14D7">
              <w:rPr>
                <w:rFonts w:ascii="Book Antiqua" w:eastAsia="宋体" w:hAnsi="Book Antiqua" w:cs="宋体"/>
                <w:i/>
                <w:iCs/>
                <w:kern w:val="0"/>
                <w:sz w:val="24"/>
                <w:szCs w:val="24"/>
              </w:rPr>
              <w:t>Clin</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Exp</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Pharmacol</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Physiol</w:t>
            </w:r>
            <w:proofErr w:type="spellEnd"/>
            <w:r w:rsidRPr="008A14D7">
              <w:rPr>
                <w:rFonts w:ascii="Book Antiqua" w:eastAsia="宋体" w:hAnsi="Book Antiqua" w:cs="宋体"/>
                <w:kern w:val="0"/>
                <w:sz w:val="24"/>
                <w:szCs w:val="24"/>
              </w:rPr>
              <w:t xml:space="preserve"> 2008; </w:t>
            </w:r>
            <w:r w:rsidRPr="008A14D7">
              <w:rPr>
                <w:rFonts w:ascii="Book Antiqua" w:eastAsia="宋体" w:hAnsi="Book Antiqua" w:cs="宋体"/>
                <w:b/>
                <w:bCs/>
                <w:kern w:val="0"/>
                <w:sz w:val="24"/>
                <w:szCs w:val="24"/>
              </w:rPr>
              <w:t>35</w:t>
            </w:r>
            <w:r w:rsidRPr="008A14D7">
              <w:rPr>
                <w:rFonts w:ascii="Book Antiqua" w:eastAsia="宋体" w:hAnsi="Book Antiqua" w:cs="宋体"/>
                <w:kern w:val="0"/>
                <w:sz w:val="24"/>
                <w:szCs w:val="24"/>
              </w:rPr>
              <w:t>: 141-147 [PMID: 17941899 DOI: 10.1111/j.1440-1681.2007.04795.x]</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21 </w:t>
            </w:r>
            <w:r w:rsidRPr="008A14D7">
              <w:rPr>
                <w:rFonts w:ascii="Book Antiqua" w:eastAsia="宋体" w:hAnsi="Book Antiqua" w:cs="宋体"/>
                <w:b/>
                <w:bCs/>
                <w:kern w:val="0"/>
                <w:sz w:val="24"/>
                <w:szCs w:val="24"/>
              </w:rPr>
              <w:t>Dong CX</w:t>
            </w:r>
            <w:r w:rsidRPr="008A14D7">
              <w:rPr>
                <w:rFonts w:ascii="Book Antiqua" w:eastAsia="宋体" w:hAnsi="Book Antiqua" w:cs="宋体"/>
                <w:kern w:val="0"/>
                <w:sz w:val="24"/>
                <w:szCs w:val="24"/>
              </w:rPr>
              <w:t xml:space="preserve">, Fu JF, Ye XY, Li XF, </w:t>
            </w:r>
            <w:proofErr w:type="spellStart"/>
            <w:r w:rsidRPr="008A14D7">
              <w:rPr>
                <w:rFonts w:ascii="Book Antiqua" w:eastAsia="宋体" w:hAnsi="Book Antiqua" w:cs="宋体"/>
                <w:kern w:val="0"/>
                <w:sz w:val="24"/>
                <w:szCs w:val="24"/>
              </w:rPr>
              <w:t>Zhong</w:t>
            </w:r>
            <w:proofErr w:type="spellEnd"/>
            <w:r w:rsidRPr="008A14D7">
              <w:rPr>
                <w:rFonts w:ascii="Book Antiqua" w:eastAsia="宋体" w:hAnsi="Book Antiqua" w:cs="宋体"/>
                <w:kern w:val="0"/>
                <w:sz w:val="24"/>
                <w:szCs w:val="24"/>
              </w:rPr>
              <w:t xml:space="preserve"> X, Yuan Y. Surgical resection of </w:t>
            </w:r>
            <w:r w:rsidRPr="008A14D7">
              <w:rPr>
                <w:rFonts w:ascii="Book Antiqua" w:eastAsia="宋体" w:hAnsi="Book Antiqua" w:cs="宋体"/>
                <w:kern w:val="0"/>
                <w:sz w:val="24"/>
                <w:szCs w:val="24"/>
              </w:rPr>
              <w:lastRenderedPageBreak/>
              <w:t xml:space="preserve">advanced gastric cancer following </w:t>
            </w:r>
            <w:proofErr w:type="spellStart"/>
            <w:r w:rsidRPr="008A14D7">
              <w:rPr>
                <w:rFonts w:ascii="Book Antiqua" w:eastAsia="宋体" w:hAnsi="Book Antiqua" w:cs="宋体"/>
                <w:kern w:val="0"/>
                <w:sz w:val="24"/>
                <w:szCs w:val="24"/>
              </w:rPr>
              <w:t>trastuzumab</w:t>
            </w:r>
            <w:proofErr w:type="spellEnd"/>
            <w:r w:rsidRPr="008A14D7">
              <w:rPr>
                <w:rFonts w:ascii="Book Antiqua" w:eastAsia="宋体" w:hAnsi="Book Antiqua" w:cs="宋体"/>
                <w:kern w:val="0"/>
                <w:sz w:val="24"/>
                <w:szCs w:val="24"/>
              </w:rPr>
              <w:t>/</w:t>
            </w:r>
            <w:proofErr w:type="spellStart"/>
            <w:r w:rsidRPr="008A14D7">
              <w:rPr>
                <w:rFonts w:ascii="Book Antiqua" w:eastAsia="宋体" w:hAnsi="Book Antiqua" w:cs="宋体"/>
                <w:kern w:val="0"/>
                <w:sz w:val="24"/>
                <w:szCs w:val="24"/>
              </w:rPr>
              <w:t>oxaliplatin</w:t>
            </w:r>
            <w:proofErr w:type="spellEnd"/>
            <w:r w:rsidRPr="008A14D7">
              <w:rPr>
                <w:rFonts w:ascii="Book Antiqua" w:eastAsia="宋体" w:hAnsi="Book Antiqua" w:cs="宋体"/>
                <w:kern w:val="0"/>
                <w:sz w:val="24"/>
                <w:szCs w:val="24"/>
              </w:rPr>
              <w:t>/</w:t>
            </w:r>
            <w:proofErr w:type="spellStart"/>
            <w:r w:rsidRPr="008A14D7">
              <w:rPr>
                <w:rFonts w:ascii="Book Antiqua" w:eastAsia="宋体" w:hAnsi="Book Antiqua" w:cs="宋体"/>
                <w:kern w:val="0"/>
                <w:sz w:val="24"/>
                <w:szCs w:val="24"/>
              </w:rPr>
              <w:t>capecitabine</w:t>
            </w:r>
            <w:proofErr w:type="spellEnd"/>
            <w:r w:rsidRPr="008A14D7">
              <w:rPr>
                <w:rFonts w:ascii="Book Antiqua" w:eastAsia="宋体" w:hAnsi="Book Antiqua" w:cs="宋体"/>
                <w:kern w:val="0"/>
                <w:sz w:val="24"/>
                <w:szCs w:val="24"/>
              </w:rPr>
              <w:t xml:space="preserve"> combination therapy. </w:t>
            </w:r>
            <w:r w:rsidRPr="008A14D7">
              <w:rPr>
                <w:rFonts w:ascii="Book Antiqua" w:eastAsia="宋体" w:hAnsi="Book Antiqua" w:cs="宋体"/>
                <w:i/>
                <w:iCs/>
                <w:kern w:val="0"/>
                <w:sz w:val="24"/>
                <w:szCs w:val="24"/>
              </w:rPr>
              <w:t xml:space="preserve">World J </w:t>
            </w:r>
            <w:proofErr w:type="spellStart"/>
            <w:r w:rsidRPr="008A14D7">
              <w:rPr>
                <w:rFonts w:ascii="Book Antiqua" w:eastAsia="宋体" w:hAnsi="Book Antiqua" w:cs="宋体"/>
                <w:i/>
                <w:iCs/>
                <w:kern w:val="0"/>
                <w:sz w:val="24"/>
                <w:szCs w:val="24"/>
              </w:rPr>
              <w:t>Gastroenterol</w:t>
            </w:r>
            <w:proofErr w:type="spellEnd"/>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20</w:t>
            </w:r>
            <w:r w:rsidRPr="008A14D7">
              <w:rPr>
                <w:rFonts w:ascii="Book Antiqua" w:eastAsia="宋体" w:hAnsi="Book Antiqua" w:cs="宋体"/>
                <w:kern w:val="0"/>
                <w:sz w:val="24"/>
                <w:szCs w:val="24"/>
              </w:rPr>
              <w:t>: 12355-12358 [PMID: 25232273 DOI: 10.3748/wjg.v20.i34.12355]</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22 </w:t>
            </w:r>
            <w:r w:rsidRPr="008A14D7">
              <w:rPr>
                <w:rFonts w:ascii="Book Antiqua" w:eastAsia="宋体" w:hAnsi="Book Antiqua" w:cs="宋体"/>
                <w:b/>
                <w:bCs/>
                <w:kern w:val="0"/>
                <w:sz w:val="24"/>
                <w:szCs w:val="24"/>
              </w:rPr>
              <w:t>Zhu F</w:t>
            </w:r>
            <w:r w:rsidRPr="008A14D7">
              <w:rPr>
                <w:rFonts w:ascii="Book Antiqua" w:eastAsia="宋体" w:hAnsi="Book Antiqua" w:cs="宋体"/>
                <w:kern w:val="0"/>
                <w:sz w:val="24"/>
                <w:szCs w:val="24"/>
              </w:rPr>
              <w:t xml:space="preserve">, </w:t>
            </w:r>
            <w:proofErr w:type="spellStart"/>
            <w:r w:rsidRPr="008A14D7">
              <w:rPr>
                <w:rFonts w:ascii="Book Antiqua" w:eastAsia="宋体" w:hAnsi="Book Antiqua" w:cs="宋体"/>
                <w:kern w:val="0"/>
                <w:sz w:val="24"/>
                <w:szCs w:val="24"/>
              </w:rPr>
              <w:t>Loh</w:t>
            </w:r>
            <w:proofErr w:type="spellEnd"/>
            <w:r w:rsidRPr="008A14D7">
              <w:rPr>
                <w:rFonts w:ascii="Book Antiqua" w:eastAsia="宋体" w:hAnsi="Book Antiqua" w:cs="宋体"/>
                <w:kern w:val="0"/>
                <w:sz w:val="24"/>
                <w:szCs w:val="24"/>
              </w:rPr>
              <w:t xml:space="preserve"> M, Hill J, Lee S, </w:t>
            </w:r>
            <w:proofErr w:type="spellStart"/>
            <w:r w:rsidRPr="008A14D7">
              <w:rPr>
                <w:rFonts w:ascii="Book Antiqua" w:eastAsia="宋体" w:hAnsi="Book Antiqua" w:cs="宋体"/>
                <w:kern w:val="0"/>
                <w:sz w:val="24"/>
                <w:szCs w:val="24"/>
              </w:rPr>
              <w:t>Koh</w:t>
            </w:r>
            <w:proofErr w:type="spellEnd"/>
            <w:r w:rsidRPr="008A14D7">
              <w:rPr>
                <w:rFonts w:ascii="Book Antiqua" w:eastAsia="宋体" w:hAnsi="Book Antiqua" w:cs="宋体"/>
                <w:kern w:val="0"/>
                <w:sz w:val="24"/>
                <w:szCs w:val="24"/>
              </w:rPr>
              <w:t xml:space="preserve"> KX, Lai KW, Salto-Tellez M, </w:t>
            </w:r>
            <w:proofErr w:type="spellStart"/>
            <w:r w:rsidRPr="008A14D7">
              <w:rPr>
                <w:rFonts w:ascii="Book Antiqua" w:eastAsia="宋体" w:hAnsi="Book Antiqua" w:cs="宋体"/>
                <w:kern w:val="0"/>
                <w:sz w:val="24"/>
                <w:szCs w:val="24"/>
              </w:rPr>
              <w:t>Iacopetta</w:t>
            </w:r>
            <w:proofErr w:type="spellEnd"/>
            <w:r w:rsidRPr="008A14D7">
              <w:rPr>
                <w:rFonts w:ascii="Book Antiqua" w:eastAsia="宋体" w:hAnsi="Book Antiqua" w:cs="宋体"/>
                <w:kern w:val="0"/>
                <w:sz w:val="24"/>
                <w:szCs w:val="24"/>
              </w:rPr>
              <w:t xml:space="preserve"> B, </w:t>
            </w:r>
            <w:proofErr w:type="spellStart"/>
            <w:r w:rsidRPr="008A14D7">
              <w:rPr>
                <w:rFonts w:ascii="Book Antiqua" w:eastAsia="宋体" w:hAnsi="Book Antiqua" w:cs="宋体"/>
                <w:kern w:val="0"/>
                <w:sz w:val="24"/>
                <w:szCs w:val="24"/>
              </w:rPr>
              <w:t>Yeoh</w:t>
            </w:r>
            <w:proofErr w:type="spellEnd"/>
            <w:r w:rsidRPr="008A14D7">
              <w:rPr>
                <w:rFonts w:ascii="Book Antiqua" w:eastAsia="宋体" w:hAnsi="Book Antiqua" w:cs="宋体"/>
                <w:kern w:val="0"/>
                <w:sz w:val="24"/>
                <w:szCs w:val="24"/>
              </w:rPr>
              <w:t xml:space="preserve"> KG, Soong R. Genetic factors associated with intestinal metaplasia in a high risk Singapore-Chinese population: a cohort study. </w:t>
            </w:r>
            <w:r w:rsidRPr="008A14D7">
              <w:rPr>
                <w:rFonts w:ascii="Book Antiqua" w:eastAsia="宋体" w:hAnsi="Book Antiqua" w:cs="宋体"/>
                <w:i/>
                <w:iCs/>
                <w:kern w:val="0"/>
                <w:sz w:val="24"/>
                <w:szCs w:val="24"/>
              </w:rPr>
              <w:t xml:space="preserve">BMC </w:t>
            </w:r>
            <w:proofErr w:type="spellStart"/>
            <w:r w:rsidRPr="008A14D7">
              <w:rPr>
                <w:rFonts w:ascii="Book Antiqua" w:eastAsia="宋体" w:hAnsi="Book Antiqua" w:cs="宋体"/>
                <w:i/>
                <w:iCs/>
                <w:kern w:val="0"/>
                <w:sz w:val="24"/>
                <w:szCs w:val="24"/>
              </w:rPr>
              <w:t>Gastroenterol</w:t>
            </w:r>
            <w:proofErr w:type="spellEnd"/>
            <w:r w:rsidRPr="008A14D7">
              <w:rPr>
                <w:rFonts w:ascii="Book Antiqua" w:eastAsia="宋体" w:hAnsi="Book Antiqua" w:cs="宋体"/>
                <w:kern w:val="0"/>
                <w:sz w:val="24"/>
                <w:szCs w:val="24"/>
              </w:rPr>
              <w:t xml:space="preserve"> 2009; </w:t>
            </w:r>
            <w:r w:rsidRPr="008A14D7">
              <w:rPr>
                <w:rFonts w:ascii="Book Antiqua" w:eastAsia="宋体" w:hAnsi="Book Antiqua" w:cs="宋体"/>
                <w:b/>
                <w:bCs/>
                <w:kern w:val="0"/>
                <w:sz w:val="24"/>
                <w:szCs w:val="24"/>
              </w:rPr>
              <w:t>9</w:t>
            </w:r>
            <w:r w:rsidRPr="008A14D7">
              <w:rPr>
                <w:rFonts w:ascii="Book Antiqua" w:eastAsia="宋体" w:hAnsi="Book Antiqua" w:cs="宋体"/>
                <w:kern w:val="0"/>
                <w:sz w:val="24"/>
                <w:szCs w:val="24"/>
              </w:rPr>
              <w:t>: 76 [PMID: 19822020 DOI: 10.1186/1471-230x-9-76]</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23 </w:t>
            </w:r>
            <w:r w:rsidRPr="008A14D7">
              <w:rPr>
                <w:rFonts w:ascii="Book Antiqua" w:eastAsia="宋体" w:hAnsi="Book Antiqua" w:cs="宋体"/>
                <w:b/>
                <w:bCs/>
                <w:kern w:val="0"/>
                <w:sz w:val="24"/>
                <w:szCs w:val="24"/>
              </w:rPr>
              <w:t>Wang K</w:t>
            </w:r>
            <w:r w:rsidRPr="008A14D7">
              <w:rPr>
                <w:rFonts w:ascii="Book Antiqua" w:eastAsia="宋体" w:hAnsi="Book Antiqua" w:cs="宋体"/>
                <w:kern w:val="0"/>
                <w:sz w:val="24"/>
                <w:szCs w:val="24"/>
              </w:rPr>
              <w:t xml:space="preserve">, Zhu L, Zhu X, Zhang K, Huang B, Zhang J, Zhang Y, Zhu L, Zhou B, Zhou F. Protective effect of </w:t>
            </w:r>
            <w:proofErr w:type="spellStart"/>
            <w:r w:rsidRPr="008A14D7">
              <w:rPr>
                <w:rFonts w:ascii="Book Antiqua" w:eastAsia="宋体" w:hAnsi="Book Antiqua" w:cs="宋体"/>
                <w:kern w:val="0"/>
                <w:sz w:val="24"/>
                <w:szCs w:val="24"/>
              </w:rPr>
              <w:t>paeoniflorin</w:t>
            </w:r>
            <w:proofErr w:type="spellEnd"/>
            <w:r w:rsidRPr="008A14D7">
              <w:rPr>
                <w:rFonts w:ascii="Book Antiqua" w:eastAsia="宋体" w:hAnsi="Book Antiqua" w:cs="宋体"/>
                <w:kern w:val="0"/>
                <w:sz w:val="24"/>
                <w:szCs w:val="24"/>
              </w:rPr>
              <w:t xml:space="preserve"> on Aβ25-35-induced SH-SY5Y cell injury by preventing mitochondrial dysfunction. </w:t>
            </w:r>
            <w:r w:rsidRPr="008A14D7">
              <w:rPr>
                <w:rFonts w:ascii="Book Antiqua" w:eastAsia="宋体" w:hAnsi="Book Antiqua" w:cs="宋体"/>
                <w:i/>
                <w:iCs/>
                <w:kern w:val="0"/>
                <w:sz w:val="24"/>
                <w:szCs w:val="24"/>
              </w:rPr>
              <w:t xml:space="preserve">Cell </w:t>
            </w:r>
            <w:proofErr w:type="spellStart"/>
            <w:r w:rsidRPr="008A14D7">
              <w:rPr>
                <w:rFonts w:ascii="Book Antiqua" w:eastAsia="宋体" w:hAnsi="Book Antiqua" w:cs="宋体"/>
                <w:i/>
                <w:iCs/>
                <w:kern w:val="0"/>
                <w:sz w:val="24"/>
                <w:szCs w:val="24"/>
              </w:rPr>
              <w:t>Mol</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Neurobiol</w:t>
            </w:r>
            <w:proofErr w:type="spellEnd"/>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34</w:t>
            </w:r>
            <w:r w:rsidRPr="008A14D7">
              <w:rPr>
                <w:rFonts w:ascii="Book Antiqua" w:eastAsia="宋体" w:hAnsi="Book Antiqua" w:cs="宋体"/>
                <w:kern w:val="0"/>
                <w:sz w:val="24"/>
                <w:szCs w:val="24"/>
              </w:rPr>
              <w:t>: 227-234 [PMID: 24263411 DOI: 10.1007/s10571-013-0006-9]</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24 </w:t>
            </w:r>
            <w:r w:rsidRPr="008A14D7">
              <w:rPr>
                <w:rFonts w:ascii="Book Antiqua" w:eastAsia="宋体" w:hAnsi="Book Antiqua" w:cs="宋体"/>
                <w:b/>
                <w:bCs/>
                <w:kern w:val="0"/>
                <w:sz w:val="24"/>
                <w:szCs w:val="24"/>
              </w:rPr>
              <w:t>Wang D</w:t>
            </w:r>
            <w:r w:rsidRPr="008A14D7">
              <w:rPr>
                <w:rFonts w:ascii="Book Antiqua" w:eastAsia="宋体" w:hAnsi="Book Antiqua" w:cs="宋体"/>
                <w:kern w:val="0"/>
                <w:sz w:val="24"/>
                <w:szCs w:val="24"/>
              </w:rPr>
              <w:t xml:space="preserve">, Tan QR, Zhang ZJ. </w:t>
            </w:r>
            <w:proofErr w:type="spellStart"/>
            <w:r w:rsidRPr="008A14D7">
              <w:rPr>
                <w:rFonts w:ascii="Book Antiqua" w:eastAsia="宋体" w:hAnsi="Book Antiqua" w:cs="宋体"/>
                <w:kern w:val="0"/>
                <w:sz w:val="24"/>
                <w:szCs w:val="24"/>
              </w:rPr>
              <w:t>Neuroprotective</w:t>
            </w:r>
            <w:proofErr w:type="spellEnd"/>
            <w:r w:rsidRPr="008A14D7">
              <w:rPr>
                <w:rFonts w:ascii="Book Antiqua" w:eastAsia="宋体" w:hAnsi="Book Antiqua" w:cs="宋体"/>
                <w:kern w:val="0"/>
                <w:sz w:val="24"/>
                <w:szCs w:val="24"/>
              </w:rPr>
              <w:t xml:space="preserve"> effects of </w:t>
            </w:r>
            <w:proofErr w:type="spellStart"/>
            <w:r w:rsidRPr="008A14D7">
              <w:rPr>
                <w:rFonts w:ascii="Book Antiqua" w:eastAsia="宋体" w:hAnsi="Book Antiqua" w:cs="宋体"/>
                <w:kern w:val="0"/>
                <w:sz w:val="24"/>
                <w:szCs w:val="24"/>
              </w:rPr>
              <w:t>paeoniflorin</w:t>
            </w:r>
            <w:proofErr w:type="spellEnd"/>
            <w:r w:rsidRPr="008A14D7">
              <w:rPr>
                <w:rFonts w:ascii="Book Antiqua" w:eastAsia="宋体" w:hAnsi="Book Antiqua" w:cs="宋体"/>
                <w:kern w:val="0"/>
                <w:sz w:val="24"/>
                <w:szCs w:val="24"/>
              </w:rPr>
              <w:t xml:space="preserve">, but not the isomer </w:t>
            </w:r>
            <w:proofErr w:type="spellStart"/>
            <w:r w:rsidRPr="008A14D7">
              <w:rPr>
                <w:rFonts w:ascii="Book Antiqua" w:eastAsia="宋体" w:hAnsi="Book Antiqua" w:cs="宋体"/>
                <w:kern w:val="0"/>
                <w:sz w:val="24"/>
                <w:szCs w:val="24"/>
              </w:rPr>
              <w:t>albiflorin</w:t>
            </w:r>
            <w:proofErr w:type="spellEnd"/>
            <w:r w:rsidRPr="008A14D7">
              <w:rPr>
                <w:rFonts w:ascii="Book Antiqua" w:eastAsia="宋体" w:hAnsi="Book Antiqua" w:cs="宋体"/>
                <w:kern w:val="0"/>
                <w:sz w:val="24"/>
                <w:szCs w:val="24"/>
              </w:rPr>
              <w:t>, are associated with the suppression of intracellular calcium and calcium/</w:t>
            </w:r>
            <w:proofErr w:type="spellStart"/>
            <w:r w:rsidRPr="008A14D7">
              <w:rPr>
                <w:rFonts w:ascii="Book Antiqua" w:eastAsia="宋体" w:hAnsi="Book Antiqua" w:cs="宋体"/>
                <w:kern w:val="0"/>
                <w:sz w:val="24"/>
                <w:szCs w:val="24"/>
              </w:rPr>
              <w:t>calmodulin</w:t>
            </w:r>
            <w:proofErr w:type="spellEnd"/>
            <w:r w:rsidRPr="008A14D7">
              <w:rPr>
                <w:rFonts w:ascii="Book Antiqua" w:eastAsia="宋体" w:hAnsi="Book Antiqua" w:cs="宋体"/>
                <w:kern w:val="0"/>
                <w:sz w:val="24"/>
                <w:szCs w:val="24"/>
              </w:rPr>
              <w:t xml:space="preserve"> protein kinase II in PC12 cells. </w:t>
            </w:r>
            <w:r w:rsidRPr="008A14D7">
              <w:rPr>
                <w:rFonts w:ascii="Book Antiqua" w:eastAsia="宋体" w:hAnsi="Book Antiqua" w:cs="宋体"/>
                <w:i/>
                <w:iCs/>
                <w:kern w:val="0"/>
                <w:sz w:val="24"/>
                <w:szCs w:val="24"/>
              </w:rPr>
              <w:t xml:space="preserve">J </w:t>
            </w:r>
            <w:proofErr w:type="spellStart"/>
            <w:r w:rsidRPr="008A14D7">
              <w:rPr>
                <w:rFonts w:ascii="Book Antiqua" w:eastAsia="宋体" w:hAnsi="Book Antiqua" w:cs="宋体"/>
                <w:i/>
                <w:iCs/>
                <w:kern w:val="0"/>
                <w:sz w:val="24"/>
                <w:szCs w:val="24"/>
              </w:rPr>
              <w:t>Mol</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Neurosci</w:t>
            </w:r>
            <w:proofErr w:type="spellEnd"/>
            <w:r w:rsidRPr="008A14D7">
              <w:rPr>
                <w:rFonts w:ascii="Book Antiqua" w:eastAsia="宋体" w:hAnsi="Book Antiqua" w:cs="宋体"/>
                <w:kern w:val="0"/>
                <w:sz w:val="24"/>
                <w:szCs w:val="24"/>
              </w:rPr>
              <w:t xml:space="preserve"> 2013; </w:t>
            </w:r>
            <w:r w:rsidRPr="008A14D7">
              <w:rPr>
                <w:rFonts w:ascii="Book Antiqua" w:eastAsia="宋体" w:hAnsi="Book Antiqua" w:cs="宋体"/>
                <w:b/>
                <w:bCs/>
                <w:kern w:val="0"/>
                <w:sz w:val="24"/>
                <w:szCs w:val="24"/>
              </w:rPr>
              <w:t>51</w:t>
            </w:r>
            <w:r w:rsidRPr="008A14D7">
              <w:rPr>
                <w:rFonts w:ascii="Book Antiqua" w:eastAsia="宋体" w:hAnsi="Book Antiqua" w:cs="宋体"/>
                <w:kern w:val="0"/>
                <w:sz w:val="24"/>
                <w:szCs w:val="24"/>
              </w:rPr>
              <w:t>: 581-590 [PMID: 23695964 DOI: 10.1007/s12031-013-0031-7]</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25 </w:t>
            </w:r>
            <w:proofErr w:type="spellStart"/>
            <w:r w:rsidRPr="008A14D7">
              <w:rPr>
                <w:rFonts w:ascii="Book Antiqua" w:eastAsia="宋体" w:hAnsi="Book Antiqua" w:cs="宋体"/>
                <w:b/>
                <w:bCs/>
                <w:kern w:val="0"/>
                <w:sz w:val="24"/>
                <w:szCs w:val="24"/>
              </w:rPr>
              <w:t>Phuah</w:t>
            </w:r>
            <w:proofErr w:type="spellEnd"/>
            <w:r w:rsidRPr="008A14D7">
              <w:rPr>
                <w:rFonts w:ascii="Book Antiqua" w:eastAsia="宋体" w:hAnsi="Book Antiqua" w:cs="宋体"/>
                <w:b/>
                <w:bCs/>
                <w:kern w:val="0"/>
                <w:sz w:val="24"/>
                <w:szCs w:val="24"/>
              </w:rPr>
              <w:t xml:space="preserve"> NH</w:t>
            </w:r>
            <w:r w:rsidRPr="008A14D7">
              <w:rPr>
                <w:rFonts w:ascii="Book Antiqua" w:eastAsia="宋体" w:hAnsi="Book Antiqua" w:cs="宋体"/>
                <w:kern w:val="0"/>
                <w:sz w:val="24"/>
                <w:szCs w:val="24"/>
              </w:rPr>
              <w:t xml:space="preserve">, </w:t>
            </w:r>
            <w:proofErr w:type="spellStart"/>
            <w:r w:rsidRPr="008A14D7">
              <w:rPr>
                <w:rFonts w:ascii="Book Antiqua" w:eastAsia="宋体" w:hAnsi="Book Antiqua" w:cs="宋体"/>
                <w:kern w:val="0"/>
                <w:sz w:val="24"/>
                <w:szCs w:val="24"/>
              </w:rPr>
              <w:t>Nagoor</w:t>
            </w:r>
            <w:proofErr w:type="spellEnd"/>
            <w:r w:rsidRPr="008A14D7">
              <w:rPr>
                <w:rFonts w:ascii="Book Antiqua" w:eastAsia="宋体" w:hAnsi="Book Antiqua" w:cs="宋体"/>
                <w:kern w:val="0"/>
                <w:sz w:val="24"/>
                <w:szCs w:val="24"/>
              </w:rPr>
              <w:t xml:space="preserve"> NH. Regulation of microRNAs by natural agents: new strategies in cancer therapies. </w:t>
            </w:r>
            <w:r w:rsidRPr="008A14D7">
              <w:rPr>
                <w:rFonts w:ascii="Book Antiqua" w:eastAsia="宋体" w:hAnsi="Book Antiqua" w:cs="宋体"/>
                <w:i/>
                <w:iCs/>
                <w:kern w:val="0"/>
                <w:sz w:val="24"/>
                <w:szCs w:val="24"/>
              </w:rPr>
              <w:t xml:space="preserve">Biomed Res </w:t>
            </w:r>
            <w:proofErr w:type="spellStart"/>
            <w:r w:rsidRPr="008A14D7">
              <w:rPr>
                <w:rFonts w:ascii="Book Antiqua" w:eastAsia="宋体" w:hAnsi="Book Antiqua" w:cs="宋体"/>
                <w:i/>
                <w:iCs/>
                <w:kern w:val="0"/>
                <w:sz w:val="24"/>
                <w:szCs w:val="24"/>
              </w:rPr>
              <w:t>Int</w:t>
            </w:r>
            <w:proofErr w:type="spellEnd"/>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2014</w:t>
            </w:r>
            <w:r w:rsidRPr="008A14D7">
              <w:rPr>
                <w:rFonts w:ascii="Book Antiqua" w:eastAsia="宋体" w:hAnsi="Book Antiqua" w:cs="宋体"/>
                <w:kern w:val="0"/>
                <w:sz w:val="24"/>
                <w:szCs w:val="24"/>
              </w:rPr>
              <w:t>: 804510 [PMID: 25254214 DOI: 10.1155/2014/804510]</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26 </w:t>
            </w:r>
            <w:r w:rsidRPr="008A14D7">
              <w:rPr>
                <w:rFonts w:ascii="Book Antiqua" w:eastAsia="宋体" w:hAnsi="Book Antiqua" w:cs="宋体"/>
                <w:b/>
                <w:bCs/>
                <w:kern w:val="0"/>
                <w:sz w:val="24"/>
                <w:szCs w:val="24"/>
              </w:rPr>
              <w:t>Li H</w:t>
            </w:r>
            <w:r w:rsidRPr="008A14D7">
              <w:rPr>
                <w:rFonts w:ascii="Book Antiqua" w:eastAsia="宋体" w:hAnsi="Book Antiqua" w:cs="宋体"/>
                <w:kern w:val="0"/>
                <w:sz w:val="24"/>
                <w:szCs w:val="24"/>
              </w:rPr>
              <w:t xml:space="preserve">, </w:t>
            </w:r>
            <w:proofErr w:type="spellStart"/>
            <w:r w:rsidRPr="008A14D7">
              <w:rPr>
                <w:rFonts w:ascii="Book Antiqua" w:eastAsia="宋体" w:hAnsi="Book Antiqua" w:cs="宋体"/>
                <w:kern w:val="0"/>
                <w:sz w:val="24"/>
                <w:szCs w:val="24"/>
              </w:rPr>
              <w:t>Xie</w:t>
            </w:r>
            <w:proofErr w:type="spellEnd"/>
            <w:r w:rsidRPr="008A14D7">
              <w:rPr>
                <w:rFonts w:ascii="Book Antiqua" w:eastAsia="宋体" w:hAnsi="Book Antiqua" w:cs="宋体"/>
                <w:kern w:val="0"/>
                <w:sz w:val="24"/>
                <w:szCs w:val="24"/>
              </w:rPr>
              <w:t xml:space="preserve"> S, Liu M, Chen Z, Liu X, Wang L, Li D, Zhou Y. The clinical significance of </w:t>
            </w:r>
            <w:proofErr w:type="spellStart"/>
            <w:r w:rsidRPr="008A14D7">
              <w:rPr>
                <w:rFonts w:ascii="Book Antiqua" w:eastAsia="宋体" w:hAnsi="Book Antiqua" w:cs="宋体"/>
                <w:kern w:val="0"/>
                <w:sz w:val="24"/>
                <w:szCs w:val="24"/>
              </w:rPr>
              <w:t>downregulation</w:t>
            </w:r>
            <w:proofErr w:type="spellEnd"/>
            <w:r w:rsidRPr="008A14D7">
              <w:rPr>
                <w:rFonts w:ascii="Book Antiqua" w:eastAsia="宋体" w:hAnsi="Book Antiqua" w:cs="宋体"/>
                <w:kern w:val="0"/>
                <w:sz w:val="24"/>
                <w:szCs w:val="24"/>
              </w:rPr>
              <w:t xml:space="preserve"> of mir-124-3p, mir-146a-5p, mir-155-5p and mir-335-5p in gastric cancer </w:t>
            </w:r>
            <w:proofErr w:type="spellStart"/>
            <w:r w:rsidRPr="008A14D7">
              <w:rPr>
                <w:rFonts w:ascii="Book Antiqua" w:eastAsia="宋体" w:hAnsi="Book Antiqua" w:cs="宋体"/>
                <w:kern w:val="0"/>
                <w:sz w:val="24"/>
                <w:szCs w:val="24"/>
              </w:rPr>
              <w:t>tumorigenesis</w:t>
            </w:r>
            <w:proofErr w:type="spellEnd"/>
            <w:r w:rsidRPr="008A14D7">
              <w:rPr>
                <w:rFonts w:ascii="Book Antiqua" w:eastAsia="宋体" w:hAnsi="Book Antiqua" w:cs="宋体"/>
                <w:kern w:val="0"/>
                <w:sz w:val="24"/>
                <w:szCs w:val="24"/>
              </w:rPr>
              <w:t xml:space="preserve">. </w:t>
            </w:r>
            <w:proofErr w:type="spellStart"/>
            <w:r w:rsidRPr="008A14D7">
              <w:rPr>
                <w:rFonts w:ascii="Book Antiqua" w:eastAsia="宋体" w:hAnsi="Book Antiqua" w:cs="宋体"/>
                <w:i/>
                <w:iCs/>
                <w:kern w:val="0"/>
                <w:sz w:val="24"/>
                <w:szCs w:val="24"/>
              </w:rPr>
              <w:t>Int</w:t>
            </w:r>
            <w:proofErr w:type="spellEnd"/>
            <w:r w:rsidRPr="008A14D7">
              <w:rPr>
                <w:rFonts w:ascii="Book Antiqua" w:eastAsia="宋体" w:hAnsi="Book Antiqua" w:cs="宋体"/>
                <w:i/>
                <w:iCs/>
                <w:kern w:val="0"/>
                <w:sz w:val="24"/>
                <w:szCs w:val="24"/>
              </w:rPr>
              <w:t xml:space="preserve"> J </w:t>
            </w:r>
            <w:proofErr w:type="spellStart"/>
            <w:r w:rsidRPr="008A14D7">
              <w:rPr>
                <w:rFonts w:ascii="Book Antiqua" w:eastAsia="宋体" w:hAnsi="Book Antiqua" w:cs="宋体"/>
                <w:i/>
                <w:iCs/>
                <w:kern w:val="0"/>
                <w:sz w:val="24"/>
                <w:szCs w:val="24"/>
              </w:rPr>
              <w:t>Oncol</w:t>
            </w:r>
            <w:proofErr w:type="spellEnd"/>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45</w:t>
            </w:r>
            <w:r w:rsidRPr="008A14D7">
              <w:rPr>
                <w:rFonts w:ascii="Book Antiqua" w:eastAsia="宋体" w:hAnsi="Book Antiqua" w:cs="宋体"/>
                <w:kern w:val="0"/>
                <w:sz w:val="24"/>
                <w:szCs w:val="24"/>
              </w:rPr>
              <w:t>: 197-208 [PMID: 24805774 DOI: 10.3892/ijo.2014.2415]</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27 </w:t>
            </w:r>
            <w:r w:rsidRPr="00780280">
              <w:rPr>
                <w:rFonts w:ascii="Book Antiqua" w:eastAsia="宋体" w:hAnsi="Book Antiqua" w:cs="宋体"/>
                <w:b/>
                <w:kern w:val="0"/>
                <w:sz w:val="24"/>
                <w:szCs w:val="24"/>
              </w:rPr>
              <w:t>Yang B</w:t>
            </w:r>
            <w:r w:rsidRPr="008A14D7">
              <w:rPr>
                <w:rFonts w:ascii="Book Antiqua" w:eastAsia="宋体" w:hAnsi="Book Antiqua" w:cs="宋体"/>
                <w:kern w:val="0"/>
                <w:sz w:val="24"/>
                <w:szCs w:val="24"/>
              </w:rPr>
              <w:t xml:space="preserve">, Jing C, Wang J, </w:t>
            </w:r>
            <w:proofErr w:type="spellStart"/>
            <w:r w:rsidRPr="008A14D7">
              <w:rPr>
                <w:rFonts w:ascii="Book Antiqua" w:eastAsia="宋体" w:hAnsi="Book Antiqua" w:cs="宋体"/>
                <w:kern w:val="0"/>
                <w:sz w:val="24"/>
                <w:szCs w:val="24"/>
              </w:rPr>
              <w:t>Guo</w:t>
            </w:r>
            <w:proofErr w:type="spellEnd"/>
            <w:r w:rsidRPr="008A14D7">
              <w:rPr>
                <w:rFonts w:ascii="Book Antiqua" w:eastAsia="宋体" w:hAnsi="Book Antiqua" w:cs="宋体"/>
                <w:kern w:val="0"/>
                <w:sz w:val="24"/>
                <w:szCs w:val="24"/>
              </w:rPr>
              <w:t xml:space="preserve"> X, Chen Y, Xu R, Peng L, Liu J, Li L. Identification of microRNAs associated with </w:t>
            </w:r>
            <w:proofErr w:type="spellStart"/>
            <w:r w:rsidRPr="008A14D7">
              <w:rPr>
                <w:rFonts w:ascii="Book Antiqua" w:eastAsia="宋体" w:hAnsi="Book Antiqua" w:cs="宋体"/>
                <w:kern w:val="0"/>
                <w:sz w:val="24"/>
                <w:szCs w:val="24"/>
              </w:rPr>
              <w:t>lymphangiogenesis</w:t>
            </w:r>
            <w:proofErr w:type="spellEnd"/>
            <w:r w:rsidRPr="008A14D7">
              <w:rPr>
                <w:rFonts w:ascii="Book Antiqua" w:eastAsia="宋体" w:hAnsi="Book Antiqua" w:cs="宋体"/>
                <w:kern w:val="0"/>
                <w:sz w:val="24"/>
                <w:szCs w:val="24"/>
              </w:rPr>
              <w:t xml:space="preserve"> in human gastric cancer. </w:t>
            </w:r>
            <w:proofErr w:type="spellStart"/>
            <w:r w:rsidR="00780280" w:rsidRPr="00780280">
              <w:rPr>
                <w:rFonts w:ascii="Book Antiqua" w:eastAsia="宋体" w:hAnsi="Book Antiqua" w:cs="宋体"/>
                <w:i/>
                <w:kern w:val="0"/>
                <w:sz w:val="24"/>
                <w:szCs w:val="24"/>
              </w:rPr>
              <w:t>Clin</w:t>
            </w:r>
            <w:proofErr w:type="spellEnd"/>
            <w:r w:rsidR="00780280" w:rsidRPr="00780280">
              <w:rPr>
                <w:rFonts w:ascii="Book Antiqua" w:eastAsia="宋体" w:hAnsi="Book Antiqua" w:cs="宋体"/>
                <w:i/>
                <w:kern w:val="0"/>
                <w:sz w:val="24"/>
                <w:szCs w:val="24"/>
              </w:rPr>
              <w:t xml:space="preserve"> </w:t>
            </w:r>
            <w:proofErr w:type="spellStart"/>
            <w:r w:rsidR="00780280" w:rsidRPr="00780280">
              <w:rPr>
                <w:rFonts w:ascii="Book Antiqua" w:eastAsia="宋体" w:hAnsi="Book Antiqua" w:cs="宋体"/>
                <w:i/>
                <w:kern w:val="0"/>
                <w:sz w:val="24"/>
                <w:szCs w:val="24"/>
              </w:rPr>
              <w:t>Transl</w:t>
            </w:r>
            <w:proofErr w:type="spellEnd"/>
            <w:r w:rsidR="00780280" w:rsidRPr="00780280">
              <w:rPr>
                <w:rFonts w:ascii="Book Antiqua" w:eastAsia="宋体" w:hAnsi="Book Antiqua" w:cs="宋体"/>
                <w:i/>
                <w:kern w:val="0"/>
                <w:sz w:val="24"/>
                <w:szCs w:val="24"/>
              </w:rPr>
              <w:t xml:space="preserve"> </w:t>
            </w:r>
            <w:proofErr w:type="spellStart"/>
            <w:r w:rsidR="00780280" w:rsidRPr="00780280">
              <w:rPr>
                <w:rFonts w:ascii="Book Antiqua" w:eastAsia="宋体" w:hAnsi="Book Antiqua" w:cs="宋体"/>
                <w:i/>
                <w:kern w:val="0"/>
                <w:sz w:val="24"/>
                <w:szCs w:val="24"/>
              </w:rPr>
              <w:t>Oncol</w:t>
            </w:r>
            <w:proofErr w:type="spellEnd"/>
            <w:r w:rsidR="00780280">
              <w:rPr>
                <w:rFonts w:ascii="Book Antiqua" w:eastAsia="宋体" w:hAnsi="Book Antiqua" w:cs="宋体"/>
                <w:kern w:val="0"/>
                <w:sz w:val="24"/>
                <w:szCs w:val="24"/>
              </w:rPr>
              <w:t xml:space="preserve"> 2014; </w:t>
            </w:r>
            <w:r w:rsidR="00780280" w:rsidRPr="00780280">
              <w:rPr>
                <w:rFonts w:ascii="Book Antiqua" w:eastAsia="宋体" w:hAnsi="Book Antiqua" w:cs="宋体"/>
                <w:b/>
                <w:kern w:val="0"/>
                <w:sz w:val="24"/>
                <w:szCs w:val="24"/>
              </w:rPr>
              <w:t>16</w:t>
            </w:r>
            <w:r w:rsidRPr="008A14D7">
              <w:rPr>
                <w:rFonts w:ascii="Book Antiqua" w:eastAsia="宋体" w:hAnsi="Book Antiqua" w:cs="宋体"/>
                <w:kern w:val="0"/>
                <w:sz w:val="24"/>
                <w:szCs w:val="24"/>
              </w:rPr>
              <w:t>: 374-379 [</w:t>
            </w:r>
            <w:r w:rsidR="00780280" w:rsidRPr="00780280">
              <w:rPr>
                <w:rFonts w:ascii="Book Antiqua" w:eastAsia="宋体" w:hAnsi="Book Antiqua" w:cs="宋体"/>
                <w:kern w:val="0"/>
                <w:sz w:val="24"/>
                <w:szCs w:val="24"/>
              </w:rPr>
              <w:t xml:space="preserve">PMID: 23881463 </w:t>
            </w:r>
            <w:r w:rsidRPr="008A14D7">
              <w:rPr>
                <w:rFonts w:ascii="Book Antiqua" w:eastAsia="宋体" w:hAnsi="Book Antiqua" w:cs="宋体"/>
                <w:kern w:val="0"/>
                <w:sz w:val="24"/>
                <w:szCs w:val="24"/>
              </w:rPr>
              <w:t>DOI: 10.1007/s12094-013-1081-6]</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28 </w:t>
            </w:r>
            <w:r w:rsidRPr="008A14D7">
              <w:rPr>
                <w:rFonts w:ascii="Book Antiqua" w:eastAsia="宋体" w:hAnsi="Book Antiqua" w:cs="宋体"/>
                <w:b/>
                <w:bCs/>
                <w:kern w:val="0"/>
                <w:sz w:val="24"/>
                <w:szCs w:val="24"/>
              </w:rPr>
              <w:t>Hu Y</w:t>
            </w:r>
            <w:r w:rsidRPr="008A14D7">
              <w:rPr>
                <w:rFonts w:ascii="Book Antiqua" w:eastAsia="宋体" w:hAnsi="Book Antiqua" w:cs="宋体"/>
                <w:kern w:val="0"/>
                <w:sz w:val="24"/>
                <w:szCs w:val="24"/>
              </w:rPr>
              <w:t xml:space="preserve">, Li L, Yin W, Shen L, You B, Gao H. Protective effect of </w:t>
            </w:r>
            <w:proofErr w:type="spellStart"/>
            <w:r w:rsidRPr="008A14D7">
              <w:rPr>
                <w:rFonts w:ascii="Book Antiqua" w:eastAsia="宋体" w:hAnsi="Book Antiqua" w:cs="宋体"/>
                <w:kern w:val="0"/>
                <w:sz w:val="24"/>
                <w:szCs w:val="24"/>
              </w:rPr>
              <w:t>proanthocyanidins</w:t>
            </w:r>
            <w:proofErr w:type="spellEnd"/>
            <w:r w:rsidRPr="008A14D7">
              <w:rPr>
                <w:rFonts w:ascii="Book Antiqua" w:eastAsia="宋体" w:hAnsi="Book Antiqua" w:cs="宋体"/>
                <w:kern w:val="0"/>
                <w:sz w:val="24"/>
                <w:szCs w:val="24"/>
              </w:rPr>
              <w:t xml:space="preserve"> on anoxia-</w:t>
            </w:r>
            <w:proofErr w:type="spellStart"/>
            <w:r w:rsidRPr="008A14D7">
              <w:rPr>
                <w:rFonts w:ascii="Book Antiqua" w:eastAsia="宋体" w:hAnsi="Book Antiqua" w:cs="宋体"/>
                <w:kern w:val="0"/>
                <w:sz w:val="24"/>
                <w:szCs w:val="24"/>
              </w:rPr>
              <w:t>reoxygenation</w:t>
            </w:r>
            <w:proofErr w:type="spellEnd"/>
            <w:r w:rsidRPr="008A14D7">
              <w:rPr>
                <w:rFonts w:ascii="Book Antiqua" w:eastAsia="宋体" w:hAnsi="Book Antiqua" w:cs="宋体"/>
                <w:kern w:val="0"/>
                <w:sz w:val="24"/>
                <w:szCs w:val="24"/>
              </w:rPr>
              <w:t xml:space="preserve"> injury of myocardial cells mediated by the PI3K/</w:t>
            </w:r>
            <w:proofErr w:type="spellStart"/>
            <w:r w:rsidRPr="008A14D7">
              <w:rPr>
                <w:rFonts w:ascii="Book Antiqua" w:eastAsia="宋体" w:hAnsi="Book Antiqua" w:cs="宋体"/>
                <w:kern w:val="0"/>
                <w:sz w:val="24"/>
                <w:szCs w:val="24"/>
              </w:rPr>
              <w:t>Akt</w:t>
            </w:r>
            <w:proofErr w:type="spellEnd"/>
            <w:r w:rsidRPr="008A14D7">
              <w:rPr>
                <w:rFonts w:ascii="Book Antiqua" w:eastAsia="宋体" w:hAnsi="Book Antiqua" w:cs="宋体"/>
                <w:kern w:val="0"/>
                <w:sz w:val="24"/>
                <w:szCs w:val="24"/>
              </w:rPr>
              <w:t xml:space="preserve">/GSK-3β pathway and mitochondrial ATP-sensitive potassium channel. </w:t>
            </w:r>
            <w:proofErr w:type="spellStart"/>
            <w:r w:rsidRPr="008A14D7">
              <w:rPr>
                <w:rFonts w:ascii="Book Antiqua" w:eastAsia="宋体" w:hAnsi="Book Antiqua" w:cs="宋体"/>
                <w:i/>
                <w:iCs/>
                <w:kern w:val="0"/>
                <w:sz w:val="24"/>
                <w:szCs w:val="24"/>
              </w:rPr>
              <w:t>Mol</w:t>
            </w:r>
            <w:proofErr w:type="spellEnd"/>
            <w:r w:rsidRPr="008A14D7">
              <w:rPr>
                <w:rFonts w:ascii="Book Antiqua" w:eastAsia="宋体" w:hAnsi="Book Antiqua" w:cs="宋体"/>
                <w:i/>
                <w:iCs/>
                <w:kern w:val="0"/>
                <w:sz w:val="24"/>
                <w:szCs w:val="24"/>
              </w:rPr>
              <w:t xml:space="preserve"> Med Rep</w:t>
            </w:r>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10</w:t>
            </w:r>
            <w:r w:rsidRPr="008A14D7">
              <w:rPr>
                <w:rFonts w:ascii="Book Antiqua" w:eastAsia="宋体" w:hAnsi="Book Antiqua" w:cs="宋体"/>
                <w:kern w:val="0"/>
                <w:sz w:val="24"/>
                <w:szCs w:val="24"/>
              </w:rPr>
              <w:t>: 2051-2058 [PMID: 25109283 DOI: 10.3892/mmr.2014.2459]</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29 </w:t>
            </w:r>
            <w:proofErr w:type="spellStart"/>
            <w:r w:rsidRPr="008A14D7">
              <w:rPr>
                <w:rFonts w:ascii="Book Antiqua" w:eastAsia="宋体" w:hAnsi="Book Antiqua" w:cs="宋体"/>
                <w:b/>
                <w:bCs/>
                <w:kern w:val="0"/>
                <w:sz w:val="24"/>
                <w:szCs w:val="24"/>
              </w:rPr>
              <w:t>Lian</w:t>
            </w:r>
            <w:proofErr w:type="spellEnd"/>
            <w:r w:rsidRPr="008A14D7">
              <w:rPr>
                <w:rFonts w:ascii="Book Antiqua" w:eastAsia="宋体" w:hAnsi="Book Antiqua" w:cs="宋体"/>
                <w:b/>
                <w:bCs/>
                <w:kern w:val="0"/>
                <w:sz w:val="24"/>
                <w:szCs w:val="24"/>
              </w:rPr>
              <w:t xml:space="preserve"> JH</w:t>
            </w:r>
            <w:r w:rsidRPr="008A14D7">
              <w:rPr>
                <w:rFonts w:ascii="Book Antiqua" w:eastAsia="宋体" w:hAnsi="Book Antiqua" w:cs="宋体"/>
                <w:kern w:val="0"/>
                <w:sz w:val="24"/>
                <w:szCs w:val="24"/>
              </w:rPr>
              <w:t>, Wang WH, Wang JQ, Zhang YH, Li Y. MicroRNA-122 promotes proliferation, invasion and migration of renal cell carcinoma cells through the PI3K/</w:t>
            </w:r>
            <w:proofErr w:type="spellStart"/>
            <w:r w:rsidRPr="008A14D7">
              <w:rPr>
                <w:rFonts w:ascii="Book Antiqua" w:eastAsia="宋体" w:hAnsi="Book Antiqua" w:cs="宋体"/>
                <w:kern w:val="0"/>
                <w:sz w:val="24"/>
                <w:szCs w:val="24"/>
              </w:rPr>
              <w:t>Akt</w:t>
            </w:r>
            <w:proofErr w:type="spellEnd"/>
            <w:r w:rsidRPr="008A14D7">
              <w:rPr>
                <w:rFonts w:ascii="Book Antiqua" w:eastAsia="宋体" w:hAnsi="Book Antiqua" w:cs="宋体"/>
                <w:kern w:val="0"/>
                <w:sz w:val="24"/>
                <w:szCs w:val="24"/>
              </w:rPr>
              <w:t xml:space="preserve"> signaling pathway. </w:t>
            </w:r>
            <w:r w:rsidRPr="008A14D7">
              <w:rPr>
                <w:rFonts w:ascii="Book Antiqua" w:eastAsia="宋体" w:hAnsi="Book Antiqua" w:cs="宋体"/>
                <w:i/>
                <w:iCs/>
                <w:kern w:val="0"/>
                <w:sz w:val="24"/>
                <w:szCs w:val="24"/>
              </w:rPr>
              <w:t xml:space="preserve">Asian Pac J Cancer </w:t>
            </w:r>
            <w:proofErr w:type="spellStart"/>
            <w:r w:rsidRPr="008A14D7">
              <w:rPr>
                <w:rFonts w:ascii="Book Antiqua" w:eastAsia="宋体" w:hAnsi="Book Antiqua" w:cs="宋体"/>
                <w:i/>
                <w:iCs/>
                <w:kern w:val="0"/>
                <w:sz w:val="24"/>
                <w:szCs w:val="24"/>
              </w:rPr>
              <w:t>Prev</w:t>
            </w:r>
            <w:proofErr w:type="spellEnd"/>
            <w:r w:rsidRPr="008A14D7">
              <w:rPr>
                <w:rFonts w:ascii="Book Antiqua" w:eastAsia="宋体" w:hAnsi="Book Antiqua" w:cs="宋体"/>
                <w:kern w:val="0"/>
                <w:sz w:val="24"/>
                <w:szCs w:val="24"/>
              </w:rPr>
              <w:t xml:space="preserve"> 2013; </w:t>
            </w:r>
            <w:r w:rsidRPr="008A14D7">
              <w:rPr>
                <w:rFonts w:ascii="Book Antiqua" w:eastAsia="宋体" w:hAnsi="Book Antiqua" w:cs="宋体"/>
                <w:b/>
                <w:bCs/>
                <w:kern w:val="0"/>
                <w:sz w:val="24"/>
                <w:szCs w:val="24"/>
              </w:rPr>
              <w:t>14</w:t>
            </w:r>
            <w:r w:rsidRPr="008A14D7">
              <w:rPr>
                <w:rFonts w:ascii="Book Antiqua" w:eastAsia="宋体" w:hAnsi="Book Antiqua" w:cs="宋体"/>
                <w:kern w:val="0"/>
                <w:sz w:val="24"/>
                <w:szCs w:val="24"/>
              </w:rPr>
              <w:t>: 5017-5021 [PMID: 24175769]</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30 </w:t>
            </w:r>
            <w:r w:rsidRPr="008A14D7">
              <w:rPr>
                <w:rFonts w:ascii="Book Antiqua" w:eastAsia="宋体" w:hAnsi="Book Antiqua" w:cs="宋体"/>
                <w:b/>
                <w:bCs/>
                <w:kern w:val="0"/>
                <w:sz w:val="24"/>
                <w:szCs w:val="24"/>
              </w:rPr>
              <w:t>Sun HW</w:t>
            </w:r>
            <w:r w:rsidRPr="008A14D7">
              <w:rPr>
                <w:rFonts w:ascii="Book Antiqua" w:eastAsia="宋体" w:hAnsi="Book Antiqua" w:cs="宋体"/>
                <w:kern w:val="0"/>
                <w:sz w:val="24"/>
                <w:szCs w:val="24"/>
              </w:rPr>
              <w:t xml:space="preserve">, Tong SL, He J, Wang Q, Zou L, Ma SJ, Tan HY, Luo JF, Wu HX. </w:t>
            </w:r>
            <w:proofErr w:type="spellStart"/>
            <w:r w:rsidRPr="008A14D7">
              <w:rPr>
                <w:rFonts w:ascii="Book Antiqua" w:eastAsia="宋体" w:hAnsi="Book Antiqua" w:cs="宋体"/>
                <w:kern w:val="0"/>
                <w:sz w:val="24"/>
                <w:szCs w:val="24"/>
              </w:rPr>
              <w:t>RhoA</w:t>
            </w:r>
            <w:proofErr w:type="spellEnd"/>
            <w:r w:rsidRPr="008A14D7">
              <w:rPr>
                <w:rFonts w:ascii="Book Antiqua" w:eastAsia="宋体" w:hAnsi="Book Antiqua" w:cs="宋体"/>
                <w:kern w:val="0"/>
                <w:sz w:val="24"/>
                <w:szCs w:val="24"/>
              </w:rPr>
              <w:t xml:space="preserve"> and </w:t>
            </w:r>
            <w:proofErr w:type="spellStart"/>
            <w:r w:rsidRPr="008A14D7">
              <w:rPr>
                <w:rFonts w:ascii="Book Antiqua" w:eastAsia="宋体" w:hAnsi="Book Antiqua" w:cs="宋体"/>
                <w:kern w:val="0"/>
                <w:sz w:val="24"/>
                <w:szCs w:val="24"/>
              </w:rPr>
              <w:t>RhoC</w:t>
            </w:r>
            <w:proofErr w:type="spellEnd"/>
            <w:r w:rsidRPr="008A14D7">
              <w:rPr>
                <w:rFonts w:ascii="Book Antiqua" w:eastAsia="宋体" w:hAnsi="Book Antiqua" w:cs="宋体"/>
                <w:kern w:val="0"/>
                <w:sz w:val="24"/>
                <w:szCs w:val="24"/>
              </w:rPr>
              <w:t xml:space="preserve"> -siRNA inhibit the proliferation and invasiveness activity of human gastric carcinoma by Rho/PI3K/</w:t>
            </w:r>
            <w:proofErr w:type="spellStart"/>
            <w:r w:rsidRPr="008A14D7">
              <w:rPr>
                <w:rFonts w:ascii="Book Antiqua" w:eastAsia="宋体" w:hAnsi="Book Antiqua" w:cs="宋体"/>
                <w:kern w:val="0"/>
                <w:sz w:val="24"/>
                <w:szCs w:val="24"/>
              </w:rPr>
              <w:t>Akt</w:t>
            </w:r>
            <w:proofErr w:type="spellEnd"/>
            <w:r w:rsidRPr="008A14D7">
              <w:rPr>
                <w:rFonts w:ascii="Book Antiqua" w:eastAsia="宋体" w:hAnsi="Book Antiqua" w:cs="宋体"/>
                <w:kern w:val="0"/>
                <w:sz w:val="24"/>
                <w:szCs w:val="24"/>
              </w:rPr>
              <w:t xml:space="preserve"> pathway. </w:t>
            </w:r>
            <w:r w:rsidRPr="008A14D7">
              <w:rPr>
                <w:rFonts w:ascii="Book Antiqua" w:eastAsia="宋体" w:hAnsi="Book Antiqua" w:cs="宋体"/>
                <w:i/>
                <w:iCs/>
                <w:kern w:val="0"/>
                <w:sz w:val="24"/>
                <w:szCs w:val="24"/>
              </w:rPr>
              <w:t xml:space="preserve">World J </w:t>
            </w:r>
            <w:proofErr w:type="spellStart"/>
            <w:r w:rsidRPr="008A14D7">
              <w:rPr>
                <w:rFonts w:ascii="Book Antiqua" w:eastAsia="宋体" w:hAnsi="Book Antiqua" w:cs="宋体"/>
                <w:i/>
                <w:iCs/>
                <w:kern w:val="0"/>
                <w:sz w:val="24"/>
                <w:szCs w:val="24"/>
              </w:rPr>
              <w:t>Gastroenterol</w:t>
            </w:r>
            <w:proofErr w:type="spellEnd"/>
            <w:r w:rsidRPr="008A14D7">
              <w:rPr>
                <w:rFonts w:ascii="Book Antiqua" w:eastAsia="宋体" w:hAnsi="Book Antiqua" w:cs="宋体"/>
                <w:kern w:val="0"/>
                <w:sz w:val="24"/>
                <w:szCs w:val="24"/>
              </w:rPr>
              <w:t xml:space="preserve"> 2007; </w:t>
            </w:r>
            <w:r w:rsidRPr="008A14D7">
              <w:rPr>
                <w:rFonts w:ascii="Book Antiqua" w:eastAsia="宋体" w:hAnsi="Book Antiqua" w:cs="宋体"/>
                <w:b/>
                <w:bCs/>
                <w:kern w:val="0"/>
                <w:sz w:val="24"/>
                <w:szCs w:val="24"/>
              </w:rPr>
              <w:t>13</w:t>
            </w:r>
            <w:r w:rsidRPr="008A14D7">
              <w:rPr>
                <w:rFonts w:ascii="Book Antiqua" w:eastAsia="宋体" w:hAnsi="Book Antiqua" w:cs="宋体"/>
                <w:kern w:val="0"/>
                <w:sz w:val="24"/>
                <w:szCs w:val="24"/>
              </w:rPr>
              <w:t>: 3517-3522 [PMID: 17659701 DOI: 10.3748/wjg.v13.i25.3517]</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31 </w:t>
            </w:r>
            <w:r w:rsidRPr="008A14D7">
              <w:rPr>
                <w:rFonts w:ascii="Book Antiqua" w:eastAsia="宋体" w:hAnsi="Book Antiqua" w:cs="宋体"/>
                <w:b/>
                <w:bCs/>
                <w:kern w:val="0"/>
                <w:sz w:val="24"/>
                <w:szCs w:val="24"/>
              </w:rPr>
              <w:t>Xu H</w:t>
            </w:r>
            <w:r w:rsidRPr="008A14D7">
              <w:rPr>
                <w:rFonts w:ascii="Book Antiqua" w:eastAsia="宋体" w:hAnsi="Book Antiqua" w:cs="宋体"/>
                <w:kern w:val="0"/>
                <w:sz w:val="24"/>
                <w:szCs w:val="24"/>
              </w:rPr>
              <w:t xml:space="preserve">, Song J, Gao X, Xu Z, Xu X, Xia Y, Dai Y. </w:t>
            </w:r>
            <w:proofErr w:type="spellStart"/>
            <w:r w:rsidRPr="008A14D7">
              <w:rPr>
                <w:rFonts w:ascii="Book Antiqua" w:eastAsia="宋体" w:hAnsi="Book Antiqua" w:cs="宋体"/>
                <w:kern w:val="0"/>
                <w:sz w:val="24"/>
                <w:szCs w:val="24"/>
              </w:rPr>
              <w:t>Paeoniflorin</w:t>
            </w:r>
            <w:proofErr w:type="spellEnd"/>
            <w:r w:rsidRPr="008A14D7">
              <w:rPr>
                <w:rFonts w:ascii="Book Antiqua" w:eastAsia="宋体" w:hAnsi="Book Antiqua" w:cs="宋体"/>
                <w:kern w:val="0"/>
                <w:sz w:val="24"/>
                <w:szCs w:val="24"/>
              </w:rPr>
              <w:t xml:space="preserve"> attenuates lipopolysaccharide-induced permeability of endothelial cells: involvements of F-actin expression and </w:t>
            </w:r>
            <w:proofErr w:type="spellStart"/>
            <w:r w:rsidRPr="008A14D7">
              <w:rPr>
                <w:rFonts w:ascii="Book Antiqua" w:eastAsia="宋体" w:hAnsi="Book Antiqua" w:cs="宋体"/>
                <w:kern w:val="0"/>
                <w:sz w:val="24"/>
                <w:szCs w:val="24"/>
              </w:rPr>
              <w:t>phosphorylations</w:t>
            </w:r>
            <w:proofErr w:type="spellEnd"/>
            <w:r w:rsidRPr="008A14D7">
              <w:rPr>
                <w:rFonts w:ascii="Book Antiqua" w:eastAsia="宋体" w:hAnsi="Book Antiqua" w:cs="宋体"/>
                <w:kern w:val="0"/>
                <w:sz w:val="24"/>
                <w:szCs w:val="24"/>
              </w:rPr>
              <w:t xml:space="preserve"> of PI3K/</w:t>
            </w:r>
            <w:proofErr w:type="spellStart"/>
            <w:r w:rsidRPr="008A14D7">
              <w:rPr>
                <w:rFonts w:ascii="Book Antiqua" w:eastAsia="宋体" w:hAnsi="Book Antiqua" w:cs="宋体"/>
                <w:kern w:val="0"/>
                <w:sz w:val="24"/>
                <w:szCs w:val="24"/>
              </w:rPr>
              <w:t>Akt</w:t>
            </w:r>
            <w:proofErr w:type="spellEnd"/>
            <w:r w:rsidRPr="008A14D7">
              <w:rPr>
                <w:rFonts w:ascii="Book Antiqua" w:eastAsia="宋体" w:hAnsi="Book Antiqua" w:cs="宋体"/>
                <w:kern w:val="0"/>
                <w:sz w:val="24"/>
                <w:szCs w:val="24"/>
              </w:rPr>
              <w:t xml:space="preserve"> and PKC. </w:t>
            </w:r>
            <w:r w:rsidRPr="008A14D7">
              <w:rPr>
                <w:rFonts w:ascii="Book Antiqua" w:eastAsia="宋体" w:hAnsi="Book Antiqua" w:cs="宋体"/>
                <w:i/>
                <w:iCs/>
                <w:kern w:val="0"/>
                <w:sz w:val="24"/>
                <w:szCs w:val="24"/>
              </w:rPr>
              <w:t>Inflammation</w:t>
            </w:r>
            <w:r w:rsidRPr="008A14D7">
              <w:rPr>
                <w:rFonts w:ascii="Book Antiqua" w:eastAsia="宋体" w:hAnsi="Book Antiqua" w:cs="宋体"/>
                <w:kern w:val="0"/>
                <w:sz w:val="24"/>
                <w:szCs w:val="24"/>
              </w:rPr>
              <w:t xml:space="preserve"> 2013; </w:t>
            </w:r>
            <w:r w:rsidRPr="008A14D7">
              <w:rPr>
                <w:rFonts w:ascii="Book Antiqua" w:eastAsia="宋体" w:hAnsi="Book Antiqua" w:cs="宋体"/>
                <w:b/>
                <w:bCs/>
                <w:kern w:val="0"/>
                <w:sz w:val="24"/>
                <w:szCs w:val="24"/>
              </w:rPr>
              <w:t>36</w:t>
            </w:r>
            <w:r w:rsidRPr="008A14D7">
              <w:rPr>
                <w:rFonts w:ascii="Book Antiqua" w:eastAsia="宋体" w:hAnsi="Book Antiqua" w:cs="宋体"/>
                <w:kern w:val="0"/>
                <w:sz w:val="24"/>
                <w:szCs w:val="24"/>
              </w:rPr>
              <w:t>: 216-225 [PMID: 23053726 DOI: 10.1007/s10753-012-9537-3]</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32 </w:t>
            </w:r>
            <w:r w:rsidRPr="008A14D7">
              <w:rPr>
                <w:rFonts w:ascii="Book Antiqua" w:eastAsia="宋体" w:hAnsi="Book Antiqua" w:cs="宋体"/>
                <w:b/>
                <w:bCs/>
                <w:kern w:val="0"/>
                <w:sz w:val="24"/>
                <w:szCs w:val="24"/>
              </w:rPr>
              <w:t>Wu YM</w:t>
            </w:r>
            <w:r w:rsidRPr="008A14D7">
              <w:rPr>
                <w:rFonts w:ascii="Book Antiqua" w:eastAsia="宋体" w:hAnsi="Book Antiqua" w:cs="宋体"/>
                <w:kern w:val="0"/>
                <w:sz w:val="24"/>
                <w:szCs w:val="24"/>
              </w:rPr>
              <w:t xml:space="preserve">, </w:t>
            </w:r>
            <w:proofErr w:type="spellStart"/>
            <w:r w:rsidRPr="008A14D7">
              <w:rPr>
                <w:rFonts w:ascii="Book Antiqua" w:eastAsia="宋体" w:hAnsi="Book Antiqua" w:cs="宋体"/>
                <w:kern w:val="0"/>
                <w:sz w:val="24"/>
                <w:szCs w:val="24"/>
              </w:rPr>
              <w:t>Jin</w:t>
            </w:r>
            <w:proofErr w:type="spellEnd"/>
            <w:r w:rsidRPr="008A14D7">
              <w:rPr>
                <w:rFonts w:ascii="Book Antiqua" w:eastAsia="宋体" w:hAnsi="Book Antiqua" w:cs="宋体"/>
                <w:kern w:val="0"/>
                <w:sz w:val="24"/>
                <w:szCs w:val="24"/>
              </w:rPr>
              <w:t xml:space="preserve"> R, Yang L, Zhang J, Yang Q, </w:t>
            </w:r>
            <w:proofErr w:type="spellStart"/>
            <w:r w:rsidRPr="008A14D7">
              <w:rPr>
                <w:rFonts w:ascii="Book Antiqua" w:eastAsia="宋体" w:hAnsi="Book Antiqua" w:cs="宋体"/>
                <w:kern w:val="0"/>
                <w:sz w:val="24"/>
                <w:szCs w:val="24"/>
              </w:rPr>
              <w:t>Guo</w:t>
            </w:r>
            <w:proofErr w:type="spellEnd"/>
            <w:r w:rsidRPr="008A14D7">
              <w:rPr>
                <w:rFonts w:ascii="Book Antiqua" w:eastAsia="宋体" w:hAnsi="Book Antiqua" w:cs="宋体"/>
                <w:kern w:val="0"/>
                <w:sz w:val="24"/>
                <w:szCs w:val="24"/>
              </w:rPr>
              <w:t xml:space="preserve"> YY, Li XB, Liu SB, Luo XX, </w:t>
            </w:r>
            <w:r w:rsidRPr="008A14D7">
              <w:rPr>
                <w:rFonts w:ascii="Book Antiqua" w:eastAsia="宋体" w:hAnsi="Book Antiqua" w:cs="宋体"/>
                <w:kern w:val="0"/>
                <w:sz w:val="24"/>
                <w:szCs w:val="24"/>
              </w:rPr>
              <w:lastRenderedPageBreak/>
              <w:t xml:space="preserve">Zhao MG. Phosphatidylinositol 3 kinase/protein kinase B is responsible for the protection of </w:t>
            </w:r>
            <w:proofErr w:type="spellStart"/>
            <w:r w:rsidRPr="008A14D7">
              <w:rPr>
                <w:rFonts w:ascii="Book Antiqua" w:eastAsia="宋体" w:hAnsi="Book Antiqua" w:cs="宋体"/>
                <w:kern w:val="0"/>
                <w:sz w:val="24"/>
                <w:szCs w:val="24"/>
              </w:rPr>
              <w:t>paeoniflorin</w:t>
            </w:r>
            <w:proofErr w:type="spellEnd"/>
            <w:r w:rsidRPr="008A14D7">
              <w:rPr>
                <w:rFonts w:ascii="Book Antiqua" w:eastAsia="宋体" w:hAnsi="Book Antiqua" w:cs="宋体"/>
                <w:kern w:val="0"/>
                <w:sz w:val="24"/>
                <w:szCs w:val="24"/>
              </w:rPr>
              <w:t xml:space="preserve"> upon H</w:t>
            </w:r>
            <w:r w:rsidRPr="008A14D7">
              <w:rPr>
                <w:rFonts w:ascii="Cambria Math" w:eastAsia="宋体" w:hAnsi="Cambria Math" w:cs="Cambria Math"/>
                <w:kern w:val="0"/>
                <w:sz w:val="24"/>
                <w:szCs w:val="24"/>
              </w:rPr>
              <w:t>₂</w:t>
            </w:r>
            <w:r w:rsidRPr="008A14D7">
              <w:rPr>
                <w:rFonts w:ascii="Book Antiqua" w:eastAsia="宋体" w:hAnsi="Book Antiqua" w:cs="宋体"/>
                <w:kern w:val="0"/>
                <w:sz w:val="24"/>
                <w:szCs w:val="24"/>
              </w:rPr>
              <w:t>O</w:t>
            </w:r>
            <w:r w:rsidRPr="008A14D7">
              <w:rPr>
                <w:rFonts w:ascii="Cambria Math" w:eastAsia="宋体" w:hAnsi="Cambria Math" w:cs="Cambria Math"/>
                <w:kern w:val="0"/>
                <w:sz w:val="24"/>
                <w:szCs w:val="24"/>
              </w:rPr>
              <w:t>₂</w:t>
            </w:r>
            <w:r w:rsidRPr="008A14D7">
              <w:rPr>
                <w:rFonts w:ascii="Book Antiqua" w:eastAsia="宋体" w:hAnsi="Book Antiqua" w:cs="宋体"/>
                <w:kern w:val="0"/>
                <w:sz w:val="24"/>
                <w:szCs w:val="24"/>
              </w:rPr>
              <w:t xml:space="preserve">-induced neural progenitor cell injury. </w:t>
            </w:r>
            <w:r w:rsidRPr="008A14D7">
              <w:rPr>
                <w:rFonts w:ascii="Book Antiqua" w:eastAsia="宋体" w:hAnsi="Book Antiqua" w:cs="宋体"/>
                <w:i/>
                <w:iCs/>
                <w:kern w:val="0"/>
                <w:sz w:val="24"/>
                <w:szCs w:val="24"/>
              </w:rPr>
              <w:t>Neuroscience</w:t>
            </w:r>
            <w:r w:rsidRPr="008A14D7">
              <w:rPr>
                <w:rFonts w:ascii="Book Antiqua" w:eastAsia="宋体" w:hAnsi="Book Antiqua" w:cs="宋体"/>
                <w:kern w:val="0"/>
                <w:sz w:val="24"/>
                <w:szCs w:val="24"/>
              </w:rPr>
              <w:t xml:space="preserve"> 2013; </w:t>
            </w:r>
            <w:r w:rsidRPr="008A14D7">
              <w:rPr>
                <w:rFonts w:ascii="Book Antiqua" w:eastAsia="宋体" w:hAnsi="Book Antiqua" w:cs="宋体"/>
                <w:b/>
                <w:bCs/>
                <w:kern w:val="0"/>
                <w:sz w:val="24"/>
                <w:szCs w:val="24"/>
              </w:rPr>
              <w:t>240</w:t>
            </w:r>
            <w:r w:rsidRPr="008A14D7">
              <w:rPr>
                <w:rFonts w:ascii="Book Antiqua" w:eastAsia="宋体" w:hAnsi="Book Antiqua" w:cs="宋体"/>
                <w:kern w:val="0"/>
                <w:sz w:val="24"/>
                <w:szCs w:val="24"/>
              </w:rPr>
              <w:t>: 54-62 [PMID: 23485815 DOI: 10.1016/j.neuroscience.2013.02.037]</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33 </w:t>
            </w:r>
            <w:r w:rsidRPr="008A14D7">
              <w:rPr>
                <w:rFonts w:ascii="Book Antiqua" w:eastAsia="宋体" w:hAnsi="Book Antiqua" w:cs="宋体"/>
                <w:b/>
                <w:bCs/>
                <w:kern w:val="0"/>
                <w:sz w:val="24"/>
                <w:szCs w:val="24"/>
              </w:rPr>
              <w:t>Yang G</w:t>
            </w:r>
            <w:r w:rsidRPr="008A14D7">
              <w:rPr>
                <w:rFonts w:ascii="Book Antiqua" w:eastAsia="宋体" w:hAnsi="Book Antiqua" w:cs="宋体"/>
                <w:kern w:val="0"/>
                <w:sz w:val="24"/>
                <w:szCs w:val="24"/>
              </w:rPr>
              <w:t xml:space="preserve">, Ma F, </w:t>
            </w:r>
            <w:proofErr w:type="spellStart"/>
            <w:r w:rsidRPr="008A14D7">
              <w:rPr>
                <w:rFonts w:ascii="Book Antiqua" w:eastAsia="宋体" w:hAnsi="Book Antiqua" w:cs="宋体"/>
                <w:kern w:val="0"/>
                <w:sz w:val="24"/>
                <w:szCs w:val="24"/>
              </w:rPr>
              <w:t>Zhong</w:t>
            </w:r>
            <w:proofErr w:type="spellEnd"/>
            <w:r w:rsidRPr="008A14D7">
              <w:rPr>
                <w:rFonts w:ascii="Book Antiqua" w:eastAsia="宋体" w:hAnsi="Book Antiqua" w:cs="宋体"/>
                <w:kern w:val="0"/>
                <w:sz w:val="24"/>
                <w:szCs w:val="24"/>
              </w:rPr>
              <w:t xml:space="preserve"> M, Fang L, Peng Y, Xin X, </w:t>
            </w:r>
            <w:proofErr w:type="spellStart"/>
            <w:r w:rsidRPr="008A14D7">
              <w:rPr>
                <w:rFonts w:ascii="Book Antiqua" w:eastAsia="宋体" w:hAnsi="Book Antiqua" w:cs="宋体"/>
                <w:kern w:val="0"/>
                <w:sz w:val="24"/>
                <w:szCs w:val="24"/>
              </w:rPr>
              <w:t>Zhong</w:t>
            </w:r>
            <w:proofErr w:type="spellEnd"/>
            <w:r w:rsidRPr="008A14D7">
              <w:rPr>
                <w:rFonts w:ascii="Book Antiqua" w:eastAsia="宋体" w:hAnsi="Book Antiqua" w:cs="宋体"/>
                <w:kern w:val="0"/>
                <w:sz w:val="24"/>
                <w:szCs w:val="24"/>
              </w:rPr>
              <w:t xml:space="preserve"> J, Zhu W, Zhang Y. Interleukin-11 induces the expression of matrix metalloproteinase 13 in gastric cancer SCH cells partly via the PI3K-AKT and JAK-STAT3 pathways. </w:t>
            </w:r>
            <w:proofErr w:type="spellStart"/>
            <w:r w:rsidRPr="008A14D7">
              <w:rPr>
                <w:rFonts w:ascii="Book Antiqua" w:eastAsia="宋体" w:hAnsi="Book Antiqua" w:cs="宋体"/>
                <w:i/>
                <w:iCs/>
                <w:kern w:val="0"/>
                <w:sz w:val="24"/>
                <w:szCs w:val="24"/>
              </w:rPr>
              <w:t>Mol</w:t>
            </w:r>
            <w:proofErr w:type="spellEnd"/>
            <w:r w:rsidRPr="008A14D7">
              <w:rPr>
                <w:rFonts w:ascii="Book Antiqua" w:eastAsia="宋体" w:hAnsi="Book Antiqua" w:cs="宋体"/>
                <w:i/>
                <w:iCs/>
                <w:kern w:val="0"/>
                <w:sz w:val="24"/>
                <w:szCs w:val="24"/>
              </w:rPr>
              <w:t xml:space="preserve"> Med Rep</w:t>
            </w:r>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9</w:t>
            </w:r>
            <w:r w:rsidRPr="008A14D7">
              <w:rPr>
                <w:rFonts w:ascii="Book Antiqua" w:eastAsia="宋体" w:hAnsi="Book Antiqua" w:cs="宋体"/>
                <w:kern w:val="0"/>
                <w:sz w:val="24"/>
                <w:szCs w:val="24"/>
              </w:rPr>
              <w:t>: 1371-1375 [PMID: 24504547 DOI: 10.3892/mmr.2014.1932]</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34 </w:t>
            </w:r>
            <w:r w:rsidRPr="008A14D7">
              <w:rPr>
                <w:rFonts w:ascii="Book Antiqua" w:eastAsia="宋体" w:hAnsi="Book Antiqua" w:cs="宋体"/>
                <w:b/>
                <w:bCs/>
                <w:kern w:val="0"/>
                <w:sz w:val="24"/>
                <w:szCs w:val="24"/>
              </w:rPr>
              <w:t>Huang S</w:t>
            </w:r>
            <w:r w:rsidRPr="008A14D7">
              <w:rPr>
                <w:rFonts w:ascii="Book Antiqua" w:eastAsia="宋体" w:hAnsi="Book Antiqua" w:cs="宋体"/>
                <w:kern w:val="0"/>
                <w:sz w:val="24"/>
                <w:szCs w:val="24"/>
              </w:rPr>
              <w:t xml:space="preserve">, Chen M, Ding X, Zhang X, Zou X. Proton pump inhibitor selectively suppresses proliferation and restores the </w:t>
            </w:r>
            <w:proofErr w:type="spellStart"/>
            <w:r w:rsidRPr="008A14D7">
              <w:rPr>
                <w:rFonts w:ascii="Book Antiqua" w:eastAsia="宋体" w:hAnsi="Book Antiqua" w:cs="宋体"/>
                <w:kern w:val="0"/>
                <w:sz w:val="24"/>
                <w:szCs w:val="24"/>
              </w:rPr>
              <w:t>chemosensitivity</w:t>
            </w:r>
            <w:proofErr w:type="spellEnd"/>
            <w:r w:rsidRPr="008A14D7">
              <w:rPr>
                <w:rFonts w:ascii="Book Antiqua" w:eastAsia="宋体" w:hAnsi="Book Antiqua" w:cs="宋体"/>
                <w:kern w:val="0"/>
                <w:sz w:val="24"/>
                <w:szCs w:val="24"/>
              </w:rPr>
              <w:t xml:space="preserve"> of gastric cancer cells by inhibiting STAT3 signaling pathway. </w:t>
            </w:r>
            <w:proofErr w:type="spellStart"/>
            <w:r w:rsidRPr="008A14D7">
              <w:rPr>
                <w:rFonts w:ascii="Book Antiqua" w:eastAsia="宋体" w:hAnsi="Book Antiqua" w:cs="宋体"/>
                <w:i/>
                <w:iCs/>
                <w:kern w:val="0"/>
                <w:sz w:val="24"/>
                <w:szCs w:val="24"/>
              </w:rPr>
              <w:t>Int</w:t>
            </w:r>
            <w:proofErr w:type="spellEnd"/>
            <w:r w:rsidRPr="008A14D7">
              <w:rPr>
                <w:rFonts w:ascii="Book Antiqua" w:eastAsia="宋体" w:hAnsi="Book Antiqua" w:cs="宋体"/>
                <w:i/>
                <w:iCs/>
                <w:kern w:val="0"/>
                <w:sz w:val="24"/>
                <w:szCs w:val="24"/>
              </w:rPr>
              <w:t xml:space="preserve"> </w:t>
            </w:r>
            <w:proofErr w:type="spellStart"/>
            <w:r w:rsidRPr="008A14D7">
              <w:rPr>
                <w:rFonts w:ascii="Book Antiqua" w:eastAsia="宋体" w:hAnsi="Book Antiqua" w:cs="宋体"/>
                <w:i/>
                <w:iCs/>
                <w:kern w:val="0"/>
                <w:sz w:val="24"/>
                <w:szCs w:val="24"/>
              </w:rPr>
              <w:t>Immunopharmacol</w:t>
            </w:r>
            <w:proofErr w:type="spellEnd"/>
            <w:r w:rsidRPr="008A14D7">
              <w:rPr>
                <w:rFonts w:ascii="Book Antiqua" w:eastAsia="宋体" w:hAnsi="Book Antiqua" w:cs="宋体"/>
                <w:kern w:val="0"/>
                <w:sz w:val="24"/>
                <w:szCs w:val="24"/>
              </w:rPr>
              <w:t xml:space="preserve"> 2013; </w:t>
            </w:r>
            <w:r w:rsidRPr="008A14D7">
              <w:rPr>
                <w:rFonts w:ascii="Book Antiqua" w:eastAsia="宋体" w:hAnsi="Book Antiqua" w:cs="宋体"/>
                <w:b/>
                <w:bCs/>
                <w:kern w:val="0"/>
                <w:sz w:val="24"/>
                <w:szCs w:val="24"/>
              </w:rPr>
              <w:t>17</w:t>
            </w:r>
            <w:r w:rsidRPr="008A14D7">
              <w:rPr>
                <w:rFonts w:ascii="Book Antiqua" w:eastAsia="宋体" w:hAnsi="Book Antiqua" w:cs="宋体"/>
                <w:kern w:val="0"/>
                <w:sz w:val="24"/>
                <w:szCs w:val="24"/>
              </w:rPr>
              <w:t>: 585-592 [PMID: 23973653 DOI: 10.1016/j.intimp.2013.07.021]</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35 </w:t>
            </w:r>
            <w:r w:rsidRPr="008A14D7">
              <w:rPr>
                <w:rFonts w:ascii="Book Antiqua" w:eastAsia="宋体" w:hAnsi="Book Antiqua" w:cs="宋体"/>
                <w:b/>
                <w:bCs/>
                <w:kern w:val="0"/>
                <w:sz w:val="24"/>
                <w:szCs w:val="24"/>
              </w:rPr>
              <w:t>Wang Z</w:t>
            </w:r>
            <w:r w:rsidRPr="008A14D7">
              <w:rPr>
                <w:rFonts w:ascii="Book Antiqua" w:eastAsia="宋体" w:hAnsi="Book Antiqua" w:cs="宋体"/>
                <w:kern w:val="0"/>
                <w:sz w:val="24"/>
                <w:szCs w:val="24"/>
              </w:rPr>
              <w:t xml:space="preserve">, Si X, Xu A, </w:t>
            </w:r>
            <w:proofErr w:type="spellStart"/>
            <w:r w:rsidRPr="008A14D7">
              <w:rPr>
                <w:rFonts w:ascii="Book Antiqua" w:eastAsia="宋体" w:hAnsi="Book Antiqua" w:cs="宋体"/>
                <w:kern w:val="0"/>
                <w:sz w:val="24"/>
                <w:szCs w:val="24"/>
              </w:rPr>
              <w:t>Meng</w:t>
            </w:r>
            <w:proofErr w:type="spellEnd"/>
            <w:r w:rsidRPr="008A14D7">
              <w:rPr>
                <w:rFonts w:ascii="Book Antiqua" w:eastAsia="宋体" w:hAnsi="Book Antiqua" w:cs="宋体"/>
                <w:kern w:val="0"/>
                <w:sz w:val="24"/>
                <w:szCs w:val="24"/>
              </w:rPr>
              <w:t xml:space="preserve"> X, Gao S, Qi Y, Zhu L, Li T, Li W, Dong L. Activation of STAT3 in human gastric cancer cells via interleukin (IL)-6-type cytokine signaling correlates with clinical implications. </w:t>
            </w:r>
            <w:proofErr w:type="spellStart"/>
            <w:r w:rsidRPr="008A14D7">
              <w:rPr>
                <w:rFonts w:ascii="Book Antiqua" w:eastAsia="宋体" w:hAnsi="Book Antiqua" w:cs="宋体"/>
                <w:i/>
                <w:iCs/>
                <w:kern w:val="0"/>
                <w:sz w:val="24"/>
                <w:szCs w:val="24"/>
              </w:rPr>
              <w:t>PLoS</w:t>
            </w:r>
            <w:proofErr w:type="spellEnd"/>
            <w:r w:rsidRPr="008A14D7">
              <w:rPr>
                <w:rFonts w:ascii="Book Antiqua" w:eastAsia="宋体" w:hAnsi="Book Antiqua" w:cs="宋体"/>
                <w:i/>
                <w:iCs/>
                <w:kern w:val="0"/>
                <w:sz w:val="24"/>
                <w:szCs w:val="24"/>
              </w:rPr>
              <w:t xml:space="preserve"> One</w:t>
            </w:r>
            <w:r w:rsidRPr="008A14D7">
              <w:rPr>
                <w:rFonts w:ascii="Book Antiqua" w:eastAsia="宋体" w:hAnsi="Book Antiqua" w:cs="宋体"/>
                <w:kern w:val="0"/>
                <w:sz w:val="24"/>
                <w:szCs w:val="24"/>
              </w:rPr>
              <w:t xml:space="preserve"> 2013; </w:t>
            </w:r>
            <w:r w:rsidRPr="008A14D7">
              <w:rPr>
                <w:rFonts w:ascii="Book Antiqua" w:eastAsia="宋体" w:hAnsi="Book Antiqua" w:cs="宋体"/>
                <w:b/>
                <w:bCs/>
                <w:kern w:val="0"/>
                <w:sz w:val="24"/>
                <w:szCs w:val="24"/>
              </w:rPr>
              <w:t>8</w:t>
            </w:r>
            <w:r w:rsidRPr="008A14D7">
              <w:rPr>
                <w:rFonts w:ascii="Book Antiqua" w:eastAsia="宋体" w:hAnsi="Book Antiqua" w:cs="宋体"/>
                <w:kern w:val="0"/>
                <w:sz w:val="24"/>
                <w:szCs w:val="24"/>
              </w:rPr>
              <w:t>: e75788 [PMID: 24116074 DOI: 10.1371/journal.pone.0075788]</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36 </w:t>
            </w:r>
            <w:r w:rsidRPr="008A14D7">
              <w:rPr>
                <w:rFonts w:ascii="Book Antiqua" w:eastAsia="宋体" w:hAnsi="Book Antiqua" w:cs="宋体"/>
                <w:b/>
                <w:bCs/>
                <w:kern w:val="0"/>
                <w:sz w:val="24"/>
                <w:szCs w:val="24"/>
              </w:rPr>
              <w:t>Li Y</w:t>
            </w:r>
            <w:r w:rsidRPr="008A14D7">
              <w:rPr>
                <w:rFonts w:ascii="Book Antiqua" w:eastAsia="宋体" w:hAnsi="Book Antiqua" w:cs="宋体"/>
                <w:kern w:val="0"/>
                <w:sz w:val="24"/>
                <w:szCs w:val="24"/>
              </w:rPr>
              <w:t xml:space="preserve">, Zhang Z, Liu X, Huang T, He W, Shen Y, Liu X, Hong K, Cao Q. miR-124 functions as a tumor suppressor in the endometrial carcinoma cell line HEC-1B partly by suppressing STAT3. </w:t>
            </w:r>
            <w:proofErr w:type="spellStart"/>
            <w:r w:rsidRPr="008A14D7">
              <w:rPr>
                <w:rFonts w:ascii="Book Antiqua" w:eastAsia="宋体" w:hAnsi="Book Antiqua" w:cs="宋体"/>
                <w:i/>
                <w:iCs/>
                <w:kern w:val="0"/>
                <w:sz w:val="24"/>
                <w:szCs w:val="24"/>
              </w:rPr>
              <w:t>Mol</w:t>
            </w:r>
            <w:proofErr w:type="spellEnd"/>
            <w:r w:rsidRPr="008A14D7">
              <w:rPr>
                <w:rFonts w:ascii="Book Antiqua" w:eastAsia="宋体" w:hAnsi="Book Antiqua" w:cs="宋体"/>
                <w:i/>
                <w:iCs/>
                <w:kern w:val="0"/>
                <w:sz w:val="24"/>
                <w:szCs w:val="24"/>
              </w:rPr>
              <w:t xml:space="preserve"> Cell </w:t>
            </w:r>
            <w:proofErr w:type="spellStart"/>
            <w:r w:rsidRPr="008A14D7">
              <w:rPr>
                <w:rFonts w:ascii="Book Antiqua" w:eastAsia="宋体" w:hAnsi="Book Antiqua" w:cs="宋体"/>
                <w:i/>
                <w:iCs/>
                <w:kern w:val="0"/>
                <w:sz w:val="24"/>
                <w:szCs w:val="24"/>
              </w:rPr>
              <w:t>Biochem</w:t>
            </w:r>
            <w:proofErr w:type="spellEnd"/>
            <w:r w:rsidRPr="008A14D7">
              <w:rPr>
                <w:rFonts w:ascii="Book Antiqua" w:eastAsia="宋体" w:hAnsi="Book Antiqua" w:cs="宋体"/>
                <w:kern w:val="0"/>
                <w:sz w:val="24"/>
                <w:szCs w:val="24"/>
              </w:rPr>
              <w:t xml:space="preserve"> 2014; </w:t>
            </w:r>
            <w:r w:rsidRPr="008A14D7">
              <w:rPr>
                <w:rFonts w:ascii="Book Antiqua" w:eastAsia="宋体" w:hAnsi="Book Antiqua" w:cs="宋体"/>
                <w:b/>
                <w:bCs/>
                <w:kern w:val="0"/>
                <w:sz w:val="24"/>
                <w:szCs w:val="24"/>
              </w:rPr>
              <w:t>388</w:t>
            </w:r>
            <w:r w:rsidRPr="008A14D7">
              <w:rPr>
                <w:rFonts w:ascii="Book Antiqua" w:eastAsia="宋体" w:hAnsi="Book Antiqua" w:cs="宋体"/>
                <w:kern w:val="0"/>
                <w:sz w:val="24"/>
                <w:szCs w:val="24"/>
              </w:rPr>
              <w:t>: 219-231 [PMID: 24287565 DOI: 10.1007/s11010-013-1913-2]</w:t>
            </w:r>
          </w:p>
          <w:p w:rsidR="008A14D7" w:rsidRPr="008A14D7" w:rsidRDefault="008A14D7" w:rsidP="008A14D7">
            <w:pPr>
              <w:widowControl/>
              <w:jc w:val="left"/>
              <w:rPr>
                <w:rFonts w:ascii="Book Antiqua" w:eastAsia="宋体" w:hAnsi="Book Antiqua" w:cs="宋体"/>
                <w:kern w:val="0"/>
                <w:sz w:val="24"/>
                <w:szCs w:val="24"/>
              </w:rPr>
            </w:pPr>
            <w:r w:rsidRPr="008A14D7">
              <w:rPr>
                <w:rFonts w:ascii="Book Antiqua" w:eastAsia="宋体" w:hAnsi="Book Antiqua" w:cs="宋体"/>
                <w:kern w:val="0"/>
                <w:sz w:val="24"/>
                <w:szCs w:val="24"/>
              </w:rPr>
              <w:t xml:space="preserve">37 </w:t>
            </w:r>
            <w:r w:rsidRPr="008A14D7">
              <w:rPr>
                <w:rFonts w:ascii="Book Antiqua" w:eastAsia="宋体" w:hAnsi="Book Antiqua" w:cs="宋体"/>
                <w:b/>
                <w:bCs/>
                <w:kern w:val="0"/>
                <w:sz w:val="24"/>
                <w:szCs w:val="24"/>
              </w:rPr>
              <w:t>Zhang J</w:t>
            </w:r>
            <w:r w:rsidRPr="008A14D7">
              <w:rPr>
                <w:rFonts w:ascii="Book Antiqua" w:eastAsia="宋体" w:hAnsi="Book Antiqua" w:cs="宋体"/>
                <w:kern w:val="0"/>
                <w:sz w:val="24"/>
                <w:szCs w:val="24"/>
              </w:rPr>
              <w:t xml:space="preserve">, Lu Y, Yue X, Li H, Luo X, Wang Y, Wang K, Wan J. MiR-124 suppresses growth of human colorectal cancer by inhibiting STAT3. </w:t>
            </w:r>
            <w:proofErr w:type="spellStart"/>
            <w:r w:rsidRPr="008A14D7">
              <w:rPr>
                <w:rFonts w:ascii="Book Antiqua" w:eastAsia="宋体" w:hAnsi="Book Antiqua" w:cs="宋体"/>
                <w:i/>
                <w:iCs/>
                <w:kern w:val="0"/>
                <w:sz w:val="24"/>
                <w:szCs w:val="24"/>
              </w:rPr>
              <w:t>PLoS</w:t>
            </w:r>
            <w:proofErr w:type="spellEnd"/>
            <w:r w:rsidRPr="008A14D7">
              <w:rPr>
                <w:rFonts w:ascii="Book Antiqua" w:eastAsia="宋体" w:hAnsi="Book Antiqua" w:cs="宋体"/>
                <w:i/>
                <w:iCs/>
                <w:kern w:val="0"/>
                <w:sz w:val="24"/>
                <w:szCs w:val="24"/>
              </w:rPr>
              <w:t xml:space="preserve"> One</w:t>
            </w:r>
            <w:r w:rsidRPr="008A14D7">
              <w:rPr>
                <w:rFonts w:ascii="Book Antiqua" w:eastAsia="宋体" w:hAnsi="Book Antiqua" w:cs="宋体"/>
                <w:kern w:val="0"/>
                <w:sz w:val="24"/>
                <w:szCs w:val="24"/>
              </w:rPr>
              <w:t xml:space="preserve"> 2013; </w:t>
            </w:r>
            <w:r w:rsidRPr="008A14D7">
              <w:rPr>
                <w:rFonts w:ascii="Book Antiqua" w:eastAsia="宋体" w:hAnsi="Book Antiqua" w:cs="宋体"/>
                <w:b/>
                <w:bCs/>
                <w:kern w:val="0"/>
                <w:sz w:val="24"/>
                <w:szCs w:val="24"/>
              </w:rPr>
              <w:t>8</w:t>
            </w:r>
            <w:r w:rsidRPr="008A14D7">
              <w:rPr>
                <w:rFonts w:ascii="Book Antiqua" w:eastAsia="宋体" w:hAnsi="Book Antiqua" w:cs="宋体"/>
                <w:kern w:val="0"/>
                <w:sz w:val="24"/>
                <w:szCs w:val="24"/>
              </w:rPr>
              <w:t>: e70300 [PMID: 23940556 DOI: 10.1371/journal.pone.0070300]</w:t>
            </w:r>
          </w:p>
        </w:tc>
      </w:tr>
    </w:tbl>
    <w:p w:rsidR="000341AD" w:rsidRPr="00615338" w:rsidRDefault="00801A6A" w:rsidP="00CA741C">
      <w:pPr>
        <w:adjustRightInd w:val="0"/>
        <w:spacing w:line="360" w:lineRule="auto"/>
        <w:ind w:left="361" w:hangingChars="150" w:hanging="361"/>
        <w:jc w:val="right"/>
        <w:rPr>
          <w:rFonts w:ascii="Book Antiqua" w:hAnsi="Book Antiqua"/>
          <w:sz w:val="24"/>
          <w:szCs w:val="24"/>
        </w:rPr>
      </w:pPr>
      <w:r w:rsidRPr="00615338">
        <w:rPr>
          <w:rFonts w:ascii="Book Antiqua" w:hAnsi="Book Antiqua"/>
          <w:b/>
          <w:bCs/>
          <w:sz w:val="24"/>
          <w:szCs w:val="24"/>
        </w:rPr>
        <w:lastRenderedPageBreak/>
        <w:t xml:space="preserve">P-Reviewer: </w:t>
      </w:r>
      <w:proofErr w:type="spellStart"/>
      <w:r w:rsidRPr="00615338">
        <w:rPr>
          <w:rFonts w:ascii="Book Antiqua" w:hAnsi="Book Antiqua"/>
          <w:bCs/>
          <w:sz w:val="24"/>
          <w:szCs w:val="24"/>
        </w:rPr>
        <w:t>Chiurillo</w:t>
      </w:r>
      <w:proofErr w:type="spellEnd"/>
      <w:r w:rsidRPr="00615338">
        <w:rPr>
          <w:rFonts w:ascii="Book Antiqua" w:hAnsi="Book Antiqua"/>
          <w:bCs/>
          <w:sz w:val="24"/>
          <w:szCs w:val="24"/>
        </w:rPr>
        <w:t xml:space="preserve"> MA, He XS, </w:t>
      </w:r>
      <w:proofErr w:type="spellStart"/>
      <w:r w:rsidRPr="00615338">
        <w:rPr>
          <w:rFonts w:ascii="Book Antiqua" w:hAnsi="Book Antiqua"/>
          <w:bCs/>
          <w:sz w:val="24"/>
          <w:szCs w:val="24"/>
        </w:rPr>
        <w:t>Tu</w:t>
      </w:r>
      <w:proofErr w:type="spellEnd"/>
      <w:r w:rsidRPr="00615338">
        <w:rPr>
          <w:rFonts w:ascii="Book Antiqua" w:hAnsi="Book Antiqua"/>
          <w:bCs/>
          <w:sz w:val="24"/>
          <w:szCs w:val="24"/>
        </w:rPr>
        <w:t xml:space="preserve"> LL </w:t>
      </w:r>
      <w:r w:rsidRPr="00615338">
        <w:rPr>
          <w:rFonts w:ascii="Book Antiqua" w:hAnsi="Book Antiqua"/>
          <w:b/>
          <w:bCs/>
          <w:sz w:val="24"/>
          <w:szCs w:val="24"/>
        </w:rPr>
        <w:t>S-Editor:</w:t>
      </w:r>
      <w:r w:rsidRPr="00615338">
        <w:rPr>
          <w:rFonts w:ascii="Book Antiqua" w:hAnsi="Book Antiqua"/>
          <w:sz w:val="24"/>
          <w:szCs w:val="24"/>
        </w:rPr>
        <w:t xml:space="preserve"> Yu J </w:t>
      </w:r>
    </w:p>
    <w:p w:rsidR="00801A6A" w:rsidRPr="00615338" w:rsidRDefault="00801A6A" w:rsidP="00381BC6">
      <w:pPr>
        <w:adjustRightInd w:val="0"/>
        <w:spacing w:line="360" w:lineRule="auto"/>
        <w:ind w:left="361" w:hangingChars="150" w:hanging="361"/>
        <w:jc w:val="right"/>
        <w:rPr>
          <w:rFonts w:ascii="Book Antiqua" w:hAnsi="Book Antiqua"/>
          <w:sz w:val="24"/>
          <w:szCs w:val="24"/>
        </w:rPr>
      </w:pPr>
      <w:r w:rsidRPr="00615338">
        <w:rPr>
          <w:rFonts w:ascii="Book Antiqua" w:hAnsi="Book Antiqua"/>
          <w:b/>
          <w:bCs/>
          <w:sz w:val="24"/>
          <w:szCs w:val="24"/>
        </w:rPr>
        <w:t>L-Editor:</w:t>
      </w:r>
      <w:r w:rsidRPr="00615338">
        <w:rPr>
          <w:rFonts w:ascii="Book Antiqua" w:hAnsi="Book Antiqua"/>
          <w:sz w:val="24"/>
          <w:szCs w:val="24"/>
        </w:rPr>
        <w:t xml:space="preserve">  </w:t>
      </w:r>
      <w:r w:rsidRPr="00615338">
        <w:rPr>
          <w:rFonts w:ascii="Book Antiqua" w:hAnsi="Book Antiqua"/>
          <w:b/>
          <w:bCs/>
          <w:sz w:val="24"/>
          <w:szCs w:val="24"/>
        </w:rPr>
        <w:t>E-Editor:</w:t>
      </w:r>
    </w:p>
    <w:p w:rsidR="005341A2" w:rsidRPr="00615338" w:rsidRDefault="005341A2" w:rsidP="00381BC6">
      <w:pPr>
        <w:adjustRightInd w:val="0"/>
        <w:snapToGrid w:val="0"/>
        <w:spacing w:line="360" w:lineRule="auto"/>
        <w:ind w:left="480" w:hangingChars="200" w:hanging="480"/>
        <w:rPr>
          <w:rFonts w:ascii="Book Antiqua" w:hAnsi="Book Antiqua" w:cs="Times New Roman"/>
          <w:sz w:val="24"/>
          <w:szCs w:val="24"/>
        </w:rPr>
      </w:pPr>
    </w:p>
    <w:p w:rsidR="005341A2" w:rsidRPr="00615338" w:rsidRDefault="005341A2" w:rsidP="00381BC6">
      <w:pPr>
        <w:adjustRightInd w:val="0"/>
        <w:snapToGrid w:val="0"/>
        <w:spacing w:line="360" w:lineRule="auto"/>
        <w:rPr>
          <w:rFonts w:ascii="Book Antiqua" w:hAnsi="Book Antiqua" w:cs="Times New Roman"/>
          <w:sz w:val="24"/>
          <w:szCs w:val="24"/>
        </w:rPr>
      </w:pPr>
    </w:p>
    <w:p w:rsidR="00F51DD3" w:rsidRPr="00615338" w:rsidRDefault="00B87177" w:rsidP="00381BC6">
      <w:pPr>
        <w:adjustRightInd w:val="0"/>
        <w:snapToGrid w:val="0"/>
        <w:spacing w:line="360" w:lineRule="auto"/>
        <w:rPr>
          <w:rFonts w:ascii="Book Antiqua" w:hAnsi="Book Antiqua" w:cs="Times New Roman"/>
          <w:sz w:val="24"/>
          <w:szCs w:val="24"/>
        </w:rPr>
      </w:pPr>
      <w:r w:rsidRPr="00615338">
        <w:rPr>
          <w:rFonts w:ascii="Book Antiqua" w:hAnsi="Book Antiqua" w:cs="Times New Roman"/>
          <w:noProof/>
          <w:sz w:val="24"/>
          <w:szCs w:val="24"/>
        </w:rPr>
        <w:drawing>
          <wp:inline distT="0" distB="0" distL="0" distR="0" wp14:anchorId="500E0A67" wp14:editId="45B1EC62">
            <wp:extent cx="2876550" cy="600075"/>
            <wp:effectExtent l="0" t="0" r="0" b="9525"/>
            <wp:docPr id="2" name="图片 2" descr="C:\Users\baishideng-2014\Desktop\revised-jyu\新修2\14619\14619-Figures\Fig. 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新修2\14619\14619-Figures\Fig. 1 (1).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600075"/>
                    </a:xfrm>
                    <a:prstGeom prst="rect">
                      <a:avLst/>
                    </a:prstGeom>
                    <a:noFill/>
                    <a:ln>
                      <a:noFill/>
                    </a:ln>
                  </pic:spPr>
                </pic:pic>
              </a:graphicData>
            </a:graphic>
          </wp:inline>
        </w:drawing>
      </w:r>
    </w:p>
    <w:p w:rsidR="005341A2" w:rsidRPr="00615338" w:rsidRDefault="005341A2"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kern w:val="0"/>
          <w:sz w:val="24"/>
          <w:szCs w:val="24"/>
        </w:rPr>
        <w:t>Figure 1</w:t>
      </w:r>
      <w:r w:rsidR="001563B8" w:rsidRPr="00615338">
        <w:rPr>
          <w:rFonts w:ascii="Book Antiqua" w:hAnsi="Book Antiqua" w:cs="Times New Roman"/>
          <w:b/>
          <w:bCs/>
          <w:kern w:val="0"/>
          <w:sz w:val="24"/>
          <w:szCs w:val="24"/>
        </w:rPr>
        <w:t xml:space="preserve"> </w:t>
      </w:r>
      <w:proofErr w:type="gramStart"/>
      <w:r w:rsidRPr="00615338">
        <w:rPr>
          <w:rFonts w:ascii="Book Antiqua" w:hAnsi="Book Antiqua" w:cs="Times New Roman"/>
          <w:b/>
          <w:bCs/>
          <w:kern w:val="0"/>
          <w:sz w:val="24"/>
          <w:szCs w:val="24"/>
        </w:rPr>
        <w:t>The</w:t>
      </w:r>
      <w:proofErr w:type="gramEnd"/>
      <w:r w:rsidRPr="00615338">
        <w:rPr>
          <w:rFonts w:ascii="Book Antiqua" w:hAnsi="Book Antiqua" w:cs="Times New Roman"/>
          <w:b/>
          <w:bCs/>
          <w:kern w:val="0"/>
          <w:sz w:val="24"/>
          <w:szCs w:val="24"/>
        </w:rPr>
        <w:t xml:space="preserve"> chemical structure of </w:t>
      </w:r>
      <w:proofErr w:type="spellStart"/>
      <w:r w:rsidRPr="00615338">
        <w:rPr>
          <w:rFonts w:ascii="Book Antiqua" w:hAnsi="Book Antiqua" w:cs="Times New Roman"/>
          <w:b/>
          <w:bCs/>
          <w:kern w:val="0"/>
          <w:sz w:val="24"/>
          <w:szCs w:val="24"/>
        </w:rPr>
        <w:t>paeoniflorin</w:t>
      </w:r>
      <w:proofErr w:type="spellEnd"/>
      <w:r w:rsidR="009005DC" w:rsidRPr="00615338">
        <w:rPr>
          <w:rFonts w:ascii="Book Antiqua" w:hAnsi="Book Antiqua" w:cs="Times New Roman"/>
          <w:b/>
          <w:bCs/>
          <w:kern w:val="0"/>
          <w:sz w:val="24"/>
          <w:szCs w:val="24"/>
        </w:rPr>
        <w:t>.</w:t>
      </w:r>
    </w:p>
    <w:p w:rsidR="00F51DD3" w:rsidRPr="00615338" w:rsidRDefault="00F51DD3" w:rsidP="00381BC6">
      <w:pPr>
        <w:adjustRightInd w:val="0"/>
        <w:snapToGrid w:val="0"/>
        <w:spacing w:line="360" w:lineRule="auto"/>
        <w:rPr>
          <w:rFonts w:ascii="Book Antiqua" w:hAnsi="Book Antiqua" w:cs="Times New Roman"/>
          <w:b/>
          <w:bCs/>
          <w:kern w:val="0"/>
          <w:sz w:val="24"/>
          <w:szCs w:val="24"/>
        </w:rPr>
      </w:pPr>
    </w:p>
    <w:p w:rsidR="00B87177" w:rsidRPr="00615338" w:rsidRDefault="00A824D4"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noProof/>
          <w:kern w:val="0"/>
          <w:sz w:val="24"/>
          <w:szCs w:val="24"/>
        </w:rPr>
        <w:drawing>
          <wp:inline distT="0" distB="0" distL="0" distR="0" wp14:anchorId="32E45F09" wp14:editId="7E1EA5FF">
            <wp:extent cx="942975" cy="238125"/>
            <wp:effectExtent l="0" t="0" r="9525" b="9525"/>
            <wp:docPr id="10" name="图片 10" descr="C:\Users\baishideng-2014\Desktop\revised-jyu\新修2\14619\14619-Figures\Fig. 2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shideng-2014\Desktop\revised-jyu\新修2\14619\14619-Figures\Fig. 2 (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p>
    <w:p w:rsidR="005341A2" w:rsidRPr="00615338" w:rsidRDefault="005341A2" w:rsidP="00381BC6">
      <w:pPr>
        <w:adjustRightInd w:val="0"/>
        <w:snapToGrid w:val="0"/>
        <w:spacing w:line="360" w:lineRule="auto"/>
        <w:rPr>
          <w:rFonts w:ascii="Book Antiqua" w:hAnsi="Book Antiqua" w:cs="Times New Roman"/>
          <w:bCs/>
          <w:kern w:val="0"/>
          <w:sz w:val="24"/>
          <w:szCs w:val="24"/>
        </w:rPr>
      </w:pPr>
      <w:bookmarkStart w:id="433" w:name="OLE_LINK530"/>
      <w:bookmarkStart w:id="434" w:name="OLE_LINK531"/>
      <w:bookmarkStart w:id="435" w:name="OLE_LINK532"/>
      <w:r w:rsidRPr="00615338">
        <w:rPr>
          <w:rFonts w:ascii="Book Antiqua" w:hAnsi="Book Antiqua" w:cs="Times New Roman"/>
          <w:b/>
          <w:bCs/>
          <w:kern w:val="0"/>
          <w:sz w:val="24"/>
          <w:szCs w:val="24"/>
        </w:rPr>
        <w:t>Figure 2</w:t>
      </w:r>
      <w:bookmarkStart w:id="436" w:name="OLE_LINK370"/>
      <w:bookmarkStart w:id="437" w:name="OLE_LINK371"/>
      <w:bookmarkStart w:id="438" w:name="OLE_LINK372"/>
      <w:bookmarkEnd w:id="433"/>
      <w:bookmarkEnd w:id="434"/>
      <w:bookmarkEnd w:id="435"/>
      <w:r w:rsidRPr="00615338">
        <w:rPr>
          <w:rFonts w:ascii="Book Antiqua" w:hAnsi="Book Antiqua" w:cs="Times New Roman"/>
          <w:b/>
          <w:bCs/>
          <w:kern w:val="0"/>
          <w:sz w:val="24"/>
          <w:szCs w:val="24"/>
        </w:rPr>
        <w:t xml:space="preserve"> </w:t>
      </w:r>
      <w:proofErr w:type="spellStart"/>
      <w:r w:rsidRPr="00615338">
        <w:rPr>
          <w:rFonts w:ascii="Book Antiqua" w:hAnsi="Book Antiqua" w:cs="Times New Roman"/>
          <w:b/>
          <w:bCs/>
          <w:kern w:val="0"/>
          <w:sz w:val="24"/>
          <w:szCs w:val="24"/>
        </w:rPr>
        <w:t>Paeoniflorin</w:t>
      </w:r>
      <w:proofErr w:type="spellEnd"/>
      <w:r w:rsidRPr="00615338">
        <w:rPr>
          <w:rFonts w:ascii="Book Antiqua" w:hAnsi="Book Antiqua" w:cs="Times New Roman"/>
          <w:b/>
          <w:bCs/>
          <w:kern w:val="0"/>
          <w:sz w:val="24"/>
          <w:szCs w:val="24"/>
        </w:rPr>
        <w:t xml:space="preserve"> </w:t>
      </w:r>
      <w:proofErr w:type="spellStart"/>
      <w:r w:rsidRPr="00615338">
        <w:rPr>
          <w:rFonts w:ascii="Book Antiqua" w:hAnsi="Book Antiqua" w:cs="Times New Roman"/>
          <w:b/>
          <w:bCs/>
          <w:kern w:val="0"/>
          <w:sz w:val="24"/>
          <w:szCs w:val="24"/>
        </w:rPr>
        <w:t>inhibites</w:t>
      </w:r>
      <w:proofErr w:type="spellEnd"/>
      <w:r w:rsidRPr="00615338">
        <w:rPr>
          <w:rFonts w:ascii="Book Antiqua" w:hAnsi="Book Antiqua" w:cs="Times New Roman"/>
          <w:b/>
          <w:bCs/>
          <w:kern w:val="0"/>
          <w:sz w:val="24"/>
          <w:szCs w:val="24"/>
        </w:rPr>
        <w:t xml:space="preserve"> cell proliferation</w:t>
      </w:r>
      <w:bookmarkStart w:id="439" w:name="OLE_LINK152"/>
      <w:bookmarkStart w:id="440" w:name="OLE_LINK7"/>
      <w:bookmarkEnd w:id="436"/>
      <w:bookmarkEnd w:id="437"/>
      <w:bookmarkEnd w:id="438"/>
      <w:r w:rsidRPr="00615338">
        <w:rPr>
          <w:rFonts w:ascii="Book Antiqua" w:hAnsi="Book Antiqua" w:cs="Times New Roman"/>
          <w:b/>
          <w:bCs/>
          <w:kern w:val="0"/>
          <w:sz w:val="24"/>
          <w:szCs w:val="24"/>
        </w:rPr>
        <w:t xml:space="preserve">. </w:t>
      </w:r>
      <w:proofErr w:type="spellStart"/>
      <w:r w:rsidR="000D4EB5" w:rsidRPr="00615338">
        <w:rPr>
          <w:rFonts w:ascii="Book Antiqua" w:hAnsi="Book Antiqua" w:cs="Times New Roman"/>
          <w:bCs/>
          <w:kern w:val="0"/>
          <w:sz w:val="24"/>
          <w:szCs w:val="24"/>
        </w:rPr>
        <w:t>Paeoniflorin</w:t>
      </w:r>
      <w:proofErr w:type="spellEnd"/>
      <w:r w:rsidR="000D4EB5" w:rsidRPr="00615338">
        <w:rPr>
          <w:rFonts w:ascii="Book Antiqua" w:hAnsi="Book Antiqua" w:cs="Times New Roman"/>
          <w:bCs/>
          <w:kern w:val="0"/>
          <w:sz w:val="24"/>
          <w:szCs w:val="24"/>
        </w:rPr>
        <w:t xml:space="preserve"> </w:t>
      </w:r>
      <w:proofErr w:type="spellStart"/>
      <w:r w:rsidR="000D4EB5" w:rsidRPr="00615338">
        <w:rPr>
          <w:rFonts w:ascii="Book Antiqua" w:hAnsi="Book Antiqua" w:cs="Times New Roman"/>
          <w:bCs/>
          <w:kern w:val="0"/>
          <w:sz w:val="24"/>
          <w:szCs w:val="24"/>
        </w:rPr>
        <w:t>inhibites</w:t>
      </w:r>
      <w:proofErr w:type="spellEnd"/>
      <w:r w:rsidR="000D4EB5" w:rsidRPr="00615338">
        <w:rPr>
          <w:rFonts w:ascii="Book Antiqua" w:hAnsi="Book Antiqua" w:cs="Times New Roman"/>
          <w:bCs/>
          <w:kern w:val="0"/>
          <w:sz w:val="24"/>
          <w:szCs w:val="24"/>
        </w:rPr>
        <w:t xml:space="preserve"> </w:t>
      </w:r>
      <w:bookmarkStart w:id="441" w:name="OLE_LINK375"/>
      <w:bookmarkStart w:id="442" w:name="OLE_LINK376"/>
      <w:bookmarkStart w:id="443" w:name="OLE_LINK377"/>
      <w:r w:rsidR="000D4EB5" w:rsidRPr="00615338">
        <w:rPr>
          <w:rFonts w:ascii="Book Antiqua" w:hAnsi="Book Antiqua" w:cs="Times New Roman"/>
          <w:bCs/>
          <w:kern w:val="0"/>
          <w:sz w:val="24"/>
          <w:szCs w:val="24"/>
        </w:rPr>
        <w:t>cell proliferation of MGC-803 cells</w:t>
      </w:r>
      <w:bookmarkEnd w:id="441"/>
      <w:bookmarkEnd w:id="442"/>
      <w:bookmarkEnd w:id="443"/>
      <w:r w:rsidR="000D4EB5" w:rsidRPr="00615338">
        <w:rPr>
          <w:rFonts w:ascii="Book Antiqua" w:hAnsi="Book Antiqua" w:cs="Times New Roman"/>
          <w:bCs/>
          <w:kern w:val="0"/>
          <w:sz w:val="24"/>
          <w:szCs w:val="24"/>
        </w:rPr>
        <w:t xml:space="preserve"> </w:t>
      </w:r>
      <w:r w:rsidR="00C567BA" w:rsidRPr="00615338">
        <w:rPr>
          <w:rFonts w:ascii="Book Antiqua" w:hAnsi="Book Antiqua" w:cs="Times New Roman"/>
          <w:bCs/>
          <w:kern w:val="0"/>
          <w:sz w:val="24"/>
          <w:szCs w:val="24"/>
        </w:rPr>
        <w:t xml:space="preserve">after the treatment with </w:t>
      </w:r>
      <w:proofErr w:type="spellStart"/>
      <w:r w:rsidR="00C567BA" w:rsidRPr="00615338">
        <w:rPr>
          <w:rFonts w:ascii="Book Antiqua" w:hAnsi="Book Antiqua" w:cs="Times New Roman"/>
          <w:bCs/>
          <w:kern w:val="0"/>
          <w:sz w:val="24"/>
          <w:szCs w:val="24"/>
        </w:rPr>
        <w:t>paeoniflorin</w:t>
      </w:r>
      <w:proofErr w:type="spellEnd"/>
      <w:r w:rsidR="00C567BA" w:rsidRPr="00615338">
        <w:rPr>
          <w:rFonts w:ascii="Book Antiqua" w:hAnsi="Book Antiqua" w:cs="Times New Roman"/>
          <w:bCs/>
          <w:kern w:val="0"/>
          <w:sz w:val="24"/>
          <w:szCs w:val="24"/>
        </w:rPr>
        <w:t xml:space="preserve"> (20 </w:t>
      </w:r>
      <w:proofErr w:type="spellStart"/>
      <w:r w:rsidR="004E057B" w:rsidRPr="00615338">
        <w:rPr>
          <w:rFonts w:ascii="Book Antiqua" w:hAnsi="Book Antiqua" w:cs="Times New Roman"/>
          <w:bCs/>
          <w:kern w:val="0"/>
          <w:sz w:val="24"/>
          <w:szCs w:val="24"/>
        </w:rPr>
        <w:t>μ</w:t>
      </w:r>
      <w:r w:rsidR="00C567BA" w:rsidRPr="00615338">
        <w:rPr>
          <w:rFonts w:ascii="Book Antiqua" w:hAnsi="Book Antiqua" w:cs="Times New Roman"/>
          <w:bCs/>
          <w:kern w:val="0"/>
          <w:sz w:val="24"/>
          <w:szCs w:val="24"/>
        </w:rPr>
        <w:t>M</w:t>
      </w:r>
      <w:proofErr w:type="spellEnd"/>
      <w:r w:rsidR="00C567BA" w:rsidRPr="00615338">
        <w:rPr>
          <w:rFonts w:ascii="Book Antiqua" w:hAnsi="Book Antiqua" w:cs="Times New Roman"/>
          <w:bCs/>
          <w:kern w:val="0"/>
          <w:sz w:val="24"/>
          <w:szCs w:val="24"/>
        </w:rPr>
        <w:t xml:space="preserve">) for 72 h </w:t>
      </w:r>
      <w:r w:rsidR="000D4EB5" w:rsidRPr="00615338">
        <w:rPr>
          <w:rFonts w:ascii="Book Antiqua" w:hAnsi="Book Antiqua" w:cs="Times New Roman"/>
          <w:bCs/>
          <w:kern w:val="0"/>
          <w:sz w:val="24"/>
          <w:szCs w:val="24"/>
        </w:rPr>
        <w:t xml:space="preserve">(A) and cell proliferation of </w:t>
      </w:r>
      <w:r w:rsidR="00C567BA" w:rsidRPr="00615338">
        <w:rPr>
          <w:rFonts w:ascii="Book Antiqua" w:hAnsi="Book Antiqua" w:cs="Times New Roman"/>
          <w:bCs/>
          <w:kern w:val="0"/>
          <w:sz w:val="24"/>
          <w:szCs w:val="24"/>
        </w:rPr>
        <w:t xml:space="preserve">GES-1 </w:t>
      </w:r>
      <w:bookmarkStart w:id="444" w:name="OLE_LINK382"/>
      <w:bookmarkStart w:id="445" w:name="OLE_LINK383"/>
      <w:bookmarkStart w:id="446" w:name="OLE_LINK384"/>
      <w:r w:rsidR="00C567BA" w:rsidRPr="00615338">
        <w:rPr>
          <w:rFonts w:ascii="Book Antiqua" w:hAnsi="Book Antiqua" w:cs="Times New Roman"/>
          <w:bCs/>
          <w:kern w:val="0"/>
          <w:sz w:val="24"/>
          <w:szCs w:val="24"/>
        </w:rPr>
        <w:t xml:space="preserve">after the treatment with </w:t>
      </w:r>
      <w:proofErr w:type="spellStart"/>
      <w:r w:rsidR="00C567BA" w:rsidRPr="00615338">
        <w:rPr>
          <w:rFonts w:ascii="Book Antiqua" w:hAnsi="Book Antiqua" w:cs="Times New Roman"/>
          <w:bCs/>
          <w:kern w:val="0"/>
          <w:sz w:val="24"/>
          <w:szCs w:val="24"/>
        </w:rPr>
        <w:t>paeoniflorin</w:t>
      </w:r>
      <w:proofErr w:type="spellEnd"/>
      <w:r w:rsidR="00C567BA" w:rsidRPr="00615338">
        <w:rPr>
          <w:rFonts w:ascii="Book Antiqua" w:hAnsi="Book Antiqua" w:cs="Times New Roman"/>
          <w:bCs/>
          <w:kern w:val="0"/>
          <w:sz w:val="24"/>
          <w:szCs w:val="24"/>
        </w:rPr>
        <w:t xml:space="preserve"> (20 </w:t>
      </w:r>
      <w:proofErr w:type="spellStart"/>
      <w:r w:rsidR="004E057B" w:rsidRPr="00615338">
        <w:rPr>
          <w:rFonts w:ascii="Book Antiqua" w:hAnsi="Book Antiqua" w:cs="Times New Roman"/>
          <w:bCs/>
          <w:kern w:val="0"/>
          <w:sz w:val="24"/>
          <w:szCs w:val="24"/>
        </w:rPr>
        <w:t>μ</w:t>
      </w:r>
      <w:r w:rsidR="00C567BA" w:rsidRPr="00615338">
        <w:rPr>
          <w:rFonts w:ascii="Book Antiqua" w:hAnsi="Book Antiqua" w:cs="Times New Roman"/>
          <w:bCs/>
          <w:kern w:val="0"/>
          <w:sz w:val="24"/>
          <w:szCs w:val="24"/>
        </w:rPr>
        <w:t>M</w:t>
      </w:r>
      <w:proofErr w:type="spellEnd"/>
      <w:r w:rsidR="00C567BA" w:rsidRPr="00615338">
        <w:rPr>
          <w:rFonts w:ascii="Book Antiqua" w:hAnsi="Book Antiqua" w:cs="Times New Roman"/>
          <w:bCs/>
          <w:kern w:val="0"/>
          <w:sz w:val="24"/>
          <w:szCs w:val="24"/>
        </w:rPr>
        <w:t>) for 48 h</w:t>
      </w:r>
      <w:bookmarkEnd w:id="444"/>
      <w:bookmarkEnd w:id="445"/>
      <w:bookmarkEnd w:id="446"/>
      <w:r w:rsidR="00C567BA" w:rsidRPr="00615338">
        <w:rPr>
          <w:rFonts w:ascii="Book Antiqua" w:hAnsi="Book Antiqua" w:cs="Times New Roman"/>
          <w:bCs/>
          <w:kern w:val="0"/>
          <w:sz w:val="24"/>
          <w:szCs w:val="24"/>
        </w:rPr>
        <w:t xml:space="preserve"> (B). </w:t>
      </w:r>
      <w:proofErr w:type="spellStart"/>
      <w:proofErr w:type="gramStart"/>
      <w:r w:rsidR="00117FAD" w:rsidRPr="00615338">
        <w:rPr>
          <w:rFonts w:ascii="Book Antiqua" w:hAnsi="Book Antiqua" w:cs="Times New Roman" w:hint="eastAsia"/>
          <w:kern w:val="0"/>
          <w:sz w:val="24"/>
          <w:szCs w:val="24"/>
          <w:vertAlign w:val="superscript"/>
        </w:rPr>
        <w:t>a</w:t>
      </w:r>
      <w:r w:rsidR="001563B8" w:rsidRPr="00615338">
        <w:rPr>
          <w:rFonts w:ascii="Book Antiqua" w:hAnsi="Book Antiqua" w:cs="Times New Roman"/>
          <w:i/>
          <w:kern w:val="0"/>
          <w:sz w:val="24"/>
          <w:szCs w:val="24"/>
        </w:rPr>
        <w:t>P</w:t>
      </w:r>
      <w:proofErr w:type="spellEnd"/>
      <w:proofErr w:type="gramEnd"/>
      <w:r w:rsidR="001563B8" w:rsidRPr="00615338">
        <w:rPr>
          <w:rFonts w:ascii="Book Antiqua" w:hAnsi="Book Antiqua" w:cs="Times New Roman"/>
          <w:i/>
          <w:kern w:val="0"/>
          <w:sz w:val="24"/>
          <w:szCs w:val="24"/>
        </w:rPr>
        <w:t xml:space="preserve"> &lt; </w:t>
      </w:r>
      <w:r w:rsidRPr="00615338">
        <w:rPr>
          <w:rFonts w:ascii="Book Antiqua" w:hAnsi="Book Antiqua" w:cs="Times New Roman"/>
          <w:kern w:val="0"/>
          <w:sz w:val="24"/>
          <w:szCs w:val="24"/>
        </w:rPr>
        <w:t xml:space="preserve">0.01 </w:t>
      </w:r>
      <w:r w:rsidR="00117FAD" w:rsidRPr="00615338">
        <w:rPr>
          <w:rFonts w:ascii="Book Antiqua" w:hAnsi="Book Antiqua" w:cs="Times New Roman" w:hint="eastAsia"/>
          <w:i/>
          <w:kern w:val="0"/>
          <w:sz w:val="24"/>
          <w:szCs w:val="24"/>
        </w:rPr>
        <w:t>vs</w:t>
      </w:r>
      <w:r w:rsidRPr="00615338">
        <w:rPr>
          <w:rFonts w:ascii="Book Antiqua" w:hAnsi="Book Antiqua" w:cs="Times New Roman"/>
          <w:kern w:val="0"/>
          <w:sz w:val="24"/>
          <w:szCs w:val="24"/>
        </w:rPr>
        <w:t xml:space="preserve"> 0 </w:t>
      </w:r>
      <w:proofErr w:type="spellStart"/>
      <w:r w:rsidRPr="00615338">
        <w:rPr>
          <w:rFonts w:ascii="Book Antiqua" w:hAnsi="Book Antiqua" w:cs="Times New Roman"/>
          <w:kern w:val="0"/>
          <w:sz w:val="24"/>
          <w:szCs w:val="24"/>
        </w:rPr>
        <w:t>μM</w:t>
      </w:r>
      <w:proofErr w:type="spellEnd"/>
      <w:r w:rsidRPr="00615338">
        <w:rPr>
          <w:rFonts w:ascii="Book Antiqua" w:hAnsi="Book Antiqua" w:cs="Times New Roman"/>
          <w:kern w:val="0"/>
          <w:sz w:val="24"/>
          <w:szCs w:val="24"/>
        </w:rPr>
        <w:t xml:space="preserve"> </w:t>
      </w:r>
      <w:proofErr w:type="spellStart"/>
      <w:r w:rsidRPr="00615338">
        <w:rPr>
          <w:rFonts w:ascii="Book Antiqua" w:hAnsi="Book Antiqua" w:cs="Times New Roman"/>
          <w:kern w:val="0"/>
          <w:sz w:val="24"/>
          <w:szCs w:val="24"/>
        </w:rPr>
        <w:t>paeoniflorin</w:t>
      </w:r>
      <w:proofErr w:type="spellEnd"/>
      <w:r w:rsidRPr="00615338">
        <w:rPr>
          <w:rFonts w:ascii="Book Antiqua" w:hAnsi="Book Antiqua" w:cs="Times New Roman"/>
          <w:kern w:val="0"/>
          <w:sz w:val="24"/>
          <w:szCs w:val="24"/>
        </w:rPr>
        <w:t xml:space="preserve"> treatment group.</w:t>
      </w:r>
      <w:bookmarkEnd w:id="439"/>
      <w:bookmarkEnd w:id="440"/>
    </w:p>
    <w:p w:rsidR="002E5D42" w:rsidRPr="00615338" w:rsidRDefault="002E5D42" w:rsidP="00381BC6">
      <w:pPr>
        <w:adjustRightInd w:val="0"/>
        <w:snapToGrid w:val="0"/>
        <w:spacing w:line="360" w:lineRule="auto"/>
        <w:rPr>
          <w:rFonts w:ascii="Book Antiqua" w:hAnsi="Book Antiqua" w:cs="Times New Roman"/>
          <w:b/>
          <w:bCs/>
          <w:kern w:val="0"/>
          <w:sz w:val="24"/>
          <w:szCs w:val="24"/>
        </w:rPr>
      </w:pPr>
    </w:p>
    <w:p w:rsidR="00B87177" w:rsidRPr="00615338" w:rsidRDefault="00A824D4"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noProof/>
          <w:kern w:val="0"/>
          <w:sz w:val="24"/>
          <w:szCs w:val="24"/>
        </w:rPr>
        <w:drawing>
          <wp:inline distT="0" distB="0" distL="0" distR="0" wp14:anchorId="08D55759" wp14:editId="7B84A182">
            <wp:extent cx="2876550" cy="1228725"/>
            <wp:effectExtent l="0" t="0" r="0" b="9525"/>
            <wp:docPr id="11" name="图片 11" descr="C:\Users\baishideng-2014\Desktop\revised-jyu\新修2\14619\14619-Figures\Fig. 3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ishideng-2014\Desktop\revised-jyu\新修2\14619\14619-Figures\Fig. 3 (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50" cy="1228725"/>
                    </a:xfrm>
                    <a:prstGeom prst="rect">
                      <a:avLst/>
                    </a:prstGeom>
                    <a:noFill/>
                    <a:ln>
                      <a:noFill/>
                    </a:ln>
                  </pic:spPr>
                </pic:pic>
              </a:graphicData>
            </a:graphic>
          </wp:inline>
        </w:drawing>
      </w:r>
    </w:p>
    <w:p w:rsidR="009005DC" w:rsidRPr="00615338" w:rsidRDefault="001563B8"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kern w:val="0"/>
          <w:sz w:val="24"/>
          <w:szCs w:val="24"/>
        </w:rPr>
        <w:t>Figure 3</w:t>
      </w:r>
      <w:r w:rsidR="009005DC" w:rsidRPr="00615338">
        <w:rPr>
          <w:rFonts w:ascii="Book Antiqua" w:hAnsi="Book Antiqua" w:cs="Times New Roman"/>
          <w:b/>
          <w:bCs/>
          <w:kern w:val="0"/>
          <w:sz w:val="24"/>
          <w:szCs w:val="24"/>
        </w:rPr>
        <w:t xml:space="preserve"> </w:t>
      </w:r>
      <w:proofErr w:type="spellStart"/>
      <w:r w:rsidR="009005DC" w:rsidRPr="00615338">
        <w:rPr>
          <w:rFonts w:ascii="Book Antiqua" w:hAnsi="Book Antiqua" w:cs="Times New Roman"/>
          <w:b/>
          <w:bCs/>
          <w:kern w:val="0"/>
          <w:sz w:val="24"/>
          <w:szCs w:val="24"/>
        </w:rPr>
        <w:t>Paeoniflorin</w:t>
      </w:r>
      <w:proofErr w:type="spellEnd"/>
      <w:r w:rsidR="009005DC" w:rsidRPr="00615338">
        <w:rPr>
          <w:rFonts w:ascii="Book Antiqua" w:hAnsi="Book Antiqua" w:cs="Times New Roman"/>
          <w:b/>
          <w:bCs/>
          <w:kern w:val="0"/>
          <w:sz w:val="24"/>
          <w:szCs w:val="24"/>
        </w:rPr>
        <w:t xml:space="preserve"> </w:t>
      </w:r>
      <w:proofErr w:type="spellStart"/>
      <w:r w:rsidR="009005DC" w:rsidRPr="00615338">
        <w:rPr>
          <w:rFonts w:ascii="Book Antiqua" w:hAnsi="Book Antiqua" w:cs="Times New Roman"/>
          <w:b/>
          <w:bCs/>
          <w:kern w:val="0"/>
          <w:sz w:val="24"/>
          <w:szCs w:val="24"/>
        </w:rPr>
        <w:t>inhibites</w:t>
      </w:r>
      <w:proofErr w:type="spellEnd"/>
      <w:r w:rsidR="009005DC" w:rsidRPr="00615338">
        <w:rPr>
          <w:rFonts w:ascii="Book Antiqua" w:hAnsi="Book Antiqua" w:cs="Times New Roman"/>
          <w:b/>
          <w:bCs/>
          <w:kern w:val="0"/>
          <w:sz w:val="24"/>
          <w:szCs w:val="24"/>
        </w:rPr>
        <w:t xml:space="preserve"> cell cytotoxic.</w:t>
      </w:r>
    </w:p>
    <w:p w:rsidR="009005DC" w:rsidRPr="00615338" w:rsidRDefault="009005DC" w:rsidP="00381BC6">
      <w:pPr>
        <w:adjustRightInd w:val="0"/>
        <w:snapToGrid w:val="0"/>
        <w:spacing w:line="360" w:lineRule="auto"/>
        <w:rPr>
          <w:rFonts w:ascii="Book Antiqua" w:hAnsi="Book Antiqua" w:cs="Times New Roman"/>
          <w:b/>
          <w:bCs/>
          <w:kern w:val="0"/>
          <w:sz w:val="24"/>
          <w:szCs w:val="24"/>
        </w:rPr>
      </w:pPr>
    </w:p>
    <w:p w:rsidR="00B87177" w:rsidRPr="00615338" w:rsidRDefault="00A824D4"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noProof/>
          <w:kern w:val="0"/>
          <w:sz w:val="24"/>
          <w:szCs w:val="24"/>
        </w:rPr>
        <w:drawing>
          <wp:inline distT="0" distB="0" distL="0" distR="0" wp14:anchorId="6DA949A9" wp14:editId="127BDAC6">
            <wp:extent cx="2876550" cy="1885950"/>
            <wp:effectExtent l="0" t="0" r="0" b="0"/>
            <wp:docPr id="12" name="图片 12" descr="C:\Users\baishideng-2014\Desktop\revised-jyu\新修2\14619\14619-Figures\Fig. 4A-4B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ishideng-2014\Desktop\revised-jyu\新修2\14619\14619-Figures\Fig. 4A-4B (1).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6550" cy="1885950"/>
                    </a:xfrm>
                    <a:prstGeom prst="rect">
                      <a:avLst/>
                    </a:prstGeom>
                    <a:noFill/>
                    <a:ln>
                      <a:noFill/>
                    </a:ln>
                  </pic:spPr>
                </pic:pic>
              </a:graphicData>
            </a:graphic>
          </wp:inline>
        </w:drawing>
      </w:r>
    </w:p>
    <w:p w:rsidR="00B87177" w:rsidRPr="00615338" w:rsidRDefault="00B87177"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noProof/>
          <w:kern w:val="0"/>
          <w:sz w:val="24"/>
          <w:szCs w:val="24"/>
        </w:rPr>
        <w:drawing>
          <wp:inline distT="0" distB="0" distL="0" distR="0" wp14:anchorId="05901479" wp14:editId="036E1850">
            <wp:extent cx="2876550" cy="838200"/>
            <wp:effectExtent l="0" t="0" r="0" b="0"/>
            <wp:docPr id="7" name="图片 7" descr="C:\Users\baishideng-2014\Desktop\revised-jyu\新修2\14619\14619-Figures\Fig. 4C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新修2\14619\14619-Figures\Fig. 4C (1).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6550" cy="838200"/>
                    </a:xfrm>
                    <a:prstGeom prst="rect">
                      <a:avLst/>
                    </a:prstGeom>
                    <a:noFill/>
                    <a:ln>
                      <a:noFill/>
                    </a:ln>
                  </pic:spPr>
                </pic:pic>
              </a:graphicData>
            </a:graphic>
          </wp:inline>
        </w:drawing>
      </w:r>
    </w:p>
    <w:p w:rsidR="005341A2" w:rsidRPr="00615338" w:rsidRDefault="005341A2" w:rsidP="00381BC6">
      <w:pPr>
        <w:adjustRightInd w:val="0"/>
        <w:snapToGrid w:val="0"/>
        <w:spacing w:line="360" w:lineRule="auto"/>
        <w:rPr>
          <w:rFonts w:ascii="Book Antiqua" w:hAnsi="Book Antiqua" w:cs="Times New Roman"/>
          <w:b/>
          <w:bCs/>
          <w:kern w:val="0"/>
          <w:sz w:val="24"/>
          <w:szCs w:val="24"/>
        </w:rPr>
      </w:pPr>
      <w:bookmarkStart w:id="447" w:name="OLE_LINK524"/>
      <w:bookmarkStart w:id="448" w:name="OLE_LINK525"/>
      <w:r w:rsidRPr="00615338">
        <w:rPr>
          <w:rFonts w:ascii="Book Antiqua" w:hAnsi="Book Antiqua" w:cs="Times New Roman"/>
          <w:b/>
          <w:bCs/>
          <w:kern w:val="0"/>
          <w:sz w:val="24"/>
          <w:szCs w:val="24"/>
        </w:rPr>
        <w:t xml:space="preserve">Figure </w:t>
      </w:r>
      <w:bookmarkEnd w:id="447"/>
      <w:bookmarkEnd w:id="448"/>
      <w:r w:rsidR="001563B8" w:rsidRPr="00615338">
        <w:rPr>
          <w:rFonts w:ascii="Book Antiqua" w:hAnsi="Book Antiqua" w:cs="Times New Roman"/>
          <w:b/>
          <w:bCs/>
          <w:kern w:val="0"/>
          <w:sz w:val="24"/>
          <w:szCs w:val="24"/>
        </w:rPr>
        <w:t>4</w:t>
      </w:r>
      <w:r w:rsidRPr="00615338">
        <w:rPr>
          <w:rFonts w:ascii="Book Antiqua" w:hAnsi="Book Antiqua" w:cs="Times New Roman"/>
          <w:b/>
          <w:bCs/>
          <w:kern w:val="0"/>
          <w:sz w:val="24"/>
          <w:szCs w:val="24"/>
        </w:rPr>
        <w:t xml:space="preserve"> </w:t>
      </w:r>
      <w:proofErr w:type="spellStart"/>
      <w:r w:rsidRPr="00615338">
        <w:rPr>
          <w:rFonts w:ascii="Book Antiqua" w:hAnsi="Book Antiqua" w:cs="Times New Roman"/>
          <w:b/>
          <w:bCs/>
          <w:kern w:val="0"/>
          <w:sz w:val="24"/>
          <w:szCs w:val="24"/>
        </w:rPr>
        <w:t>Paeoniflorin</w:t>
      </w:r>
      <w:proofErr w:type="spellEnd"/>
      <w:r w:rsidRPr="00615338">
        <w:rPr>
          <w:rFonts w:ascii="Book Antiqua" w:hAnsi="Book Antiqua" w:cs="Times New Roman"/>
          <w:b/>
          <w:bCs/>
          <w:kern w:val="0"/>
          <w:sz w:val="24"/>
          <w:szCs w:val="24"/>
        </w:rPr>
        <w:t xml:space="preserve"> promotes apoptosis. </w:t>
      </w:r>
      <w:proofErr w:type="gramStart"/>
      <w:r w:rsidRPr="00615338">
        <w:rPr>
          <w:rFonts w:ascii="Book Antiqua" w:hAnsi="Book Antiqua" w:cs="Times New Roman"/>
          <w:bCs/>
          <w:kern w:val="0"/>
          <w:sz w:val="24"/>
          <w:szCs w:val="24"/>
        </w:rPr>
        <w:t>Flow-</w:t>
      </w:r>
      <w:proofErr w:type="spellStart"/>
      <w:r w:rsidRPr="00615338">
        <w:rPr>
          <w:rFonts w:ascii="Book Antiqua" w:hAnsi="Book Antiqua" w:cs="Times New Roman"/>
          <w:bCs/>
          <w:kern w:val="0"/>
          <w:sz w:val="24"/>
          <w:szCs w:val="24"/>
        </w:rPr>
        <w:t>cytometric</w:t>
      </w:r>
      <w:proofErr w:type="spellEnd"/>
      <w:r w:rsidRPr="00615338">
        <w:rPr>
          <w:rFonts w:ascii="Book Antiqua" w:hAnsi="Book Antiqua" w:cs="Times New Roman"/>
          <w:bCs/>
          <w:kern w:val="0"/>
          <w:sz w:val="24"/>
          <w:szCs w:val="24"/>
        </w:rPr>
        <w:t xml:space="preserve"> analysis </w:t>
      </w:r>
      <w:bookmarkStart w:id="449" w:name="OLE_LINK519"/>
      <w:bookmarkStart w:id="450" w:name="OLE_LINK520"/>
      <w:bookmarkStart w:id="451" w:name="OLE_LINK521"/>
      <w:r w:rsidRPr="00615338">
        <w:rPr>
          <w:rFonts w:ascii="Book Antiqua" w:hAnsi="Book Antiqua" w:cs="Times New Roman"/>
          <w:bCs/>
          <w:kern w:val="0"/>
          <w:sz w:val="24"/>
          <w:szCs w:val="24"/>
        </w:rPr>
        <w:t>for detecting cellular apoptosis (A)</w:t>
      </w:r>
      <w:bookmarkEnd w:id="449"/>
      <w:bookmarkEnd w:id="450"/>
      <w:bookmarkEnd w:id="451"/>
      <w:r w:rsidRPr="00615338">
        <w:rPr>
          <w:rFonts w:ascii="Book Antiqua" w:hAnsi="Book Antiqua" w:cs="Times New Roman"/>
          <w:bCs/>
          <w:kern w:val="0"/>
          <w:sz w:val="24"/>
          <w:szCs w:val="24"/>
        </w:rPr>
        <w:t>, statistical analysis of cellular apoptosis level (B) and</w:t>
      </w:r>
      <w:r w:rsidR="009005DC" w:rsidRPr="00615338">
        <w:rPr>
          <w:rFonts w:ascii="Book Antiqua" w:hAnsi="Book Antiqua" w:cs="Times New Roman"/>
          <w:spacing w:val="-1"/>
          <w:kern w:val="0"/>
          <w:sz w:val="24"/>
          <w:szCs w:val="24"/>
        </w:rPr>
        <w:t xml:space="preserve"> DAPI staining</w:t>
      </w:r>
      <w:r w:rsidRPr="00615338">
        <w:rPr>
          <w:rFonts w:ascii="Book Antiqua" w:hAnsi="Book Antiqua" w:cs="Times New Roman"/>
          <w:bCs/>
          <w:kern w:val="0"/>
          <w:sz w:val="24"/>
          <w:szCs w:val="24"/>
        </w:rPr>
        <w:t xml:space="preserve"> </w:t>
      </w:r>
      <w:r w:rsidR="009005DC" w:rsidRPr="00615338">
        <w:rPr>
          <w:rFonts w:ascii="Book Antiqua" w:hAnsi="Book Antiqua" w:cs="Times New Roman"/>
          <w:bCs/>
          <w:kern w:val="0"/>
          <w:sz w:val="24"/>
          <w:szCs w:val="24"/>
        </w:rPr>
        <w:t>for detecting cellular apoptosis (C)</w:t>
      </w:r>
      <w:r w:rsidRPr="00615338">
        <w:rPr>
          <w:rFonts w:ascii="Book Antiqua" w:hAnsi="Book Antiqua" w:cs="Times New Roman"/>
          <w:bCs/>
          <w:kern w:val="0"/>
          <w:sz w:val="24"/>
          <w:szCs w:val="24"/>
        </w:rPr>
        <w:t>.</w:t>
      </w:r>
      <w:proofErr w:type="gramEnd"/>
      <w:r w:rsidRPr="00615338">
        <w:rPr>
          <w:rFonts w:ascii="Book Antiqua" w:hAnsi="Book Antiqua" w:cs="Times New Roman"/>
          <w:bCs/>
          <w:kern w:val="0"/>
          <w:sz w:val="24"/>
          <w:szCs w:val="24"/>
        </w:rPr>
        <w:t xml:space="preserve"> </w:t>
      </w:r>
      <w:bookmarkStart w:id="452" w:name="OLE_LINK526"/>
      <w:bookmarkStart w:id="453" w:name="OLE_LINK527"/>
      <w:proofErr w:type="spellStart"/>
      <w:proofErr w:type="gramStart"/>
      <w:r w:rsidR="00117FAD" w:rsidRPr="00615338">
        <w:rPr>
          <w:rFonts w:ascii="Book Antiqua" w:hAnsi="Book Antiqua" w:cs="Times New Roman" w:hint="eastAsia"/>
          <w:kern w:val="0"/>
          <w:sz w:val="24"/>
          <w:szCs w:val="24"/>
          <w:vertAlign w:val="superscript"/>
        </w:rPr>
        <w:t>a</w:t>
      </w:r>
      <w:r w:rsidR="001563B8" w:rsidRPr="00615338">
        <w:rPr>
          <w:rFonts w:ascii="Book Antiqua" w:hAnsi="Book Antiqua" w:cs="Times New Roman"/>
          <w:i/>
          <w:kern w:val="0"/>
          <w:sz w:val="24"/>
          <w:szCs w:val="24"/>
        </w:rPr>
        <w:t>P</w:t>
      </w:r>
      <w:proofErr w:type="spellEnd"/>
      <w:proofErr w:type="gramEnd"/>
      <w:r w:rsidR="001563B8" w:rsidRPr="00615338">
        <w:rPr>
          <w:rFonts w:ascii="Book Antiqua" w:hAnsi="Book Antiqua" w:cs="Times New Roman"/>
          <w:i/>
          <w:kern w:val="0"/>
          <w:sz w:val="24"/>
          <w:szCs w:val="24"/>
        </w:rPr>
        <w:t xml:space="preserve"> &lt; </w:t>
      </w:r>
      <w:r w:rsidRPr="00615338">
        <w:rPr>
          <w:rFonts w:ascii="Book Antiqua" w:hAnsi="Book Antiqua" w:cs="Times New Roman"/>
          <w:kern w:val="0"/>
          <w:sz w:val="24"/>
          <w:szCs w:val="24"/>
        </w:rPr>
        <w:t xml:space="preserve">0.01 </w:t>
      </w:r>
      <w:r w:rsidR="00117FAD" w:rsidRPr="00615338">
        <w:rPr>
          <w:rFonts w:ascii="Book Antiqua" w:hAnsi="Book Antiqua" w:cs="Times New Roman" w:hint="eastAsia"/>
          <w:i/>
          <w:kern w:val="0"/>
          <w:sz w:val="24"/>
          <w:szCs w:val="24"/>
        </w:rPr>
        <w:t>vs</w:t>
      </w:r>
      <w:r w:rsidRPr="00615338">
        <w:rPr>
          <w:rFonts w:ascii="Book Antiqua" w:hAnsi="Book Antiqua" w:cs="Times New Roman"/>
          <w:kern w:val="0"/>
          <w:sz w:val="24"/>
          <w:szCs w:val="24"/>
        </w:rPr>
        <w:t xml:space="preserve"> 0 </w:t>
      </w:r>
      <w:proofErr w:type="spellStart"/>
      <w:r w:rsidRPr="00615338">
        <w:rPr>
          <w:rFonts w:ascii="Book Antiqua" w:hAnsi="Book Antiqua" w:cs="Times New Roman"/>
          <w:kern w:val="0"/>
          <w:sz w:val="24"/>
          <w:szCs w:val="24"/>
        </w:rPr>
        <w:t>μM</w:t>
      </w:r>
      <w:proofErr w:type="spellEnd"/>
      <w:r w:rsidRPr="00615338">
        <w:rPr>
          <w:rFonts w:ascii="Book Antiqua" w:hAnsi="Book Antiqua" w:cs="Times New Roman"/>
          <w:kern w:val="0"/>
          <w:sz w:val="24"/>
          <w:szCs w:val="24"/>
        </w:rPr>
        <w:t xml:space="preserve"> </w:t>
      </w:r>
      <w:proofErr w:type="spellStart"/>
      <w:r w:rsidRPr="00615338">
        <w:rPr>
          <w:rFonts w:ascii="Book Antiqua" w:hAnsi="Book Antiqua" w:cs="Times New Roman"/>
          <w:kern w:val="0"/>
          <w:sz w:val="24"/>
          <w:szCs w:val="24"/>
        </w:rPr>
        <w:t>paeoniflorin</w:t>
      </w:r>
      <w:proofErr w:type="spellEnd"/>
      <w:r w:rsidRPr="00615338">
        <w:rPr>
          <w:rFonts w:ascii="Book Antiqua" w:hAnsi="Book Antiqua" w:cs="Times New Roman"/>
          <w:kern w:val="0"/>
          <w:sz w:val="24"/>
          <w:szCs w:val="24"/>
        </w:rPr>
        <w:t xml:space="preserve"> treatment group.</w:t>
      </w:r>
      <w:bookmarkEnd w:id="452"/>
      <w:bookmarkEnd w:id="453"/>
    </w:p>
    <w:p w:rsidR="009005DC" w:rsidRPr="00615338" w:rsidRDefault="009005DC" w:rsidP="00381BC6">
      <w:pPr>
        <w:adjustRightInd w:val="0"/>
        <w:snapToGrid w:val="0"/>
        <w:spacing w:line="360" w:lineRule="auto"/>
        <w:rPr>
          <w:rFonts w:ascii="Book Antiqua" w:hAnsi="Book Antiqua" w:cs="Times New Roman"/>
          <w:b/>
          <w:bCs/>
          <w:kern w:val="0"/>
          <w:sz w:val="24"/>
          <w:szCs w:val="24"/>
        </w:rPr>
      </w:pPr>
    </w:p>
    <w:p w:rsidR="00A824D4" w:rsidRPr="00615338" w:rsidRDefault="00A824D4"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noProof/>
          <w:kern w:val="0"/>
          <w:sz w:val="24"/>
          <w:szCs w:val="24"/>
        </w:rPr>
        <w:drawing>
          <wp:inline distT="0" distB="0" distL="0" distR="0" wp14:anchorId="2708B2F2" wp14:editId="13C5A870">
            <wp:extent cx="2876550" cy="1400175"/>
            <wp:effectExtent l="0" t="0" r="0" b="9525"/>
            <wp:docPr id="13" name="图片 13" descr="C:\Users\baishideng-2014\Desktop\revised-jyu\新修2\14619\14619-Figures\Fig. 5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ishideng-2014\Desktop\revised-jyu\新修2\14619\14619-Figures\Fig. 5 (1).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550" cy="1400175"/>
                    </a:xfrm>
                    <a:prstGeom prst="rect">
                      <a:avLst/>
                    </a:prstGeom>
                    <a:noFill/>
                    <a:ln>
                      <a:noFill/>
                    </a:ln>
                  </pic:spPr>
                </pic:pic>
              </a:graphicData>
            </a:graphic>
          </wp:inline>
        </w:drawing>
      </w:r>
    </w:p>
    <w:p w:rsidR="009005DC" w:rsidRPr="00615338" w:rsidRDefault="001563B8"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kern w:val="0"/>
          <w:sz w:val="24"/>
          <w:szCs w:val="24"/>
        </w:rPr>
        <w:t>Figure 5</w:t>
      </w:r>
      <w:r w:rsidR="009005DC" w:rsidRPr="00615338">
        <w:rPr>
          <w:rFonts w:ascii="Book Antiqua" w:hAnsi="Book Antiqua" w:cs="Times New Roman"/>
          <w:b/>
          <w:bCs/>
          <w:kern w:val="0"/>
          <w:sz w:val="24"/>
          <w:szCs w:val="24"/>
        </w:rPr>
        <w:t xml:space="preserve"> </w:t>
      </w:r>
      <w:proofErr w:type="spellStart"/>
      <w:r w:rsidR="009005DC" w:rsidRPr="00615338">
        <w:rPr>
          <w:rFonts w:ascii="Book Antiqua" w:hAnsi="Book Antiqua" w:cs="Times New Roman"/>
          <w:b/>
          <w:bCs/>
          <w:kern w:val="0"/>
          <w:sz w:val="24"/>
          <w:szCs w:val="24"/>
        </w:rPr>
        <w:t>Paeoniflorin</w:t>
      </w:r>
      <w:proofErr w:type="spellEnd"/>
      <w:r w:rsidR="009005DC" w:rsidRPr="00615338">
        <w:rPr>
          <w:rFonts w:ascii="Book Antiqua" w:hAnsi="Book Antiqua" w:cs="Times New Roman"/>
          <w:b/>
          <w:bCs/>
          <w:kern w:val="0"/>
          <w:sz w:val="24"/>
          <w:szCs w:val="24"/>
        </w:rPr>
        <w:t xml:space="preserve"> induces caspase-3 activity.</w:t>
      </w:r>
      <w:r w:rsidR="00351C02" w:rsidRPr="00615338">
        <w:rPr>
          <w:rFonts w:ascii="Book Antiqua" w:hAnsi="Book Antiqua" w:cs="Times New Roman"/>
          <w:b/>
          <w:bCs/>
          <w:kern w:val="0"/>
          <w:sz w:val="24"/>
          <w:szCs w:val="24"/>
        </w:rPr>
        <w:t xml:space="preserve"> </w:t>
      </w:r>
      <w:proofErr w:type="spellStart"/>
      <w:proofErr w:type="gramStart"/>
      <w:r w:rsidR="00117FAD" w:rsidRPr="00615338">
        <w:rPr>
          <w:rFonts w:ascii="Book Antiqua" w:hAnsi="Book Antiqua" w:cs="Times New Roman" w:hint="eastAsia"/>
          <w:kern w:val="0"/>
          <w:sz w:val="24"/>
          <w:szCs w:val="24"/>
          <w:vertAlign w:val="superscript"/>
        </w:rPr>
        <w:t>a</w:t>
      </w:r>
      <w:r w:rsidRPr="00615338">
        <w:rPr>
          <w:rFonts w:ascii="Book Antiqua" w:hAnsi="Book Antiqua" w:cs="Times New Roman"/>
          <w:i/>
          <w:kern w:val="0"/>
          <w:sz w:val="24"/>
          <w:szCs w:val="24"/>
        </w:rPr>
        <w:t>P</w:t>
      </w:r>
      <w:proofErr w:type="spellEnd"/>
      <w:proofErr w:type="gramEnd"/>
      <w:r w:rsidRPr="00615338">
        <w:rPr>
          <w:rFonts w:ascii="Book Antiqua" w:hAnsi="Book Antiqua" w:cs="Times New Roman"/>
          <w:i/>
          <w:kern w:val="0"/>
          <w:sz w:val="24"/>
          <w:szCs w:val="24"/>
        </w:rPr>
        <w:t xml:space="preserve"> &lt; </w:t>
      </w:r>
      <w:r w:rsidR="009005DC" w:rsidRPr="00615338">
        <w:rPr>
          <w:rFonts w:ascii="Book Antiqua" w:hAnsi="Book Antiqua" w:cs="Times New Roman"/>
          <w:kern w:val="0"/>
          <w:sz w:val="24"/>
          <w:szCs w:val="24"/>
        </w:rPr>
        <w:t xml:space="preserve">0.01 </w:t>
      </w:r>
      <w:r w:rsidR="00117FAD" w:rsidRPr="00615338">
        <w:rPr>
          <w:rFonts w:ascii="Book Antiqua" w:hAnsi="Book Antiqua" w:cs="Times New Roman" w:hint="eastAsia"/>
          <w:i/>
          <w:kern w:val="0"/>
          <w:sz w:val="24"/>
          <w:szCs w:val="24"/>
        </w:rPr>
        <w:t>vs</w:t>
      </w:r>
      <w:r w:rsidR="009005DC" w:rsidRPr="00615338">
        <w:rPr>
          <w:rFonts w:ascii="Book Antiqua" w:hAnsi="Book Antiqua" w:cs="Times New Roman"/>
          <w:kern w:val="0"/>
          <w:sz w:val="24"/>
          <w:szCs w:val="24"/>
        </w:rPr>
        <w:t xml:space="preserve"> 0 </w:t>
      </w:r>
      <w:proofErr w:type="spellStart"/>
      <w:r w:rsidR="009005DC" w:rsidRPr="00615338">
        <w:rPr>
          <w:rFonts w:ascii="Book Antiqua" w:hAnsi="Book Antiqua" w:cs="Times New Roman"/>
          <w:kern w:val="0"/>
          <w:sz w:val="24"/>
          <w:szCs w:val="24"/>
        </w:rPr>
        <w:t>μM</w:t>
      </w:r>
      <w:proofErr w:type="spellEnd"/>
      <w:r w:rsidR="009005DC" w:rsidRPr="00615338">
        <w:rPr>
          <w:rFonts w:ascii="Book Antiqua" w:hAnsi="Book Antiqua" w:cs="Times New Roman"/>
          <w:kern w:val="0"/>
          <w:sz w:val="24"/>
          <w:szCs w:val="24"/>
        </w:rPr>
        <w:t xml:space="preserve"> </w:t>
      </w:r>
      <w:proofErr w:type="spellStart"/>
      <w:r w:rsidR="009005DC" w:rsidRPr="00615338">
        <w:rPr>
          <w:rFonts w:ascii="Book Antiqua" w:hAnsi="Book Antiqua" w:cs="Times New Roman"/>
          <w:kern w:val="0"/>
          <w:sz w:val="24"/>
          <w:szCs w:val="24"/>
        </w:rPr>
        <w:t>paeoniflorin</w:t>
      </w:r>
      <w:proofErr w:type="spellEnd"/>
      <w:r w:rsidR="009005DC" w:rsidRPr="00615338">
        <w:rPr>
          <w:rFonts w:ascii="Book Antiqua" w:hAnsi="Book Antiqua" w:cs="Times New Roman"/>
          <w:kern w:val="0"/>
          <w:sz w:val="24"/>
          <w:szCs w:val="24"/>
        </w:rPr>
        <w:t xml:space="preserve"> treatment group.</w:t>
      </w:r>
    </w:p>
    <w:p w:rsidR="009005DC" w:rsidRPr="00615338" w:rsidRDefault="009005DC" w:rsidP="00381BC6">
      <w:pPr>
        <w:adjustRightInd w:val="0"/>
        <w:snapToGrid w:val="0"/>
        <w:spacing w:line="360" w:lineRule="auto"/>
        <w:rPr>
          <w:rFonts w:ascii="Book Antiqua" w:hAnsi="Book Antiqua" w:cs="Times New Roman"/>
          <w:b/>
          <w:bCs/>
          <w:kern w:val="0"/>
          <w:sz w:val="24"/>
          <w:szCs w:val="24"/>
        </w:rPr>
      </w:pPr>
    </w:p>
    <w:p w:rsidR="00A824D4" w:rsidRPr="00615338" w:rsidRDefault="00A824D4"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noProof/>
          <w:kern w:val="0"/>
          <w:sz w:val="24"/>
          <w:szCs w:val="24"/>
        </w:rPr>
        <w:lastRenderedPageBreak/>
        <w:drawing>
          <wp:inline distT="0" distB="0" distL="0" distR="0" wp14:anchorId="35C08108" wp14:editId="3522D0DF">
            <wp:extent cx="2876550" cy="1181100"/>
            <wp:effectExtent l="0" t="0" r="0" b="0"/>
            <wp:docPr id="14" name="图片 14" descr="C:\Users\baishideng-2014\Desktop\revised-jyu\新修2\14619\14619-Figures\Fig. 6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ishideng-2014\Desktop\revised-jyu\新修2\14619\14619-Figures\Fig. 6 (3).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6550" cy="1181100"/>
                    </a:xfrm>
                    <a:prstGeom prst="rect">
                      <a:avLst/>
                    </a:prstGeom>
                    <a:noFill/>
                    <a:ln>
                      <a:noFill/>
                    </a:ln>
                  </pic:spPr>
                </pic:pic>
              </a:graphicData>
            </a:graphic>
          </wp:inline>
        </w:drawing>
      </w:r>
    </w:p>
    <w:p w:rsidR="005341A2" w:rsidRPr="00615338" w:rsidRDefault="005341A2"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kern w:val="0"/>
          <w:sz w:val="24"/>
          <w:szCs w:val="24"/>
        </w:rPr>
        <w:t xml:space="preserve">Figure </w:t>
      </w:r>
      <w:r w:rsidR="001563B8" w:rsidRPr="00615338">
        <w:rPr>
          <w:rFonts w:ascii="Book Antiqua" w:hAnsi="Book Antiqua" w:cs="Times New Roman"/>
          <w:b/>
          <w:bCs/>
          <w:kern w:val="0"/>
          <w:sz w:val="24"/>
          <w:szCs w:val="24"/>
        </w:rPr>
        <w:t>6</w:t>
      </w:r>
      <w:r w:rsidRPr="00615338">
        <w:rPr>
          <w:rFonts w:ascii="Book Antiqua" w:hAnsi="Book Antiqua" w:cs="Times New Roman"/>
          <w:b/>
          <w:bCs/>
          <w:kern w:val="0"/>
          <w:sz w:val="24"/>
          <w:szCs w:val="24"/>
        </w:rPr>
        <w:t xml:space="preserve"> </w:t>
      </w:r>
      <w:proofErr w:type="spellStart"/>
      <w:r w:rsidRPr="00615338">
        <w:rPr>
          <w:rFonts w:ascii="Book Antiqua" w:hAnsi="Book Antiqua" w:cs="Times New Roman"/>
          <w:b/>
          <w:bCs/>
          <w:kern w:val="0"/>
          <w:sz w:val="24"/>
          <w:szCs w:val="24"/>
        </w:rPr>
        <w:t>Paeoniflorin</w:t>
      </w:r>
      <w:proofErr w:type="spellEnd"/>
      <w:r w:rsidRPr="00615338">
        <w:rPr>
          <w:rFonts w:ascii="Book Antiqua" w:hAnsi="Book Antiqua" w:cs="Times New Roman"/>
          <w:b/>
          <w:bCs/>
          <w:kern w:val="0"/>
          <w:sz w:val="24"/>
          <w:szCs w:val="24"/>
        </w:rPr>
        <w:t xml:space="preserve"> activates the expression of </w:t>
      </w:r>
      <w:bookmarkStart w:id="454" w:name="OLE_LINK8"/>
      <w:bookmarkStart w:id="455" w:name="OLE_LINK13"/>
      <w:r w:rsidRPr="00615338">
        <w:rPr>
          <w:rFonts w:ascii="Book Antiqua" w:hAnsi="Book Antiqua" w:cs="Times New Roman"/>
          <w:b/>
          <w:bCs/>
          <w:kern w:val="0"/>
          <w:sz w:val="24"/>
          <w:szCs w:val="24"/>
        </w:rPr>
        <w:t>miR-124</w:t>
      </w:r>
      <w:bookmarkEnd w:id="454"/>
      <w:bookmarkEnd w:id="455"/>
      <w:r w:rsidRPr="00615338">
        <w:rPr>
          <w:rFonts w:ascii="Book Antiqua" w:hAnsi="Book Antiqua" w:cs="Times New Roman"/>
          <w:b/>
          <w:bCs/>
          <w:kern w:val="0"/>
          <w:sz w:val="24"/>
          <w:szCs w:val="24"/>
        </w:rPr>
        <w:t>.</w:t>
      </w:r>
      <w:r w:rsidR="00351C02" w:rsidRPr="00615338">
        <w:rPr>
          <w:rFonts w:ascii="Book Antiqua" w:hAnsi="Book Antiqua" w:cs="Times New Roman"/>
          <w:b/>
          <w:bCs/>
          <w:kern w:val="0"/>
          <w:sz w:val="24"/>
          <w:szCs w:val="24"/>
        </w:rPr>
        <w:t xml:space="preserve"> </w:t>
      </w:r>
      <w:proofErr w:type="spellStart"/>
      <w:proofErr w:type="gramStart"/>
      <w:r w:rsidR="00117FAD" w:rsidRPr="00615338">
        <w:rPr>
          <w:rFonts w:ascii="Book Antiqua" w:hAnsi="Book Antiqua" w:cs="Times New Roman" w:hint="eastAsia"/>
          <w:kern w:val="0"/>
          <w:sz w:val="24"/>
          <w:szCs w:val="24"/>
          <w:vertAlign w:val="superscript"/>
        </w:rPr>
        <w:t>a</w:t>
      </w:r>
      <w:r w:rsidR="001563B8" w:rsidRPr="00615338">
        <w:rPr>
          <w:rFonts w:ascii="Book Antiqua" w:hAnsi="Book Antiqua" w:cs="Times New Roman"/>
          <w:i/>
          <w:kern w:val="0"/>
          <w:sz w:val="24"/>
          <w:szCs w:val="24"/>
        </w:rPr>
        <w:t>P</w:t>
      </w:r>
      <w:proofErr w:type="spellEnd"/>
      <w:proofErr w:type="gramEnd"/>
      <w:r w:rsidR="001563B8" w:rsidRPr="00615338">
        <w:rPr>
          <w:rFonts w:ascii="Book Antiqua" w:hAnsi="Book Antiqua" w:cs="Times New Roman"/>
          <w:i/>
          <w:kern w:val="0"/>
          <w:sz w:val="24"/>
          <w:szCs w:val="24"/>
        </w:rPr>
        <w:t xml:space="preserve"> &lt; </w:t>
      </w:r>
      <w:r w:rsidRPr="00615338">
        <w:rPr>
          <w:rFonts w:ascii="Book Antiqua" w:hAnsi="Book Antiqua" w:cs="Times New Roman"/>
          <w:kern w:val="0"/>
          <w:sz w:val="24"/>
          <w:szCs w:val="24"/>
        </w:rPr>
        <w:t xml:space="preserve">0.01 </w:t>
      </w:r>
      <w:r w:rsidR="00117FAD" w:rsidRPr="00615338">
        <w:rPr>
          <w:rFonts w:ascii="Book Antiqua" w:hAnsi="Book Antiqua" w:cs="Times New Roman" w:hint="eastAsia"/>
          <w:i/>
          <w:kern w:val="0"/>
          <w:sz w:val="24"/>
          <w:szCs w:val="24"/>
        </w:rPr>
        <w:t>vs</w:t>
      </w:r>
      <w:r w:rsidRPr="00615338">
        <w:rPr>
          <w:rFonts w:ascii="Book Antiqua" w:hAnsi="Book Antiqua" w:cs="Times New Roman"/>
          <w:kern w:val="0"/>
          <w:sz w:val="24"/>
          <w:szCs w:val="24"/>
        </w:rPr>
        <w:t xml:space="preserve"> 0 </w:t>
      </w:r>
      <w:proofErr w:type="spellStart"/>
      <w:r w:rsidRPr="00615338">
        <w:rPr>
          <w:rFonts w:ascii="Book Antiqua" w:hAnsi="Book Antiqua" w:cs="Times New Roman"/>
          <w:kern w:val="0"/>
          <w:sz w:val="24"/>
          <w:szCs w:val="24"/>
        </w:rPr>
        <w:t>μM</w:t>
      </w:r>
      <w:proofErr w:type="spellEnd"/>
      <w:r w:rsidRPr="00615338">
        <w:rPr>
          <w:rFonts w:ascii="Book Antiqua" w:hAnsi="Book Antiqua" w:cs="Times New Roman"/>
          <w:kern w:val="0"/>
          <w:sz w:val="24"/>
          <w:szCs w:val="24"/>
        </w:rPr>
        <w:t xml:space="preserve"> </w:t>
      </w:r>
      <w:proofErr w:type="spellStart"/>
      <w:r w:rsidRPr="00615338">
        <w:rPr>
          <w:rFonts w:ascii="Book Antiqua" w:hAnsi="Book Antiqua" w:cs="Times New Roman"/>
          <w:kern w:val="0"/>
          <w:sz w:val="24"/>
          <w:szCs w:val="24"/>
        </w:rPr>
        <w:t>paeoniflorin</w:t>
      </w:r>
      <w:proofErr w:type="spellEnd"/>
      <w:r w:rsidRPr="00615338">
        <w:rPr>
          <w:rFonts w:ascii="Book Antiqua" w:hAnsi="Book Antiqua" w:cs="Times New Roman"/>
          <w:kern w:val="0"/>
          <w:sz w:val="24"/>
          <w:szCs w:val="24"/>
        </w:rPr>
        <w:t xml:space="preserve"> treatment group.</w:t>
      </w:r>
    </w:p>
    <w:p w:rsidR="009005DC" w:rsidRPr="00615338" w:rsidRDefault="009005DC" w:rsidP="00381BC6">
      <w:pPr>
        <w:adjustRightInd w:val="0"/>
        <w:snapToGrid w:val="0"/>
        <w:spacing w:line="360" w:lineRule="auto"/>
        <w:rPr>
          <w:rFonts w:ascii="Book Antiqua" w:hAnsi="Book Antiqua" w:cs="Times New Roman"/>
          <w:kern w:val="0"/>
          <w:sz w:val="24"/>
          <w:szCs w:val="24"/>
        </w:rPr>
      </w:pPr>
    </w:p>
    <w:p w:rsidR="0071412E" w:rsidRPr="00615338" w:rsidRDefault="00A824D4" w:rsidP="00381BC6">
      <w:pPr>
        <w:adjustRightInd w:val="0"/>
        <w:snapToGrid w:val="0"/>
        <w:spacing w:line="360" w:lineRule="auto"/>
        <w:rPr>
          <w:rFonts w:ascii="Book Antiqua" w:hAnsi="Book Antiqua" w:cs="Times New Roman"/>
          <w:kern w:val="0"/>
          <w:sz w:val="24"/>
          <w:szCs w:val="24"/>
        </w:rPr>
      </w:pPr>
      <w:r w:rsidRPr="00615338">
        <w:rPr>
          <w:rFonts w:ascii="Book Antiqua" w:hAnsi="Book Antiqua" w:cs="Times New Roman"/>
          <w:noProof/>
          <w:kern w:val="0"/>
          <w:sz w:val="24"/>
          <w:szCs w:val="24"/>
        </w:rPr>
        <w:drawing>
          <wp:inline distT="0" distB="0" distL="0" distR="0" wp14:anchorId="759BEF35" wp14:editId="7A34C1E8">
            <wp:extent cx="5274310" cy="2181907"/>
            <wp:effectExtent l="0" t="0" r="2540" b="8890"/>
            <wp:docPr id="15" name="图片 15" descr="C:\Users\baishideng-2014\Desktop\revised-jyu\新修2\14619\14619-Figures\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ishideng-2014\Desktop\revised-jyu\新修2\14619\14619-Figures\Fig. 7.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2181907"/>
                    </a:xfrm>
                    <a:prstGeom prst="rect">
                      <a:avLst/>
                    </a:prstGeom>
                    <a:noFill/>
                    <a:ln>
                      <a:noFill/>
                    </a:ln>
                  </pic:spPr>
                </pic:pic>
              </a:graphicData>
            </a:graphic>
          </wp:inline>
        </w:drawing>
      </w:r>
    </w:p>
    <w:p w:rsidR="009005DC" w:rsidRPr="00615338" w:rsidRDefault="005341A2" w:rsidP="00381BC6">
      <w:pPr>
        <w:adjustRightInd w:val="0"/>
        <w:snapToGrid w:val="0"/>
        <w:spacing w:line="360" w:lineRule="auto"/>
        <w:rPr>
          <w:rFonts w:ascii="Book Antiqua" w:hAnsi="Book Antiqua" w:cs="Times New Roman"/>
          <w:bCs/>
          <w:kern w:val="0"/>
          <w:sz w:val="24"/>
          <w:szCs w:val="24"/>
        </w:rPr>
      </w:pPr>
      <w:bookmarkStart w:id="456" w:name="OLE_LINK535"/>
      <w:bookmarkStart w:id="457" w:name="OLE_LINK536"/>
      <w:r w:rsidRPr="00615338">
        <w:rPr>
          <w:rFonts w:ascii="Book Antiqua" w:hAnsi="Book Antiqua" w:cs="Times New Roman"/>
          <w:b/>
          <w:bCs/>
          <w:kern w:val="0"/>
          <w:sz w:val="24"/>
          <w:szCs w:val="24"/>
        </w:rPr>
        <w:t xml:space="preserve">Figure </w:t>
      </w:r>
      <w:r w:rsidR="009005DC" w:rsidRPr="00615338">
        <w:rPr>
          <w:rFonts w:ascii="Book Antiqua" w:hAnsi="Book Antiqua" w:cs="Times New Roman"/>
          <w:b/>
          <w:bCs/>
          <w:kern w:val="0"/>
          <w:sz w:val="24"/>
          <w:szCs w:val="24"/>
        </w:rPr>
        <w:t>7</w:t>
      </w:r>
      <w:bookmarkEnd w:id="456"/>
      <w:bookmarkEnd w:id="457"/>
      <w:r w:rsidRPr="00615338">
        <w:rPr>
          <w:rFonts w:ascii="Book Antiqua" w:hAnsi="Book Antiqua" w:cs="Times New Roman"/>
          <w:b/>
          <w:bCs/>
          <w:kern w:val="0"/>
          <w:sz w:val="24"/>
          <w:szCs w:val="24"/>
        </w:rPr>
        <w:t xml:space="preserve"> </w:t>
      </w:r>
      <w:proofErr w:type="spellStart"/>
      <w:r w:rsidRPr="00615338">
        <w:rPr>
          <w:rFonts w:ascii="Book Antiqua" w:hAnsi="Book Antiqua" w:cs="Times New Roman"/>
          <w:b/>
          <w:bCs/>
          <w:kern w:val="0"/>
          <w:sz w:val="24"/>
          <w:szCs w:val="24"/>
        </w:rPr>
        <w:t>Paeoniflorin</w:t>
      </w:r>
      <w:proofErr w:type="spellEnd"/>
      <w:r w:rsidRPr="00615338">
        <w:rPr>
          <w:rFonts w:ascii="Book Antiqua" w:hAnsi="Book Antiqua" w:cs="Times New Roman"/>
          <w:b/>
          <w:bCs/>
          <w:kern w:val="0"/>
          <w:sz w:val="24"/>
          <w:szCs w:val="24"/>
        </w:rPr>
        <w:t xml:space="preserve"> restrains the expression of PI3K/</w:t>
      </w:r>
      <w:proofErr w:type="spellStart"/>
      <w:r w:rsidRPr="00615338">
        <w:rPr>
          <w:rFonts w:ascii="Book Antiqua" w:hAnsi="Book Antiqua" w:cs="Times New Roman"/>
          <w:b/>
          <w:bCs/>
          <w:kern w:val="0"/>
          <w:sz w:val="24"/>
          <w:szCs w:val="24"/>
        </w:rPr>
        <w:t>Akt</w:t>
      </w:r>
      <w:proofErr w:type="spellEnd"/>
      <w:r w:rsidRPr="00615338">
        <w:rPr>
          <w:rFonts w:ascii="Book Antiqua" w:hAnsi="Book Antiqua" w:cs="Times New Roman"/>
          <w:b/>
          <w:bCs/>
          <w:kern w:val="0"/>
          <w:sz w:val="24"/>
          <w:szCs w:val="24"/>
        </w:rPr>
        <w:t>.</w:t>
      </w:r>
      <w:r w:rsidRPr="00615338">
        <w:rPr>
          <w:rFonts w:ascii="Book Antiqua" w:hAnsi="Book Antiqua" w:cs="Times New Roman"/>
          <w:bCs/>
          <w:kern w:val="0"/>
          <w:sz w:val="24"/>
          <w:szCs w:val="24"/>
        </w:rPr>
        <w:t xml:space="preserve"> </w:t>
      </w:r>
      <w:bookmarkStart w:id="458" w:name="OLE_LINK537"/>
      <w:bookmarkStart w:id="459" w:name="OLE_LINK538"/>
      <w:proofErr w:type="gramStart"/>
      <w:r w:rsidRPr="00615338">
        <w:rPr>
          <w:rFonts w:ascii="Book Antiqua" w:hAnsi="Book Antiqua" w:cs="Times New Roman"/>
          <w:bCs/>
          <w:kern w:val="0"/>
          <w:sz w:val="24"/>
          <w:szCs w:val="24"/>
        </w:rPr>
        <w:t>Indicated representative western blotting analysis of PI3K, p-</w:t>
      </w:r>
      <w:proofErr w:type="spellStart"/>
      <w:r w:rsidRPr="00615338">
        <w:rPr>
          <w:rFonts w:ascii="Book Antiqua" w:hAnsi="Book Antiqua" w:cs="Times New Roman"/>
          <w:bCs/>
          <w:kern w:val="0"/>
          <w:sz w:val="24"/>
          <w:szCs w:val="24"/>
        </w:rPr>
        <w:t>Akt</w:t>
      </w:r>
      <w:proofErr w:type="spellEnd"/>
      <w:r w:rsidRPr="00615338">
        <w:rPr>
          <w:rFonts w:ascii="Book Antiqua" w:hAnsi="Book Antiqua" w:cs="Times New Roman"/>
          <w:bCs/>
          <w:kern w:val="0"/>
          <w:sz w:val="24"/>
          <w:szCs w:val="24"/>
        </w:rPr>
        <w:t xml:space="preserve"> and </w:t>
      </w:r>
      <w:proofErr w:type="spellStart"/>
      <w:r w:rsidRPr="00615338">
        <w:rPr>
          <w:rFonts w:ascii="Book Antiqua" w:hAnsi="Book Antiqua" w:cs="Times New Roman"/>
          <w:bCs/>
          <w:kern w:val="0"/>
          <w:sz w:val="24"/>
          <w:szCs w:val="24"/>
        </w:rPr>
        <w:t>Akt</w:t>
      </w:r>
      <w:proofErr w:type="spellEnd"/>
      <w:r w:rsidRPr="00615338">
        <w:rPr>
          <w:rFonts w:ascii="Book Antiqua" w:hAnsi="Book Antiqua" w:cs="Times New Roman"/>
          <w:bCs/>
          <w:kern w:val="0"/>
          <w:sz w:val="24"/>
          <w:szCs w:val="24"/>
        </w:rPr>
        <w:t xml:space="preserve"> protein levels (A) and statistical analysis of PI3K, p-</w:t>
      </w:r>
      <w:proofErr w:type="spellStart"/>
      <w:r w:rsidRPr="00615338">
        <w:rPr>
          <w:rFonts w:ascii="Book Antiqua" w:hAnsi="Book Antiqua" w:cs="Times New Roman"/>
          <w:bCs/>
          <w:kern w:val="0"/>
          <w:sz w:val="24"/>
          <w:szCs w:val="24"/>
        </w:rPr>
        <w:t>Akt</w:t>
      </w:r>
      <w:proofErr w:type="spellEnd"/>
      <w:r w:rsidRPr="00615338">
        <w:rPr>
          <w:rFonts w:ascii="Book Antiqua" w:hAnsi="Book Antiqua" w:cs="Times New Roman"/>
          <w:bCs/>
          <w:kern w:val="0"/>
          <w:sz w:val="24"/>
          <w:szCs w:val="24"/>
        </w:rPr>
        <w:t xml:space="preserve"> and </w:t>
      </w:r>
      <w:proofErr w:type="spellStart"/>
      <w:r w:rsidRPr="00615338">
        <w:rPr>
          <w:rFonts w:ascii="Book Antiqua" w:hAnsi="Book Antiqua" w:cs="Times New Roman"/>
          <w:bCs/>
          <w:kern w:val="0"/>
          <w:sz w:val="24"/>
          <w:szCs w:val="24"/>
        </w:rPr>
        <w:t>Akt</w:t>
      </w:r>
      <w:proofErr w:type="spellEnd"/>
      <w:r w:rsidRPr="00615338">
        <w:rPr>
          <w:rFonts w:ascii="Book Antiqua" w:hAnsi="Book Antiqua" w:cs="Times New Roman"/>
          <w:bCs/>
          <w:kern w:val="0"/>
          <w:sz w:val="24"/>
          <w:szCs w:val="24"/>
        </w:rPr>
        <w:t xml:space="preserve"> protein level (B</w:t>
      </w:r>
      <w:r w:rsidR="00117FAD" w:rsidRPr="00615338">
        <w:rPr>
          <w:rFonts w:ascii="Book Antiqua" w:hAnsi="Book Antiqua" w:cs="Times New Roman" w:hint="eastAsia"/>
          <w:bCs/>
          <w:kern w:val="0"/>
          <w:sz w:val="24"/>
          <w:szCs w:val="24"/>
        </w:rPr>
        <w:t>-</w:t>
      </w:r>
      <w:r w:rsidRPr="00615338">
        <w:rPr>
          <w:rFonts w:ascii="Book Antiqua" w:hAnsi="Book Antiqua" w:cs="Times New Roman"/>
          <w:bCs/>
          <w:kern w:val="0"/>
          <w:sz w:val="24"/>
          <w:szCs w:val="24"/>
        </w:rPr>
        <w:t>D).</w:t>
      </w:r>
      <w:proofErr w:type="gramEnd"/>
      <w:r w:rsidRPr="00615338">
        <w:rPr>
          <w:rFonts w:ascii="Book Antiqua" w:hAnsi="Book Antiqua" w:cs="Times New Roman"/>
          <w:bCs/>
          <w:kern w:val="0"/>
          <w:sz w:val="24"/>
          <w:szCs w:val="24"/>
        </w:rPr>
        <w:t xml:space="preserve"> </w:t>
      </w:r>
      <w:proofErr w:type="spellStart"/>
      <w:proofErr w:type="gramStart"/>
      <w:r w:rsidR="00117FAD" w:rsidRPr="00615338">
        <w:rPr>
          <w:rFonts w:ascii="Book Antiqua" w:hAnsi="Book Antiqua" w:cs="Times New Roman" w:hint="eastAsia"/>
          <w:kern w:val="0"/>
          <w:sz w:val="24"/>
          <w:szCs w:val="24"/>
          <w:vertAlign w:val="superscript"/>
        </w:rPr>
        <w:t>a</w:t>
      </w:r>
      <w:r w:rsidR="001563B8" w:rsidRPr="00615338">
        <w:rPr>
          <w:rFonts w:ascii="Book Antiqua" w:hAnsi="Book Antiqua" w:cs="Times New Roman"/>
          <w:i/>
          <w:kern w:val="0"/>
          <w:sz w:val="24"/>
          <w:szCs w:val="24"/>
        </w:rPr>
        <w:t>P</w:t>
      </w:r>
      <w:proofErr w:type="spellEnd"/>
      <w:proofErr w:type="gramEnd"/>
      <w:r w:rsidR="001563B8" w:rsidRPr="00615338">
        <w:rPr>
          <w:rFonts w:ascii="Book Antiqua" w:hAnsi="Book Antiqua" w:cs="Times New Roman"/>
          <w:i/>
          <w:kern w:val="0"/>
          <w:sz w:val="24"/>
          <w:szCs w:val="24"/>
        </w:rPr>
        <w:t xml:space="preserve"> &lt; </w:t>
      </w:r>
      <w:r w:rsidRPr="00615338">
        <w:rPr>
          <w:rFonts w:ascii="Book Antiqua" w:hAnsi="Book Antiqua" w:cs="Times New Roman"/>
          <w:kern w:val="0"/>
          <w:sz w:val="24"/>
          <w:szCs w:val="24"/>
        </w:rPr>
        <w:t xml:space="preserve">0.01 </w:t>
      </w:r>
      <w:r w:rsidR="00117FAD" w:rsidRPr="00615338">
        <w:rPr>
          <w:rFonts w:ascii="Book Antiqua" w:hAnsi="Book Antiqua" w:cs="Times New Roman" w:hint="eastAsia"/>
          <w:i/>
          <w:kern w:val="0"/>
          <w:sz w:val="24"/>
          <w:szCs w:val="24"/>
        </w:rPr>
        <w:t>vs</w:t>
      </w:r>
      <w:r w:rsidRPr="00615338">
        <w:rPr>
          <w:rFonts w:ascii="Book Antiqua" w:hAnsi="Book Antiqua" w:cs="Times New Roman"/>
          <w:kern w:val="0"/>
          <w:sz w:val="24"/>
          <w:szCs w:val="24"/>
        </w:rPr>
        <w:t xml:space="preserve"> control treatment group.</w:t>
      </w:r>
      <w:bookmarkEnd w:id="458"/>
      <w:bookmarkEnd w:id="459"/>
    </w:p>
    <w:p w:rsidR="00351C02" w:rsidRPr="00615338" w:rsidRDefault="00351C02" w:rsidP="00381BC6">
      <w:pPr>
        <w:adjustRightInd w:val="0"/>
        <w:snapToGrid w:val="0"/>
        <w:spacing w:line="360" w:lineRule="auto"/>
        <w:rPr>
          <w:rFonts w:ascii="Book Antiqua" w:hAnsi="Book Antiqua" w:cs="Times New Roman"/>
          <w:b/>
          <w:bCs/>
          <w:kern w:val="0"/>
          <w:sz w:val="24"/>
          <w:szCs w:val="24"/>
        </w:rPr>
      </w:pPr>
    </w:p>
    <w:p w:rsidR="00A824D4" w:rsidRPr="00615338" w:rsidRDefault="00A824D4"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noProof/>
          <w:kern w:val="0"/>
          <w:sz w:val="24"/>
          <w:szCs w:val="24"/>
        </w:rPr>
        <w:drawing>
          <wp:inline distT="0" distB="0" distL="0" distR="0" wp14:anchorId="62A4ADC2" wp14:editId="62AAD9D8">
            <wp:extent cx="5274310" cy="1255007"/>
            <wp:effectExtent l="0" t="0" r="2540" b="2540"/>
            <wp:docPr id="16" name="图片 16" descr="C:\Users\baishideng-2014\Desktop\revised-jyu\新修2\14619\14619-Figures\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ishideng-2014\Desktop\revised-jyu\新修2\14619\14619-Figures\Fig. 8.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1255007"/>
                    </a:xfrm>
                    <a:prstGeom prst="rect">
                      <a:avLst/>
                    </a:prstGeom>
                    <a:noFill/>
                    <a:ln>
                      <a:noFill/>
                    </a:ln>
                  </pic:spPr>
                </pic:pic>
              </a:graphicData>
            </a:graphic>
          </wp:inline>
        </w:drawing>
      </w:r>
    </w:p>
    <w:p w:rsidR="009005DC" w:rsidRPr="00615338" w:rsidRDefault="001563B8"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kern w:val="0"/>
          <w:sz w:val="24"/>
          <w:szCs w:val="24"/>
        </w:rPr>
        <w:t>Figure 8</w:t>
      </w:r>
      <w:r w:rsidR="009005DC" w:rsidRPr="00615338">
        <w:rPr>
          <w:rFonts w:ascii="Book Antiqua" w:hAnsi="Book Antiqua" w:cs="Times New Roman"/>
          <w:b/>
          <w:bCs/>
          <w:kern w:val="0"/>
          <w:sz w:val="24"/>
          <w:szCs w:val="24"/>
        </w:rPr>
        <w:t xml:space="preserve"> </w:t>
      </w:r>
      <w:proofErr w:type="spellStart"/>
      <w:r w:rsidR="009005DC" w:rsidRPr="00615338">
        <w:rPr>
          <w:rFonts w:ascii="Book Antiqua" w:hAnsi="Book Antiqua" w:cs="Times New Roman"/>
          <w:b/>
          <w:bCs/>
          <w:kern w:val="0"/>
          <w:sz w:val="24"/>
          <w:szCs w:val="24"/>
        </w:rPr>
        <w:t>Paeoniflorin</w:t>
      </w:r>
      <w:proofErr w:type="spellEnd"/>
      <w:r w:rsidR="009005DC" w:rsidRPr="00615338">
        <w:rPr>
          <w:rFonts w:ascii="Book Antiqua" w:hAnsi="Book Antiqua" w:cs="Times New Roman"/>
          <w:b/>
          <w:bCs/>
          <w:kern w:val="0"/>
          <w:sz w:val="24"/>
          <w:szCs w:val="24"/>
        </w:rPr>
        <w:t xml:space="preserve"> restrains the expression of</w:t>
      </w:r>
      <w:bookmarkStart w:id="460" w:name="OLE_LINK550"/>
      <w:r w:rsidR="009005DC" w:rsidRPr="00615338">
        <w:rPr>
          <w:rFonts w:ascii="Book Antiqua" w:hAnsi="Book Antiqua" w:cs="Times New Roman"/>
          <w:b/>
          <w:bCs/>
          <w:kern w:val="0"/>
          <w:sz w:val="24"/>
          <w:szCs w:val="24"/>
        </w:rPr>
        <w:t xml:space="preserve"> </w:t>
      </w:r>
      <w:bookmarkStart w:id="461" w:name="OLE_LINK539"/>
      <w:bookmarkStart w:id="462" w:name="OLE_LINK540"/>
      <w:bookmarkStart w:id="463" w:name="OLE_LINK541"/>
      <w:r w:rsidR="009005DC" w:rsidRPr="00615338">
        <w:rPr>
          <w:rFonts w:ascii="Book Antiqua" w:hAnsi="Book Antiqua" w:cs="Times New Roman"/>
          <w:b/>
          <w:bCs/>
          <w:kern w:val="0"/>
          <w:sz w:val="24"/>
          <w:szCs w:val="24"/>
        </w:rPr>
        <w:t>STAT3</w:t>
      </w:r>
      <w:bookmarkEnd w:id="460"/>
      <w:bookmarkEnd w:id="461"/>
      <w:bookmarkEnd w:id="462"/>
      <w:bookmarkEnd w:id="463"/>
      <w:r w:rsidR="009005DC" w:rsidRPr="00615338">
        <w:rPr>
          <w:rFonts w:ascii="Book Antiqua" w:hAnsi="Book Antiqua" w:cs="Times New Roman"/>
          <w:b/>
          <w:bCs/>
          <w:kern w:val="0"/>
          <w:sz w:val="24"/>
          <w:szCs w:val="24"/>
        </w:rPr>
        <w:t>.</w:t>
      </w:r>
      <w:r w:rsidR="00351C02" w:rsidRPr="00615338">
        <w:rPr>
          <w:rFonts w:ascii="Book Antiqua" w:hAnsi="Book Antiqua" w:cs="Times New Roman"/>
          <w:b/>
          <w:bCs/>
          <w:kern w:val="0"/>
          <w:sz w:val="24"/>
          <w:szCs w:val="24"/>
        </w:rPr>
        <w:t xml:space="preserve"> </w:t>
      </w:r>
      <w:r w:rsidR="009005DC" w:rsidRPr="00615338">
        <w:rPr>
          <w:rFonts w:ascii="Book Antiqua" w:hAnsi="Book Antiqua" w:cs="Times New Roman"/>
          <w:bCs/>
          <w:kern w:val="0"/>
          <w:sz w:val="24"/>
          <w:szCs w:val="24"/>
        </w:rPr>
        <w:t xml:space="preserve">Indicated representative western blotting analysis of </w:t>
      </w:r>
      <w:bookmarkStart w:id="464" w:name="OLE_LINK542"/>
      <w:bookmarkStart w:id="465" w:name="OLE_LINK543"/>
      <w:bookmarkStart w:id="466" w:name="OLE_LINK544"/>
      <w:bookmarkStart w:id="467" w:name="OLE_LINK563"/>
      <w:bookmarkStart w:id="468" w:name="OLE_LINK564"/>
      <w:bookmarkStart w:id="469" w:name="OLE_LINK565"/>
      <w:r w:rsidR="009005DC" w:rsidRPr="00615338">
        <w:rPr>
          <w:rFonts w:ascii="Book Antiqua" w:hAnsi="Book Antiqua" w:cs="Times New Roman"/>
          <w:bCs/>
          <w:kern w:val="0"/>
          <w:sz w:val="24"/>
          <w:szCs w:val="24"/>
        </w:rPr>
        <w:t>p-STAT3</w:t>
      </w:r>
      <w:bookmarkEnd w:id="464"/>
      <w:bookmarkEnd w:id="465"/>
      <w:bookmarkEnd w:id="466"/>
      <w:bookmarkEnd w:id="467"/>
      <w:bookmarkEnd w:id="468"/>
      <w:bookmarkEnd w:id="469"/>
      <w:r w:rsidR="009005DC" w:rsidRPr="00615338">
        <w:rPr>
          <w:rFonts w:ascii="Book Antiqua" w:hAnsi="Book Antiqua" w:cs="Times New Roman"/>
          <w:bCs/>
          <w:kern w:val="0"/>
          <w:sz w:val="24"/>
          <w:szCs w:val="24"/>
        </w:rPr>
        <w:t xml:space="preserve"> protein levels (A) and statistical analysis of </w:t>
      </w:r>
      <w:bookmarkStart w:id="470" w:name="OLE_LINK551"/>
      <w:bookmarkStart w:id="471" w:name="OLE_LINK552"/>
      <w:bookmarkStart w:id="472" w:name="OLE_LINK553"/>
      <w:bookmarkStart w:id="473" w:name="OLE_LINK554"/>
      <w:r w:rsidR="009005DC" w:rsidRPr="00615338">
        <w:rPr>
          <w:rFonts w:ascii="Book Antiqua" w:hAnsi="Book Antiqua" w:cs="Times New Roman"/>
          <w:bCs/>
          <w:kern w:val="0"/>
          <w:sz w:val="24"/>
          <w:szCs w:val="24"/>
        </w:rPr>
        <w:t>p-STAT3</w:t>
      </w:r>
      <w:bookmarkEnd w:id="470"/>
      <w:bookmarkEnd w:id="471"/>
      <w:bookmarkEnd w:id="472"/>
      <w:bookmarkEnd w:id="473"/>
      <w:r w:rsidR="009005DC" w:rsidRPr="00615338">
        <w:rPr>
          <w:rFonts w:ascii="Book Antiqua" w:hAnsi="Book Antiqua" w:cs="Times New Roman"/>
          <w:bCs/>
          <w:kern w:val="0"/>
          <w:sz w:val="24"/>
          <w:szCs w:val="24"/>
        </w:rPr>
        <w:t xml:space="preserve"> protein level (B). </w:t>
      </w:r>
      <w:proofErr w:type="spellStart"/>
      <w:proofErr w:type="gramStart"/>
      <w:r w:rsidR="00117FAD" w:rsidRPr="00615338">
        <w:rPr>
          <w:rFonts w:ascii="Book Antiqua" w:hAnsi="Book Antiqua" w:cs="Times New Roman" w:hint="eastAsia"/>
          <w:kern w:val="0"/>
          <w:sz w:val="24"/>
          <w:szCs w:val="24"/>
          <w:vertAlign w:val="superscript"/>
        </w:rPr>
        <w:t>a</w:t>
      </w:r>
      <w:r w:rsidRPr="00615338">
        <w:rPr>
          <w:rFonts w:ascii="Book Antiqua" w:hAnsi="Book Antiqua" w:cs="Times New Roman"/>
          <w:i/>
          <w:kern w:val="0"/>
          <w:sz w:val="24"/>
          <w:szCs w:val="24"/>
        </w:rPr>
        <w:t>P</w:t>
      </w:r>
      <w:proofErr w:type="spellEnd"/>
      <w:proofErr w:type="gramEnd"/>
      <w:r w:rsidRPr="00615338">
        <w:rPr>
          <w:rFonts w:ascii="Book Antiqua" w:hAnsi="Book Antiqua" w:cs="Times New Roman"/>
          <w:i/>
          <w:kern w:val="0"/>
          <w:sz w:val="24"/>
          <w:szCs w:val="24"/>
        </w:rPr>
        <w:t xml:space="preserve"> &lt; </w:t>
      </w:r>
      <w:r w:rsidR="009005DC" w:rsidRPr="00615338">
        <w:rPr>
          <w:rFonts w:ascii="Book Antiqua" w:hAnsi="Book Antiqua" w:cs="Times New Roman"/>
          <w:kern w:val="0"/>
          <w:sz w:val="24"/>
          <w:szCs w:val="24"/>
        </w:rPr>
        <w:t xml:space="preserve">0.01 </w:t>
      </w:r>
      <w:r w:rsidR="00117FAD" w:rsidRPr="00615338">
        <w:rPr>
          <w:rFonts w:ascii="Book Antiqua" w:hAnsi="Book Antiqua" w:cs="Times New Roman" w:hint="eastAsia"/>
          <w:i/>
          <w:kern w:val="0"/>
          <w:sz w:val="24"/>
          <w:szCs w:val="24"/>
        </w:rPr>
        <w:t>vs</w:t>
      </w:r>
      <w:r w:rsidR="009005DC" w:rsidRPr="00615338">
        <w:rPr>
          <w:rFonts w:ascii="Book Antiqua" w:hAnsi="Book Antiqua" w:cs="Times New Roman"/>
          <w:kern w:val="0"/>
          <w:sz w:val="24"/>
          <w:szCs w:val="24"/>
        </w:rPr>
        <w:t xml:space="preserve"> control treatment group.</w:t>
      </w:r>
    </w:p>
    <w:p w:rsidR="009005DC" w:rsidRPr="00615338" w:rsidRDefault="009005DC" w:rsidP="00381BC6">
      <w:pPr>
        <w:adjustRightInd w:val="0"/>
        <w:snapToGrid w:val="0"/>
        <w:spacing w:line="360" w:lineRule="auto"/>
        <w:rPr>
          <w:rFonts w:ascii="Book Antiqua" w:hAnsi="Book Antiqua" w:cs="Times New Roman"/>
          <w:b/>
          <w:bCs/>
          <w:kern w:val="0"/>
          <w:sz w:val="24"/>
          <w:szCs w:val="24"/>
        </w:rPr>
      </w:pPr>
    </w:p>
    <w:p w:rsidR="00A824D4" w:rsidRPr="00615338" w:rsidRDefault="00A824D4"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noProof/>
          <w:kern w:val="0"/>
          <w:sz w:val="24"/>
          <w:szCs w:val="24"/>
        </w:rPr>
        <w:lastRenderedPageBreak/>
        <w:drawing>
          <wp:inline distT="0" distB="0" distL="0" distR="0" wp14:anchorId="3399B5F1" wp14:editId="2AE5B6F8">
            <wp:extent cx="5274310" cy="1451871"/>
            <wp:effectExtent l="0" t="0" r="2540" b="0"/>
            <wp:docPr id="17" name="图片 17" descr="C:\Users\baishideng-2014\Desktop\revised-jyu\新修2\14619\14619-Figures\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ishideng-2014\Desktop\revised-jyu\新修2\14619\14619-Figures\Fig. 9.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1451871"/>
                    </a:xfrm>
                    <a:prstGeom prst="rect">
                      <a:avLst/>
                    </a:prstGeom>
                    <a:noFill/>
                    <a:ln>
                      <a:noFill/>
                    </a:ln>
                  </pic:spPr>
                </pic:pic>
              </a:graphicData>
            </a:graphic>
          </wp:inline>
        </w:drawing>
      </w:r>
    </w:p>
    <w:p w:rsidR="00E81084" w:rsidRPr="00615338" w:rsidRDefault="001563B8" w:rsidP="00381BC6">
      <w:pPr>
        <w:adjustRightInd w:val="0"/>
        <w:snapToGrid w:val="0"/>
        <w:spacing w:line="360" w:lineRule="auto"/>
        <w:rPr>
          <w:rFonts w:ascii="Book Antiqua" w:hAnsi="Book Antiqua" w:cs="Times New Roman"/>
          <w:bCs/>
          <w:kern w:val="0"/>
          <w:sz w:val="24"/>
          <w:szCs w:val="24"/>
        </w:rPr>
      </w:pPr>
      <w:bookmarkStart w:id="474" w:name="OLE_LINK561"/>
      <w:r w:rsidRPr="00615338">
        <w:rPr>
          <w:rFonts w:ascii="Book Antiqua" w:hAnsi="Book Antiqua" w:cs="Times New Roman"/>
          <w:b/>
          <w:bCs/>
          <w:kern w:val="0"/>
          <w:sz w:val="24"/>
          <w:szCs w:val="24"/>
        </w:rPr>
        <w:t>Figure 9</w:t>
      </w:r>
      <w:r w:rsidR="00E81084" w:rsidRPr="00615338">
        <w:rPr>
          <w:rFonts w:ascii="Book Antiqua" w:hAnsi="Book Antiqua" w:cs="Times New Roman"/>
          <w:b/>
          <w:bCs/>
          <w:kern w:val="0"/>
          <w:sz w:val="24"/>
          <w:szCs w:val="24"/>
        </w:rPr>
        <w:t xml:space="preserve"> </w:t>
      </w:r>
      <w:bookmarkEnd w:id="474"/>
      <w:r w:rsidR="00E81084" w:rsidRPr="00615338">
        <w:rPr>
          <w:rFonts w:ascii="Book Antiqua" w:hAnsi="Book Antiqua" w:cs="Times New Roman"/>
          <w:b/>
          <w:bCs/>
          <w:kern w:val="0"/>
          <w:sz w:val="24"/>
          <w:szCs w:val="24"/>
        </w:rPr>
        <w:t xml:space="preserve">PI3K agonist </w:t>
      </w:r>
      <w:proofErr w:type="spellStart"/>
      <w:r w:rsidR="00E81084" w:rsidRPr="00615338">
        <w:rPr>
          <w:rFonts w:ascii="Book Antiqua" w:hAnsi="Book Antiqua" w:cs="Times New Roman"/>
          <w:b/>
          <w:bCs/>
          <w:kern w:val="0"/>
          <w:sz w:val="24"/>
          <w:szCs w:val="24"/>
        </w:rPr>
        <w:t>inhibites</w:t>
      </w:r>
      <w:proofErr w:type="spellEnd"/>
      <w:r w:rsidR="00E81084" w:rsidRPr="00615338">
        <w:rPr>
          <w:rFonts w:ascii="Book Antiqua" w:hAnsi="Book Antiqua" w:cs="Times New Roman"/>
          <w:b/>
          <w:bCs/>
          <w:kern w:val="0"/>
          <w:sz w:val="24"/>
          <w:szCs w:val="24"/>
        </w:rPr>
        <w:t xml:space="preserve"> the effect of </w:t>
      </w:r>
      <w:proofErr w:type="spellStart"/>
      <w:r w:rsidR="00E81084" w:rsidRPr="00615338">
        <w:rPr>
          <w:rFonts w:ascii="Book Antiqua" w:hAnsi="Book Antiqua" w:cs="Times New Roman"/>
          <w:b/>
          <w:bCs/>
          <w:kern w:val="0"/>
          <w:sz w:val="24"/>
          <w:szCs w:val="24"/>
        </w:rPr>
        <w:t>paeoniflorin</w:t>
      </w:r>
      <w:proofErr w:type="spellEnd"/>
      <w:r w:rsidR="00E81084" w:rsidRPr="00615338">
        <w:rPr>
          <w:rFonts w:ascii="Book Antiqua" w:hAnsi="Book Antiqua" w:cs="Times New Roman"/>
          <w:b/>
          <w:bCs/>
          <w:kern w:val="0"/>
          <w:sz w:val="24"/>
          <w:szCs w:val="24"/>
        </w:rPr>
        <w:t xml:space="preserve"> on cell proliferation.</w:t>
      </w:r>
      <w:bookmarkStart w:id="475" w:name="OLE_LINK562"/>
      <w:r w:rsidR="00351C02" w:rsidRPr="00615338">
        <w:rPr>
          <w:rFonts w:ascii="Book Antiqua" w:hAnsi="Book Antiqua" w:cs="Times New Roman"/>
          <w:b/>
          <w:bCs/>
          <w:kern w:val="0"/>
          <w:sz w:val="24"/>
          <w:szCs w:val="24"/>
        </w:rPr>
        <w:t xml:space="preserve"> </w:t>
      </w:r>
      <w:r w:rsidR="00E81084" w:rsidRPr="00615338">
        <w:rPr>
          <w:rFonts w:ascii="Book Antiqua" w:hAnsi="Book Antiqua" w:cs="Times New Roman"/>
          <w:bCs/>
          <w:kern w:val="0"/>
          <w:sz w:val="24"/>
          <w:szCs w:val="24"/>
        </w:rPr>
        <w:t>Indicated representative western blotting analysis of PI3K, p-</w:t>
      </w:r>
      <w:proofErr w:type="spellStart"/>
      <w:r w:rsidR="00E81084" w:rsidRPr="00615338">
        <w:rPr>
          <w:rFonts w:ascii="Book Antiqua" w:hAnsi="Book Antiqua" w:cs="Times New Roman"/>
          <w:bCs/>
          <w:kern w:val="0"/>
          <w:sz w:val="24"/>
          <w:szCs w:val="24"/>
        </w:rPr>
        <w:t>Akt</w:t>
      </w:r>
      <w:proofErr w:type="spellEnd"/>
      <w:r w:rsidR="00E81084" w:rsidRPr="00615338">
        <w:rPr>
          <w:rFonts w:ascii="Book Antiqua" w:hAnsi="Book Antiqua" w:cs="Times New Roman"/>
          <w:bCs/>
          <w:kern w:val="0"/>
          <w:sz w:val="24"/>
          <w:szCs w:val="24"/>
        </w:rPr>
        <w:t xml:space="preserve"> and </w:t>
      </w:r>
      <w:proofErr w:type="spellStart"/>
      <w:r w:rsidR="00E81084" w:rsidRPr="00615338">
        <w:rPr>
          <w:rFonts w:ascii="Book Antiqua" w:hAnsi="Book Antiqua" w:cs="Times New Roman"/>
          <w:bCs/>
          <w:kern w:val="0"/>
          <w:sz w:val="24"/>
          <w:szCs w:val="24"/>
        </w:rPr>
        <w:t>Akt</w:t>
      </w:r>
      <w:proofErr w:type="spellEnd"/>
      <w:r w:rsidR="00E81084" w:rsidRPr="00615338">
        <w:rPr>
          <w:rFonts w:ascii="Book Antiqua" w:hAnsi="Book Antiqua" w:cs="Times New Roman"/>
          <w:bCs/>
          <w:kern w:val="0"/>
          <w:sz w:val="24"/>
          <w:szCs w:val="24"/>
        </w:rPr>
        <w:t xml:space="preserve"> protein levels (A) and </w:t>
      </w:r>
      <w:proofErr w:type="spellStart"/>
      <w:r w:rsidR="00E81084" w:rsidRPr="00615338">
        <w:rPr>
          <w:rFonts w:ascii="Book Antiqua" w:hAnsi="Book Antiqua" w:cs="Times New Roman"/>
          <w:bCs/>
          <w:kern w:val="0"/>
          <w:sz w:val="24"/>
          <w:szCs w:val="24"/>
        </w:rPr>
        <w:t>paeoniflorin</w:t>
      </w:r>
      <w:proofErr w:type="spellEnd"/>
      <w:r w:rsidR="00E81084" w:rsidRPr="00615338">
        <w:rPr>
          <w:rFonts w:ascii="Book Antiqua" w:hAnsi="Book Antiqua" w:cs="Times New Roman"/>
          <w:bCs/>
          <w:kern w:val="0"/>
          <w:sz w:val="24"/>
          <w:szCs w:val="24"/>
        </w:rPr>
        <w:t xml:space="preserve"> </w:t>
      </w:r>
      <w:proofErr w:type="spellStart"/>
      <w:r w:rsidR="00E81084" w:rsidRPr="00615338">
        <w:rPr>
          <w:rFonts w:ascii="Book Antiqua" w:hAnsi="Book Antiqua" w:cs="Times New Roman"/>
          <w:bCs/>
          <w:kern w:val="0"/>
          <w:sz w:val="24"/>
          <w:szCs w:val="24"/>
        </w:rPr>
        <w:t>inhibites</w:t>
      </w:r>
      <w:proofErr w:type="spellEnd"/>
      <w:r w:rsidR="00E81084" w:rsidRPr="00615338">
        <w:rPr>
          <w:rFonts w:ascii="Book Antiqua" w:hAnsi="Book Antiqua" w:cs="Times New Roman"/>
          <w:bCs/>
          <w:kern w:val="0"/>
          <w:sz w:val="24"/>
          <w:szCs w:val="24"/>
        </w:rPr>
        <w:t xml:space="preserve"> cell proliferation (B). </w:t>
      </w:r>
      <w:r w:rsidR="00E81084" w:rsidRPr="00615338">
        <w:rPr>
          <w:rFonts w:ascii="Book Antiqua" w:hAnsi="Book Antiqua" w:cs="Times New Roman"/>
          <w:kern w:val="0"/>
          <w:sz w:val="24"/>
          <w:szCs w:val="24"/>
          <w:vertAlign w:val="superscript"/>
        </w:rPr>
        <w:t>*</w:t>
      </w:r>
      <w:r w:rsidRPr="00615338">
        <w:rPr>
          <w:rFonts w:ascii="Book Antiqua" w:hAnsi="Book Antiqua" w:cs="Times New Roman"/>
          <w:i/>
          <w:kern w:val="0"/>
          <w:sz w:val="24"/>
          <w:szCs w:val="24"/>
        </w:rPr>
        <w:t xml:space="preserve">P &lt; </w:t>
      </w:r>
      <w:r w:rsidR="00E81084" w:rsidRPr="00615338">
        <w:rPr>
          <w:rFonts w:ascii="Book Antiqua" w:hAnsi="Book Antiqua" w:cs="Times New Roman"/>
          <w:kern w:val="0"/>
          <w:sz w:val="24"/>
          <w:szCs w:val="24"/>
        </w:rPr>
        <w:t>0.01 compared with control treatment group,</w:t>
      </w:r>
      <w:r w:rsidR="00E81084" w:rsidRPr="00615338">
        <w:rPr>
          <w:rFonts w:ascii="Book Antiqua" w:hAnsi="Book Antiqua" w:cs="Times New Roman"/>
          <w:kern w:val="0"/>
          <w:sz w:val="24"/>
          <w:szCs w:val="24"/>
          <w:vertAlign w:val="superscript"/>
        </w:rPr>
        <w:t xml:space="preserve"> </w:t>
      </w:r>
      <w:proofErr w:type="spellStart"/>
      <w:r w:rsidR="00117FAD" w:rsidRPr="00615338">
        <w:rPr>
          <w:rFonts w:ascii="Book Antiqua" w:hAnsi="Book Antiqua" w:cs="Times New Roman" w:hint="eastAsia"/>
          <w:kern w:val="0"/>
          <w:sz w:val="24"/>
          <w:szCs w:val="24"/>
          <w:vertAlign w:val="superscript"/>
        </w:rPr>
        <w:t>b</w:t>
      </w:r>
      <w:r w:rsidRPr="00615338">
        <w:rPr>
          <w:rFonts w:ascii="Book Antiqua" w:hAnsi="Book Antiqua" w:cs="Times New Roman"/>
          <w:i/>
          <w:kern w:val="0"/>
          <w:sz w:val="24"/>
          <w:szCs w:val="24"/>
        </w:rPr>
        <w:t>P</w:t>
      </w:r>
      <w:proofErr w:type="spellEnd"/>
      <w:r w:rsidRPr="00615338">
        <w:rPr>
          <w:rFonts w:ascii="Book Antiqua" w:hAnsi="Book Antiqua" w:cs="Times New Roman"/>
          <w:i/>
          <w:kern w:val="0"/>
          <w:sz w:val="24"/>
          <w:szCs w:val="24"/>
        </w:rPr>
        <w:t xml:space="preserve"> &gt; </w:t>
      </w:r>
      <w:r w:rsidR="00E81084" w:rsidRPr="00615338">
        <w:rPr>
          <w:rFonts w:ascii="Book Antiqua" w:hAnsi="Book Antiqua" w:cs="Times New Roman"/>
          <w:kern w:val="0"/>
          <w:sz w:val="24"/>
          <w:szCs w:val="24"/>
        </w:rPr>
        <w:t xml:space="preserve">0.05 </w:t>
      </w:r>
      <w:r w:rsidR="00117FAD" w:rsidRPr="00615338">
        <w:rPr>
          <w:rFonts w:ascii="Book Antiqua" w:hAnsi="Book Antiqua" w:cs="Times New Roman" w:hint="eastAsia"/>
          <w:i/>
          <w:kern w:val="0"/>
          <w:sz w:val="24"/>
          <w:szCs w:val="24"/>
        </w:rPr>
        <w:t>vs</w:t>
      </w:r>
      <w:r w:rsidR="00E81084" w:rsidRPr="00615338">
        <w:rPr>
          <w:rFonts w:ascii="Book Antiqua" w:hAnsi="Book Antiqua" w:cs="Times New Roman"/>
          <w:kern w:val="0"/>
          <w:sz w:val="24"/>
          <w:szCs w:val="24"/>
        </w:rPr>
        <w:t xml:space="preserve"> control treatment group.</w:t>
      </w:r>
    </w:p>
    <w:bookmarkEnd w:id="475"/>
    <w:p w:rsidR="00E81084" w:rsidRPr="00615338" w:rsidRDefault="00E81084" w:rsidP="00381BC6">
      <w:pPr>
        <w:adjustRightInd w:val="0"/>
        <w:snapToGrid w:val="0"/>
        <w:spacing w:line="360" w:lineRule="auto"/>
        <w:rPr>
          <w:rFonts w:ascii="Book Antiqua" w:hAnsi="Book Antiqua" w:cs="Times New Roman"/>
          <w:b/>
          <w:bCs/>
          <w:kern w:val="0"/>
          <w:sz w:val="24"/>
          <w:szCs w:val="24"/>
        </w:rPr>
      </w:pPr>
    </w:p>
    <w:p w:rsidR="00A824D4" w:rsidRPr="00615338" w:rsidRDefault="00A824D4"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noProof/>
          <w:kern w:val="0"/>
          <w:sz w:val="24"/>
          <w:szCs w:val="24"/>
        </w:rPr>
        <w:drawing>
          <wp:inline distT="0" distB="0" distL="0" distR="0" wp14:anchorId="49C370F8" wp14:editId="69D1A445">
            <wp:extent cx="5274310" cy="1574911"/>
            <wp:effectExtent l="0" t="0" r="2540" b="6350"/>
            <wp:docPr id="18" name="图片 18" descr="C:\Users\baishideng-2014\Desktop\revised-jyu\新修2\14619\14619-Figures\Fig.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ishideng-2014\Desktop\revised-jyu\新修2\14619\14619-Figures\Fig. 10.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1574911"/>
                    </a:xfrm>
                    <a:prstGeom prst="rect">
                      <a:avLst/>
                    </a:prstGeom>
                    <a:noFill/>
                    <a:ln>
                      <a:noFill/>
                    </a:ln>
                  </pic:spPr>
                </pic:pic>
              </a:graphicData>
            </a:graphic>
          </wp:inline>
        </w:drawing>
      </w:r>
    </w:p>
    <w:p w:rsidR="00E81084" w:rsidRPr="00615338" w:rsidRDefault="001563B8" w:rsidP="00381BC6">
      <w:pPr>
        <w:adjustRightInd w:val="0"/>
        <w:snapToGrid w:val="0"/>
        <w:spacing w:line="360" w:lineRule="auto"/>
        <w:rPr>
          <w:rFonts w:ascii="Book Antiqua" w:hAnsi="Book Antiqua" w:cs="Times New Roman"/>
          <w:bCs/>
          <w:kern w:val="0"/>
          <w:sz w:val="24"/>
          <w:szCs w:val="24"/>
        </w:rPr>
      </w:pPr>
      <w:r w:rsidRPr="00615338">
        <w:rPr>
          <w:rFonts w:ascii="Book Antiqua" w:hAnsi="Book Antiqua" w:cs="Times New Roman"/>
          <w:b/>
          <w:bCs/>
          <w:kern w:val="0"/>
          <w:sz w:val="24"/>
          <w:szCs w:val="24"/>
        </w:rPr>
        <w:t>Figure 10</w:t>
      </w:r>
      <w:r w:rsidR="00E81084" w:rsidRPr="00615338">
        <w:rPr>
          <w:rFonts w:ascii="Book Antiqua" w:hAnsi="Book Antiqua" w:cs="Times New Roman"/>
          <w:b/>
          <w:bCs/>
          <w:kern w:val="0"/>
          <w:sz w:val="24"/>
          <w:szCs w:val="24"/>
        </w:rPr>
        <w:t xml:space="preserve"> Overexpression of STAT3 </w:t>
      </w:r>
      <w:proofErr w:type="spellStart"/>
      <w:r w:rsidR="00E81084" w:rsidRPr="00615338">
        <w:rPr>
          <w:rFonts w:ascii="Book Antiqua" w:hAnsi="Book Antiqua" w:cs="Times New Roman"/>
          <w:b/>
          <w:bCs/>
          <w:kern w:val="0"/>
          <w:sz w:val="24"/>
          <w:szCs w:val="24"/>
        </w:rPr>
        <w:t>inhibites</w:t>
      </w:r>
      <w:proofErr w:type="spellEnd"/>
      <w:r w:rsidR="00E81084" w:rsidRPr="00615338">
        <w:rPr>
          <w:rFonts w:ascii="Book Antiqua" w:hAnsi="Book Antiqua" w:cs="Times New Roman"/>
          <w:b/>
          <w:bCs/>
          <w:kern w:val="0"/>
          <w:sz w:val="24"/>
          <w:szCs w:val="24"/>
        </w:rPr>
        <w:t xml:space="preserve"> the effect of </w:t>
      </w:r>
      <w:proofErr w:type="spellStart"/>
      <w:r w:rsidR="00E81084" w:rsidRPr="00615338">
        <w:rPr>
          <w:rFonts w:ascii="Book Antiqua" w:hAnsi="Book Antiqua" w:cs="Times New Roman"/>
          <w:b/>
          <w:bCs/>
          <w:kern w:val="0"/>
          <w:sz w:val="24"/>
          <w:szCs w:val="24"/>
        </w:rPr>
        <w:t>paeoniflorin</w:t>
      </w:r>
      <w:proofErr w:type="spellEnd"/>
      <w:r w:rsidR="00E81084" w:rsidRPr="00615338">
        <w:rPr>
          <w:rFonts w:ascii="Book Antiqua" w:hAnsi="Book Antiqua" w:cs="Times New Roman"/>
          <w:b/>
          <w:bCs/>
          <w:kern w:val="0"/>
          <w:sz w:val="24"/>
          <w:szCs w:val="24"/>
        </w:rPr>
        <w:t xml:space="preserve"> on cell proliferation.</w:t>
      </w:r>
      <w:r w:rsidR="00351C02" w:rsidRPr="00615338">
        <w:rPr>
          <w:rFonts w:ascii="Book Antiqua" w:hAnsi="Book Antiqua" w:cs="Times New Roman"/>
          <w:b/>
          <w:bCs/>
          <w:kern w:val="0"/>
          <w:sz w:val="24"/>
          <w:szCs w:val="24"/>
        </w:rPr>
        <w:t xml:space="preserve"> </w:t>
      </w:r>
      <w:proofErr w:type="gramStart"/>
      <w:r w:rsidR="00E81084" w:rsidRPr="00615338">
        <w:rPr>
          <w:rFonts w:ascii="Book Antiqua" w:hAnsi="Book Antiqua" w:cs="Times New Roman"/>
          <w:bCs/>
          <w:kern w:val="0"/>
          <w:sz w:val="24"/>
          <w:szCs w:val="24"/>
        </w:rPr>
        <w:t xml:space="preserve">Indicated representative western blotting analysis of </w:t>
      </w:r>
      <w:bookmarkStart w:id="476" w:name="OLE_LINK566"/>
      <w:bookmarkStart w:id="477" w:name="OLE_LINK567"/>
      <w:bookmarkStart w:id="478" w:name="OLE_LINK568"/>
      <w:r w:rsidR="00E81084" w:rsidRPr="00615338">
        <w:rPr>
          <w:rFonts w:ascii="Book Antiqua" w:hAnsi="Book Antiqua" w:cs="Times New Roman"/>
          <w:bCs/>
          <w:kern w:val="0"/>
          <w:sz w:val="24"/>
          <w:szCs w:val="24"/>
        </w:rPr>
        <w:t>p-STAT3</w:t>
      </w:r>
      <w:bookmarkEnd w:id="476"/>
      <w:bookmarkEnd w:id="477"/>
      <w:bookmarkEnd w:id="478"/>
      <w:r w:rsidR="00E81084" w:rsidRPr="00615338">
        <w:rPr>
          <w:rFonts w:ascii="Book Antiqua" w:hAnsi="Book Antiqua" w:cs="Times New Roman"/>
          <w:bCs/>
          <w:kern w:val="0"/>
          <w:sz w:val="24"/>
          <w:szCs w:val="24"/>
        </w:rPr>
        <w:t xml:space="preserve"> protein levels (A) and </w:t>
      </w:r>
      <w:proofErr w:type="spellStart"/>
      <w:r w:rsidR="00E81084" w:rsidRPr="00615338">
        <w:rPr>
          <w:rFonts w:ascii="Book Antiqua" w:hAnsi="Book Antiqua" w:cs="Times New Roman"/>
          <w:bCs/>
          <w:kern w:val="0"/>
          <w:sz w:val="24"/>
          <w:szCs w:val="24"/>
        </w:rPr>
        <w:t>paeoniflorin</w:t>
      </w:r>
      <w:proofErr w:type="spellEnd"/>
      <w:r w:rsidR="00E81084" w:rsidRPr="00615338">
        <w:rPr>
          <w:rFonts w:ascii="Book Antiqua" w:hAnsi="Book Antiqua" w:cs="Times New Roman"/>
          <w:bCs/>
          <w:kern w:val="0"/>
          <w:sz w:val="24"/>
          <w:szCs w:val="24"/>
        </w:rPr>
        <w:t xml:space="preserve"> </w:t>
      </w:r>
      <w:proofErr w:type="spellStart"/>
      <w:r w:rsidR="00E81084" w:rsidRPr="00615338">
        <w:rPr>
          <w:rFonts w:ascii="Book Antiqua" w:hAnsi="Book Antiqua" w:cs="Times New Roman"/>
          <w:bCs/>
          <w:kern w:val="0"/>
          <w:sz w:val="24"/>
          <w:szCs w:val="24"/>
        </w:rPr>
        <w:t>inhibites</w:t>
      </w:r>
      <w:proofErr w:type="spellEnd"/>
      <w:r w:rsidR="00E81084" w:rsidRPr="00615338">
        <w:rPr>
          <w:rFonts w:ascii="Book Antiqua" w:hAnsi="Book Antiqua" w:cs="Times New Roman"/>
          <w:bCs/>
          <w:kern w:val="0"/>
          <w:sz w:val="24"/>
          <w:szCs w:val="24"/>
        </w:rPr>
        <w:t xml:space="preserve"> cell proliferation (B).</w:t>
      </w:r>
      <w:proofErr w:type="gramEnd"/>
      <w:r w:rsidR="00E81084" w:rsidRPr="00615338">
        <w:rPr>
          <w:rFonts w:ascii="Book Antiqua" w:hAnsi="Book Antiqua" w:cs="Times New Roman"/>
          <w:bCs/>
          <w:kern w:val="0"/>
          <w:sz w:val="24"/>
          <w:szCs w:val="24"/>
        </w:rPr>
        <w:t xml:space="preserve"> </w:t>
      </w:r>
      <w:proofErr w:type="spellStart"/>
      <w:proofErr w:type="gramStart"/>
      <w:r w:rsidR="00117FAD" w:rsidRPr="00615338">
        <w:rPr>
          <w:rFonts w:ascii="Book Antiqua" w:hAnsi="Book Antiqua" w:cs="Times New Roman" w:hint="eastAsia"/>
          <w:kern w:val="0"/>
          <w:sz w:val="24"/>
          <w:szCs w:val="24"/>
          <w:vertAlign w:val="superscript"/>
        </w:rPr>
        <w:t>a</w:t>
      </w:r>
      <w:r w:rsidRPr="00615338">
        <w:rPr>
          <w:rFonts w:ascii="Book Antiqua" w:hAnsi="Book Antiqua" w:cs="Times New Roman"/>
          <w:i/>
          <w:kern w:val="0"/>
          <w:sz w:val="24"/>
          <w:szCs w:val="24"/>
        </w:rPr>
        <w:t>P</w:t>
      </w:r>
      <w:proofErr w:type="spellEnd"/>
      <w:proofErr w:type="gramEnd"/>
      <w:r w:rsidRPr="00615338">
        <w:rPr>
          <w:rFonts w:ascii="Book Antiqua" w:hAnsi="Book Antiqua" w:cs="Times New Roman"/>
          <w:i/>
          <w:kern w:val="0"/>
          <w:sz w:val="24"/>
          <w:szCs w:val="24"/>
        </w:rPr>
        <w:t xml:space="preserve"> &lt; </w:t>
      </w:r>
      <w:r w:rsidR="00E81084" w:rsidRPr="00615338">
        <w:rPr>
          <w:rFonts w:ascii="Book Antiqua" w:hAnsi="Book Antiqua" w:cs="Times New Roman"/>
          <w:kern w:val="0"/>
          <w:sz w:val="24"/>
          <w:szCs w:val="24"/>
        </w:rPr>
        <w:t xml:space="preserve">0.01 </w:t>
      </w:r>
      <w:r w:rsidR="00117FAD" w:rsidRPr="00615338">
        <w:rPr>
          <w:rFonts w:ascii="Book Antiqua" w:hAnsi="Book Antiqua" w:cs="Times New Roman" w:hint="eastAsia"/>
          <w:i/>
          <w:kern w:val="0"/>
          <w:sz w:val="24"/>
          <w:szCs w:val="24"/>
        </w:rPr>
        <w:t>vs</w:t>
      </w:r>
      <w:r w:rsidR="00E81084" w:rsidRPr="00615338">
        <w:rPr>
          <w:rFonts w:ascii="Book Antiqua" w:hAnsi="Book Antiqua" w:cs="Times New Roman"/>
          <w:kern w:val="0"/>
          <w:sz w:val="24"/>
          <w:szCs w:val="24"/>
        </w:rPr>
        <w:t xml:space="preserve"> control treatment group, </w:t>
      </w:r>
      <w:proofErr w:type="spellStart"/>
      <w:r w:rsidR="00117FAD" w:rsidRPr="00615338">
        <w:rPr>
          <w:rFonts w:ascii="Book Antiqua" w:hAnsi="Book Antiqua" w:cs="Times New Roman" w:hint="eastAsia"/>
          <w:kern w:val="0"/>
          <w:sz w:val="24"/>
          <w:szCs w:val="24"/>
          <w:vertAlign w:val="superscript"/>
        </w:rPr>
        <w:t>b</w:t>
      </w:r>
      <w:r w:rsidRPr="00615338">
        <w:rPr>
          <w:rFonts w:ascii="Book Antiqua" w:hAnsi="Book Antiqua" w:cs="Times New Roman"/>
          <w:i/>
          <w:kern w:val="0"/>
          <w:sz w:val="24"/>
          <w:szCs w:val="24"/>
        </w:rPr>
        <w:t>P</w:t>
      </w:r>
      <w:proofErr w:type="spellEnd"/>
      <w:r w:rsidRPr="00615338">
        <w:rPr>
          <w:rFonts w:ascii="Book Antiqua" w:hAnsi="Book Antiqua" w:cs="Times New Roman"/>
          <w:i/>
          <w:kern w:val="0"/>
          <w:sz w:val="24"/>
          <w:szCs w:val="24"/>
        </w:rPr>
        <w:t xml:space="preserve"> &gt; </w:t>
      </w:r>
      <w:r w:rsidR="00E81084" w:rsidRPr="00615338">
        <w:rPr>
          <w:rFonts w:ascii="Book Antiqua" w:hAnsi="Book Antiqua" w:cs="Times New Roman"/>
          <w:kern w:val="0"/>
          <w:sz w:val="24"/>
          <w:szCs w:val="24"/>
        </w:rPr>
        <w:t xml:space="preserve">0.05 </w:t>
      </w:r>
      <w:r w:rsidR="00117FAD" w:rsidRPr="00615338">
        <w:rPr>
          <w:rFonts w:ascii="Book Antiqua" w:hAnsi="Book Antiqua" w:cs="Times New Roman" w:hint="eastAsia"/>
          <w:i/>
          <w:kern w:val="0"/>
          <w:sz w:val="24"/>
          <w:szCs w:val="24"/>
        </w:rPr>
        <w:t>vs</w:t>
      </w:r>
      <w:r w:rsidR="00E81084" w:rsidRPr="00615338">
        <w:rPr>
          <w:rFonts w:ascii="Book Antiqua" w:hAnsi="Book Antiqua" w:cs="Times New Roman"/>
          <w:kern w:val="0"/>
          <w:sz w:val="24"/>
          <w:szCs w:val="24"/>
        </w:rPr>
        <w:t xml:space="preserve"> control treatment group.</w:t>
      </w:r>
    </w:p>
    <w:p w:rsidR="00E81084" w:rsidRPr="00615338" w:rsidRDefault="00E81084" w:rsidP="00381BC6">
      <w:pPr>
        <w:adjustRightInd w:val="0"/>
        <w:snapToGrid w:val="0"/>
        <w:spacing w:line="360" w:lineRule="auto"/>
        <w:rPr>
          <w:rFonts w:ascii="Book Antiqua" w:hAnsi="Book Antiqua" w:cs="Times New Roman"/>
          <w:b/>
          <w:bCs/>
          <w:kern w:val="0"/>
          <w:sz w:val="24"/>
          <w:szCs w:val="24"/>
        </w:rPr>
      </w:pPr>
    </w:p>
    <w:p w:rsidR="00A824D4" w:rsidRPr="00615338" w:rsidRDefault="00A824D4"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noProof/>
          <w:kern w:val="0"/>
          <w:sz w:val="24"/>
          <w:szCs w:val="24"/>
        </w:rPr>
        <w:drawing>
          <wp:inline distT="0" distB="0" distL="0" distR="0" wp14:anchorId="3E991EAC" wp14:editId="133A8641">
            <wp:extent cx="5274310" cy="1378047"/>
            <wp:effectExtent l="0" t="0" r="2540" b="0"/>
            <wp:docPr id="19" name="图片 19" descr="C:\Users\baishideng-2014\Desktop\revised-jyu\新修2\14619\14619-Figures\Fig.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aishideng-2014\Desktop\revised-jyu\新修2\14619\14619-Figures\Fig. 11.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1378047"/>
                    </a:xfrm>
                    <a:prstGeom prst="rect">
                      <a:avLst/>
                    </a:prstGeom>
                    <a:noFill/>
                    <a:ln>
                      <a:noFill/>
                    </a:ln>
                  </pic:spPr>
                </pic:pic>
              </a:graphicData>
            </a:graphic>
          </wp:inline>
        </w:drawing>
      </w:r>
    </w:p>
    <w:p w:rsidR="005341A2" w:rsidRPr="00615338" w:rsidRDefault="005341A2" w:rsidP="00381BC6">
      <w:pPr>
        <w:adjustRightInd w:val="0"/>
        <w:snapToGrid w:val="0"/>
        <w:spacing w:line="360" w:lineRule="auto"/>
        <w:rPr>
          <w:rFonts w:ascii="Book Antiqua" w:hAnsi="Book Antiqua" w:cs="Times New Roman"/>
          <w:kern w:val="0"/>
          <w:sz w:val="24"/>
          <w:szCs w:val="24"/>
        </w:rPr>
      </w:pPr>
      <w:bookmarkStart w:id="479" w:name="OLE_LINK557"/>
      <w:bookmarkStart w:id="480" w:name="OLE_LINK558"/>
      <w:bookmarkStart w:id="481" w:name="OLE_LINK547"/>
      <w:bookmarkStart w:id="482" w:name="OLE_LINK548"/>
      <w:bookmarkStart w:id="483" w:name="OLE_LINK549"/>
      <w:r w:rsidRPr="00615338">
        <w:rPr>
          <w:rFonts w:ascii="Book Antiqua" w:hAnsi="Book Antiqua" w:cs="Times New Roman"/>
          <w:b/>
          <w:bCs/>
          <w:kern w:val="0"/>
          <w:sz w:val="24"/>
          <w:szCs w:val="24"/>
        </w:rPr>
        <w:t xml:space="preserve">Figure </w:t>
      </w:r>
      <w:r w:rsidR="00E81084" w:rsidRPr="00615338">
        <w:rPr>
          <w:rFonts w:ascii="Book Antiqua" w:hAnsi="Book Antiqua" w:cs="Times New Roman"/>
          <w:b/>
          <w:bCs/>
          <w:kern w:val="0"/>
          <w:sz w:val="24"/>
          <w:szCs w:val="24"/>
        </w:rPr>
        <w:t>11</w:t>
      </w:r>
      <w:r w:rsidRPr="00615338">
        <w:rPr>
          <w:rFonts w:ascii="Book Antiqua" w:hAnsi="Book Antiqua" w:cs="Times New Roman"/>
          <w:b/>
          <w:bCs/>
          <w:kern w:val="0"/>
          <w:sz w:val="24"/>
          <w:szCs w:val="24"/>
        </w:rPr>
        <w:t xml:space="preserve"> </w:t>
      </w:r>
      <w:bookmarkEnd w:id="479"/>
      <w:bookmarkEnd w:id="480"/>
      <w:r w:rsidRPr="00615338">
        <w:rPr>
          <w:rFonts w:ascii="Book Antiqua" w:hAnsi="Book Antiqua" w:cs="Times New Roman"/>
          <w:b/>
          <w:bCs/>
          <w:kern w:val="0"/>
          <w:sz w:val="24"/>
          <w:szCs w:val="24"/>
        </w:rPr>
        <w:t>Overexpression of mi</w:t>
      </w:r>
      <w:r w:rsidR="00022C58">
        <w:rPr>
          <w:rFonts w:ascii="Book Antiqua" w:hAnsi="Book Antiqua" w:cs="Times New Roman" w:hint="eastAsia"/>
          <w:b/>
          <w:bCs/>
          <w:kern w:val="0"/>
          <w:sz w:val="24"/>
          <w:szCs w:val="24"/>
        </w:rPr>
        <w:t>cro</w:t>
      </w:r>
      <w:r w:rsidRPr="00615338">
        <w:rPr>
          <w:rFonts w:ascii="Book Antiqua" w:hAnsi="Book Antiqua" w:cs="Times New Roman"/>
          <w:b/>
          <w:bCs/>
          <w:kern w:val="0"/>
          <w:sz w:val="24"/>
          <w:szCs w:val="24"/>
        </w:rPr>
        <w:t>R</w:t>
      </w:r>
      <w:r w:rsidR="00022C58">
        <w:rPr>
          <w:rFonts w:ascii="Book Antiqua" w:hAnsi="Book Antiqua" w:cs="Times New Roman" w:hint="eastAsia"/>
          <w:b/>
          <w:bCs/>
          <w:kern w:val="0"/>
          <w:sz w:val="24"/>
          <w:szCs w:val="24"/>
        </w:rPr>
        <w:t>NA</w:t>
      </w:r>
      <w:r w:rsidRPr="00615338">
        <w:rPr>
          <w:rFonts w:ascii="Book Antiqua" w:hAnsi="Book Antiqua" w:cs="Times New Roman"/>
          <w:b/>
          <w:bCs/>
          <w:kern w:val="0"/>
          <w:sz w:val="24"/>
          <w:szCs w:val="24"/>
        </w:rPr>
        <w:t>-124 and the expression of PI3K/</w:t>
      </w:r>
      <w:proofErr w:type="spellStart"/>
      <w:r w:rsidRPr="00615338">
        <w:rPr>
          <w:rFonts w:ascii="Book Antiqua" w:hAnsi="Book Antiqua" w:cs="Times New Roman"/>
          <w:b/>
          <w:bCs/>
          <w:kern w:val="0"/>
          <w:sz w:val="24"/>
          <w:szCs w:val="24"/>
        </w:rPr>
        <w:t>Akt</w:t>
      </w:r>
      <w:proofErr w:type="spellEnd"/>
      <w:r w:rsidRPr="00615338">
        <w:rPr>
          <w:rFonts w:ascii="Book Antiqua" w:hAnsi="Book Antiqua" w:cs="Times New Roman"/>
          <w:b/>
          <w:bCs/>
          <w:kern w:val="0"/>
          <w:sz w:val="24"/>
          <w:szCs w:val="24"/>
        </w:rPr>
        <w:t>.</w:t>
      </w:r>
      <w:r w:rsidR="00351C02" w:rsidRPr="00615338">
        <w:rPr>
          <w:rFonts w:ascii="Book Antiqua" w:hAnsi="Book Antiqua" w:cs="Times New Roman"/>
          <w:b/>
          <w:bCs/>
          <w:kern w:val="0"/>
          <w:sz w:val="24"/>
          <w:szCs w:val="24"/>
        </w:rPr>
        <w:t xml:space="preserve"> </w:t>
      </w:r>
      <w:r w:rsidRPr="00615338">
        <w:rPr>
          <w:rFonts w:ascii="Book Antiqua" w:hAnsi="Book Antiqua" w:cs="Times New Roman"/>
          <w:bCs/>
          <w:kern w:val="0"/>
          <w:sz w:val="24"/>
          <w:szCs w:val="24"/>
        </w:rPr>
        <w:t xml:space="preserve">Overexpression of </w:t>
      </w:r>
      <w:r w:rsidR="00022C58" w:rsidRPr="00022C58">
        <w:rPr>
          <w:rFonts w:ascii="Book Antiqua" w:hAnsi="Book Antiqua" w:cs="Times New Roman"/>
          <w:bCs/>
          <w:kern w:val="0"/>
          <w:sz w:val="24"/>
          <w:szCs w:val="24"/>
        </w:rPr>
        <w:t xml:space="preserve">microRNA </w:t>
      </w:r>
      <w:r w:rsidR="00022C58">
        <w:rPr>
          <w:rFonts w:ascii="Book Antiqua" w:hAnsi="Book Antiqua" w:cs="Times New Roman" w:hint="eastAsia"/>
          <w:bCs/>
          <w:kern w:val="0"/>
          <w:sz w:val="24"/>
          <w:szCs w:val="24"/>
        </w:rPr>
        <w:t>(</w:t>
      </w:r>
      <w:proofErr w:type="spellStart"/>
      <w:r w:rsidRPr="00615338">
        <w:rPr>
          <w:rFonts w:ascii="Book Antiqua" w:hAnsi="Book Antiqua" w:cs="Times New Roman"/>
          <w:bCs/>
          <w:kern w:val="0"/>
          <w:sz w:val="24"/>
          <w:szCs w:val="24"/>
        </w:rPr>
        <w:t>miR</w:t>
      </w:r>
      <w:proofErr w:type="spellEnd"/>
      <w:r w:rsidR="00022C58">
        <w:rPr>
          <w:rFonts w:ascii="Book Antiqua" w:hAnsi="Book Antiqua" w:cs="Times New Roman" w:hint="eastAsia"/>
          <w:bCs/>
          <w:kern w:val="0"/>
          <w:sz w:val="24"/>
          <w:szCs w:val="24"/>
        </w:rPr>
        <w:t>)</w:t>
      </w:r>
      <w:r w:rsidRPr="00615338">
        <w:rPr>
          <w:rFonts w:ascii="Book Antiqua" w:hAnsi="Book Antiqua" w:cs="Times New Roman"/>
          <w:bCs/>
          <w:kern w:val="0"/>
          <w:sz w:val="24"/>
          <w:szCs w:val="24"/>
        </w:rPr>
        <w:t xml:space="preserve">-124 can accelerate the expression of miR-124 (A); </w:t>
      </w:r>
      <w:proofErr w:type="spellStart"/>
      <w:r w:rsidRPr="00615338">
        <w:rPr>
          <w:rFonts w:ascii="Book Antiqua" w:hAnsi="Book Antiqua" w:cs="Times New Roman"/>
          <w:bCs/>
          <w:kern w:val="0"/>
          <w:sz w:val="24"/>
          <w:szCs w:val="24"/>
        </w:rPr>
        <w:t>inhibite</w:t>
      </w:r>
      <w:proofErr w:type="spellEnd"/>
      <w:r w:rsidRPr="00615338">
        <w:rPr>
          <w:rFonts w:ascii="Book Antiqua" w:hAnsi="Book Antiqua" w:cs="Times New Roman"/>
          <w:bCs/>
          <w:kern w:val="0"/>
          <w:sz w:val="24"/>
          <w:szCs w:val="24"/>
        </w:rPr>
        <w:t xml:space="preserve"> PI3K, p-</w:t>
      </w:r>
      <w:proofErr w:type="spellStart"/>
      <w:r w:rsidRPr="00615338">
        <w:rPr>
          <w:rFonts w:ascii="Book Antiqua" w:hAnsi="Book Antiqua" w:cs="Times New Roman"/>
          <w:bCs/>
          <w:kern w:val="0"/>
          <w:sz w:val="24"/>
          <w:szCs w:val="24"/>
        </w:rPr>
        <w:t>Akt</w:t>
      </w:r>
      <w:proofErr w:type="spellEnd"/>
      <w:r w:rsidR="00E81084" w:rsidRPr="00615338">
        <w:rPr>
          <w:rFonts w:ascii="Book Antiqua" w:hAnsi="Book Antiqua" w:cs="Times New Roman"/>
          <w:bCs/>
          <w:kern w:val="0"/>
          <w:sz w:val="24"/>
          <w:szCs w:val="24"/>
        </w:rPr>
        <w:t xml:space="preserve">, </w:t>
      </w:r>
      <w:proofErr w:type="spellStart"/>
      <w:r w:rsidRPr="00615338">
        <w:rPr>
          <w:rFonts w:ascii="Book Antiqua" w:hAnsi="Book Antiqua" w:cs="Times New Roman"/>
          <w:bCs/>
          <w:kern w:val="0"/>
          <w:sz w:val="24"/>
          <w:szCs w:val="24"/>
        </w:rPr>
        <w:t>Akt</w:t>
      </w:r>
      <w:proofErr w:type="spellEnd"/>
      <w:r w:rsidR="00E81084" w:rsidRPr="00615338">
        <w:rPr>
          <w:rFonts w:ascii="Book Antiqua" w:hAnsi="Book Antiqua" w:cs="Times New Roman"/>
          <w:bCs/>
          <w:kern w:val="0"/>
          <w:sz w:val="24"/>
          <w:szCs w:val="24"/>
        </w:rPr>
        <w:t xml:space="preserve"> and </w:t>
      </w:r>
      <w:bookmarkStart w:id="484" w:name="OLE_LINK569"/>
      <w:bookmarkStart w:id="485" w:name="OLE_LINK570"/>
      <w:r w:rsidR="00E81084" w:rsidRPr="00615338">
        <w:rPr>
          <w:rFonts w:ascii="Book Antiqua" w:hAnsi="Book Antiqua" w:cs="Times New Roman"/>
          <w:bCs/>
          <w:kern w:val="0"/>
          <w:sz w:val="24"/>
          <w:szCs w:val="24"/>
        </w:rPr>
        <w:t>p-STAT3</w:t>
      </w:r>
      <w:bookmarkEnd w:id="484"/>
      <w:bookmarkEnd w:id="485"/>
      <w:r w:rsidRPr="00615338">
        <w:rPr>
          <w:rFonts w:ascii="Book Antiqua" w:hAnsi="Book Antiqua" w:cs="Times New Roman"/>
          <w:bCs/>
          <w:kern w:val="0"/>
          <w:sz w:val="24"/>
          <w:szCs w:val="24"/>
        </w:rPr>
        <w:t xml:space="preserve"> protein expression (B).</w:t>
      </w:r>
      <w:r w:rsidRPr="00615338">
        <w:rPr>
          <w:rFonts w:ascii="Book Antiqua" w:hAnsi="Book Antiqua" w:cs="Times New Roman"/>
          <w:kern w:val="0"/>
          <w:sz w:val="24"/>
          <w:szCs w:val="24"/>
        </w:rPr>
        <w:t xml:space="preserve"> </w:t>
      </w:r>
      <w:proofErr w:type="spellStart"/>
      <w:proofErr w:type="gramStart"/>
      <w:r w:rsidR="00117FAD" w:rsidRPr="00615338">
        <w:rPr>
          <w:rFonts w:ascii="Book Antiqua" w:hAnsi="Book Antiqua" w:cs="Times New Roman" w:hint="eastAsia"/>
          <w:kern w:val="0"/>
          <w:sz w:val="24"/>
          <w:szCs w:val="24"/>
          <w:vertAlign w:val="superscript"/>
        </w:rPr>
        <w:t>a</w:t>
      </w:r>
      <w:r w:rsidR="001563B8" w:rsidRPr="00615338">
        <w:rPr>
          <w:rFonts w:ascii="Book Antiqua" w:hAnsi="Book Antiqua" w:cs="Times New Roman"/>
          <w:i/>
          <w:kern w:val="0"/>
          <w:sz w:val="24"/>
          <w:szCs w:val="24"/>
        </w:rPr>
        <w:t>P</w:t>
      </w:r>
      <w:proofErr w:type="spellEnd"/>
      <w:proofErr w:type="gramEnd"/>
      <w:r w:rsidR="001563B8" w:rsidRPr="00615338">
        <w:rPr>
          <w:rFonts w:ascii="Book Antiqua" w:hAnsi="Book Antiqua" w:cs="Times New Roman"/>
          <w:i/>
          <w:kern w:val="0"/>
          <w:sz w:val="24"/>
          <w:szCs w:val="24"/>
        </w:rPr>
        <w:t xml:space="preserve"> &lt; </w:t>
      </w:r>
      <w:r w:rsidRPr="00615338">
        <w:rPr>
          <w:rFonts w:ascii="Book Antiqua" w:hAnsi="Book Antiqua" w:cs="Times New Roman"/>
          <w:kern w:val="0"/>
          <w:sz w:val="24"/>
          <w:szCs w:val="24"/>
        </w:rPr>
        <w:t xml:space="preserve">0.01 </w:t>
      </w:r>
      <w:r w:rsidR="00117FAD" w:rsidRPr="00615338">
        <w:rPr>
          <w:rFonts w:ascii="Book Antiqua" w:hAnsi="Book Antiqua" w:cs="Times New Roman" w:hint="eastAsia"/>
          <w:i/>
          <w:kern w:val="0"/>
          <w:sz w:val="24"/>
          <w:szCs w:val="24"/>
        </w:rPr>
        <w:t>vs</w:t>
      </w:r>
      <w:r w:rsidRPr="00615338">
        <w:rPr>
          <w:rFonts w:ascii="Book Antiqua" w:hAnsi="Book Antiqua" w:cs="Times New Roman"/>
          <w:kern w:val="0"/>
          <w:sz w:val="24"/>
          <w:szCs w:val="24"/>
        </w:rPr>
        <w:t xml:space="preserve"> 0 </w:t>
      </w:r>
      <w:proofErr w:type="spellStart"/>
      <w:r w:rsidR="009005DC" w:rsidRPr="00615338">
        <w:rPr>
          <w:rFonts w:ascii="Book Antiqua" w:hAnsi="Book Antiqua" w:cs="Times New Roman"/>
          <w:kern w:val="0"/>
          <w:sz w:val="24"/>
          <w:szCs w:val="24"/>
        </w:rPr>
        <w:t>μM</w:t>
      </w:r>
      <w:proofErr w:type="spellEnd"/>
      <w:r w:rsidR="009005DC" w:rsidRPr="00615338">
        <w:rPr>
          <w:rFonts w:ascii="Book Antiqua" w:hAnsi="Book Antiqua" w:cs="Times New Roman"/>
          <w:kern w:val="0"/>
          <w:sz w:val="24"/>
          <w:szCs w:val="24"/>
        </w:rPr>
        <w:t xml:space="preserve"> </w:t>
      </w:r>
      <w:proofErr w:type="spellStart"/>
      <w:r w:rsidR="009005DC" w:rsidRPr="00615338">
        <w:rPr>
          <w:rFonts w:ascii="Book Antiqua" w:hAnsi="Book Antiqua" w:cs="Times New Roman"/>
          <w:kern w:val="0"/>
          <w:sz w:val="24"/>
          <w:szCs w:val="24"/>
        </w:rPr>
        <w:t>paeoniflorin</w:t>
      </w:r>
      <w:proofErr w:type="spellEnd"/>
      <w:r w:rsidR="009005DC" w:rsidRPr="00615338">
        <w:rPr>
          <w:rFonts w:ascii="Book Antiqua" w:hAnsi="Book Antiqua" w:cs="Times New Roman"/>
          <w:kern w:val="0"/>
          <w:sz w:val="24"/>
          <w:szCs w:val="24"/>
        </w:rPr>
        <w:t xml:space="preserve"> treatment group</w:t>
      </w:r>
      <w:r w:rsidR="00E81084" w:rsidRPr="00615338">
        <w:rPr>
          <w:rFonts w:ascii="Book Antiqua" w:hAnsi="Book Antiqua" w:cs="Times New Roman"/>
          <w:kern w:val="0"/>
          <w:sz w:val="24"/>
          <w:szCs w:val="24"/>
        </w:rPr>
        <w:t>.</w:t>
      </w:r>
    </w:p>
    <w:bookmarkEnd w:id="481"/>
    <w:bookmarkEnd w:id="482"/>
    <w:bookmarkEnd w:id="483"/>
    <w:p w:rsidR="009005DC" w:rsidRPr="00615338" w:rsidRDefault="009005DC" w:rsidP="00381BC6">
      <w:pPr>
        <w:adjustRightInd w:val="0"/>
        <w:snapToGrid w:val="0"/>
        <w:spacing w:line="360" w:lineRule="auto"/>
        <w:rPr>
          <w:rFonts w:ascii="Book Antiqua" w:hAnsi="Book Antiqua" w:cs="Times New Roman"/>
          <w:b/>
          <w:bCs/>
          <w:kern w:val="0"/>
          <w:sz w:val="24"/>
          <w:szCs w:val="24"/>
        </w:rPr>
      </w:pPr>
    </w:p>
    <w:p w:rsidR="00A824D4" w:rsidRPr="00615338" w:rsidRDefault="00A824D4"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noProof/>
          <w:kern w:val="0"/>
          <w:sz w:val="24"/>
          <w:szCs w:val="24"/>
        </w:rPr>
        <w:drawing>
          <wp:inline distT="0" distB="0" distL="0" distR="0" wp14:anchorId="3253B878" wp14:editId="50D8B2C1">
            <wp:extent cx="5274310" cy="2846323"/>
            <wp:effectExtent l="0" t="0" r="2540" b="0"/>
            <wp:docPr id="20" name="图片 20" descr="C:\Users\baishideng-2014\Desktop\revised-jyu\新修2\14619\14619-Figures\Fig.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ishideng-2014\Desktop\revised-jyu\新修2\14619\14619-Figures\Fig. 12.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2846323"/>
                    </a:xfrm>
                    <a:prstGeom prst="rect">
                      <a:avLst/>
                    </a:prstGeom>
                    <a:noFill/>
                    <a:ln>
                      <a:noFill/>
                    </a:ln>
                  </pic:spPr>
                </pic:pic>
              </a:graphicData>
            </a:graphic>
          </wp:inline>
        </w:drawing>
      </w:r>
    </w:p>
    <w:p w:rsidR="005341A2" w:rsidRPr="00615338" w:rsidRDefault="005341A2" w:rsidP="00381BC6">
      <w:pPr>
        <w:adjustRightInd w:val="0"/>
        <w:snapToGrid w:val="0"/>
        <w:spacing w:line="360" w:lineRule="auto"/>
        <w:rPr>
          <w:rFonts w:ascii="Book Antiqua" w:hAnsi="Book Antiqua" w:cs="Times New Roman"/>
          <w:b/>
          <w:bCs/>
          <w:kern w:val="0"/>
          <w:sz w:val="24"/>
          <w:szCs w:val="24"/>
        </w:rPr>
      </w:pPr>
      <w:r w:rsidRPr="00615338">
        <w:rPr>
          <w:rFonts w:ascii="Book Antiqua" w:hAnsi="Book Antiqua" w:cs="Times New Roman"/>
          <w:b/>
          <w:bCs/>
          <w:kern w:val="0"/>
          <w:sz w:val="24"/>
          <w:szCs w:val="24"/>
        </w:rPr>
        <w:t xml:space="preserve">Figure </w:t>
      </w:r>
      <w:r w:rsidR="001563B8" w:rsidRPr="00615338">
        <w:rPr>
          <w:rFonts w:ascii="Book Antiqua" w:hAnsi="Book Antiqua" w:cs="Times New Roman"/>
          <w:b/>
          <w:bCs/>
          <w:kern w:val="0"/>
          <w:sz w:val="24"/>
          <w:szCs w:val="24"/>
        </w:rPr>
        <w:t>12</w:t>
      </w:r>
      <w:r w:rsidRPr="00615338">
        <w:rPr>
          <w:rFonts w:ascii="Book Antiqua" w:hAnsi="Book Antiqua" w:cs="Times New Roman"/>
          <w:b/>
          <w:bCs/>
          <w:kern w:val="0"/>
          <w:sz w:val="24"/>
          <w:szCs w:val="24"/>
        </w:rPr>
        <w:t xml:space="preserve"> Anti-mi</w:t>
      </w:r>
      <w:r w:rsidR="00022C58">
        <w:rPr>
          <w:rFonts w:ascii="Book Antiqua" w:hAnsi="Book Antiqua" w:cs="Times New Roman" w:hint="eastAsia"/>
          <w:b/>
          <w:bCs/>
          <w:kern w:val="0"/>
          <w:sz w:val="24"/>
          <w:szCs w:val="24"/>
        </w:rPr>
        <w:t>cro</w:t>
      </w:r>
      <w:r w:rsidRPr="00615338">
        <w:rPr>
          <w:rFonts w:ascii="Book Antiqua" w:hAnsi="Book Antiqua" w:cs="Times New Roman"/>
          <w:b/>
          <w:bCs/>
          <w:kern w:val="0"/>
          <w:sz w:val="24"/>
          <w:szCs w:val="24"/>
        </w:rPr>
        <w:t>R</w:t>
      </w:r>
      <w:r w:rsidR="00022C58">
        <w:rPr>
          <w:rFonts w:ascii="Book Antiqua" w:hAnsi="Book Antiqua" w:cs="Times New Roman" w:hint="eastAsia"/>
          <w:b/>
          <w:bCs/>
          <w:kern w:val="0"/>
          <w:sz w:val="24"/>
          <w:szCs w:val="24"/>
        </w:rPr>
        <w:t>NA</w:t>
      </w:r>
      <w:r w:rsidRPr="00615338">
        <w:rPr>
          <w:rFonts w:ascii="Book Antiqua" w:hAnsi="Book Antiqua" w:cs="Times New Roman"/>
          <w:b/>
          <w:bCs/>
          <w:kern w:val="0"/>
          <w:sz w:val="24"/>
          <w:szCs w:val="24"/>
        </w:rPr>
        <w:t xml:space="preserve">-124 and the effect of </w:t>
      </w:r>
      <w:proofErr w:type="spellStart"/>
      <w:r w:rsidRPr="00615338">
        <w:rPr>
          <w:rFonts w:ascii="Book Antiqua" w:hAnsi="Book Antiqua" w:cs="Times New Roman"/>
          <w:b/>
          <w:bCs/>
          <w:kern w:val="0"/>
          <w:sz w:val="24"/>
          <w:szCs w:val="24"/>
        </w:rPr>
        <w:t>paeoniflorin</w:t>
      </w:r>
      <w:proofErr w:type="spellEnd"/>
      <w:r w:rsidRPr="00615338">
        <w:rPr>
          <w:rFonts w:ascii="Book Antiqua" w:hAnsi="Book Antiqua" w:cs="Times New Roman"/>
          <w:b/>
          <w:bCs/>
          <w:kern w:val="0"/>
          <w:sz w:val="24"/>
          <w:szCs w:val="24"/>
        </w:rPr>
        <w:t xml:space="preserve">. </w:t>
      </w:r>
      <w:r w:rsidRPr="00615338">
        <w:rPr>
          <w:rFonts w:ascii="Book Antiqua" w:hAnsi="Book Antiqua" w:cs="Times New Roman"/>
          <w:bCs/>
          <w:kern w:val="0"/>
          <w:sz w:val="24"/>
          <w:szCs w:val="24"/>
        </w:rPr>
        <w:t>Anti-</w:t>
      </w:r>
      <w:r w:rsidR="00022C58" w:rsidRPr="00022C58">
        <w:rPr>
          <w:rFonts w:ascii="Book Antiqua" w:hAnsi="Book Antiqua" w:cs="Times New Roman"/>
          <w:bCs/>
          <w:kern w:val="0"/>
          <w:sz w:val="24"/>
          <w:szCs w:val="24"/>
        </w:rPr>
        <w:t xml:space="preserve">microRNA </w:t>
      </w:r>
      <w:r w:rsidR="00022C58" w:rsidRPr="00022C58">
        <w:rPr>
          <w:rFonts w:ascii="Book Antiqua" w:hAnsi="Book Antiqua" w:cs="Times New Roman" w:hint="eastAsia"/>
          <w:bCs/>
          <w:kern w:val="0"/>
          <w:sz w:val="24"/>
          <w:szCs w:val="24"/>
        </w:rPr>
        <w:t>(</w:t>
      </w:r>
      <w:proofErr w:type="spellStart"/>
      <w:r w:rsidR="00022C58" w:rsidRPr="00022C58">
        <w:rPr>
          <w:rFonts w:ascii="Book Antiqua" w:hAnsi="Book Antiqua" w:cs="Times New Roman"/>
          <w:bCs/>
          <w:kern w:val="0"/>
          <w:sz w:val="24"/>
          <w:szCs w:val="24"/>
        </w:rPr>
        <w:t>miR</w:t>
      </w:r>
      <w:proofErr w:type="spellEnd"/>
      <w:r w:rsidR="00022C58" w:rsidRPr="00022C58">
        <w:rPr>
          <w:rFonts w:ascii="Book Antiqua" w:hAnsi="Book Antiqua" w:cs="Times New Roman" w:hint="eastAsia"/>
          <w:bCs/>
          <w:kern w:val="0"/>
          <w:sz w:val="24"/>
          <w:szCs w:val="24"/>
        </w:rPr>
        <w:t>)</w:t>
      </w:r>
      <w:r w:rsidRPr="00615338">
        <w:rPr>
          <w:rFonts w:ascii="Book Antiqua" w:hAnsi="Book Antiqua" w:cs="Times New Roman"/>
          <w:bCs/>
          <w:kern w:val="0"/>
          <w:sz w:val="24"/>
          <w:szCs w:val="24"/>
        </w:rPr>
        <w:t xml:space="preserve">-124 can reverse the effect of </w:t>
      </w:r>
      <w:proofErr w:type="spellStart"/>
      <w:r w:rsidRPr="00615338">
        <w:rPr>
          <w:rFonts w:ascii="Book Antiqua" w:hAnsi="Book Antiqua" w:cs="Times New Roman"/>
          <w:bCs/>
          <w:kern w:val="0"/>
          <w:sz w:val="24"/>
          <w:szCs w:val="24"/>
        </w:rPr>
        <w:t>paeoniflorin</w:t>
      </w:r>
      <w:proofErr w:type="spellEnd"/>
      <w:r w:rsidRPr="00615338">
        <w:rPr>
          <w:rFonts w:ascii="Book Antiqua" w:hAnsi="Book Antiqua" w:cs="Times New Roman"/>
          <w:bCs/>
          <w:kern w:val="0"/>
          <w:sz w:val="24"/>
          <w:szCs w:val="24"/>
        </w:rPr>
        <w:t xml:space="preserve"> on the expression of miR-124 in MGC-803 cells (A); After treatment with </w:t>
      </w:r>
      <w:proofErr w:type="spellStart"/>
      <w:r w:rsidRPr="00615338">
        <w:rPr>
          <w:rFonts w:ascii="Book Antiqua" w:hAnsi="Book Antiqua" w:cs="Times New Roman"/>
          <w:bCs/>
          <w:kern w:val="0"/>
          <w:sz w:val="24"/>
          <w:szCs w:val="24"/>
        </w:rPr>
        <w:t>paeoniflorin</w:t>
      </w:r>
      <w:proofErr w:type="spellEnd"/>
      <w:r w:rsidRPr="00615338">
        <w:rPr>
          <w:rFonts w:ascii="Book Antiqua" w:hAnsi="Book Antiqua" w:cs="Times New Roman"/>
          <w:bCs/>
          <w:kern w:val="0"/>
          <w:sz w:val="24"/>
          <w:szCs w:val="24"/>
        </w:rPr>
        <w:t xml:space="preserve"> (20 </w:t>
      </w:r>
      <w:proofErr w:type="spellStart"/>
      <w:r w:rsidRPr="00615338">
        <w:rPr>
          <w:rFonts w:ascii="Book Antiqua" w:hAnsi="Book Antiqua" w:cs="Times New Roman"/>
          <w:bCs/>
          <w:kern w:val="0"/>
          <w:sz w:val="24"/>
          <w:szCs w:val="24"/>
        </w:rPr>
        <w:t>μM</w:t>
      </w:r>
      <w:proofErr w:type="spellEnd"/>
      <w:r w:rsidRPr="00615338">
        <w:rPr>
          <w:rFonts w:ascii="Book Antiqua" w:hAnsi="Book Antiqua" w:cs="Times New Roman"/>
          <w:bCs/>
          <w:kern w:val="0"/>
          <w:sz w:val="24"/>
          <w:szCs w:val="24"/>
        </w:rPr>
        <w:t xml:space="preserve">) for 72 h, anti-miR-124 significantly promoted the cell proliferation of MGC-803 cells (B); After treatment with </w:t>
      </w:r>
      <w:proofErr w:type="spellStart"/>
      <w:r w:rsidRPr="00615338">
        <w:rPr>
          <w:rFonts w:ascii="Book Antiqua" w:hAnsi="Book Antiqua" w:cs="Times New Roman"/>
          <w:bCs/>
          <w:kern w:val="0"/>
          <w:sz w:val="24"/>
          <w:szCs w:val="24"/>
        </w:rPr>
        <w:t>paeoniflorin</w:t>
      </w:r>
      <w:proofErr w:type="spellEnd"/>
      <w:r w:rsidRPr="00615338">
        <w:rPr>
          <w:rFonts w:ascii="Book Antiqua" w:hAnsi="Book Antiqua" w:cs="Times New Roman"/>
          <w:bCs/>
          <w:kern w:val="0"/>
          <w:sz w:val="24"/>
          <w:szCs w:val="24"/>
        </w:rPr>
        <w:t xml:space="preserve"> (20 </w:t>
      </w:r>
      <w:proofErr w:type="spellStart"/>
      <w:r w:rsidRPr="00615338">
        <w:rPr>
          <w:rFonts w:ascii="Book Antiqua" w:hAnsi="Book Antiqua" w:cs="Times New Roman"/>
          <w:bCs/>
          <w:kern w:val="0"/>
          <w:sz w:val="24"/>
          <w:szCs w:val="24"/>
        </w:rPr>
        <w:t>μM</w:t>
      </w:r>
      <w:proofErr w:type="spellEnd"/>
      <w:r w:rsidRPr="00615338">
        <w:rPr>
          <w:rFonts w:ascii="Book Antiqua" w:hAnsi="Book Antiqua" w:cs="Times New Roman"/>
          <w:bCs/>
          <w:kern w:val="0"/>
          <w:sz w:val="24"/>
          <w:szCs w:val="24"/>
        </w:rPr>
        <w:t>) for 72 h, anti-miR-124 evidently inhibited cell apoptosis of MGC-803 cells (C); The anti-miR-124 significantly increased the expressions of PI3K, p-</w:t>
      </w:r>
      <w:proofErr w:type="spellStart"/>
      <w:r w:rsidRPr="00615338">
        <w:rPr>
          <w:rFonts w:ascii="Book Antiqua" w:hAnsi="Book Antiqua" w:cs="Times New Roman"/>
          <w:bCs/>
          <w:kern w:val="0"/>
          <w:sz w:val="24"/>
          <w:szCs w:val="24"/>
        </w:rPr>
        <w:t>Akt</w:t>
      </w:r>
      <w:proofErr w:type="spellEnd"/>
      <w:r w:rsidR="00E81084" w:rsidRPr="00615338">
        <w:rPr>
          <w:rFonts w:ascii="Book Antiqua" w:hAnsi="Book Antiqua" w:cs="Times New Roman"/>
          <w:bCs/>
          <w:kern w:val="0"/>
          <w:sz w:val="24"/>
          <w:szCs w:val="24"/>
        </w:rPr>
        <w:t>,</w:t>
      </w:r>
      <w:r w:rsidRPr="00615338">
        <w:rPr>
          <w:rFonts w:ascii="Book Antiqua" w:hAnsi="Book Antiqua" w:cs="Times New Roman"/>
          <w:bCs/>
          <w:kern w:val="0"/>
          <w:sz w:val="24"/>
          <w:szCs w:val="24"/>
        </w:rPr>
        <w:t xml:space="preserve"> </w:t>
      </w:r>
      <w:proofErr w:type="spellStart"/>
      <w:r w:rsidRPr="00615338">
        <w:rPr>
          <w:rFonts w:ascii="Book Antiqua" w:hAnsi="Book Antiqua" w:cs="Times New Roman"/>
          <w:bCs/>
          <w:kern w:val="0"/>
          <w:sz w:val="24"/>
          <w:szCs w:val="24"/>
        </w:rPr>
        <w:t>Akt</w:t>
      </w:r>
      <w:proofErr w:type="spellEnd"/>
      <w:r w:rsidRPr="00615338">
        <w:rPr>
          <w:rFonts w:ascii="Book Antiqua" w:hAnsi="Book Antiqua" w:cs="Times New Roman"/>
          <w:bCs/>
          <w:kern w:val="0"/>
          <w:sz w:val="24"/>
          <w:szCs w:val="24"/>
        </w:rPr>
        <w:t xml:space="preserve"> </w:t>
      </w:r>
      <w:r w:rsidR="00E81084" w:rsidRPr="00615338">
        <w:rPr>
          <w:rFonts w:ascii="Book Antiqua" w:hAnsi="Book Antiqua" w:cs="Times New Roman"/>
          <w:bCs/>
          <w:kern w:val="0"/>
          <w:sz w:val="24"/>
          <w:szCs w:val="24"/>
        </w:rPr>
        <w:t xml:space="preserve">and p-STAT3 </w:t>
      </w:r>
      <w:r w:rsidRPr="00615338">
        <w:rPr>
          <w:rFonts w:ascii="Book Antiqua" w:hAnsi="Book Antiqua" w:cs="Times New Roman"/>
          <w:bCs/>
          <w:kern w:val="0"/>
          <w:sz w:val="24"/>
          <w:szCs w:val="24"/>
        </w:rPr>
        <w:t xml:space="preserve">protein in MGC-803 cells after </w:t>
      </w:r>
      <w:proofErr w:type="spellStart"/>
      <w:r w:rsidRPr="00615338">
        <w:rPr>
          <w:rFonts w:ascii="Book Antiqua" w:hAnsi="Book Antiqua" w:cs="Times New Roman"/>
          <w:bCs/>
          <w:kern w:val="0"/>
          <w:sz w:val="24"/>
          <w:szCs w:val="24"/>
        </w:rPr>
        <w:t>paeoniflorin</w:t>
      </w:r>
      <w:proofErr w:type="spellEnd"/>
      <w:r w:rsidRPr="00615338">
        <w:rPr>
          <w:rFonts w:ascii="Book Antiqua" w:hAnsi="Book Antiqua" w:cs="Times New Roman"/>
          <w:bCs/>
          <w:kern w:val="0"/>
          <w:sz w:val="24"/>
          <w:szCs w:val="24"/>
        </w:rPr>
        <w:t xml:space="preserve"> (20 </w:t>
      </w:r>
      <w:proofErr w:type="spellStart"/>
      <w:r w:rsidRPr="00615338">
        <w:rPr>
          <w:rFonts w:ascii="Book Antiqua" w:hAnsi="Book Antiqua" w:cs="Times New Roman"/>
          <w:bCs/>
          <w:kern w:val="0"/>
          <w:sz w:val="24"/>
          <w:szCs w:val="24"/>
        </w:rPr>
        <w:t>μM</w:t>
      </w:r>
      <w:proofErr w:type="spellEnd"/>
      <w:r w:rsidRPr="00615338">
        <w:rPr>
          <w:rFonts w:ascii="Book Antiqua" w:hAnsi="Book Antiqua" w:cs="Times New Roman"/>
          <w:bCs/>
          <w:kern w:val="0"/>
          <w:sz w:val="24"/>
          <w:szCs w:val="24"/>
        </w:rPr>
        <w:t xml:space="preserve">) treatment at 72 h (D). </w:t>
      </w:r>
      <w:proofErr w:type="spellStart"/>
      <w:proofErr w:type="gramStart"/>
      <w:r w:rsidR="000E167F" w:rsidRPr="00615338">
        <w:rPr>
          <w:rFonts w:ascii="Book Antiqua" w:hAnsi="Book Antiqua" w:cs="Times New Roman" w:hint="eastAsia"/>
          <w:kern w:val="0"/>
          <w:sz w:val="24"/>
          <w:szCs w:val="24"/>
          <w:vertAlign w:val="superscript"/>
        </w:rPr>
        <w:t>a</w:t>
      </w:r>
      <w:r w:rsidR="001563B8" w:rsidRPr="00615338">
        <w:rPr>
          <w:rFonts w:ascii="Book Antiqua" w:hAnsi="Book Antiqua" w:cs="Times New Roman"/>
          <w:i/>
          <w:kern w:val="0"/>
          <w:sz w:val="24"/>
          <w:szCs w:val="24"/>
        </w:rPr>
        <w:t>P</w:t>
      </w:r>
      <w:proofErr w:type="spellEnd"/>
      <w:proofErr w:type="gramEnd"/>
      <w:r w:rsidR="001563B8" w:rsidRPr="00615338">
        <w:rPr>
          <w:rFonts w:ascii="Book Antiqua" w:hAnsi="Book Antiqua" w:cs="Times New Roman"/>
          <w:i/>
          <w:kern w:val="0"/>
          <w:sz w:val="24"/>
          <w:szCs w:val="24"/>
        </w:rPr>
        <w:t xml:space="preserve"> &lt; </w:t>
      </w:r>
      <w:r w:rsidRPr="00615338">
        <w:rPr>
          <w:rFonts w:ascii="Book Antiqua" w:hAnsi="Book Antiqua" w:cs="Times New Roman"/>
          <w:kern w:val="0"/>
          <w:sz w:val="24"/>
          <w:szCs w:val="24"/>
        </w:rPr>
        <w:t xml:space="preserve">0.01 </w:t>
      </w:r>
      <w:r w:rsidR="000E167F" w:rsidRPr="00615338">
        <w:rPr>
          <w:rFonts w:ascii="Book Antiqua" w:hAnsi="Book Antiqua" w:cs="Times New Roman" w:hint="eastAsia"/>
          <w:i/>
          <w:kern w:val="0"/>
          <w:sz w:val="24"/>
          <w:szCs w:val="24"/>
        </w:rPr>
        <w:t>vs</w:t>
      </w:r>
      <w:r w:rsidRPr="00615338">
        <w:rPr>
          <w:rFonts w:ascii="Book Antiqua" w:hAnsi="Book Antiqua" w:cs="Times New Roman"/>
          <w:kern w:val="0"/>
          <w:sz w:val="24"/>
          <w:szCs w:val="24"/>
        </w:rPr>
        <w:t xml:space="preserve"> 0 </w:t>
      </w:r>
      <w:proofErr w:type="spellStart"/>
      <w:r w:rsidRPr="00615338">
        <w:rPr>
          <w:rFonts w:ascii="Book Antiqua" w:hAnsi="Book Antiqua" w:cs="Times New Roman"/>
          <w:kern w:val="0"/>
          <w:sz w:val="24"/>
          <w:szCs w:val="24"/>
        </w:rPr>
        <w:t>μM</w:t>
      </w:r>
      <w:proofErr w:type="spellEnd"/>
      <w:r w:rsidRPr="00615338">
        <w:rPr>
          <w:rFonts w:ascii="Book Antiqua" w:hAnsi="Book Antiqua" w:cs="Times New Roman"/>
          <w:kern w:val="0"/>
          <w:sz w:val="24"/>
          <w:szCs w:val="24"/>
        </w:rPr>
        <w:t xml:space="preserve"> </w:t>
      </w:r>
      <w:proofErr w:type="spellStart"/>
      <w:r w:rsidRPr="00615338">
        <w:rPr>
          <w:rFonts w:ascii="Book Antiqua" w:hAnsi="Book Antiqua" w:cs="Times New Roman"/>
          <w:kern w:val="0"/>
          <w:sz w:val="24"/>
          <w:szCs w:val="24"/>
        </w:rPr>
        <w:t>paeoniflorin</w:t>
      </w:r>
      <w:proofErr w:type="spellEnd"/>
      <w:r w:rsidRPr="00615338">
        <w:rPr>
          <w:rFonts w:ascii="Book Antiqua" w:hAnsi="Book Antiqua" w:cs="Times New Roman"/>
          <w:kern w:val="0"/>
          <w:sz w:val="24"/>
          <w:szCs w:val="24"/>
        </w:rPr>
        <w:t xml:space="preserve"> treatment group and </w:t>
      </w:r>
      <w:proofErr w:type="spellStart"/>
      <w:r w:rsidR="000E167F" w:rsidRPr="00615338">
        <w:rPr>
          <w:rFonts w:ascii="Book Antiqua" w:hAnsi="Book Antiqua" w:cs="Times New Roman" w:hint="eastAsia"/>
          <w:kern w:val="0"/>
          <w:sz w:val="24"/>
          <w:szCs w:val="24"/>
          <w:vertAlign w:val="superscript"/>
        </w:rPr>
        <w:t>c</w:t>
      </w:r>
      <w:r w:rsidR="001563B8" w:rsidRPr="00615338">
        <w:rPr>
          <w:rFonts w:ascii="Book Antiqua" w:hAnsi="Book Antiqua" w:cs="Times New Roman"/>
          <w:i/>
          <w:kern w:val="0"/>
          <w:sz w:val="24"/>
          <w:szCs w:val="24"/>
        </w:rPr>
        <w:t>P</w:t>
      </w:r>
      <w:proofErr w:type="spellEnd"/>
      <w:r w:rsidR="001563B8" w:rsidRPr="00615338">
        <w:rPr>
          <w:rFonts w:ascii="Book Antiqua" w:hAnsi="Book Antiqua" w:cs="Times New Roman"/>
          <w:i/>
          <w:kern w:val="0"/>
          <w:sz w:val="24"/>
          <w:szCs w:val="24"/>
        </w:rPr>
        <w:t xml:space="preserve"> &lt; </w:t>
      </w:r>
      <w:r w:rsidRPr="00615338">
        <w:rPr>
          <w:rFonts w:ascii="Book Antiqua" w:hAnsi="Book Antiqua" w:cs="Times New Roman"/>
          <w:kern w:val="0"/>
          <w:sz w:val="24"/>
          <w:szCs w:val="24"/>
        </w:rPr>
        <w:t xml:space="preserve">0.01 </w:t>
      </w:r>
      <w:r w:rsidR="000E167F" w:rsidRPr="00615338">
        <w:rPr>
          <w:rFonts w:ascii="Book Antiqua" w:hAnsi="Book Antiqua" w:cs="Times New Roman" w:hint="eastAsia"/>
          <w:i/>
          <w:kern w:val="0"/>
          <w:sz w:val="24"/>
          <w:szCs w:val="24"/>
        </w:rPr>
        <w:t>vs</w:t>
      </w:r>
      <w:r w:rsidRPr="00615338">
        <w:rPr>
          <w:rFonts w:ascii="Book Antiqua" w:hAnsi="Book Antiqua" w:cs="Times New Roman"/>
          <w:kern w:val="0"/>
          <w:sz w:val="24"/>
          <w:szCs w:val="24"/>
        </w:rPr>
        <w:t xml:space="preserve"> </w:t>
      </w:r>
      <w:proofErr w:type="spellStart"/>
      <w:r w:rsidRPr="00615338">
        <w:rPr>
          <w:rFonts w:ascii="Book Antiqua" w:hAnsi="Book Antiqua" w:cs="Times New Roman"/>
          <w:kern w:val="0"/>
          <w:sz w:val="24"/>
          <w:szCs w:val="24"/>
        </w:rPr>
        <w:t>paeoniflorin</w:t>
      </w:r>
      <w:proofErr w:type="spellEnd"/>
      <w:r w:rsidRPr="00615338">
        <w:rPr>
          <w:rFonts w:ascii="Book Antiqua" w:hAnsi="Book Antiqua" w:cs="Times New Roman"/>
          <w:kern w:val="0"/>
          <w:sz w:val="24"/>
          <w:szCs w:val="24"/>
        </w:rPr>
        <w:t xml:space="preserve">-treated group transfected with negative control. </w:t>
      </w:r>
    </w:p>
    <w:p w:rsidR="005341A2" w:rsidRPr="00615338" w:rsidRDefault="005341A2" w:rsidP="00381BC6">
      <w:pPr>
        <w:adjustRightInd w:val="0"/>
        <w:snapToGrid w:val="0"/>
        <w:spacing w:line="360" w:lineRule="auto"/>
        <w:rPr>
          <w:rFonts w:ascii="Book Antiqua" w:hAnsi="Book Antiqua" w:cs="Times New Roman"/>
          <w:sz w:val="24"/>
          <w:szCs w:val="24"/>
        </w:rPr>
      </w:pPr>
    </w:p>
    <w:p w:rsidR="009F1225" w:rsidRPr="00615338" w:rsidRDefault="009F1225" w:rsidP="00381BC6">
      <w:pPr>
        <w:adjustRightInd w:val="0"/>
        <w:snapToGrid w:val="0"/>
        <w:spacing w:line="360" w:lineRule="auto"/>
        <w:rPr>
          <w:rFonts w:ascii="Book Antiqua" w:hAnsi="Book Antiqua" w:cs="Times New Roman"/>
          <w:sz w:val="24"/>
          <w:szCs w:val="24"/>
        </w:rPr>
      </w:pPr>
    </w:p>
    <w:sectPr w:rsidR="009F1225" w:rsidRPr="00615338" w:rsidSect="00B174EB">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720" w:rsidRDefault="006B1720" w:rsidP="005341A2">
      <w:r>
        <w:separator/>
      </w:r>
    </w:p>
  </w:endnote>
  <w:endnote w:type="continuationSeparator" w:id="0">
    <w:p w:rsidR="006B1720" w:rsidRDefault="006B1720" w:rsidP="00534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Univers">
    <w:panose1 w:val="020B060302020203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华文细黑">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MS PGothic">
    <w:panose1 w:val="020B0600070205080204"/>
    <w:charset w:val="80"/>
    <w:family w:val="swiss"/>
    <w:pitch w:val="variable"/>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8941"/>
      <w:docPartObj>
        <w:docPartGallery w:val="Page Numbers (Bottom of Page)"/>
        <w:docPartUnique/>
      </w:docPartObj>
    </w:sdtPr>
    <w:sdtEndPr/>
    <w:sdtContent>
      <w:p w:rsidR="00A25103" w:rsidRDefault="00A25103">
        <w:pPr>
          <w:pStyle w:val="a4"/>
          <w:jc w:val="center"/>
        </w:pPr>
        <w:r>
          <w:fldChar w:fldCharType="begin"/>
        </w:r>
        <w:r>
          <w:instrText xml:space="preserve"> PAGE   \* MERGEFORMAT </w:instrText>
        </w:r>
        <w:r>
          <w:fldChar w:fldCharType="separate"/>
        </w:r>
        <w:r w:rsidR="00ED09F8" w:rsidRPr="00ED09F8">
          <w:rPr>
            <w:noProof/>
            <w:lang w:val="zh-CN"/>
          </w:rPr>
          <w:t>23</w:t>
        </w:r>
        <w:r>
          <w:rPr>
            <w:noProof/>
            <w:lang w:val="zh-CN"/>
          </w:rPr>
          <w:fldChar w:fldCharType="end"/>
        </w:r>
      </w:p>
    </w:sdtContent>
  </w:sdt>
  <w:p w:rsidR="00A25103" w:rsidRDefault="00A2510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720" w:rsidRDefault="006B1720" w:rsidP="005341A2">
      <w:r>
        <w:separator/>
      </w:r>
    </w:p>
  </w:footnote>
  <w:footnote w:type="continuationSeparator" w:id="0">
    <w:p w:rsidR="006B1720" w:rsidRDefault="006B1720" w:rsidP="005341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dzfasa0gte0p9etvw35tvr4ee2ft5wrerfz&quot;&gt;我的EndNote库&lt;record-ids&gt;&lt;item&gt;31&lt;/item&gt;&lt;item&gt;66&lt;/item&gt;&lt;item&gt;506&lt;/item&gt;&lt;item&gt;868&lt;/item&gt;&lt;item&gt;869&lt;/item&gt;&lt;item&gt;870&lt;/item&gt;&lt;item&gt;871&lt;/item&gt;&lt;item&gt;872&lt;/item&gt;&lt;item&gt;873&lt;/item&gt;&lt;item&gt;874&lt;/item&gt;&lt;item&gt;877&lt;/item&gt;&lt;item&gt;878&lt;/item&gt;&lt;item&gt;881&lt;/item&gt;&lt;item&gt;882&lt;/item&gt;&lt;item&gt;884&lt;/item&gt;&lt;item&gt;885&lt;/item&gt;&lt;/record-ids&gt;&lt;/item&gt;&lt;/Libraries&gt;"/>
  </w:docVars>
  <w:rsids>
    <w:rsidRoot w:val="005341A2"/>
    <w:rsid w:val="00005674"/>
    <w:rsid w:val="000075CB"/>
    <w:rsid w:val="00010F7D"/>
    <w:rsid w:val="00022C58"/>
    <w:rsid w:val="00032B82"/>
    <w:rsid w:val="0003376F"/>
    <w:rsid w:val="000341AD"/>
    <w:rsid w:val="000461B6"/>
    <w:rsid w:val="00055383"/>
    <w:rsid w:val="00083205"/>
    <w:rsid w:val="00097417"/>
    <w:rsid w:val="000B5738"/>
    <w:rsid w:val="000D4EB5"/>
    <w:rsid w:val="000E167F"/>
    <w:rsid w:val="0010781D"/>
    <w:rsid w:val="00117FAD"/>
    <w:rsid w:val="001515E4"/>
    <w:rsid w:val="00155D03"/>
    <w:rsid w:val="001563B8"/>
    <w:rsid w:val="001A2218"/>
    <w:rsid w:val="001C0E8E"/>
    <w:rsid w:val="001C15EB"/>
    <w:rsid w:val="001C73B8"/>
    <w:rsid w:val="001F1180"/>
    <w:rsid w:val="001F746B"/>
    <w:rsid w:val="00205981"/>
    <w:rsid w:val="00214D0D"/>
    <w:rsid w:val="00295D56"/>
    <w:rsid w:val="002E5D42"/>
    <w:rsid w:val="002E5DEA"/>
    <w:rsid w:val="002E754F"/>
    <w:rsid w:val="0031273F"/>
    <w:rsid w:val="00351C02"/>
    <w:rsid w:val="00355513"/>
    <w:rsid w:val="00381AFF"/>
    <w:rsid w:val="00381BC6"/>
    <w:rsid w:val="0038216D"/>
    <w:rsid w:val="003C63D7"/>
    <w:rsid w:val="003E4C07"/>
    <w:rsid w:val="003F4361"/>
    <w:rsid w:val="00426088"/>
    <w:rsid w:val="00452C6E"/>
    <w:rsid w:val="004C3D83"/>
    <w:rsid w:val="004E057B"/>
    <w:rsid w:val="004E5373"/>
    <w:rsid w:val="004F6E3D"/>
    <w:rsid w:val="00507446"/>
    <w:rsid w:val="00520FAA"/>
    <w:rsid w:val="005341A2"/>
    <w:rsid w:val="005434AE"/>
    <w:rsid w:val="00574434"/>
    <w:rsid w:val="00594ADC"/>
    <w:rsid w:val="005A1275"/>
    <w:rsid w:val="005B1365"/>
    <w:rsid w:val="005F50D8"/>
    <w:rsid w:val="00615338"/>
    <w:rsid w:val="006163F1"/>
    <w:rsid w:val="0064136A"/>
    <w:rsid w:val="006A69DA"/>
    <w:rsid w:val="006B1720"/>
    <w:rsid w:val="006F2FEB"/>
    <w:rsid w:val="0071412E"/>
    <w:rsid w:val="0071414F"/>
    <w:rsid w:val="0073243B"/>
    <w:rsid w:val="007409AC"/>
    <w:rsid w:val="00760AF1"/>
    <w:rsid w:val="00764C97"/>
    <w:rsid w:val="00766A2D"/>
    <w:rsid w:val="00780280"/>
    <w:rsid w:val="007B3550"/>
    <w:rsid w:val="007D1BF7"/>
    <w:rsid w:val="007E64D3"/>
    <w:rsid w:val="007F3EFC"/>
    <w:rsid w:val="00801A6A"/>
    <w:rsid w:val="00816526"/>
    <w:rsid w:val="00835C1C"/>
    <w:rsid w:val="00836D55"/>
    <w:rsid w:val="00871C7E"/>
    <w:rsid w:val="008A14D7"/>
    <w:rsid w:val="008C767B"/>
    <w:rsid w:val="008F5FA1"/>
    <w:rsid w:val="008F677F"/>
    <w:rsid w:val="00900411"/>
    <w:rsid w:val="009005DC"/>
    <w:rsid w:val="009008D1"/>
    <w:rsid w:val="0098396B"/>
    <w:rsid w:val="00986EEE"/>
    <w:rsid w:val="00996101"/>
    <w:rsid w:val="009C70CD"/>
    <w:rsid w:val="009F1225"/>
    <w:rsid w:val="009F519D"/>
    <w:rsid w:val="00A20CD6"/>
    <w:rsid w:val="00A25103"/>
    <w:rsid w:val="00A45B8C"/>
    <w:rsid w:val="00A56C94"/>
    <w:rsid w:val="00A824D4"/>
    <w:rsid w:val="00AE0C05"/>
    <w:rsid w:val="00B12534"/>
    <w:rsid w:val="00B174EB"/>
    <w:rsid w:val="00B40711"/>
    <w:rsid w:val="00B5409E"/>
    <w:rsid w:val="00B71B27"/>
    <w:rsid w:val="00B87177"/>
    <w:rsid w:val="00B9632F"/>
    <w:rsid w:val="00BB566C"/>
    <w:rsid w:val="00C567BA"/>
    <w:rsid w:val="00C64CC1"/>
    <w:rsid w:val="00CA0D01"/>
    <w:rsid w:val="00CA741C"/>
    <w:rsid w:val="00CF3A14"/>
    <w:rsid w:val="00D14505"/>
    <w:rsid w:val="00D15C5B"/>
    <w:rsid w:val="00D16556"/>
    <w:rsid w:val="00D2417F"/>
    <w:rsid w:val="00D31C14"/>
    <w:rsid w:val="00D31FD9"/>
    <w:rsid w:val="00D97CEF"/>
    <w:rsid w:val="00DB1709"/>
    <w:rsid w:val="00E36BB8"/>
    <w:rsid w:val="00E81084"/>
    <w:rsid w:val="00E8273A"/>
    <w:rsid w:val="00ED09F8"/>
    <w:rsid w:val="00ED6900"/>
    <w:rsid w:val="00EF70ED"/>
    <w:rsid w:val="00F03374"/>
    <w:rsid w:val="00F27775"/>
    <w:rsid w:val="00F363BB"/>
    <w:rsid w:val="00F36BD4"/>
    <w:rsid w:val="00F40634"/>
    <w:rsid w:val="00F43AC2"/>
    <w:rsid w:val="00F47A37"/>
    <w:rsid w:val="00F51DD3"/>
    <w:rsid w:val="00F5679C"/>
    <w:rsid w:val="00F7288A"/>
    <w:rsid w:val="00FA6E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341A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341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341A2"/>
    <w:rPr>
      <w:sz w:val="18"/>
      <w:szCs w:val="18"/>
    </w:rPr>
  </w:style>
  <w:style w:type="paragraph" w:styleId="a4">
    <w:name w:val="footer"/>
    <w:basedOn w:val="a"/>
    <w:link w:val="Char0"/>
    <w:uiPriority w:val="99"/>
    <w:unhideWhenUsed/>
    <w:rsid w:val="005341A2"/>
    <w:pPr>
      <w:tabs>
        <w:tab w:val="center" w:pos="4153"/>
        <w:tab w:val="right" w:pos="8306"/>
      </w:tabs>
      <w:snapToGrid w:val="0"/>
      <w:jc w:val="left"/>
    </w:pPr>
    <w:rPr>
      <w:sz w:val="18"/>
      <w:szCs w:val="18"/>
    </w:rPr>
  </w:style>
  <w:style w:type="character" w:customStyle="1" w:styleId="Char0">
    <w:name w:val="页脚 Char"/>
    <w:basedOn w:val="a0"/>
    <w:link w:val="a4"/>
    <w:uiPriority w:val="99"/>
    <w:rsid w:val="005341A2"/>
    <w:rPr>
      <w:sz w:val="18"/>
      <w:szCs w:val="18"/>
    </w:rPr>
  </w:style>
  <w:style w:type="character" w:customStyle="1" w:styleId="1Char">
    <w:name w:val="标题 1 Char"/>
    <w:basedOn w:val="a0"/>
    <w:link w:val="1"/>
    <w:uiPriority w:val="9"/>
    <w:rsid w:val="005341A2"/>
    <w:rPr>
      <w:rFonts w:ascii="宋体" w:eastAsia="宋体" w:hAnsi="宋体" w:cs="宋体"/>
      <w:b/>
      <w:bCs/>
      <w:kern w:val="36"/>
      <w:sz w:val="48"/>
      <w:szCs w:val="48"/>
    </w:rPr>
  </w:style>
  <w:style w:type="character" w:customStyle="1" w:styleId="highlight">
    <w:name w:val="highlight"/>
    <w:basedOn w:val="a0"/>
    <w:rsid w:val="005341A2"/>
  </w:style>
  <w:style w:type="character" w:customStyle="1" w:styleId="apple-converted-space">
    <w:name w:val="apple-converted-space"/>
    <w:basedOn w:val="a0"/>
    <w:rsid w:val="005341A2"/>
  </w:style>
  <w:style w:type="character" w:styleId="a5">
    <w:name w:val="Hyperlink"/>
    <w:basedOn w:val="a0"/>
    <w:uiPriority w:val="99"/>
    <w:unhideWhenUsed/>
    <w:rsid w:val="005341A2"/>
    <w:rPr>
      <w:color w:val="35A1D4"/>
      <w:u w:val="single"/>
    </w:rPr>
  </w:style>
  <w:style w:type="character" w:customStyle="1" w:styleId="def">
    <w:name w:val="def"/>
    <w:basedOn w:val="a0"/>
    <w:rsid w:val="005341A2"/>
  </w:style>
  <w:style w:type="character" w:customStyle="1" w:styleId="highlight2">
    <w:name w:val="highlight2"/>
    <w:basedOn w:val="a0"/>
    <w:rsid w:val="005341A2"/>
  </w:style>
  <w:style w:type="paragraph" w:customStyle="1" w:styleId="p0">
    <w:name w:val="p0"/>
    <w:basedOn w:val="a"/>
    <w:rsid w:val="005341A2"/>
    <w:pPr>
      <w:widowControl/>
    </w:pPr>
    <w:rPr>
      <w:rFonts w:ascii="Times New Roman" w:eastAsia="宋体" w:hAnsi="Times New Roman" w:cs="Times New Roman"/>
      <w:kern w:val="0"/>
      <w:szCs w:val="21"/>
    </w:rPr>
  </w:style>
  <w:style w:type="paragraph" w:customStyle="1" w:styleId="EndNoteBibliographyTitle">
    <w:name w:val="EndNote Bibliography Title"/>
    <w:basedOn w:val="a"/>
    <w:link w:val="EndNoteBibliographyTitleChar"/>
    <w:rsid w:val="005341A2"/>
    <w:pPr>
      <w:jc w:val="center"/>
    </w:pPr>
    <w:rPr>
      <w:rFonts w:ascii="Calibri" w:eastAsia="宋体" w:hAnsi="Calibri" w:cs="Calibri"/>
      <w:noProof/>
      <w:sz w:val="20"/>
    </w:rPr>
  </w:style>
  <w:style w:type="character" w:customStyle="1" w:styleId="EndNoteBibliographyTitleChar">
    <w:name w:val="EndNote Bibliography Title Char"/>
    <w:basedOn w:val="a0"/>
    <w:link w:val="EndNoteBibliographyTitle"/>
    <w:rsid w:val="005341A2"/>
    <w:rPr>
      <w:rFonts w:ascii="Calibri" w:eastAsia="宋体" w:hAnsi="Calibri" w:cs="Calibri"/>
      <w:noProof/>
      <w:sz w:val="20"/>
    </w:rPr>
  </w:style>
  <w:style w:type="paragraph" w:customStyle="1" w:styleId="EndNoteBibliography">
    <w:name w:val="EndNote Bibliography"/>
    <w:basedOn w:val="a"/>
    <w:link w:val="EndNoteBibliographyChar"/>
    <w:rsid w:val="005341A2"/>
    <w:rPr>
      <w:rFonts w:ascii="Calibri" w:eastAsia="宋体" w:hAnsi="Calibri" w:cs="Calibri"/>
      <w:noProof/>
      <w:sz w:val="20"/>
    </w:rPr>
  </w:style>
  <w:style w:type="character" w:customStyle="1" w:styleId="EndNoteBibliographyChar">
    <w:name w:val="EndNote Bibliography Char"/>
    <w:basedOn w:val="a0"/>
    <w:link w:val="EndNoteBibliography"/>
    <w:rsid w:val="005341A2"/>
    <w:rPr>
      <w:rFonts w:ascii="Calibri" w:eastAsia="宋体" w:hAnsi="Calibri" w:cs="Calibri"/>
      <w:noProof/>
      <w:sz w:val="20"/>
    </w:rPr>
  </w:style>
  <w:style w:type="paragraph" w:customStyle="1" w:styleId="10">
    <w:name w:val="惓暥暥_1"/>
    <w:basedOn w:val="a"/>
    <w:rsid w:val="005341A2"/>
    <w:pPr>
      <w:autoSpaceDE w:val="0"/>
      <w:autoSpaceDN w:val="0"/>
      <w:adjustRightInd w:val="0"/>
      <w:spacing w:line="288" w:lineRule="auto"/>
      <w:ind w:firstLine="283"/>
      <w:textAlignment w:val="center"/>
    </w:pPr>
    <w:rPr>
      <w:rFonts w:ascii="宋体" w:eastAsia="宋体" w:hAnsi="Tahoma" w:cs="宋体"/>
      <w:color w:val="000000"/>
      <w:spacing w:val="-1"/>
      <w:kern w:val="0"/>
      <w:sz w:val="24"/>
      <w:szCs w:val="24"/>
    </w:rPr>
  </w:style>
  <w:style w:type="paragraph" w:customStyle="1" w:styleId="a6">
    <w:name w:val="一级标题"/>
    <w:basedOn w:val="a"/>
    <w:rsid w:val="005341A2"/>
    <w:pPr>
      <w:autoSpaceDE w:val="0"/>
      <w:autoSpaceDN w:val="0"/>
      <w:adjustRightInd w:val="0"/>
      <w:spacing w:line="360" w:lineRule="atLeast"/>
      <w:jc w:val="left"/>
      <w:textAlignment w:val="center"/>
    </w:pPr>
    <w:rPr>
      <w:rFonts w:ascii="Univers" w:eastAsia="宋体" w:hAnsi="Univers" w:cs="Univers"/>
      <w:b/>
      <w:bCs/>
      <w:color w:val="000000"/>
      <w:spacing w:val="-2"/>
      <w:kern w:val="0"/>
      <w:sz w:val="24"/>
      <w:szCs w:val="24"/>
      <w:lang w:val="zh-CN"/>
    </w:rPr>
  </w:style>
  <w:style w:type="paragraph" w:styleId="a7">
    <w:name w:val="List Paragraph"/>
    <w:basedOn w:val="a"/>
    <w:uiPriority w:val="34"/>
    <w:qFormat/>
    <w:rsid w:val="005341A2"/>
    <w:pPr>
      <w:ind w:firstLineChars="200" w:firstLine="420"/>
    </w:pPr>
  </w:style>
  <w:style w:type="paragraph" w:styleId="a8">
    <w:name w:val="Balloon Text"/>
    <w:basedOn w:val="a"/>
    <w:link w:val="Char1"/>
    <w:uiPriority w:val="99"/>
    <w:semiHidden/>
    <w:unhideWhenUsed/>
    <w:rsid w:val="005341A2"/>
    <w:rPr>
      <w:rFonts w:ascii="Calibri" w:eastAsia="宋体" w:hAnsi="Calibri" w:cs="Times New Roman"/>
      <w:sz w:val="18"/>
      <w:szCs w:val="18"/>
    </w:rPr>
  </w:style>
  <w:style w:type="character" w:customStyle="1" w:styleId="Char1">
    <w:name w:val="批注框文本 Char"/>
    <w:basedOn w:val="a0"/>
    <w:link w:val="a8"/>
    <w:uiPriority w:val="99"/>
    <w:semiHidden/>
    <w:rsid w:val="005341A2"/>
    <w:rPr>
      <w:rFonts w:ascii="Calibri" w:eastAsia="宋体" w:hAnsi="Calibri" w:cs="Times New Roman"/>
      <w:sz w:val="18"/>
      <w:szCs w:val="18"/>
    </w:rPr>
  </w:style>
  <w:style w:type="character" w:styleId="a9">
    <w:name w:val="Emphasis"/>
    <w:basedOn w:val="a0"/>
    <w:uiPriority w:val="20"/>
    <w:qFormat/>
    <w:rsid w:val="004F6E3D"/>
    <w:rPr>
      <w:i/>
      <w:iCs/>
    </w:rPr>
  </w:style>
  <w:style w:type="paragraph" w:customStyle="1" w:styleId="Default">
    <w:name w:val="Default"/>
    <w:rsid w:val="008F5FA1"/>
    <w:pPr>
      <w:widowControl w:val="0"/>
      <w:autoSpaceDE w:val="0"/>
      <w:autoSpaceDN w:val="0"/>
      <w:adjustRightInd w:val="0"/>
    </w:pPr>
    <w:rPr>
      <w:rFonts w:ascii="Book Antiqua" w:hAnsi="Book Antiqua" w:cs="Book Antiqua"/>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341A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341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341A2"/>
    <w:rPr>
      <w:sz w:val="18"/>
      <w:szCs w:val="18"/>
    </w:rPr>
  </w:style>
  <w:style w:type="paragraph" w:styleId="a4">
    <w:name w:val="footer"/>
    <w:basedOn w:val="a"/>
    <w:link w:val="Char0"/>
    <w:uiPriority w:val="99"/>
    <w:unhideWhenUsed/>
    <w:rsid w:val="005341A2"/>
    <w:pPr>
      <w:tabs>
        <w:tab w:val="center" w:pos="4153"/>
        <w:tab w:val="right" w:pos="8306"/>
      </w:tabs>
      <w:snapToGrid w:val="0"/>
      <w:jc w:val="left"/>
    </w:pPr>
    <w:rPr>
      <w:sz w:val="18"/>
      <w:szCs w:val="18"/>
    </w:rPr>
  </w:style>
  <w:style w:type="character" w:customStyle="1" w:styleId="Char0">
    <w:name w:val="页脚 Char"/>
    <w:basedOn w:val="a0"/>
    <w:link w:val="a4"/>
    <w:uiPriority w:val="99"/>
    <w:rsid w:val="005341A2"/>
    <w:rPr>
      <w:sz w:val="18"/>
      <w:szCs w:val="18"/>
    </w:rPr>
  </w:style>
  <w:style w:type="character" w:customStyle="1" w:styleId="1Char">
    <w:name w:val="标题 1 Char"/>
    <w:basedOn w:val="a0"/>
    <w:link w:val="1"/>
    <w:uiPriority w:val="9"/>
    <w:rsid w:val="005341A2"/>
    <w:rPr>
      <w:rFonts w:ascii="宋体" w:eastAsia="宋体" w:hAnsi="宋体" w:cs="宋体"/>
      <w:b/>
      <w:bCs/>
      <w:kern w:val="36"/>
      <w:sz w:val="48"/>
      <w:szCs w:val="48"/>
    </w:rPr>
  </w:style>
  <w:style w:type="character" w:customStyle="1" w:styleId="highlight">
    <w:name w:val="highlight"/>
    <w:basedOn w:val="a0"/>
    <w:rsid w:val="005341A2"/>
  </w:style>
  <w:style w:type="character" w:customStyle="1" w:styleId="apple-converted-space">
    <w:name w:val="apple-converted-space"/>
    <w:basedOn w:val="a0"/>
    <w:rsid w:val="005341A2"/>
  </w:style>
  <w:style w:type="character" w:styleId="a5">
    <w:name w:val="Hyperlink"/>
    <w:basedOn w:val="a0"/>
    <w:uiPriority w:val="99"/>
    <w:unhideWhenUsed/>
    <w:rsid w:val="005341A2"/>
    <w:rPr>
      <w:color w:val="35A1D4"/>
      <w:u w:val="single"/>
    </w:rPr>
  </w:style>
  <w:style w:type="character" w:customStyle="1" w:styleId="def">
    <w:name w:val="def"/>
    <w:basedOn w:val="a0"/>
    <w:rsid w:val="005341A2"/>
  </w:style>
  <w:style w:type="character" w:customStyle="1" w:styleId="highlight2">
    <w:name w:val="highlight2"/>
    <w:basedOn w:val="a0"/>
    <w:rsid w:val="005341A2"/>
  </w:style>
  <w:style w:type="paragraph" w:customStyle="1" w:styleId="p0">
    <w:name w:val="p0"/>
    <w:basedOn w:val="a"/>
    <w:rsid w:val="005341A2"/>
    <w:pPr>
      <w:widowControl/>
    </w:pPr>
    <w:rPr>
      <w:rFonts w:ascii="Times New Roman" w:eastAsia="宋体" w:hAnsi="Times New Roman" w:cs="Times New Roman"/>
      <w:kern w:val="0"/>
      <w:szCs w:val="21"/>
    </w:rPr>
  </w:style>
  <w:style w:type="paragraph" w:customStyle="1" w:styleId="EndNoteBibliographyTitle">
    <w:name w:val="EndNote Bibliography Title"/>
    <w:basedOn w:val="a"/>
    <w:link w:val="EndNoteBibliographyTitleChar"/>
    <w:rsid w:val="005341A2"/>
    <w:pPr>
      <w:jc w:val="center"/>
    </w:pPr>
    <w:rPr>
      <w:rFonts w:ascii="Calibri" w:eastAsia="宋体" w:hAnsi="Calibri" w:cs="Calibri"/>
      <w:noProof/>
      <w:sz w:val="20"/>
    </w:rPr>
  </w:style>
  <w:style w:type="character" w:customStyle="1" w:styleId="EndNoteBibliographyTitleChar">
    <w:name w:val="EndNote Bibliography Title Char"/>
    <w:basedOn w:val="a0"/>
    <w:link w:val="EndNoteBibliographyTitle"/>
    <w:rsid w:val="005341A2"/>
    <w:rPr>
      <w:rFonts w:ascii="Calibri" w:eastAsia="宋体" w:hAnsi="Calibri" w:cs="Calibri"/>
      <w:noProof/>
      <w:sz w:val="20"/>
    </w:rPr>
  </w:style>
  <w:style w:type="paragraph" w:customStyle="1" w:styleId="EndNoteBibliography">
    <w:name w:val="EndNote Bibliography"/>
    <w:basedOn w:val="a"/>
    <w:link w:val="EndNoteBibliographyChar"/>
    <w:rsid w:val="005341A2"/>
    <w:rPr>
      <w:rFonts w:ascii="Calibri" w:eastAsia="宋体" w:hAnsi="Calibri" w:cs="Calibri"/>
      <w:noProof/>
      <w:sz w:val="20"/>
    </w:rPr>
  </w:style>
  <w:style w:type="character" w:customStyle="1" w:styleId="EndNoteBibliographyChar">
    <w:name w:val="EndNote Bibliography Char"/>
    <w:basedOn w:val="a0"/>
    <w:link w:val="EndNoteBibliography"/>
    <w:rsid w:val="005341A2"/>
    <w:rPr>
      <w:rFonts w:ascii="Calibri" w:eastAsia="宋体" w:hAnsi="Calibri" w:cs="Calibri"/>
      <w:noProof/>
      <w:sz w:val="20"/>
    </w:rPr>
  </w:style>
  <w:style w:type="paragraph" w:customStyle="1" w:styleId="10">
    <w:name w:val="惓暥暥_1"/>
    <w:basedOn w:val="a"/>
    <w:rsid w:val="005341A2"/>
    <w:pPr>
      <w:autoSpaceDE w:val="0"/>
      <w:autoSpaceDN w:val="0"/>
      <w:adjustRightInd w:val="0"/>
      <w:spacing w:line="288" w:lineRule="auto"/>
      <w:ind w:firstLine="283"/>
      <w:textAlignment w:val="center"/>
    </w:pPr>
    <w:rPr>
      <w:rFonts w:ascii="宋体" w:eastAsia="宋体" w:hAnsi="Tahoma" w:cs="宋体"/>
      <w:color w:val="000000"/>
      <w:spacing w:val="-1"/>
      <w:kern w:val="0"/>
      <w:sz w:val="24"/>
      <w:szCs w:val="24"/>
    </w:rPr>
  </w:style>
  <w:style w:type="paragraph" w:customStyle="1" w:styleId="a6">
    <w:name w:val="一级标题"/>
    <w:basedOn w:val="a"/>
    <w:rsid w:val="005341A2"/>
    <w:pPr>
      <w:autoSpaceDE w:val="0"/>
      <w:autoSpaceDN w:val="0"/>
      <w:adjustRightInd w:val="0"/>
      <w:spacing w:line="360" w:lineRule="atLeast"/>
      <w:jc w:val="left"/>
      <w:textAlignment w:val="center"/>
    </w:pPr>
    <w:rPr>
      <w:rFonts w:ascii="Univers" w:eastAsia="宋体" w:hAnsi="Univers" w:cs="Univers"/>
      <w:b/>
      <w:bCs/>
      <w:color w:val="000000"/>
      <w:spacing w:val="-2"/>
      <w:kern w:val="0"/>
      <w:sz w:val="24"/>
      <w:szCs w:val="24"/>
      <w:lang w:val="zh-CN"/>
    </w:rPr>
  </w:style>
  <w:style w:type="paragraph" w:styleId="a7">
    <w:name w:val="List Paragraph"/>
    <w:basedOn w:val="a"/>
    <w:uiPriority w:val="34"/>
    <w:qFormat/>
    <w:rsid w:val="005341A2"/>
    <w:pPr>
      <w:ind w:firstLineChars="200" w:firstLine="420"/>
    </w:pPr>
  </w:style>
  <w:style w:type="paragraph" w:styleId="a8">
    <w:name w:val="Balloon Text"/>
    <w:basedOn w:val="a"/>
    <w:link w:val="Char1"/>
    <w:uiPriority w:val="99"/>
    <w:semiHidden/>
    <w:unhideWhenUsed/>
    <w:rsid w:val="005341A2"/>
    <w:rPr>
      <w:rFonts w:ascii="Calibri" w:eastAsia="宋体" w:hAnsi="Calibri" w:cs="Times New Roman"/>
      <w:sz w:val="18"/>
      <w:szCs w:val="18"/>
    </w:rPr>
  </w:style>
  <w:style w:type="character" w:customStyle="1" w:styleId="Char1">
    <w:name w:val="批注框文本 Char"/>
    <w:basedOn w:val="a0"/>
    <w:link w:val="a8"/>
    <w:uiPriority w:val="99"/>
    <w:semiHidden/>
    <w:rsid w:val="005341A2"/>
    <w:rPr>
      <w:rFonts w:ascii="Calibri" w:eastAsia="宋体" w:hAnsi="Calibri" w:cs="Times New Roman"/>
      <w:sz w:val="18"/>
      <w:szCs w:val="18"/>
    </w:rPr>
  </w:style>
  <w:style w:type="character" w:styleId="a9">
    <w:name w:val="Emphasis"/>
    <w:basedOn w:val="a0"/>
    <w:uiPriority w:val="20"/>
    <w:qFormat/>
    <w:rsid w:val="004F6E3D"/>
    <w:rPr>
      <w:i/>
      <w:iCs/>
    </w:rPr>
  </w:style>
  <w:style w:type="paragraph" w:customStyle="1" w:styleId="Default">
    <w:name w:val="Default"/>
    <w:rsid w:val="008F5FA1"/>
    <w:pPr>
      <w:widowControl w:val="0"/>
      <w:autoSpaceDE w:val="0"/>
      <w:autoSpaceDN w:val="0"/>
      <w:adjustRightInd w:val="0"/>
    </w:pPr>
    <w:rPr>
      <w:rFonts w:ascii="Book Antiqua" w:hAnsi="Book Antiqua" w:cs="Book Antiqua"/>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0436">
      <w:bodyDiv w:val="1"/>
      <w:marLeft w:val="0"/>
      <w:marRight w:val="0"/>
      <w:marTop w:val="0"/>
      <w:marBottom w:val="0"/>
      <w:divBdr>
        <w:top w:val="none" w:sz="0" w:space="0" w:color="auto"/>
        <w:left w:val="none" w:sz="0" w:space="0" w:color="auto"/>
        <w:bottom w:val="none" w:sz="0" w:space="0" w:color="auto"/>
        <w:right w:val="none" w:sz="0" w:space="0" w:color="auto"/>
      </w:divBdr>
    </w:div>
    <w:div w:id="21782691">
      <w:bodyDiv w:val="1"/>
      <w:marLeft w:val="0"/>
      <w:marRight w:val="0"/>
      <w:marTop w:val="0"/>
      <w:marBottom w:val="0"/>
      <w:divBdr>
        <w:top w:val="none" w:sz="0" w:space="0" w:color="auto"/>
        <w:left w:val="none" w:sz="0" w:space="0" w:color="auto"/>
        <w:bottom w:val="none" w:sz="0" w:space="0" w:color="auto"/>
        <w:right w:val="none" w:sz="0" w:space="0" w:color="auto"/>
      </w:divBdr>
    </w:div>
    <w:div w:id="28259626">
      <w:bodyDiv w:val="1"/>
      <w:marLeft w:val="0"/>
      <w:marRight w:val="0"/>
      <w:marTop w:val="0"/>
      <w:marBottom w:val="0"/>
      <w:divBdr>
        <w:top w:val="none" w:sz="0" w:space="0" w:color="auto"/>
        <w:left w:val="none" w:sz="0" w:space="0" w:color="auto"/>
        <w:bottom w:val="none" w:sz="0" w:space="0" w:color="auto"/>
        <w:right w:val="none" w:sz="0" w:space="0" w:color="auto"/>
      </w:divBdr>
    </w:div>
    <w:div w:id="165177155">
      <w:bodyDiv w:val="1"/>
      <w:marLeft w:val="0"/>
      <w:marRight w:val="0"/>
      <w:marTop w:val="0"/>
      <w:marBottom w:val="0"/>
      <w:divBdr>
        <w:top w:val="none" w:sz="0" w:space="0" w:color="auto"/>
        <w:left w:val="none" w:sz="0" w:space="0" w:color="auto"/>
        <w:bottom w:val="none" w:sz="0" w:space="0" w:color="auto"/>
        <w:right w:val="none" w:sz="0" w:space="0" w:color="auto"/>
      </w:divBdr>
    </w:div>
    <w:div w:id="167599932">
      <w:bodyDiv w:val="1"/>
      <w:marLeft w:val="0"/>
      <w:marRight w:val="0"/>
      <w:marTop w:val="0"/>
      <w:marBottom w:val="0"/>
      <w:divBdr>
        <w:top w:val="none" w:sz="0" w:space="0" w:color="auto"/>
        <w:left w:val="none" w:sz="0" w:space="0" w:color="auto"/>
        <w:bottom w:val="none" w:sz="0" w:space="0" w:color="auto"/>
        <w:right w:val="none" w:sz="0" w:space="0" w:color="auto"/>
      </w:divBdr>
    </w:div>
    <w:div w:id="222251958">
      <w:bodyDiv w:val="1"/>
      <w:marLeft w:val="0"/>
      <w:marRight w:val="0"/>
      <w:marTop w:val="0"/>
      <w:marBottom w:val="0"/>
      <w:divBdr>
        <w:top w:val="none" w:sz="0" w:space="0" w:color="auto"/>
        <w:left w:val="none" w:sz="0" w:space="0" w:color="auto"/>
        <w:bottom w:val="none" w:sz="0" w:space="0" w:color="auto"/>
        <w:right w:val="none" w:sz="0" w:space="0" w:color="auto"/>
      </w:divBdr>
    </w:div>
    <w:div w:id="247424696">
      <w:bodyDiv w:val="1"/>
      <w:marLeft w:val="0"/>
      <w:marRight w:val="0"/>
      <w:marTop w:val="0"/>
      <w:marBottom w:val="0"/>
      <w:divBdr>
        <w:top w:val="none" w:sz="0" w:space="0" w:color="auto"/>
        <w:left w:val="none" w:sz="0" w:space="0" w:color="auto"/>
        <w:bottom w:val="none" w:sz="0" w:space="0" w:color="auto"/>
        <w:right w:val="none" w:sz="0" w:space="0" w:color="auto"/>
      </w:divBdr>
    </w:div>
    <w:div w:id="284435696">
      <w:bodyDiv w:val="1"/>
      <w:marLeft w:val="0"/>
      <w:marRight w:val="0"/>
      <w:marTop w:val="0"/>
      <w:marBottom w:val="0"/>
      <w:divBdr>
        <w:top w:val="none" w:sz="0" w:space="0" w:color="auto"/>
        <w:left w:val="none" w:sz="0" w:space="0" w:color="auto"/>
        <w:bottom w:val="none" w:sz="0" w:space="0" w:color="auto"/>
        <w:right w:val="none" w:sz="0" w:space="0" w:color="auto"/>
      </w:divBdr>
    </w:div>
    <w:div w:id="494609473">
      <w:bodyDiv w:val="1"/>
      <w:marLeft w:val="0"/>
      <w:marRight w:val="0"/>
      <w:marTop w:val="0"/>
      <w:marBottom w:val="0"/>
      <w:divBdr>
        <w:top w:val="none" w:sz="0" w:space="0" w:color="auto"/>
        <w:left w:val="none" w:sz="0" w:space="0" w:color="auto"/>
        <w:bottom w:val="none" w:sz="0" w:space="0" w:color="auto"/>
        <w:right w:val="none" w:sz="0" w:space="0" w:color="auto"/>
      </w:divBdr>
    </w:div>
    <w:div w:id="529301333">
      <w:bodyDiv w:val="1"/>
      <w:marLeft w:val="0"/>
      <w:marRight w:val="0"/>
      <w:marTop w:val="0"/>
      <w:marBottom w:val="0"/>
      <w:divBdr>
        <w:top w:val="none" w:sz="0" w:space="0" w:color="auto"/>
        <w:left w:val="none" w:sz="0" w:space="0" w:color="auto"/>
        <w:bottom w:val="none" w:sz="0" w:space="0" w:color="auto"/>
        <w:right w:val="none" w:sz="0" w:space="0" w:color="auto"/>
      </w:divBdr>
    </w:div>
    <w:div w:id="591821894">
      <w:bodyDiv w:val="1"/>
      <w:marLeft w:val="0"/>
      <w:marRight w:val="0"/>
      <w:marTop w:val="0"/>
      <w:marBottom w:val="0"/>
      <w:divBdr>
        <w:top w:val="none" w:sz="0" w:space="0" w:color="auto"/>
        <w:left w:val="none" w:sz="0" w:space="0" w:color="auto"/>
        <w:bottom w:val="none" w:sz="0" w:space="0" w:color="auto"/>
        <w:right w:val="none" w:sz="0" w:space="0" w:color="auto"/>
      </w:divBdr>
    </w:div>
    <w:div w:id="732628000">
      <w:bodyDiv w:val="1"/>
      <w:marLeft w:val="0"/>
      <w:marRight w:val="0"/>
      <w:marTop w:val="0"/>
      <w:marBottom w:val="0"/>
      <w:divBdr>
        <w:top w:val="none" w:sz="0" w:space="0" w:color="auto"/>
        <w:left w:val="none" w:sz="0" w:space="0" w:color="auto"/>
        <w:bottom w:val="none" w:sz="0" w:space="0" w:color="auto"/>
        <w:right w:val="none" w:sz="0" w:space="0" w:color="auto"/>
      </w:divBdr>
    </w:div>
    <w:div w:id="767579738">
      <w:bodyDiv w:val="1"/>
      <w:marLeft w:val="0"/>
      <w:marRight w:val="0"/>
      <w:marTop w:val="0"/>
      <w:marBottom w:val="0"/>
      <w:divBdr>
        <w:top w:val="none" w:sz="0" w:space="0" w:color="auto"/>
        <w:left w:val="none" w:sz="0" w:space="0" w:color="auto"/>
        <w:bottom w:val="none" w:sz="0" w:space="0" w:color="auto"/>
        <w:right w:val="none" w:sz="0" w:space="0" w:color="auto"/>
      </w:divBdr>
    </w:div>
    <w:div w:id="871071140">
      <w:bodyDiv w:val="1"/>
      <w:marLeft w:val="0"/>
      <w:marRight w:val="0"/>
      <w:marTop w:val="0"/>
      <w:marBottom w:val="0"/>
      <w:divBdr>
        <w:top w:val="none" w:sz="0" w:space="0" w:color="auto"/>
        <w:left w:val="none" w:sz="0" w:space="0" w:color="auto"/>
        <w:bottom w:val="none" w:sz="0" w:space="0" w:color="auto"/>
        <w:right w:val="none" w:sz="0" w:space="0" w:color="auto"/>
      </w:divBdr>
    </w:div>
    <w:div w:id="940382183">
      <w:bodyDiv w:val="1"/>
      <w:marLeft w:val="0"/>
      <w:marRight w:val="0"/>
      <w:marTop w:val="0"/>
      <w:marBottom w:val="0"/>
      <w:divBdr>
        <w:top w:val="none" w:sz="0" w:space="0" w:color="auto"/>
        <w:left w:val="none" w:sz="0" w:space="0" w:color="auto"/>
        <w:bottom w:val="none" w:sz="0" w:space="0" w:color="auto"/>
        <w:right w:val="none" w:sz="0" w:space="0" w:color="auto"/>
      </w:divBdr>
    </w:div>
    <w:div w:id="988825973">
      <w:bodyDiv w:val="1"/>
      <w:marLeft w:val="0"/>
      <w:marRight w:val="0"/>
      <w:marTop w:val="0"/>
      <w:marBottom w:val="0"/>
      <w:divBdr>
        <w:top w:val="none" w:sz="0" w:space="0" w:color="auto"/>
        <w:left w:val="none" w:sz="0" w:space="0" w:color="auto"/>
        <w:bottom w:val="none" w:sz="0" w:space="0" w:color="auto"/>
        <w:right w:val="none" w:sz="0" w:space="0" w:color="auto"/>
      </w:divBdr>
    </w:div>
    <w:div w:id="993724164">
      <w:bodyDiv w:val="1"/>
      <w:marLeft w:val="0"/>
      <w:marRight w:val="0"/>
      <w:marTop w:val="0"/>
      <w:marBottom w:val="0"/>
      <w:divBdr>
        <w:top w:val="none" w:sz="0" w:space="0" w:color="auto"/>
        <w:left w:val="none" w:sz="0" w:space="0" w:color="auto"/>
        <w:bottom w:val="none" w:sz="0" w:space="0" w:color="auto"/>
        <w:right w:val="none" w:sz="0" w:space="0" w:color="auto"/>
      </w:divBdr>
    </w:div>
    <w:div w:id="1009797396">
      <w:bodyDiv w:val="1"/>
      <w:marLeft w:val="0"/>
      <w:marRight w:val="0"/>
      <w:marTop w:val="0"/>
      <w:marBottom w:val="0"/>
      <w:divBdr>
        <w:top w:val="none" w:sz="0" w:space="0" w:color="auto"/>
        <w:left w:val="none" w:sz="0" w:space="0" w:color="auto"/>
        <w:bottom w:val="none" w:sz="0" w:space="0" w:color="auto"/>
        <w:right w:val="none" w:sz="0" w:space="0" w:color="auto"/>
      </w:divBdr>
    </w:div>
    <w:div w:id="1027951864">
      <w:bodyDiv w:val="1"/>
      <w:marLeft w:val="0"/>
      <w:marRight w:val="0"/>
      <w:marTop w:val="0"/>
      <w:marBottom w:val="0"/>
      <w:divBdr>
        <w:top w:val="none" w:sz="0" w:space="0" w:color="auto"/>
        <w:left w:val="none" w:sz="0" w:space="0" w:color="auto"/>
        <w:bottom w:val="none" w:sz="0" w:space="0" w:color="auto"/>
        <w:right w:val="none" w:sz="0" w:space="0" w:color="auto"/>
      </w:divBdr>
    </w:div>
    <w:div w:id="1117681257">
      <w:bodyDiv w:val="1"/>
      <w:marLeft w:val="0"/>
      <w:marRight w:val="0"/>
      <w:marTop w:val="0"/>
      <w:marBottom w:val="0"/>
      <w:divBdr>
        <w:top w:val="none" w:sz="0" w:space="0" w:color="auto"/>
        <w:left w:val="none" w:sz="0" w:space="0" w:color="auto"/>
        <w:bottom w:val="none" w:sz="0" w:space="0" w:color="auto"/>
        <w:right w:val="none" w:sz="0" w:space="0" w:color="auto"/>
      </w:divBdr>
    </w:div>
    <w:div w:id="1170874141">
      <w:bodyDiv w:val="1"/>
      <w:marLeft w:val="0"/>
      <w:marRight w:val="0"/>
      <w:marTop w:val="0"/>
      <w:marBottom w:val="0"/>
      <w:divBdr>
        <w:top w:val="none" w:sz="0" w:space="0" w:color="auto"/>
        <w:left w:val="none" w:sz="0" w:space="0" w:color="auto"/>
        <w:bottom w:val="none" w:sz="0" w:space="0" w:color="auto"/>
        <w:right w:val="none" w:sz="0" w:space="0" w:color="auto"/>
      </w:divBdr>
    </w:div>
    <w:div w:id="1179588011">
      <w:bodyDiv w:val="1"/>
      <w:marLeft w:val="0"/>
      <w:marRight w:val="0"/>
      <w:marTop w:val="0"/>
      <w:marBottom w:val="0"/>
      <w:divBdr>
        <w:top w:val="none" w:sz="0" w:space="0" w:color="auto"/>
        <w:left w:val="none" w:sz="0" w:space="0" w:color="auto"/>
        <w:bottom w:val="none" w:sz="0" w:space="0" w:color="auto"/>
        <w:right w:val="none" w:sz="0" w:space="0" w:color="auto"/>
      </w:divBdr>
    </w:div>
    <w:div w:id="1220896587">
      <w:bodyDiv w:val="1"/>
      <w:marLeft w:val="0"/>
      <w:marRight w:val="0"/>
      <w:marTop w:val="0"/>
      <w:marBottom w:val="0"/>
      <w:divBdr>
        <w:top w:val="none" w:sz="0" w:space="0" w:color="auto"/>
        <w:left w:val="none" w:sz="0" w:space="0" w:color="auto"/>
        <w:bottom w:val="none" w:sz="0" w:space="0" w:color="auto"/>
        <w:right w:val="none" w:sz="0" w:space="0" w:color="auto"/>
      </w:divBdr>
    </w:div>
    <w:div w:id="1297105875">
      <w:marLeft w:val="0"/>
      <w:marRight w:val="0"/>
      <w:marTop w:val="0"/>
      <w:marBottom w:val="0"/>
      <w:divBdr>
        <w:top w:val="none" w:sz="0" w:space="0" w:color="auto"/>
        <w:left w:val="none" w:sz="0" w:space="0" w:color="auto"/>
        <w:bottom w:val="none" w:sz="0" w:space="0" w:color="auto"/>
        <w:right w:val="none" w:sz="0" w:space="0" w:color="auto"/>
      </w:divBdr>
      <w:divsChild>
        <w:div w:id="1503549621">
          <w:marLeft w:val="0"/>
          <w:marRight w:val="0"/>
          <w:marTop w:val="0"/>
          <w:marBottom w:val="0"/>
          <w:divBdr>
            <w:top w:val="none" w:sz="0" w:space="0" w:color="auto"/>
            <w:left w:val="none" w:sz="0" w:space="0" w:color="auto"/>
            <w:bottom w:val="none" w:sz="0" w:space="0" w:color="auto"/>
            <w:right w:val="none" w:sz="0" w:space="0" w:color="auto"/>
          </w:divBdr>
        </w:div>
        <w:div w:id="968435970">
          <w:marLeft w:val="0"/>
          <w:marRight w:val="0"/>
          <w:marTop w:val="0"/>
          <w:marBottom w:val="0"/>
          <w:divBdr>
            <w:top w:val="none" w:sz="0" w:space="0" w:color="auto"/>
            <w:left w:val="none" w:sz="0" w:space="0" w:color="auto"/>
            <w:bottom w:val="none" w:sz="0" w:space="0" w:color="auto"/>
            <w:right w:val="none" w:sz="0" w:space="0" w:color="auto"/>
          </w:divBdr>
        </w:div>
        <w:div w:id="932014400">
          <w:marLeft w:val="0"/>
          <w:marRight w:val="0"/>
          <w:marTop w:val="0"/>
          <w:marBottom w:val="0"/>
          <w:divBdr>
            <w:top w:val="none" w:sz="0" w:space="0" w:color="auto"/>
            <w:left w:val="none" w:sz="0" w:space="0" w:color="auto"/>
            <w:bottom w:val="none" w:sz="0" w:space="0" w:color="auto"/>
            <w:right w:val="none" w:sz="0" w:space="0" w:color="auto"/>
          </w:divBdr>
        </w:div>
        <w:div w:id="1575895191">
          <w:marLeft w:val="0"/>
          <w:marRight w:val="0"/>
          <w:marTop w:val="0"/>
          <w:marBottom w:val="0"/>
          <w:divBdr>
            <w:top w:val="none" w:sz="0" w:space="0" w:color="auto"/>
            <w:left w:val="none" w:sz="0" w:space="0" w:color="auto"/>
            <w:bottom w:val="none" w:sz="0" w:space="0" w:color="auto"/>
            <w:right w:val="none" w:sz="0" w:space="0" w:color="auto"/>
          </w:divBdr>
        </w:div>
        <w:div w:id="1979458178">
          <w:marLeft w:val="0"/>
          <w:marRight w:val="0"/>
          <w:marTop w:val="0"/>
          <w:marBottom w:val="0"/>
          <w:divBdr>
            <w:top w:val="none" w:sz="0" w:space="0" w:color="auto"/>
            <w:left w:val="none" w:sz="0" w:space="0" w:color="auto"/>
            <w:bottom w:val="none" w:sz="0" w:space="0" w:color="auto"/>
            <w:right w:val="none" w:sz="0" w:space="0" w:color="auto"/>
          </w:divBdr>
        </w:div>
        <w:div w:id="1537112015">
          <w:marLeft w:val="0"/>
          <w:marRight w:val="0"/>
          <w:marTop w:val="0"/>
          <w:marBottom w:val="0"/>
          <w:divBdr>
            <w:top w:val="none" w:sz="0" w:space="0" w:color="auto"/>
            <w:left w:val="none" w:sz="0" w:space="0" w:color="auto"/>
            <w:bottom w:val="none" w:sz="0" w:space="0" w:color="auto"/>
            <w:right w:val="none" w:sz="0" w:space="0" w:color="auto"/>
          </w:divBdr>
        </w:div>
        <w:div w:id="1496262811">
          <w:marLeft w:val="0"/>
          <w:marRight w:val="0"/>
          <w:marTop w:val="0"/>
          <w:marBottom w:val="0"/>
          <w:divBdr>
            <w:top w:val="none" w:sz="0" w:space="0" w:color="auto"/>
            <w:left w:val="none" w:sz="0" w:space="0" w:color="auto"/>
            <w:bottom w:val="none" w:sz="0" w:space="0" w:color="auto"/>
            <w:right w:val="none" w:sz="0" w:space="0" w:color="auto"/>
          </w:divBdr>
        </w:div>
        <w:div w:id="1159885318">
          <w:marLeft w:val="0"/>
          <w:marRight w:val="0"/>
          <w:marTop w:val="0"/>
          <w:marBottom w:val="0"/>
          <w:divBdr>
            <w:top w:val="none" w:sz="0" w:space="0" w:color="auto"/>
            <w:left w:val="none" w:sz="0" w:space="0" w:color="auto"/>
            <w:bottom w:val="none" w:sz="0" w:space="0" w:color="auto"/>
            <w:right w:val="none" w:sz="0" w:space="0" w:color="auto"/>
          </w:divBdr>
        </w:div>
        <w:div w:id="1836458188">
          <w:marLeft w:val="0"/>
          <w:marRight w:val="0"/>
          <w:marTop w:val="0"/>
          <w:marBottom w:val="0"/>
          <w:divBdr>
            <w:top w:val="none" w:sz="0" w:space="0" w:color="auto"/>
            <w:left w:val="none" w:sz="0" w:space="0" w:color="auto"/>
            <w:bottom w:val="none" w:sz="0" w:space="0" w:color="auto"/>
            <w:right w:val="none" w:sz="0" w:space="0" w:color="auto"/>
          </w:divBdr>
        </w:div>
        <w:div w:id="1236936440">
          <w:marLeft w:val="0"/>
          <w:marRight w:val="0"/>
          <w:marTop w:val="0"/>
          <w:marBottom w:val="0"/>
          <w:divBdr>
            <w:top w:val="none" w:sz="0" w:space="0" w:color="auto"/>
            <w:left w:val="none" w:sz="0" w:space="0" w:color="auto"/>
            <w:bottom w:val="none" w:sz="0" w:space="0" w:color="auto"/>
            <w:right w:val="none" w:sz="0" w:space="0" w:color="auto"/>
          </w:divBdr>
        </w:div>
        <w:div w:id="477192452">
          <w:marLeft w:val="0"/>
          <w:marRight w:val="0"/>
          <w:marTop w:val="0"/>
          <w:marBottom w:val="0"/>
          <w:divBdr>
            <w:top w:val="none" w:sz="0" w:space="0" w:color="auto"/>
            <w:left w:val="none" w:sz="0" w:space="0" w:color="auto"/>
            <w:bottom w:val="none" w:sz="0" w:space="0" w:color="auto"/>
            <w:right w:val="none" w:sz="0" w:space="0" w:color="auto"/>
          </w:divBdr>
        </w:div>
        <w:div w:id="1784038504">
          <w:marLeft w:val="0"/>
          <w:marRight w:val="0"/>
          <w:marTop w:val="0"/>
          <w:marBottom w:val="0"/>
          <w:divBdr>
            <w:top w:val="none" w:sz="0" w:space="0" w:color="auto"/>
            <w:left w:val="none" w:sz="0" w:space="0" w:color="auto"/>
            <w:bottom w:val="none" w:sz="0" w:space="0" w:color="auto"/>
            <w:right w:val="none" w:sz="0" w:space="0" w:color="auto"/>
          </w:divBdr>
        </w:div>
        <w:div w:id="2013288270">
          <w:marLeft w:val="0"/>
          <w:marRight w:val="0"/>
          <w:marTop w:val="0"/>
          <w:marBottom w:val="0"/>
          <w:divBdr>
            <w:top w:val="none" w:sz="0" w:space="0" w:color="auto"/>
            <w:left w:val="none" w:sz="0" w:space="0" w:color="auto"/>
            <w:bottom w:val="none" w:sz="0" w:space="0" w:color="auto"/>
            <w:right w:val="none" w:sz="0" w:space="0" w:color="auto"/>
          </w:divBdr>
        </w:div>
        <w:div w:id="1732314692">
          <w:marLeft w:val="0"/>
          <w:marRight w:val="0"/>
          <w:marTop w:val="0"/>
          <w:marBottom w:val="0"/>
          <w:divBdr>
            <w:top w:val="none" w:sz="0" w:space="0" w:color="auto"/>
            <w:left w:val="none" w:sz="0" w:space="0" w:color="auto"/>
            <w:bottom w:val="none" w:sz="0" w:space="0" w:color="auto"/>
            <w:right w:val="none" w:sz="0" w:space="0" w:color="auto"/>
          </w:divBdr>
        </w:div>
        <w:div w:id="1846632965">
          <w:marLeft w:val="0"/>
          <w:marRight w:val="0"/>
          <w:marTop w:val="0"/>
          <w:marBottom w:val="0"/>
          <w:divBdr>
            <w:top w:val="none" w:sz="0" w:space="0" w:color="auto"/>
            <w:left w:val="none" w:sz="0" w:space="0" w:color="auto"/>
            <w:bottom w:val="none" w:sz="0" w:space="0" w:color="auto"/>
            <w:right w:val="none" w:sz="0" w:space="0" w:color="auto"/>
          </w:divBdr>
        </w:div>
        <w:div w:id="260991515">
          <w:marLeft w:val="0"/>
          <w:marRight w:val="0"/>
          <w:marTop w:val="0"/>
          <w:marBottom w:val="0"/>
          <w:divBdr>
            <w:top w:val="none" w:sz="0" w:space="0" w:color="auto"/>
            <w:left w:val="none" w:sz="0" w:space="0" w:color="auto"/>
            <w:bottom w:val="none" w:sz="0" w:space="0" w:color="auto"/>
            <w:right w:val="none" w:sz="0" w:space="0" w:color="auto"/>
          </w:divBdr>
        </w:div>
        <w:div w:id="969899004">
          <w:marLeft w:val="0"/>
          <w:marRight w:val="0"/>
          <w:marTop w:val="0"/>
          <w:marBottom w:val="0"/>
          <w:divBdr>
            <w:top w:val="none" w:sz="0" w:space="0" w:color="auto"/>
            <w:left w:val="none" w:sz="0" w:space="0" w:color="auto"/>
            <w:bottom w:val="none" w:sz="0" w:space="0" w:color="auto"/>
            <w:right w:val="none" w:sz="0" w:space="0" w:color="auto"/>
          </w:divBdr>
        </w:div>
        <w:div w:id="406071580">
          <w:marLeft w:val="0"/>
          <w:marRight w:val="0"/>
          <w:marTop w:val="0"/>
          <w:marBottom w:val="0"/>
          <w:divBdr>
            <w:top w:val="none" w:sz="0" w:space="0" w:color="auto"/>
            <w:left w:val="none" w:sz="0" w:space="0" w:color="auto"/>
            <w:bottom w:val="none" w:sz="0" w:space="0" w:color="auto"/>
            <w:right w:val="none" w:sz="0" w:space="0" w:color="auto"/>
          </w:divBdr>
        </w:div>
        <w:div w:id="1024943739">
          <w:marLeft w:val="0"/>
          <w:marRight w:val="0"/>
          <w:marTop w:val="0"/>
          <w:marBottom w:val="0"/>
          <w:divBdr>
            <w:top w:val="none" w:sz="0" w:space="0" w:color="auto"/>
            <w:left w:val="none" w:sz="0" w:space="0" w:color="auto"/>
            <w:bottom w:val="none" w:sz="0" w:space="0" w:color="auto"/>
            <w:right w:val="none" w:sz="0" w:space="0" w:color="auto"/>
          </w:divBdr>
        </w:div>
        <w:div w:id="466364051">
          <w:marLeft w:val="0"/>
          <w:marRight w:val="0"/>
          <w:marTop w:val="0"/>
          <w:marBottom w:val="0"/>
          <w:divBdr>
            <w:top w:val="none" w:sz="0" w:space="0" w:color="auto"/>
            <w:left w:val="none" w:sz="0" w:space="0" w:color="auto"/>
            <w:bottom w:val="none" w:sz="0" w:space="0" w:color="auto"/>
            <w:right w:val="none" w:sz="0" w:space="0" w:color="auto"/>
          </w:divBdr>
        </w:div>
        <w:div w:id="1754354154">
          <w:marLeft w:val="0"/>
          <w:marRight w:val="0"/>
          <w:marTop w:val="0"/>
          <w:marBottom w:val="0"/>
          <w:divBdr>
            <w:top w:val="none" w:sz="0" w:space="0" w:color="auto"/>
            <w:left w:val="none" w:sz="0" w:space="0" w:color="auto"/>
            <w:bottom w:val="none" w:sz="0" w:space="0" w:color="auto"/>
            <w:right w:val="none" w:sz="0" w:space="0" w:color="auto"/>
          </w:divBdr>
        </w:div>
        <w:div w:id="371805964">
          <w:marLeft w:val="0"/>
          <w:marRight w:val="0"/>
          <w:marTop w:val="0"/>
          <w:marBottom w:val="0"/>
          <w:divBdr>
            <w:top w:val="none" w:sz="0" w:space="0" w:color="auto"/>
            <w:left w:val="none" w:sz="0" w:space="0" w:color="auto"/>
            <w:bottom w:val="none" w:sz="0" w:space="0" w:color="auto"/>
            <w:right w:val="none" w:sz="0" w:space="0" w:color="auto"/>
          </w:divBdr>
        </w:div>
        <w:div w:id="544100677">
          <w:marLeft w:val="0"/>
          <w:marRight w:val="0"/>
          <w:marTop w:val="0"/>
          <w:marBottom w:val="0"/>
          <w:divBdr>
            <w:top w:val="none" w:sz="0" w:space="0" w:color="auto"/>
            <w:left w:val="none" w:sz="0" w:space="0" w:color="auto"/>
            <w:bottom w:val="none" w:sz="0" w:space="0" w:color="auto"/>
            <w:right w:val="none" w:sz="0" w:space="0" w:color="auto"/>
          </w:divBdr>
        </w:div>
        <w:div w:id="1626497307">
          <w:marLeft w:val="0"/>
          <w:marRight w:val="0"/>
          <w:marTop w:val="0"/>
          <w:marBottom w:val="0"/>
          <w:divBdr>
            <w:top w:val="none" w:sz="0" w:space="0" w:color="auto"/>
            <w:left w:val="none" w:sz="0" w:space="0" w:color="auto"/>
            <w:bottom w:val="none" w:sz="0" w:space="0" w:color="auto"/>
            <w:right w:val="none" w:sz="0" w:space="0" w:color="auto"/>
          </w:divBdr>
        </w:div>
        <w:div w:id="1955935780">
          <w:marLeft w:val="0"/>
          <w:marRight w:val="0"/>
          <w:marTop w:val="0"/>
          <w:marBottom w:val="0"/>
          <w:divBdr>
            <w:top w:val="none" w:sz="0" w:space="0" w:color="auto"/>
            <w:left w:val="none" w:sz="0" w:space="0" w:color="auto"/>
            <w:bottom w:val="none" w:sz="0" w:space="0" w:color="auto"/>
            <w:right w:val="none" w:sz="0" w:space="0" w:color="auto"/>
          </w:divBdr>
        </w:div>
        <w:div w:id="459735759">
          <w:marLeft w:val="0"/>
          <w:marRight w:val="0"/>
          <w:marTop w:val="0"/>
          <w:marBottom w:val="0"/>
          <w:divBdr>
            <w:top w:val="none" w:sz="0" w:space="0" w:color="auto"/>
            <w:left w:val="none" w:sz="0" w:space="0" w:color="auto"/>
            <w:bottom w:val="none" w:sz="0" w:space="0" w:color="auto"/>
            <w:right w:val="none" w:sz="0" w:space="0" w:color="auto"/>
          </w:divBdr>
        </w:div>
        <w:div w:id="1512572521">
          <w:marLeft w:val="0"/>
          <w:marRight w:val="0"/>
          <w:marTop w:val="0"/>
          <w:marBottom w:val="0"/>
          <w:divBdr>
            <w:top w:val="none" w:sz="0" w:space="0" w:color="auto"/>
            <w:left w:val="none" w:sz="0" w:space="0" w:color="auto"/>
            <w:bottom w:val="none" w:sz="0" w:space="0" w:color="auto"/>
            <w:right w:val="none" w:sz="0" w:space="0" w:color="auto"/>
          </w:divBdr>
        </w:div>
        <w:div w:id="2002929467">
          <w:marLeft w:val="0"/>
          <w:marRight w:val="0"/>
          <w:marTop w:val="0"/>
          <w:marBottom w:val="0"/>
          <w:divBdr>
            <w:top w:val="none" w:sz="0" w:space="0" w:color="auto"/>
            <w:left w:val="none" w:sz="0" w:space="0" w:color="auto"/>
            <w:bottom w:val="none" w:sz="0" w:space="0" w:color="auto"/>
            <w:right w:val="none" w:sz="0" w:space="0" w:color="auto"/>
          </w:divBdr>
        </w:div>
        <w:div w:id="1293361000">
          <w:marLeft w:val="0"/>
          <w:marRight w:val="0"/>
          <w:marTop w:val="0"/>
          <w:marBottom w:val="0"/>
          <w:divBdr>
            <w:top w:val="none" w:sz="0" w:space="0" w:color="auto"/>
            <w:left w:val="none" w:sz="0" w:space="0" w:color="auto"/>
            <w:bottom w:val="none" w:sz="0" w:space="0" w:color="auto"/>
            <w:right w:val="none" w:sz="0" w:space="0" w:color="auto"/>
          </w:divBdr>
        </w:div>
        <w:div w:id="1548683998">
          <w:marLeft w:val="0"/>
          <w:marRight w:val="0"/>
          <w:marTop w:val="0"/>
          <w:marBottom w:val="0"/>
          <w:divBdr>
            <w:top w:val="none" w:sz="0" w:space="0" w:color="auto"/>
            <w:left w:val="none" w:sz="0" w:space="0" w:color="auto"/>
            <w:bottom w:val="none" w:sz="0" w:space="0" w:color="auto"/>
            <w:right w:val="none" w:sz="0" w:space="0" w:color="auto"/>
          </w:divBdr>
        </w:div>
        <w:div w:id="1871382510">
          <w:marLeft w:val="0"/>
          <w:marRight w:val="0"/>
          <w:marTop w:val="0"/>
          <w:marBottom w:val="0"/>
          <w:divBdr>
            <w:top w:val="none" w:sz="0" w:space="0" w:color="auto"/>
            <w:left w:val="none" w:sz="0" w:space="0" w:color="auto"/>
            <w:bottom w:val="none" w:sz="0" w:space="0" w:color="auto"/>
            <w:right w:val="none" w:sz="0" w:space="0" w:color="auto"/>
          </w:divBdr>
        </w:div>
        <w:div w:id="1136727330">
          <w:marLeft w:val="0"/>
          <w:marRight w:val="0"/>
          <w:marTop w:val="0"/>
          <w:marBottom w:val="0"/>
          <w:divBdr>
            <w:top w:val="none" w:sz="0" w:space="0" w:color="auto"/>
            <w:left w:val="none" w:sz="0" w:space="0" w:color="auto"/>
            <w:bottom w:val="none" w:sz="0" w:space="0" w:color="auto"/>
            <w:right w:val="none" w:sz="0" w:space="0" w:color="auto"/>
          </w:divBdr>
        </w:div>
        <w:div w:id="1248999436">
          <w:marLeft w:val="0"/>
          <w:marRight w:val="0"/>
          <w:marTop w:val="0"/>
          <w:marBottom w:val="0"/>
          <w:divBdr>
            <w:top w:val="none" w:sz="0" w:space="0" w:color="auto"/>
            <w:left w:val="none" w:sz="0" w:space="0" w:color="auto"/>
            <w:bottom w:val="none" w:sz="0" w:space="0" w:color="auto"/>
            <w:right w:val="none" w:sz="0" w:space="0" w:color="auto"/>
          </w:divBdr>
        </w:div>
        <w:div w:id="892696898">
          <w:marLeft w:val="0"/>
          <w:marRight w:val="0"/>
          <w:marTop w:val="0"/>
          <w:marBottom w:val="0"/>
          <w:divBdr>
            <w:top w:val="none" w:sz="0" w:space="0" w:color="auto"/>
            <w:left w:val="none" w:sz="0" w:space="0" w:color="auto"/>
            <w:bottom w:val="none" w:sz="0" w:space="0" w:color="auto"/>
            <w:right w:val="none" w:sz="0" w:space="0" w:color="auto"/>
          </w:divBdr>
        </w:div>
        <w:div w:id="400909068">
          <w:marLeft w:val="0"/>
          <w:marRight w:val="0"/>
          <w:marTop w:val="0"/>
          <w:marBottom w:val="0"/>
          <w:divBdr>
            <w:top w:val="none" w:sz="0" w:space="0" w:color="auto"/>
            <w:left w:val="none" w:sz="0" w:space="0" w:color="auto"/>
            <w:bottom w:val="none" w:sz="0" w:space="0" w:color="auto"/>
            <w:right w:val="none" w:sz="0" w:space="0" w:color="auto"/>
          </w:divBdr>
        </w:div>
        <w:div w:id="1598828350">
          <w:marLeft w:val="0"/>
          <w:marRight w:val="0"/>
          <w:marTop w:val="0"/>
          <w:marBottom w:val="0"/>
          <w:divBdr>
            <w:top w:val="none" w:sz="0" w:space="0" w:color="auto"/>
            <w:left w:val="none" w:sz="0" w:space="0" w:color="auto"/>
            <w:bottom w:val="none" w:sz="0" w:space="0" w:color="auto"/>
            <w:right w:val="none" w:sz="0" w:space="0" w:color="auto"/>
          </w:divBdr>
        </w:div>
        <w:div w:id="1788699013">
          <w:marLeft w:val="0"/>
          <w:marRight w:val="0"/>
          <w:marTop w:val="0"/>
          <w:marBottom w:val="0"/>
          <w:divBdr>
            <w:top w:val="none" w:sz="0" w:space="0" w:color="auto"/>
            <w:left w:val="none" w:sz="0" w:space="0" w:color="auto"/>
            <w:bottom w:val="none" w:sz="0" w:space="0" w:color="auto"/>
            <w:right w:val="none" w:sz="0" w:space="0" w:color="auto"/>
          </w:divBdr>
        </w:div>
      </w:divsChild>
    </w:div>
    <w:div w:id="1326393876">
      <w:bodyDiv w:val="1"/>
      <w:marLeft w:val="0"/>
      <w:marRight w:val="0"/>
      <w:marTop w:val="0"/>
      <w:marBottom w:val="0"/>
      <w:divBdr>
        <w:top w:val="none" w:sz="0" w:space="0" w:color="auto"/>
        <w:left w:val="none" w:sz="0" w:space="0" w:color="auto"/>
        <w:bottom w:val="none" w:sz="0" w:space="0" w:color="auto"/>
        <w:right w:val="none" w:sz="0" w:space="0" w:color="auto"/>
      </w:divBdr>
    </w:div>
    <w:div w:id="1410345993">
      <w:bodyDiv w:val="1"/>
      <w:marLeft w:val="0"/>
      <w:marRight w:val="0"/>
      <w:marTop w:val="0"/>
      <w:marBottom w:val="0"/>
      <w:divBdr>
        <w:top w:val="none" w:sz="0" w:space="0" w:color="auto"/>
        <w:left w:val="none" w:sz="0" w:space="0" w:color="auto"/>
        <w:bottom w:val="none" w:sz="0" w:space="0" w:color="auto"/>
        <w:right w:val="none" w:sz="0" w:space="0" w:color="auto"/>
      </w:divBdr>
    </w:div>
    <w:div w:id="1418597211">
      <w:bodyDiv w:val="1"/>
      <w:marLeft w:val="0"/>
      <w:marRight w:val="0"/>
      <w:marTop w:val="0"/>
      <w:marBottom w:val="0"/>
      <w:divBdr>
        <w:top w:val="none" w:sz="0" w:space="0" w:color="auto"/>
        <w:left w:val="none" w:sz="0" w:space="0" w:color="auto"/>
        <w:bottom w:val="none" w:sz="0" w:space="0" w:color="auto"/>
        <w:right w:val="none" w:sz="0" w:space="0" w:color="auto"/>
      </w:divBdr>
    </w:div>
    <w:div w:id="1428622920">
      <w:bodyDiv w:val="1"/>
      <w:marLeft w:val="0"/>
      <w:marRight w:val="0"/>
      <w:marTop w:val="0"/>
      <w:marBottom w:val="0"/>
      <w:divBdr>
        <w:top w:val="none" w:sz="0" w:space="0" w:color="auto"/>
        <w:left w:val="none" w:sz="0" w:space="0" w:color="auto"/>
        <w:bottom w:val="none" w:sz="0" w:space="0" w:color="auto"/>
        <w:right w:val="none" w:sz="0" w:space="0" w:color="auto"/>
      </w:divBdr>
    </w:div>
    <w:div w:id="1444956999">
      <w:bodyDiv w:val="1"/>
      <w:marLeft w:val="0"/>
      <w:marRight w:val="0"/>
      <w:marTop w:val="0"/>
      <w:marBottom w:val="0"/>
      <w:divBdr>
        <w:top w:val="none" w:sz="0" w:space="0" w:color="auto"/>
        <w:left w:val="none" w:sz="0" w:space="0" w:color="auto"/>
        <w:bottom w:val="none" w:sz="0" w:space="0" w:color="auto"/>
        <w:right w:val="none" w:sz="0" w:space="0" w:color="auto"/>
      </w:divBdr>
    </w:div>
    <w:div w:id="1462730659">
      <w:bodyDiv w:val="1"/>
      <w:marLeft w:val="0"/>
      <w:marRight w:val="0"/>
      <w:marTop w:val="0"/>
      <w:marBottom w:val="0"/>
      <w:divBdr>
        <w:top w:val="none" w:sz="0" w:space="0" w:color="auto"/>
        <w:left w:val="none" w:sz="0" w:space="0" w:color="auto"/>
        <w:bottom w:val="none" w:sz="0" w:space="0" w:color="auto"/>
        <w:right w:val="none" w:sz="0" w:space="0" w:color="auto"/>
      </w:divBdr>
    </w:div>
    <w:div w:id="1488934539">
      <w:bodyDiv w:val="1"/>
      <w:marLeft w:val="0"/>
      <w:marRight w:val="0"/>
      <w:marTop w:val="0"/>
      <w:marBottom w:val="0"/>
      <w:divBdr>
        <w:top w:val="none" w:sz="0" w:space="0" w:color="auto"/>
        <w:left w:val="none" w:sz="0" w:space="0" w:color="auto"/>
        <w:bottom w:val="none" w:sz="0" w:space="0" w:color="auto"/>
        <w:right w:val="none" w:sz="0" w:space="0" w:color="auto"/>
      </w:divBdr>
    </w:div>
    <w:div w:id="1548252618">
      <w:bodyDiv w:val="1"/>
      <w:marLeft w:val="0"/>
      <w:marRight w:val="0"/>
      <w:marTop w:val="0"/>
      <w:marBottom w:val="0"/>
      <w:divBdr>
        <w:top w:val="none" w:sz="0" w:space="0" w:color="auto"/>
        <w:left w:val="none" w:sz="0" w:space="0" w:color="auto"/>
        <w:bottom w:val="none" w:sz="0" w:space="0" w:color="auto"/>
        <w:right w:val="none" w:sz="0" w:space="0" w:color="auto"/>
      </w:divBdr>
    </w:div>
    <w:div w:id="1566530321">
      <w:bodyDiv w:val="1"/>
      <w:marLeft w:val="0"/>
      <w:marRight w:val="0"/>
      <w:marTop w:val="0"/>
      <w:marBottom w:val="0"/>
      <w:divBdr>
        <w:top w:val="none" w:sz="0" w:space="0" w:color="auto"/>
        <w:left w:val="none" w:sz="0" w:space="0" w:color="auto"/>
        <w:bottom w:val="none" w:sz="0" w:space="0" w:color="auto"/>
        <w:right w:val="none" w:sz="0" w:space="0" w:color="auto"/>
      </w:divBdr>
    </w:div>
    <w:div w:id="1579289357">
      <w:bodyDiv w:val="1"/>
      <w:marLeft w:val="0"/>
      <w:marRight w:val="0"/>
      <w:marTop w:val="0"/>
      <w:marBottom w:val="0"/>
      <w:divBdr>
        <w:top w:val="none" w:sz="0" w:space="0" w:color="auto"/>
        <w:left w:val="none" w:sz="0" w:space="0" w:color="auto"/>
        <w:bottom w:val="none" w:sz="0" w:space="0" w:color="auto"/>
        <w:right w:val="none" w:sz="0" w:space="0" w:color="auto"/>
      </w:divBdr>
    </w:div>
    <w:div w:id="1636906687">
      <w:bodyDiv w:val="1"/>
      <w:marLeft w:val="0"/>
      <w:marRight w:val="0"/>
      <w:marTop w:val="0"/>
      <w:marBottom w:val="0"/>
      <w:divBdr>
        <w:top w:val="none" w:sz="0" w:space="0" w:color="auto"/>
        <w:left w:val="none" w:sz="0" w:space="0" w:color="auto"/>
        <w:bottom w:val="none" w:sz="0" w:space="0" w:color="auto"/>
        <w:right w:val="none" w:sz="0" w:space="0" w:color="auto"/>
      </w:divBdr>
    </w:div>
    <w:div w:id="1776441553">
      <w:bodyDiv w:val="1"/>
      <w:marLeft w:val="0"/>
      <w:marRight w:val="0"/>
      <w:marTop w:val="0"/>
      <w:marBottom w:val="0"/>
      <w:divBdr>
        <w:top w:val="none" w:sz="0" w:space="0" w:color="auto"/>
        <w:left w:val="none" w:sz="0" w:space="0" w:color="auto"/>
        <w:bottom w:val="none" w:sz="0" w:space="0" w:color="auto"/>
        <w:right w:val="none" w:sz="0" w:space="0" w:color="auto"/>
      </w:divBdr>
    </w:div>
    <w:div w:id="1798835645">
      <w:bodyDiv w:val="1"/>
      <w:marLeft w:val="0"/>
      <w:marRight w:val="0"/>
      <w:marTop w:val="0"/>
      <w:marBottom w:val="0"/>
      <w:divBdr>
        <w:top w:val="none" w:sz="0" w:space="0" w:color="auto"/>
        <w:left w:val="none" w:sz="0" w:space="0" w:color="auto"/>
        <w:bottom w:val="none" w:sz="0" w:space="0" w:color="auto"/>
        <w:right w:val="none" w:sz="0" w:space="0" w:color="auto"/>
      </w:divBdr>
    </w:div>
    <w:div w:id="1824002967">
      <w:bodyDiv w:val="1"/>
      <w:marLeft w:val="0"/>
      <w:marRight w:val="0"/>
      <w:marTop w:val="0"/>
      <w:marBottom w:val="0"/>
      <w:divBdr>
        <w:top w:val="none" w:sz="0" w:space="0" w:color="auto"/>
        <w:left w:val="none" w:sz="0" w:space="0" w:color="auto"/>
        <w:bottom w:val="none" w:sz="0" w:space="0" w:color="auto"/>
        <w:right w:val="none" w:sz="0" w:space="0" w:color="auto"/>
      </w:divBdr>
    </w:div>
    <w:div w:id="1872575142">
      <w:bodyDiv w:val="1"/>
      <w:marLeft w:val="0"/>
      <w:marRight w:val="0"/>
      <w:marTop w:val="0"/>
      <w:marBottom w:val="0"/>
      <w:divBdr>
        <w:top w:val="none" w:sz="0" w:space="0" w:color="auto"/>
        <w:left w:val="none" w:sz="0" w:space="0" w:color="auto"/>
        <w:bottom w:val="none" w:sz="0" w:space="0" w:color="auto"/>
        <w:right w:val="none" w:sz="0" w:space="0" w:color="auto"/>
      </w:divBdr>
    </w:div>
    <w:div w:id="1921138490">
      <w:bodyDiv w:val="1"/>
      <w:marLeft w:val="0"/>
      <w:marRight w:val="0"/>
      <w:marTop w:val="0"/>
      <w:marBottom w:val="0"/>
      <w:divBdr>
        <w:top w:val="none" w:sz="0" w:space="0" w:color="auto"/>
        <w:left w:val="none" w:sz="0" w:space="0" w:color="auto"/>
        <w:bottom w:val="none" w:sz="0" w:space="0" w:color="auto"/>
        <w:right w:val="none" w:sz="0" w:space="0" w:color="auto"/>
      </w:divBdr>
    </w:div>
    <w:div w:id="2018147894">
      <w:bodyDiv w:val="1"/>
      <w:marLeft w:val="0"/>
      <w:marRight w:val="0"/>
      <w:marTop w:val="0"/>
      <w:marBottom w:val="0"/>
      <w:divBdr>
        <w:top w:val="none" w:sz="0" w:space="0" w:color="auto"/>
        <w:left w:val="none" w:sz="0" w:space="0" w:color="auto"/>
        <w:bottom w:val="none" w:sz="0" w:space="0" w:color="auto"/>
        <w:right w:val="none" w:sz="0" w:space="0" w:color="auto"/>
      </w:divBdr>
    </w:div>
    <w:div w:id="2067874409">
      <w:bodyDiv w:val="1"/>
      <w:marLeft w:val="0"/>
      <w:marRight w:val="0"/>
      <w:marTop w:val="0"/>
      <w:marBottom w:val="0"/>
      <w:divBdr>
        <w:top w:val="none" w:sz="0" w:space="0" w:color="auto"/>
        <w:left w:val="none" w:sz="0" w:space="0" w:color="auto"/>
        <w:bottom w:val="none" w:sz="0" w:space="0" w:color="auto"/>
        <w:right w:val="none" w:sz="0" w:space="0" w:color="auto"/>
      </w:divBdr>
    </w:div>
    <w:div w:id="2089112744">
      <w:bodyDiv w:val="1"/>
      <w:marLeft w:val="0"/>
      <w:marRight w:val="0"/>
      <w:marTop w:val="0"/>
      <w:marBottom w:val="0"/>
      <w:divBdr>
        <w:top w:val="none" w:sz="0" w:space="0" w:color="auto"/>
        <w:left w:val="none" w:sz="0" w:space="0" w:color="auto"/>
        <w:bottom w:val="none" w:sz="0" w:space="0" w:color="auto"/>
        <w:right w:val="none" w:sz="0" w:space="0" w:color="auto"/>
      </w:divBdr>
    </w:div>
    <w:div w:id="213883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pp:ds:carcinoma" TargetMode="External"/><Relationship Id="rId13" Type="http://schemas.openxmlformats.org/officeDocument/2006/relationships/hyperlink" Target="http://www.ncbi.nlm.nih.gov/pubmed/22326807" TargetMode="External"/><Relationship Id="rId18" Type="http://schemas.openxmlformats.org/officeDocument/2006/relationships/hyperlink" Target="app:ds:concentrator" TargetMode="External"/><Relationship Id="rId26" Type="http://schemas.openxmlformats.org/officeDocument/2006/relationships/hyperlink" Target="app:ds:complete" TargetMode="External"/><Relationship Id="rId39" Type="http://schemas.openxmlformats.org/officeDocument/2006/relationships/image" Target="media/image13.tiff"/><Relationship Id="rId3" Type="http://schemas.openxmlformats.org/officeDocument/2006/relationships/settings" Target="settings.xml"/><Relationship Id="rId21" Type="http://schemas.openxmlformats.org/officeDocument/2006/relationships/hyperlink" Target="app:ds:once" TargetMode="External"/><Relationship Id="rId34" Type="http://schemas.openxmlformats.org/officeDocument/2006/relationships/image" Target="media/image8.tiff"/><Relationship Id="rId42" Type="http://schemas.openxmlformats.org/officeDocument/2006/relationships/fontTable" Target="fontTable.xml"/><Relationship Id="rId7" Type="http://schemas.openxmlformats.org/officeDocument/2006/relationships/hyperlink" Target="app:ds:gastric" TargetMode="External"/><Relationship Id="rId12" Type="http://schemas.openxmlformats.org/officeDocument/2006/relationships/hyperlink" Target="http://www.ncbi.nlm.nih.gov/pubmed/25077366" TargetMode="External"/><Relationship Id="rId17" Type="http://schemas.openxmlformats.org/officeDocument/2006/relationships/hyperlink" Target="app:ds:table" TargetMode="External"/><Relationship Id="rId25" Type="http://schemas.openxmlformats.org/officeDocument/2006/relationships/hyperlink" Target="app:ds:medium" TargetMode="External"/><Relationship Id="rId33" Type="http://schemas.openxmlformats.org/officeDocument/2006/relationships/image" Target="media/image7.tiff"/><Relationship Id="rId38" Type="http://schemas.openxmlformats.org/officeDocument/2006/relationships/image" Target="media/image12.tiff"/><Relationship Id="rId2" Type="http://schemas.microsoft.com/office/2007/relationships/stylesWithEffects" Target="stylesWithEffects.xml"/><Relationship Id="rId16" Type="http://schemas.openxmlformats.org/officeDocument/2006/relationships/hyperlink" Target="app:ds:afterwards" TargetMode="External"/><Relationship Id="rId20" Type="http://schemas.openxmlformats.org/officeDocument/2006/relationships/hyperlink" Target="app:ds:at" TargetMode="External"/><Relationship Id="rId29" Type="http://schemas.openxmlformats.org/officeDocument/2006/relationships/image" Target="media/image3.tiff"/><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app:ds:carcinoma" TargetMode="External"/><Relationship Id="rId24" Type="http://schemas.openxmlformats.org/officeDocument/2006/relationships/hyperlink" Target="app:ds:culture" TargetMode="External"/><Relationship Id="rId32" Type="http://schemas.openxmlformats.org/officeDocument/2006/relationships/image" Target="media/image6.tiff"/><Relationship Id="rId37" Type="http://schemas.openxmlformats.org/officeDocument/2006/relationships/image" Target="media/image11.tiff"/><Relationship Id="rId40" Type="http://schemas.openxmlformats.org/officeDocument/2006/relationships/image" Target="media/image14.tiff"/><Relationship Id="rId5" Type="http://schemas.openxmlformats.org/officeDocument/2006/relationships/footnotes" Target="footnotes.xml"/><Relationship Id="rId15" Type="http://schemas.openxmlformats.org/officeDocument/2006/relationships/hyperlink" Target="app:ds:carcinoma" TargetMode="External"/><Relationship Id="rId23" Type="http://schemas.openxmlformats.org/officeDocument/2006/relationships/hyperlink" Target="app:ds:cells" TargetMode="External"/><Relationship Id="rId28" Type="http://schemas.openxmlformats.org/officeDocument/2006/relationships/image" Target="media/image2.tiff"/><Relationship Id="rId36" Type="http://schemas.openxmlformats.org/officeDocument/2006/relationships/image" Target="media/image10.tiff"/><Relationship Id="rId10" Type="http://schemas.openxmlformats.org/officeDocument/2006/relationships/hyperlink" Target="app:ds:gastric" TargetMode="External"/><Relationship Id="rId19" Type="http://schemas.openxmlformats.org/officeDocument/2006/relationships/image" Target="media/image1.gif"/><Relationship Id="rId31"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hyperlink" Target="http://creativecommons.org/licenses/by-nc/4.0/" TargetMode="External"/><Relationship Id="rId14" Type="http://schemas.openxmlformats.org/officeDocument/2006/relationships/hyperlink" Target="app:ds:gastric" TargetMode="External"/><Relationship Id="rId22" Type="http://schemas.openxmlformats.org/officeDocument/2006/relationships/hyperlink" Target="app:ds:smudge" TargetMode="External"/><Relationship Id="rId27" Type="http://schemas.openxmlformats.org/officeDocument/2006/relationships/hyperlink" Target="app:ds:medium" TargetMode="External"/><Relationship Id="rId30" Type="http://schemas.openxmlformats.org/officeDocument/2006/relationships/image" Target="media/image4.tiff"/><Relationship Id="rId35" Type="http://schemas.openxmlformats.org/officeDocument/2006/relationships/image" Target="media/image9.tiff"/><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9031</Words>
  <Characters>51478</Characters>
  <Application>Microsoft Office Word</Application>
  <DocSecurity>0</DocSecurity>
  <Lines>428</Lines>
  <Paragraphs>120</Paragraphs>
  <ScaleCrop>false</ScaleCrop>
  <Company>Hewlett-Packard Company</Company>
  <LinksUpToDate>false</LinksUpToDate>
  <CharactersWithSpaces>60389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WangJL</cp:lastModifiedBy>
  <cp:revision>3</cp:revision>
  <dcterms:created xsi:type="dcterms:W3CDTF">2015-02-12T02:09:00Z</dcterms:created>
  <dcterms:modified xsi:type="dcterms:W3CDTF">2015-02-12T09:30:00Z</dcterms:modified>
</cp:coreProperties>
</file>