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BDEBB7" w14:textId="43C1CB74" w:rsidR="000C3724" w:rsidRPr="00174891" w:rsidRDefault="000C3724" w:rsidP="00174891">
      <w:pPr>
        <w:spacing w:line="360" w:lineRule="auto"/>
        <w:jc w:val="both"/>
        <w:rPr>
          <w:rFonts w:ascii="Book Antiqua" w:hAnsi="Book Antiqua"/>
        </w:rPr>
      </w:pPr>
      <w:r w:rsidRPr="00174891">
        <w:rPr>
          <w:rFonts w:ascii="Book Antiqua" w:hAnsi="Book Antiqua"/>
        </w:rPr>
        <w:t xml:space="preserve">Name of journal: </w:t>
      </w:r>
      <w:r w:rsidRPr="00174891">
        <w:rPr>
          <w:rFonts w:ascii="Book Antiqua" w:hAnsi="Book Antiqua"/>
          <w:i/>
        </w:rPr>
        <w:t>World Journal of Experimental Medicine</w:t>
      </w:r>
    </w:p>
    <w:p w14:paraId="48089822" w14:textId="50333A62" w:rsidR="000C3724" w:rsidRPr="00174891" w:rsidRDefault="000C3724" w:rsidP="00174891">
      <w:pPr>
        <w:spacing w:line="360" w:lineRule="auto"/>
        <w:jc w:val="both"/>
        <w:rPr>
          <w:rFonts w:ascii="Book Antiqua" w:eastAsia="宋体" w:hAnsi="Book Antiqua"/>
          <w:lang w:eastAsia="zh-CN"/>
        </w:rPr>
      </w:pPr>
      <w:r w:rsidRPr="00174891">
        <w:rPr>
          <w:rFonts w:ascii="Book Antiqua" w:hAnsi="Book Antiqua"/>
        </w:rPr>
        <w:t xml:space="preserve">ESPS Manuscript NO: </w:t>
      </w:r>
      <w:r w:rsidRPr="00174891">
        <w:rPr>
          <w:rFonts w:ascii="Book Antiqua" w:eastAsia="宋体" w:hAnsi="Book Antiqua"/>
          <w:lang w:eastAsia="zh-CN"/>
        </w:rPr>
        <w:t>14624</w:t>
      </w:r>
    </w:p>
    <w:p w14:paraId="6871177F" w14:textId="5853B211" w:rsidR="000C3724" w:rsidRPr="00174891" w:rsidRDefault="000C3724" w:rsidP="00174891">
      <w:pPr>
        <w:spacing w:line="360" w:lineRule="auto"/>
        <w:jc w:val="both"/>
        <w:rPr>
          <w:rFonts w:ascii="Book Antiqua" w:eastAsia="宋体" w:hAnsi="Book Antiqua"/>
          <w:lang w:eastAsia="zh-CN"/>
        </w:rPr>
      </w:pPr>
      <w:r w:rsidRPr="00174891">
        <w:rPr>
          <w:rFonts w:ascii="Book Antiqua" w:hAnsi="Book Antiqua"/>
        </w:rPr>
        <w:t>Columns:</w:t>
      </w:r>
      <w:r w:rsidRPr="00174891">
        <w:rPr>
          <w:rFonts w:ascii="Book Antiqua" w:eastAsia="宋体" w:hAnsi="Book Antiqua"/>
          <w:lang w:eastAsia="zh-CN"/>
        </w:rPr>
        <w:t xml:space="preserve"> REVIEW</w:t>
      </w:r>
    </w:p>
    <w:p w14:paraId="5E9333B3" w14:textId="77777777" w:rsidR="000C3724" w:rsidRPr="00174891" w:rsidRDefault="000C3724" w:rsidP="00174891">
      <w:pPr>
        <w:spacing w:line="360" w:lineRule="auto"/>
        <w:jc w:val="both"/>
        <w:rPr>
          <w:rFonts w:ascii="Book Antiqua" w:eastAsia="宋体" w:hAnsi="Book Antiqua"/>
          <w:lang w:eastAsia="zh-CN"/>
        </w:rPr>
      </w:pPr>
    </w:p>
    <w:p w14:paraId="57859167" w14:textId="0925D55D" w:rsidR="00094AFB" w:rsidRPr="00174891" w:rsidRDefault="00960717" w:rsidP="00174891">
      <w:pPr>
        <w:spacing w:line="360" w:lineRule="auto"/>
        <w:jc w:val="both"/>
        <w:rPr>
          <w:rFonts w:ascii="Book Antiqua" w:hAnsi="Book Antiqua"/>
          <w:b/>
        </w:rPr>
      </w:pPr>
      <w:r w:rsidRPr="00174891">
        <w:rPr>
          <w:rFonts w:ascii="Book Antiqua" w:hAnsi="Book Antiqua"/>
          <w:b/>
        </w:rPr>
        <w:t xml:space="preserve">Spotlights on immunological effects of reactive nitrogen species: </w:t>
      </w:r>
      <w:r w:rsidR="000C3724" w:rsidRPr="00174891">
        <w:rPr>
          <w:rFonts w:ascii="Book Antiqua" w:hAnsi="Book Antiqua"/>
          <w:b/>
        </w:rPr>
        <w:t>W</w:t>
      </w:r>
      <w:r w:rsidRPr="00174891">
        <w:rPr>
          <w:rFonts w:ascii="Book Antiqua" w:hAnsi="Book Antiqua"/>
          <w:b/>
        </w:rPr>
        <w:t>hen inflammation says NO</w:t>
      </w:r>
    </w:p>
    <w:p w14:paraId="3A280817" w14:textId="77777777" w:rsidR="00762527" w:rsidRPr="00174891" w:rsidRDefault="00762527" w:rsidP="00174891">
      <w:pPr>
        <w:spacing w:line="360" w:lineRule="auto"/>
        <w:jc w:val="both"/>
        <w:rPr>
          <w:rFonts w:ascii="Book Antiqua" w:hAnsi="Book Antiqua"/>
          <w:b/>
        </w:rPr>
      </w:pPr>
    </w:p>
    <w:p w14:paraId="0AB812AD" w14:textId="1F19EE83" w:rsidR="00A824A2" w:rsidRPr="00174891" w:rsidRDefault="00174891" w:rsidP="00174891">
      <w:pPr>
        <w:spacing w:line="360" w:lineRule="auto"/>
        <w:jc w:val="both"/>
        <w:rPr>
          <w:rFonts w:ascii="Book Antiqua" w:hAnsi="Book Antiqua"/>
        </w:rPr>
      </w:pPr>
      <w:r w:rsidRPr="00174891">
        <w:rPr>
          <w:rFonts w:ascii="Book Antiqua" w:hAnsi="Book Antiqua"/>
        </w:rPr>
        <w:t>Predonzani</w:t>
      </w:r>
      <w:r w:rsidR="009A38BE" w:rsidRPr="00174891">
        <w:rPr>
          <w:rFonts w:ascii="Book Antiqua" w:hAnsi="Book Antiqua"/>
        </w:rPr>
        <w:t xml:space="preserve"> </w:t>
      </w:r>
      <w:r w:rsidRPr="00174891">
        <w:rPr>
          <w:rFonts w:ascii="Book Antiqua" w:eastAsia="宋体" w:hAnsi="Book Antiqua"/>
          <w:lang w:eastAsia="zh-CN"/>
        </w:rPr>
        <w:t>A</w:t>
      </w:r>
      <w:r w:rsidR="009A38BE" w:rsidRPr="00174891">
        <w:rPr>
          <w:rFonts w:ascii="Book Antiqua" w:eastAsia="宋体" w:hAnsi="Book Antiqua"/>
          <w:lang w:eastAsia="zh-CN"/>
        </w:rPr>
        <w:t xml:space="preserve"> </w:t>
      </w:r>
      <w:r w:rsidR="009A38BE" w:rsidRPr="00174891">
        <w:rPr>
          <w:rFonts w:ascii="Book Antiqua" w:eastAsia="宋体" w:hAnsi="Book Antiqua"/>
          <w:i/>
          <w:lang w:eastAsia="zh-CN"/>
        </w:rPr>
        <w:t xml:space="preserve">et al. </w:t>
      </w:r>
      <w:r w:rsidR="00A824A2" w:rsidRPr="00174891">
        <w:rPr>
          <w:rFonts w:ascii="Book Antiqua" w:hAnsi="Book Antiqua"/>
        </w:rPr>
        <w:t xml:space="preserve">Nitric </w:t>
      </w:r>
      <w:r w:rsidR="009A38BE" w:rsidRPr="00174891">
        <w:rPr>
          <w:rFonts w:ascii="Book Antiqua" w:hAnsi="Book Antiqua"/>
        </w:rPr>
        <w:t>o</w:t>
      </w:r>
      <w:r w:rsidR="00A824A2" w:rsidRPr="00174891">
        <w:rPr>
          <w:rFonts w:ascii="Book Antiqua" w:hAnsi="Book Antiqua"/>
        </w:rPr>
        <w:t>xide</w:t>
      </w:r>
      <w:r w:rsidR="000C18A3" w:rsidRPr="00174891">
        <w:rPr>
          <w:rFonts w:ascii="Book Antiqua" w:hAnsi="Book Antiqua"/>
        </w:rPr>
        <w:t xml:space="preserve"> and RNS</w:t>
      </w:r>
      <w:r w:rsidR="00A824A2" w:rsidRPr="00174891">
        <w:rPr>
          <w:rFonts w:ascii="Book Antiqua" w:hAnsi="Book Antiqua"/>
        </w:rPr>
        <w:t xml:space="preserve"> in </w:t>
      </w:r>
      <w:r w:rsidR="001C4370">
        <w:rPr>
          <w:rFonts w:ascii="Book Antiqua" w:eastAsia="宋体" w:hAnsi="Book Antiqua" w:hint="eastAsia"/>
          <w:lang w:eastAsia="zh-CN"/>
        </w:rPr>
        <w:t>i</w:t>
      </w:r>
      <w:r w:rsidR="00A824A2" w:rsidRPr="00174891">
        <w:rPr>
          <w:rFonts w:ascii="Book Antiqua" w:hAnsi="Book Antiqua"/>
        </w:rPr>
        <w:t>mmunity</w:t>
      </w:r>
    </w:p>
    <w:p w14:paraId="52B12B26" w14:textId="77777777" w:rsidR="00AD1FA7" w:rsidRPr="00174891" w:rsidRDefault="00AD1FA7" w:rsidP="00174891">
      <w:pPr>
        <w:spacing w:line="360" w:lineRule="auto"/>
        <w:jc w:val="both"/>
        <w:rPr>
          <w:rFonts w:ascii="Book Antiqua" w:eastAsia="宋体" w:hAnsi="Book Antiqua"/>
          <w:lang w:eastAsia="zh-CN"/>
        </w:rPr>
      </w:pPr>
    </w:p>
    <w:p w14:paraId="76CAC6B2" w14:textId="6621CC15" w:rsidR="000C3724" w:rsidRPr="00174891" w:rsidRDefault="009A38BE" w:rsidP="00174891">
      <w:pPr>
        <w:spacing w:line="360" w:lineRule="auto"/>
        <w:jc w:val="both"/>
        <w:rPr>
          <w:rFonts w:ascii="Book Antiqua" w:eastAsia="宋体" w:hAnsi="Book Antiqua"/>
          <w:lang w:eastAsia="zh-CN"/>
        </w:rPr>
      </w:pPr>
      <w:r w:rsidRPr="00174891">
        <w:rPr>
          <w:rFonts w:ascii="Book Antiqua" w:hAnsi="Book Antiqua"/>
        </w:rPr>
        <w:t xml:space="preserve">Andrea </w:t>
      </w:r>
      <w:r w:rsidR="000C3724" w:rsidRPr="00174891">
        <w:rPr>
          <w:rFonts w:ascii="Book Antiqua" w:hAnsi="Book Antiqua"/>
        </w:rPr>
        <w:t>Predonzani,</w:t>
      </w:r>
      <w:r w:rsidRPr="00174891">
        <w:rPr>
          <w:rFonts w:ascii="Book Antiqua" w:hAnsi="Book Antiqua"/>
        </w:rPr>
        <w:t xml:space="preserve"> Bianca</w:t>
      </w:r>
      <w:r w:rsidR="000C3724" w:rsidRPr="00174891">
        <w:rPr>
          <w:rFonts w:ascii="Book Antiqua" w:hAnsi="Book Antiqua"/>
        </w:rPr>
        <w:t xml:space="preserve"> Calì, </w:t>
      </w:r>
      <w:r w:rsidRPr="00174891">
        <w:rPr>
          <w:rFonts w:ascii="Book Antiqua" w:hAnsi="Book Antiqua"/>
        </w:rPr>
        <w:t xml:space="preserve">Andrielly </w:t>
      </w:r>
      <w:r w:rsidR="000C3724" w:rsidRPr="00174891">
        <w:rPr>
          <w:rFonts w:ascii="Book Antiqua" w:hAnsi="Book Antiqua"/>
        </w:rPr>
        <w:t xml:space="preserve">HR </w:t>
      </w:r>
      <w:r w:rsidRPr="00174891">
        <w:rPr>
          <w:rFonts w:ascii="Book Antiqua" w:hAnsi="Book Antiqua"/>
        </w:rPr>
        <w:t>Agnellini</w:t>
      </w:r>
      <w:r w:rsidR="000C3724" w:rsidRPr="00174891">
        <w:rPr>
          <w:rFonts w:ascii="Book Antiqua" w:eastAsia="宋体" w:hAnsi="Book Antiqua"/>
          <w:lang w:eastAsia="zh-CN"/>
        </w:rPr>
        <w:t>,</w:t>
      </w:r>
      <w:r w:rsidRPr="00174891">
        <w:rPr>
          <w:rFonts w:ascii="Book Antiqua" w:hAnsi="Book Antiqua"/>
        </w:rPr>
        <w:t xml:space="preserve"> Barbara</w:t>
      </w:r>
      <w:r w:rsidR="000C3724" w:rsidRPr="00174891">
        <w:rPr>
          <w:rFonts w:ascii="Book Antiqua" w:eastAsia="宋体" w:hAnsi="Book Antiqua"/>
          <w:lang w:eastAsia="zh-CN"/>
        </w:rPr>
        <w:t xml:space="preserve"> </w:t>
      </w:r>
      <w:r w:rsidR="000C3724" w:rsidRPr="00174891">
        <w:rPr>
          <w:rFonts w:ascii="Book Antiqua" w:hAnsi="Book Antiqua"/>
        </w:rPr>
        <w:t xml:space="preserve">Molon </w:t>
      </w:r>
    </w:p>
    <w:p w14:paraId="47645974" w14:textId="77777777" w:rsidR="00094AFB" w:rsidRPr="00174891" w:rsidRDefault="00094AFB" w:rsidP="00174891">
      <w:pPr>
        <w:spacing w:line="360" w:lineRule="auto"/>
        <w:jc w:val="both"/>
        <w:rPr>
          <w:rFonts w:ascii="Book Antiqua" w:hAnsi="Book Antiqua"/>
        </w:rPr>
      </w:pPr>
    </w:p>
    <w:p w14:paraId="1A0E0DFE" w14:textId="3E55CFA6" w:rsidR="009A38BE" w:rsidRPr="00174891" w:rsidRDefault="009A38BE" w:rsidP="00174891">
      <w:pPr>
        <w:spacing w:line="360" w:lineRule="auto"/>
        <w:jc w:val="both"/>
        <w:rPr>
          <w:rFonts w:ascii="Book Antiqua" w:eastAsia="宋体" w:hAnsi="Book Antiqua"/>
          <w:lang w:eastAsia="zh-CN"/>
        </w:rPr>
      </w:pPr>
      <w:r w:rsidRPr="00174891">
        <w:rPr>
          <w:rFonts w:ascii="Book Antiqua" w:hAnsi="Book Antiqua"/>
          <w:b/>
        </w:rPr>
        <w:t>Andrea Predonzani, Barbara</w:t>
      </w:r>
      <w:r w:rsidRPr="00174891">
        <w:rPr>
          <w:rFonts w:ascii="Book Antiqua" w:eastAsia="宋体" w:hAnsi="Book Antiqua"/>
          <w:b/>
          <w:lang w:eastAsia="zh-CN"/>
        </w:rPr>
        <w:t xml:space="preserve"> </w:t>
      </w:r>
      <w:r w:rsidRPr="00174891">
        <w:rPr>
          <w:rFonts w:ascii="Book Antiqua" w:hAnsi="Book Antiqua"/>
          <w:b/>
        </w:rPr>
        <w:t>Molon</w:t>
      </w:r>
      <w:r w:rsidRPr="00174891">
        <w:rPr>
          <w:rFonts w:ascii="Book Antiqua" w:eastAsia="宋体" w:hAnsi="Book Antiqua"/>
          <w:b/>
          <w:lang w:eastAsia="zh-CN"/>
        </w:rPr>
        <w:t xml:space="preserve">, </w:t>
      </w:r>
      <w:r w:rsidR="00960717" w:rsidRPr="00174891">
        <w:rPr>
          <w:rFonts w:ascii="Book Antiqua" w:hAnsi="Book Antiqua"/>
        </w:rPr>
        <w:t xml:space="preserve">Istituto Oncologico Veneto, Istituti di Ricovero e Cura a Carattere Scientifico (IRCCS), </w:t>
      </w:r>
      <w:r w:rsidRPr="00174891">
        <w:rPr>
          <w:rFonts w:ascii="Book Antiqua" w:hAnsi="Book Antiqua"/>
        </w:rPr>
        <w:t>35128 Padova</w:t>
      </w:r>
      <w:r w:rsidRPr="00174891">
        <w:rPr>
          <w:rFonts w:ascii="Book Antiqua" w:eastAsia="宋体" w:hAnsi="Book Antiqua"/>
          <w:lang w:eastAsia="zh-CN"/>
        </w:rPr>
        <w:t xml:space="preserve">, </w:t>
      </w:r>
      <w:r w:rsidRPr="00174891">
        <w:rPr>
          <w:rFonts w:ascii="Book Antiqua" w:hAnsi="Book Antiqua"/>
        </w:rPr>
        <w:t>Italy</w:t>
      </w:r>
    </w:p>
    <w:p w14:paraId="00987963" w14:textId="77777777" w:rsidR="009A38BE" w:rsidRPr="00174891" w:rsidRDefault="009A38BE" w:rsidP="00174891">
      <w:pPr>
        <w:spacing w:line="360" w:lineRule="auto"/>
        <w:jc w:val="both"/>
        <w:rPr>
          <w:rFonts w:ascii="Book Antiqua" w:eastAsia="宋体" w:hAnsi="Book Antiqua"/>
          <w:bCs/>
          <w:lang w:eastAsia="zh-CN"/>
        </w:rPr>
      </w:pPr>
    </w:p>
    <w:p w14:paraId="78064502" w14:textId="4FB3A5F0" w:rsidR="009A38BE" w:rsidRPr="00174891" w:rsidRDefault="009A38BE" w:rsidP="00174891">
      <w:pPr>
        <w:spacing w:line="360" w:lineRule="auto"/>
        <w:jc w:val="both"/>
        <w:rPr>
          <w:rFonts w:ascii="Book Antiqua" w:eastAsia="宋体" w:hAnsi="Book Antiqua"/>
          <w:lang w:eastAsia="zh-CN"/>
        </w:rPr>
      </w:pPr>
      <w:r w:rsidRPr="00174891">
        <w:rPr>
          <w:rFonts w:ascii="Book Antiqua" w:hAnsi="Book Antiqua"/>
          <w:b/>
        </w:rPr>
        <w:t>Bianca Calì, Andrielly HR Agnellini</w:t>
      </w:r>
      <w:r w:rsidRPr="00174891">
        <w:rPr>
          <w:rFonts w:ascii="Book Antiqua" w:eastAsia="宋体" w:hAnsi="Book Antiqua"/>
          <w:b/>
          <w:lang w:eastAsia="zh-CN"/>
        </w:rPr>
        <w:t xml:space="preserve">, </w:t>
      </w:r>
      <w:r w:rsidR="00960717" w:rsidRPr="00174891">
        <w:rPr>
          <w:rFonts w:ascii="Book Antiqua" w:hAnsi="Book Antiqua"/>
        </w:rPr>
        <w:t>Venetian Institute of Mo</w:t>
      </w:r>
      <w:r w:rsidRPr="00174891">
        <w:rPr>
          <w:rFonts w:ascii="Book Antiqua" w:hAnsi="Book Antiqua"/>
        </w:rPr>
        <w:t xml:space="preserve">lecular Medicine, </w:t>
      </w:r>
      <w:r w:rsidRPr="00174891">
        <w:rPr>
          <w:rFonts w:ascii="Book Antiqua" w:eastAsia="宋体" w:hAnsi="Book Antiqua"/>
          <w:lang w:eastAsia="zh-CN"/>
        </w:rPr>
        <w:t xml:space="preserve">35129 </w:t>
      </w:r>
      <w:r w:rsidRPr="00174891">
        <w:rPr>
          <w:rFonts w:ascii="Book Antiqua" w:hAnsi="Book Antiqua"/>
        </w:rPr>
        <w:t>Padua, Italy</w:t>
      </w:r>
    </w:p>
    <w:p w14:paraId="74756A0F" w14:textId="77777777" w:rsidR="009A38BE" w:rsidRPr="00174891" w:rsidRDefault="009A38BE" w:rsidP="00174891">
      <w:pPr>
        <w:spacing w:line="360" w:lineRule="auto"/>
        <w:jc w:val="both"/>
        <w:rPr>
          <w:rFonts w:ascii="Book Antiqua" w:eastAsia="宋体" w:hAnsi="Book Antiqua"/>
          <w:lang w:eastAsia="zh-CN"/>
        </w:rPr>
      </w:pPr>
    </w:p>
    <w:p w14:paraId="6436DEBF" w14:textId="6701FFE0" w:rsidR="009A38BE" w:rsidRPr="001C4370" w:rsidRDefault="009A38BE" w:rsidP="00174891">
      <w:pPr>
        <w:spacing w:line="360" w:lineRule="auto"/>
        <w:jc w:val="both"/>
        <w:rPr>
          <w:rFonts w:ascii="Book Antiqua" w:eastAsia="宋体" w:hAnsi="Book Antiqua"/>
          <w:lang w:eastAsia="zh-CN"/>
        </w:rPr>
      </w:pPr>
      <w:r w:rsidRPr="00174891">
        <w:rPr>
          <w:rFonts w:ascii="Book Antiqua" w:hAnsi="Book Antiqua"/>
          <w:b/>
        </w:rPr>
        <w:t>Bianca Calì,</w:t>
      </w:r>
      <w:r w:rsidRPr="00174891">
        <w:rPr>
          <w:rFonts w:ascii="Book Antiqua" w:eastAsia="宋体" w:hAnsi="Book Antiqua"/>
          <w:b/>
          <w:lang w:eastAsia="zh-CN"/>
        </w:rPr>
        <w:t xml:space="preserve"> </w:t>
      </w:r>
      <w:r w:rsidR="00960717" w:rsidRPr="00174891">
        <w:rPr>
          <w:rFonts w:ascii="Book Antiqua" w:hAnsi="Book Antiqua"/>
        </w:rPr>
        <w:t>Humanitas Clinical and Research</w:t>
      </w:r>
      <w:r w:rsidRPr="00174891">
        <w:rPr>
          <w:rFonts w:ascii="Book Antiqua" w:hAnsi="Book Antiqua"/>
        </w:rPr>
        <w:t xml:space="preserve"> Center, </w:t>
      </w:r>
      <w:r w:rsidR="00363F21" w:rsidRPr="00174891">
        <w:rPr>
          <w:rFonts w:ascii="Book Antiqua" w:eastAsia="宋体" w:hAnsi="Book Antiqua"/>
          <w:lang w:eastAsia="zh-CN"/>
        </w:rPr>
        <w:t xml:space="preserve">20089 </w:t>
      </w:r>
      <w:r w:rsidR="001C4370">
        <w:rPr>
          <w:rFonts w:ascii="Book Antiqua" w:hAnsi="Book Antiqua"/>
        </w:rPr>
        <w:t>Rozzano, Milan, Italy</w:t>
      </w:r>
    </w:p>
    <w:p w14:paraId="757575F6" w14:textId="77777777" w:rsidR="009A38BE" w:rsidRPr="00174891" w:rsidRDefault="009A38BE" w:rsidP="00174891">
      <w:pPr>
        <w:spacing w:line="360" w:lineRule="auto"/>
        <w:jc w:val="both"/>
        <w:rPr>
          <w:rFonts w:ascii="Book Antiqua" w:eastAsia="宋体" w:hAnsi="Book Antiqua"/>
          <w:lang w:eastAsia="zh-CN"/>
        </w:rPr>
      </w:pPr>
    </w:p>
    <w:p w14:paraId="6FC88297" w14:textId="280C285E" w:rsidR="00094AFB" w:rsidRPr="00174891" w:rsidRDefault="009A38BE" w:rsidP="00174891">
      <w:pPr>
        <w:spacing w:line="360" w:lineRule="auto"/>
        <w:jc w:val="both"/>
        <w:rPr>
          <w:rFonts w:ascii="Book Antiqua" w:eastAsia="宋体" w:hAnsi="Book Antiqua"/>
          <w:lang w:eastAsia="zh-CN"/>
        </w:rPr>
      </w:pPr>
      <w:r w:rsidRPr="00174891">
        <w:rPr>
          <w:rFonts w:ascii="Book Antiqua" w:hAnsi="Book Antiqua"/>
          <w:b/>
        </w:rPr>
        <w:t>Andrielly HR Agnellini</w:t>
      </w:r>
      <w:r w:rsidRPr="00174891">
        <w:rPr>
          <w:rFonts w:ascii="Book Antiqua" w:eastAsia="宋体" w:hAnsi="Book Antiqua"/>
          <w:b/>
          <w:lang w:eastAsia="zh-CN"/>
        </w:rPr>
        <w:t xml:space="preserve">, </w:t>
      </w:r>
      <w:r w:rsidR="00960717" w:rsidRPr="00174891">
        <w:rPr>
          <w:rFonts w:ascii="Book Antiqua" w:hAnsi="Book Antiqua"/>
        </w:rPr>
        <w:t xml:space="preserve">Department of Surgery, Oncology and Gastroenterology, Oncology and Immunology Section, University of Padua, </w:t>
      </w:r>
      <w:r w:rsidRPr="00174891">
        <w:rPr>
          <w:rStyle w:val="xbe"/>
          <w:rFonts w:ascii="Book Antiqua" w:hAnsi="Book Antiqua" w:cs="Arial"/>
          <w:color w:val="222222"/>
        </w:rPr>
        <w:t>35122 Padova</w:t>
      </w:r>
      <w:r w:rsidRPr="00174891">
        <w:rPr>
          <w:rStyle w:val="xbe"/>
          <w:rFonts w:ascii="Book Antiqua" w:eastAsia="宋体" w:hAnsi="Book Antiqua" w:cs="Arial"/>
          <w:color w:val="222222"/>
          <w:lang w:eastAsia="zh-CN"/>
        </w:rPr>
        <w:t>,</w:t>
      </w:r>
      <w:r w:rsidR="00960717" w:rsidRPr="00174891">
        <w:rPr>
          <w:rFonts w:ascii="Book Antiqua" w:hAnsi="Book Antiqua"/>
        </w:rPr>
        <w:t xml:space="preserve"> Italy</w:t>
      </w:r>
    </w:p>
    <w:p w14:paraId="5772A9E6" w14:textId="77777777" w:rsidR="009A38BE" w:rsidRPr="00174891" w:rsidRDefault="009A38BE" w:rsidP="00174891">
      <w:pPr>
        <w:spacing w:line="360" w:lineRule="auto"/>
        <w:jc w:val="both"/>
        <w:rPr>
          <w:rFonts w:ascii="Book Antiqua" w:eastAsia="宋体" w:hAnsi="Book Antiqua"/>
          <w:lang w:eastAsia="zh-CN"/>
        </w:rPr>
      </w:pPr>
    </w:p>
    <w:p w14:paraId="7A46D7AF" w14:textId="0AB317F6" w:rsidR="00A2384F" w:rsidRPr="00174891" w:rsidRDefault="009A38BE" w:rsidP="00174891">
      <w:pPr>
        <w:spacing w:line="360" w:lineRule="auto"/>
        <w:jc w:val="both"/>
        <w:rPr>
          <w:rFonts w:ascii="Book Antiqua" w:eastAsia="宋体" w:hAnsi="Book Antiqua"/>
          <w:lang w:eastAsia="zh-CN"/>
        </w:rPr>
      </w:pPr>
      <w:r w:rsidRPr="00174891">
        <w:rPr>
          <w:rFonts w:ascii="Book Antiqua" w:hAnsi="Book Antiqua"/>
          <w:b/>
        </w:rPr>
        <w:t>Author contributions:</w:t>
      </w:r>
      <w:r w:rsidRPr="00174891">
        <w:rPr>
          <w:rFonts w:ascii="Book Antiqua" w:hAnsi="Book Antiqua"/>
        </w:rPr>
        <w:t xml:space="preserve"> All</w:t>
      </w:r>
      <w:r w:rsidRPr="00174891">
        <w:rPr>
          <w:rFonts w:ascii="Book Antiqua" w:eastAsia="宋体" w:hAnsi="Book Antiqua"/>
          <w:lang w:eastAsia="zh-CN"/>
        </w:rPr>
        <w:t xml:space="preserve"> authors contributed to this manuscript.</w:t>
      </w:r>
    </w:p>
    <w:p w14:paraId="25974E1E" w14:textId="77777777" w:rsidR="00363F21" w:rsidRPr="00174891" w:rsidRDefault="00363F21" w:rsidP="00174891">
      <w:pPr>
        <w:widowControl w:val="0"/>
        <w:autoSpaceDE w:val="0"/>
        <w:autoSpaceDN w:val="0"/>
        <w:adjustRightInd w:val="0"/>
        <w:spacing w:line="360" w:lineRule="auto"/>
        <w:jc w:val="both"/>
        <w:rPr>
          <w:rFonts w:ascii="Book Antiqua" w:eastAsia="宋体" w:hAnsi="Book Antiqua"/>
          <w:b/>
          <w:lang w:eastAsia="zh-CN"/>
        </w:rPr>
      </w:pPr>
    </w:p>
    <w:p w14:paraId="49B96A5C" w14:textId="52C231BB" w:rsidR="009A38BE" w:rsidRPr="00174891" w:rsidRDefault="00363F21" w:rsidP="00174891">
      <w:pPr>
        <w:widowControl w:val="0"/>
        <w:autoSpaceDE w:val="0"/>
        <w:autoSpaceDN w:val="0"/>
        <w:adjustRightInd w:val="0"/>
        <w:spacing w:line="360" w:lineRule="auto"/>
        <w:jc w:val="both"/>
        <w:rPr>
          <w:rFonts w:ascii="Book Antiqua" w:hAnsi="Book Antiqua"/>
        </w:rPr>
      </w:pPr>
      <w:r w:rsidRPr="00174891">
        <w:rPr>
          <w:rFonts w:ascii="Book Antiqua" w:hAnsi="Book Antiqua"/>
          <w:b/>
        </w:rPr>
        <w:t>S</w:t>
      </w:r>
      <w:r w:rsidR="009A38BE" w:rsidRPr="00174891">
        <w:rPr>
          <w:rFonts w:ascii="Book Antiqua" w:hAnsi="Book Antiqua"/>
          <w:b/>
        </w:rPr>
        <w:t xml:space="preserve">upported by </w:t>
      </w:r>
      <w:r w:rsidRPr="00174891">
        <w:rPr>
          <w:rFonts w:ascii="Book Antiqua" w:hAnsi="Book Antiqua"/>
        </w:rPr>
        <w:t>G</w:t>
      </w:r>
      <w:r w:rsidR="009A38BE" w:rsidRPr="00174891">
        <w:rPr>
          <w:rFonts w:ascii="Book Antiqua" w:hAnsi="Book Antiqua"/>
        </w:rPr>
        <w:t>rant from the Italian Ministry of Health, BANDO GIOVANI RICERCATORI</w:t>
      </w:r>
      <w:r w:rsidR="001C4370">
        <w:rPr>
          <w:rFonts w:ascii="Book Antiqua" w:eastAsia="宋体" w:hAnsi="Book Antiqua" w:hint="eastAsia"/>
          <w:lang w:eastAsia="zh-CN"/>
        </w:rPr>
        <w:t>,</w:t>
      </w:r>
      <w:r w:rsidR="009A38BE" w:rsidRPr="00174891">
        <w:rPr>
          <w:rFonts w:ascii="Book Antiqua" w:hAnsi="Book Antiqua"/>
        </w:rPr>
        <w:t xml:space="preserve"> </w:t>
      </w:r>
      <w:r w:rsidRPr="00174891">
        <w:rPr>
          <w:rFonts w:ascii="Book Antiqua" w:eastAsia="宋体" w:hAnsi="Book Antiqua"/>
          <w:lang w:eastAsia="zh-CN"/>
        </w:rPr>
        <w:t xml:space="preserve">No. </w:t>
      </w:r>
      <w:r w:rsidR="009A38BE" w:rsidRPr="00174891">
        <w:rPr>
          <w:rFonts w:ascii="Book Antiqua" w:hAnsi="Book Antiqua"/>
        </w:rPr>
        <w:t>2009</w:t>
      </w:r>
      <w:r w:rsidRPr="00174891">
        <w:rPr>
          <w:rFonts w:ascii="Book Antiqua" w:eastAsia="宋体" w:hAnsi="Book Antiqua"/>
          <w:lang w:eastAsia="zh-CN"/>
        </w:rPr>
        <w:t>-</w:t>
      </w:r>
      <w:r w:rsidR="009A38BE" w:rsidRPr="00174891">
        <w:rPr>
          <w:rFonts w:ascii="Book Antiqua" w:hAnsi="Book Antiqua"/>
        </w:rPr>
        <w:t>GR-2009-1558698</w:t>
      </w:r>
      <w:r w:rsidRPr="00174891">
        <w:rPr>
          <w:rFonts w:ascii="Book Antiqua" w:eastAsia="宋体" w:hAnsi="Book Antiqua"/>
          <w:lang w:eastAsia="zh-CN"/>
        </w:rPr>
        <w:t>;</w:t>
      </w:r>
      <w:r w:rsidR="009A38BE" w:rsidRPr="00174891">
        <w:rPr>
          <w:rFonts w:ascii="Book Antiqua" w:hAnsi="Book Antiqua"/>
        </w:rPr>
        <w:t xml:space="preserve"> </w:t>
      </w:r>
      <w:r w:rsidRPr="00174891">
        <w:rPr>
          <w:rFonts w:ascii="Book Antiqua" w:hAnsi="Book Antiqua"/>
        </w:rPr>
        <w:t>Agnellini A</w:t>
      </w:r>
      <w:r w:rsidR="009A38BE" w:rsidRPr="00174891">
        <w:rPr>
          <w:rFonts w:ascii="Book Antiqua" w:hAnsi="Book Antiqua"/>
        </w:rPr>
        <w:t>HR was granted by Cariparo Fundation Fellowship.</w:t>
      </w:r>
    </w:p>
    <w:p w14:paraId="42CC7886" w14:textId="77777777" w:rsidR="009A38BE" w:rsidRPr="00174891" w:rsidRDefault="009A38BE" w:rsidP="00174891">
      <w:pPr>
        <w:widowControl w:val="0"/>
        <w:autoSpaceDE w:val="0"/>
        <w:autoSpaceDN w:val="0"/>
        <w:adjustRightInd w:val="0"/>
        <w:spacing w:line="360" w:lineRule="auto"/>
        <w:jc w:val="both"/>
        <w:rPr>
          <w:rFonts w:ascii="Book Antiqua" w:eastAsia="宋体" w:hAnsi="Book Antiqua"/>
          <w:lang w:eastAsia="zh-CN"/>
        </w:rPr>
      </w:pPr>
    </w:p>
    <w:p w14:paraId="76FBC1C4" w14:textId="38AC8D8E" w:rsidR="00363F21" w:rsidRPr="00174891" w:rsidRDefault="00363F21" w:rsidP="00174891">
      <w:pPr>
        <w:widowControl w:val="0"/>
        <w:autoSpaceDE w:val="0"/>
        <w:autoSpaceDN w:val="0"/>
        <w:adjustRightInd w:val="0"/>
        <w:spacing w:line="360" w:lineRule="auto"/>
        <w:jc w:val="both"/>
        <w:rPr>
          <w:rFonts w:ascii="Book Antiqua" w:eastAsia="宋体" w:hAnsi="Book Antiqua"/>
          <w:lang w:eastAsia="zh-CN"/>
        </w:rPr>
      </w:pPr>
      <w:r w:rsidRPr="00174891">
        <w:rPr>
          <w:rFonts w:ascii="Book Antiqua" w:hAnsi="Book Antiqua" w:cs="TimesNewRomanPS-BoldItalicMT"/>
          <w:b/>
          <w:bCs/>
          <w:iCs/>
          <w:color w:val="000000"/>
        </w:rPr>
        <w:t xml:space="preserve">Conflict-of-interest: </w:t>
      </w:r>
      <w:r w:rsidRPr="00174891">
        <w:rPr>
          <w:rFonts w:ascii="Book Antiqua" w:hAnsi="Book Antiqua"/>
        </w:rPr>
        <w:t>Authors have no conflict of interest to declare</w:t>
      </w:r>
      <w:r w:rsidRPr="00174891">
        <w:rPr>
          <w:rFonts w:ascii="Book Antiqua" w:eastAsia="宋体" w:hAnsi="Book Antiqua"/>
          <w:lang w:eastAsia="zh-CN"/>
        </w:rPr>
        <w:t>.</w:t>
      </w:r>
    </w:p>
    <w:p w14:paraId="33456D45" w14:textId="77777777" w:rsidR="00363F21" w:rsidRPr="00174891" w:rsidRDefault="00363F21" w:rsidP="00174891">
      <w:pPr>
        <w:spacing w:line="360" w:lineRule="auto"/>
        <w:jc w:val="both"/>
        <w:rPr>
          <w:rFonts w:ascii="Book Antiqua" w:hAnsi="Book Antiqua" w:cs="Garamond"/>
          <w:color w:val="000000"/>
        </w:rPr>
      </w:pPr>
    </w:p>
    <w:p w14:paraId="097DCDA8" w14:textId="77777777" w:rsidR="00363F21" w:rsidRPr="00174891" w:rsidRDefault="00363F21" w:rsidP="00174891">
      <w:pPr>
        <w:spacing w:line="360" w:lineRule="auto"/>
        <w:jc w:val="both"/>
        <w:rPr>
          <w:rFonts w:ascii="Book Antiqua" w:hAnsi="Book Antiqua"/>
        </w:rPr>
      </w:pPr>
      <w:bookmarkStart w:id="0" w:name="OLE_LINK507"/>
      <w:bookmarkStart w:id="1" w:name="OLE_LINK506"/>
      <w:bookmarkStart w:id="2" w:name="OLE_LINK496"/>
      <w:bookmarkStart w:id="3" w:name="OLE_LINK479"/>
      <w:r w:rsidRPr="00174891">
        <w:rPr>
          <w:rFonts w:ascii="Book Antiqua" w:hAnsi="Book Antiqua"/>
          <w:b/>
        </w:rPr>
        <w:lastRenderedPageBreak/>
        <w:t xml:space="preserve">Open-Access: </w:t>
      </w:r>
      <w:r w:rsidRPr="00174891">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74891">
          <w:rPr>
            <w:rStyle w:val="Hyperlink"/>
            <w:rFonts w:ascii="Book Antiqua" w:hAnsi="Book Antiqua"/>
            <w:color w:val="auto"/>
            <w:u w:val="none"/>
          </w:rPr>
          <w:t>http://creativecommons.org/licenses/by-nc/4.0/</w:t>
        </w:r>
      </w:hyperlink>
      <w:bookmarkEnd w:id="0"/>
      <w:bookmarkEnd w:id="1"/>
      <w:bookmarkEnd w:id="2"/>
      <w:bookmarkEnd w:id="3"/>
    </w:p>
    <w:p w14:paraId="39F1C22D" w14:textId="77777777" w:rsidR="009A38BE" w:rsidRPr="00174891" w:rsidRDefault="009A38BE" w:rsidP="00174891">
      <w:pPr>
        <w:spacing w:line="360" w:lineRule="auto"/>
        <w:jc w:val="both"/>
        <w:rPr>
          <w:rFonts w:ascii="Book Antiqua" w:eastAsia="宋体" w:hAnsi="Book Antiqua"/>
          <w:lang w:eastAsia="zh-CN"/>
        </w:rPr>
      </w:pPr>
    </w:p>
    <w:p w14:paraId="239A0FAE" w14:textId="6E449AD3" w:rsidR="00F56CE4" w:rsidRPr="00174891" w:rsidRDefault="009A38BE" w:rsidP="00174891">
      <w:pPr>
        <w:spacing w:line="360" w:lineRule="auto"/>
        <w:jc w:val="both"/>
        <w:rPr>
          <w:rFonts w:ascii="Book Antiqua" w:eastAsia="宋体" w:hAnsi="Book Antiqua"/>
          <w:lang w:eastAsia="zh-CN"/>
        </w:rPr>
      </w:pPr>
      <w:r w:rsidRPr="00174891">
        <w:rPr>
          <w:rFonts w:ascii="Book Antiqua" w:hAnsi="Book Antiqua"/>
          <w:b/>
        </w:rPr>
        <w:t>Correspondence to:</w:t>
      </w:r>
      <w:r w:rsidRPr="00174891">
        <w:rPr>
          <w:rFonts w:ascii="Book Antiqua" w:eastAsia="宋体" w:hAnsi="Book Antiqua"/>
          <w:b/>
          <w:lang w:eastAsia="zh-CN"/>
        </w:rPr>
        <w:t xml:space="preserve"> Dott. </w:t>
      </w:r>
      <w:r w:rsidR="00A2384F" w:rsidRPr="00174891">
        <w:rPr>
          <w:rFonts w:ascii="Book Antiqua" w:hAnsi="Book Antiqua"/>
          <w:b/>
        </w:rPr>
        <w:t>Barbara Molon</w:t>
      </w:r>
      <w:r w:rsidRPr="00174891">
        <w:rPr>
          <w:rFonts w:ascii="Book Antiqua" w:eastAsia="宋体" w:hAnsi="Book Antiqua"/>
          <w:b/>
          <w:lang w:eastAsia="zh-CN"/>
        </w:rPr>
        <w:t>,</w:t>
      </w:r>
      <w:r w:rsidRPr="00174891">
        <w:rPr>
          <w:rFonts w:ascii="Book Antiqua" w:eastAsia="宋体" w:hAnsi="Book Antiqua"/>
          <w:lang w:eastAsia="zh-CN"/>
        </w:rPr>
        <w:t xml:space="preserve"> </w:t>
      </w:r>
      <w:r w:rsidR="00AB41DA" w:rsidRPr="00174891">
        <w:rPr>
          <w:rFonts w:ascii="Book Antiqua" w:hAnsi="Book Antiqua"/>
        </w:rPr>
        <w:t>Istituto Oncologico Veneto, Istituti di Ricovero e Cura a Carattere Scientifico (IRCCS)</w:t>
      </w:r>
      <w:r w:rsidRPr="00174891">
        <w:rPr>
          <w:rFonts w:ascii="Book Antiqua" w:eastAsia="宋体" w:hAnsi="Book Antiqua"/>
          <w:lang w:eastAsia="zh-CN"/>
        </w:rPr>
        <w:t xml:space="preserve">, </w:t>
      </w:r>
      <w:r w:rsidR="00F56CE4" w:rsidRPr="00174891">
        <w:rPr>
          <w:rFonts w:ascii="Book Antiqua" w:hAnsi="Book Antiqua"/>
        </w:rPr>
        <w:t xml:space="preserve">Via </w:t>
      </w:r>
      <w:r w:rsidR="00AB41DA" w:rsidRPr="00174891">
        <w:rPr>
          <w:rFonts w:ascii="Book Antiqua" w:hAnsi="Book Antiqua"/>
        </w:rPr>
        <w:t>Gattamelata, 64</w:t>
      </w:r>
      <w:r w:rsidRPr="00174891">
        <w:rPr>
          <w:rFonts w:ascii="Book Antiqua" w:eastAsia="宋体" w:hAnsi="Book Antiqua"/>
          <w:lang w:eastAsia="zh-CN"/>
        </w:rPr>
        <w:t xml:space="preserve">, </w:t>
      </w:r>
      <w:r w:rsidR="00F56CE4" w:rsidRPr="00174891">
        <w:rPr>
          <w:rFonts w:ascii="Book Antiqua" w:hAnsi="Book Antiqua"/>
        </w:rPr>
        <w:t>3512</w:t>
      </w:r>
      <w:r w:rsidR="00AB41DA" w:rsidRPr="00174891">
        <w:rPr>
          <w:rFonts w:ascii="Book Antiqua" w:hAnsi="Book Antiqua"/>
        </w:rPr>
        <w:t>8</w:t>
      </w:r>
      <w:r w:rsidR="00F56CE4" w:rsidRPr="00174891">
        <w:rPr>
          <w:rFonts w:ascii="Book Antiqua" w:hAnsi="Book Antiqua"/>
        </w:rPr>
        <w:t xml:space="preserve"> Padova</w:t>
      </w:r>
      <w:r w:rsidRPr="00174891">
        <w:rPr>
          <w:rFonts w:ascii="Book Antiqua" w:eastAsia="宋体" w:hAnsi="Book Antiqua"/>
          <w:lang w:eastAsia="zh-CN"/>
        </w:rPr>
        <w:t xml:space="preserve">, </w:t>
      </w:r>
      <w:r w:rsidRPr="00174891">
        <w:rPr>
          <w:rFonts w:ascii="Book Antiqua" w:hAnsi="Book Antiqua"/>
        </w:rPr>
        <w:t>Italy</w:t>
      </w:r>
      <w:r w:rsidRPr="00174891">
        <w:rPr>
          <w:rFonts w:ascii="Book Antiqua" w:eastAsia="宋体" w:hAnsi="Book Antiqua"/>
          <w:lang w:eastAsia="zh-CN"/>
        </w:rPr>
        <w:t>.</w:t>
      </w:r>
      <w:r w:rsidRPr="00174891">
        <w:rPr>
          <w:rFonts w:ascii="Book Antiqua" w:hAnsi="Book Antiqua"/>
        </w:rPr>
        <w:t xml:space="preserve"> </w:t>
      </w:r>
      <w:hyperlink r:id="rId9" w:history="1">
        <w:r w:rsidRPr="00174891">
          <w:rPr>
            <w:rStyle w:val="Hyperlink"/>
            <w:rFonts w:ascii="Book Antiqua" w:hAnsi="Book Antiqua"/>
            <w:color w:val="auto"/>
            <w:u w:val="none"/>
          </w:rPr>
          <w:t>barbara.molon@unipd.it</w:t>
        </w:r>
      </w:hyperlink>
    </w:p>
    <w:p w14:paraId="58F47E6C" w14:textId="77777777" w:rsidR="009A38BE" w:rsidRPr="00174891" w:rsidRDefault="009A38BE" w:rsidP="00174891">
      <w:pPr>
        <w:spacing w:line="360" w:lineRule="auto"/>
        <w:jc w:val="both"/>
        <w:rPr>
          <w:rFonts w:ascii="Book Antiqua" w:eastAsia="宋体" w:hAnsi="Book Antiqua"/>
          <w:b/>
          <w:lang w:eastAsia="zh-CN"/>
        </w:rPr>
      </w:pPr>
    </w:p>
    <w:p w14:paraId="68585B67" w14:textId="1F8A1698" w:rsidR="00F56CE4" w:rsidRPr="00174891" w:rsidRDefault="00F56CE4" w:rsidP="00174891">
      <w:pPr>
        <w:spacing w:line="360" w:lineRule="auto"/>
        <w:jc w:val="both"/>
        <w:rPr>
          <w:rFonts w:ascii="Book Antiqua" w:hAnsi="Book Antiqua"/>
        </w:rPr>
      </w:pPr>
      <w:r w:rsidRPr="00174891">
        <w:rPr>
          <w:rFonts w:ascii="Book Antiqua" w:hAnsi="Book Antiqua"/>
          <w:b/>
        </w:rPr>
        <w:t>Telephone:</w:t>
      </w:r>
      <w:r w:rsidRPr="00174891">
        <w:rPr>
          <w:rFonts w:ascii="Book Antiqua" w:hAnsi="Book Antiqua"/>
        </w:rPr>
        <w:t xml:space="preserve"> +39</w:t>
      </w:r>
      <w:r w:rsidR="009A38BE" w:rsidRPr="00174891">
        <w:rPr>
          <w:rFonts w:ascii="Book Antiqua" w:eastAsia="宋体" w:hAnsi="Book Antiqua"/>
          <w:lang w:eastAsia="zh-CN"/>
        </w:rPr>
        <w:t>-</w:t>
      </w:r>
      <w:r w:rsidRPr="00174891">
        <w:rPr>
          <w:rFonts w:ascii="Book Antiqua" w:hAnsi="Book Antiqua"/>
        </w:rPr>
        <w:t>049-7923228</w:t>
      </w:r>
    </w:p>
    <w:p w14:paraId="20B76C6A" w14:textId="5BE409EB" w:rsidR="00F56CE4" w:rsidRPr="00174891" w:rsidRDefault="00F56CE4" w:rsidP="00174891">
      <w:pPr>
        <w:spacing w:line="360" w:lineRule="auto"/>
        <w:jc w:val="both"/>
        <w:rPr>
          <w:rFonts w:ascii="Book Antiqua" w:hAnsi="Book Antiqua"/>
        </w:rPr>
      </w:pPr>
      <w:r w:rsidRPr="00174891">
        <w:rPr>
          <w:rFonts w:ascii="Book Antiqua" w:hAnsi="Book Antiqua"/>
          <w:b/>
        </w:rPr>
        <w:t xml:space="preserve">Fax: </w:t>
      </w:r>
      <w:r w:rsidRPr="00174891">
        <w:rPr>
          <w:rFonts w:ascii="Book Antiqua" w:hAnsi="Book Antiqua"/>
        </w:rPr>
        <w:t>+39</w:t>
      </w:r>
      <w:r w:rsidR="009A38BE" w:rsidRPr="00174891">
        <w:rPr>
          <w:rFonts w:ascii="Book Antiqua" w:eastAsia="宋体" w:hAnsi="Book Antiqua"/>
          <w:lang w:eastAsia="zh-CN"/>
        </w:rPr>
        <w:t>-</w:t>
      </w:r>
      <w:r w:rsidRPr="00174891">
        <w:rPr>
          <w:rFonts w:ascii="Book Antiqua" w:hAnsi="Book Antiqua"/>
        </w:rPr>
        <w:t>049-7923250</w:t>
      </w:r>
    </w:p>
    <w:p w14:paraId="1E396FF1" w14:textId="77777777" w:rsidR="00C442C6" w:rsidRPr="00174891" w:rsidRDefault="00C442C6" w:rsidP="00174891">
      <w:pPr>
        <w:widowControl w:val="0"/>
        <w:autoSpaceDE w:val="0"/>
        <w:autoSpaceDN w:val="0"/>
        <w:adjustRightInd w:val="0"/>
        <w:spacing w:line="360" w:lineRule="auto"/>
        <w:jc w:val="both"/>
        <w:rPr>
          <w:rFonts w:ascii="Book Antiqua" w:eastAsia="宋体" w:hAnsi="Book Antiqua"/>
          <w:lang w:eastAsia="zh-CN"/>
        </w:rPr>
      </w:pPr>
    </w:p>
    <w:p w14:paraId="7B4BF76A" w14:textId="5D2C8683" w:rsidR="00363F21" w:rsidRPr="00174891" w:rsidRDefault="00363F21" w:rsidP="00174891">
      <w:pPr>
        <w:spacing w:line="360" w:lineRule="auto"/>
        <w:jc w:val="both"/>
        <w:rPr>
          <w:rFonts w:ascii="Book Antiqua" w:hAnsi="Book Antiqua"/>
          <w:b/>
        </w:rPr>
      </w:pPr>
      <w:r w:rsidRPr="00174891">
        <w:rPr>
          <w:rFonts w:ascii="Book Antiqua" w:hAnsi="Book Antiqua"/>
          <w:b/>
        </w:rPr>
        <w:t xml:space="preserve">Received: </w:t>
      </w:r>
      <w:r w:rsidRPr="00174891">
        <w:rPr>
          <w:rFonts w:ascii="Book Antiqua" w:eastAsia="宋体" w:hAnsi="Book Antiqua"/>
          <w:lang w:eastAsia="zh-CN"/>
        </w:rPr>
        <w:t>October 15, 2014</w:t>
      </w:r>
      <w:r w:rsidRPr="00174891">
        <w:rPr>
          <w:rFonts w:ascii="Book Antiqua" w:hAnsi="Book Antiqua"/>
        </w:rPr>
        <w:t xml:space="preserve"> </w:t>
      </w:r>
    </w:p>
    <w:p w14:paraId="2C5F8B21" w14:textId="10314468" w:rsidR="00363F21" w:rsidRPr="00174891" w:rsidRDefault="00363F21" w:rsidP="00174891">
      <w:pPr>
        <w:spacing w:line="360" w:lineRule="auto"/>
        <w:jc w:val="both"/>
        <w:rPr>
          <w:rFonts w:ascii="Book Antiqua" w:hAnsi="Book Antiqua"/>
          <w:b/>
        </w:rPr>
      </w:pPr>
      <w:r w:rsidRPr="00174891">
        <w:rPr>
          <w:rFonts w:ascii="Book Antiqua" w:hAnsi="Book Antiqua"/>
          <w:b/>
        </w:rPr>
        <w:t>Peer-review started:</w:t>
      </w:r>
      <w:r w:rsidRPr="00174891">
        <w:rPr>
          <w:rFonts w:ascii="Book Antiqua" w:eastAsia="宋体" w:hAnsi="Book Antiqua"/>
          <w:lang w:eastAsia="zh-CN"/>
        </w:rPr>
        <w:t xml:space="preserve"> October 16, 2014</w:t>
      </w:r>
      <w:r w:rsidRPr="00174891">
        <w:rPr>
          <w:rFonts w:ascii="Book Antiqua" w:hAnsi="Book Antiqua"/>
        </w:rPr>
        <w:t xml:space="preserve"> </w:t>
      </w:r>
    </w:p>
    <w:p w14:paraId="686940EF" w14:textId="6FBC321C" w:rsidR="00363F21" w:rsidRPr="00174891" w:rsidRDefault="00363F21" w:rsidP="00174891">
      <w:pPr>
        <w:spacing w:line="360" w:lineRule="auto"/>
        <w:jc w:val="both"/>
        <w:rPr>
          <w:rFonts w:ascii="Book Antiqua" w:eastAsia="宋体" w:hAnsi="Book Antiqua"/>
          <w:b/>
          <w:lang w:eastAsia="zh-CN"/>
        </w:rPr>
      </w:pPr>
      <w:r w:rsidRPr="00174891">
        <w:rPr>
          <w:rFonts w:ascii="Book Antiqua" w:hAnsi="Book Antiqua"/>
          <w:b/>
        </w:rPr>
        <w:t>First decision:</w:t>
      </w:r>
      <w:r w:rsidRPr="00174891">
        <w:rPr>
          <w:rFonts w:ascii="Book Antiqua" w:eastAsia="宋体" w:hAnsi="Book Antiqua"/>
          <w:b/>
          <w:lang w:eastAsia="zh-CN"/>
        </w:rPr>
        <w:t xml:space="preserve"> </w:t>
      </w:r>
      <w:r w:rsidRPr="00174891">
        <w:rPr>
          <w:rFonts w:ascii="Book Antiqua" w:eastAsia="宋体" w:hAnsi="Book Antiqua"/>
          <w:lang w:eastAsia="zh-CN"/>
        </w:rPr>
        <w:t>December 17, 2014</w:t>
      </w:r>
    </w:p>
    <w:p w14:paraId="28ED09C3" w14:textId="7562B86A" w:rsidR="00363F21" w:rsidRPr="00174891" w:rsidRDefault="00363F21" w:rsidP="00174891">
      <w:pPr>
        <w:spacing w:line="360" w:lineRule="auto"/>
        <w:jc w:val="both"/>
        <w:rPr>
          <w:rFonts w:ascii="Book Antiqua" w:eastAsia="宋体" w:hAnsi="Book Antiqua"/>
          <w:b/>
          <w:lang w:eastAsia="zh-CN"/>
        </w:rPr>
      </w:pPr>
      <w:r w:rsidRPr="00174891">
        <w:rPr>
          <w:rFonts w:ascii="Book Antiqua" w:hAnsi="Book Antiqua"/>
          <w:b/>
        </w:rPr>
        <w:t xml:space="preserve">Revised: </w:t>
      </w:r>
      <w:r w:rsidRPr="00174891">
        <w:rPr>
          <w:rFonts w:ascii="Book Antiqua" w:eastAsia="宋体" w:hAnsi="Book Antiqua"/>
          <w:lang w:eastAsia="zh-CN"/>
        </w:rPr>
        <w:t>January 9, 2015</w:t>
      </w:r>
    </w:p>
    <w:p w14:paraId="289C37C3" w14:textId="60D1BC61" w:rsidR="00363F21" w:rsidRPr="00174891" w:rsidRDefault="00363F21" w:rsidP="00174891">
      <w:pPr>
        <w:spacing w:line="360" w:lineRule="auto"/>
        <w:jc w:val="both"/>
        <w:rPr>
          <w:rFonts w:ascii="Book Antiqua" w:hAnsi="Book Antiqua"/>
          <w:b/>
        </w:rPr>
      </w:pPr>
      <w:r w:rsidRPr="00174891">
        <w:rPr>
          <w:rFonts w:ascii="Book Antiqua" w:hAnsi="Book Antiqua"/>
          <w:b/>
        </w:rPr>
        <w:t xml:space="preserve">Accepted: </w:t>
      </w:r>
      <w:r w:rsidR="00257A18" w:rsidRPr="00257A18">
        <w:rPr>
          <w:rFonts w:ascii="Book Antiqua" w:hAnsi="Book Antiqua"/>
        </w:rPr>
        <w:t>February 4, 2015</w:t>
      </w:r>
    </w:p>
    <w:p w14:paraId="0C13F6FB" w14:textId="77777777" w:rsidR="00363F21" w:rsidRPr="00174891" w:rsidRDefault="00363F21" w:rsidP="00174891">
      <w:pPr>
        <w:spacing w:line="360" w:lineRule="auto"/>
        <w:jc w:val="both"/>
        <w:rPr>
          <w:rFonts w:ascii="Book Antiqua" w:hAnsi="Book Antiqua"/>
          <w:b/>
        </w:rPr>
      </w:pPr>
      <w:r w:rsidRPr="00174891">
        <w:rPr>
          <w:rFonts w:ascii="Book Antiqua" w:hAnsi="Book Antiqua"/>
          <w:b/>
        </w:rPr>
        <w:t>Article in press:</w:t>
      </w:r>
    </w:p>
    <w:p w14:paraId="74F6A511" w14:textId="77777777" w:rsidR="00363F21" w:rsidRPr="00174891" w:rsidRDefault="00363F21" w:rsidP="00174891">
      <w:pPr>
        <w:spacing w:line="360" w:lineRule="auto"/>
        <w:jc w:val="both"/>
        <w:rPr>
          <w:rFonts w:ascii="Book Antiqua" w:hAnsi="Book Antiqua"/>
          <w:b/>
        </w:rPr>
      </w:pPr>
      <w:r w:rsidRPr="00174891">
        <w:rPr>
          <w:rFonts w:ascii="Book Antiqua" w:hAnsi="Book Antiqua"/>
          <w:b/>
        </w:rPr>
        <w:t xml:space="preserve">Published online: </w:t>
      </w:r>
    </w:p>
    <w:p w14:paraId="4EBF521B" w14:textId="77777777" w:rsidR="00363F21" w:rsidRPr="00174891" w:rsidRDefault="00363F21" w:rsidP="00174891">
      <w:pPr>
        <w:widowControl w:val="0"/>
        <w:autoSpaceDE w:val="0"/>
        <w:autoSpaceDN w:val="0"/>
        <w:adjustRightInd w:val="0"/>
        <w:spacing w:line="360" w:lineRule="auto"/>
        <w:jc w:val="both"/>
        <w:rPr>
          <w:rFonts w:ascii="Book Antiqua" w:eastAsia="宋体" w:hAnsi="Book Antiqua"/>
          <w:lang w:eastAsia="zh-CN"/>
        </w:rPr>
      </w:pPr>
    </w:p>
    <w:p w14:paraId="1C883051" w14:textId="5D3A9DBB" w:rsidR="00094AFB" w:rsidRPr="00174891" w:rsidRDefault="00094AFB" w:rsidP="00174891">
      <w:pPr>
        <w:spacing w:line="360" w:lineRule="auto"/>
        <w:jc w:val="both"/>
        <w:rPr>
          <w:rFonts w:ascii="Book Antiqua" w:hAnsi="Book Antiqua" w:cs="Tahoma"/>
          <w:b/>
        </w:rPr>
      </w:pPr>
      <w:r w:rsidRPr="00174891">
        <w:rPr>
          <w:rFonts w:ascii="Book Antiqua" w:hAnsi="Book Antiqua" w:cs="Tahoma"/>
          <w:b/>
        </w:rPr>
        <w:t>A</w:t>
      </w:r>
      <w:r w:rsidR="000C3724" w:rsidRPr="00174891">
        <w:rPr>
          <w:rFonts w:ascii="Book Antiqua" w:hAnsi="Book Antiqua" w:cs="Tahoma"/>
          <w:b/>
        </w:rPr>
        <w:t>bstract</w:t>
      </w:r>
    </w:p>
    <w:p w14:paraId="63A3C8FD" w14:textId="4538A2C4" w:rsidR="00F45AA6" w:rsidRPr="00174891" w:rsidRDefault="00960717" w:rsidP="00174891">
      <w:pPr>
        <w:widowControl w:val="0"/>
        <w:autoSpaceDE w:val="0"/>
        <w:autoSpaceDN w:val="0"/>
        <w:adjustRightInd w:val="0"/>
        <w:spacing w:line="360" w:lineRule="auto"/>
        <w:jc w:val="both"/>
        <w:rPr>
          <w:rFonts w:ascii="Book Antiqua" w:hAnsi="Book Antiqua"/>
        </w:rPr>
      </w:pPr>
      <w:r w:rsidRPr="00174891">
        <w:rPr>
          <w:rFonts w:ascii="Book Antiqua" w:hAnsi="Book Antiqua"/>
        </w:rPr>
        <w:t>Over the last</w:t>
      </w:r>
      <w:r w:rsidRPr="00174891">
        <w:rPr>
          <w:rFonts w:ascii="Book Antiqua" w:hAnsi="Book Antiqua"/>
          <w:bCs/>
        </w:rPr>
        <w:t xml:space="preserve"> decades, </w:t>
      </w:r>
      <w:r w:rsidR="00363F21" w:rsidRPr="00174891">
        <w:rPr>
          <w:rFonts w:ascii="Book Antiqua" w:hAnsi="Book Antiqua"/>
        </w:rPr>
        <w:t>nitric oxide (NO)</w:t>
      </w:r>
      <w:r w:rsidRPr="00174891">
        <w:rPr>
          <w:rFonts w:ascii="Book Antiqua" w:hAnsi="Book Antiqua"/>
          <w:bCs/>
        </w:rPr>
        <w:t xml:space="preserve"> has been definitively recogni</w:t>
      </w:r>
      <w:r w:rsidR="00A97B6E" w:rsidRPr="00174891">
        <w:rPr>
          <w:rFonts w:ascii="Book Antiqua" w:hAnsi="Book Antiqua"/>
          <w:bCs/>
        </w:rPr>
        <w:t>s</w:t>
      </w:r>
      <w:r w:rsidRPr="00174891">
        <w:rPr>
          <w:rFonts w:ascii="Book Antiqua" w:hAnsi="Book Antiqua"/>
          <w:bCs/>
        </w:rPr>
        <w:t>ed as one of the key players involved in immunity and inflammation.</w:t>
      </w:r>
      <w:r w:rsidR="0001726E" w:rsidRPr="00174891">
        <w:rPr>
          <w:rFonts w:ascii="Book Antiqua" w:hAnsi="Book Antiqua"/>
          <w:bCs/>
        </w:rPr>
        <w:t xml:space="preserve"> </w:t>
      </w:r>
      <w:r w:rsidRPr="00174891">
        <w:rPr>
          <w:rFonts w:ascii="Book Antiqua" w:hAnsi="Book Antiqua"/>
          <w:bCs/>
        </w:rPr>
        <w:t xml:space="preserve">NO generation was originally described in activated macrophages, which still represent the prototype of NO-producing cells. </w:t>
      </w:r>
      <w:r w:rsidR="00CA2CFF" w:rsidRPr="00174891">
        <w:rPr>
          <w:rFonts w:ascii="Book Antiqua" w:hAnsi="Book Antiqua"/>
          <w:bCs/>
        </w:rPr>
        <w:t>Notwithstanding</w:t>
      </w:r>
      <w:r w:rsidRPr="00174891">
        <w:rPr>
          <w:rFonts w:ascii="Book Antiqua" w:hAnsi="Book Antiqua"/>
          <w:bCs/>
        </w:rPr>
        <w:t>, additional cell subsets belonging to both innate and adaptive immunity have been documented to sustain NO propagation</w:t>
      </w:r>
      <w:r w:rsidR="00A2384F" w:rsidRPr="00174891">
        <w:rPr>
          <w:rFonts w:ascii="Book Antiqua" w:hAnsi="Book Antiqua"/>
          <w:bCs/>
        </w:rPr>
        <w:t xml:space="preserve"> by means of the enzymatic activity of different nitric oxide synthase isoforms (NOS)</w:t>
      </w:r>
      <w:r w:rsidRPr="00174891">
        <w:rPr>
          <w:rFonts w:ascii="Book Antiqua" w:hAnsi="Book Antiqua"/>
          <w:bCs/>
        </w:rPr>
        <w:t>.</w:t>
      </w:r>
      <w:r w:rsidR="0050265F" w:rsidRPr="00174891">
        <w:rPr>
          <w:rFonts w:ascii="Book Antiqua" w:hAnsi="Book Antiqua"/>
        </w:rPr>
        <w:t xml:space="preserve"> </w:t>
      </w:r>
      <w:r w:rsidR="00A2384F" w:rsidRPr="00174891">
        <w:rPr>
          <w:rFonts w:ascii="Book Antiqua" w:hAnsi="Book Antiqua"/>
        </w:rPr>
        <w:t>Furthermore</w:t>
      </w:r>
      <w:r w:rsidR="0050265F" w:rsidRPr="00174891">
        <w:rPr>
          <w:rFonts w:ascii="Book Antiqua" w:hAnsi="Book Antiqua"/>
        </w:rPr>
        <w:t>, due to its chemical characteristics, NO could rapidly react with other free radicals</w:t>
      </w:r>
      <w:r w:rsidR="0050265F" w:rsidRPr="00174891">
        <w:rPr>
          <w:rFonts w:ascii="Book Antiqua" w:hAnsi="Book Antiqua"/>
          <w:vertAlign w:val="superscript"/>
        </w:rPr>
        <w:t xml:space="preserve"> </w:t>
      </w:r>
      <w:r w:rsidR="0050265F" w:rsidRPr="00174891">
        <w:rPr>
          <w:rFonts w:ascii="Book Antiqua" w:hAnsi="Book Antiqua"/>
        </w:rPr>
        <w:t xml:space="preserve">to generate </w:t>
      </w:r>
      <w:r w:rsidR="00A2384F" w:rsidRPr="00174891">
        <w:rPr>
          <w:rFonts w:ascii="Book Antiqua" w:hAnsi="Book Antiqua"/>
        </w:rPr>
        <w:t xml:space="preserve">different </w:t>
      </w:r>
      <w:r w:rsidR="0050265F" w:rsidRPr="00174891">
        <w:rPr>
          <w:rFonts w:ascii="Book Antiqua" w:hAnsi="Book Antiqua"/>
        </w:rPr>
        <w:t xml:space="preserve">reactive nitrogen species (RNS), which have been intriguingly associated with many </w:t>
      </w:r>
      <w:r w:rsidR="0050265F" w:rsidRPr="00174891">
        <w:rPr>
          <w:rFonts w:ascii="Book Antiqua" w:hAnsi="Book Antiqua"/>
          <w:lang w:val="en-GB"/>
        </w:rPr>
        <w:t>pathological conditions</w:t>
      </w:r>
      <w:r w:rsidR="0001726E" w:rsidRPr="00174891">
        <w:rPr>
          <w:rFonts w:ascii="Book Antiqua" w:hAnsi="Book Antiqua"/>
          <w:lang w:val="en-GB"/>
        </w:rPr>
        <w:t>.</w:t>
      </w:r>
      <w:r w:rsidR="00363F21" w:rsidRPr="00174891">
        <w:rPr>
          <w:rFonts w:ascii="Book Antiqua" w:eastAsia="宋体" w:hAnsi="Book Antiqua"/>
          <w:lang w:eastAsia="zh-CN"/>
        </w:rPr>
        <w:t xml:space="preserve"> </w:t>
      </w:r>
      <w:r w:rsidR="00A17359" w:rsidRPr="00174891">
        <w:rPr>
          <w:rFonts w:ascii="Book Antiqua" w:hAnsi="Book Antiqua"/>
        </w:rPr>
        <w:t>Nonetheless,</w:t>
      </w:r>
      <w:r w:rsidR="001C0A74" w:rsidRPr="00174891">
        <w:rPr>
          <w:rFonts w:ascii="Book Antiqua" w:hAnsi="Book Antiqua"/>
        </w:rPr>
        <w:t xml:space="preserve"> the plethora of NO/RNS-mediated effects </w:t>
      </w:r>
      <w:r w:rsidR="00A2384F" w:rsidRPr="00174891">
        <w:rPr>
          <w:rFonts w:ascii="Book Antiqua" w:hAnsi="Book Antiqua"/>
        </w:rPr>
        <w:t xml:space="preserve">still remains </w:t>
      </w:r>
      <w:r w:rsidR="001C0A74" w:rsidRPr="00174891">
        <w:rPr>
          <w:rFonts w:ascii="Book Antiqua" w:hAnsi="Book Antiqua"/>
        </w:rPr>
        <w:t>extremely puzzling.</w:t>
      </w:r>
      <w:r w:rsidR="00363F21" w:rsidRPr="00174891">
        <w:rPr>
          <w:rFonts w:ascii="Book Antiqua" w:eastAsia="宋体" w:hAnsi="Book Antiqua"/>
          <w:lang w:eastAsia="zh-CN"/>
        </w:rPr>
        <w:t xml:space="preserve"> </w:t>
      </w:r>
      <w:r w:rsidR="003D73C7" w:rsidRPr="00174891">
        <w:rPr>
          <w:rFonts w:ascii="Book Antiqua" w:hAnsi="Book Antiqua"/>
        </w:rPr>
        <w:t xml:space="preserve">The aim of this </w:t>
      </w:r>
      <w:r w:rsidR="003D73C7" w:rsidRPr="00174891">
        <w:rPr>
          <w:rFonts w:ascii="Book Antiqua" w:hAnsi="Book Antiqua"/>
          <w:lang w:val="en-GB"/>
        </w:rPr>
        <w:t>manuscript is to dig into the broad literature on the topic</w:t>
      </w:r>
      <w:r w:rsidR="00A2384F" w:rsidRPr="00174891">
        <w:rPr>
          <w:rFonts w:ascii="Book Antiqua" w:hAnsi="Book Antiqua"/>
          <w:lang w:val="en-GB"/>
        </w:rPr>
        <w:t xml:space="preserve"> </w:t>
      </w:r>
      <w:r w:rsidR="003D73C7" w:rsidRPr="00174891">
        <w:rPr>
          <w:rFonts w:ascii="Book Antiqua" w:hAnsi="Book Antiqua"/>
          <w:lang w:val="en-GB"/>
        </w:rPr>
        <w:t>to provide intr</w:t>
      </w:r>
      <w:r w:rsidR="000C5C77" w:rsidRPr="00174891">
        <w:rPr>
          <w:rFonts w:ascii="Book Antiqua" w:hAnsi="Book Antiqua"/>
          <w:lang w:val="en-GB"/>
        </w:rPr>
        <w:t xml:space="preserve">iguing </w:t>
      </w:r>
      <w:r w:rsidR="003D73C7" w:rsidRPr="00174891">
        <w:rPr>
          <w:rFonts w:ascii="Book Antiqua" w:hAnsi="Book Antiqua"/>
          <w:lang w:val="en-GB"/>
        </w:rPr>
        <w:t xml:space="preserve">insights on NO-mediated circuits within immune system. We </w:t>
      </w:r>
      <w:r w:rsidR="00F90304" w:rsidRPr="00174891">
        <w:rPr>
          <w:rFonts w:ascii="Book Antiqua" w:hAnsi="Book Antiqua"/>
          <w:lang w:val="en-GB"/>
        </w:rPr>
        <w:t xml:space="preserve">analysed </w:t>
      </w:r>
      <w:r w:rsidR="003D73C7" w:rsidRPr="00174891">
        <w:rPr>
          <w:rFonts w:ascii="Book Antiqua" w:hAnsi="Book Antiqua"/>
          <w:lang w:val="en-GB"/>
        </w:rPr>
        <w:t>NO</w:t>
      </w:r>
      <w:r w:rsidR="00A17359" w:rsidRPr="00174891">
        <w:rPr>
          <w:rFonts w:ascii="Book Antiqua" w:hAnsi="Book Antiqua"/>
          <w:lang w:val="en-GB"/>
        </w:rPr>
        <w:t xml:space="preserve"> and </w:t>
      </w:r>
      <w:r w:rsidR="0001726E" w:rsidRPr="00174891">
        <w:rPr>
          <w:rFonts w:ascii="Book Antiqua" w:hAnsi="Book Antiqua"/>
          <w:lang w:val="en-GB"/>
        </w:rPr>
        <w:t>RNS</w:t>
      </w:r>
      <w:r w:rsidR="00441908" w:rsidRPr="00174891">
        <w:rPr>
          <w:rFonts w:ascii="Book Antiqua" w:hAnsi="Book Antiqua"/>
          <w:lang w:val="en-GB"/>
        </w:rPr>
        <w:t xml:space="preserve"> immunological clues</w:t>
      </w:r>
      <w:r w:rsidR="00F45AA6" w:rsidRPr="00174891">
        <w:rPr>
          <w:rFonts w:ascii="Book Antiqua" w:hAnsi="Book Antiqua"/>
          <w:lang w:val="en-GB"/>
        </w:rPr>
        <w:t xml:space="preserve"> </w:t>
      </w:r>
      <w:r w:rsidR="00441908" w:rsidRPr="00174891">
        <w:rPr>
          <w:rFonts w:ascii="Book Antiqua" w:hAnsi="Book Antiqua"/>
          <w:lang w:val="en-GB"/>
        </w:rPr>
        <w:t xml:space="preserve">arising from their </w:t>
      </w:r>
      <w:r w:rsidR="003D73C7" w:rsidRPr="00174891">
        <w:rPr>
          <w:rFonts w:ascii="Book Antiqua" w:hAnsi="Book Antiqua"/>
          <w:lang w:val="en-GB"/>
        </w:rPr>
        <w:t xml:space="preserve">biochemical properties, immunomodulatory activities and finally dealing with </w:t>
      </w:r>
      <w:r w:rsidR="008043EB" w:rsidRPr="00174891">
        <w:rPr>
          <w:rFonts w:ascii="Book Antiqua" w:hAnsi="Book Antiqua"/>
          <w:lang w:val="en-GB"/>
        </w:rPr>
        <w:t>their</w:t>
      </w:r>
      <w:r w:rsidR="003D73C7" w:rsidRPr="00174891">
        <w:rPr>
          <w:rFonts w:ascii="Book Antiqua" w:hAnsi="Book Antiqua"/>
          <w:lang w:val="en-GB"/>
        </w:rPr>
        <w:t xml:space="preserve"> impact on </w:t>
      </w:r>
      <w:r w:rsidR="00441908" w:rsidRPr="00174891">
        <w:rPr>
          <w:rFonts w:ascii="Book Antiqua" w:hAnsi="Book Antiqua"/>
          <w:lang w:val="en-GB"/>
        </w:rPr>
        <w:t xml:space="preserve">different </w:t>
      </w:r>
      <w:r w:rsidR="003D73C7" w:rsidRPr="00174891">
        <w:rPr>
          <w:rFonts w:ascii="Book Antiqua" w:hAnsi="Book Antiqua"/>
          <w:lang w:val="en-GB"/>
        </w:rPr>
        <w:t xml:space="preserve">pathological </w:t>
      </w:r>
      <w:r w:rsidR="0001726E" w:rsidRPr="00174891">
        <w:rPr>
          <w:rFonts w:ascii="Book Antiqua" w:hAnsi="Book Antiqua"/>
          <w:lang w:val="en-GB"/>
        </w:rPr>
        <w:t>scenarios</w:t>
      </w:r>
      <w:r w:rsidR="003D73C7" w:rsidRPr="00174891">
        <w:rPr>
          <w:rFonts w:ascii="Book Antiqua" w:hAnsi="Book Antiqua"/>
          <w:lang w:val="en-GB"/>
        </w:rPr>
        <w:t xml:space="preserve"> </w:t>
      </w:r>
      <w:r w:rsidR="00A2384F" w:rsidRPr="00174891">
        <w:rPr>
          <w:rFonts w:ascii="Book Antiqua" w:hAnsi="Book Antiqua"/>
          <w:lang w:val="en-GB"/>
        </w:rPr>
        <w:t xml:space="preserve">with far </w:t>
      </w:r>
      <w:r w:rsidR="00A17359" w:rsidRPr="00174891">
        <w:rPr>
          <w:rFonts w:ascii="Book Antiqua" w:hAnsi="Book Antiqua"/>
          <w:lang w:val="en-GB"/>
        </w:rPr>
        <w:t xml:space="preserve">prompting </w:t>
      </w:r>
      <w:r w:rsidR="00806D90" w:rsidRPr="00174891">
        <w:rPr>
          <w:rFonts w:ascii="Book Antiqua" w:hAnsi="Book Antiqua"/>
          <w:lang w:val="en-GB"/>
        </w:rPr>
        <w:t xml:space="preserve">intriguing </w:t>
      </w:r>
      <w:r w:rsidR="00A2384F" w:rsidRPr="00174891">
        <w:rPr>
          <w:rFonts w:ascii="Book Antiqua" w:hAnsi="Book Antiqua"/>
          <w:lang w:val="en-GB"/>
        </w:rPr>
        <w:t>perspectives</w:t>
      </w:r>
      <w:r w:rsidR="00F45AA6" w:rsidRPr="00174891">
        <w:rPr>
          <w:rFonts w:ascii="Book Antiqua" w:hAnsi="Book Antiqua"/>
          <w:lang w:val="en-GB"/>
        </w:rPr>
        <w:t xml:space="preserve"> </w:t>
      </w:r>
      <w:r w:rsidR="003D73C7" w:rsidRPr="00174891">
        <w:rPr>
          <w:rFonts w:ascii="Book Antiqua" w:hAnsi="Book Antiqua"/>
          <w:lang w:val="en-GB"/>
        </w:rPr>
        <w:t>for</w:t>
      </w:r>
      <w:r w:rsidR="00441908" w:rsidRPr="00174891">
        <w:rPr>
          <w:rFonts w:ascii="Book Antiqua" w:hAnsi="Book Antiqua"/>
          <w:lang w:val="en-GB"/>
        </w:rPr>
        <w:t xml:space="preserve"> their pharmacological </w:t>
      </w:r>
      <w:r w:rsidR="003D73C7" w:rsidRPr="00174891">
        <w:rPr>
          <w:rFonts w:ascii="Book Antiqua" w:hAnsi="Book Antiqua"/>
          <w:lang w:val="en-GB"/>
        </w:rPr>
        <w:t>targeting</w:t>
      </w:r>
      <w:r w:rsidR="00441908" w:rsidRPr="00174891">
        <w:rPr>
          <w:rFonts w:ascii="Book Antiqua" w:hAnsi="Book Antiqua"/>
          <w:lang w:val="en-GB"/>
        </w:rPr>
        <w:t>.</w:t>
      </w:r>
    </w:p>
    <w:p w14:paraId="1D6281EE" w14:textId="77777777" w:rsidR="00F45AA6" w:rsidRPr="00174891" w:rsidRDefault="00F45AA6" w:rsidP="00174891">
      <w:pPr>
        <w:widowControl w:val="0"/>
        <w:autoSpaceDE w:val="0"/>
        <w:autoSpaceDN w:val="0"/>
        <w:adjustRightInd w:val="0"/>
        <w:spacing w:line="360" w:lineRule="auto"/>
        <w:jc w:val="both"/>
        <w:rPr>
          <w:rFonts w:ascii="Book Antiqua" w:hAnsi="Book Antiqua"/>
        </w:rPr>
      </w:pPr>
    </w:p>
    <w:p w14:paraId="37525643" w14:textId="5D466B6B" w:rsidR="00094AFB" w:rsidRPr="00174891" w:rsidRDefault="00094AFB" w:rsidP="00174891">
      <w:pPr>
        <w:spacing w:line="360" w:lineRule="auto"/>
        <w:jc w:val="both"/>
        <w:rPr>
          <w:rFonts w:ascii="Book Antiqua" w:hAnsi="Book Antiqua" w:cs="Tahoma"/>
          <w:b/>
        </w:rPr>
      </w:pPr>
      <w:proofErr w:type="gramStart"/>
      <w:r w:rsidRPr="00174891">
        <w:rPr>
          <w:rFonts w:ascii="Book Antiqua" w:hAnsi="Book Antiqua" w:cs="Tahoma"/>
          <w:b/>
        </w:rPr>
        <w:t>K</w:t>
      </w:r>
      <w:r w:rsidR="00363F21" w:rsidRPr="00174891">
        <w:rPr>
          <w:rFonts w:ascii="Book Antiqua" w:hAnsi="Book Antiqua" w:cs="Tahoma"/>
          <w:b/>
        </w:rPr>
        <w:t>ey</w:t>
      </w:r>
      <w:r w:rsidR="00363F21" w:rsidRPr="00174891">
        <w:rPr>
          <w:rFonts w:ascii="Book Antiqua" w:eastAsia="宋体" w:hAnsi="Book Antiqua" w:cs="Tahoma"/>
          <w:b/>
          <w:lang w:eastAsia="zh-CN"/>
        </w:rPr>
        <w:t xml:space="preserve"> </w:t>
      </w:r>
      <w:r w:rsidR="00363F21" w:rsidRPr="00174891">
        <w:rPr>
          <w:rFonts w:ascii="Book Antiqua" w:hAnsi="Book Antiqua" w:cs="Tahoma"/>
          <w:b/>
        </w:rPr>
        <w:t>words</w:t>
      </w:r>
      <w:r w:rsidR="00363F21" w:rsidRPr="00174891">
        <w:rPr>
          <w:rFonts w:ascii="Book Antiqua" w:eastAsia="宋体" w:hAnsi="Book Antiqua" w:cs="Tahoma"/>
          <w:b/>
          <w:lang w:eastAsia="zh-CN"/>
        </w:rPr>
        <w:t xml:space="preserve">: </w:t>
      </w:r>
      <w:r w:rsidRPr="00174891">
        <w:rPr>
          <w:rFonts w:ascii="Book Antiqua" w:hAnsi="Book Antiqua"/>
        </w:rPr>
        <w:t>Nitric oxide</w:t>
      </w:r>
      <w:r w:rsidR="00363F21" w:rsidRPr="00174891">
        <w:rPr>
          <w:rFonts w:ascii="Book Antiqua" w:eastAsia="宋体" w:hAnsi="Book Antiqua"/>
          <w:lang w:eastAsia="zh-CN"/>
        </w:rPr>
        <w:t>;</w:t>
      </w:r>
      <w:r w:rsidRPr="00174891">
        <w:rPr>
          <w:rFonts w:ascii="Book Antiqua" w:hAnsi="Book Antiqua"/>
        </w:rPr>
        <w:t xml:space="preserve"> </w:t>
      </w:r>
      <w:r w:rsidR="00363F21" w:rsidRPr="00174891">
        <w:rPr>
          <w:rFonts w:ascii="Book Antiqua" w:hAnsi="Book Antiqua"/>
        </w:rPr>
        <w:t>I</w:t>
      </w:r>
      <w:r w:rsidRPr="00174891">
        <w:rPr>
          <w:rFonts w:ascii="Book Antiqua" w:hAnsi="Book Antiqua"/>
        </w:rPr>
        <w:t>mmune cells</w:t>
      </w:r>
      <w:r w:rsidR="00363F21" w:rsidRPr="00174891">
        <w:rPr>
          <w:rFonts w:ascii="Book Antiqua" w:eastAsia="宋体" w:hAnsi="Book Antiqua"/>
          <w:lang w:eastAsia="zh-CN"/>
        </w:rPr>
        <w:t>;</w:t>
      </w:r>
      <w:r w:rsidRPr="00174891">
        <w:rPr>
          <w:rFonts w:ascii="Book Antiqua" w:hAnsi="Book Antiqua"/>
        </w:rPr>
        <w:t xml:space="preserve"> </w:t>
      </w:r>
      <w:r w:rsidR="00257A18">
        <w:rPr>
          <w:rFonts w:ascii="Book Antiqua" w:hAnsi="Book Antiqua"/>
        </w:rPr>
        <w:t>R</w:t>
      </w:r>
      <w:bookmarkStart w:id="4" w:name="_GoBack"/>
      <w:bookmarkEnd w:id="4"/>
      <w:r w:rsidR="00257A18" w:rsidRPr="00174891">
        <w:rPr>
          <w:rFonts w:ascii="Book Antiqua" w:hAnsi="Book Antiqua"/>
        </w:rPr>
        <w:t>eactive nitrogen species</w:t>
      </w:r>
      <w:r w:rsidR="00363F21" w:rsidRPr="00174891">
        <w:rPr>
          <w:rFonts w:ascii="Book Antiqua" w:eastAsia="宋体" w:hAnsi="Book Antiqua"/>
          <w:lang w:eastAsia="zh-CN"/>
        </w:rPr>
        <w:t>;</w:t>
      </w:r>
      <w:r w:rsidRPr="00174891">
        <w:rPr>
          <w:rFonts w:ascii="Book Antiqua" w:hAnsi="Book Antiqua"/>
        </w:rPr>
        <w:t xml:space="preserve"> </w:t>
      </w:r>
      <w:r w:rsidR="00363F21" w:rsidRPr="00174891">
        <w:rPr>
          <w:rFonts w:ascii="Book Antiqua" w:hAnsi="Book Antiqua"/>
        </w:rPr>
        <w:t>I</w:t>
      </w:r>
      <w:r w:rsidRPr="00174891">
        <w:rPr>
          <w:rFonts w:ascii="Book Antiqua" w:hAnsi="Book Antiqua"/>
        </w:rPr>
        <w:t>mmune diseases</w:t>
      </w:r>
      <w:r w:rsidR="00363F21" w:rsidRPr="00174891">
        <w:rPr>
          <w:rFonts w:ascii="Book Antiqua" w:eastAsia="宋体" w:hAnsi="Book Antiqua"/>
          <w:lang w:eastAsia="zh-CN"/>
        </w:rPr>
        <w:t>;</w:t>
      </w:r>
      <w:r w:rsidRPr="00174891">
        <w:rPr>
          <w:rFonts w:ascii="Book Antiqua" w:hAnsi="Book Antiqua"/>
        </w:rPr>
        <w:t xml:space="preserve"> Post-translational modification</w:t>
      </w:r>
      <w:proofErr w:type="gramEnd"/>
    </w:p>
    <w:p w14:paraId="6CC4125E" w14:textId="77777777" w:rsidR="00094AFB" w:rsidRPr="00174891" w:rsidRDefault="00094AFB" w:rsidP="00174891">
      <w:pPr>
        <w:spacing w:line="360" w:lineRule="auto"/>
        <w:jc w:val="both"/>
        <w:rPr>
          <w:rFonts w:ascii="Book Antiqua" w:eastAsia="宋体" w:hAnsi="Book Antiqua"/>
          <w:lang w:eastAsia="zh-CN"/>
        </w:rPr>
      </w:pPr>
    </w:p>
    <w:p w14:paraId="5BFE1156" w14:textId="77777777" w:rsidR="00363F21" w:rsidRPr="00174891" w:rsidRDefault="00363F21" w:rsidP="00174891">
      <w:pPr>
        <w:spacing w:line="360" w:lineRule="auto"/>
        <w:jc w:val="both"/>
        <w:rPr>
          <w:rFonts w:ascii="Book Antiqua" w:hAnsi="Book Antiqua" w:cs="Arial"/>
        </w:rPr>
      </w:pPr>
      <w:r w:rsidRPr="00174891">
        <w:rPr>
          <w:rFonts w:ascii="Book Antiqua" w:hAnsi="Book Antiqua"/>
          <w:b/>
        </w:rPr>
        <w:t xml:space="preserve">© </w:t>
      </w:r>
      <w:r w:rsidRPr="00174891">
        <w:rPr>
          <w:rFonts w:ascii="Book Antiqua" w:hAnsi="Book Antiqua" w:cs="Arial"/>
          <w:b/>
        </w:rPr>
        <w:t>The Author(s) 2015.</w:t>
      </w:r>
      <w:r w:rsidRPr="00174891">
        <w:rPr>
          <w:rFonts w:ascii="Book Antiqua" w:hAnsi="Book Antiqua" w:cs="Arial"/>
        </w:rPr>
        <w:t xml:space="preserve"> Published by Baishideng Publishing Group Inc. All rights reserved.</w:t>
      </w:r>
    </w:p>
    <w:p w14:paraId="6E35BDF3" w14:textId="77777777" w:rsidR="00363F21" w:rsidRPr="00174891" w:rsidRDefault="00363F21" w:rsidP="00174891">
      <w:pPr>
        <w:spacing w:line="360" w:lineRule="auto"/>
        <w:jc w:val="both"/>
        <w:rPr>
          <w:rFonts w:ascii="Book Antiqua" w:eastAsia="宋体" w:hAnsi="Book Antiqua"/>
          <w:lang w:eastAsia="zh-CN"/>
        </w:rPr>
      </w:pPr>
    </w:p>
    <w:p w14:paraId="4CBC9B96" w14:textId="6391DF70" w:rsidR="00094AFB" w:rsidRPr="00174891" w:rsidRDefault="00094AFB" w:rsidP="00174891">
      <w:pPr>
        <w:spacing w:line="360" w:lineRule="auto"/>
        <w:jc w:val="both"/>
        <w:rPr>
          <w:rFonts w:ascii="Book Antiqua" w:hAnsi="Book Antiqua"/>
        </w:rPr>
      </w:pPr>
      <w:r w:rsidRPr="00174891">
        <w:rPr>
          <w:rFonts w:ascii="Book Antiqua" w:eastAsia="Arial Unicode MS" w:hAnsi="Book Antiqua" w:cs="Arial Unicode MS"/>
          <w:b/>
        </w:rPr>
        <w:t>C</w:t>
      </w:r>
      <w:r w:rsidR="00363F21" w:rsidRPr="00174891">
        <w:rPr>
          <w:rFonts w:ascii="Book Antiqua" w:eastAsia="Arial Unicode MS" w:hAnsi="Book Antiqua" w:cs="Arial Unicode MS"/>
          <w:b/>
        </w:rPr>
        <w:t>ore tip</w:t>
      </w:r>
      <w:r w:rsidR="00363F21" w:rsidRPr="00174891">
        <w:rPr>
          <w:rFonts w:ascii="Book Antiqua" w:eastAsia="宋体" w:hAnsi="Book Antiqua"/>
          <w:lang w:eastAsia="zh-CN"/>
        </w:rPr>
        <w:t xml:space="preserve">: </w:t>
      </w:r>
      <w:r w:rsidR="00960717" w:rsidRPr="00174891">
        <w:rPr>
          <w:rFonts w:ascii="Book Antiqua" w:hAnsi="Book Antiqua"/>
        </w:rPr>
        <w:t xml:space="preserve">Nitric oxide (NO) is a diffusible </w:t>
      </w:r>
      <w:r w:rsidR="00F56CE4" w:rsidRPr="00174891">
        <w:rPr>
          <w:rFonts w:ascii="Book Antiqua" w:hAnsi="Book Antiqua"/>
        </w:rPr>
        <w:t>molecule, which</w:t>
      </w:r>
      <w:r w:rsidR="00960717" w:rsidRPr="00174891">
        <w:rPr>
          <w:rFonts w:ascii="Book Antiqua" w:hAnsi="Book Antiqua"/>
        </w:rPr>
        <w:t xml:space="preserve"> is responsible for many physiological and pathological conditions. In this work we described some of its chemical characteristics and how it is generated. </w:t>
      </w:r>
      <w:r w:rsidR="00A17359" w:rsidRPr="00174891">
        <w:rPr>
          <w:rFonts w:ascii="Book Antiqua" w:hAnsi="Book Antiqua"/>
        </w:rPr>
        <w:t xml:space="preserve">More, NO could rapidly react with other free radicals to generate different reactive nitrogen species (RNS). Indeed, </w:t>
      </w:r>
      <w:r w:rsidR="00960717" w:rsidRPr="00174891">
        <w:rPr>
          <w:rFonts w:ascii="Book Antiqua" w:hAnsi="Book Antiqua"/>
        </w:rPr>
        <w:t>we addressed the contribution of NO</w:t>
      </w:r>
      <w:r w:rsidR="00A17359" w:rsidRPr="00174891">
        <w:rPr>
          <w:rFonts w:ascii="Book Antiqua" w:hAnsi="Book Antiqua"/>
        </w:rPr>
        <w:t>/RNS</w:t>
      </w:r>
      <w:r w:rsidR="00960717" w:rsidRPr="00174891">
        <w:rPr>
          <w:rFonts w:ascii="Book Antiqua" w:hAnsi="Book Antiqua"/>
        </w:rPr>
        <w:t xml:space="preserve"> in different immun</w:t>
      </w:r>
      <w:r w:rsidR="008B6A31" w:rsidRPr="00174891">
        <w:rPr>
          <w:rFonts w:ascii="Book Antiqua" w:hAnsi="Book Antiqua"/>
        </w:rPr>
        <w:t>e</w:t>
      </w:r>
      <w:r w:rsidR="00960717" w:rsidRPr="00174891">
        <w:rPr>
          <w:rFonts w:ascii="Book Antiqua" w:hAnsi="Book Antiqua"/>
        </w:rPr>
        <w:t xml:space="preserve"> cells and how </w:t>
      </w:r>
      <w:r w:rsidR="00A17359" w:rsidRPr="00174891">
        <w:rPr>
          <w:rFonts w:ascii="Book Antiqua" w:hAnsi="Book Antiqua"/>
        </w:rPr>
        <w:t xml:space="preserve">these reactive </w:t>
      </w:r>
      <w:r w:rsidR="00960717" w:rsidRPr="00174891">
        <w:rPr>
          <w:rFonts w:ascii="Book Antiqua" w:hAnsi="Book Antiqua"/>
        </w:rPr>
        <w:t>molecule</w:t>
      </w:r>
      <w:r w:rsidR="000C18A3" w:rsidRPr="00174891">
        <w:rPr>
          <w:rFonts w:ascii="Book Antiqua" w:hAnsi="Book Antiqua"/>
        </w:rPr>
        <w:t>s</w:t>
      </w:r>
      <w:r w:rsidR="00960717" w:rsidRPr="00174891">
        <w:rPr>
          <w:rFonts w:ascii="Book Antiqua" w:hAnsi="Book Antiqua"/>
        </w:rPr>
        <w:t xml:space="preserve"> </w:t>
      </w:r>
      <w:r w:rsidR="00A17359" w:rsidRPr="00174891">
        <w:rPr>
          <w:rFonts w:ascii="Book Antiqua" w:hAnsi="Book Antiqua"/>
        </w:rPr>
        <w:t xml:space="preserve">are </w:t>
      </w:r>
      <w:r w:rsidR="00960717" w:rsidRPr="00174891">
        <w:rPr>
          <w:rFonts w:ascii="Book Antiqua" w:hAnsi="Book Antiqua"/>
        </w:rPr>
        <w:t xml:space="preserve">pivotal to </w:t>
      </w:r>
      <w:r w:rsidR="00A17359" w:rsidRPr="00174891">
        <w:rPr>
          <w:rFonts w:ascii="Book Antiqua" w:hAnsi="Book Antiqua"/>
        </w:rPr>
        <w:t xml:space="preserve">control </w:t>
      </w:r>
      <w:r w:rsidR="00960717" w:rsidRPr="00174891">
        <w:rPr>
          <w:rFonts w:ascii="Book Antiqua" w:hAnsi="Book Antiqua"/>
        </w:rPr>
        <w:t xml:space="preserve">cellular </w:t>
      </w:r>
      <w:r w:rsidR="00A17359" w:rsidRPr="00174891">
        <w:rPr>
          <w:rFonts w:ascii="Book Antiqua" w:hAnsi="Book Antiqua"/>
        </w:rPr>
        <w:t>responses focusing on inflammatory settings</w:t>
      </w:r>
      <w:r w:rsidR="00960717" w:rsidRPr="00174891">
        <w:rPr>
          <w:rFonts w:ascii="Book Antiqua" w:hAnsi="Book Antiqua"/>
        </w:rPr>
        <w:t>.</w:t>
      </w:r>
    </w:p>
    <w:p w14:paraId="1EEADDAA" w14:textId="77777777" w:rsidR="00174891" w:rsidRPr="00174891" w:rsidRDefault="00174891" w:rsidP="00174891">
      <w:pPr>
        <w:spacing w:line="360" w:lineRule="auto"/>
        <w:jc w:val="both"/>
        <w:rPr>
          <w:rFonts w:ascii="Book Antiqua" w:eastAsia="宋体" w:hAnsi="Book Antiqua"/>
          <w:lang w:eastAsia="zh-CN"/>
        </w:rPr>
      </w:pPr>
    </w:p>
    <w:p w14:paraId="12D446AE" w14:textId="128DF16A" w:rsidR="00174891" w:rsidRPr="00174891" w:rsidRDefault="00174891" w:rsidP="00174891">
      <w:pPr>
        <w:spacing w:line="360" w:lineRule="auto"/>
        <w:jc w:val="both"/>
        <w:rPr>
          <w:rFonts w:ascii="Book Antiqua" w:eastAsia="宋体" w:hAnsi="Book Antiqua"/>
          <w:lang w:eastAsia="zh-CN"/>
        </w:rPr>
      </w:pPr>
      <w:r w:rsidRPr="00174891">
        <w:rPr>
          <w:rFonts w:ascii="Book Antiqua" w:hAnsi="Book Antiqua"/>
        </w:rPr>
        <w:t>Predonzani</w:t>
      </w:r>
      <w:r w:rsidRPr="00174891">
        <w:rPr>
          <w:rFonts w:ascii="Book Antiqua" w:eastAsia="宋体" w:hAnsi="Book Antiqua"/>
          <w:lang w:eastAsia="zh-CN"/>
        </w:rPr>
        <w:t xml:space="preserve"> A</w:t>
      </w:r>
      <w:r w:rsidRPr="00174891">
        <w:rPr>
          <w:rFonts w:ascii="Book Antiqua" w:hAnsi="Book Antiqua"/>
        </w:rPr>
        <w:t>, Calì</w:t>
      </w:r>
      <w:r w:rsidRPr="00174891">
        <w:rPr>
          <w:rFonts w:ascii="Book Antiqua" w:eastAsia="宋体" w:hAnsi="Book Antiqua"/>
          <w:lang w:eastAsia="zh-CN"/>
        </w:rPr>
        <w:t xml:space="preserve"> B</w:t>
      </w:r>
      <w:r w:rsidRPr="00174891">
        <w:rPr>
          <w:rFonts w:ascii="Book Antiqua" w:hAnsi="Book Antiqua"/>
        </w:rPr>
        <w:t>, Agnellini</w:t>
      </w:r>
      <w:r w:rsidRPr="00174891">
        <w:rPr>
          <w:rFonts w:ascii="Book Antiqua" w:eastAsia="宋体" w:hAnsi="Book Antiqua"/>
          <w:lang w:eastAsia="zh-CN"/>
        </w:rPr>
        <w:t xml:space="preserve"> AHR,</w:t>
      </w:r>
      <w:r w:rsidRPr="00174891">
        <w:rPr>
          <w:rFonts w:ascii="Book Antiqua" w:hAnsi="Book Antiqua"/>
        </w:rPr>
        <w:t xml:space="preserve"> Molon </w:t>
      </w:r>
      <w:r w:rsidRPr="00174891">
        <w:rPr>
          <w:rFonts w:ascii="Book Antiqua" w:eastAsia="宋体" w:hAnsi="Book Antiqua"/>
          <w:lang w:eastAsia="zh-CN"/>
        </w:rPr>
        <w:t>B.</w:t>
      </w:r>
      <w:r w:rsidRPr="00174891">
        <w:rPr>
          <w:rFonts w:ascii="Book Antiqua" w:hAnsi="Book Antiqua"/>
        </w:rPr>
        <w:t xml:space="preserve"> Spotlights on immunological effects of reactive nitrogen species: When inflammation says NO</w:t>
      </w:r>
      <w:r w:rsidRPr="00174891">
        <w:rPr>
          <w:rFonts w:ascii="Book Antiqua" w:eastAsia="宋体" w:hAnsi="Book Antiqua"/>
          <w:lang w:eastAsia="zh-CN"/>
        </w:rPr>
        <w:t>.</w:t>
      </w:r>
      <w:r w:rsidRPr="00174891">
        <w:rPr>
          <w:rFonts w:ascii="Book Antiqua" w:hAnsi="Book Antiqua"/>
          <w:i/>
          <w:iCs/>
        </w:rPr>
        <w:t xml:space="preserve"> World J Exp Med</w:t>
      </w:r>
      <w:r w:rsidRPr="00174891">
        <w:rPr>
          <w:rFonts w:ascii="Book Antiqua" w:eastAsia="宋体" w:hAnsi="Book Antiqua"/>
          <w:i/>
          <w:iCs/>
          <w:lang w:eastAsia="zh-CN"/>
        </w:rPr>
        <w:t xml:space="preserve"> </w:t>
      </w:r>
      <w:r w:rsidRPr="00174891">
        <w:rPr>
          <w:rFonts w:ascii="Book Antiqua" w:eastAsia="宋体" w:hAnsi="Book Antiqua"/>
          <w:iCs/>
          <w:lang w:eastAsia="zh-CN"/>
        </w:rPr>
        <w:t>2015; In press</w:t>
      </w:r>
    </w:p>
    <w:p w14:paraId="1F9DB882" w14:textId="77777777" w:rsidR="00823C72" w:rsidRPr="00174891" w:rsidRDefault="00823C72" w:rsidP="00174891">
      <w:pPr>
        <w:spacing w:line="360" w:lineRule="auto"/>
        <w:jc w:val="both"/>
        <w:rPr>
          <w:rFonts w:ascii="Book Antiqua" w:eastAsia="Arial Unicode MS" w:hAnsi="Book Antiqua" w:cs="Arial Unicode MS"/>
          <w:b/>
        </w:rPr>
      </w:pPr>
      <w:r w:rsidRPr="00174891">
        <w:rPr>
          <w:rFonts w:ascii="Book Antiqua" w:eastAsia="Arial Unicode MS" w:hAnsi="Book Antiqua" w:cs="Arial Unicode MS"/>
          <w:b/>
        </w:rPr>
        <w:br w:type="page"/>
      </w:r>
    </w:p>
    <w:p w14:paraId="252C3585" w14:textId="04466B2E" w:rsidR="00094AFB" w:rsidRPr="00174891" w:rsidRDefault="0009380D" w:rsidP="00174891">
      <w:pPr>
        <w:spacing w:line="360" w:lineRule="auto"/>
        <w:jc w:val="both"/>
        <w:rPr>
          <w:rFonts w:ascii="Book Antiqua" w:hAnsi="Book Antiqua"/>
        </w:rPr>
      </w:pPr>
      <w:r w:rsidRPr="00174891">
        <w:rPr>
          <w:rFonts w:ascii="Book Antiqua" w:hAnsi="Book Antiqua"/>
        </w:rPr>
        <w:t>Nitric oxide (NO) is a diffusible molecule</w:t>
      </w:r>
      <w:r w:rsidR="00094AFB" w:rsidRPr="00174891">
        <w:rPr>
          <w:rFonts w:ascii="Book Antiqua" w:hAnsi="Book Antiqua"/>
        </w:rPr>
        <w:t>,</w:t>
      </w:r>
      <w:r w:rsidRPr="00174891">
        <w:rPr>
          <w:rFonts w:ascii="Book Antiqua" w:hAnsi="Book Antiqua"/>
        </w:rPr>
        <w:t xml:space="preserve"> which is involved in many different physiological and pathological condit</w:t>
      </w:r>
      <w:r w:rsidR="00174891" w:rsidRPr="00174891">
        <w:rPr>
          <w:rFonts w:ascii="Book Antiqua" w:hAnsi="Book Antiqua"/>
        </w:rPr>
        <w:t>ions. It modulates blood flow</w:t>
      </w:r>
      <w:r w:rsidR="00A400AC" w:rsidRPr="00174891">
        <w:rPr>
          <w:rFonts w:ascii="Book Antiqua" w:hAnsi="Book Antiqua"/>
          <w:vertAlign w:val="superscript"/>
        </w:rPr>
        <w:fldChar w:fldCharType="begin">
          <w:fldData xml:space="preserve">PEVuZE5vdGU+PENpdGU+PEF1dGhvcj5Xb2xpbjwvQXV0aG9yPjxZZWFyPjIwMDk8L1llYXI+PFJl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PEVuZE5vdGU+PENpdGU+PEF1dGhvcj5Xb2xpbjwvQXV0aG9yPjxZZWFyPjIwMDk8L1llYXI+PFJl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1" w:tooltip="Wolin, 2009 #1" w:history="1">
        <w:r w:rsidR="00E22B20" w:rsidRPr="00174891">
          <w:rPr>
            <w:rStyle w:val="Hyperlink"/>
            <w:rFonts w:ascii="Book Antiqua" w:hAnsi="Book Antiqua"/>
            <w:noProof/>
            <w:color w:val="auto"/>
            <w:u w:val="none"/>
            <w:vertAlign w:val="superscript"/>
          </w:rPr>
          <w:t>1</w:t>
        </w:r>
      </w:hyperlink>
      <w:r w:rsidR="00174891" w:rsidRPr="00174891">
        <w:rPr>
          <w:rFonts w:ascii="Book Antiqua" w:hAnsi="Book Antiqua"/>
          <w:noProof/>
          <w:vertAlign w:val="superscript"/>
        </w:rPr>
        <w:t>,</w:t>
      </w:r>
      <w:hyperlink w:anchor="_ENREF_2" w:tooltip="Wolin, 2014 #2" w:history="1">
        <w:r w:rsidR="00E22B20" w:rsidRPr="00174891">
          <w:rPr>
            <w:rStyle w:val="Hyperlink"/>
            <w:rFonts w:ascii="Book Antiqua" w:hAnsi="Book Antiqua"/>
            <w:noProof/>
            <w:color w:val="auto"/>
            <w:u w:val="none"/>
            <w:vertAlign w:val="superscript"/>
          </w:rPr>
          <w:t>2</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00094AFB" w:rsidRPr="00174891">
        <w:rPr>
          <w:rFonts w:ascii="Book Antiqua" w:hAnsi="Book Antiqua"/>
        </w:rPr>
        <w:t xml:space="preserve">, </w:t>
      </w:r>
      <w:r w:rsidRPr="00174891">
        <w:rPr>
          <w:rFonts w:ascii="Book Antiqua" w:hAnsi="Book Antiqua"/>
        </w:rPr>
        <w:t>neural activity</w:t>
      </w:r>
      <w:r w:rsidR="00A400AC" w:rsidRPr="00174891">
        <w:rPr>
          <w:rFonts w:ascii="Book Antiqua" w:hAnsi="Book Antiqua"/>
          <w:vertAlign w:val="superscript"/>
        </w:rPr>
        <w:fldChar w:fldCharType="begin">
          <w:fldData xml:space="preserve">PEVuZE5vdGU+PENpdGU+PEF1dGhvcj5TdGVpbmVydDwvQXV0aG9yPjxZZWFyPjIwMTE8L1llYXI+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PEVuZE5vdGU+PENpdGU+PEF1dGhvcj5TdGVpbmVydDwvQXV0aG9yPjxZZWFyPjIwMTE8L1llYXI+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3" w:tooltip="Steinert, 2011 #668" w:history="1">
        <w:r w:rsidR="00E22B20" w:rsidRPr="00174891">
          <w:rPr>
            <w:rStyle w:val="Hyperlink"/>
            <w:rFonts w:ascii="Book Antiqua" w:hAnsi="Book Antiqua"/>
            <w:noProof/>
            <w:color w:val="auto"/>
            <w:u w:val="none"/>
            <w:vertAlign w:val="superscript"/>
          </w:rPr>
          <w:t>3</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00174891" w:rsidRPr="00174891">
        <w:rPr>
          <w:rFonts w:ascii="Book Antiqua" w:hAnsi="Book Antiqua"/>
        </w:rPr>
        <w:t xml:space="preserve"> and immune defence mechanism</w:t>
      </w:r>
      <w:r w:rsidR="00A400AC" w:rsidRPr="00174891">
        <w:rPr>
          <w:rFonts w:ascii="Book Antiqua" w:hAnsi="Book Antiqua"/>
          <w:vertAlign w:val="superscript"/>
        </w:rPr>
        <w:fldChar w:fldCharType="begin">
          <w:fldData xml:space="preserve">PEVuZE5vdGU+PENpdGU+PEF1dGhvcj5Cb2dkYW48L0F1dGhvcj48WWVhcj4yMDAxPC9ZZWFyPjxS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PEVuZE5vdGU+PENpdGU+PEF1dGhvcj5Cb2dkYW48L0F1dGhvcj48WWVhcj4yMDAxPC9ZZWFyPjxS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4" w:tooltip="Bogdan, 2001 #112" w:history="1">
        <w:r w:rsidR="00E22B20" w:rsidRPr="00174891">
          <w:rPr>
            <w:rStyle w:val="Hyperlink"/>
            <w:rFonts w:ascii="Book Antiqua" w:hAnsi="Book Antiqua"/>
            <w:noProof/>
            <w:color w:val="auto"/>
            <w:u w:val="none"/>
            <w:vertAlign w:val="superscript"/>
          </w:rPr>
          <w:t>4</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 xml:space="preserve">. </w:t>
      </w:r>
    </w:p>
    <w:p w14:paraId="2CBC6C2B" w14:textId="77777777" w:rsidR="00094AFB" w:rsidRPr="00174891" w:rsidRDefault="00094AFB" w:rsidP="00174891">
      <w:pPr>
        <w:spacing w:line="360" w:lineRule="auto"/>
        <w:ind w:firstLineChars="100" w:firstLine="240"/>
        <w:jc w:val="both"/>
        <w:rPr>
          <w:rFonts w:ascii="Book Antiqua" w:hAnsi="Book Antiqua"/>
        </w:rPr>
      </w:pPr>
      <w:r w:rsidRPr="00174891">
        <w:rPr>
          <w:rFonts w:ascii="Book Antiqua" w:hAnsi="Book Antiqua"/>
        </w:rPr>
        <w:t xml:space="preserve">In biological systems, NO is mainly synthesised enzymatically starting from L-argine according </w:t>
      </w:r>
      <w:r w:rsidR="008B6A31" w:rsidRPr="00174891">
        <w:rPr>
          <w:rFonts w:ascii="Book Antiqua" w:hAnsi="Book Antiqua"/>
        </w:rPr>
        <w:t xml:space="preserve">to </w:t>
      </w:r>
      <w:r w:rsidRPr="00174891">
        <w:rPr>
          <w:rFonts w:ascii="Book Antiqua" w:hAnsi="Book Antiqua"/>
        </w:rPr>
        <w:t>the following chemical reaction:</w:t>
      </w:r>
    </w:p>
    <w:p w14:paraId="1BE18335" w14:textId="77777777" w:rsidR="00FA5AB4" w:rsidRPr="00174891" w:rsidRDefault="00FA5AB4" w:rsidP="00174891">
      <w:pPr>
        <w:spacing w:line="360" w:lineRule="auto"/>
        <w:jc w:val="both"/>
        <w:rPr>
          <w:rFonts w:ascii="Book Antiqua" w:eastAsia="宋体" w:hAnsi="Book Antiqua"/>
          <w:lang w:eastAsia="zh-CN"/>
        </w:rPr>
      </w:pPr>
    </w:p>
    <w:p w14:paraId="35735488" w14:textId="10C3FE5E" w:rsidR="00094AFB" w:rsidRPr="00174891" w:rsidRDefault="00094AFB" w:rsidP="00174891">
      <w:pPr>
        <w:spacing w:line="360" w:lineRule="auto"/>
        <w:jc w:val="both"/>
        <w:rPr>
          <w:rFonts w:ascii="Book Antiqua" w:hAnsi="Book Antiqua"/>
        </w:rPr>
      </w:pPr>
      <w:r w:rsidRPr="00174891">
        <w:rPr>
          <w:rFonts w:ascii="Book Antiqua" w:hAnsi="Book Antiqua"/>
        </w:rPr>
        <w:t>NADPH</w:t>
      </w:r>
      <w:r w:rsidR="00174891" w:rsidRPr="00174891">
        <w:rPr>
          <w:rFonts w:ascii="Book Antiqua" w:eastAsia="宋体" w:hAnsi="Book Antiqua" w:hint="eastAsia"/>
          <w:lang w:eastAsia="zh-CN"/>
        </w:rPr>
        <w:t xml:space="preserve"> </w:t>
      </w:r>
      <w:r w:rsidRPr="00174891">
        <w:rPr>
          <w:rFonts w:ascii="Book Antiqua" w:hAnsi="Book Antiqua"/>
        </w:rPr>
        <w:t>+</w:t>
      </w:r>
      <w:r w:rsidR="00174891" w:rsidRPr="00174891">
        <w:rPr>
          <w:rFonts w:ascii="Book Antiqua" w:eastAsia="宋体" w:hAnsi="Book Antiqua" w:hint="eastAsia"/>
          <w:lang w:eastAsia="zh-CN"/>
        </w:rPr>
        <w:t xml:space="preserve"> </w:t>
      </w:r>
      <w:r w:rsidRPr="00174891">
        <w:rPr>
          <w:rFonts w:ascii="Book Antiqua" w:hAnsi="Book Antiqua"/>
        </w:rPr>
        <w:t>H</w:t>
      </w:r>
      <w:r w:rsidRPr="00174891">
        <w:rPr>
          <w:rFonts w:ascii="Book Antiqua" w:hAnsi="Book Antiqua"/>
          <w:vertAlign w:val="superscript"/>
        </w:rPr>
        <w:t>+</w:t>
      </w:r>
      <w:r w:rsidR="00174891" w:rsidRPr="00174891">
        <w:rPr>
          <w:rFonts w:ascii="Book Antiqua" w:eastAsia="宋体" w:hAnsi="Book Antiqua" w:hint="eastAsia"/>
          <w:vertAlign w:val="superscript"/>
          <w:lang w:eastAsia="zh-CN"/>
        </w:rPr>
        <w:t xml:space="preserve"> </w:t>
      </w:r>
      <w:r w:rsidR="00174891" w:rsidRPr="00174891">
        <w:rPr>
          <w:rFonts w:ascii="Book Antiqua" w:hAnsi="Book Antiqua"/>
        </w:rPr>
        <w:t>→</w:t>
      </w:r>
      <w:r w:rsidR="00174891" w:rsidRPr="00174891">
        <w:rPr>
          <w:rFonts w:ascii="Book Antiqua" w:eastAsia="宋体" w:hAnsi="Book Antiqua" w:hint="eastAsia"/>
          <w:lang w:eastAsia="zh-CN"/>
        </w:rPr>
        <w:t xml:space="preserve"> </w:t>
      </w:r>
      <w:r w:rsidRPr="00174891">
        <w:rPr>
          <w:rFonts w:ascii="Book Antiqua" w:hAnsi="Book Antiqua"/>
        </w:rPr>
        <w:t>NADP</w:t>
      </w:r>
      <w:r w:rsidRPr="00174891">
        <w:rPr>
          <w:rFonts w:ascii="Book Antiqua" w:hAnsi="Book Antiqua"/>
          <w:vertAlign w:val="superscript"/>
        </w:rPr>
        <w:t>+</w:t>
      </w:r>
      <w:r w:rsidRPr="00174891">
        <w:rPr>
          <w:rFonts w:ascii="Book Antiqua" w:hAnsi="Book Antiqua"/>
          <w:vertAlign w:val="superscript"/>
        </w:rPr>
        <w:tab/>
      </w:r>
      <w:r w:rsidRPr="00174891">
        <w:rPr>
          <w:rFonts w:ascii="Book Antiqua" w:hAnsi="Book Antiqua"/>
          <w:vertAlign w:val="superscript"/>
        </w:rPr>
        <w:tab/>
      </w:r>
      <w:r w:rsidRPr="00174891">
        <w:rPr>
          <w:rFonts w:ascii="Book Antiqua" w:hAnsi="Book Antiqua"/>
        </w:rPr>
        <w:t>½ NADPH</w:t>
      </w:r>
      <w:r w:rsidR="00174891" w:rsidRPr="00174891">
        <w:rPr>
          <w:rFonts w:ascii="Book Antiqua" w:eastAsia="宋体" w:hAnsi="Book Antiqua" w:hint="eastAsia"/>
          <w:lang w:eastAsia="zh-CN"/>
        </w:rPr>
        <w:t xml:space="preserve"> </w:t>
      </w:r>
      <w:r w:rsidRPr="00174891">
        <w:rPr>
          <w:rFonts w:ascii="Book Antiqua" w:hAnsi="Book Antiqua"/>
        </w:rPr>
        <w:t>+</w:t>
      </w:r>
      <w:r w:rsidR="00174891" w:rsidRPr="00174891">
        <w:rPr>
          <w:rFonts w:ascii="Book Antiqua" w:eastAsia="宋体" w:hAnsi="Book Antiqua" w:hint="eastAsia"/>
          <w:lang w:eastAsia="zh-CN"/>
        </w:rPr>
        <w:t xml:space="preserve"> </w:t>
      </w:r>
      <w:r w:rsidRPr="00174891">
        <w:rPr>
          <w:rFonts w:ascii="Book Antiqua" w:hAnsi="Book Antiqua"/>
        </w:rPr>
        <w:t>H</w:t>
      </w:r>
      <w:r w:rsidRPr="00174891">
        <w:rPr>
          <w:rFonts w:ascii="Book Antiqua" w:hAnsi="Book Antiqua"/>
          <w:vertAlign w:val="superscript"/>
        </w:rPr>
        <w:t>+</w:t>
      </w:r>
      <w:r w:rsidR="00174891" w:rsidRPr="00174891">
        <w:rPr>
          <w:rFonts w:ascii="Book Antiqua" w:eastAsia="宋体" w:hAnsi="Book Antiqua" w:hint="eastAsia"/>
          <w:vertAlign w:val="superscript"/>
          <w:lang w:eastAsia="zh-CN"/>
        </w:rPr>
        <w:t xml:space="preserve"> </w:t>
      </w:r>
      <w:r w:rsidR="00174891" w:rsidRPr="00174891">
        <w:rPr>
          <w:rFonts w:ascii="Book Antiqua" w:hAnsi="Book Antiqua"/>
        </w:rPr>
        <w:t>→</w:t>
      </w:r>
      <w:r w:rsidR="00A52F52">
        <w:rPr>
          <w:rFonts w:ascii="Book Antiqua" w:eastAsia="宋体" w:hAnsi="Book Antiqua" w:hint="eastAsia"/>
          <w:lang w:eastAsia="zh-CN"/>
        </w:rPr>
        <w:t xml:space="preserve"> </w:t>
      </w:r>
      <w:r w:rsidRPr="00174891">
        <w:rPr>
          <w:rFonts w:ascii="Book Antiqua" w:hAnsi="Book Antiqua"/>
        </w:rPr>
        <w:t>½ NADP</w:t>
      </w:r>
      <w:r w:rsidRPr="00174891">
        <w:rPr>
          <w:rFonts w:ascii="Book Antiqua" w:hAnsi="Book Antiqua"/>
          <w:vertAlign w:val="superscript"/>
        </w:rPr>
        <w:t>+</w:t>
      </w:r>
    </w:p>
    <w:p w14:paraId="247EBBCD" w14:textId="2E36C3F6" w:rsidR="00094AFB" w:rsidRPr="00174891" w:rsidRDefault="00094AFB" w:rsidP="00174891">
      <w:pPr>
        <w:spacing w:line="360" w:lineRule="auto"/>
        <w:jc w:val="both"/>
        <w:rPr>
          <w:rFonts w:ascii="Book Antiqua" w:hAnsi="Book Antiqua"/>
        </w:rPr>
      </w:pPr>
      <w:r w:rsidRPr="00174891">
        <w:rPr>
          <w:rFonts w:ascii="Book Antiqua" w:hAnsi="Book Antiqua"/>
        </w:rPr>
        <w:t xml:space="preserve">Arginine </w:t>
      </w:r>
      <w:r w:rsidR="00174891" w:rsidRPr="00174891">
        <w:rPr>
          <w:rFonts w:ascii="Book Antiqua" w:hAnsi="Book Antiqua"/>
        </w:rPr>
        <w:t>→</w:t>
      </w:r>
      <w:r w:rsidRPr="00174891">
        <w:rPr>
          <w:rFonts w:ascii="Book Antiqua" w:hAnsi="Book Antiqua"/>
        </w:rPr>
        <w:t xml:space="preserve"> N-Hydroxyarginine </w:t>
      </w:r>
      <w:r w:rsidR="00174891" w:rsidRPr="00174891">
        <w:rPr>
          <w:rFonts w:ascii="Book Antiqua" w:hAnsi="Book Antiqua"/>
        </w:rPr>
        <w:t>→</w:t>
      </w:r>
      <w:r w:rsidRPr="00174891">
        <w:rPr>
          <w:rFonts w:ascii="Book Antiqua" w:hAnsi="Book Antiqua"/>
        </w:rPr>
        <w:t xml:space="preserve"> Citrulline</w:t>
      </w:r>
    </w:p>
    <w:p w14:paraId="2CF76B82" w14:textId="41BD2868" w:rsidR="00094AFB" w:rsidRPr="00174891" w:rsidRDefault="00094AFB" w:rsidP="00174891">
      <w:pPr>
        <w:spacing w:line="360" w:lineRule="auto"/>
        <w:jc w:val="both"/>
        <w:rPr>
          <w:rFonts w:ascii="Book Antiqua" w:hAnsi="Book Antiqua"/>
        </w:rPr>
      </w:pPr>
      <w:r w:rsidRPr="00174891">
        <w:rPr>
          <w:rFonts w:ascii="Book Antiqua" w:hAnsi="Book Antiqua"/>
        </w:rPr>
        <w:t>O</w:t>
      </w:r>
      <w:r w:rsidRPr="00174891">
        <w:rPr>
          <w:rFonts w:ascii="Book Antiqua" w:hAnsi="Book Antiqua"/>
          <w:vertAlign w:val="subscript"/>
        </w:rPr>
        <w:t>2</w:t>
      </w:r>
      <w:r w:rsidR="00A52F52">
        <w:rPr>
          <w:rFonts w:ascii="Book Antiqua" w:eastAsia="宋体" w:hAnsi="Book Antiqua" w:hint="eastAsia"/>
          <w:vertAlign w:val="subscript"/>
          <w:lang w:eastAsia="zh-CN"/>
        </w:rPr>
        <w:t xml:space="preserve"> </w:t>
      </w:r>
      <w:r w:rsidR="00174891" w:rsidRPr="00174891">
        <w:rPr>
          <w:rFonts w:ascii="Book Antiqua" w:hAnsi="Book Antiqua"/>
        </w:rPr>
        <w:t>→</w:t>
      </w:r>
      <w:r w:rsidR="00174891" w:rsidRPr="00174891">
        <w:rPr>
          <w:rFonts w:ascii="Book Antiqua" w:eastAsia="宋体" w:hAnsi="Book Antiqua" w:hint="eastAsia"/>
          <w:lang w:eastAsia="zh-CN"/>
        </w:rPr>
        <w:t xml:space="preserve"> </w:t>
      </w:r>
      <w:r w:rsidRPr="00174891">
        <w:rPr>
          <w:rFonts w:ascii="Book Antiqua" w:hAnsi="Book Antiqua"/>
        </w:rPr>
        <w:t>H</w:t>
      </w:r>
      <w:r w:rsidRPr="00174891">
        <w:rPr>
          <w:rFonts w:ascii="Book Antiqua" w:hAnsi="Book Antiqua"/>
          <w:vertAlign w:val="subscript"/>
        </w:rPr>
        <w:t>2</w:t>
      </w:r>
      <w:r w:rsidRPr="00174891">
        <w:rPr>
          <w:rFonts w:ascii="Book Antiqua" w:hAnsi="Book Antiqua"/>
        </w:rPr>
        <w:t>0</w:t>
      </w:r>
      <w:r w:rsidRPr="00174891">
        <w:rPr>
          <w:rFonts w:ascii="Book Antiqua" w:hAnsi="Book Antiqua"/>
        </w:rPr>
        <w:tab/>
      </w:r>
      <w:r w:rsidRPr="00174891">
        <w:rPr>
          <w:rFonts w:ascii="Book Antiqua" w:hAnsi="Book Antiqua"/>
        </w:rPr>
        <w:tab/>
      </w:r>
      <w:r w:rsidRPr="00174891">
        <w:rPr>
          <w:rFonts w:ascii="Book Antiqua" w:hAnsi="Book Antiqua"/>
        </w:rPr>
        <w:tab/>
      </w:r>
      <w:r w:rsidRPr="00174891">
        <w:rPr>
          <w:rFonts w:ascii="Book Antiqua" w:hAnsi="Book Antiqua"/>
        </w:rPr>
        <w:tab/>
        <w:t>O</w:t>
      </w:r>
      <w:r w:rsidRPr="00174891">
        <w:rPr>
          <w:rFonts w:ascii="Book Antiqua" w:hAnsi="Book Antiqua"/>
          <w:vertAlign w:val="subscript"/>
        </w:rPr>
        <w:t xml:space="preserve">2 </w:t>
      </w:r>
      <w:r w:rsidR="00174891" w:rsidRPr="00174891">
        <w:rPr>
          <w:rFonts w:ascii="Book Antiqua" w:eastAsia="宋体" w:hAnsi="Book Antiqua" w:hint="eastAsia"/>
          <w:vertAlign w:val="subscript"/>
          <w:lang w:eastAsia="zh-CN"/>
        </w:rPr>
        <w:t xml:space="preserve"> </w:t>
      </w:r>
      <w:r w:rsidR="00174891" w:rsidRPr="00174891">
        <w:rPr>
          <w:rFonts w:ascii="Book Antiqua" w:hAnsi="Book Antiqua"/>
        </w:rPr>
        <w:t>→</w:t>
      </w:r>
      <w:r w:rsidR="00174891" w:rsidRPr="00174891">
        <w:rPr>
          <w:rFonts w:ascii="Book Antiqua" w:eastAsia="宋体" w:hAnsi="Book Antiqua" w:hint="eastAsia"/>
          <w:lang w:eastAsia="zh-CN"/>
        </w:rPr>
        <w:t xml:space="preserve"> </w:t>
      </w:r>
      <w:r w:rsidRPr="00174891">
        <w:rPr>
          <w:rFonts w:ascii="Book Antiqua" w:hAnsi="Book Antiqua"/>
        </w:rPr>
        <w:t>H</w:t>
      </w:r>
      <w:r w:rsidRPr="00174891">
        <w:rPr>
          <w:rFonts w:ascii="Book Antiqua" w:hAnsi="Book Antiqua"/>
          <w:vertAlign w:val="subscript"/>
        </w:rPr>
        <w:t>2</w:t>
      </w:r>
      <w:r w:rsidRPr="00174891">
        <w:rPr>
          <w:rFonts w:ascii="Book Antiqua" w:hAnsi="Book Antiqua"/>
        </w:rPr>
        <w:t>0 +</w:t>
      </w:r>
      <w:r w:rsidR="00174891" w:rsidRPr="00174891">
        <w:rPr>
          <w:rFonts w:ascii="Book Antiqua" w:eastAsia="宋体" w:hAnsi="Book Antiqua" w:hint="eastAsia"/>
          <w:lang w:eastAsia="zh-CN"/>
        </w:rPr>
        <w:t xml:space="preserve"> </w:t>
      </w:r>
      <w:r w:rsidRPr="00174891">
        <w:rPr>
          <w:rFonts w:ascii="Book Antiqua" w:hAnsi="Book Antiqua"/>
        </w:rPr>
        <w:t>NO</w:t>
      </w:r>
    </w:p>
    <w:p w14:paraId="293A1729" w14:textId="17D37D0D" w:rsidR="00094AFB" w:rsidRPr="00174891" w:rsidRDefault="00094AFB" w:rsidP="00174891">
      <w:pPr>
        <w:spacing w:line="360" w:lineRule="auto"/>
        <w:ind w:firstLineChars="100" w:firstLine="240"/>
        <w:jc w:val="both"/>
        <w:rPr>
          <w:rFonts w:ascii="Book Antiqua" w:hAnsi="Book Antiqua"/>
        </w:rPr>
      </w:pPr>
      <w:r w:rsidRPr="00174891">
        <w:rPr>
          <w:rFonts w:ascii="Book Antiqua" w:hAnsi="Book Antiqua"/>
        </w:rPr>
        <w:t xml:space="preserve">This reaction is catalysed by three different enzymes, identified in the </w:t>
      </w:r>
      <w:r w:rsidR="00174891" w:rsidRPr="00174891">
        <w:rPr>
          <w:rFonts w:ascii="Book Antiqua" w:eastAsia="宋体" w:hAnsi="Book Antiqua"/>
          <w:lang w:eastAsia="zh-CN"/>
        </w:rPr>
        <w:t>‘</w:t>
      </w:r>
      <w:r w:rsidRPr="00174891">
        <w:rPr>
          <w:rFonts w:ascii="Book Antiqua" w:hAnsi="Book Antiqua"/>
        </w:rPr>
        <w:t>90</w:t>
      </w:r>
      <w:r w:rsidR="00725022" w:rsidRPr="00174891">
        <w:rPr>
          <w:rFonts w:ascii="Book Antiqua" w:hAnsi="Book Antiqua"/>
        </w:rPr>
        <w:t>,</w:t>
      </w:r>
      <w:r w:rsidRPr="00174891">
        <w:rPr>
          <w:rFonts w:ascii="Book Antiqua" w:hAnsi="Book Antiqua"/>
        </w:rPr>
        <w:t xml:space="preserve"> encoded by different genes with different localization, regulation, catalytic properties and inhibitor sensitivity, called respectively neuronal (nNOS or NOS1), inducible (iNOS or NOS2) and endothelial (eNOS or NOS3)</w:t>
      </w:r>
      <w:r w:rsidR="008B6A31" w:rsidRPr="00174891">
        <w:rPr>
          <w:rFonts w:ascii="Book Antiqua" w:hAnsi="Book Antiqua"/>
        </w:rPr>
        <w:t xml:space="preserve"> nitric oxide synthase</w:t>
      </w:r>
      <w:r w:rsidRPr="00174891">
        <w:rPr>
          <w:rFonts w:ascii="Book Antiqua" w:hAnsi="Book Antiqua"/>
        </w:rPr>
        <w:t xml:space="preserve">. </w:t>
      </w:r>
    </w:p>
    <w:p w14:paraId="349740A2" w14:textId="3D61BE9E" w:rsidR="00094AFB" w:rsidRPr="00174891" w:rsidRDefault="00094AFB" w:rsidP="00174891">
      <w:pPr>
        <w:spacing w:line="360" w:lineRule="auto"/>
        <w:ind w:firstLineChars="100" w:firstLine="240"/>
        <w:jc w:val="both"/>
        <w:rPr>
          <w:rFonts w:ascii="Book Antiqua" w:hAnsi="Book Antiqua"/>
        </w:rPr>
      </w:pPr>
      <w:r w:rsidRPr="00174891">
        <w:rPr>
          <w:rFonts w:ascii="Book Antiqua" w:hAnsi="Book Antiqua"/>
        </w:rPr>
        <w:t xml:space="preserve">Genomic organization is similar </w:t>
      </w:r>
      <w:r w:rsidR="008B6A31" w:rsidRPr="00174891">
        <w:rPr>
          <w:rFonts w:ascii="Book Antiqua" w:hAnsi="Book Antiqua"/>
        </w:rPr>
        <w:t xml:space="preserve">among </w:t>
      </w:r>
      <w:r w:rsidRPr="00174891">
        <w:rPr>
          <w:rFonts w:ascii="Book Antiqua" w:hAnsi="Book Antiqua"/>
        </w:rPr>
        <w:t>these isoforms suggesting a common ancestral progenitor and is composed by a bidomains structure (an oxigenase domain at N-term and a reductase one at C-term) with a intervening calmodulin (CaM)</w:t>
      </w:r>
      <w:r w:rsidR="00174891" w:rsidRPr="00174891">
        <w:rPr>
          <w:rFonts w:ascii="Book Antiqua" w:hAnsi="Book Antiqua"/>
        </w:rPr>
        <w:t xml:space="preserve"> binding region between the two</w:t>
      </w:r>
      <w:r w:rsidR="00A400AC" w:rsidRPr="00174891">
        <w:rPr>
          <w:rFonts w:ascii="Book Antiqua" w:hAnsi="Book Antiqua"/>
          <w:vertAlign w:val="superscript"/>
        </w:rPr>
        <w:fldChar w:fldCharType="begin">
          <w:fldData xml:space="preserve">PEVuZE5vdGU+PENpdGU+PEF1dGhvcj5TbWl0aDwvQXV0aG9yPjxZZWFyPjIwMTM8L1llYXI+PFJl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YmJyLTE+PC9hbHQtcGVyaW9kaWNhbD48cGFnZXM+RTM1NzctODY8L3BhZ2VzPjx2b2x1bWU+MTEw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PEVuZE5vdGU+PENpdGU+PEF1dGhvcj5TbWl0aDwvQXV0aG9yPjxZZWFyPjIwMTM8L1llYXI+PFJl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YmJyLTE+PC9hbHQtcGVyaW9kaWNhbD48cGFnZXM+RTM1NzctODY8L3BhZ2VzPjx2b2x1bWU+MTEw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5" w:tooltip="Smith, 2013 #3" w:history="1">
        <w:r w:rsidR="00E22B20" w:rsidRPr="00174891">
          <w:rPr>
            <w:rStyle w:val="Hyperlink"/>
            <w:rFonts w:ascii="Book Antiqua" w:hAnsi="Book Antiqua"/>
            <w:noProof/>
            <w:color w:val="auto"/>
            <w:u w:val="none"/>
            <w:vertAlign w:val="superscript"/>
          </w:rPr>
          <w:t>5</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 Calmodulin is necessary for the activity of all these enzymes, even though Ca</w:t>
      </w:r>
      <w:r w:rsidRPr="00174891">
        <w:rPr>
          <w:rFonts w:ascii="Book Antiqua" w:hAnsi="Book Antiqua"/>
          <w:vertAlign w:val="superscript"/>
        </w:rPr>
        <w:t>2+</w:t>
      </w:r>
      <w:r w:rsidRPr="00174891">
        <w:rPr>
          <w:rFonts w:ascii="Book Antiqua" w:hAnsi="Book Antiqua"/>
        </w:rPr>
        <w:t>-dependence of NO synthesis distinguishes the NOS isoforms, with nNOS and eNOS having a much higher Ca</w:t>
      </w:r>
      <w:r w:rsidRPr="00174891">
        <w:rPr>
          <w:rFonts w:ascii="Book Antiqua" w:hAnsi="Book Antiqua"/>
          <w:vertAlign w:val="superscript"/>
        </w:rPr>
        <w:t>2+</w:t>
      </w:r>
      <w:r w:rsidRPr="00174891">
        <w:rPr>
          <w:rFonts w:ascii="Book Antiqua" w:hAnsi="Book Antiqua"/>
        </w:rPr>
        <w:t xml:space="preserve"> requirement than iNOS. </w:t>
      </w:r>
    </w:p>
    <w:p w14:paraId="29975E4B" w14:textId="02157B91" w:rsidR="00094AFB" w:rsidRPr="00174891" w:rsidRDefault="00094AFB" w:rsidP="00174891">
      <w:pPr>
        <w:spacing w:line="360" w:lineRule="auto"/>
        <w:ind w:firstLineChars="100" w:firstLine="240"/>
        <w:jc w:val="both"/>
        <w:rPr>
          <w:rFonts w:ascii="Book Antiqua" w:hAnsi="Book Antiqua"/>
        </w:rPr>
      </w:pPr>
      <w:r w:rsidRPr="00174891">
        <w:rPr>
          <w:rFonts w:ascii="Book Antiqua" w:hAnsi="Book Antiqua"/>
        </w:rPr>
        <w:t>nNOS and eNOS are constitutively expressed among several cell types, including the endothelium, platelets, and neurons. Their function is mainly dependent o</w:t>
      </w:r>
      <w:r w:rsidR="008B6A31" w:rsidRPr="00174891">
        <w:rPr>
          <w:rFonts w:ascii="Book Antiqua" w:hAnsi="Book Antiqua"/>
        </w:rPr>
        <w:t>n</w:t>
      </w:r>
      <w:r w:rsidRPr="00174891">
        <w:rPr>
          <w:rFonts w:ascii="Book Antiqua" w:hAnsi="Book Antiqua"/>
        </w:rPr>
        <w:t xml:space="preserve"> an intracellular calcium rise, even though other calcium independent mechanisms could impact </w:t>
      </w:r>
      <w:r w:rsidR="00174891" w:rsidRPr="00174891">
        <w:rPr>
          <w:rFonts w:ascii="Book Antiqua" w:hAnsi="Book Antiqua"/>
        </w:rPr>
        <w:t>on it, for example shear stress</w:t>
      </w:r>
      <w:r w:rsidR="00A400AC" w:rsidRPr="00174891">
        <w:rPr>
          <w:rFonts w:ascii="Book Antiqua" w:hAnsi="Book Antiqua"/>
          <w:vertAlign w:val="superscript"/>
        </w:rPr>
        <w:fldChar w:fldCharType="begin">
          <w:fldData xml:space="preserve">PEVuZE5vdGU+PENpdGU+PEF1dGhvcj5XYW5nPC9BdXRob3I+PFllYXI+MjAxMDwvWWVhcj48UmVj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dC1wZXJpb2RpY2FsPjxwYWdlcz5lNDU5ODI8L3BhZ2VzPjx2b2x1bWU+Nzwvdm9sdW1lPjxudW1i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cGVyaW9kaWNhbD48cGFnZXM+ZTgwMjI1PC9wYWdlcz48dm9sdW1lPjg8L3ZvbHVtZT48bnVtYmVy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==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PEVuZE5vdGU+PENpdGU+PEF1dGhvcj5XYW5nPC9BdXRob3I+PFllYXI+MjAxMDwvWWVhcj48UmVj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dC1wZXJpb2RpY2FsPjxwYWdlcz5lNDU5ODI8L3BhZ2VzPjx2b2x1bWU+Nzwvdm9sdW1lPjxudW1i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cGVyaW9kaWNhbD48cGFnZXM+ZTgwMjI1PC9wYWdlcz48dm9sdW1lPjg8L3ZvbHVtZT48bnVtYmVy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==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6" w:tooltip="Wang, 2010 #4" w:history="1">
        <w:r w:rsidR="00E22B20" w:rsidRPr="00174891">
          <w:rPr>
            <w:rStyle w:val="Hyperlink"/>
            <w:rFonts w:ascii="Book Antiqua" w:hAnsi="Book Antiqua"/>
            <w:noProof/>
            <w:color w:val="auto"/>
            <w:u w:val="none"/>
            <w:vertAlign w:val="superscript"/>
          </w:rPr>
          <w:t>6-10</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 xml:space="preserve">. </w:t>
      </w:r>
    </w:p>
    <w:p w14:paraId="2F093C1D" w14:textId="36867307" w:rsidR="00094AFB" w:rsidRPr="00174891" w:rsidRDefault="00094AFB" w:rsidP="00174891">
      <w:pPr>
        <w:spacing w:line="360" w:lineRule="auto"/>
        <w:ind w:firstLineChars="100" w:firstLine="240"/>
        <w:jc w:val="both"/>
        <w:rPr>
          <w:rFonts w:ascii="Book Antiqua" w:hAnsi="Book Antiqua"/>
        </w:rPr>
      </w:pPr>
      <w:r w:rsidRPr="00174891">
        <w:rPr>
          <w:rFonts w:ascii="Book Antiqua" w:hAnsi="Book Antiqua"/>
        </w:rPr>
        <w:t xml:space="preserve">On the other hand iNOS is largerly expressed </w:t>
      </w:r>
      <w:r w:rsidR="00960717" w:rsidRPr="00174891">
        <w:rPr>
          <w:rFonts w:ascii="Book Antiqua" w:hAnsi="Book Antiqua"/>
        </w:rPr>
        <w:t>only after induction by immunologic and inflammatory stimuli and its role in the direct protection against pathogens has been clearly demonstrated</w:t>
      </w:r>
      <w:r w:rsidR="004C2D2C" w:rsidRPr="00174891">
        <w:rPr>
          <w:rFonts w:ascii="Book Antiqua" w:hAnsi="Book Antiqua"/>
        </w:rPr>
        <w:t xml:space="preserve">. </w:t>
      </w:r>
      <w:r w:rsidRPr="00174891">
        <w:rPr>
          <w:rFonts w:ascii="Book Antiqua" w:hAnsi="Book Antiqua"/>
        </w:rPr>
        <w:t xml:space="preserve">For example, the requirement of iNOS for the eradication of </w:t>
      </w:r>
      <w:r w:rsidR="00960717" w:rsidRPr="00174891">
        <w:rPr>
          <w:rFonts w:ascii="Book Antiqua" w:hAnsi="Book Antiqua"/>
          <w:i/>
        </w:rPr>
        <w:t>Mycobacterium tuberculosis</w:t>
      </w:r>
      <w:r w:rsidR="00174891" w:rsidRPr="00174891">
        <w:rPr>
          <w:rFonts w:ascii="Book Antiqua" w:hAnsi="Book Antiqua"/>
        </w:rPr>
        <w:t xml:space="preserve"> infection has been established</w:t>
      </w:r>
      <w:r w:rsidR="00A400AC" w:rsidRPr="00174891">
        <w:rPr>
          <w:rFonts w:ascii="Book Antiqua" w:hAnsi="Book Antiqua"/>
          <w:vertAlign w:val="superscript"/>
        </w:rPr>
        <w:fldChar w:fldCharType="begin">
          <w:fldData xml:space="preserve">PEVuZE5vdGU+PENpdGU+PEF1dGhvcj5NYWNNaWNraW5nPC9BdXRob3I+PFllYXI+MTk5NzwvWWVh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b2RpY2FsPjxwYWdlcz41MjQzLTg8L3BhZ2VzPjx2b2x1bWU+OTQ8L3ZvbHVtZT48bnVtYmVyPjEw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PEVuZE5vdGU+PENpdGU+PEF1dGhvcj5NYWNNaWNraW5nPC9BdXRob3I+PFllYXI+MTk5NzwvWWVh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b2RpY2FsPjxwYWdlcz41MjQzLTg8L3BhZ2VzPjx2b2x1bWU+OTQ8L3ZvbHVtZT48bnVtYmVyPjEw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11" w:tooltip="MacMicking, 1997 #79" w:history="1">
        <w:r w:rsidR="00E22B20" w:rsidRPr="00174891">
          <w:rPr>
            <w:rStyle w:val="Hyperlink"/>
            <w:rFonts w:ascii="Book Antiqua" w:hAnsi="Book Antiqua"/>
            <w:noProof/>
            <w:color w:val="auto"/>
            <w:u w:val="none"/>
            <w:vertAlign w:val="superscript"/>
          </w:rPr>
          <w:t>11</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00960717" w:rsidRPr="00174891">
        <w:rPr>
          <w:rFonts w:ascii="Book Antiqua" w:hAnsi="Book Antiqua"/>
        </w:rPr>
        <w:t xml:space="preserve"> as well for other </w:t>
      </w:r>
      <w:r w:rsidRPr="00174891">
        <w:rPr>
          <w:rStyle w:val="Emphasis"/>
          <w:rFonts w:ascii="Book Antiqua" w:hAnsi="Book Antiqua"/>
        </w:rPr>
        <w:t>Listeria monocytogenes</w:t>
      </w:r>
      <w:r w:rsidR="00A400AC" w:rsidRPr="00174891">
        <w:rPr>
          <w:rFonts w:ascii="Book Antiqua" w:hAnsi="Book Antiqua"/>
          <w:vertAlign w:val="superscript"/>
        </w:rPr>
        <w:fldChar w:fldCharType="begin"/>
      </w:r>
      <w:r w:rsidR="00E22B20" w:rsidRPr="00174891">
        <w:rPr>
          <w:rFonts w:ascii="Book Antiqua" w:hAnsi="Book Antiqua"/>
          <w:vertAlign w:val="superscript"/>
        </w:rPr>
        <w:instrText xml:space="preserve"> ADDIN EN.CITE &lt;EndNote&gt;&lt;Cite&gt;&lt;Author&gt;MacMicking&lt;/Author&gt;&lt;Year&gt;1995&lt;/Year&gt;&lt;RecNum&gt;80&lt;/RecNum&gt;&lt;DisplayText&gt;[12]&lt;/DisplayText&gt;&lt;record&gt;&lt;rec-number&gt;80&lt;/rec-number&gt;&lt;foreign-keys&gt;&lt;key app="EN" db-id="r2apwvfe4we5tve0p9v5efax9prxppxwxrxv" timestamp="1412331883"&gt;80&lt;/key&gt;&lt;/foreign-keys&gt;&lt;ref-type name="Journal Article"&gt;17&lt;/ref-type&gt;&lt;contributors&gt;&lt;authors&gt;&lt;author&gt;MacMicking, J. D.&lt;/author&gt;&lt;author&gt;Nathan, C.&lt;/author&gt;&lt;author&gt;Hom, G.&lt;/author&gt;&lt;author&gt;Chartrain, N.&lt;/author&gt;&lt;author&gt;Fletcher, D. S.&lt;/author&gt;&lt;author&gt;Trumbauer, M.&lt;/author&gt;&lt;author&gt;Stevens, K.&lt;/author&gt;&lt;author&gt;Xie, Q. W.&lt;/author&gt;&lt;author&gt;Sokol, K.&lt;/author&gt;&lt;author&gt;Hutchinson, N.&lt;/author&gt;&lt;author&gt;et al.,&lt;/author&gt;&lt;/authors&gt;&lt;/contributors&gt;&lt;auth-address&gt;Beatrice and Samuel A. Seaver Laboratory, Department of Medicine, Cornell University Medical College, New York, New York 10021, USA.&lt;/auth-address&gt;&lt;titles&gt;&lt;title&gt;Altered responses to bacterial infection and endotoxic shock in mice lacking inducible nitric oxide synthase&lt;/title&gt;&lt;secondary-title&gt;Cell&lt;/secondary-title&gt;&lt;alt-title&gt;Cell&lt;/alt-title&gt;&lt;/titles&gt;&lt;periodical&gt;&lt;full-title&gt;Cell&lt;/full-title&gt;&lt;abbr-1&gt;Cell&lt;/abbr-1&gt;&lt;/periodical&gt;&lt;alt-periodical&gt;&lt;full-title&gt;Cell&lt;/full-title&gt;&lt;abbr-1&gt;Cell&lt;/abbr-1&gt;&lt;/alt-periodical&gt;&lt;pages&gt;641-50&lt;/pages&gt;&lt;volume&gt;81&lt;/volume&gt;&lt;number&gt;4&lt;/number&gt;&lt;keywords&gt;&lt;keyword&gt;Amino Acid Oxidoreductases/*deficiency/genetics&lt;/keyword&gt;&lt;keyword&gt;Animals&lt;/keyword&gt;&lt;keyword&gt;Bacterial Infections/*metabolism&lt;/keyword&gt;&lt;keyword&gt;Base Sequence&lt;/keyword&gt;&lt;keyword&gt;Mice&lt;/keyword&gt;&lt;keyword&gt;Mice, Mutant Strains&lt;/keyword&gt;&lt;keyword&gt;Molecular Sequence Data&lt;/keyword&gt;&lt;keyword&gt;Nitric Oxide Synthase&lt;/keyword&gt;&lt;keyword&gt;Shock, Septic/*metabolism&lt;/keyword&gt;&lt;/keywords&gt;&lt;dates&gt;&lt;year&gt;1995&lt;/year&gt;&lt;pub-dates&gt;&lt;date&gt;May 19&lt;/date&gt;&lt;/pub-dates&gt;&lt;/dates&gt;&lt;isbn&gt;0092-8674 (Print)&amp;#xD;0092-8674 (Linking)&lt;/isbn&gt;&lt;accession-num&gt;7538909&lt;/accession-num&gt;&lt;urls&gt;&lt;related-urls&gt;&lt;url&gt;http://www.ncbi.nlm.nih.gov/pubmed/7538909&lt;/url&gt;&lt;/related-urls&gt;&lt;/urls&gt;&lt;/record&gt;&lt;/Cite&gt;&lt;/EndNote&gt;</w:instrText>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12" w:tooltip="MacMicking, 1995 #80" w:history="1">
        <w:r w:rsidR="00E22B20" w:rsidRPr="00174891">
          <w:rPr>
            <w:rStyle w:val="Hyperlink"/>
            <w:rFonts w:ascii="Book Antiqua" w:hAnsi="Book Antiqua"/>
            <w:noProof/>
            <w:color w:val="auto"/>
            <w:u w:val="none"/>
            <w:vertAlign w:val="superscript"/>
          </w:rPr>
          <w:t>12</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 xml:space="preserve"> and the protozoan parasite </w:t>
      </w:r>
      <w:r w:rsidRPr="00174891">
        <w:rPr>
          <w:rStyle w:val="Emphasis"/>
          <w:rFonts w:ascii="Book Antiqua" w:hAnsi="Book Antiqua"/>
        </w:rPr>
        <w:t>Leishmania major</w:t>
      </w:r>
      <w:r w:rsidR="00A400AC" w:rsidRPr="00174891">
        <w:rPr>
          <w:rFonts w:ascii="Book Antiqua" w:hAnsi="Book Antiqua"/>
          <w:vertAlign w:val="superscript"/>
        </w:rPr>
        <w:fldChar w:fldCharType="begin">
          <w:fldData xml:space="preserve">PEVuZE5vdGU+PENpdGU+PEF1dGhvcj5XZWk8L0F1dGhvcj48WWVhcj4xOTk1PC9ZZWFyPjxSZWNO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LTE+PC9hbHQtcGVyaW9kaWNhbD48cGFnZXM+NDA4LTExPC9wYWdlcz48dm9sdW1lPjM3NTwvdm9s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PEVuZE5vdGU+PENpdGU+PEF1dGhvcj5XZWk8L0F1dGhvcj48WWVhcj4xOTk1PC9ZZWFyPjxSZWNO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LTE+PC9hbHQtcGVyaW9kaWNhbD48cGFnZXM+NDA4LTExPC9wYWdlcz48dm9sdW1lPjM3NTwvdm9s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13" w:tooltip="Wei, 1995 #81" w:history="1">
        <w:r w:rsidR="00E22B20" w:rsidRPr="00174891">
          <w:rPr>
            <w:rStyle w:val="Hyperlink"/>
            <w:rFonts w:ascii="Book Antiqua" w:hAnsi="Book Antiqua"/>
            <w:noProof/>
            <w:color w:val="auto"/>
            <w:u w:val="none"/>
            <w:vertAlign w:val="superscript"/>
          </w:rPr>
          <w:t>13</w:t>
        </w:r>
      </w:hyperlink>
      <w:r w:rsidR="00174891" w:rsidRPr="00174891">
        <w:rPr>
          <w:rFonts w:ascii="Book Antiqua" w:hAnsi="Book Antiqua"/>
          <w:noProof/>
          <w:vertAlign w:val="superscript"/>
        </w:rPr>
        <w:t>,</w:t>
      </w:r>
      <w:hyperlink w:anchor="_ENREF_14" w:tooltip="Diefenbach, 1998 #82" w:history="1">
        <w:r w:rsidR="00E22B20" w:rsidRPr="00174891">
          <w:rPr>
            <w:rStyle w:val="Hyperlink"/>
            <w:rFonts w:ascii="Book Antiqua" w:hAnsi="Book Antiqua"/>
            <w:noProof/>
            <w:color w:val="auto"/>
            <w:u w:val="none"/>
            <w:vertAlign w:val="superscript"/>
          </w:rPr>
          <w:t>14</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 xml:space="preserve"> </w:t>
      </w:r>
      <w:r w:rsidR="00960717" w:rsidRPr="00174891">
        <w:rPr>
          <w:rFonts w:ascii="Book Antiqua" w:hAnsi="Book Antiqua"/>
        </w:rPr>
        <w:t>in ’90. Recent evidence ha</w:t>
      </w:r>
      <w:r w:rsidR="00A824A2" w:rsidRPr="00174891">
        <w:rPr>
          <w:rFonts w:ascii="Book Antiqua" w:hAnsi="Book Antiqua"/>
        </w:rPr>
        <w:t>s</w:t>
      </w:r>
      <w:r w:rsidR="00960717" w:rsidRPr="00174891">
        <w:rPr>
          <w:rFonts w:ascii="Book Antiqua" w:hAnsi="Book Antiqua"/>
        </w:rPr>
        <w:t xml:space="preserve"> contribute</w:t>
      </w:r>
      <w:r w:rsidR="00A824A2" w:rsidRPr="00174891">
        <w:rPr>
          <w:rFonts w:ascii="Book Antiqua" w:hAnsi="Book Antiqua"/>
        </w:rPr>
        <w:t>d</w:t>
      </w:r>
      <w:r w:rsidR="00960717" w:rsidRPr="00174891">
        <w:rPr>
          <w:rFonts w:ascii="Book Antiqua" w:hAnsi="Book Antiqua"/>
        </w:rPr>
        <w:t xml:space="preserve"> to clarify mecha</w:t>
      </w:r>
      <w:r w:rsidR="00174891" w:rsidRPr="00174891">
        <w:rPr>
          <w:rFonts w:ascii="Book Antiqua" w:hAnsi="Book Antiqua"/>
        </w:rPr>
        <w:t>nisms upon this immune response</w:t>
      </w:r>
      <w:r w:rsidR="00A400AC" w:rsidRPr="00174891">
        <w:rPr>
          <w:rFonts w:ascii="Book Antiqua" w:hAnsi="Book Antiqua"/>
          <w:vertAlign w:val="superscript"/>
        </w:rPr>
        <w:fldChar w:fldCharType="begin">
          <w:fldData xml:space="preserve">PEVuZE5vdGU+PENpdGU+PEF1dGhvcj5FbGtzPC9BdXRob3I+PFllYXI+MjAxMzwvWWVhcj48UmVj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PEVuZE5vdGU+PENpdGU+PEF1dGhvcj5FbGtzPC9BdXRob3I+PFllYXI+MjAxMzwvWWVhcj48UmVj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15" w:tooltip="Elks, 2013 #83" w:history="1">
        <w:r w:rsidR="00E22B20" w:rsidRPr="00174891">
          <w:rPr>
            <w:rStyle w:val="Hyperlink"/>
            <w:rFonts w:ascii="Book Antiqua" w:hAnsi="Book Antiqua"/>
            <w:noProof/>
            <w:color w:val="auto"/>
            <w:u w:val="none"/>
            <w:vertAlign w:val="superscript"/>
          </w:rPr>
          <w:t>15-17</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w:t>
      </w:r>
    </w:p>
    <w:p w14:paraId="1053E859" w14:textId="54895485" w:rsidR="00094AFB" w:rsidRPr="00174891" w:rsidRDefault="00094AFB" w:rsidP="00174891">
      <w:pPr>
        <w:spacing w:line="360" w:lineRule="auto"/>
        <w:ind w:firstLineChars="100" w:firstLine="240"/>
        <w:jc w:val="both"/>
        <w:rPr>
          <w:rFonts w:ascii="Book Antiqua" w:hAnsi="Book Antiqua"/>
        </w:rPr>
      </w:pPr>
      <w:r w:rsidRPr="00174891">
        <w:rPr>
          <w:rFonts w:ascii="Book Antiqua" w:hAnsi="Book Antiqua"/>
        </w:rPr>
        <w:t xml:space="preserve">A fourth enzyme has been more recently </w:t>
      </w:r>
      <w:r w:rsidR="00A97B6E" w:rsidRPr="00174891">
        <w:rPr>
          <w:rFonts w:ascii="Book Antiqua" w:hAnsi="Book Antiqua"/>
        </w:rPr>
        <w:t>characterise</w:t>
      </w:r>
      <w:r w:rsidRPr="00174891">
        <w:rPr>
          <w:rFonts w:ascii="Book Antiqua" w:hAnsi="Book Antiqua"/>
        </w:rPr>
        <w:t>d in rat liver and named mit</w:t>
      </w:r>
      <w:r w:rsidR="00174891" w:rsidRPr="00174891">
        <w:rPr>
          <w:rFonts w:ascii="Book Antiqua" w:hAnsi="Book Antiqua"/>
        </w:rPr>
        <w:t>hocontrial NO synthase or mtNOS</w:t>
      </w:r>
      <w:r w:rsidR="00A400AC" w:rsidRPr="00174891">
        <w:rPr>
          <w:rFonts w:ascii="Book Antiqua" w:hAnsi="Book Antiqua"/>
          <w:vertAlign w:val="superscript"/>
        </w:rPr>
        <w:fldChar w:fldCharType="begin">
          <w:fldData xml:space="preserve">PEVuZE5vdGU+PENpdGU+PEF1dGhvcj5HaGFmb3VyaWZhcjwvQXV0aG9yPjxZZWFyPjE5OTc8L1ll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YWJici0xPjwvYWx0LXBlcmlvZGljYWw+PHBhZ2VzPjExMDQ0LTg8L3BhZ2VzPjx2b2x1bWU+Mjcz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PEVuZE5vdGU+PENpdGU+PEF1dGhvcj5HaGFmb3VyaWZhcjwvQXV0aG9yPjxZZWFyPjE5OTc8L1ll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YWJici0xPjwvYWx0LXBlcmlvZGljYWw+PHBhZ2VzPjExMDQ0LTg8L3BhZ2VzPjx2b2x1bWU+Mjcz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18" w:tooltip="Ghafourifar, 1997 #105" w:history="1">
        <w:r w:rsidR="00E22B20" w:rsidRPr="00174891">
          <w:rPr>
            <w:rStyle w:val="Hyperlink"/>
            <w:rFonts w:ascii="Book Antiqua" w:hAnsi="Book Antiqua"/>
            <w:noProof/>
            <w:color w:val="auto"/>
            <w:u w:val="none"/>
            <w:vertAlign w:val="superscript"/>
          </w:rPr>
          <w:t>18</w:t>
        </w:r>
      </w:hyperlink>
      <w:r w:rsidR="00174891" w:rsidRPr="00174891">
        <w:rPr>
          <w:rFonts w:ascii="Book Antiqua" w:hAnsi="Book Antiqua"/>
          <w:noProof/>
          <w:vertAlign w:val="superscript"/>
        </w:rPr>
        <w:t>,</w:t>
      </w:r>
      <w:hyperlink w:anchor="_ENREF_19" w:tooltip="Tatoyan, 1998 #106" w:history="1">
        <w:r w:rsidR="00E22B20" w:rsidRPr="00174891">
          <w:rPr>
            <w:rStyle w:val="Hyperlink"/>
            <w:rFonts w:ascii="Book Antiqua" w:hAnsi="Book Antiqua"/>
            <w:noProof/>
            <w:color w:val="auto"/>
            <w:u w:val="none"/>
            <w:vertAlign w:val="superscript"/>
          </w:rPr>
          <w:t>19</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 This latter enzyme has been shown to be constitutively active, calcium dependent and ascribable for mitochondria homeostasis and bioenergetics. Indeed, it has been shown mainly by the group of Ghafourifar that activation of mtNOS upon chemotherapeutic drug administration induces oxidative and nitrative stress, wit</w:t>
      </w:r>
      <w:r w:rsidR="00174891" w:rsidRPr="00174891">
        <w:rPr>
          <w:rFonts w:ascii="Book Antiqua" w:hAnsi="Book Antiqua"/>
        </w:rPr>
        <w:t>h consequent apoptosis of cells</w:t>
      </w:r>
      <w:r w:rsidR="00A400AC" w:rsidRPr="00174891">
        <w:rPr>
          <w:rFonts w:ascii="Book Antiqua" w:hAnsi="Book Antiqua"/>
          <w:vertAlign w:val="superscript"/>
        </w:rPr>
        <w:fldChar w:fldCharType="begin">
          <w:fldData xml:space="preserve">PEVuZE5vdGU+PENpdGU+PEF1dGhvcj5QYXJpaGFyPC9BdXRob3I+PFllYXI+MjAwODwvWWVhcj48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PEVuZE5vdGU+PENpdGU+PEF1dGhvcj5QYXJpaGFyPC9BdXRob3I+PFllYXI+MjAwODwvWWVhcj48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20" w:tooltip="Parihar, 2008 #107" w:history="1">
        <w:r w:rsidR="00E22B20" w:rsidRPr="00174891">
          <w:rPr>
            <w:rStyle w:val="Hyperlink"/>
            <w:rFonts w:ascii="Book Antiqua" w:hAnsi="Book Antiqua"/>
            <w:noProof/>
            <w:color w:val="auto"/>
            <w:u w:val="none"/>
            <w:vertAlign w:val="superscript"/>
          </w:rPr>
          <w:t>20</w:t>
        </w:r>
      </w:hyperlink>
      <w:r w:rsidR="00174891" w:rsidRPr="00174891">
        <w:rPr>
          <w:rFonts w:ascii="Book Antiqua" w:hAnsi="Book Antiqua"/>
          <w:noProof/>
          <w:vertAlign w:val="superscript"/>
        </w:rPr>
        <w:t>,</w:t>
      </w:r>
      <w:hyperlink w:anchor="_ENREF_21" w:tooltip="Nazarewicz, 2007 #111" w:history="1">
        <w:r w:rsidR="00E22B20" w:rsidRPr="00174891">
          <w:rPr>
            <w:rStyle w:val="Hyperlink"/>
            <w:rFonts w:ascii="Book Antiqua" w:hAnsi="Book Antiqua"/>
            <w:noProof/>
            <w:color w:val="auto"/>
            <w:u w:val="none"/>
            <w:vertAlign w:val="superscript"/>
          </w:rPr>
          <w:t>21</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w:t>
      </w:r>
    </w:p>
    <w:p w14:paraId="2F568A65" w14:textId="0D2E1251" w:rsidR="00094AFB" w:rsidRPr="00174891" w:rsidRDefault="00094AFB" w:rsidP="00174891">
      <w:pPr>
        <w:spacing w:line="360" w:lineRule="auto"/>
        <w:ind w:firstLineChars="100" w:firstLine="240"/>
        <w:jc w:val="both"/>
        <w:rPr>
          <w:rFonts w:ascii="Book Antiqua" w:hAnsi="Book Antiqua"/>
        </w:rPr>
      </w:pPr>
      <w:r w:rsidRPr="00174891">
        <w:rPr>
          <w:rFonts w:ascii="Book Antiqua" w:hAnsi="Book Antiqua"/>
        </w:rPr>
        <w:t xml:space="preserve">NO is not only the product of NOS enzymes but </w:t>
      </w:r>
      <w:r w:rsidR="00A824A2" w:rsidRPr="00174891">
        <w:rPr>
          <w:rFonts w:ascii="Book Antiqua" w:hAnsi="Book Antiqua"/>
        </w:rPr>
        <w:t xml:space="preserve">it is </w:t>
      </w:r>
      <w:r w:rsidRPr="00174891">
        <w:rPr>
          <w:rFonts w:ascii="Book Antiqua" w:hAnsi="Book Antiqua"/>
        </w:rPr>
        <w:t xml:space="preserve">also generated in tissues by either direct disproportionation or reduction of nitrite to NO under the acidic and highly reduced conditions </w:t>
      </w:r>
      <w:r w:rsidR="003504E2" w:rsidRPr="00174891">
        <w:rPr>
          <w:rFonts w:ascii="Book Antiqua" w:hAnsi="Book Antiqua"/>
          <w:lang w:val="en-GB"/>
        </w:rPr>
        <w:t>occurring</w:t>
      </w:r>
      <w:r w:rsidRPr="00174891">
        <w:rPr>
          <w:rFonts w:ascii="Book Antiqua" w:hAnsi="Book Antiqua"/>
          <w:lang w:val="en-GB"/>
        </w:rPr>
        <w:t xml:space="preserve"> </w:t>
      </w:r>
      <w:r w:rsidRPr="00174891">
        <w:rPr>
          <w:rFonts w:ascii="Book Antiqua" w:hAnsi="Book Antiqua"/>
        </w:rPr>
        <w:t>in d</w:t>
      </w:r>
      <w:r w:rsidR="00174891" w:rsidRPr="00174891">
        <w:rPr>
          <w:rFonts w:ascii="Book Antiqua" w:hAnsi="Book Antiqua"/>
        </w:rPr>
        <w:t>isease states, such as ischemia</w:t>
      </w:r>
      <w:r w:rsidR="00A400AC" w:rsidRPr="00174891">
        <w:rPr>
          <w:rFonts w:ascii="Book Antiqua" w:hAnsi="Book Antiqua"/>
          <w:vertAlign w:val="superscript"/>
        </w:rPr>
        <w:fldChar w:fldCharType="begin">
          <w:fldData xml:space="preserve">PEVuZE5vdGU+PENpdGU+PEF1dGhvcj5ad2VpZXI8L0F1dGhvcj48WWVhcj4xOTk1PC9ZZWFyPjxS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PEVuZE5vdGU+PENpdGU+PEF1dGhvcj5ad2VpZXI8L0F1dGhvcj48WWVhcj4xOTk1PC9ZZWFyPjxS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22" w:tooltip="Zweier, 1995 #132" w:history="1">
        <w:r w:rsidR="00E22B20" w:rsidRPr="00174891">
          <w:rPr>
            <w:rStyle w:val="Hyperlink"/>
            <w:rFonts w:ascii="Book Antiqua" w:hAnsi="Book Antiqua"/>
            <w:noProof/>
            <w:color w:val="auto"/>
            <w:u w:val="none"/>
            <w:vertAlign w:val="superscript"/>
          </w:rPr>
          <w:t>22-24</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 The biological significance of this alternative source of NO production consists in restoring physiological NO level when enzymatic production is uncoupled or dysr</w:t>
      </w:r>
      <w:r w:rsidR="00174891" w:rsidRPr="00174891">
        <w:rPr>
          <w:rFonts w:ascii="Book Antiqua" w:hAnsi="Book Antiqua"/>
        </w:rPr>
        <w:t>egulated, as in atherosclerosis</w:t>
      </w:r>
      <w:r w:rsidR="00A400AC" w:rsidRPr="00174891">
        <w:rPr>
          <w:rFonts w:ascii="Book Antiqua" w:hAnsi="Book Antiqua"/>
          <w:vertAlign w:val="superscript"/>
        </w:rPr>
        <w:fldChar w:fldCharType="begin">
          <w:fldData xml:space="preserve">PEVuZE5vdGU+PENpdGU+PEF1dGhvcj5Td2lyc2tpPC9BdXRob3I+PFllYXI+MjAwNzwvWWVhcj48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PEVuZE5vdGU+PENpdGU+PEF1dGhvcj5Td2lyc2tpPC9BdXRob3I+PFllYXI+MjAwNzwvWWVhcj48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25" w:tooltip="Swirski, 2007 #312" w:history="1">
        <w:r w:rsidR="00E22B20" w:rsidRPr="00174891">
          <w:rPr>
            <w:rStyle w:val="Hyperlink"/>
            <w:rFonts w:ascii="Book Antiqua" w:hAnsi="Book Antiqua"/>
            <w:noProof/>
            <w:color w:val="auto"/>
            <w:u w:val="none"/>
            <w:vertAlign w:val="superscript"/>
          </w:rPr>
          <w:t>25</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00174891" w:rsidRPr="00174891">
        <w:rPr>
          <w:rFonts w:ascii="Book Antiqua" w:hAnsi="Book Antiqua"/>
        </w:rPr>
        <w:t xml:space="preserve"> or other inflammatory status</w:t>
      </w:r>
      <w:r w:rsidR="00A400AC" w:rsidRPr="00174891">
        <w:rPr>
          <w:rFonts w:ascii="Book Antiqua" w:hAnsi="Book Antiqua"/>
          <w:vertAlign w:val="superscript"/>
        </w:rPr>
        <w:fldChar w:fldCharType="begin"/>
      </w:r>
      <w:r w:rsidR="00E22B20" w:rsidRPr="00174891">
        <w:rPr>
          <w:rFonts w:ascii="Book Antiqua" w:hAnsi="Book Antiqua"/>
          <w:vertAlign w:val="superscript"/>
        </w:rPr>
        <w:instrText xml:space="preserve"> ADDIN EN.CITE &lt;EndNote&gt;&lt;Cite&gt;&lt;Author&gt;Kossmann&lt;/Author&gt;&lt;Year&gt;2014&lt;/Year&gt;&lt;RecNum&gt;314&lt;/RecNum&gt;&lt;DisplayText&gt;[26]&lt;/DisplayText&gt;&lt;record&gt;&lt;rec-number&gt;314&lt;/rec-number&gt;&lt;foreign-keys&gt;&lt;key app="EN" db-id="r2apwvfe4we5tve0p9v5efax9prxppxwxrxv" timestamp="1412341809"&gt;314&lt;/key&gt;&lt;/foreign-keys&gt;&lt;ref-type name="Journal Article"&gt;17&lt;/ref-type&gt;&lt;contributors&gt;&lt;authors&gt;&lt;author&gt;Kossmann, S.&lt;/author&gt;&lt;author&gt;Hu, H.&lt;/author&gt;&lt;author&gt;Steven, S.&lt;/author&gt;&lt;author&gt;Schonfelder, T.&lt;/author&gt;&lt;author&gt;Fraccarollo, D.&lt;/author&gt;&lt;author&gt;Mikhed, Y.&lt;/author&gt;&lt;author&gt;Brahler, M.&lt;/author&gt;&lt;author&gt;Knorr, M.&lt;/author&gt;&lt;author&gt;Brandt, M.&lt;/author&gt;&lt;author&gt;Karbach, S. H.&lt;/author&gt;&lt;author&gt;Becker, C.&lt;/author&gt;&lt;author&gt;Oelze, M.&lt;/author&gt;&lt;author&gt;Bauersachs, J.&lt;/author&gt;&lt;author&gt;Widder, J.&lt;/author&gt;&lt;author&gt;Munzel, T.&lt;/author&gt;&lt;author&gt;Daiber, A.&lt;/author&gt;&lt;author&gt;Wenzel, P.&lt;/author&gt;&lt;/authors&gt;&lt;/contributors&gt;&lt;auth-address&gt;University Medical Center Mainz, Germany;&amp;#xD;Hannover Medical School, Germany.&amp;#xD;University Medical Center Mainz, Germany; wenzelp@uni-mainz.de.&lt;/auth-address&gt;&lt;titles&gt;&lt;title&gt;Inflammatory Monocytes Determine Endothelial Nitric Oxide Synthase Uncoupling and Nitro-oxidative Stress Induced by Angiotensin II&lt;/title&gt;&lt;secondary-title&gt;J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chemistry&lt;/abbr-1&gt;&lt;/alt-periodical&gt;&lt;dates&gt;&lt;year&gt;2014&lt;/year&gt;&lt;pub-dates&gt;&lt;date&gt;Aug 20&lt;/date&gt;&lt;/pub-dates&gt;&lt;/dates&gt;&lt;isbn&gt;1083-351X (Electronic)&amp;#xD;0021-9258 (Linking)&lt;/isbn&gt;&lt;accession-num&gt;25143378&lt;/accession-num&gt;&lt;urls&gt;&lt;related-urls&gt;&lt;url&gt;http://www.ncbi.nlm.nih.gov/pubmed/25143378&lt;/url&gt;&lt;/related-urls&gt;&lt;/urls&gt;&lt;electronic-resource-num&gt;10.1074/jbc.M114.604231&lt;/electronic-resource-num&gt;&lt;/record&gt;&lt;/Cite&gt;&lt;/EndNote&gt;</w:instrText>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26" w:tooltip="Kossmann, 2014 #314" w:history="1">
        <w:r w:rsidR="00E22B20" w:rsidRPr="00174891">
          <w:rPr>
            <w:rStyle w:val="Hyperlink"/>
            <w:rFonts w:ascii="Book Antiqua" w:hAnsi="Book Antiqua"/>
            <w:noProof/>
            <w:color w:val="auto"/>
            <w:u w:val="none"/>
            <w:vertAlign w:val="superscript"/>
          </w:rPr>
          <w:t>26</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w:t>
      </w:r>
    </w:p>
    <w:p w14:paraId="1F8B2476" w14:textId="77777777" w:rsidR="00FA5AB4" w:rsidRPr="00174891" w:rsidRDefault="00FA5AB4" w:rsidP="00174891">
      <w:pPr>
        <w:spacing w:line="360" w:lineRule="auto"/>
        <w:jc w:val="both"/>
        <w:rPr>
          <w:rFonts w:ascii="Book Antiqua" w:eastAsia="宋体" w:hAnsi="Book Antiqua"/>
          <w:lang w:eastAsia="zh-CN"/>
        </w:rPr>
      </w:pPr>
    </w:p>
    <w:p w14:paraId="540C8269" w14:textId="270E6768" w:rsidR="00094AFB" w:rsidRPr="00174891" w:rsidRDefault="00174891" w:rsidP="00174891">
      <w:pPr>
        <w:spacing w:line="360" w:lineRule="auto"/>
        <w:jc w:val="both"/>
        <w:rPr>
          <w:rFonts w:ascii="Book Antiqua" w:eastAsia="宋体" w:hAnsi="Book Antiqua"/>
          <w:b/>
          <w:lang w:eastAsia="zh-CN"/>
        </w:rPr>
      </w:pPr>
      <w:r w:rsidRPr="00174891">
        <w:rPr>
          <w:rFonts w:ascii="Book Antiqua" w:hAnsi="Book Antiqua"/>
          <w:b/>
        </w:rPr>
        <w:t>NO AND RNS</w:t>
      </w:r>
    </w:p>
    <w:p w14:paraId="7EF3EB41" w14:textId="7DA1ED32" w:rsidR="00094AFB" w:rsidRPr="00174891" w:rsidRDefault="00960717" w:rsidP="00174891">
      <w:pPr>
        <w:spacing w:line="360" w:lineRule="auto"/>
        <w:jc w:val="both"/>
        <w:rPr>
          <w:rFonts w:ascii="Book Antiqua" w:hAnsi="Book Antiqua"/>
        </w:rPr>
      </w:pPr>
      <w:r w:rsidRPr="00174891">
        <w:rPr>
          <w:rFonts w:ascii="Book Antiqua" w:hAnsi="Book Antiqua"/>
        </w:rPr>
        <w:t>Unlike reactive oxygen species (ROS), which are directed into the phagosome, NO is synthesi</w:t>
      </w:r>
      <w:r w:rsidR="00A97B6E" w:rsidRPr="00174891">
        <w:rPr>
          <w:rFonts w:ascii="Book Antiqua" w:hAnsi="Book Antiqua"/>
        </w:rPr>
        <w:t>s</w:t>
      </w:r>
      <w:r w:rsidRPr="00174891">
        <w:rPr>
          <w:rFonts w:ascii="Book Antiqua" w:hAnsi="Book Antiqua"/>
        </w:rPr>
        <w:t>ed in the cytoplasm of the cell and diffu</w:t>
      </w:r>
      <w:r w:rsidR="00174891" w:rsidRPr="00174891">
        <w:rPr>
          <w:rFonts w:ascii="Book Antiqua" w:hAnsi="Book Antiqua"/>
        </w:rPr>
        <w:t>se rapidly across cell membrane</w:t>
      </w:r>
      <w:r w:rsidR="00A400AC" w:rsidRPr="00174891">
        <w:rPr>
          <w:rFonts w:ascii="Book Antiqua" w:hAnsi="Book Antiqua"/>
          <w:vertAlign w:val="superscript"/>
        </w:rPr>
        <w:fldChar w:fldCharType="begin">
          <w:fldData xml:space="preserve">PEVuZE5vdGU+PENpdGU+PEF1dGhvcj5Cb2dkYW48L0F1dGhvcj48WWVhcj4yMDAxPC9ZZWFyPjxS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PEVuZE5vdGU+PENpdGU+PEF1dGhvcj5Cb2dkYW48L0F1dGhvcj48WWVhcj4yMDAxPC9ZZWFyPjxS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4" w:tooltip="Bogdan, 2001 #112" w:history="1">
        <w:r w:rsidR="00E22B20" w:rsidRPr="00174891">
          <w:rPr>
            <w:rStyle w:val="Hyperlink"/>
            <w:rFonts w:ascii="Book Antiqua" w:hAnsi="Book Antiqua"/>
            <w:noProof/>
            <w:color w:val="auto"/>
            <w:u w:val="none"/>
            <w:vertAlign w:val="superscript"/>
          </w:rPr>
          <w:t>4</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 xml:space="preserve">. </w:t>
      </w:r>
      <w:r w:rsidR="00094AFB" w:rsidRPr="00174891">
        <w:rPr>
          <w:rFonts w:ascii="Book Antiqua" w:hAnsi="Book Antiqua"/>
        </w:rPr>
        <w:t>Due to its chemical characteristics, NO could rapidly react with other free radicals such as O</w:t>
      </w:r>
      <w:r w:rsidR="00094AFB" w:rsidRPr="00174891">
        <w:rPr>
          <w:rFonts w:ascii="Book Antiqua" w:hAnsi="Book Antiqua"/>
          <w:vertAlign w:val="subscript"/>
        </w:rPr>
        <w:t>2</w:t>
      </w:r>
      <w:r w:rsidR="00094AFB" w:rsidRPr="00174891">
        <w:rPr>
          <w:rFonts w:ascii="Book Antiqua" w:hAnsi="Book Antiqua"/>
          <w:vertAlign w:val="superscript"/>
        </w:rPr>
        <w:t xml:space="preserve">−• </w:t>
      </w:r>
      <w:r w:rsidR="00094AFB" w:rsidRPr="00174891">
        <w:rPr>
          <w:rFonts w:ascii="Book Antiqua" w:hAnsi="Book Antiqua"/>
        </w:rPr>
        <w:t>to generate the highly reactive oxidant peroxinitrite (ONOO</w:t>
      </w:r>
      <w:r w:rsidR="00094AFB" w:rsidRPr="00174891">
        <w:rPr>
          <w:rFonts w:ascii="Book Antiqua" w:hAnsi="Book Antiqua"/>
          <w:vertAlign w:val="superscript"/>
        </w:rPr>
        <w:t>−</w:t>
      </w:r>
      <w:r w:rsidR="00094AFB" w:rsidRPr="00174891">
        <w:rPr>
          <w:rFonts w:ascii="Book Antiqua" w:hAnsi="Book Antiqua"/>
        </w:rPr>
        <w:t xml:space="preserve">) and other </w:t>
      </w:r>
      <w:r w:rsidRPr="00174891">
        <w:rPr>
          <w:rFonts w:ascii="Book Antiqua" w:hAnsi="Book Antiqua"/>
        </w:rPr>
        <w:t>reactive nitrogen species (RNS), which have been intriguingly associated with many pathological conditions such as chroni</w:t>
      </w:r>
      <w:r w:rsidR="00174891" w:rsidRPr="00174891">
        <w:rPr>
          <w:rFonts w:ascii="Book Antiqua" w:hAnsi="Book Antiqua"/>
        </w:rPr>
        <w:t>c inflammation, atherosclerosis</w:t>
      </w:r>
      <w:r w:rsidR="00A400AC" w:rsidRPr="00174891">
        <w:rPr>
          <w:rFonts w:ascii="Book Antiqua" w:hAnsi="Book Antiqua"/>
          <w:vertAlign w:val="superscript"/>
        </w:rPr>
        <w:fldChar w:fldCharType="begin"/>
      </w:r>
      <w:r w:rsidR="00E22B20" w:rsidRPr="00174891">
        <w:rPr>
          <w:rFonts w:ascii="Book Antiqua" w:hAnsi="Book Antiqua"/>
          <w:vertAlign w:val="superscript"/>
        </w:rPr>
        <w:instrText xml:space="preserve"> ADDIN EN.CITE &lt;EndNote&gt;&lt;Cite&gt;&lt;Author&gt;Li&lt;/Author&gt;&lt;Year&gt;2014&lt;/Year&gt;&lt;RecNum&gt;113&lt;/RecNum&gt;&lt;DisplayText&gt;[27]&lt;/DisplayText&gt;&lt;record&gt;&lt;rec-number&gt;113&lt;/rec-number&gt;&lt;foreign-keys&gt;&lt;key app="EN" db-id="r2apwvfe4we5tve0p9v5efax9prxppxwxrxv" timestamp="1412332566"&gt;113&lt;/key&gt;&lt;/foreign-keys&gt;&lt;ref-type name="Journal Article"&gt;17&lt;/ref-type&gt;&lt;contributors&gt;&lt;authors&gt;&lt;author&gt;Li, H.&lt;/author&gt;&lt;author&gt;Horke, S.&lt;/author&gt;&lt;author&gt;Forstermann, U.&lt;/author&gt;&lt;/authors&gt;&lt;/contributors&gt;&lt;auth-address&gt;Department of Pharmacology, Johannes Gutenberg University Medical Center, 55131 Mainz, Germany.&amp;#xD;Department of Pharmacology, Johannes Gutenberg University Medical Center, 55131 Mainz, Germany. Electronic address: ulrich.forstermann@uni-mainz.de.&lt;/auth-address&gt;&lt;titles&gt;&lt;title&gt;Vascular oxidative stress, nitric oxide and atherosclerosis&lt;/title&gt;&lt;secondary-title&gt;Atherosclerosis&lt;/secondary-title&gt;&lt;alt-title&gt;Atherosclerosis&lt;/alt-title&gt;&lt;/titles&gt;&lt;periodical&gt;&lt;full-title&gt;Atherosclerosis&lt;/full-title&gt;&lt;abbr-1&gt;Atherosclerosis&lt;/abbr-1&gt;&lt;/periodical&gt;&lt;alt-periodical&gt;&lt;full-title&gt;Atherosclerosis&lt;/full-title&gt;&lt;abbr-1&gt;Atherosclerosis&lt;/abbr-1&gt;&lt;/alt-periodical&gt;&lt;pages&gt;208-219&lt;/pages&gt;&lt;volume&gt;237&lt;/volume&gt;&lt;number&gt;1&lt;/number&gt;&lt;dates&gt;&lt;year&gt;2014&lt;/year&gt;&lt;pub-dates&gt;&lt;date&gt;Sep 9&lt;/date&gt;&lt;/pub-dates&gt;&lt;/dates&gt;&lt;isbn&gt;1879-1484 (Electronic)&amp;#xD;0021-9150 (Linking)&lt;/isbn&gt;&lt;accession-num&gt;25244505&lt;/accession-num&gt;&lt;urls&gt;&lt;related-urls&gt;&lt;url&gt;http://www.ncbi.nlm.nih.gov/pubmed/25244505&lt;/url&gt;&lt;/related-urls&gt;&lt;/urls&gt;&lt;electronic-resource-num&gt;10.1016/j.atherosclerosis.2014.09.001&lt;/electronic-resource-num&gt;&lt;/record&gt;&lt;/Cite&gt;&lt;/EndNote&gt;</w:instrText>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27" w:tooltip="Li, 2014 #113" w:history="1">
        <w:r w:rsidR="00E22B20" w:rsidRPr="00174891">
          <w:rPr>
            <w:rStyle w:val="Hyperlink"/>
            <w:rFonts w:ascii="Book Antiqua" w:hAnsi="Book Antiqua"/>
            <w:noProof/>
            <w:color w:val="auto"/>
            <w:u w:val="none"/>
            <w:vertAlign w:val="superscript"/>
          </w:rPr>
          <w:t>27</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00174891" w:rsidRPr="00174891">
        <w:rPr>
          <w:rFonts w:ascii="Book Antiqua" w:hAnsi="Book Antiqua"/>
        </w:rPr>
        <w:t>, diabetes</w:t>
      </w:r>
      <w:r w:rsidR="00A400AC" w:rsidRPr="00174891">
        <w:rPr>
          <w:rFonts w:ascii="Book Antiqua" w:hAnsi="Book Antiqua"/>
          <w:vertAlign w:val="superscript"/>
        </w:rPr>
        <w:fldChar w:fldCharType="begin">
          <w:fldData xml:space="preserve">PEVuZE5vdGU+PENpdGU+PEF1dGhvcj5Lb3dsdXJ1PC9BdXRob3I+PFllYXI+MjAwNzwvWWVhcj48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PEVuZE5vdGU+PENpdGU+PEF1dGhvcj5Lb3dsdXJ1PC9BdXRob3I+PFllYXI+MjAwNzwvWWVhcj48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28" w:tooltip="Kowluru, 2007 #120" w:history="1">
        <w:r w:rsidR="00E22B20" w:rsidRPr="00174891">
          <w:rPr>
            <w:rStyle w:val="Hyperlink"/>
            <w:rFonts w:ascii="Book Antiqua" w:hAnsi="Book Antiqua"/>
            <w:noProof/>
            <w:color w:val="auto"/>
            <w:u w:val="none"/>
            <w:vertAlign w:val="superscript"/>
          </w:rPr>
          <w:t>28</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00174891" w:rsidRPr="00174891">
        <w:rPr>
          <w:rFonts w:ascii="Book Antiqua" w:hAnsi="Book Antiqua"/>
        </w:rPr>
        <w:t>, inflammatory bowel disease</w:t>
      </w:r>
      <w:r w:rsidR="00A400AC" w:rsidRPr="00174891">
        <w:rPr>
          <w:rFonts w:ascii="Book Antiqua" w:hAnsi="Book Antiqua"/>
          <w:vertAlign w:val="superscript"/>
        </w:rPr>
        <w:fldChar w:fldCharType="begin"/>
      </w:r>
      <w:r w:rsidR="00E22B20" w:rsidRPr="00174891">
        <w:rPr>
          <w:rFonts w:ascii="Book Antiqua" w:hAnsi="Book Antiqua"/>
          <w:vertAlign w:val="superscript"/>
        </w:rPr>
        <w:instrText xml:space="preserve"> ADDIN EN.CITE &lt;EndNote&gt;&lt;Cite&gt;&lt;Author&gt;Kolios&lt;/Author&gt;&lt;Year&gt;2004&lt;/Year&gt;&lt;RecNum&gt;127&lt;/RecNum&gt;&lt;DisplayText&gt;[29]&lt;/DisplayText&gt;&lt;record&gt;&lt;rec-number&gt;127&lt;/rec-number&gt;&lt;foreign-keys&gt;&lt;key app="EN" db-id="r2apwvfe4we5tve0p9v5efax9prxppxwxrxv" timestamp="1412332727"&gt;127&lt;/key&gt;&lt;/foreign-keys&gt;&lt;ref-type name="Journal Article"&gt;17&lt;/ref-type&gt;&lt;contributors&gt;&lt;authors&gt;&lt;author&gt;Kolios, G.&lt;/author&gt;&lt;author&gt;Valatas, V.&lt;/author&gt;&lt;author&gt;Ward, S. G.&lt;/author&gt;&lt;/authors&gt;&lt;/contributors&gt;&lt;auth-address&gt;Department of Gastroenterology, Faculty of Medicine, University of Crete, Heraklion, Greece. gkolios@med.uoc.gr&lt;/auth-address&gt;&lt;titles&gt;&lt;title&gt;Nitric oxide in inflammatory bowel disease: a universal messenger in an unsolved puzzle&lt;/title&gt;&lt;secondary-title&gt;Immunology&lt;/secondary-title&gt;&lt;alt-title&gt;Immunology&lt;/alt-title&gt;&lt;/titles&gt;&lt;periodical&gt;&lt;full-title&gt;Immunology&lt;/full-title&gt;&lt;abbr-1&gt;Immunology&lt;/abbr-1&gt;&lt;/periodical&gt;&lt;alt-periodical&gt;&lt;full-title&gt;Immunology&lt;/full-title&gt;&lt;abbr-1&gt;Immunology&lt;/abbr-1&gt;&lt;/alt-periodical&gt;&lt;pages&gt;427-37&lt;/pages&gt;&lt;volume&gt;113&lt;/volume&gt;&lt;number&gt;4&lt;/number&gt;&lt;keywords&gt;&lt;keyword&gt;Animals&lt;/keyword&gt;&lt;keyword&gt;Disease Models, Animal&lt;/keyword&gt;&lt;keyword&gt;Homeostasis/physiology&lt;/keyword&gt;&lt;keyword&gt;Humans&lt;/keyword&gt;&lt;keyword&gt;Inflammatory Bowel Diseases/metabolism/*physiopathology&lt;/keyword&gt;&lt;keyword&gt;Mice&lt;/keyword&gt;&lt;keyword&gt;Mice, Knockout&lt;/keyword&gt;&lt;keyword&gt;Nitric Oxide/biosynthesis/*physiology&lt;/keyword&gt;&lt;keyword&gt;Nitric Oxide Synthase/physiology&lt;/keyword&gt;&lt;keyword&gt;Nitric Oxide Synthase Type II&lt;/keyword&gt;&lt;/keywords&gt;&lt;dates&gt;&lt;year&gt;2004&lt;/year&gt;&lt;pub-dates&gt;&lt;date&gt;Dec&lt;/date&gt;&lt;/pub-dates&gt;&lt;/dates&gt;&lt;isbn&gt;0019-2805 (Print)&amp;#xD;0019-2805 (Linking)&lt;/isbn&gt;&lt;accession-num&gt;15554920&lt;/accession-num&gt;&lt;urls&gt;&lt;related-urls&gt;&lt;url&gt;http://www.ncbi.nlm.nih.gov/pubmed/15554920&lt;/url&gt;&lt;/related-urls&gt;&lt;/urls&gt;&lt;custom2&gt;1782592&lt;/custom2&gt;&lt;electronic-resource-num&gt;10.1111/j.1365-2567.2004.01984.x&lt;/electronic-resource-num&gt;&lt;/record&gt;&lt;/Cite&gt;&lt;/EndNote&gt;</w:instrText>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29" w:tooltip="Kolios, 2004 #127" w:history="1">
        <w:r w:rsidR="00E22B20" w:rsidRPr="00174891">
          <w:rPr>
            <w:rStyle w:val="Hyperlink"/>
            <w:rFonts w:ascii="Book Antiqua" w:hAnsi="Book Antiqua"/>
            <w:noProof/>
            <w:color w:val="auto"/>
            <w:u w:val="none"/>
            <w:vertAlign w:val="superscript"/>
          </w:rPr>
          <w:t>29</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00174891" w:rsidRPr="00174891">
        <w:rPr>
          <w:rFonts w:ascii="Book Antiqua" w:hAnsi="Book Antiqua"/>
        </w:rPr>
        <w:t xml:space="preserve"> and autoimmune diseases</w:t>
      </w:r>
      <w:r w:rsidR="00A400AC" w:rsidRPr="00174891">
        <w:rPr>
          <w:rFonts w:ascii="Book Antiqua" w:hAnsi="Book Antiqua"/>
          <w:vertAlign w:val="superscript"/>
        </w:rPr>
        <w:fldChar w:fldCharType="begin"/>
      </w:r>
      <w:r w:rsidR="00E22B20" w:rsidRPr="00174891">
        <w:rPr>
          <w:rFonts w:ascii="Book Antiqua" w:hAnsi="Book Antiqua"/>
          <w:vertAlign w:val="superscript"/>
        </w:rPr>
        <w:instrText xml:space="preserve"> ADDIN EN.CITE &lt;EndNote&gt;&lt;Cite&gt;&lt;Author&gt;Ryan&lt;/Author&gt;&lt;Year&gt;2014&lt;/Year&gt;&lt;RecNum&gt;128&lt;/RecNum&gt;&lt;DisplayText&gt;[30]&lt;/DisplayText&gt;&lt;record&gt;&lt;rec-number&gt;128&lt;/rec-number&gt;&lt;foreign-keys&gt;&lt;key app="EN" db-id="r2apwvfe4we5tve0p9v5efax9prxppxwxrxv" timestamp="1412332818"&gt;128&lt;/key&gt;&lt;/foreign-keys&gt;&lt;ref-type name="Journal Article"&gt;17&lt;/ref-type&gt;&lt;contributors&gt;&lt;authors&gt;&lt;author&gt;Ryan, B. J.&lt;/author&gt;&lt;author&gt;Nissim, A.&lt;/author&gt;&lt;author&gt;Winyard, P. G.&lt;/author&gt;&lt;/authors&gt;&lt;/contributors&gt;&lt;auth-address&gt;Department of Physiology, Anatomy and Genetics, University of Oxford, South Parks Road, Oxford OX1 3QX, UK.&amp;#xD;Centre for Biochemical Pharmacology, William Harvey Research Institute, Queen Mary, University of London, Charterhouse Square, London EC1M 6BQ, UK.&amp;#xD;University of Exeter Medical School, St Luke&amp;apos;s Campus, Exeter, Devon EX1 2LU, UK.&lt;/auth-address&gt;&lt;titles&gt;&lt;title&gt;Oxidative post-translational modifications and their involvement in the pathogenesis of autoimmune diseases&lt;/title&gt;&lt;secondary-title&gt;Redox Biol&lt;/secondary-title&gt;&lt;alt-title&gt;Redox biology&lt;/alt-title&gt;&lt;/titles&gt;&lt;periodical&gt;&lt;full-title&gt;Redox Biol&lt;/full-title&gt;&lt;abbr-1&gt;Redox biology&lt;/abbr-1&gt;&lt;/periodical&gt;&lt;alt-periodical&gt;&lt;full-title&gt;Redox Biol&lt;/full-title&gt;&lt;abbr-1&gt;Redox biology&lt;/abbr-1&gt;&lt;/alt-periodical&gt;&lt;pages&gt;715-24&lt;/pages&gt;&lt;volume&gt;2&lt;/volume&gt;&lt;dates&gt;&lt;year&gt;2014&lt;/year&gt;&lt;/dates&gt;&lt;isbn&gt;2213-2317 (Electronic)&amp;#xD;2213-2317 (Linking)&lt;/isbn&gt;&lt;accession-num&gt;24955328&lt;/accession-num&gt;&lt;urls&gt;&lt;related-urls&gt;&lt;url&gt;http://www.ncbi.nlm.nih.gov/pubmed/24955328&lt;/url&gt;&lt;/related-urls&gt;&lt;/urls&gt;&lt;custom2&gt;4062766&lt;/custom2&gt;&lt;electronic-resource-num&gt;10.1016/j.redox.2014.05.004&lt;/electronic-resource-num&gt;&lt;/record&gt;&lt;/Cite&gt;&lt;/EndNote&gt;</w:instrText>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30" w:tooltip="Ryan, 2014 #438" w:history="1">
        <w:r w:rsidR="00E22B20" w:rsidRPr="00174891">
          <w:rPr>
            <w:rStyle w:val="Hyperlink"/>
            <w:rFonts w:ascii="Book Antiqua" w:hAnsi="Book Antiqua"/>
            <w:noProof/>
            <w:color w:val="auto"/>
            <w:u w:val="none"/>
            <w:vertAlign w:val="superscript"/>
          </w:rPr>
          <w:t>30</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 xml:space="preserve">. Peroxynitrite has multiple cytotoxic effects which are </w:t>
      </w:r>
      <w:r w:rsidR="00094AFB" w:rsidRPr="00174891">
        <w:rPr>
          <w:rFonts w:ascii="Book Antiqua" w:hAnsi="Book Antiqua"/>
        </w:rPr>
        <w:t xml:space="preserve">ascribable to aberrant generation of proteins, post-translational modification (PTMs) of </w:t>
      </w:r>
      <w:r w:rsidR="00AD1FA7" w:rsidRPr="00174891">
        <w:rPr>
          <w:rFonts w:ascii="Book Antiqua" w:hAnsi="Book Antiqua"/>
        </w:rPr>
        <w:t xml:space="preserve">the </w:t>
      </w:r>
      <w:r w:rsidR="00094AFB" w:rsidRPr="00174891">
        <w:rPr>
          <w:rFonts w:ascii="Book Antiqua" w:hAnsi="Book Antiqua"/>
        </w:rPr>
        <w:t xml:space="preserve">existing ones, DNA damage, </w:t>
      </w:r>
      <w:r w:rsidRPr="00174891">
        <w:rPr>
          <w:rFonts w:ascii="Book Antiqua" w:hAnsi="Book Antiqua"/>
        </w:rPr>
        <w:t>activation of poly(ADP-ribose), mitochondrial dysfunction and cell death</w:t>
      </w:r>
      <w:r w:rsidR="00F90304" w:rsidRPr="00174891">
        <w:rPr>
          <w:rFonts w:ascii="Book Antiqua" w:hAnsi="Book Antiqua"/>
        </w:rPr>
        <w:t xml:space="preserve"> </w:t>
      </w:r>
      <w:r w:rsidRPr="00174891">
        <w:rPr>
          <w:rFonts w:ascii="Book Antiqua" w:hAnsi="Book Antiqua"/>
        </w:rPr>
        <w:t xml:space="preserve">thus </w:t>
      </w:r>
      <w:r w:rsidR="00AD1FA7" w:rsidRPr="00174891">
        <w:rPr>
          <w:rFonts w:ascii="Book Antiqua" w:hAnsi="Book Antiqua"/>
        </w:rPr>
        <w:t xml:space="preserve">widely </w:t>
      </w:r>
      <w:r w:rsidRPr="00174891">
        <w:rPr>
          <w:rFonts w:ascii="Book Antiqua" w:hAnsi="Book Antiqua"/>
        </w:rPr>
        <w:t xml:space="preserve">affecting transcriptional regulation, gene expression and cell </w:t>
      </w:r>
      <w:r w:rsidR="0037153B" w:rsidRPr="00174891">
        <w:rPr>
          <w:rFonts w:ascii="Book Antiqua" w:hAnsi="Book Antiqua"/>
        </w:rPr>
        <w:t>signalling</w:t>
      </w:r>
      <w:r w:rsidR="00A400AC" w:rsidRPr="00174891">
        <w:rPr>
          <w:rFonts w:ascii="Book Antiqua" w:hAnsi="Book Antiqua"/>
          <w:vertAlign w:val="superscript"/>
        </w:rPr>
        <w:fldChar w:fldCharType="begin">
          <w:fldData xml:space="preserve">PEVuZE5vdGU+PENpdGU+PEF1dGhvcj5QYWNoZXI8L0F1dGhvcj48WWVhcj4yMDA3PC9ZZWFyPjxS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PEVuZE5vdGU+PENpdGU+PEF1dGhvcj5QYWNoZXI8L0F1dGhvcj48WWVhcj4yMDA3PC9ZZWFyPjxS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31" w:tooltip="Pacher, 2007 #129" w:history="1">
        <w:r w:rsidR="00E22B20" w:rsidRPr="00174891">
          <w:rPr>
            <w:rStyle w:val="Hyperlink"/>
            <w:rFonts w:ascii="Book Antiqua" w:hAnsi="Book Antiqua"/>
            <w:noProof/>
            <w:color w:val="auto"/>
            <w:u w:val="none"/>
            <w:vertAlign w:val="superscript"/>
          </w:rPr>
          <w:t>31</w:t>
        </w:r>
      </w:hyperlink>
      <w:r w:rsidR="00174891" w:rsidRPr="00174891">
        <w:rPr>
          <w:rFonts w:ascii="Book Antiqua" w:hAnsi="Book Antiqua"/>
          <w:noProof/>
          <w:vertAlign w:val="superscript"/>
        </w:rPr>
        <w:t>,</w:t>
      </w:r>
      <w:hyperlink w:anchor="_ENREF_32" w:tooltip="Szabo, 2007 #131" w:history="1">
        <w:r w:rsidR="00E22B20" w:rsidRPr="00174891">
          <w:rPr>
            <w:rStyle w:val="Hyperlink"/>
            <w:rFonts w:ascii="Book Antiqua" w:hAnsi="Book Antiqua"/>
            <w:noProof/>
            <w:color w:val="auto"/>
            <w:u w:val="none"/>
            <w:vertAlign w:val="superscript"/>
          </w:rPr>
          <w:t>32</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 xml:space="preserve">. </w:t>
      </w:r>
    </w:p>
    <w:p w14:paraId="6E951924" w14:textId="01D3C60C" w:rsidR="00094AFB" w:rsidRPr="00174891" w:rsidRDefault="00094AFB" w:rsidP="00174891">
      <w:pPr>
        <w:spacing w:line="360" w:lineRule="auto"/>
        <w:ind w:firstLineChars="100" w:firstLine="240"/>
        <w:jc w:val="both"/>
        <w:rPr>
          <w:rFonts w:ascii="Book Antiqua" w:hAnsi="Book Antiqua"/>
        </w:rPr>
      </w:pPr>
      <w:r w:rsidRPr="00174891">
        <w:rPr>
          <w:rFonts w:ascii="Book Antiqua" w:hAnsi="Book Antiqua"/>
        </w:rPr>
        <w:t xml:space="preserve">Among the several RNS-induced modifications, the prevalent reaction is the coupling of a NO moiety with sulfhydryl groups on proteins, yielding </w:t>
      </w:r>
      <w:r w:rsidRPr="00174891">
        <w:rPr>
          <w:rStyle w:val="Emphasis"/>
          <w:rFonts w:ascii="Book Antiqua" w:hAnsi="Book Antiqua"/>
        </w:rPr>
        <w:t>S</w:t>
      </w:r>
      <w:r w:rsidRPr="00174891">
        <w:rPr>
          <w:rFonts w:ascii="Book Antiqua" w:hAnsi="Book Antiqua"/>
        </w:rPr>
        <w:t xml:space="preserve">-nitrosothiols. The most affected residue is tyrosine. Nowadays, the presence of nitro-tyrosine is commonly accepted as a hallmark of </w:t>
      </w:r>
      <w:r w:rsidRPr="00174891">
        <w:rPr>
          <w:rFonts w:ascii="Book Antiqua" w:hAnsi="Book Antiqua"/>
          <w:i/>
        </w:rPr>
        <w:t>in situ</w:t>
      </w:r>
      <w:r w:rsidRPr="00174891">
        <w:rPr>
          <w:rFonts w:ascii="Book Antiqua" w:hAnsi="Book Antiqua"/>
        </w:rPr>
        <w:t xml:space="preserve"> inflammation and is associated with many different pathologies, spacing from atheroscleros</w:t>
      </w:r>
      <w:r w:rsidR="00174891" w:rsidRPr="00174891">
        <w:rPr>
          <w:rFonts w:ascii="Book Antiqua" w:hAnsi="Book Antiqua"/>
        </w:rPr>
        <w:t>is, genetic disorders to cancer</w:t>
      </w:r>
      <w:r w:rsidR="00A400AC" w:rsidRPr="00174891">
        <w:rPr>
          <w:rFonts w:ascii="Book Antiqua" w:hAnsi="Book Antiqua"/>
          <w:vertAlign w:val="superscript"/>
        </w:rPr>
        <w:fldChar w:fldCharType="begin">
          <w:fldData xml:space="preserve">PEVuZE5vdGU+PENpdGU+PEF1dGhvcj5WaXRuZXI8L0F1dGhvcj48WWVhcj4yMDEyPC9ZZWFyPjxS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Y2E8L2FiYnItMT48L2FsdC1wZXJpb2RpY2FsPjxwYWdlcz4xMjA1Ni02MTwvcGFnZXM+PHZvbHVt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PEVuZE5vdGU+PENpdGU+PEF1dGhvcj5WaXRuZXI8L0F1dGhvcj48WWVhcj4yMDEyPC9ZZWFyPjxS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Y2E8L2FiYnItMT48L2FsdC1wZXJpb2RpY2FsPjxwYWdlcz4xMjA1Ni02MTwvcGFnZXM+PHZvbHVt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33" w:tooltip="Vitner, 2012 #322" w:history="1">
        <w:r w:rsidR="00E22B20" w:rsidRPr="00174891">
          <w:rPr>
            <w:rStyle w:val="Hyperlink"/>
            <w:rFonts w:ascii="Book Antiqua" w:hAnsi="Book Antiqua"/>
            <w:noProof/>
            <w:color w:val="auto"/>
            <w:u w:val="none"/>
            <w:vertAlign w:val="superscript"/>
          </w:rPr>
          <w:t>33-36</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00960717" w:rsidRPr="00174891">
        <w:rPr>
          <w:rFonts w:ascii="Book Antiqua" w:hAnsi="Book Antiqua"/>
        </w:rPr>
        <w:t xml:space="preserve">. However, NO alone is not capable of nitrating tyrosine thus the accumulation of 3-nitrotyrosine is the reaction product of the </w:t>
      </w:r>
      <w:r w:rsidR="00174891" w:rsidRPr="00174891">
        <w:rPr>
          <w:rFonts w:ascii="Book Antiqua" w:hAnsi="Book Antiqua"/>
        </w:rPr>
        <w:t xml:space="preserve">other </w:t>
      </w:r>
      <w:r w:rsidR="00684777" w:rsidRPr="00174891">
        <w:rPr>
          <w:rFonts w:ascii="Book Antiqua" w:hAnsi="Book Antiqua"/>
        </w:rPr>
        <w:t>RNS</w:t>
      </w:r>
      <w:r w:rsidR="00A400AC" w:rsidRPr="00174891">
        <w:rPr>
          <w:rFonts w:ascii="Book Antiqua" w:hAnsi="Book Antiqua"/>
          <w:vertAlign w:val="superscript"/>
        </w:rPr>
        <w:fldChar w:fldCharType="begin"/>
      </w:r>
      <w:r w:rsidR="00E22B20" w:rsidRPr="00174891">
        <w:rPr>
          <w:rFonts w:ascii="Book Antiqua" w:hAnsi="Book Antiqua"/>
          <w:vertAlign w:val="superscript"/>
        </w:rPr>
        <w:instrText xml:space="preserve"> ADDIN EN.CITE &lt;EndNote&gt;&lt;Cite&gt;&lt;Author&gt;Beckman&lt;/Author&gt;&lt;Year&gt;1996&lt;/Year&gt;&lt;RecNum&gt;353&lt;/RecNum&gt;&lt;DisplayText&gt;[37]&lt;/DisplayText&gt;&lt;record&gt;&lt;rec-number&gt;353&lt;/rec-number&gt;&lt;foreign-keys&gt;&lt;key app="EN" db-id="r2apwvfe4we5tve0p9v5efax9prxppxwxrxv" timestamp="1412344885"&gt;353&lt;/key&gt;&lt;/foreign-keys&gt;&lt;ref-type name="Journal Article"&gt;17&lt;/ref-type&gt;&lt;contributors&gt;&lt;authors&gt;&lt;author&gt;Beckman, J. S.&lt;/author&gt;&lt;/authors&gt;&lt;/contributors&gt;&lt;auth-address&gt;Department of Anesthesiology, University of Alabama at Birmingham 35233, USA. JBECKMAN@MS.THT.ANES.UAB.EDU&lt;/auth-address&gt;&lt;titles&gt;&lt;title&gt;Oxidative damage and tyrosine nitration from peroxynitrite&lt;/title&gt;&lt;secondary-title&gt;Chem Res Toxicol&lt;/secondary-title&gt;&lt;alt-title&gt;Chemical research in toxicology&lt;/alt-title&gt;&lt;/titles&gt;&lt;periodical&gt;&lt;full-title&gt;Chem Res Toxicol&lt;/full-title&gt;&lt;abbr-1&gt;Chemical research in toxicology&lt;/abbr-1&gt;&lt;/periodical&gt;&lt;alt-periodical&gt;&lt;full-title&gt;Chem Res Toxicol&lt;/full-title&gt;&lt;abbr-1&gt;Chemical research in toxicology&lt;/abbr-1&gt;&lt;/alt-periodical&gt;&lt;pages&gt;836-44&lt;/pages&gt;&lt;volume&gt;9&lt;/volume&gt;&lt;number&gt;5&lt;/number&gt;&lt;keywords&gt;&lt;keyword&gt;Animals&lt;/keyword&gt;&lt;keyword&gt;Free Radicals/chemistry&lt;/keyword&gt;&lt;keyword&gt;Humans&lt;/keyword&gt;&lt;keyword&gt;Nitrates/*chemistry&lt;/keyword&gt;&lt;keyword&gt;Oxidation-Reduction&lt;/keyword&gt;&lt;keyword&gt;Tyrosine/*chemistry&lt;/keyword&gt;&lt;/keywords&gt;&lt;dates&gt;&lt;year&gt;1996&lt;/year&gt;&lt;pub-dates&gt;&lt;date&gt;Jul-Aug&lt;/date&gt;&lt;/pub-dates&gt;&lt;/dates&gt;&lt;isbn&gt;0893-228X (Print)&amp;#xD;0893-228X (Linking)&lt;/isbn&gt;&lt;accession-num&gt;8828918&lt;/accession-num&gt;&lt;urls&gt;&lt;related-urls&gt;&lt;url&gt;http://www.ncbi.nlm.nih.gov/pubmed/8828918&lt;/url&gt;&lt;/related-urls&gt;&lt;/urls&gt;&lt;electronic-resource-num&gt;10.1021/tx9501445&lt;/electronic-resource-num&gt;&lt;/record&gt;&lt;/Cite&gt;&lt;/EndNote&gt;</w:instrText>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37" w:tooltip="Beckman, 1996 #353" w:history="1">
        <w:r w:rsidR="00E22B20" w:rsidRPr="00174891">
          <w:rPr>
            <w:rStyle w:val="Hyperlink"/>
            <w:rFonts w:ascii="Book Antiqua" w:hAnsi="Book Antiqua"/>
            <w:noProof/>
            <w:color w:val="auto"/>
            <w:u w:val="none"/>
            <w:vertAlign w:val="superscript"/>
          </w:rPr>
          <w:t>37</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00960717" w:rsidRPr="00174891">
        <w:rPr>
          <w:rFonts w:ascii="Book Antiqua" w:hAnsi="Book Antiqua"/>
        </w:rPr>
        <w:t>. Moreover, under inflammatory conditions, tyrosine nitration may be dependent on the activity of myeloperoxidase, secreted by monocytes an</w:t>
      </w:r>
      <w:r w:rsidR="00174891">
        <w:rPr>
          <w:rFonts w:ascii="Book Antiqua" w:hAnsi="Book Antiqua"/>
        </w:rPr>
        <w:t>d polymorphonuclear neutrophils</w:t>
      </w:r>
      <w:r w:rsidR="00A400AC" w:rsidRPr="00174891">
        <w:rPr>
          <w:rFonts w:ascii="Book Antiqua" w:hAnsi="Book Antiqua"/>
          <w:vertAlign w:val="superscript"/>
        </w:rPr>
        <w:fldChar w:fldCharType="begin"/>
      </w:r>
      <w:r w:rsidR="00E22B20" w:rsidRPr="00174891">
        <w:rPr>
          <w:rFonts w:ascii="Book Antiqua" w:hAnsi="Book Antiqua"/>
          <w:vertAlign w:val="superscript"/>
        </w:rPr>
        <w:instrText xml:space="preserve"> ADDIN EN.CITE &lt;EndNote&gt;&lt;Cite&gt;&lt;Author&gt;Eiserich&lt;/Author&gt;&lt;Year&gt;1998&lt;/Year&gt;&lt;RecNum&gt;357&lt;/RecNum&gt;&lt;DisplayText&gt;[38]&lt;/DisplayText&gt;&lt;record&gt;&lt;rec-number&gt;357&lt;/rec-number&gt;&lt;foreign-keys&gt;&lt;key app="EN" db-id="r2apwvfe4we5tve0p9v5efax9prxppxwxrxv" timestamp="1412344962"&gt;357&lt;/key&gt;&lt;/foreign-keys&gt;&lt;ref-type name="Journal Article"&gt;17&lt;/ref-type&gt;&lt;contributors&gt;&lt;authors&gt;&lt;author&gt;Eiserich, J. P.&lt;/author&gt;&lt;author&gt;Hristova, M.&lt;/author&gt;&lt;author&gt;Cross, C. E.&lt;/author&gt;&lt;author&gt;Jones, A. D.&lt;/author&gt;&lt;author&gt;Freeman, B. A.&lt;/author&gt;&lt;author&gt;Halliwell, B.&lt;/author&gt;&lt;author&gt;van der Vliet, A.&lt;/author&gt;&lt;/authors&gt;&lt;/contributors&gt;&lt;auth-address&gt;Department of Internal Medicine, University of California, Davis 95616, USA. jason.eiserich@ccc.uab.edu&lt;/auth-address&gt;&lt;titles&gt;&lt;title&gt;Formation of nitric oxide-derived inflammatory oxidants by myeloperoxidase in neutrophils&lt;/title&gt;&lt;secondary-title&gt;Nature&lt;/secondary-title&gt;&lt;alt-title&gt;Nature&lt;/alt-title&gt;&lt;/titles&gt;&lt;periodical&gt;&lt;full-title&gt;Nature&lt;/full-title&gt;&lt;abbr-1&gt;Nature&lt;/abbr-1&gt;&lt;/periodical&gt;&lt;alt-periodical&gt;&lt;full-title&gt;Nature&lt;/full-title&gt;&lt;abbr-1&gt;Nature&lt;/abbr-1&gt;&lt;/alt-periodical&gt;&lt;pages&gt;393-7&lt;/pages&gt;&lt;volume&gt;391&lt;/volume&gt;&lt;number&gt;6665&lt;/number&gt;&lt;keywords&gt;&lt;keyword&gt;Animals&lt;/keyword&gt;&lt;keyword&gt;Cattle&lt;/keyword&gt;&lt;keyword&gt;Chlorides/metabolism&lt;/keyword&gt;&lt;keyword&gt;Endothelium, Vascular/metabolism&lt;/keyword&gt;&lt;keyword&gt;Humans&lt;/keyword&gt;&lt;keyword&gt;Hypochlorous Acid/metabolism&lt;/keyword&gt;&lt;keyword&gt;Inflammation Mediators/*metabolism&lt;/keyword&gt;&lt;keyword&gt;Neutrophils/enzymology/immunology/*metabolism&lt;/keyword&gt;&lt;keyword&gt;Nitric Oxide/*metabolism&lt;/keyword&gt;&lt;keyword&gt;Nitrites/metabolism&lt;/keyword&gt;&lt;keyword&gt;Oxidants/*metabolism&lt;/keyword&gt;&lt;keyword&gt;Peroxidase/*metabolism&lt;/keyword&gt;&lt;/keywords&gt;&lt;dates&gt;&lt;year&gt;1998&lt;/year&gt;&lt;pub-dates&gt;&lt;date&gt;Jan 22&lt;/date&gt;&lt;/pub-dates&gt;&lt;/dates&gt;&lt;isbn&gt;0028-0836 (Print)&amp;#xD;0028-0836 (Linking)&lt;/isbn&gt;&lt;accession-num&gt;9450756&lt;/accession-num&gt;&lt;urls&gt;&lt;related-urls&gt;&lt;url&gt;http://www.ncbi.nlm.nih.gov/pubmed/9450756&lt;/url&gt;&lt;/related-urls&gt;&lt;/urls&gt;&lt;electronic-resource-num&gt;10.1038/34923&lt;/electronic-resource-num&gt;&lt;/record&gt;&lt;/Cite&gt;&lt;/EndNote&gt;</w:instrText>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38" w:tooltip="Eiserich, 1998 #357" w:history="1">
        <w:r w:rsidR="00E22B20" w:rsidRPr="00174891">
          <w:rPr>
            <w:rStyle w:val="Hyperlink"/>
            <w:rFonts w:ascii="Book Antiqua" w:hAnsi="Book Antiqua"/>
            <w:noProof/>
            <w:color w:val="auto"/>
            <w:u w:val="none"/>
            <w:vertAlign w:val="superscript"/>
          </w:rPr>
          <w:t>38</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00960717" w:rsidRPr="00174891">
        <w:rPr>
          <w:rFonts w:ascii="Book Antiqua" w:hAnsi="Book Antiqua"/>
        </w:rPr>
        <w:t>.</w:t>
      </w:r>
    </w:p>
    <w:p w14:paraId="68F27615" w14:textId="211E4A26" w:rsidR="00094AFB" w:rsidRPr="00174891" w:rsidRDefault="00651C8E" w:rsidP="00174891">
      <w:pPr>
        <w:spacing w:line="360" w:lineRule="auto"/>
        <w:ind w:firstLineChars="100" w:firstLine="240"/>
        <w:jc w:val="both"/>
        <w:rPr>
          <w:rFonts w:ascii="Book Antiqua" w:hAnsi="Book Antiqua"/>
        </w:rPr>
      </w:pPr>
      <w:r w:rsidRPr="00174891">
        <w:rPr>
          <w:rFonts w:ascii="Book Antiqua" w:hAnsi="Book Antiqua"/>
        </w:rPr>
        <w:t>The b</w:t>
      </w:r>
      <w:r w:rsidR="00960717" w:rsidRPr="00174891">
        <w:rPr>
          <w:rFonts w:ascii="Book Antiqua" w:hAnsi="Book Antiqua"/>
        </w:rPr>
        <w:t>iological significance of such modified residues lied in altered protein degrada</w:t>
      </w:r>
      <w:r w:rsidR="00174891">
        <w:rPr>
          <w:rFonts w:ascii="Book Antiqua" w:hAnsi="Book Antiqua"/>
        </w:rPr>
        <w:t>tion</w:t>
      </w:r>
      <w:r w:rsidR="00A400AC" w:rsidRPr="00174891">
        <w:rPr>
          <w:rFonts w:ascii="Book Antiqua" w:hAnsi="Book Antiqua"/>
          <w:vertAlign w:val="superscript"/>
        </w:rPr>
        <w:fldChar w:fldCharType="begin">
          <w:fldData xml:space="preserve">PEVuZE5vdGU+PENpdGU+PEF1dGhvcj5XYWduZXI8L0F1dGhvcj48WWVhcj4yMDExPC9ZZWFyPjxS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PEVuZE5vdGU+PENpdGU+PEF1dGhvcj5XYWduZXI8L0F1dGhvcj48WWVhcj4yMDExPC9ZZWFyPjxS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39" w:tooltip="Wagner, 2011 #428" w:history="1">
        <w:r w:rsidR="00E22B20" w:rsidRPr="00174891">
          <w:rPr>
            <w:rStyle w:val="Hyperlink"/>
            <w:rFonts w:ascii="Book Antiqua" w:hAnsi="Book Antiqua"/>
            <w:noProof/>
            <w:color w:val="auto"/>
            <w:u w:val="none"/>
            <w:vertAlign w:val="superscript"/>
          </w:rPr>
          <w:t>39</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00960717" w:rsidRPr="00174891">
        <w:rPr>
          <w:rFonts w:ascii="Book Antiqua" w:hAnsi="Book Antiqua"/>
        </w:rPr>
        <w:t xml:space="preserve">, modification in protein </w:t>
      </w:r>
      <w:r w:rsidR="00174891">
        <w:rPr>
          <w:rFonts w:ascii="Book Antiqua" w:hAnsi="Book Antiqua"/>
        </w:rPr>
        <w:t>properties</w:t>
      </w:r>
      <w:r w:rsidR="00A400AC" w:rsidRPr="00174891">
        <w:rPr>
          <w:rFonts w:ascii="Book Antiqua" w:hAnsi="Book Antiqua"/>
          <w:vertAlign w:val="superscript"/>
        </w:rPr>
        <w:fldChar w:fldCharType="begin">
          <w:fldData xml:space="preserve">PEVuZE5vdGU+PENpdGU+PEF1dGhvcj5EYW5pZWxzb248L0F1dGhvcj48WWVhcj4yMDA5PC9ZZWFy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PEVuZE5vdGU+PENpdGU+PEF1dGhvcj5EYW5pZWxzb248L0F1dGhvcj48WWVhcj4yMDA5PC9ZZWFy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40" w:tooltip="Danielson, 2009 #429" w:history="1">
        <w:r w:rsidR="00E22B20" w:rsidRPr="00174891">
          <w:rPr>
            <w:rStyle w:val="Hyperlink"/>
            <w:rFonts w:ascii="Book Antiqua" w:hAnsi="Book Antiqua"/>
            <w:noProof/>
            <w:color w:val="auto"/>
            <w:u w:val="none"/>
            <w:vertAlign w:val="superscript"/>
          </w:rPr>
          <w:t>40</w:t>
        </w:r>
      </w:hyperlink>
      <w:r w:rsidR="00174891" w:rsidRPr="00174891">
        <w:rPr>
          <w:rFonts w:ascii="Book Antiqua" w:hAnsi="Book Antiqua"/>
          <w:noProof/>
          <w:vertAlign w:val="superscript"/>
        </w:rPr>
        <w:t>,</w:t>
      </w:r>
      <w:hyperlink w:anchor="_ENREF_41" w:tooltip="Osoata, 2009 #430" w:history="1">
        <w:r w:rsidR="00E22B20" w:rsidRPr="00174891">
          <w:rPr>
            <w:rStyle w:val="Hyperlink"/>
            <w:rFonts w:ascii="Book Antiqua" w:hAnsi="Book Antiqua"/>
            <w:noProof/>
            <w:color w:val="auto"/>
            <w:u w:val="none"/>
            <w:vertAlign w:val="superscript"/>
          </w:rPr>
          <w:t>41</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00960717" w:rsidRPr="00174891">
        <w:rPr>
          <w:rFonts w:ascii="Book Antiqua" w:hAnsi="Book Antiqua"/>
        </w:rPr>
        <w:t xml:space="preserve">, </w:t>
      </w:r>
      <w:r w:rsidRPr="00174891">
        <w:rPr>
          <w:rFonts w:ascii="Book Antiqua" w:hAnsi="Book Antiqua"/>
        </w:rPr>
        <w:t xml:space="preserve">resulting </w:t>
      </w:r>
      <w:r w:rsidR="0037153B" w:rsidRPr="00174891">
        <w:rPr>
          <w:rFonts w:ascii="Book Antiqua" w:hAnsi="Book Antiqua"/>
        </w:rPr>
        <w:t>signalling</w:t>
      </w:r>
      <w:r w:rsidR="00A400AC" w:rsidRPr="00174891">
        <w:rPr>
          <w:rFonts w:ascii="Book Antiqua" w:hAnsi="Book Antiqua"/>
          <w:vertAlign w:val="superscript"/>
        </w:rPr>
        <w:fldChar w:fldCharType="begin">
          <w:fldData xml:space="preserve">PEVuZE5vdGU+PENpdGU+PEF1dGhvcj5OYWdhcmFqPC9BdXRob3I+PFllYXI+MjAwNzwvWWVhcj48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==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PEVuZE5vdGU+PENpdGU+PEF1dGhvcj5OYWdhcmFqPC9BdXRob3I+PFllYXI+MjAwNzwvWWVhcj48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==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42" w:tooltip="Nagaraj, 2007 #417" w:history="1">
        <w:r w:rsidR="00E22B20" w:rsidRPr="00174891">
          <w:rPr>
            <w:rStyle w:val="Hyperlink"/>
            <w:rFonts w:ascii="Book Antiqua" w:hAnsi="Book Antiqua"/>
            <w:noProof/>
            <w:color w:val="auto"/>
            <w:u w:val="none"/>
            <w:vertAlign w:val="superscript"/>
          </w:rPr>
          <w:t>42</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00174891">
        <w:rPr>
          <w:rFonts w:ascii="Book Antiqua" w:hAnsi="Book Antiqua"/>
        </w:rPr>
        <w:t xml:space="preserve"> and many other phenomena</w:t>
      </w:r>
      <w:r w:rsidR="00A400AC" w:rsidRPr="00174891">
        <w:rPr>
          <w:rFonts w:ascii="Book Antiqua" w:hAnsi="Book Antiqua"/>
          <w:vertAlign w:val="superscript"/>
        </w:rPr>
        <w:fldChar w:fldCharType="begin">
          <w:fldData xml:space="preserve">PEVuZE5vdGU+PENpdGU+PEF1dGhvcj5BYmVsbG88L0F1dGhvcj48WWVhcj4yMDA5PC9ZZWFyPjxS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PEVuZE5vdGU+PENpdGU+PEF1dGhvcj5BYmVsbG88L0F1dGhvcj48WWVhcj4yMDA5PC9ZZWFyPjxS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43" w:tooltip="Abello, 2009 #431" w:history="1">
        <w:r w:rsidR="00E22B20" w:rsidRPr="00174891">
          <w:rPr>
            <w:rStyle w:val="Hyperlink"/>
            <w:rFonts w:ascii="Book Antiqua" w:hAnsi="Book Antiqua"/>
            <w:noProof/>
            <w:color w:val="auto"/>
            <w:u w:val="none"/>
            <w:vertAlign w:val="superscript"/>
          </w:rPr>
          <w:t>43</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00F90304" w:rsidRPr="00174891">
        <w:rPr>
          <w:rFonts w:ascii="Book Antiqua" w:hAnsi="Book Antiqua"/>
        </w:rPr>
        <w:t>.</w:t>
      </w:r>
    </w:p>
    <w:p w14:paraId="38A8F525" w14:textId="7A839262" w:rsidR="00094AFB" w:rsidRPr="00174891" w:rsidRDefault="00094AFB" w:rsidP="00174891">
      <w:pPr>
        <w:spacing w:line="360" w:lineRule="auto"/>
        <w:ind w:firstLineChars="100" w:firstLine="240"/>
        <w:jc w:val="both"/>
        <w:rPr>
          <w:rFonts w:ascii="Book Antiqua" w:hAnsi="Book Antiqua"/>
        </w:rPr>
      </w:pPr>
      <w:r w:rsidRPr="00174891">
        <w:rPr>
          <w:rFonts w:ascii="Book Antiqua" w:hAnsi="Book Antiqua"/>
        </w:rPr>
        <w:t xml:space="preserve">Tyrosine is not the only amino </w:t>
      </w:r>
      <w:r w:rsidR="00A97B6E" w:rsidRPr="00174891">
        <w:rPr>
          <w:rFonts w:ascii="Book Antiqua" w:hAnsi="Book Antiqua"/>
        </w:rPr>
        <w:t>acid that</w:t>
      </w:r>
      <w:r w:rsidRPr="00174891">
        <w:rPr>
          <w:rFonts w:ascii="Book Antiqua" w:hAnsi="Book Antiqua"/>
        </w:rPr>
        <w:t xml:space="preserve"> is affected by the presence of RNS. Indeed</w:t>
      </w:r>
      <w:r w:rsidR="00F90304" w:rsidRPr="00174891">
        <w:rPr>
          <w:rFonts w:ascii="Book Antiqua" w:hAnsi="Book Antiqua"/>
        </w:rPr>
        <w:t>, most of the</w:t>
      </w:r>
      <w:r w:rsidRPr="00174891">
        <w:rPr>
          <w:rFonts w:ascii="Book Antiqua" w:hAnsi="Book Antiqua"/>
        </w:rPr>
        <w:t xml:space="preserve"> amino acids containing aromatic rings could react with RNS and ROS. Among these, modification</w:t>
      </w:r>
      <w:r w:rsidR="0037153B" w:rsidRPr="00174891">
        <w:rPr>
          <w:rFonts w:ascii="Book Antiqua" w:hAnsi="Book Antiqua"/>
        </w:rPr>
        <w:t>s</w:t>
      </w:r>
      <w:r w:rsidRPr="00174891">
        <w:rPr>
          <w:rFonts w:ascii="Book Antiqua" w:hAnsi="Book Antiqua"/>
        </w:rPr>
        <w:t xml:space="preserve"> of tryptophan were highlighted. Initially, nitration of tryptophan residues in proteins </w:t>
      </w:r>
      <w:r w:rsidR="00FA4C37" w:rsidRPr="00174891">
        <w:rPr>
          <w:rFonts w:ascii="Book Antiqua" w:hAnsi="Book Antiqua"/>
        </w:rPr>
        <w:t xml:space="preserve">was </w:t>
      </w:r>
      <w:r w:rsidRPr="00174891">
        <w:rPr>
          <w:rFonts w:ascii="Book Antiqua" w:hAnsi="Book Antiqua"/>
        </w:rPr>
        <w:t xml:space="preserve">assessed by means of proteomic assays, such as decreased in tryptophan-associated fluorescence and mass spectrometry, and </w:t>
      </w:r>
      <w:r w:rsidR="00A97B6E" w:rsidRPr="00174891">
        <w:rPr>
          <w:rFonts w:ascii="Book Antiqua" w:hAnsi="Book Antiqua"/>
        </w:rPr>
        <w:t xml:space="preserve">was </w:t>
      </w:r>
      <w:r w:rsidRPr="00174891">
        <w:rPr>
          <w:rFonts w:ascii="Book Antiqua" w:hAnsi="Book Antiqua"/>
        </w:rPr>
        <w:t>associated with decreased fun</w:t>
      </w:r>
      <w:r w:rsidR="00174891">
        <w:rPr>
          <w:rFonts w:ascii="Book Antiqua" w:hAnsi="Book Antiqua"/>
        </w:rPr>
        <w:t>ctionality of modified proteins</w:t>
      </w:r>
      <w:r w:rsidR="00A400AC" w:rsidRPr="00174891">
        <w:rPr>
          <w:rFonts w:ascii="Book Antiqua" w:hAnsi="Book Antiqua"/>
          <w:vertAlign w:val="superscript"/>
        </w:rPr>
        <w:fldChar w:fldCharType="begin">
          <w:fldData xml:space="preserve">PEVuZE5vdGU+PENpdGU+PEF1dGhvcj5ZYW1ha3VyYTwvQXV0aG9yPjxZZWFyPjIwMDE8L1llYXI+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PEVuZE5vdGU+PENpdGU+PEF1dGhvcj5ZYW1ha3VyYTwvQXV0aG9yPjxZZWFyPjIwMDE8L1llYXI+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44" w:tooltip="Yamakura, 2001 #421" w:history="1">
        <w:r w:rsidR="00E22B20" w:rsidRPr="00174891">
          <w:rPr>
            <w:rStyle w:val="Hyperlink"/>
            <w:rFonts w:ascii="Book Antiqua" w:hAnsi="Book Antiqua"/>
            <w:noProof/>
            <w:color w:val="auto"/>
            <w:u w:val="none"/>
            <w:vertAlign w:val="superscript"/>
          </w:rPr>
          <w:t>44</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 xml:space="preserve">. However, the majority of the studies so far was unable to detect nitro-tryptophan derivatives </w:t>
      </w:r>
      <w:r w:rsidRPr="00174891">
        <w:rPr>
          <w:rFonts w:ascii="Book Antiqua" w:hAnsi="Book Antiqua"/>
          <w:i/>
        </w:rPr>
        <w:t>in vivo</w:t>
      </w:r>
      <w:r w:rsidRPr="00174891">
        <w:rPr>
          <w:rFonts w:ascii="Book Antiqua" w:hAnsi="Book Antiqua"/>
        </w:rPr>
        <w:t xml:space="preserve"> due to the lack of good antibodies. This gap was recently filled by Ikeda and collaborators, who developed an antibody specifically reactive wi</w:t>
      </w:r>
      <w:r w:rsidR="00174891">
        <w:rPr>
          <w:rFonts w:ascii="Book Antiqua" w:hAnsi="Book Antiqua"/>
        </w:rPr>
        <w:t>th nitrated tryptophan residues</w:t>
      </w:r>
      <w:r w:rsidR="00A400AC" w:rsidRPr="00174891">
        <w:rPr>
          <w:rFonts w:ascii="Book Antiqua" w:hAnsi="Book Antiqua"/>
          <w:vertAlign w:val="superscript"/>
        </w:rPr>
        <w:fldChar w:fldCharType="begin">
          <w:fldData xml:space="preserve">PEVuZE5vdGU+PENpdGU+PEF1dGhvcj5Ja2VkYTwvQXV0aG9yPjxZZWFyPjIwMDc8L1llYXI+PFJl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PEVuZE5vdGU+PENpdGU+PEF1dGhvcj5Ja2VkYTwvQXV0aG9yPjxZZWFyPjIwMDc8L1llYXI+PFJl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45" w:tooltip="Ikeda, 2007 #433" w:history="1">
        <w:r w:rsidR="00E22B20" w:rsidRPr="00174891">
          <w:rPr>
            <w:rStyle w:val="Hyperlink"/>
            <w:rFonts w:ascii="Book Antiqua" w:hAnsi="Book Antiqua"/>
            <w:noProof/>
            <w:color w:val="auto"/>
            <w:u w:val="none"/>
            <w:vertAlign w:val="superscript"/>
          </w:rPr>
          <w:t>45</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 This tool boosted the investigation of the presence of such modification in vivo. Ikeda and Yamakura in their studies identified 6-nitrotryptophan residues in extract of PC12 cells, suggesting that NO production drives physiological processes, such as differentiation and morphological changes. These claims were further supported by similar consequences observed upon tyrosine modification</w:t>
      </w:r>
      <w:r w:rsidR="00A97B6E" w:rsidRPr="00174891">
        <w:rPr>
          <w:rFonts w:ascii="Book Antiqua" w:hAnsi="Book Antiqua"/>
        </w:rPr>
        <w:t>s</w:t>
      </w:r>
      <w:r w:rsidR="00A400AC" w:rsidRPr="00174891">
        <w:rPr>
          <w:rFonts w:ascii="Book Antiqua" w:hAnsi="Book Antiqua"/>
          <w:vertAlign w:val="superscript"/>
        </w:rPr>
        <w:fldChar w:fldCharType="begin">
          <w:fldData xml:space="preserve">PEVuZE5vdGU+PENpdGU+PEF1dGhvcj5SZWRvbmRvLUhvcmNham88L0F1dGhvcj48WWVhcj4yMDEw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PEVuZE5vdGU+PENpdGU+PEF1dGhvcj5SZWRvbmRvLUhvcmNham88L0F1dGhvcj48WWVhcj4yMDEw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46" w:tooltip="Redondo-Horcajo, 2010 #436" w:history="1">
        <w:r w:rsidR="00E22B20" w:rsidRPr="00174891">
          <w:rPr>
            <w:rStyle w:val="Hyperlink"/>
            <w:rFonts w:ascii="Book Antiqua" w:hAnsi="Book Antiqua"/>
            <w:noProof/>
            <w:color w:val="auto"/>
            <w:u w:val="none"/>
            <w:vertAlign w:val="superscript"/>
          </w:rPr>
          <w:t>46-48</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w:t>
      </w:r>
    </w:p>
    <w:p w14:paraId="44D16D66" w14:textId="77777777" w:rsidR="00094AFB" w:rsidRPr="00174891" w:rsidRDefault="00094AFB" w:rsidP="00174891">
      <w:pPr>
        <w:spacing w:line="360" w:lineRule="auto"/>
        <w:jc w:val="both"/>
        <w:rPr>
          <w:rFonts w:ascii="Book Antiqua" w:hAnsi="Book Antiqua"/>
        </w:rPr>
      </w:pPr>
    </w:p>
    <w:p w14:paraId="2CD63E45" w14:textId="5CE742AC" w:rsidR="00094AFB" w:rsidRPr="00174891" w:rsidRDefault="00174891" w:rsidP="00174891">
      <w:pPr>
        <w:spacing w:line="360" w:lineRule="auto"/>
        <w:jc w:val="both"/>
        <w:rPr>
          <w:rFonts w:ascii="Book Antiqua" w:eastAsia="宋体" w:hAnsi="Book Antiqua"/>
          <w:b/>
          <w:lang w:eastAsia="zh-CN"/>
        </w:rPr>
      </w:pPr>
      <w:r w:rsidRPr="00174891">
        <w:rPr>
          <w:rFonts w:ascii="Book Antiqua" w:hAnsi="Book Antiqua"/>
          <w:b/>
        </w:rPr>
        <w:t xml:space="preserve">NO, RNS AND INFLAMMATION </w:t>
      </w:r>
    </w:p>
    <w:p w14:paraId="321FB389" w14:textId="06224337" w:rsidR="00094AFB" w:rsidRPr="00174891" w:rsidRDefault="00960717" w:rsidP="00174891">
      <w:pPr>
        <w:spacing w:line="360" w:lineRule="auto"/>
        <w:jc w:val="both"/>
        <w:rPr>
          <w:rFonts w:ascii="Book Antiqua" w:hAnsi="Book Antiqua"/>
        </w:rPr>
      </w:pPr>
      <w:r w:rsidRPr="00174891">
        <w:rPr>
          <w:rFonts w:ascii="Book Antiqua" w:hAnsi="Book Antiqua"/>
          <w:bCs/>
        </w:rPr>
        <w:t xml:space="preserve">NO has been generally </w:t>
      </w:r>
      <w:r w:rsidR="00A97B6E" w:rsidRPr="00174891">
        <w:rPr>
          <w:rFonts w:ascii="Book Antiqua" w:hAnsi="Book Antiqua"/>
          <w:bCs/>
        </w:rPr>
        <w:t>recognise</w:t>
      </w:r>
      <w:r w:rsidRPr="00174891">
        <w:rPr>
          <w:rFonts w:ascii="Book Antiqua" w:hAnsi="Book Antiqua"/>
          <w:bCs/>
        </w:rPr>
        <w:t xml:space="preserve">d as one of the key players involved in immunity and inflammation. </w:t>
      </w:r>
      <w:r w:rsidRPr="00174891">
        <w:rPr>
          <w:rFonts w:ascii="Book Antiqua" w:hAnsi="Book Antiqua"/>
        </w:rPr>
        <w:t>In infectious conditions, NO displays antiviral and antimicrobial</w:t>
      </w:r>
      <w:r w:rsidR="00F90304" w:rsidRPr="00174891">
        <w:rPr>
          <w:rFonts w:ascii="Book Antiqua" w:hAnsi="Book Antiqua"/>
        </w:rPr>
        <w:t xml:space="preserve"> activities</w:t>
      </w:r>
      <w:r w:rsidRPr="00174891">
        <w:rPr>
          <w:rFonts w:ascii="Book Antiqua" w:hAnsi="Book Antiqua"/>
        </w:rPr>
        <w:t>, both cytotoxic (tissue-damaging) and cytoprotective (tissue-preserving), acting as either an immunostimulatory (proinflammatory) or immunosuppressive (anti-inflammatory) agent. Most of NO-mediated immune effects have been demonstrated to be dependent on the activity of iNOS enzyme which, apart from releasing NO, provokes the depletion of local arginine (together with arginase) in macrophages or other host cells sustaining growth inhibi</w:t>
      </w:r>
      <w:r w:rsidR="00174891">
        <w:rPr>
          <w:rFonts w:ascii="Book Antiqua" w:hAnsi="Book Antiqua"/>
        </w:rPr>
        <w:t>tion and death of the parasites</w:t>
      </w:r>
      <w:r w:rsidR="00A400AC" w:rsidRPr="00174891">
        <w:rPr>
          <w:rFonts w:ascii="Book Antiqua" w:hAnsi="Book Antiqua"/>
          <w:vertAlign w:val="superscript"/>
        </w:rPr>
        <w:fldChar w:fldCharType="begin">
          <w:fldData xml:space="preserve">PEVuZE5vdGU+PENpdGU+PEF1dGhvcj5Cb2dkYW48L0F1dGhvcj48WWVhcj4yMDAxPC9ZZWFyPjxS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PEVuZE5vdGU+PENpdGU+PEF1dGhvcj5Cb2dkYW48L0F1dGhvcj48WWVhcj4yMDAxPC9ZZWFyPjxS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4" w:tooltip="Bogdan, 2001 #112" w:history="1">
        <w:r w:rsidR="00E22B20" w:rsidRPr="00174891">
          <w:rPr>
            <w:rStyle w:val="Hyperlink"/>
            <w:rFonts w:ascii="Book Antiqua" w:hAnsi="Book Antiqua"/>
            <w:noProof/>
            <w:color w:val="auto"/>
            <w:u w:val="none"/>
            <w:vertAlign w:val="superscript"/>
          </w:rPr>
          <w:t>4</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 Although it has been proposed that efficient pathogen killing require colocalization of iNOS with p</w:t>
      </w:r>
      <w:r w:rsidR="00174891">
        <w:rPr>
          <w:rFonts w:ascii="Book Antiqua" w:hAnsi="Book Antiqua"/>
        </w:rPr>
        <w:t>athogen-containing compartments</w:t>
      </w:r>
      <w:r w:rsidR="00A400AC" w:rsidRPr="00174891">
        <w:rPr>
          <w:rFonts w:ascii="Book Antiqua" w:hAnsi="Book Antiqua"/>
          <w:vertAlign w:val="superscript"/>
        </w:rPr>
        <w:fldChar w:fldCharType="begin">
          <w:fldData xml:space="preserve">PEVuZE5vdGU+PENpdGU+PEF1dGhvcj5DaGFrcmF2b3J0dHk8L0F1dGhvcj48WWVhcj4yMDAyPC9Z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PEVuZE5vdGU+PENpdGU+PEF1dGhvcj5DaGFrcmF2b3J0dHk8L0F1dGhvcj48WWVhcj4yMDAyPC9Z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49" w:tooltip="Chakravortty, 2002 #377" w:history="1">
        <w:r w:rsidR="00E22B20" w:rsidRPr="00174891">
          <w:rPr>
            <w:rStyle w:val="Hyperlink"/>
            <w:rFonts w:ascii="Book Antiqua" w:hAnsi="Book Antiqua"/>
            <w:noProof/>
            <w:color w:val="auto"/>
            <w:u w:val="none"/>
            <w:vertAlign w:val="superscript"/>
          </w:rPr>
          <w:t>49</w:t>
        </w:r>
      </w:hyperlink>
      <w:r w:rsidR="00174891" w:rsidRPr="00174891">
        <w:rPr>
          <w:rFonts w:ascii="Book Antiqua" w:hAnsi="Book Antiqua"/>
          <w:noProof/>
          <w:vertAlign w:val="superscript"/>
        </w:rPr>
        <w:t>,</w:t>
      </w:r>
      <w:hyperlink w:anchor="_ENREF_50" w:tooltip="Davis, 2007 #384" w:history="1">
        <w:r w:rsidR="00E22B20" w:rsidRPr="00174891">
          <w:rPr>
            <w:rStyle w:val="Hyperlink"/>
            <w:rFonts w:ascii="Book Antiqua" w:hAnsi="Book Antiqua"/>
            <w:noProof/>
            <w:color w:val="auto"/>
            <w:u w:val="none"/>
            <w:vertAlign w:val="superscript"/>
          </w:rPr>
          <w:t>50</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 the fact that NO can diffuse across cell membranes might allow for an antimicrobial activity at distance, even in those cases where NO acts in</w:t>
      </w:r>
      <w:r w:rsidR="00174891">
        <w:rPr>
          <w:rFonts w:ascii="Book Antiqua" w:hAnsi="Book Antiqua"/>
        </w:rPr>
        <w:t xml:space="preserve"> cells that do not express iNOS</w:t>
      </w:r>
      <w:r w:rsidR="00A400AC" w:rsidRPr="00174891">
        <w:rPr>
          <w:rFonts w:ascii="Book Antiqua" w:hAnsi="Book Antiqua"/>
          <w:vertAlign w:val="superscript"/>
        </w:rPr>
        <w:fldChar w:fldCharType="begin"/>
      </w:r>
      <w:r w:rsidR="00E22B20" w:rsidRPr="00174891">
        <w:rPr>
          <w:rFonts w:ascii="Book Antiqua" w:hAnsi="Book Antiqua"/>
          <w:vertAlign w:val="superscript"/>
        </w:rPr>
        <w:instrText xml:space="preserve"> ADDIN EN.CITE &lt;EndNote&gt;&lt;Cite&gt;&lt;Author&gt;Bogdan&lt;/Author&gt;&lt;Year&gt;2000&lt;/Year&gt;&lt;RecNum&gt;392&lt;/RecNum&gt;&lt;DisplayText&gt;[51]&lt;/DisplayText&gt;&lt;record&gt;&lt;rec-number&gt;392&lt;/rec-number&gt;&lt;foreign-keys&gt;&lt;key app="EN" db-id="r2apwvfe4we5tve0p9v5efax9prxppxwxrxv" timestamp="1412345488"&gt;392&lt;/key&gt;&lt;/foreign-keys&gt;&lt;ref-type name="Journal Article"&gt;17&lt;/ref-type&gt;&lt;contributors&gt;&lt;authors&gt;&lt;author&gt;Bogdan, C.&lt;/author&gt;&lt;author&gt;Donhauser, N.&lt;/author&gt;&lt;author&gt;Doring, R.&lt;/author&gt;&lt;author&gt;Rollinghoff, M.&lt;/author&gt;&lt;author&gt;Diefenbach, A.&lt;/author&gt;&lt;author&gt;Rittig, M. G.&lt;/author&gt;&lt;/authors&gt;&lt;/contributors&gt;&lt;auth-address&gt;Institute of Clinical Microbiology, Department of Anatomy, University of Erlangen, D-91054 Erlangen, Germany. christian.bogdan@mikrobio.med.uni-erlangen.de&lt;/auth-address&gt;&lt;titles&gt;&lt;title&gt;Fibroblasts as host cells in latent leishmaniosis&lt;/title&gt;&lt;secondary-title&gt;J Exp Med&lt;/secondary-title&gt;&lt;alt-title&gt;The Journal of experimental medicine&lt;/alt-title&gt;&lt;/titles&gt;&lt;periodical&gt;&lt;full-title&gt;J Exp Med&lt;/full-title&gt;&lt;abbr-1&gt;The Journal of experimental medicine&lt;/abbr-1&gt;&lt;/periodical&gt;&lt;alt-periodical&gt;&lt;full-title&gt;J Exp Med&lt;/full-title&gt;&lt;abbr-1&gt;The Journal of experimental medicine&lt;/abbr-1&gt;&lt;/alt-periodical&gt;&lt;pages&gt;2121-30&lt;/pages&gt;&lt;volume&gt;191&lt;/volume&gt;&lt;number&gt;12&lt;/number&gt;&lt;keywords&gt;&lt;keyword&gt;Animals&lt;/keyword&gt;&lt;keyword&gt;Fibroblasts/*parasitology&lt;/keyword&gt;&lt;keyword&gt;Leishmania major/*isolation &amp;amp; purification&lt;/keyword&gt;&lt;keyword&gt;Leishmaniasis, Cutaneous/*parasitology&lt;/keyword&gt;&lt;keyword&gt;Lymph Nodes/cytology/*parasitology&lt;/keyword&gt;&lt;keyword&gt;Mice&lt;/keyword&gt;&lt;keyword&gt;Mice, Inbred BALB C&lt;/keyword&gt;&lt;keyword&gt;Mice, Inbred C57BL&lt;/keyword&gt;&lt;keyword&gt;Nitric Oxide/biosynthesis&lt;/keyword&gt;&lt;keyword&gt;Phagocytosis&lt;/keyword&gt;&lt;keyword&gt;Phenotype&lt;/keyword&gt;&lt;keyword&gt;Skin/cytology/parasitology&lt;/keyword&gt;&lt;/keywords&gt;&lt;dates&gt;&lt;year&gt;2000&lt;/year&gt;&lt;pub-dates&gt;&lt;date&gt;Jun 19&lt;/date&gt;&lt;/pub-dates&gt;&lt;/dates&gt;&lt;isbn&gt;0022-1007 (Print)&amp;#xD;0022-1007 (Linking)&lt;/isbn&gt;&lt;accession-num&gt;10859337&lt;/accession-num&gt;&lt;urls&gt;&lt;related-urls&gt;&lt;url&gt;http://www.ncbi.nlm.nih.gov/pubmed/10859337&lt;/url&gt;&lt;/related-urls&gt;&lt;/urls&gt;&lt;custom2&gt;2193203&lt;/custom2&gt;&lt;/record&gt;&lt;/Cite&gt;&lt;/EndNote&gt;</w:instrText>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51" w:tooltip="Bogdan, 2000 #392" w:history="1">
        <w:r w:rsidR="00E22B20" w:rsidRPr="00174891">
          <w:rPr>
            <w:rStyle w:val="Hyperlink"/>
            <w:rFonts w:ascii="Book Antiqua" w:hAnsi="Book Antiqua"/>
            <w:noProof/>
            <w:color w:val="auto"/>
            <w:u w:val="none"/>
            <w:vertAlign w:val="superscript"/>
          </w:rPr>
          <w:t>51</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 xml:space="preserve">. However, Olekhnovitch </w:t>
      </w:r>
      <w:r w:rsidR="00174891">
        <w:rPr>
          <w:rFonts w:ascii="Book Antiqua" w:hAnsi="Book Antiqua"/>
          <w:i/>
        </w:rPr>
        <w:t>et al</w:t>
      </w:r>
      <w:r w:rsidR="00174891" w:rsidRPr="00174891">
        <w:rPr>
          <w:rFonts w:ascii="Book Antiqua" w:hAnsi="Book Antiqua"/>
          <w:vertAlign w:val="superscript"/>
        </w:rPr>
        <w:fldChar w:fldCharType="begin">
          <w:fldData xml:space="preserve">PEVuZE5vdGU+PENpdGU+PEF1dGhvcj5PbGVraG5vdml0Y2g8L0F1dGhvcj48WWVhcj4yMDE0PC9Z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bCBpbnZlc3RpZ2F0aW9uPC9hYmJyLTE+PC9hbHQtcGVyaW9kaWNhbD48cGFnZXM+MTcxMS0yMjwv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</w:fldData>
        </w:fldChar>
      </w:r>
      <w:r w:rsidR="00174891" w:rsidRPr="00174891">
        <w:rPr>
          <w:rFonts w:ascii="Book Antiqua" w:hAnsi="Book Antiqua"/>
          <w:vertAlign w:val="superscript"/>
        </w:rPr>
        <w:instrText xml:space="preserve"> ADDIN EN.CITE </w:instrText>
      </w:r>
      <w:r w:rsidR="00174891" w:rsidRPr="00174891">
        <w:rPr>
          <w:rFonts w:ascii="Book Antiqua" w:hAnsi="Book Antiqua"/>
          <w:vertAlign w:val="superscript"/>
        </w:rPr>
        <w:fldChar w:fldCharType="begin">
          <w:fldData xml:space="preserve">PEVuZE5vdGU+PENpdGU+PEF1dGhvcj5PbGVraG5vdml0Y2g8L0F1dGhvcj48WWVhcj4yMDE0PC9Z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bCBpbnZlc3RpZ2F0aW9uPC9hYmJyLTE+PC9hbHQtcGVyaW9kaWNhbD48cGFnZXM+MTcxMS0yMjwv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</w:fldData>
        </w:fldChar>
      </w:r>
      <w:r w:rsidR="00174891" w:rsidRPr="00174891">
        <w:rPr>
          <w:rFonts w:ascii="Book Antiqua" w:hAnsi="Book Antiqua"/>
          <w:vertAlign w:val="superscript"/>
        </w:rPr>
        <w:instrText xml:space="preserve"> ADDIN EN.CITE.DATA </w:instrText>
      </w:r>
      <w:r w:rsidR="00174891" w:rsidRPr="00174891">
        <w:rPr>
          <w:rFonts w:ascii="Book Antiqua" w:hAnsi="Book Antiqua"/>
          <w:vertAlign w:val="superscript"/>
        </w:rPr>
      </w:r>
      <w:r w:rsidR="00174891" w:rsidRPr="00174891">
        <w:rPr>
          <w:rFonts w:ascii="Book Antiqua" w:hAnsi="Book Antiqua"/>
          <w:vertAlign w:val="superscript"/>
        </w:rPr>
        <w:fldChar w:fldCharType="end"/>
      </w:r>
      <w:r w:rsidR="00174891" w:rsidRPr="00174891">
        <w:rPr>
          <w:rFonts w:ascii="Book Antiqua" w:hAnsi="Book Antiqua"/>
          <w:vertAlign w:val="superscript"/>
        </w:rPr>
      </w:r>
      <w:r w:rsidR="00174891" w:rsidRPr="00174891">
        <w:rPr>
          <w:rFonts w:ascii="Book Antiqua" w:hAnsi="Book Antiqua"/>
          <w:vertAlign w:val="superscript"/>
        </w:rPr>
        <w:fldChar w:fldCharType="separate"/>
      </w:r>
      <w:r w:rsidR="00174891" w:rsidRPr="00174891">
        <w:rPr>
          <w:rFonts w:ascii="Book Antiqua" w:hAnsi="Book Antiqua"/>
          <w:noProof/>
          <w:vertAlign w:val="superscript"/>
        </w:rPr>
        <w:t>[</w:t>
      </w:r>
      <w:hyperlink w:anchor="_ENREF_52" w:tooltip="Olekhnovitch, 2014 #397" w:history="1">
        <w:r w:rsidR="00174891" w:rsidRPr="00174891">
          <w:rPr>
            <w:rStyle w:val="Hyperlink"/>
            <w:rFonts w:ascii="Book Antiqua" w:hAnsi="Book Antiqua"/>
            <w:noProof/>
            <w:color w:val="auto"/>
            <w:u w:val="none"/>
            <w:vertAlign w:val="superscript"/>
          </w:rPr>
          <w:t>52</w:t>
        </w:r>
      </w:hyperlink>
      <w:r w:rsidR="00174891" w:rsidRPr="00174891">
        <w:rPr>
          <w:rFonts w:ascii="Book Antiqua" w:hAnsi="Book Antiqua"/>
          <w:noProof/>
          <w:vertAlign w:val="superscript"/>
        </w:rPr>
        <w:t>]</w:t>
      </w:r>
      <w:r w:rsidR="00174891" w:rsidRPr="00174891">
        <w:rPr>
          <w:rFonts w:ascii="Book Antiqua" w:hAnsi="Book Antiqua"/>
          <w:vertAlign w:val="superscript"/>
        </w:rPr>
        <w:fldChar w:fldCharType="end"/>
      </w:r>
      <w:r w:rsidRPr="00174891">
        <w:rPr>
          <w:rFonts w:ascii="Book Antiqua" w:hAnsi="Book Antiqua"/>
        </w:rPr>
        <w:t xml:space="preserve"> have recently proposed a novel cooperative mechanism of collective </w:t>
      </w:r>
      <w:r w:rsidR="00684777" w:rsidRPr="00174891">
        <w:rPr>
          <w:rFonts w:ascii="Book Antiqua" w:hAnsi="Book Antiqua"/>
        </w:rPr>
        <w:t>NO</w:t>
      </w:r>
      <w:r w:rsidRPr="00174891">
        <w:rPr>
          <w:rFonts w:ascii="Book Antiqua" w:hAnsi="Book Antiqua"/>
        </w:rPr>
        <w:t xml:space="preserve"> production to sustain tissue-wide immunity during infections</w:t>
      </w:r>
      <w:r w:rsidR="00255FF7" w:rsidRPr="00174891">
        <w:rPr>
          <w:rFonts w:ascii="Book Antiqua" w:hAnsi="Book Antiqua"/>
        </w:rPr>
        <w:t>. Indeed authors</w:t>
      </w:r>
      <w:r w:rsidRPr="00174891">
        <w:rPr>
          <w:rFonts w:ascii="Book Antiqua" w:hAnsi="Book Antiqua"/>
        </w:rPr>
        <w:t xml:space="preserve"> provid</w:t>
      </w:r>
      <w:r w:rsidR="00255FF7" w:rsidRPr="00174891">
        <w:rPr>
          <w:rFonts w:ascii="Book Antiqua" w:hAnsi="Book Antiqua"/>
        </w:rPr>
        <w:t>e</w:t>
      </w:r>
      <w:r w:rsidRPr="00174891">
        <w:rPr>
          <w:rFonts w:ascii="Book Antiqua" w:hAnsi="Book Antiqua"/>
        </w:rPr>
        <w:t xml:space="preserve"> evidence that the diffusion of NO from numerous phagocytes at the site of infection promotes equally effective parasite killing in NO-prod</w:t>
      </w:r>
      <w:r w:rsidR="00174891">
        <w:rPr>
          <w:rFonts w:ascii="Book Antiqua" w:hAnsi="Book Antiqua"/>
        </w:rPr>
        <w:t>ucing cells and bystander cells</w:t>
      </w:r>
      <w:r w:rsidR="00A400AC" w:rsidRPr="00174891">
        <w:rPr>
          <w:rFonts w:ascii="Book Antiqua" w:hAnsi="Book Antiqua"/>
          <w:vertAlign w:val="superscript"/>
        </w:rPr>
        <w:fldChar w:fldCharType="begin">
          <w:fldData xml:space="preserve">PEVuZE5vdGU+PENpdGU+PEF1dGhvcj5PbGVraG5vdml0Y2g8L0F1dGhvcj48WWVhcj4yMDE0PC9Z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bCBpbnZlc3RpZ2F0aW9uPC9hYmJyLTE+PC9hbHQtcGVyaW9kaWNhbD48cGFnZXM+MTcxMS0yMjwv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PEVuZE5vdGU+PENpdGU+PEF1dGhvcj5PbGVraG5vdml0Y2g8L0F1dGhvcj48WWVhcj4yMDE0PC9Z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bCBpbnZlc3RpZ2F0aW9uPC9hYmJyLTE+PC9hbHQtcGVyaW9kaWNhbD48cGFnZXM+MTcxMS0yMjwv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52" w:tooltip="Olekhnovitch, 2014 #397" w:history="1">
        <w:r w:rsidR="00E22B20" w:rsidRPr="00174891">
          <w:rPr>
            <w:rStyle w:val="Hyperlink"/>
            <w:rFonts w:ascii="Book Antiqua" w:hAnsi="Book Antiqua"/>
            <w:noProof/>
            <w:color w:val="auto"/>
            <w:u w:val="none"/>
            <w:vertAlign w:val="superscript"/>
          </w:rPr>
          <w:t>52</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 xml:space="preserve">. </w:t>
      </w:r>
    </w:p>
    <w:p w14:paraId="377BD3F3" w14:textId="323DAC92" w:rsidR="00094AFB" w:rsidRPr="00174891" w:rsidRDefault="00F90304" w:rsidP="00174891">
      <w:pPr>
        <w:spacing w:line="360" w:lineRule="auto"/>
        <w:ind w:firstLineChars="100" w:firstLine="240"/>
        <w:jc w:val="both"/>
        <w:rPr>
          <w:rFonts w:ascii="Book Antiqua" w:hAnsi="Book Antiqua"/>
        </w:rPr>
      </w:pPr>
      <w:r w:rsidRPr="00174891">
        <w:rPr>
          <w:rFonts w:ascii="Book Antiqua" w:hAnsi="Book Antiqua"/>
        </w:rPr>
        <w:t>Further more, o</w:t>
      </w:r>
      <w:r w:rsidR="00094AFB" w:rsidRPr="00174891">
        <w:rPr>
          <w:rFonts w:ascii="Book Antiqua" w:hAnsi="Book Antiqua"/>
        </w:rPr>
        <w:t xml:space="preserve">ver the last decades, several reports attempted to definitively </w:t>
      </w:r>
      <w:r w:rsidR="00094AFB" w:rsidRPr="00174891">
        <w:rPr>
          <w:rFonts w:ascii="Book Antiqua" w:hAnsi="Book Antiqua"/>
          <w:bCs/>
        </w:rPr>
        <w:t>clarify NO appointment in the immune system</w:t>
      </w:r>
      <w:r w:rsidR="00A400AC" w:rsidRPr="00174891">
        <w:rPr>
          <w:rFonts w:ascii="Book Antiqua" w:hAnsi="Book Antiqua"/>
          <w:bCs/>
          <w:vertAlign w:val="superscript"/>
        </w:rPr>
        <w:fldChar w:fldCharType="begin">
          <w:fldData xml:space="preserve">PEVuZE5vdGU+PENpdGU+PEF1dGhvcj5Cb2dkYW48L0F1dGhvcj48WWVhcj4yMDAxPC9ZZWFyPjxS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</w:fldData>
        </w:fldChar>
      </w:r>
      <w:r w:rsidR="00E22B20" w:rsidRPr="00174891">
        <w:rPr>
          <w:rFonts w:ascii="Book Antiqua" w:hAnsi="Book Antiqua"/>
          <w:bCs/>
          <w:vertAlign w:val="superscript"/>
        </w:rPr>
        <w:instrText xml:space="preserve"> ADDIN EN.CITE </w:instrText>
      </w:r>
      <w:r w:rsidR="00A400AC" w:rsidRPr="00174891">
        <w:rPr>
          <w:rFonts w:ascii="Book Antiqua" w:hAnsi="Book Antiqua"/>
          <w:bCs/>
          <w:vertAlign w:val="superscript"/>
        </w:rPr>
        <w:fldChar w:fldCharType="begin">
          <w:fldData xml:space="preserve">PEVuZE5vdGU+PENpdGU+PEF1dGhvcj5Cb2dkYW48L0F1dGhvcj48WWVhcj4yMDAxPC9ZZWFyPjxS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</w:fldData>
        </w:fldChar>
      </w:r>
      <w:r w:rsidR="00E22B20" w:rsidRPr="00174891">
        <w:rPr>
          <w:rFonts w:ascii="Book Antiqua" w:hAnsi="Book Antiqua"/>
          <w:bCs/>
          <w:vertAlign w:val="superscript"/>
        </w:rPr>
        <w:instrText xml:space="preserve"> ADDIN EN.CITE.DATA </w:instrText>
      </w:r>
      <w:r w:rsidR="00A400AC" w:rsidRPr="00174891">
        <w:rPr>
          <w:rFonts w:ascii="Book Antiqua" w:hAnsi="Book Antiqua"/>
          <w:bCs/>
          <w:vertAlign w:val="superscript"/>
        </w:rPr>
      </w:r>
      <w:r w:rsidR="00A400AC" w:rsidRPr="00174891">
        <w:rPr>
          <w:rFonts w:ascii="Book Antiqua" w:hAnsi="Book Antiqua"/>
          <w:bCs/>
          <w:vertAlign w:val="superscript"/>
        </w:rPr>
        <w:fldChar w:fldCharType="end"/>
      </w:r>
      <w:r w:rsidR="00A400AC" w:rsidRPr="00174891">
        <w:rPr>
          <w:rFonts w:ascii="Book Antiqua" w:hAnsi="Book Antiqua"/>
          <w:bCs/>
          <w:vertAlign w:val="superscript"/>
        </w:rPr>
      </w:r>
      <w:r w:rsidR="00A400AC" w:rsidRPr="00174891">
        <w:rPr>
          <w:rFonts w:ascii="Book Antiqua" w:hAnsi="Book Antiqua"/>
          <w:bCs/>
          <w:vertAlign w:val="superscript"/>
        </w:rPr>
        <w:fldChar w:fldCharType="separate"/>
      </w:r>
      <w:r w:rsidR="00E22B20" w:rsidRPr="00174891">
        <w:rPr>
          <w:rFonts w:ascii="Book Antiqua" w:hAnsi="Book Antiqua"/>
          <w:bCs/>
          <w:noProof/>
          <w:vertAlign w:val="superscript"/>
        </w:rPr>
        <w:t>[</w:t>
      </w:r>
      <w:hyperlink w:anchor="_ENREF_4" w:tooltip="Bogdan, 2001 #112" w:history="1">
        <w:r w:rsidR="00E22B20" w:rsidRPr="00174891">
          <w:rPr>
            <w:rStyle w:val="Hyperlink"/>
            <w:rFonts w:ascii="Book Antiqua" w:hAnsi="Book Antiqua"/>
            <w:bCs/>
            <w:noProof/>
            <w:color w:val="auto"/>
            <w:u w:val="none"/>
            <w:vertAlign w:val="superscript"/>
          </w:rPr>
          <w:t>4</w:t>
        </w:r>
      </w:hyperlink>
      <w:r w:rsidR="00E22B20" w:rsidRPr="00174891">
        <w:rPr>
          <w:rFonts w:ascii="Book Antiqua" w:hAnsi="Book Antiqua"/>
          <w:bCs/>
          <w:noProof/>
          <w:vertAlign w:val="superscript"/>
        </w:rPr>
        <w:t>]</w:t>
      </w:r>
      <w:r w:rsidR="00A400AC" w:rsidRPr="00174891">
        <w:rPr>
          <w:rFonts w:ascii="Book Antiqua" w:hAnsi="Book Antiqua"/>
          <w:bCs/>
          <w:vertAlign w:val="superscript"/>
        </w:rPr>
        <w:fldChar w:fldCharType="end"/>
      </w:r>
      <w:r w:rsidR="00C40930" w:rsidRPr="00174891">
        <w:rPr>
          <w:rFonts w:ascii="Book Antiqua" w:hAnsi="Book Antiqua"/>
        </w:rPr>
        <w:t xml:space="preserve">. </w:t>
      </w:r>
      <w:r w:rsidR="00094AFB" w:rsidRPr="00174891">
        <w:rPr>
          <w:rFonts w:ascii="Book Antiqua" w:hAnsi="Book Antiqua"/>
        </w:rPr>
        <w:t>Neverthel</w:t>
      </w:r>
      <w:r w:rsidR="00C40930" w:rsidRPr="00174891">
        <w:rPr>
          <w:rFonts w:ascii="Book Antiqua" w:hAnsi="Book Antiqua"/>
        </w:rPr>
        <w:t>e</w:t>
      </w:r>
      <w:r w:rsidR="00094AFB" w:rsidRPr="00174891">
        <w:rPr>
          <w:rFonts w:ascii="Book Antiqua" w:hAnsi="Book Antiqua"/>
        </w:rPr>
        <w:t xml:space="preserve">ss, the plethora of heterogeneous NO-mediated responses precludes an univocal definition thus demanding additional investigations. Although NO activity mainly lies on its local spatio-temporal concentration, the phenotype and functional commitment of the immune cells, responsible for its generation, </w:t>
      </w:r>
      <w:r w:rsidR="00C40930" w:rsidRPr="00174891">
        <w:rPr>
          <w:rFonts w:ascii="Book Antiqua" w:hAnsi="Book Antiqua"/>
        </w:rPr>
        <w:t>dramatically</w:t>
      </w:r>
      <w:r w:rsidR="00094AFB" w:rsidRPr="00174891">
        <w:rPr>
          <w:rFonts w:ascii="Book Antiqua" w:hAnsi="Book Antiqua"/>
        </w:rPr>
        <w:t xml:space="preserve"> impact on its own activity. Additionally, given the intrinsic nature of this highly-diffusible uncharged gas, specific immune subsets become selective NO-targets even if not direc</w:t>
      </w:r>
      <w:r w:rsidR="00C40930" w:rsidRPr="00174891">
        <w:rPr>
          <w:rFonts w:ascii="Book Antiqua" w:hAnsi="Book Antiqua"/>
        </w:rPr>
        <w:t>t</w:t>
      </w:r>
      <w:r w:rsidR="00094AFB" w:rsidRPr="00174891">
        <w:rPr>
          <w:rFonts w:ascii="Book Antiqua" w:hAnsi="Book Antiqua"/>
        </w:rPr>
        <w:t>ly involved in its production.</w:t>
      </w:r>
    </w:p>
    <w:p w14:paraId="247EF502" w14:textId="77777777" w:rsidR="00094AFB" w:rsidRPr="00174891" w:rsidRDefault="00094AFB" w:rsidP="00174891">
      <w:pPr>
        <w:spacing w:line="360" w:lineRule="auto"/>
        <w:ind w:firstLineChars="100" w:firstLine="240"/>
        <w:jc w:val="both"/>
        <w:rPr>
          <w:rStyle w:val="articletext"/>
          <w:rFonts w:ascii="Book Antiqua" w:hAnsi="Book Antiqua"/>
        </w:rPr>
      </w:pPr>
      <w:r w:rsidRPr="00174891">
        <w:rPr>
          <w:rStyle w:val="articletext"/>
          <w:rFonts w:ascii="Book Antiqua" w:hAnsi="Book Antiqua"/>
        </w:rPr>
        <w:t>This part of the review aims to provide intriguing spotlights on the role of NO in different immune cell subsets belonging to both innate and adaptive immunity.</w:t>
      </w:r>
    </w:p>
    <w:p w14:paraId="358A1E80" w14:textId="39DA02D3" w:rsidR="00094AFB" w:rsidRPr="00174891" w:rsidRDefault="00094AFB" w:rsidP="00174891">
      <w:pPr>
        <w:spacing w:line="360" w:lineRule="auto"/>
        <w:ind w:firstLineChars="100" w:firstLine="240"/>
        <w:jc w:val="both"/>
        <w:rPr>
          <w:rFonts w:ascii="Book Antiqua" w:hAnsi="Book Antiqua"/>
        </w:rPr>
      </w:pPr>
      <w:r w:rsidRPr="00174891">
        <w:rPr>
          <w:rFonts w:ascii="Book Antiqua" w:hAnsi="Book Antiqua"/>
        </w:rPr>
        <w:t>Dogmatically</w:t>
      </w:r>
      <w:r w:rsidR="00C40930" w:rsidRPr="00174891">
        <w:rPr>
          <w:rFonts w:ascii="Book Antiqua" w:hAnsi="Book Antiqua"/>
        </w:rPr>
        <w:t>,</w:t>
      </w:r>
      <w:r w:rsidRPr="00174891">
        <w:rPr>
          <w:rFonts w:ascii="Book Antiqua" w:hAnsi="Book Antiqua"/>
        </w:rPr>
        <w:t xml:space="preserve"> NO is produced by macrophages by means of iNOS activity which is transcriptionally primed by cytokine</w:t>
      </w:r>
      <w:r w:rsidR="002C124B" w:rsidRPr="00174891">
        <w:rPr>
          <w:rFonts w:ascii="Book Antiqua" w:hAnsi="Book Antiqua"/>
        </w:rPr>
        <w:t>s</w:t>
      </w:r>
      <w:r w:rsidRPr="00174891">
        <w:rPr>
          <w:rFonts w:ascii="Book Antiqua" w:hAnsi="Book Antiqua"/>
        </w:rPr>
        <w:t xml:space="preserve"> and microbial stimulation. The sustained generation of NO endows macrophages with cytostatic or cytotoxic activity against pathogens and </w:t>
      </w:r>
      <w:r w:rsidR="00C40930" w:rsidRPr="00174891">
        <w:rPr>
          <w:rFonts w:ascii="Book Antiqua" w:hAnsi="Book Antiqua"/>
        </w:rPr>
        <w:t>tumour</w:t>
      </w:r>
      <w:r w:rsidRPr="00174891">
        <w:rPr>
          <w:rFonts w:ascii="Book Antiqua" w:hAnsi="Book Antiqua"/>
        </w:rPr>
        <w:t xml:space="preserve"> cells</w:t>
      </w:r>
      <w:r w:rsidR="00A400AC" w:rsidRPr="00174891">
        <w:rPr>
          <w:rFonts w:ascii="Book Antiqua" w:hAnsi="Book Antiqua"/>
          <w:vertAlign w:val="superscript"/>
        </w:rPr>
        <w:fldChar w:fldCharType="begin">
          <w:fldData xml:space="preserve">PEVuZE5vdGU+PENpdGU+PEF1dGhvcj5NYWNNaWNraW5nPC9BdXRob3I+PFllYXI+MTk5NzwvWWVh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dGVzIG9mIEFtZXJpY2E8L2FiYnItMT48L2FsdC1wZXJpb2RpY2FsPjxwYWdlcz45NDA3LTExPC9w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PEVuZE5vdGU+PENpdGU+PEF1dGhvcj5NYWNNaWNraW5nPC9BdXRob3I+PFllYXI+MTk5NzwvWWVh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dGVzIG9mIEFtZXJpY2E8L2FiYnItMT48L2FsdC1wZXJpb2RpY2FsPjxwYWdlcz45NDA3LTExPC9w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53" w:tooltip="MacMicking, 1997 #831" w:history="1">
        <w:r w:rsidR="00E22B20" w:rsidRPr="00174891">
          <w:rPr>
            <w:rStyle w:val="Hyperlink"/>
            <w:rFonts w:ascii="Book Antiqua" w:hAnsi="Book Antiqua"/>
            <w:noProof/>
            <w:color w:val="auto"/>
            <w:u w:val="none"/>
            <w:vertAlign w:val="superscript"/>
          </w:rPr>
          <w:t>53</w:t>
        </w:r>
      </w:hyperlink>
      <w:r w:rsidR="00174891" w:rsidRPr="00174891">
        <w:rPr>
          <w:rFonts w:ascii="Book Antiqua" w:hAnsi="Book Antiqua"/>
          <w:noProof/>
          <w:vertAlign w:val="superscript"/>
        </w:rPr>
        <w:t>,</w:t>
      </w:r>
      <w:hyperlink w:anchor="_ENREF_54" w:tooltip="Farias-Eisner, 1994 #847" w:history="1">
        <w:r w:rsidR="00E22B20" w:rsidRPr="00174891">
          <w:rPr>
            <w:rStyle w:val="Hyperlink"/>
            <w:rFonts w:ascii="Book Antiqua" w:hAnsi="Book Antiqua"/>
            <w:noProof/>
            <w:color w:val="auto"/>
            <w:u w:val="none"/>
            <w:vertAlign w:val="superscript"/>
          </w:rPr>
          <w:t>54</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00C40930" w:rsidRPr="00174891">
        <w:rPr>
          <w:rFonts w:ascii="Book Antiqua" w:hAnsi="Book Antiqua"/>
        </w:rPr>
        <w:t xml:space="preserve">. </w:t>
      </w:r>
      <w:r w:rsidRPr="00174891">
        <w:rPr>
          <w:rFonts w:ascii="Book Antiqua" w:hAnsi="Book Antiqua"/>
        </w:rPr>
        <w:t xml:space="preserve">Although the production of NO by human macrophages remains controversial, growing evidence supports this notion providing data for the expression and activity of </w:t>
      </w:r>
      <w:r w:rsidR="00D85934" w:rsidRPr="00174891">
        <w:rPr>
          <w:rFonts w:ascii="Book Antiqua" w:hAnsi="Book Antiqua"/>
        </w:rPr>
        <w:t>i</w:t>
      </w:r>
      <w:r w:rsidRPr="00174891">
        <w:rPr>
          <w:rFonts w:ascii="Book Antiqua" w:hAnsi="Book Antiqua"/>
        </w:rPr>
        <w:t xml:space="preserve">NOS and </w:t>
      </w:r>
      <w:r w:rsidR="00D85934" w:rsidRPr="00174891">
        <w:rPr>
          <w:rFonts w:ascii="Book Antiqua" w:hAnsi="Book Antiqua"/>
        </w:rPr>
        <w:t>e</w:t>
      </w:r>
      <w:r w:rsidRPr="00174891">
        <w:rPr>
          <w:rFonts w:ascii="Book Antiqua" w:hAnsi="Book Antiqua"/>
        </w:rPr>
        <w:t>NOS isoforms in these cells</w:t>
      </w:r>
      <w:r w:rsidR="00A400AC" w:rsidRPr="00174891">
        <w:rPr>
          <w:rFonts w:ascii="Book Antiqua" w:hAnsi="Book Antiqua"/>
          <w:vertAlign w:val="superscript"/>
        </w:rPr>
        <w:fldChar w:fldCharType="begin">
          <w:fldData xml:space="preserve">PEVuZE5vdGU+PENpdGU+PEF1dGhvcj5OaWNob2xzb248L0F1dGhvcj48WWVhcj4xOTk2PC9ZZWFy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PEVuZE5vdGU+PENpdGU+PEF1dGhvcj5OaWNob2xzb248L0F1dGhvcj48WWVhcj4xOTk2PC9ZZWFy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55" w:tooltip="Nicholson, 1996 #873" w:history="1">
        <w:r w:rsidR="00E22B20" w:rsidRPr="00174891">
          <w:rPr>
            <w:rStyle w:val="Hyperlink"/>
            <w:rFonts w:ascii="Book Antiqua" w:hAnsi="Book Antiqua"/>
            <w:noProof/>
            <w:color w:val="auto"/>
            <w:u w:val="none"/>
            <w:vertAlign w:val="superscript"/>
          </w:rPr>
          <w:t>55</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w:t>
      </w:r>
    </w:p>
    <w:p w14:paraId="0EC0E700" w14:textId="2C50336B" w:rsidR="00094AFB" w:rsidRPr="00174891" w:rsidRDefault="00094AFB" w:rsidP="00174891">
      <w:pPr>
        <w:spacing w:line="360" w:lineRule="auto"/>
        <w:ind w:firstLineChars="100" w:firstLine="240"/>
        <w:jc w:val="both"/>
        <w:rPr>
          <w:rFonts w:ascii="Book Antiqua" w:hAnsi="Book Antiqua"/>
        </w:rPr>
      </w:pPr>
      <w:r w:rsidRPr="00174891">
        <w:rPr>
          <w:rFonts w:ascii="Book Antiqua" w:hAnsi="Book Antiqua"/>
        </w:rPr>
        <w:t>Historically, macrophages were divided into two major categories (M1/M2) depending on their activation status and inflammatory attitude, even though this paradigm has been recently expanded to account for their enormous</w:t>
      </w:r>
      <w:r w:rsidR="00174891">
        <w:rPr>
          <w:rFonts w:ascii="Book Antiqua" w:hAnsi="Book Antiqua"/>
        </w:rPr>
        <w:t xml:space="preserve"> functional plasticity</w:t>
      </w:r>
      <w:r w:rsidR="00A400AC" w:rsidRPr="00174891">
        <w:rPr>
          <w:rFonts w:ascii="Book Antiqua" w:hAnsi="Book Antiqua"/>
          <w:vertAlign w:val="superscript"/>
        </w:rPr>
        <w:fldChar w:fldCharType="begin">
          <w:fldData xml:space="preserve">PEVuZE5vdGU+PENpdGU+PEF1dGhvcj5CaXN3YXM8L0F1dGhvcj48WWVhcj4yMDEwPC9ZZWFyPjxS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PEVuZE5vdGU+PENpdGU+PEF1dGhvcj5CaXN3YXM8L0F1dGhvcj48WWVhcj4yMDEwPC9ZZWFyPjxS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56" w:tooltip="Biswas, 2010 #671" w:history="1">
        <w:r w:rsidR="00E22B20" w:rsidRPr="00174891">
          <w:rPr>
            <w:rStyle w:val="Hyperlink"/>
            <w:rFonts w:ascii="Book Antiqua" w:hAnsi="Book Antiqua"/>
            <w:noProof/>
            <w:color w:val="auto"/>
            <w:u w:val="none"/>
            <w:vertAlign w:val="superscript"/>
          </w:rPr>
          <w:t>56</w:t>
        </w:r>
      </w:hyperlink>
      <w:r w:rsidR="00174891" w:rsidRPr="00174891">
        <w:rPr>
          <w:rFonts w:ascii="Book Antiqua" w:hAnsi="Book Antiqua"/>
          <w:noProof/>
          <w:vertAlign w:val="superscript"/>
        </w:rPr>
        <w:t>,</w:t>
      </w:r>
      <w:hyperlink w:anchor="_ENREF_57" w:tooltip="Murray, 2014 #676" w:history="1">
        <w:r w:rsidR="00E22B20" w:rsidRPr="00174891">
          <w:rPr>
            <w:rStyle w:val="Hyperlink"/>
            <w:rFonts w:ascii="Book Antiqua" w:hAnsi="Book Antiqua"/>
            <w:noProof/>
            <w:color w:val="auto"/>
            <w:u w:val="none"/>
            <w:vertAlign w:val="superscript"/>
          </w:rPr>
          <w:t>57</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 xml:space="preserve">. </w:t>
      </w:r>
    </w:p>
    <w:p w14:paraId="196A9DF4" w14:textId="7D6C64A2" w:rsidR="00094AFB" w:rsidRPr="00174891" w:rsidRDefault="00094AFB" w:rsidP="00174891">
      <w:pPr>
        <w:spacing w:line="360" w:lineRule="auto"/>
        <w:ind w:firstLineChars="100" w:firstLine="240"/>
        <w:jc w:val="both"/>
        <w:rPr>
          <w:rFonts w:ascii="Book Antiqua" w:hAnsi="Book Antiqua"/>
        </w:rPr>
      </w:pPr>
      <w:r w:rsidRPr="00174891">
        <w:rPr>
          <w:rFonts w:ascii="Book Antiqua" w:hAnsi="Book Antiqua"/>
        </w:rPr>
        <w:t xml:space="preserve">In 2000, Mills </w:t>
      </w:r>
      <w:r w:rsidR="00174891">
        <w:rPr>
          <w:rFonts w:ascii="Book Antiqua" w:eastAsia="宋体" w:hAnsi="Book Antiqua" w:hint="eastAsia"/>
          <w:i/>
          <w:lang w:eastAsia="zh-CN"/>
        </w:rPr>
        <w:t>et al</w:t>
      </w:r>
      <w:r w:rsidR="00174891" w:rsidRPr="00174891">
        <w:rPr>
          <w:rFonts w:ascii="Book Antiqua" w:hAnsi="Book Antiqua"/>
          <w:vertAlign w:val="superscript"/>
        </w:rPr>
        <w:fldChar w:fldCharType="begin">
          <w:fldData xml:space="preserve">PEVuZE5vdGU+PENpdGU+PEF1dGhvcj5NaWxsczwvQXV0aG9yPjxZZWFyPjIwMDA8L1llYXI+PFJl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</w:fldData>
        </w:fldChar>
      </w:r>
      <w:r w:rsidR="00174891" w:rsidRPr="00174891">
        <w:rPr>
          <w:rFonts w:ascii="Book Antiqua" w:hAnsi="Book Antiqua"/>
          <w:vertAlign w:val="superscript"/>
        </w:rPr>
        <w:instrText xml:space="preserve"> ADDIN EN.CITE </w:instrText>
      </w:r>
      <w:r w:rsidR="00174891" w:rsidRPr="00174891">
        <w:rPr>
          <w:rFonts w:ascii="Book Antiqua" w:hAnsi="Book Antiqua"/>
          <w:vertAlign w:val="superscript"/>
        </w:rPr>
        <w:fldChar w:fldCharType="begin">
          <w:fldData xml:space="preserve">PEVuZE5vdGU+PENpdGU+PEF1dGhvcj5NaWxsczwvQXV0aG9yPjxZZWFyPjIwMDA8L1llYXI+PFJl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</w:fldData>
        </w:fldChar>
      </w:r>
      <w:r w:rsidR="00174891" w:rsidRPr="00174891">
        <w:rPr>
          <w:rFonts w:ascii="Book Antiqua" w:hAnsi="Book Antiqua"/>
          <w:vertAlign w:val="superscript"/>
        </w:rPr>
        <w:instrText xml:space="preserve"> ADDIN EN.CITE.DATA </w:instrText>
      </w:r>
      <w:r w:rsidR="00174891" w:rsidRPr="00174891">
        <w:rPr>
          <w:rFonts w:ascii="Book Antiqua" w:hAnsi="Book Antiqua"/>
          <w:vertAlign w:val="superscript"/>
        </w:rPr>
      </w:r>
      <w:r w:rsidR="00174891" w:rsidRPr="00174891">
        <w:rPr>
          <w:rFonts w:ascii="Book Antiqua" w:hAnsi="Book Antiqua"/>
          <w:vertAlign w:val="superscript"/>
        </w:rPr>
        <w:fldChar w:fldCharType="end"/>
      </w:r>
      <w:r w:rsidR="00174891" w:rsidRPr="00174891">
        <w:rPr>
          <w:rFonts w:ascii="Book Antiqua" w:hAnsi="Book Antiqua"/>
          <w:vertAlign w:val="superscript"/>
        </w:rPr>
      </w:r>
      <w:r w:rsidR="00174891" w:rsidRPr="00174891">
        <w:rPr>
          <w:rFonts w:ascii="Book Antiqua" w:hAnsi="Book Antiqua"/>
          <w:vertAlign w:val="superscript"/>
        </w:rPr>
        <w:fldChar w:fldCharType="separate"/>
      </w:r>
      <w:r w:rsidR="00174891" w:rsidRPr="00174891">
        <w:rPr>
          <w:rFonts w:ascii="Book Antiqua" w:hAnsi="Book Antiqua"/>
          <w:noProof/>
          <w:vertAlign w:val="superscript"/>
        </w:rPr>
        <w:t>[</w:t>
      </w:r>
      <w:hyperlink w:anchor="_ENREF_58" w:tooltip="Mills, 2000 #874" w:history="1">
        <w:r w:rsidR="00174891" w:rsidRPr="00174891">
          <w:rPr>
            <w:rStyle w:val="Hyperlink"/>
            <w:rFonts w:ascii="Book Antiqua" w:hAnsi="Book Antiqua"/>
            <w:noProof/>
            <w:color w:val="auto"/>
            <w:u w:val="none"/>
            <w:vertAlign w:val="superscript"/>
          </w:rPr>
          <w:t>58</w:t>
        </w:r>
      </w:hyperlink>
      <w:r w:rsidR="00174891" w:rsidRPr="00174891">
        <w:rPr>
          <w:rFonts w:ascii="Book Antiqua" w:hAnsi="Book Antiqua"/>
          <w:noProof/>
          <w:vertAlign w:val="superscript"/>
        </w:rPr>
        <w:t>]</w:t>
      </w:r>
      <w:r w:rsidR="00174891" w:rsidRPr="00174891">
        <w:rPr>
          <w:rFonts w:ascii="Book Antiqua" w:hAnsi="Book Antiqua"/>
          <w:vertAlign w:val="superscript"/>
        </w:rPr>
        <w:fldChar w:fldCharType="end"/>
      </w:r>
      <w:r w:rsidRPr="00174891">
        <w:rPr>
          <w:rFonts w:ascii="Book Antiqua" w:hAnsi="Book Antiqua"/>
        </w:rPr>
        <w:t xml:space="preserve"> ascertained a relevant metabolic discrepancy between M1/M2 subsets mainly due to a remarkable difference in arginine metabolism</w:t>
      </w:r>
      <w:r w:rsidR="00A400AC" w:rsidRPr="00174891">
        <w:rPr>
          <w:rFonts w:ascii="Book Antiqua" w:hAnsi="Book Antiqua"/>
          <w:vertAlign w:val="superscript"/>
        </w:rPr>
        <w:fldChar w:fldCharType="begin">
          <w:fldData xml:space="preserve">PEVuZE5vdGU+PENpdGU+PEF1dGhvcj5NaWxsczwvQXV0aG9yPjxZZWFyPjIwMDA8L1llYXI+PFJl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</w:fldData>
        </w:fldChar>
      </w:r>
      <w:r w:rsidR="00E22B20" w:rsidRPr="00174891">
        <w:rPr>
          <w:rFonts w:ascii="Book Antiqua" w:hAnsi="Book Antiqua"/>
          <w:vertAlign w:val="superscript"/>
        </w:rPr>
        <w:instrText xml:space="preserve"> ADDIN EN.CITE </w:instrText>
      </w:r>
      <w:r w:rsidR="00A400AC" w:rsidRPr="00174891">
        <w:rPr>
          <w:rFonts w:ascii="Book Antiqua" w:hAnsi="Book Antiqua"/>
          <w:vertAlign w:val="superscript"/>
        </w:rPr>
        <w:fldChar w:fldCharType="begin">
          <w:fldData xml:space="preserve">PEVuZE5vdGU+PENpdGU+PEF1dGhvcj5NaWxsczwvQXV0aG9yPjxZZWFyPjIwMDA8L1llYXI+PFJl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</w:fldData>
        </w:fldChar>
      </w:r>
      <w:r w:rsidR="00E22B20" w:rsidRPr="00174891">
        <w:rPr>
          <w:rFonts w:ascii="Book Antiqua" w:hAnsi="Book Antiqua"/>
          <w:vertAlign w:val="superscript"/>
        </w:rPr>
        <w:instrText xml:space="preserve"> ADDIN EN.CITE.DATA </w:instrText>
      </w:r>
      <w:r w:rsidR="00A400AC" w:rsidRPr="00174891">
        <w:rPr>
          <w:rFonts w:ascii="Book Antiqua" w:hAnsi="Book Antiqua"/>
          <w:vertAlign w:val="superscript"/>
        </w:rPr>
      </w:r>
      <w:r w:rsidR="00A400AC" w:rsidRPr="00174891">
        <w:rPr>
          <w:rFonts w:ascii="Book Antiqua" w:hAnsi="Book Antiqua"/>
          <w:vertAlign w:val="superscript"/>
        </w:rPr>
        <w:fldChar w:fldCharType="end"/>
      </w:r>
      <w:r w:rsidR="00A400AC" w:rsidRPr="00174891">
        <w:rPr>
          <w:rFonts w:ascii="Book Antiqua" w:hAnsi="Book Antiqua"/>
          <w:vertAlign w:val="superscript"/>
        </w:rPr>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58" w:tooltip="Mills, 2000 #874" w:history="1">
        <w:r w:rsidR="00E22B20" w:rsidRPr="00174891">
          <w:rPr>
            <w:rStyle w:val="Hyperlink"/>
            <w:rFonts w:ascii="Book Antiqua" w:hAnsi="Book Antiqua"/>
            <w:noProof/>
            <w:color w:val="auto"/>
            <w:u w:val="none"/>
            <w:vertAlign w:val="superscript"/>
          </w:rPr>
          <w:t>58</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Pr="00174891">
        <w:rPr>
          <w:rFonts w:ascii="Book Antiqua" w:hAnsi="Book Antiqua"/>
        </w:rPr>
        <w:t>.</w:t>
      </w:r>
      <w:r w:rsidR="00C40930" w:rsidRPr="00174891">
        <w:rPr>
          <w:rFonts w:ascii="Book Antiqua" w:hAnsi="Book Antiqua"/>
        </w:rPr>
        <w:t xml:space="preserve"> </w:t>
      </w:r>
      <w:r w:rsidRPr="00174891">
        <w:rPr>
          <w:rFonts w:ascii="Book Antiqua" w:hAnsi="Book Antiqua"/>
        </w:rPr>
        <w:t>Once differentiated</w:t>
      </w:r>
      <w:r w:rsidR="00C40930" w:rsidRPr="00174891">
        <w:rPr>
          <w:rFonts w:ascii="Book Antiqua" w:hAnsi="Book Antiqua"/>
        </w:rPr>
        <w:t>,</w:t>
      </w:r>
      <w:r w:rsidRPr="00174891">
        <w:rPr>
          <w:rFonts w:ascii="Book Antiqua" w:hAnsi="Book Antiqua"/>
        </w:rPr>
        <w:t xml:space="preserve"> M1 or classically activated macrophages </w:t>
      </w:r>
      <w:r w:rsidR="00C40930" w:rsidRPr="00174891">
        <w:rPr>
          <w:rFonts w:ascii="Book Antiqua" w:hAnsi="Book Antiqua"/>
        </w:rPr>
        <w:t xml:space="preserve">trigger </w:t>
      </w:r>
      <w:r w:rsidRPr="00174891">
        <w:rPr>
          <w:rFonts w:ascii="Book Antiqua" w:hAnsi="Book Antiqua"/>
        </w:rPr>
        <w:t>Th1 immune response and secrete high amounts of NO to kill intracellular pathogens and to exert cytotoxicit</w:t>
      </w:r>
      <w:r w:rsidR="00C40930" w:rsidRPr="00174891">
        <w:rPr>
          <w:rFonts w:ascii="Book Antiqua" w:hAnsi="Book Antiqua"/>
        </w:rPr>
        <w:t>y</w:t>
      </w:r>
      <w:r w:rsidR="00174891">
        <w:rPr>
          <w:rFonts w:ascii="Book Antiqua" w:hAnsi="Book Antiqua"/>
        </w:rPr>
        <w:t xml:space="preserve"> towards tumour cells</w:t>
      </w:r>
      <w:r w:rsidR="00A400AC" w:rsidRPr="00174891">
        <w:rPr>
          <w:rFonts w:ascii="Book Antiqua" w:hAnsi="Book Antiqua"/>
          <w:vertAlign w:val="superscript"/>
        </w:rPr>
        <w:fldChar w:fldCharType="begin"/>
      </w:r>
      <w:r w:rsidR="00E22B20" w:rsidRPr="00174891">
        <w:rPr>
          <w:rFonts w:ascii="Book Antiqua" w:hAnsi="Book Antiqua"/>
          <w:vertAlign w:val="superscript"/>
        </w:rPr>
        <w:instrText xml:space="preserve"> ADDIN EN.CITE &lt;EndNote&gt;&lt;Cite&gt;&lt;Author&gt;Sica&lt;/Author&gt;&lt;Year&gt;2012&lt;/Year&gt;&lt;RecNum&gt;877&lt;/RecNum&gt;&lt;DisplayText&gt;[59]&lt;/DisplayText&gt;&lt;record&gt;&lt;rec-number&gt;877&lt;/rec-number&gt;&lt;foreign-keys&gt;&lt;key app="EN" db-id="r2apwvfe4we5tve0p9v5efax9prxppxwxrxv" timestamp="1413208199"&gt;877&lt;/key&gt;&lt;/foreign-keys&gt;&lt;ref-type name="Journal Article"&gt;17&lt;/ref-type&gt;&lt;contributors&gt;&lt;authors&gt;&lt;author&gt;Sica, A.&lt;/author&gt;&lt;author&gt;Mantovani, A.&lt;/author&gt;&lt;/authors&gt;&lt;/contributors&gt;&lt;auth-address&gt;Istituto Clinico Humanitas IRCCS, Rozzano, Italy. antonio.sica@humanitasresearch.it&lt;/auth-address&gt;&lt;titles&gt;&lt;title&gt;Macrophage plasticity and polarization: in vivo veritas&lt;/title&gt;&lt;secondary-title&gt;J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investigation&lt;/abbr-1&gt;&lt;/alt-periodical&gt;&lt;pages&gt;787-95&lt;/pages&gt;&lt;volume&gt;122&lt;/volume&gt;&lt;number&gt;3&lt;/number&gt;&lt;keywords&gt;&lt;keyword&gt;Animals&lt;/keyword&gt;&lt;keyword&gt;Cell Lineage&lt;/keyword&gt;&lt;keyword&gt;Humans&lt;/keyword&gt;&lt;keyword&gt;Inflammation&lt;/keyword&gt;&lt;keyword&gt;Macrophage Activation&lt;/keyword&gt;&lt;keyword&gt;Macrophages/*cytology&lt;/keyword&gt;&lt;keyword&gt;Mice&lt;/keyword&gt;&lt;keyword&gt;Models, Biological&lt;/keyword&gt;&lt;keyword&gt;Oxygen/chemistry&lt;/keyword&gt;&lt;keyword&gt;Phenotype&lt;/keyword&gt;&lt;keyword&gt;Signal Transduction&lt;/keyword&gt;&lt;keyword&gt;Transcription Factors/metabolism&lt;/keyword&gt;&lt;/keywords&gt;&lt;dates&gt;&lt;year&gt;2012&lt;/year&gt;&lt;pub-dates&gt;&lt;date&gt;Mar 1&lt;/date&gt;&lt;/pub-dates&gt;&lt;/dates&gt;&lt;isbn&gt;1558-8238 (Electronic)&amp;#xD;0021-9738 (Linking)&lt;/isbn&gt;&lt;accession-num&gt;22378047&lt;/accession-num&gt;&lt;urls&gt;&lt;related-urls&gt;&lt;url&gt;http://www.ncbi.nlm.nih.gov/pubmed/22378047&lt;/url&gt;&lt;/related-urls&gt;&lt;/urls&gt;&lt;custom2&gt;3287223&lt;/custom2&gt;&lt;electronic-resource-num&gt;10.1172/JCI59643&lt;/electronic-resource-num&gt;&lt;/record&gt;&lt;/Cite&gt;&lt;/EndNote&gt;</w:instrText>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59" w:tooltip="Sica, 2012 #877" w:history="1">
        <w:r w:rsidR="00E22B20" w:rsidRPr="00174891">
          <w:rPr>
            <w:rStyle w:val="Hyperlink"/>
            <w:rFonts w:ascii="Book Antiqua" w:hAnsi="Book Antiqua"/>
            <w:noProof/>
            <w:color w:val="auto"/>
            <w:u w:val="none"/>
            <w:vertAlign w:val="superscript"/>
          </w:rPr>
          <w:t>59</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00C40930" w:rsidRPr="00174891">
        <w:rPr>
          <w:rFonts w:ascii="Book Antiqua" w:hAnsi="Book Antiqua"/>
        </w:rPr>
        <w:t>.</w:t>
      </w:r>
      <w:r w:rsidRPr="00174891">
        <w:rPr>
          <w:rFonts w:ascii="Book Antiqua" w:hAnsi="Book Antiqua"/>
        </w:rPr>
        <w:t xml:space="preserve"> On the other side, M2 macrophages express high levels of arginase-I, which competes with iNOS for their common substrate L-arginine, thus preventing NO generation</w:t>
      </w:r>
      <w:r w:rsidR="00A400AC" w:rsidRPr="00174891">
        <w:rPr>
          <w:rFonts w:ascii="Book Antiqua" w:hAnsi="Book Antiqua"/>
          <w:vertAlign w:val="superscript"/>
        </w:rPr>
        <w:fldChar w:fldCharType="begin"/>
      </w:r>
      <w:r w:rsidR="00E22B20" w:rsidRPr="00174891">
        <w:rPr>
          <w:rFonts w:ascii="Book Antiqua" w:hAnsi="Book Antiqua"/>
          <w:vertAlign w:val="superscript"/>
        </w:rPr>
        <w:instrText xml:space="preserve"> ADDIN EN.CITE &lt;EndNote&gt;&lt;Cite&gt;&lt;Author&gt;Gordon&lt;/Author&gt;&lt;Year&gt;2010&lt;/Year&gt;&lt;RecNum&gt;880&lt;/RecNum&gt;&lt;DisplayText&gt;[60]&lt;/DisplayText&gt;&lt;record&gt;&lt;rec-number&gt;880&lt;/rec-number&gt;&lt;foreign-keys&gt;&lt;key app="EN" db-id="r2apwvfe4we5tve0p9v5efax9prxppxwxrxv" timestamp="1413208305"&gt;880&lt;/key&gt;&lt;/foreign-keys&gt;&lt;ref-type name="Journal Article"&gt;17&lt;/ref-type&gt;&lt;contributors&gt;&lt;authors&gt;&lt;author&gt;Gordon, S.&lt;/author&gt;&lt;author&gt;Martinez, F. O.&lt;/author&gt;&lt;/authors&gt;&lt;/contributors&gt;&lt;auth-address&gt;Sir William Dunn School of Pathology, University of Oxford, South Parks Road, Oxford OX1 3RE, UK. siamon.gordon@path.ox.ac.uk&lt;/auth-address&gt;&lt;titles&gt;&lt;title&gt;Alternative activation of macrophages: mechanism and functions&lt;/title&gt;&lt;secondary-title&gt;Immunity&lt;/secondary-title&gt;&lt;alt-title&gt;Immunity&lt;/alt-title&gt;&lt;/titles&gt;&lt;periodical&gt;&lt;full-title&gt;Immunity&lt;/full-title&gt;&lt;abbr-1&gt;Immunity&lt;/abbr-1&gt;&lt;/periodical&gt;&lt;alt-periodical&gt;&lt;full-title&gt;Immunity&lt;/full-title&gt;&lt;abbr-1&gt;Immunity&lt;/abbr-1&gt;&lt;/alt-periodical&gt;&lt;pages&gt;593-604&lt;/pages&gt;&lt;volume&gt;32&lt;/volume&gt;&lt;number&gt;5&lt;/number&gt;&lt;keywords&gt;&lt;keyword&gt;Animals&lt;/keyword&gt;&lt;keyword&gt;Cytokines/immunology&lt;/keyword&gt;&lt;keyword&gt;Humans&lt;/keyword&gt;&lt;keyword&gt;Macrophage Activation/drug effects/*immunology&lt;/keyword&gt;&lt;keyword&gt;Macrophages/*immunology/metabolism&lt;/keyword&gt;&lt;keyword&gt;Models, Biological&lt;/keyword&gt;&lt;keyword&gt;Neoplasms/immunology/*physiopathology&lt;/keyword&gt;&lt;keyword&gt;Receptors, Interleukin/immunology&lt;/keyword&gt;&lt;keyword&gt;Signal Transduction&lt;/keyword&gt;&lt;/keywords&gt;&lt;dates&gt;&lt;year&gt;2010&lt;/year&gt;&lt;pub-dates&gt;&lt;date&gt;May 28&lt;/date&gt;&lt;/pub-dates&gt;&lt;/dates&gt;&lt;isbn&gt;1097-4180 (Electronic)&amp;#xD;1074-7613 (Linking)&lt;/isbn&gt;&lt;accession-num&gt;20510870&lt;/accession-num&gt;&lt;urls&gt;&lt;related-urls&gt;&lt;url&gt;http://www.ncbi.nlm.nih.gov/pubmed/20510870&lt;/url&gt;&lt;/related-urls&gt;&lt;/urls&gt;&lt;electronic-resource-num&gt;10.1016/j.immuni.2010.05.007&lt;/electronic-resource-num&gt;&lt;/record&gt;&lt;/Cite&gt;&lt;/EndNote&gt;</w:instrText>
      </w:r>
      <w:r w:rsidR="00A400AC" w:rsidRPr="00174891">
        <w:rPr>
          <w:rFonts w:ascii="Book Antiqua" w:hAnsi="Book Antiqua"/>
          <w:vertAlign w:val="superscript"/>
        </w:rPr>
        <w:fldChar w:fldCharType="separate"/>
      </w:r>
      <w:r w:rsidR="00E22B20" w:rsidRPr="00174891">
        <w:rPr>
          <w:rFonts w:ascii="Book Antiqua" w:hAnsi="Book Antiqua"/>
          <w:noProof/>
          <w:vertAlign w:val="superscript"/>
        </w:rPr>
        <w:t>[</w:t>
      </w:r>
      <w:hyperlink w:anchor="_ENREF_60" w:tooltip="Gordon, 2010 #880" w:history="1">
        <w:r w:rsidR="00E22B20" w:rsidRPr="00174891">
          <w:rPr>
            <w:rStyle w:val="Hyperlink"/>
            <w:rFonts w:ascii="Book Antiqua" w:hAnsi="Book Antiqua"/>
            <w:noProof/>
            <w:color w:val="auto"/>
            <w:u w:val="none"/>
            <w:vertAlign w:val="superscript"/>
          </w:rPr>
          <w:t>60</w:t>
        </w:r>
      </w:hyperlink>
      <w:r w:rsidR="00E22B20" w:rsidRPr="00174891">
        <w:rPr>
          <w:rFonts w:ascii="Book Antiqua" w:hAnsi="Book Antiqua"/>
          <w:noProof/>
          <w:vertAlign w:val="superscript"/>
        </w:rPr>
        <w:t>]</w:t>
      </w:r>
      <w:r w:rsidR="00A400AC" w:rsidRPr="00174891">
        <w:rPr>
          <w:rFonts w:ascii="Book Antiqua" w:hAnsi="Book Antiqua"/>
          <w:vertAlign w:val="superscript"/>
        </w:rPr>
        <w:fldChar w:fldCharType="end"/>
      </w:r>
      <w:r w:rsidR="00C40930" w:rsidRPr="00174891">
        <w:rPr>
          <w:rFonts w:ascii="Book Antiqua" w:hAnsi="Book Antiqua"/>
        </w:rPr>
        <w:t>.</w:t>
      </w:r>
    </w:p>
    <w:p w14:paraId="2A3A60E6" w14:textId="77777777" w:rsidR="00094AFB" w:rsidRPr="00174891" w:rsidRDefault="00F90304" w:rsidP="00174891">
      <w:pPr>
        <w:spacing w:line="360" w:lineRule="auto"/>
        <w:ind w:firstLineChars="100" w:firstLine="240"/>
        <w:jc w:val="both"/>
        <w:rPr>
          <w:rFonts w:ascii="Book Antiqua" w:hAnsi="Book Antiqua"/>
        </w:rPr>
      </w:pPr>
      <w:r w:rsidRPr="00174891">
        <w:rPr>
          <w:rFonts w:ascii="Book Antiqua" w:hAnsi="Book Antiqua"/>
        </w:rPr>
        <w:t>It is thus clear that</w:t>
      </w:r>
      <w:r w:rsidR="00094AFB" w:rsidRPr="00174891">
        <w:rPr>
          <w:rFonts w:ascii="Book Antiqua" w:hAnsi="Book Antiqua"/>
        </w:rPr>
        <w:t xml:space="preserve"> NO represents </w:t>
      </w:r>
      <w:r w:rsidR="00AD37BF" w:rsidRPr="00174891">
        <w:rPr>
          <w:rFonts w:ascii="Book Antiqua" w:hAnsi="Book Antiqua"/>
        </w:rPr>
        <w:t>a remarkable hallmark of macrophage activation states</w:t>
      </w:r>
      <w:r w:rsidR="00094AFB" w:rsidRPr="00174891">
        <w:rPr>
          <w:rFonts w:ascii="Book Antiqua" w:hAnsi="Book Antiqua"/>
        </w:rPr>
        <w:t xml:space="preserve"> in pathological settings</w:t>
      </w:r>
      <w:r w:rsidRPr="00174891">
        <w:rPr>
          <w:rFonts w:ascii="Book Antiqua" w:hAnsi="Book Antiqua"/>
        </w:rPr>
        <w:t xml:space="preserve"> and </w:t>
      </w:r>
      <w:r w:rsidR="00A97B6E" w:rsidRPr="00174891">
        <w:rPr>
          <w:rFonts w:ascii="Book Antiqua" w:hAnsi="Book Antiqua"/>
        </w:rPr>
        <w:t xml:space="preserve">that </w:t>
      </w:r>
      <w:r w:rsidRPr="00174891">
        <w:rPr>
          <w:rFonts w:ascii="Book Antiqua" w:hAnsi="Book Antiqua"/>
        </w:rPr>
        <w:t>b</w:t>
      </w:r>
      <w:r w:rsidR="00094AFB" w:rsidRPr="00174891">
        <w:rPr>
          <w:rFonts w:ascii="Book Antiqua" w:hAnsi="Book Antiqua"/>
        </w:rPr>
        <w:t xml:space="preserve">oth macrophages and NO </w:t>
      </w:r>
      <w:r w:rsidR="00C40930" w:rsidRPr="00174891">
        <w:rPr>
          <w:rFonts w:ascii="Book Antiqua" w:hAnsi="Book Antiqua"/>
        </w:rPr>
        <w:t>fulfil</w:t>
      </w:r>
      <w:r w:rsidR="00094AFB" w:rsidRPr="00174891">
        <w:rPr>
          <w:rFonts w:ascii="Book Antiqua" w:hAnsi="Book Antiqua"/>
        </w:rPr>
        <w:t xml:space="preserve"> relevant and divergent roles in cancer biology. Mechanistically, it has been proposed that in the early stages of tumo</w:t>
      </w:r>
      <w:r w:rsidR="00C40930" w:rsidRPr="00174891">
        <w:rPr>
          <w:rFonts w:ascii="Book Antiqua" w:hAnsi="Book Antiqua"/>
        </w:rPr>
        <w:t>u</w:t>
      </w:r>
      <w:r w:rsidR="00094AFB" w:rsidRPr="00174891">
        <w:rPr>
          <w:rFonts w:ascii="Book Antiqua" w:hAnsi="Book Antiqua"/>
        </w:rPr>
        <w:t>r progression, macrophages exploit high concentrations of NO and RNS to kill tumo</w:t>
      </w:r>
      <w:r w:rsidR="00C40930" w:rsidRPr="00174891">
        <w:rPr>
          <w:rFonts w:ascii="Book Antiqua" w:hAnsi="Book Antiqua"/>
        </w:rPr>
        <w:t>u</w:t>
      </w:r>
      <w:r w:rsidR="00094AFB" w:rsidRPr="00174891">
        <w:rPr>
          <w:rFonts w:ascii="Book Antiqua" w:hAnsi="Book Antiqua"/>
        </w:rPr>
        <w:t>r cell clones. Later on, tumo</w:t>
      </w:r>
      <w:r w:rsidR="00C40930" w:rsidRPr="00174891">
        <w:rPr>
          <w:rFonts w:ascii="Book Antiqua" w:hAnsi="Book Antiqua"/>
        </w:rPr>
        <w:t>u</w:t>
      </w:r>
      <w:r w:rsidR="00094AFB" w:rsidRPr="00174891">
        <w:rPr>
          <w:rFonts w:ascii="Book Antiqua" w:hAnsi="Book Antiqua"/>
        </w:rPr>
        <w:t>r-reprogramed macrophages produce low level</w:t>
      </w:r>
      <w:r w:rsidR="0037153B" w:rsidRPr="00174891">
        <w:rPr>
          <w:rFonts w:ascii="Book Antiqua" w:hAnsi="Book Antiqua"/>
        </w:rPr>
        <w:t>s</w:t>
      </w:r>
      <w:r w:rsidR="00094AFB" w:rsidRPr="00174891">
        <w:rPr>
          <w:rFonts w:ascii="Book Antiqua" w:hAnsi="Book Antiqua"/>
        </w:rPr>
        <w:t xml:space="preserve"> of NO/RNS</w:t>
      </w:r>
      <w:r w:rsidR="00C40930" w:rsidRPr="00174891">
        <w:rPr>
          <w:rFonts w:ascii="Book Antiqua" w:hAnsi="Book Antiqua"/>
        </w:rPr>
        <w:t>,</w:t>
      </w:r>
      <w:r w:rsidR="00094AFB" w:rsidRPr="00174891">
        <w:rPr>
          <w:rFonts w:ascii="Book Antiqua" w:hAnsi="Book Antiqua"/>
        </w:rPr>
        <w:t xml:space="preserve"> which in turn promote cancer growth and spreading.</w:t>
      </w:r>
    </w:p>
    <w:p w14:paraId="1CA4276E" w14:textId="3CDDF52E" w:rsidR="00094AFB" w:rsidRPr="00174891" w:rsidRDefault="00094AFB" w:rsidP="003D0953">
      <w:pPr>
        <w:spacing w:line="360" w:lineRule="auto"/>
        <w:ind w:firstLineChars="100" w:firstLine="240"/>
        <w:jc w:val="both"/>
        <w:rPr>
          <w:rFonts w:ascii="Book Antiqua" w:hAnsi="Book Antiqua"/>
        </w:rPr>
      </w:pPr>
      <w:r w:rsidRPr="00174891">
        <w:rPr>
          <w:rFonts w:ascii="Book Antiqua" w:hAnsi="Book Antiqua"/>
        </w:rPr>
        <w:t xml:space="preserve">Weiss </w:t>
      </w:r>
      <w:r w:rsidR="003D0953">
        <w:rPr>
          <w:rFonts w:ascii="Book Antiqua" w:eastAsia="宋体" w:hAnsi="Book Antiqua" w:hint="eastAsia"/>
          <w:i/>
          <w:lang w:eastAsia="zh-CN"/>
        </w:rPr>
        <w:t>et al</w:t>
      </w:r>
      <w:r w:rsidR="003D0953" w:rsidRPr="003D0953">
        <w:rPr>
          <w:rFonts w:ascii="Book Antiqua" w:hAnsi="Book Antiqua"/>
          <w:vertAlign w:val="superscript"/>
        </w:rPr>
        <w:fldChar w:fldCharType="begin">
          <w:fldData xml:space="preserve">PEVuZE5vdGU+PENpdGU+PEF1dGhvcj5XZWlzczwvQXV0aG9yPjxZZWFyPjIwMTA8L1llYXI+PFJl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</w:fldData>
        </w:fldChar>
      </w:r>
      <w:r w:rsidR="003D0953" w:rsidRPr="003D0953">
        <w:rPr>
          <w:rFonts w:ascii="Book Antiqua" w:hAnsi="Book Antiqua"/>
          <w:vertAlign w:val="superscript"/>
        </w:rPr>
        <w:instrText xml:space="preserve"> ADDIN EN.CITE </w:instrText>
      </w:r>
      <w:r w:rsidR="003D0953" w:rsidRPr="003D0953">
        <w:rPr>
          <w:rFonts w:ascii="Book Antiqua" w:hAnsi="Book Antiqua"/>
          <w:vertAlign w:val="superscript"/>
        </w:rPr>
        <w:fldChar w:fldCharType="begin">
          <w:fldData xml:space="preserve">PEVuZE5vdGU+PENpdGU+PEF1dGhvcj5XZWlzczwvQXV0aG9yPjxZZWFyPjIwMTA8L1llYXI+PFJl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</w:fldData>
        </w:fldChar>
      </w:r>
      <w:r w:rsidR="003D0953" w:rsidRPr="003D0953">
        <w:rPr>
          <w:rFonts w:ascii="Book Antiqua" w:hAnsi="Book Antiqua"/>
          <w:vertAlign w:val="superscript"/>
        </w:rPr>
        <w:instrText xml:space="preserve"> ADDIN EN.CITE.DATA </w:instrText>
      </w:r>
      <w:r w:rsidR="003D0953" w:rsidRPr="003D0953">
        <w:rPr>
          <w:rFonts w:ascii="Book Antiqua" w:hAnsi="Book Antiqua"/>
          <w:vertAlign w:val="superscript"/>
        </w:rPr>
      </w:r>
      <w:r w:rsidR="003D0953" w:rsidRPr="003D0953">
        <w:rPr>
          <w:rFonts w:ascii="Book Antiqua" w:hAnsi="Book Antiqua"/>
          <w:vertAlign w:val="superscript"/>
        </w:rPr>
        <w:fldChar w:fldCharType="end"/>
      </w:r>
      <w:r w:rsidR="003D0953" w:rsidRPr="003D0953">
        <w:rPr>
          <w:rFonts w:ascii="Book Antiqua" w:hAnsi="Book Antiqua"/>
          <w:vertAlign w:val="superscript"/>
        </w:rPr>
      </w:r>
      <w:r w:rsidR="003D0953" w:rsidRPr="003D0953">
        <w:rPr>
          <w:rFonts w:ascii="Book Antiqua" w:hAnsi="Book Antiqua"/>
          <w:vertAlign w:val="superscript"/>
        </w:rPr>
        <w:fldChar w:fldCharType="separate"/>
      </w:r>
      <w:r w:rsidR="003D0953" w:rsidRPr="003D0953">
        <w:rPr>
          <w:rFonts w:ascii="Book Antiqua" w:hAnsi="Book Antiqua"/>
          <w:noProof/>
          <w:vertAlign w:val="superscript"/>
        </w:rPr>
        <w:t>[</w:t>
      </w:r>
      <w:hyperlink w:anchor="_ENREF_61" w:tooltip="Weiss, 2010 #881" w:history="1">
        <w:r w:rsidR="003D0953" w:rsidRPr="003D0953">
          <w:rPr>
            <w:rStyle w:val="Hyperlink"/>
            <w:rFonts w:ascii="Book Antiqua" w:hAnsi="Book Antiqua"/>
            <w:noProof/>
            <w:color w:val="auto"/>
            <w:u w:val="none"/>
            <w:vertAlign w:val="superscript"/>
          </w:rPr>
          <w:t>61</w:t>
        </w:r>
      </w:hyperlink>
      <w:r w:rsidR="003D0953" w:rsidRPr="003D0953">
        <w:rPr>
          <w:rFonts w:ascii="Book Antiqua" w:hAnsi="Book Antiqua"/>
          <w:noProof/>
          <w:vertAlign w:val="superscript"/>
        </w:rPr>
        <w:t>]</w:t>
      </w:r>
      <w:r w:rsidR="003D0953" w:rsidRPr="003D0953">
        <w:rPr>
          <w:rFonts w:ascii="Book Antiqua" w:hAnsi="Book Antiqua"/>
          <w:vertAlign w:val="superscript"/>
        </w:rPr>
        <w:fldChar w:fldCharType="end"/>
      </w:r>
      <w:r w:rsidRPr="00174891">
        <w:rPr>
          <w:rFonts w:ascii="Book Antiqua" w:hAnsi="Book Antiqua"/>
        </w:rPr>
        <w:t xml:space="preserve"> postulated that NO</w:t>
      </w:r>
      <w:r w:rsidR="00F90304" w:rsidRPr="00174891">
        <w:rPr>
          <w:rFonts w:ascii="Book Antiqua" w:hAnsi="Book Antiqua"/>
        </w:rPr>
        <w:t xml:space="preserve">, </w:t>
      </w:r>
      <w:r w:rsidRPr="00174891">
        <w:rPr>
          <w:rFonts w:ascii="Book Antiqua" w:hAnsi="Book Antiqua"/>
        </w:rPr>
        <w:t>produced by intra</w:t>
      </w:r>
      <w:r w:rsidR="00960591" w:rsidRPr="00174891">
        <w:rPr>
          <w:rFonts w:ascii="Book Antiqua" w:hAnsi="Book Antiqua"/>
        </w:rPr>
        <w:t>tumour</w:t>
      </w:r>
      <w:r w:rsidRPr="00174891">
        <w:rPr>
          <w:rFonts w:ascii="Book Antiqua" w:hAnsi="Book Antiqua"/>
        </w:rPr>
        <w:t>al macrophages</w:t>
      </w:r>
      <w:r w:rsidR="00F90304" w:rsidRPr="00174891">
        <w:rPr>
          <w:rFonts w:ascii="Book Antiqua" w:hAnsi="Book Antiqua"/>
        </w:rPr>
        <w:t>,</w:t>
      </w:r>
      <w:r w:rsidRPr="00174891">
        <w:rPr>
          <w:rFonts w:ascii="Book Antiqua" w:hAnsi="Book Antiqua"/>
        </w:rPr>
        <w:t xml:space="preserve"> </w:t>
      </w:r>
      <w:r w:rsidR="00B02153" w:rsidRPr="00174891">
        <w:rPr>
          <w:rFonts w:ascii="Book Antiqua" w:hAnsi="Book Antiqua"/>
        </w:rPr>
        <w:t xml:space="preserve">represents </w:t>
      </w:r>
      <w:r w:rsidRPr="00174891">
        <w:rPr>
          <w:rFonts w:ascii="Book Antiqua" w:hAnsi="Book Antiqua"/>
        </w:rPr>
        <w:t>the crucial determinant for the anti-metastatic potenti</w:t>
      </w:r>
      <w:r w:rsidR="003D0953">
        <w:rPr>
          <w:rFonts w:ascii="Book Antiqua" w:hAnsi="Book Antiqua"/>
        </w:rPr>
        <w:t>al of IL-2/α-CD40 immunotherapy</w:t>
      </w:r>
      <w:r w:rsidR="00A400AC" w:rsidRPr="003D0953">
        <w:rPr>
          <w:rFonts w:ascii="Book Antiqua" w:hAnsi="Book Antiqua"/>
          <w:vertAlign w:val="superscript"/>
        </w:rPr>
        <w:fldChar w:fldCharType="begin">
          <w:fldData xml:space="preserve">PEVuZE5vdGU+PENpdGU+PEF1dGhvcj5XZWlzczwvQXV0aG9yPjxZZWFyPjIwMTA8L1llYXI+PFJl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</w:fldData>
        </w:fldChar>
      </w:r>
      <w:r w:rsidR="00E22B20" w:rsidRPr="003D0953">
        <w:rPr>
          <w:rFonts w:ascii="Book Antiqua" w:hAnsi="Book Antiqua"/>
          <w:vertAlign w:val="superscript"/>
        </w:rPr>
        <w:instrText xml:space="preserve"> ADDIN EN.CITE </w:instrText>
      </w:r>
      <w:r w:rsidR="00A400AC" w:rsidRPr="003D0953">
        <w:rPr>
          <w:rFonts w:ascii="Book Antiqua" w:hAnsi="Book Antiqua"/>
          <w:vertAlign w:val="superscript"/>
        </w:rPr>
        <w:fldChar w:fldCharType="begin">
          <w:fldData xml:space="preserve">PEVuZE5vdGU+PENpdGU+PEF1dGhvcj5XZWlzczwvQXV0aG9yPjxZZWFyPjIwMTA8L1llYXI+PFJl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</w:fldData>
        </w:fldChar>
      </w:r>
      <w:r w:rsidR="00E22B20" w:rsidRPr="003D0953">
        <w:rPr>
          <w:rFonts w:ascii="Book Antiqua" w:hAnsi="Book Antiqua"/>
          <w:vertAlign w:val="superscript"/>
        </w:rPr>
        <w:instrText xml:space="preserve"> ADDIN EN.CITE.DATA </w:instrText>
      </w:r>
      <w:r w:rsidR="00A400AC" w:rsidRPr="003D0953">
        <w:rPr>
          <w:rFonts w:ascii="Book Antiqua" w:hAnsi="Book Antiqua"/>
          <w:vertAlign w:val="superscript"/>
        </w:rPr>
      </w:r>
      <w:r w:rsidR="00A400AC" w:rsidRPr="003D0953">
        <w:rPr>
          <w:rFonts w:ascii="Book Antiqua" w:hAnsi="Book Antiqua"/>
          <w:vertAlign w:val="superscript"/>
        </w:rPr>
        <w:fldChar w:fldCharType="end"/>
      </w:r>
      <w:r w:rsidR="00A400AC" w:rsidRPr="003D0953">
        <w:rPr>
          <w:rFonts w:ascii="Book Antiqua" w:hAnsi="Book Antiqua"/>
          <w:vertAlign w:val="superscript"/>
        </w:rPr>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61" w:tooltip="Weiss, 2010 #881" w:history="1">
        <w:r w:rsidR="00E22B20" w:rsidRPr="003D0953">
          <w:rPr>
            <w:rStyle w:val="Hyperlink"/>
            <w:rFonts w:ascii="Book Antiqua" w:hAnsi="Book Antiqua"/>
            <w:noProof/>
            <w:color w:val="auto"/>
            <w:u w:val="none"/>
            <w:vertAlign w:val="superscript"/>
          </w:rPr>
          <w:t>61</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00C40930" w:rsidRPr="00174891">
        <w:rPr>
          <w:rFonts w:ascii="Book Antiqua" w:hAnsi="Book Antiqua"/>
        </w:rPr>
        <w:t>.</w:t>
      </w:r>
      <w:r w:rsidRPr="00174891">
        <w:rPr>
          <w:rFonts w:ascii="Book Antiqua" w:hAnsi="Book Antiqua"/>
          <w:bCs/>
        </w:rPr>
        <w:t xml:space="preserve"> Conversely, </w:t>
      </w:r>
      <w:r w:rsidR="00417887" w:rsidRPr="00174891">
        <w:rPr>
          <w:rFonts w:ascii="Book Antiqua" w:hAnsi="Book Antiqua"/>
        </w:rPr>
        <w:t xml:space="preserve">iNOS </w:t>
      </w:r>
      <w:r w:rsidRPr="00174891">
        <w:rPr>
          <w:rFonts w:ascii="Book Antiqua" w:hAnsi="Book Antiqua"/>
        </w:rPr>
        <w:t xml:space="preserve">expression and the coincident NO/RNS generation has been shown to contribute to the immunosuppressive attitude of myeloid-derived suppressor cells (MDSCs), a </w:t>
      </w:r>
      <w:r w:rsidR="00583EF1" w:rsidRPr="00174891">
        <w:rPr>
          <w:rFonts w:ascii="Book Antiqua" w:hAnsi="Book Antiqua"/>
        </w:rPr>
        <w:t>heterogeneous</w:t>
      </w:r>
      <w:r w:rsidRPr="00174891">
        <w:rPr>
          <w:rFonts w:ascii="Book Antiqua" w:hAnsi="Book Antiqua"/>
        </w:rPr>
        <w:t xml:space="preserve"> cell population associated with tumo</w:t>
      </w:r>
      <w:r w:rsidR="00C40930" w:rsidRPr="00174891">
        <w:rPr>
          <w:rFonts w:ascii="Book Antiqua" w:hAnsi="Book Antiqua"/>
        </w:rPr>
        <w:t>u</w:t>
      </w:r>
      <w:r w:rsidRPr="00174891">
        <w:rPr>
          <w:rFonts w:ascii="Book Antiqua" w:hAnsi="Book Antiqua"/>
        </w:rPr>
        <w:t>rs</w:t>
      </w:r>
      <w:r w:rsidR="00A400AC" w:rsidRPr="003D0953">
        <w:rPr>
          <w:rFonts w:ascii="Book Antiqua" w:hAnsi="Book Antiqua"/>
          <w:vertAlign w:val="superscript"/>
        </w:rPr>
        <w:fldChar w:fldCharType="begin">
          <w:fldData xml:space="preserve">PEVuZE5vdGU+PENpdGU+PEF1dGhvcj5TZXJhZmluaTwvQXV0aG9yPjxZZWFyPjIwMDY8L1llYXI+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</w:fldData>
        </w:fldChar>
      </w:r>
      <w:r w:rsidR="00E22B20" w:rsidRPr="003D0953">
        <w:rPr>
          <w:rFonts w:ascii="Book Antiqua" w:hAnsi="Book Antiqua"/>
          <w:vertAlign w:val="superscript"/>
        </w:rPr>
        <w:instrText xml:space="preserve"> ADDIN EN.CITE </w:instrText>
      </w:r>
      <w:r w:rsidR="00A400AC" w:rsidRPr="003D0953">
        <w:rPr>
          <w:rFonts w:ascii="Book Antiqua" w:hAnsi="Book Antiqua"/>
          <w:vertAlign w:val="superscript"/>
        </w:rPr>
        <w:fldChar w:fldCharType="begin">
          <w:fldData xml:space="preserve">PEVuZE5vdGU+PENpdGU+PEF1dGhvcj5TZXJhZmluaTwvQXV0aG9yPjxZZWFyPjIwMDY8L1llYXI+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</w:fldData>
        </w:fldChar>
      </w:r>
      <w:r w:rsidR="00E22B20" w:rsidRPr="003D0953">
        <w:rPr>
          <w:rFonts w:ascii="Book Antiqua" w:hAnsi="Book Antiqua"/>
          <w:vertAlign w:val="superscript"/>
        </w:rPr>
        <w:instrText xml:space="preserve"> ADDIN EN.CITE.DATA </w:instrText>
      </w:r>
      <w:r w:rsidR="00A400AC" w:rsidRPr="003D0953">
        <w:rPr>
          <w:rFonts w:ascii="Book Antiqua" w:hAnsi="Book Antiqua"/>
          <w:vertAlign w:val="superscript"/>
        </w:rPr>
      </w:r>
      <w:r w:rsidR="00A400AC" w:rsidRPr="003D0953">
        <w:rPr>
          <w:rFonts w:ascii="Book Antiqua" w:hAnsi="Book Antiqua"/>
          <w:vertAlign w:val="superscript"/>
        </w:rPr>
        <w:fldChar w:fldCharType="end"/>
      </w:r>
      <w:r w:rsidR="00A400AC" w:rsidRPr="003D0953">
        <w:rPr>
          <w:rFonts w:ascii="Book Antiqua" w:hAnsi="Book Antiqua"/>
          <w:vertAlign w:val="superscript"/>
        </w:rPr>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42" w:tooltip="Nagaraj, 2007 #417" w:history="1">
        <w:r w:rsidR="00E22B20" w:rsidRPr="003D0953">
          <w:rPr>
            <w:rStyle w:val="Hyperlink"/>
            <w:rFonts w:ascii="Book Antiqua" w:hAnsi="Book Antiqua"/>
            <w:noProof/>
            <w:color w:val="auto"/>
            <w:u w:val="none"/>
            <w:vertAlign w:val="superscript"/>
          </w:rPr>
          <w:t>42</w:t>
        </w:r>
      </w:hyperlink>
      <w:r w:rsidR="003D0953" w:rsidRPr="003D0953">
        <w:rPr>
          <w:rFonts w:ascii="Book Antiqua" w:hAnsi="Book Antiqua"/>
          <w:noProof/>
          <w:vertAlign w:val="superscript"/>
        </w:rPr>
        <w:t>,</w:t>
      </w:r>
      <w:hyperlink w:anchor="_ENREF_62" w:tooltip="Serafini, 2006 #882" w:history="1">
        <w:r w:rsidR="00E22B20" w:rsidRPr="003D0953">
          <w:rPr>
            <w:rStyle w:val="Hyperlink"/>
            <w:rFonts w:ascii="Book Antiqua" w:hAnsi="Book Antiqua"/>
            <w:noProof/>
            <w:color w:val="auto"/>
            <w:u w:val="none"/>
            <w:vertAlign w:val="superscript"/>
          </w:rPr>
          <w:t>62</w:t>
        </w:r>
      </w:hyperlink>
      <w:r w:rsidR="003D0953" w:rsidRPr="003D0953">
        <w:rPr>
          <w:rFonts w:ascii="Book Antiqua" w:hAnsi="Book Antiqua"/>
          <w:noProof/>
          <w:vertAlign w:val="superscript"/>
        </w:rPr>
        <w:t>,</w:t>
      </w:r>
      <w:hyperlink w:anchor="_ENREF_63" w:tooltip="Rahat, 2013 #884" w:history="1">
        <w:r w:rsidR="00E22B20" w:rsidRPr="003D0953">
          <w:rPr>
            <w:rStyle w:val="Hyperlink"/>
            <w:rFonts w:ascii="Book Antiqua" w:hAnsi="Book Antiqua"/>
            <w:noProof/>
            <w:color w:val="auto"/>
            <w:u w:val="none"/>
            <w:vertAlign w:val="superscript"/>
          </w:rPr>
          <w:t>63</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Pr="00174891">
        <w:rPr>
          <w:rFonts w:ascii="Book Antiqua" w:hAnsi="Book Antiqua"/>
        </w:rPr>
        <w:t>.</w:t>
      </w:r>
    </w:p>
    <w:p w14:paraId="60897290" w14:textId="053FC6F8" w:rsidR="00094AFB" w:rsidRPr="00174891" w:rsidRDefault="00094AFB" w:rsidP="003D0953">
      <w:pPr>
        <w:spacing w:line="360" w:lineRule="auto"/>
        <w:ind w:firstLineChars="100" w:firstLine="240"/>
        <w:jc w:val="both"/>
        <w:rPr>
          <w:rFonts w:ascii="Book Antiqua" w:hAnsi="Book Antiqua"/>
        </w:rPr>
      </w:pPr>
      <w:r w:rsidRPr="00174891">
        <w:rPr>
          <w:rFonts w:ascii="Book Antiqua" w:hAnsi="Book Antiqua"/>
        </w:rPr>
        <w:t xml:space="preserve">The </w:t>
      </w:r>
      <w:r w:rsidRPr="00174891">
        <w:rPr>
          <w:rFonts w:ascii="Book Antiqua" w:hAnsi="Book Antiqua"/>
          <w:i/>
          <w:iCs/>
        </w:rPr>
        <w:t xml:space="preserve">dichotomous </w:t>
      </w:r>
      <w:r w:rsidRPr="00174891">
        <w:rPr>
          <w:rFonts w:ascii="Book Antiqua" w:hAnsi="Book Antiqua"/>
          <w:iCs/>
        </w:rPr>
        <w:t>activity</w:t>
      </w:r>
      <w:r w:rsidRPr="00174891">
        <w:rPr>
          <w:rFonts w:ascii="Book Antiqua" w:hAnsi="Book Antiqua"/>
        </w:rPr>
        <w:t xml:space="preserve"> of macrophage-derived NO definitely mirrors the </w:t>
      </w:r>
      <w:r w:rsidR="00C40930" w:rsidRPr="00174891">
        <w:rPr>
          <w:rFonts w:ascii="Book Antiqua" w:hAnsi="Book Antiqua"/>
        </w:rPr>
        <w:t>aforementioned</w:t>
      </w:r>
      <w:r w:rsidRPr="00174891">
        <w:rPr>
          <w:rFonts w:ascii="Book Antiqua" w:hAnsi="Book Antiqua"/>
        </w:rPr>
        <w:t xml:space="preserve"> functional plasticity of these cells in response to environmental cues. The multifaceted role of NO in cancer will be deeply </w:t>
      </w:r>
      <w:r w:rsidR="00A97B6E" w:rsidRPr="00174891">
        <w:rPr>
          <w:rFonts w:ascii="Book Antiqua" w:hAnsi="Book Antiqua"/>
        </w:rPr>
        <w:t xml:space="preserve">scrutinise </w:t>
      </w:r>
      <w:r w:rsidRPr="00174891">
        <w:rPr>
          <w:rFonts w:ascii="Book Antiqua" w:hAnsi="Book Antiqua"/>
        </w:rPr>
        <w:t xml:space="preserve">in the proper paragraph of this manuscript named </w:t>
      </w:r>
      <w:r w:rsidR="003D0953">
        <w:rPr>
          <w:rFonts w:ascii="Book Antiqua" w:eastAsia="宋体" w:hAnsi="Book Antiqua"/>
          <w:lang w:eastAsia="zh-CN"/>
        </w:rPr>
        <w:t>“</w:t>
      </w:r>
      <w:r w:rsidRPr="00174891">
        <w:rPr>
          <w:rFonts w:ascii="Book Antiqua" w:hAnsi="Book Antiqua"/>
        </w:rPr>
        <w:t>NO,</w:t>
      </w:r>
      <w:r w:rsidR="00065399" w:rsidRPr="00174891">
        <w:rPr>
          <w:rFonts w:ascii="Book Antiqua" w:hAnsi="Book Antiqua"/>
        </w:rPr>
        <w:t xml:space="preserve"> </w:t>
      </w:r>
      <w:r w:rsidRPr="00174891">
        <w:rPr>
          <w:rFonts w:ascii="Book Antiqua" w:hAnsi="Book Antiqua"/>
        </w:rPr>
        <w:t>RNS and cancer</w:t>
      </w:r>
      <w:r w:rsidR="003D0953">
        <w:rPr>
          <w:rFonts w:ascii="Book Antiqua" w:eastAsia="宋体" w:hAnsi="Book Antiqua"/>
          <w:lang w:eastAsia="zh-CN"/>
        </w:rPr>
        <w:t>”</w:t>
      </w:r>
      <w:r w:rsidRPr="00174891">
        <w:rPr>
          <w:rFonts w:ascii="Book Antiqua" w:hAnsi="Book Antiqua"/>
        </w:rPr>
        <w:t>.</w:t>
      </w:r>
    </w:p>
    <w:p w14:paraId="67926F9A" w14:textId="42150C58" w:rsidR="00094AFB" w:rsidRPr="00174891" w:rsidRDefault="00094AFB" w:rsidP="003D0953">
      <w:pPr>
        <w:spacing w:line="360" w:lineRule="auto"/>
        <w:ind w:firstLineChars="100" w:firstLine="240"/>
        <w:jc w:val="both"/>
        <w:rPr>
          <w:rFonts w:ascii="Book Antiqua" w:hAnsi="Book Antiqua"/>
        </w:rPr>
      </w:pPr>
      <w:r w:rsidRPr="00174891">
        <w:rPr>
          <w:rFonts w:ascii="Book Antiqua" w:hAnsi="Book Antiqua"/>
        </w:rPr>
        <w:t xml:space="preserve">NO represents a master regulator for the activity of </w:t>
      </w:r>
      <w:r w:rsidR="00F90304" w:rsidRPr="00174891">
        <w:rPr>
          <w:rFonts w:ascii="Book Antiqua" w:hAnsi="Book Antiqua"/>
        </w:rPr>
        <w:t xml:space="preserve">other </w:t>
      </w:r>
      <w:r w:rsidRPr="00174891">
        <w:rPr>
          <w:rFonts w:ascii="Book Antiqua" w:hAnsi="Book Antiqua"/>
        </w:rPr>
        <w:t xml:space="preserve">different immune subsets such as T </w:t>
      </w:r>
      <w:r w:rsidR="00E23D18" w:rsidRPr="00174891">
        <w:rPr>
          <w:rFonts w:ascii="Book Antiqua" w:hAnsi="Book Antiqua"/>
        </w:rPr>
        <w:t>lymphocytes</w:t>
      </w:r>
      <w:r w:rsidRPr="00174891">
        <w:rPr>
          <w:rFonts w:ascii="Book Antiqua" w:hAnsi="Book Antiqua"/>
        </w:rPr>
        <w:t>, dendritic cells (DCs), natural killer cells (NKs) and mast cells.</w:t>
      </w:r>
      <w:r w:rsidRPr="00174891">
        <w:rPr>
          <w:rFonts w:ascii="Book Antiqua" w:hAnsi="Book Antiqua"/>
          <w:lang w:eastAsia="ja-JP"/>
        </w:rPr>
        <w:t xml:space="preserve"> </w:t>
      </w:r>
      <w:r w:rsidRPr="00174891">
        <w:rPr>
          <w:rFonts w:ascii="Book Antiqua" w:hAnsi="Book Antiqua"/>
        </w:rPr>
        <w:t xml:space="preserve">As for macrophages, NO potentially </w:t>
      </w:r>
      <w:r w:rsidR="00065399" w:rsidRPr="00174891">
        <w:rPr>
          <w:rFonts w:ascii="Book Antiqua" w:hAnsi="Book Antiqua"/>
        </w:rPr>
        <w:t>exhibits</w:t>
      </w:r>
      <w:r w:rsidRPr="00174891">
        <w:rPr>
          <w:rFonts w:ascii="Book Antiqua" w:hAnsi="Book Antiqua"/>
        </w:rPr>
        <w:t xml:space="preserve"> </w:t>
      </w:r>
      <w:r w:rsidR="003504E2" w:rsidRPr="00174891">
        <w:rPr>
          <w:rFonts w:ascii="Book Antiqua" w:hAnsi="Book Antiqua"/>
        </w:rPr>
        <w:t xml:space="preserve">either </w:t>
      </w:r>
      <w:r w:rsidRPr="00174891">
        <w:rPr>
          <w:rFonts w:ascii="Book Antiqua" w:hAnsi="Book Antiqua"/>
        </w:rPr>
        <w:t>positive or negative modulatory properties in all these subsets.</w:t>
      </w:r>
    </w:p>
    <w:p w14:paraId="77D06113" w14:textId="5211E8EA" w:rsidR="00094AFB" w:rsidRPr="00174891" w:rsidRDefault="00F90304" w:rsidP="003D0953">
      <w:pPr>
        <w:spacing w:line="360" w:lineRule="auto"/>
        <w:ind w:firstLineChars="100" w:firstLine="240"/>
        <w:jc w:val="both"/>
        <w:rPr>
          <w:rFonts w:ascii="Book Antiqua" w:hAnsi="Book Antiqua"/>
          <w:iCs/>
        </w:rPr>
      </w:pPr>
      <w:r w:rsidRPr="00174891">
        <w:rPr>
          <w:rFonts w:ascii="Book Antiqua" w:hAnsi="Book Antiqua"/>
        </w:rPr>
        <w:t xml:space="preserve">In </w:t>
      </w:r>
      <w:r w:rsidR="00E50C8C" w:rsidRPr="00174891">
        <w:rPr>
          <w:rFonts w:ascii="Book Antiqua" w:hAnsi="Book Antiqua"/>
        </w:rPr>
        <w:t>cancer</w:t>
      </w:r>
      <w:r w:rsidR="00094AFB" w:rsidRPr="00174891">
        <w:rPr>
          <w:rFonts w:ascii="Book Antiqua" w:hAnsi="Book Antiqua"/>
        </w:rPr>
        <w:t xml:space="preserve">, it has been postulated that high concentration of NO impairs T </w:t>
      </w:r>
      <w:r w:rsidR="00E50C8C" w:rsidRPr="00174891">
        <w:rPr>
          <w:rFonts w:ascii="Book Antiqua" w:hAnsi="Book Antiqua"/>
        </w:rPr>
        <w:t xml:space="preserve">cell </w:t>
      </w:r>
      <w:r w:rsidR="00094AFB" w:rsidRPr="00174891">
        <w:rPr>
          <w:rFonts w:ascii="Book Antiqua" w:hAnsi="Book Antiqua"/>
        </w:rPr>
        <w:t>functions by b</w:t>
      </w:r>
      <w:r w:rsidR="00065399" w:rsidRPr="00174891">
        <w:rPr>
          <w:rFonts w:ascii="Book Antiqua" w:hAnsi="Book Antiqua"/>
        </w:rPr>
        <w:t>l</w:t>
      </w:r>
      <w:r w:rsidR="00094AFB" w:rsidRPr="00174891">
        <w:rPr>
          <w:rFonts w:ascii="Book Antiqua" w:hAnsi="Book Antiqua"/>
        </w:rPr>
        <w:t xml:space="preserve">ocking </w:t>
      </w:r>
      <w:r w:rsidR="00E50C8C" w:rsidRPr="00174891">
        <w:rPr>
          <w:rFonts w:ascii="Book Antiqua" w:hAnsi="Book Antiqua"/>
        </w:rPr>
        <w:t xml:space="preserve">the </w:t>
      </w:r>
      <w:r w:rsidR="00094AFB" w:rsidRPr="00174891">
        <w:rPr>
          <w:rFonts w:ascii="Book Antiqua" w:hAnsi="Book Antiqua"/>
        </w:rPr>
        <w:t>signalling cascade downstream of IL-2 binding the IL-2 receptors</w:t>
      </w:r>
      <w:r w:rsidR="00A400AC" w:rsidRPr="003D0953">
        <w:rPr>
          <w:rFonts w:ascii="Book Antiqua" w:hAnsi="Book Antiqua"/>
          <w:vertAlign w:val="superscript"/>
        </w:rPr>
        <w:fldChar w:fldCharType="begin"/>
      </w:r>
      <w:r w:rsidR="00E22B20" w:rsidRPr="003D0953">
        <w:rPr>
          <w:rFonts w:ascii="Book Antiqua" w:hAnsi="Book Antiqua"/>
          <w:vertAlign w:val="superscript"/>
        </w:rPr>
        <w:instrText xml:space="preserve"> ADDIN EN.CITE &lt;EndNote&gt;&lt;Cite&gt;&lt;Author&gt;Bronte&lt;/Author&gt;&lt;Year&gt;2005&lt;/Year&gt;&lt;RecNum&gt;885&lt;/RecNum&gt;&lt;DisplayText&gt;[64]&lt;/DisplayText&gt;&lt;record&gt;&lt;rec-number&gt;885&lt;/rec-number&gt;&lt;foreign-keys&gt;&lt;key app="EN" db-id="r2apwvfe4we5tve0p9v5efax9prxppxwxrxv" timestamp="1413209046"&gt;885&lt;/key&gt;&lt;/foreign-keys&gt;&lt;ref-type name="Journal Article"&gt;17&lt;/ref-type&gt;&lt;contributors&gt;&lt;authors&gt;&lt;author&gt;Bronte, V.&lt;/author&gt;&lt;author&gt;Zanovello, P.&lt;/author&gt;&lt;/authors&gt;&lt;/contributors&gt;&lt;auth-address&gt;Cancer Center of Veneto Region, Department of Oncological and Surgical Sciences, Padua University, Via Gattamelata 64, Padua, Italy. enzo.bronte@unipd.it&lt;/auth-address&gt;&lt;titles&gt;&lt;title&gt;Regulation of immune responses by L-arginine metabolism&lt;/title&gt;&lt;secondary-title&gt;Nat Rev Immunol&lt;/secondary-title&gt;&lt;alt-title&gt;Nature reviews. Immunology&lt;/alt-title&gt;&lt;/titles&gt;&lt;periodical&gt;&lt;full-title&gt;Nat Rev Immunol&lt;/full-title&gt;&lt;abbr-1&gt;Nature reviews. Immunology&lt;/abbr-1&gt;&lt;/periodical&gt;&lt;alt-periodical&gt;&lt;full-title&gt;Nat Rev Immunol&lt;/full-title&gt;&lt;abbr-1&gt;Nature reviews. Immunology&lt;/abbr-1&gt;&lt;/alt-periodical&gt;&lt;pages&gt;641-54&lt;/pages&gt;&lt;volume&gt;5&lt;/volume&gt;&lt;number&gt;8&lt;/number&gt;&lt;keywords&gt;&lt;keyword&gt;Animals&lt;/keyword&gt;&lt;keyword&gt;Arginase/metabolism&lt;/keyword&gt;&lt;keyword&gt;Arginine/*metabolism&lt;/keyword&gt;&lt;keyword&gt;Humans&lt;/keyword&gt;&lt;keyword&gt;Immunity, Cellular&lt;/keyword&gt;&lt;keyword&gt;Myeloid Cells/*enzymology&lt;/keyword&gt;&lt;keyword&gt;Nitric Oxide Synthase/metabolism&lt;/keyword&gt;&lt;keyword&gt;Reactive Nitrogen Species/metabolism&lt;/keyword&gt;&lt;keyword&gt;Reactive Oxygen Species/metabolism&lt;/keyword&gt;&lt;keyword&gt;Suppressor Factors, Immunologic/metabolism&lt;/keyword&gt;&lt;keyword&gt;T-Lymphocytes/*immunology&lt;/keyword&gt;&lt;/keywords&gt;&lt;dates&gt;&lt;year&gt;2005&lt;/year&gt;&lt;pub-dates&gt;&lt;date&gt;Aug&lt;/date&gt;&lt;/pub-dates&gt;&lt;/dates&gt;&lt;isbn&gt;1474-1733 (Print)&amp;#xD;1474-1733 (Linking)&lt;/isbn&gt;&lt;accession-num&gt;16056256&lt;/accession-num&gt;&lt;urls&gt;&lt;related-urls&gt;&lt;url&gt;http://www.ncbi.nlm.nih.gov/pubmed/16056256&lt;/url&gt;&lt;/related-urls&gt;&lt;/urls&gt;&lt;electronic-resource-num&gt;10.1038/nri1668&lt;/electronic-resource-num&gt;&lt;/record&gt;&lt;/Cite&gt;&lt;/EndNote&gt;</w:instrText>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64" w:tooltip="Bronte, 2005 #885" w:history="1">
        <w:r w:rsidR="00E22B20" w:rsidRPr="003D0953">
          <w:rPr>
            <w:rStyle w:val="Hyperlink"/>
            <w:rFonts w:ascii="Book Antiqua" w:hAnsi="Book Antiqua"/>
            <w:noProof/>
            <w:color w:val="auto"/>
            <w:u w:val="none"/>
            <w:vertAlign w:val="superscript"/>
          </w:rPr>
          <w:t>64</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00065399" w:rsidRPr="00174891">
        <w:rPr>
          <w:rFonts w:ascii="Book Antiqua" w:hAnsi="Book Antiqua"/>
        </w:rPr>
        <w:t>.</w:t>
      </w:r>
      <w:r w:rsidR="00094AFB" w:rsidRPr="00174891">
        <w:rPr>
          <w:rFonts w:ascii="Book Antiqua" w:hAnsi="Book Antiqua"/>
        </w:rPr>
        <w:t xml:space="preserve"> On the other side, lower concentrations </w:t>
      </w:r>
      <w:r w:rsidR="00E23D18" w:rsidRPr="00174891">
        <w:rPr>
          <w:rFonts w:ascii="Book Antiqua" w:hAnsi="Book Antiqua"/>
        </w:rPr>
        <w:t xml:space="preserve">of </w:t>
      </w:r>
      <w:r w:rsidR="00094AFB" w:rsidRPr="00174891">
        <w:rPr>
          <w:rFonts w:ascii="Book Antiqua" w:hAnsi="Book Antiqua"/>
        </w:rPr>
        <w:t>NO have been shown to promote Th1 differentiation b</w:t>
      </w:r>
      <w:r w:rsidR="00094AFB" w:rsidRPr="00174891">
        <w:rPr>
          <w:rStyle w:val="cit-article-title"/>
          <w:rFonts w:ascii="Book Antiqua" w:hAnsi="Book Antiqua"/>
          <w:iCs/>
        </w:rPr>
        <w:t>y selectively up-regulating IL-12 receptor beta 2</w:t>
      </w:r>
      <w:r w:rsidR="00A400AC" w:rsidRPr="003D0953">
        <w:rPr>
          <w:rFonts w:ascii="Book Antiqua" w:hAnsi="Book Antiqua"/>
          <w:vertAlign w:val="superscript"/>
        </w:rPr>
        <w:fldChar w:fldCharType="begin">
          <w:fldData xml:space="preserve">PEVuZE5vdGU+PENpdGU+PEF1dGhvcj5OaWVkYmFsYTwvQXV0aG9yPjxZZWFyPjIwMDI8L1llYXI+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YmJyLTE+PC9hbHQtcGVyaW9kaWNhbD48cGFnZXM+MTYxODYtOTE8L3BhZ2VzPjx2b2x1bWU+OTk8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</w:fldData>
        </w:fldChar>
      </w:r>
      <w:r w:rsidR="00E22B20" w:rsidRPr="003D0953">
        <w:rPr>
          <w:rFonts w:ascii="Book Antiqua" w:hAnsi="Book Antiqua"/>
          <w:vertAlign w:val="superscript"/>
        </w:rPr>
        <w:instrText xml:space="preserve"> ADDIN EN.CITE </w:instrText>
      </w:r>
      <w:r w:rsidR="00A400AC" w:rsidRPr="003D0953">
        <w:rPr>
          <w:rFonts w:ascii="Book Antiqua" w:hAnsi="Book Antiqua"/>
          <w:vertAlign w:val="superscript"/>
        </w:rPr>
        <w:fldChar w:fldCharType="begin">
          <w:fldData xml:space="preserve">PEVuZE5vdGU+PENpdGU+PEF1dGhvcj5OaWVkYmFsYTwvQXV0aG9yPjxZZWFyPjIwMDI8L1llYXI+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YmJyLTE+PC9hbHQtcGVyaW9kaWNhbD48cGFnZXM+MTYxODYtOTE8L3BhZ2VzPjx2b2x1bWU+OTk8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</w:fldData>
        </w:fldChar>
      </w:r>
      <w:r w:rsidR="00E22B20" w:rsidRPr="003D0953">
        <w:rPr>
          <w:rFonts w:ascii="Book Antiqua" w:hAnsi="Book Antiqua"/>
          <w:vertAlign w:val="superscript"/>
        </w:rPr>
        <w:instrText xml:space="preserve"> ADDIN EN.CITE.DATA </w:instrText>
      </w:r>
      <w:r w:rsidR="00A400AC" w:rsidRPr="003D0953">
        <w:rPr>
          <w:rFonts w:ascii="Book Antiqua" w:hAnsi="Book Antiqua"/>
          <w:vertAlign w:val="superscript"/>
        </w:rPr>
      </w:r>
      <w:r w:rsidR="00A400AC" w:rsidRPr="003D0953">
        <w:rPr>
          <w:rFonts w:ascii="Book Antiqua" w:hAnsi="Book Antiqua"/>
          <w:vertAlign w:val="superscript"/>
        </w:rPr>
        <w:fldChar w:fldCharType="end"/>
      </w:r>
      <w:r w:rsidR="00A400AC" w:rsidRPr="003D0953">
        <w:rPr>
          <w:rFonts w:ascii="Book Antiqua" w:hAnsi="Book Antiqua"/>
          <w:vertAlign w:val="superscript"/>
        </w:rPr>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65" w:tooltip="Niedbala, 2002 #887" w:history="1">
        <w:r w:rsidR="00E22B20" w:rsidRPr="003D0953">
          <w:rPr>
            <w:rStyle w:val="Hyperlink"/>
            <w:rFonts w:ascii="Book Antiqua" w:hAnsi="Book Antiqua"/>
            <w:noProof/>
            <w:color w:val="auto"/>
            <w:u w:val="none"/>
            <w:vertAlign w:val="superscript"/>
          </w:rPr>
          <w:t>65</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00094AFB" w:rsidRPr="00174891">
        <w:rPr>
          <w:rStyle w:val="cit-article-title"/>
          <w:rFonts w:ascii="Book Antiqua" w:hAnsi="Book Antiqua"/>
          <w:iCs/>
        </w:rPr>
        <w:t>.</w:t>
      </w:r>
      <w:r w:rsidR="00094AFB" w:rsidRPr="00174891">
        <w:rPr>
          <w:rStyle w:val="cit-name-surname"/>
          <w:rFonts w:ascii="Book Antiqua" w:hAnsi="Book Antiqua"/>
        </w:rPr>
        <w:t xml:space="preserve"> </w:t>
      </w:r>
    </w:p>
    <w:p w14:paraId="102918F5" w14:textId="78567BF4" w:rsidR="00094AFB" w:rsidRPr="00174891" w:rsidRDefault="00094AFB" w:rsidP="003D0953">
      <w:pPr>
        <w:spacing w:line="360" w:lineRule="auto"/>
        <w:ind w:firstLineChars="100" w:firstLine="240"/>
        <w:jc w:val="both"/>
        <w:rPr>
          <w:rFonts w:ascii="Book Antiqua" w:hAnsi="Book Antiqua"/>
        </w:rPr>
      </w:pPr>
      <w:r w:rsidRPr="00174891">
        <w:rPr>
          <w:rFonts w:ascii="Book Antiqua" w:hAnsi="Book Antiqua"/>
          <w:iCs/>
        </w:rPr>
        <w:t xml:space="preserve">More </w:t>
      </w:r>
      <w:r w:rsidR="00065399" w:rsidRPr="00174891">
        <w:rPr>
          <w:rFonts w:ascii="Book Antiqua" w:hAnsi="Book Antiqua"/>
          <w:iCs/>
        </w:rPr>
        <w:t>r</w:t>
      </w:r>
      <w:r w:rsidRPr="00174891">
        <w:rPr>
          <w:rFonts w:ascii="Book Antiqua" w:hAnsi="Book Antiqua"/>
          <w:iCs/>
        </w:rPr>
        <w:t xml:space="preserve">ecently, a cogent paper demonstrated that </w:t>
      </w:r>
      <w:r w:rsidRPr="00174891">
        <w:rPr>
          <w:rFonts w:ascii="Book Antiqua" w:hAnsi="Book Antiqua"/>
        </w:rPr>
        <w:t>NO produced by iNOS in activated T cells impairs</w:t>
      </w:r>
      <w:r w:rsidR="00A52F52">
        <w:rPr>
          <w:rFonts w:ascii="Book Antiqua" w:eastAsia="宋体" w:hAnsi="Book Antiqua" w:hint="eastAsia"/>
          <w:lang w:eastAsia="zh-CN"/>
        </w:rPr>
        <w:t xml:space="preserve"> </w:t>
      </w:r>
      <w:r w:rsidRPr="00174891">
        <w:rPr>
          <w:rFonts w:ascii="Book Antiqua" w:hAnsi="Book Antiqua"/>
        </w:rPr>
        <w:t>T</w:t>
      </w:r>
      <w:r w:rsidRPr="00174891">
        <w:rPr>
          <w:rFonts w:ascii="Book Antiqua" w:hAnsi="Book Antiqua"/>
          <w:vertAlign w:val="subscript"/>
        </w:rPr>
        <w:t>H</w:t>
      </w:r>
      <w:r w:rsidRPr="00174891">
        <w:rPr>
          <w:rFonts w:ascii="Book Antiqua" w:hAnsi="Book Antiqua"/>
        </w:rPr>
        <w:t>17 cell differentiation trough the nitration of tyrosine residues in RORγt thus regulating IL-17 expression at the transcriptional level</w:t>
      </w:r>
      <w:r w:rsidR="00A400AC" w:rsidRPr="003D0953">
        <w:rPr>
          <w:rFonts w:ascii="Book Antiqua" w:hAnsi="Book Antiqua"/>
          <w:vertAlign w:val="superscript"/>
        </w:rPr>
        <w:fldChar w:fldCharType="begin">
          <w:fldData xml:space="preserve">PEVuZE5vdGU+PENpdGU+PEF1dGhvcj5KaWFuanVuPC9BdXRob3I+PFllYXI+MjAxMzwvWWVhcj48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</w:fldData>
        </w:fldChar>
      </w:r>
      <w:r w:rsidR="00E22B20" w:rsidRPr="003D0953">
        <w:rPr>
          <w:rFonts w:ascii="Book Antiqua" w:hAnsi="Book Antiqua"/>
          <w:vertAlign w:val="superscript"/>
        </w:rPr>
        <w:instrText xml:space="preserve"> ADDIN EN.CITE </w:instrText>
      </w:r>
      <w:r w:rsidR="00A400AC" w:rsidRPr="003D0953">
        <w:rPr>
          <w:rFonts w:ascii="Book Antiqua" w:hAnsi="Book Antiqua"/>
          <w:vertAlign w:val="superscript"/>
        </w:rPr>
        <w:fldChar w:fldCharType="begin">
          <w:fldData xml:space="preserve">PEVuZE5vdGU+PENpdGU+PEF1dGhvcj5KaWFuanVuPC9BdXRob3I+PFllYXI+MjAxMzwvWWVhcj48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</w:fldData>
        </w:fldChar>
      </w:r>
      <w:r w:rsidR="00E22B20" w:rsidRPr="003D0953">
        <w:rPr>
          <w:rFonts w:ascii="Book Antiqua" w:hAnsi="Book Antiqua"/>
          <w:vertAlign w:val="superscript"/>
        </w:rPr>
        <w:instrText xml:space="preserve"> ADDIN EN.CITE.DATA </w:instrText>
      </w:r>
      <w:r w:rsidR="00A400AC" w:rsidRPr="003D0953">
        <w:rPr>
          <w:rFonts w:ascii="Book Antiqua" w:hAnsi="Book Antiqua"/>
          <w:vertAlign w:val="superscript"/>
        </w:rPr>
      </w:r>
      <w:r w:rsidR="00A400AC" w:rsidRPr="003D0953">
        <w:rPr>
          <w:rFonts w:ascii="Book Antiqua" w:hAnsi="Book Antiqua"/>
          <w:vertAlign w:val="superscript"/>
        </w:rPr>
        <w:fldChar w:fldCharType="end"/>
      </w:r>
      <w:r w:rsidR="00A400AC" w:rsidRPr="003D0953">
        <w:rPr>
          <w:rFonts w:ascii="Book Antiqua" w:hAnsi="Book Antiqua"/>
          <w:vertAlign w:val="superscript"/>
        </w:rPr>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66" w:tooltip="Jianjun, 2013 #888" w:history="1">
        <w:r w:rsidR="00E22B20" w:rsidRPr="003D0953">
          <w:rPr>
            <w:rStyle w:val="Hyperlink"/>
            <w:rFonts w:ascii="Book Antiqua" w:hAnsi="Book Antiqua"/>
            <w:noProof/>
            <w:color w:val="auto"/>
            <w:u w:val="none"/>
            <w:vertAlign w:val="superscript"/>
          </w:rPr>
          <w:t>66</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00D85934" w:rsidRPr="00174891">
        <w:rPr>
          <w:rFonts w:ascii="Book Antiqua" w:hAnsi="Book Antiqua"/>
          <w:iCs/>
        </w:rPr>
        <w:t>.</w:t>
      </w:r>
      <w:r w:rsidR="00E23D18" w:rsidRPr="00174891">
        <w:rPr>
          <w:rFonts w:ascii="Book Antiqua" w:hAnsi="Book Antiqua"/>
          <w:iCs/>
        </w:rPr>
        <w:t xml:space="preserve"> An</w:t>
      </w:r>
      <w:r w:rsidR="00D85934" w:rsidRPr="00174891">
        <w:rPr>
          <w:rFonts w:ascii="Book Antiqua" w:hAnsi="Book Antiqua"/>
          <w:iCs/>
        </w:rPr>
        <w:t xml:space="preserve"> </w:t>
      </w:r>
      <w:r w:rsidR="00E23D18" w:rsidRPr="00174891">
        <w:rPr>
          <w:rFonts w:ascii="Book Antiqua" w:hAnsi="Book Antiqua"/>
          <w:iCs/>
        </w:rPr>
        <w:t>i</w:t>
      </w:r>
      <w:r w:rsidR="00D85934" w:rsidRPr="00174891">
        <w:rPr>
          <w:rFonts w:ascii="Book Antiqua" w:hAnsi="Book Antiqua"/>
          <w:iCs/>
        </w:rPr>
        <w:t>n</w:t>
      </w:r>
      <w:r w:rsidRPr="00174891">
        <w:rPr>
          <w:rFonts w:ascii="Book Antiqua" w:hAnsi="Book Antiqua"/>
          <w:iCs/>
        </w:rPr>
        <w:t>teresting report designated NO as the driving force for the generation of a new subset of reg</w:t>
      </w:r>
      <w:r w:rsidR="00E23D18" w:rsidRPr="00174891">
        <w:rPr>
          <w:rFonts w:ascii="Book Antiqua" w:hAnsi="Book Antiqua"/>
          <w:iCs/>
        </w:rPr>
        <w:t>u</w:t>
      </w:r>
      <w:r w:rsidRPr="00174891">
        <w:rPr>
          <w:rFonts w:ascii="Book Antiqua" w:hAnsi="Book Antiqua"/>
          <w:iCs/>
        </w:rPr>
        <w:t xml:space="preserve">latory cells (NO-Tregs) via the NO–p53–IL-2–OX40–survivin </w:t>
      </w:r>
      <w:r w:rsidR="00D85934" w:rsidRPr="00174891">
        <w:rPr>
          <w:rFonts w:ascii="Book Antiqua" w:hAnsi="Book Antiqua"/>
          <w:iCs/>
        </w:rPr>
        <w:t>signalling</w:t>
      </w:r>
      <w:r w:rsidRPr="00174891">
        <w:rPr>
          <w:rFonts w:ascii="Book Antiqua" w:hAnsi="Book Antiqua"/>
          <w:iCs/>
        </w:rPr>
        <w:t xml:space="preserve"> pathway</w:t>
      </w:r>
      <w:r w:rsidR="00A400AC" w:rsidRPr="003D0953">
        <w:rPr>
          <w:rFonts w:ascii="Book Antiqua" w:hAnsi="Book Antiqua"/>
          <w:iCs/>
          <w:vertAlign w:val="superscript"/>
        </w:rPr>
        <w:fldChar w:fldCharType="begin">
          <w:fldData xml:space="preserve">PEVuZE5vdGU+PENpdGU+PEF1dGhvcj5OaWVkYmFsYTwvQXV0aG9yPjxZZWFyPjIwMDc8L1llYXI+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</w:fldData>
        </w:fldChar>
      </w:r>
      <w:r w:rsidR="00E22B20" w:rsidRPr="003D0953">
        <w:rPr>
          <w:rFonts w:ascii="Book Antiqua" w:hAnsi="Book Antiqua"/>
          <w:iCs/>
          <w:vertAlign w:val="superscript"/>
        </w:rPr>
        <w:instrText xml:space="preserve"> ADDIN EN.CITE </w:instrText>
      </w:r>
      <w:r w:rsidR="00A400AC" w:rsidRPr="003D0953">
        <w:rPr>
          <w:rFonts w:ascii="Book Antiqua" w:hAnsi="Book Antiqua"/>
          <w:iCs/>
          <w:vertAlign w:val="superscript"/>
        </w:rPr>
        <w:fldChar w:fldCharType="begin">
          <w:fldData xml:space="preserve">PEVuZE5vdGU+PENpdGU+PEF1dGhvcj5OaWVkYmFsYTwvQXV0aG9yPjxZZWFyPjIwMDc8L1llYXI+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</w:fldData>
        </w:fldChar>
      </w:r>
      <w:r w:rsidR="00E22B20" w:rsidRPr="003D0953">
        <w:rPr>
          <w:rFonts w:ascii="Book Antiqua" w:hAnsi="Book Antiqua"/>
          <w:iCs/>
          <w:vertAlign w:val="superscript"/>
        </w:rPr>
        <w:instrText xml:space="preserve"> ADDIN EN.CITE.DATA </w:instrText>
      </w:r>
      <w:r w:rsidR="00A400AC" w:rsidRPr="003D0953">
        <w:rPr>
          <w:rFonts w:ascii="Book Antiqua" w:hAnsi="Book Antiqua"/>
          <w:iCs/>
          <w:vertAlign w:val="superscript"/>
        </w:rPr>
      </w:r>
      <w:r w:rsidR="00A400AC" w:rsidRPr="003D0953">
        <w:rPr>
          <w:rFonts w:ascii="Book Antiqua" w:hAnsi="Book Antiqua"/>
          <w:iCs/>
          <w:vertAlign w:val="superscript"/>
        </w:rPr>
        <w:fldChar w:fldCharType="end"/>
      </w:r>
      <w:r w:rsidR="00A400AC" w:rsidRPr="003D0953">
        <w:rPr>
          <w:rFonts w:ascii="Book Antiqua" w:hAnsi="Book Antiqua"/>
          <w:iCs/>
          <w:vertAlign w:val="superscript"/>
        </w:rPr>
      </w:r>
      <w:r w:rsidR="00A400AC" w:rsidRPr="003D0953">
        <w:rPr>
          <w:rFonts w:ascii="Book Antiqua" w:hAnsi="Book Antiqua"/>
          <w:iCs/>
          <w:vertAlign w:val="superscript"/>
        </w:rPr>
        <w:fldChar w:fldCharType="separate"/>
      </w:r>
      <w:r w:rsidR="00E22B20" w:rsidRPr="003D0953">
        <w:rPr>
          <w:rFonts w:ascii="Book Antiqua" w:hAnsi="Book Antiqua"/>
          <w:iCs/>
          <w:noProof/>
          <w:vertAlign w:val="superscript"/>
        </w:rPr>
        <w:t>[</w:t>
      </w:r>
      <w:hyperlink w:anchor="_ENREF_67" w:tooltip="Niedbala, 2007 #889" w:history="1">
        <w:r w:rsidR="00E22B20" w:rsidRPr="003D0953">
          <w:rPr>
            <w:rStyle w:val="Hyperlink"/>
            <w:rFonts w:ascii="Book Antiqua" w:hAnsi="Book Antiqua"/>
            <w:iCs/>
            <w:noProof/>
            <w:color w:val="auto"/>
            <w:u w:val="none"/>
            <w:vertAlign w:val="superscript"/>
          </w:rPr>
          <w:t>67</w:t>
        </w:r>
      </w:hyperlink>
      <w:r w:rsidR="00E22B20" w:rsidRPr="003D0953">
        <w:rPr>
          <w:rFonts w:ascii="Book Antiqua" w:hAnsi="Book Antiqua"/>
          <w:iCs/>
          <w:noProof/>
          <w:vertAlign w:val="superscript"/>
        </w:rPr>
        <w:t>]</w:t>
      </w:r>
      <w:r w:rsidR="00A400AC" w:rsidRPr="003D0953">
        <w:rPr>
          <w:rFonts w:ascii="Book Antiqua" w:hAnsi="Book Antiqua"/>
          <w:iCs/>
          <w:vertAlign w:val="superscript"/>
        </w:rPr>
        <w:fldChar w:fldCharType="end"/>
      </w:r>
      <w:r w:rsidR="00F90304" w:rsidRPr="00174891">
        <w:rPr>
          <w:rFonts w:ascii="Book Antiqua" w:hAnsi="Book Antiqua"/>
          <w:iCs/>
        </w:rPr>
        <w:t>.</w:t>
      </w:r>
      <w:r w:rsidRPr="00174891">
        <w:rPr>
          <w:rFonts w:ascii="Book Antiqua" w:hAnsi="Book Antiqua"/>
          <w:iCs/>
        </w:rPr>
        <w:t xml:space="preserve"> </w:t>
      </w:r>
      <w:r w:rsidR="00960717" w:rsidRPr="00174891">
        <w:rPr>
          <w:rFonts w:ascii="Book Antiqua" w:hAnsi="Book Antiqua"/>
          <w:bCs/>
          <w:iCs/>
        </w:rPr>
        <w:t>Nonetheless,</w:t>
      </w:r>
      <w:r w:rsidRPr="00174891">
        <w:rPr>
          <w:rFonts w:ascii="Book Antiqua" w:hAnsi="Book Antiqua"/>
          <w:b/>
          <w:bCs/>
          <w:iCs/>
        </w:rPr>
        <w:t xml:space="preserve"> </w:t>
      </w:r>
      <w:r w:rsidRPr="00174891">
        <w:rPr>
          <w:rFonts w:ascii="Book Antiqua" w:hAnsi="Book Antiqua"/>
        </w:rPr>
        <w:t>by means of syngeneic mouse melanoma model,</w:t>
      </w:r>
      <w:r w:rsidR="00D85934" w:rsidRPr="00174891">
        <w:rPr>
          <w:rFonts w:ascii="Book Antiqua" w:hAnsi="Book Antiqua"/>
        </w:rPr>
        <w:t xml:space="preserve"> </w:t>
      </w:r>
      <w:r w:rsidRPr="00174891">
        <w:rPr>
          <w:rFonts w:ascii="Book Antiqua" w:hAnsi="Book Antiqua"/>
        </w:rPr>
        <w:t>Jayaraman and colleagues postulated that iNOS</w:t>
      </w:r>
      <w:r w:rsidR="00E50C8C" w:rsidRPr="00174891">
        <w:rPr>
          <w:rFonts w:ascii="Book Antiqua" w:hAnsi="Book Antiqua"/>
        </w:rPr>
        <w:t xml:space="preserve">, </w:t>
      </w:r>
      <w:r w:rsidRPr="00174891">
        <w:rPr>
          <w:rFonts w:ascii="Book Antiqua" w:hAnsi="Book Antiqua"/>
        </w:rPr>
        <w:t>expressed by CD4+ T cells</w:t>
      </w:r>
      <w:r w:rsidR="00E50C8C" w:rsidRPr="00174891">
        <w:rPr>
          <w:rFonts w:ascii="Book Antiqua" w:hAnsi="Book Antiqua"/>
        </w:rPr>
        <w:t>,</w:t>
      </w:r>
      <w:r w:rsidRPr="00174891">
        <w:rPr>
          <w:rFonts w:ascii="Book Antiqua" w:hAnsi="Book Antiqua"/>
        </w:rPr>
        <w:t xml:space="preserve"> </w:t>
      </w:r>
      <w:r w:rsidR="00750932" w:rsidRPr="00174891">
        <w:rPr>
          <w:rFonts w:ascii="Book Antiqua" w:hAnsi="Book Antiqua"/>
        </w:rPr>
        <w:t xml:space="preserve">manifestly </w:t>
      </w:r>
      <w:r w:rsidRPr="00174891">
        <w:rPr>
          <w:rFonts w:ascii="Book Antiqua" w:hAnsi="Book Antiqua"/>
        </w:rPr>
        <w:t>inhibits their commitment to Treg by blocking the release of TGF-</w:t>
      </w:r>
      <w:r w:rsidRPr="00174891">
        <w:rPr>
          <w:rFonts w:ascii="Book Antiqua" w:hAnsi="Book Antiqua"/>
        </w:rPr>
        <w:sym w:font="Symbol" w:char="F062"/>
      </w:r>
      <w:r w:rsidRPr="00174891">
        <w:rPr>
          <w:rFonts w:ascii="Book Antiqua" w:hAnsi="Book Antiqua"/>
        </w:rPr>
        <w:t>1</w:t>
      </w:r>
      <w:r w:rsidR="00A400AC" w:rsidRPr="003D0953">
        <w:rPr>
          <w:rFonts w:ascii="Book Antiqua" w:hAnsi="Book Antiqua"/>
          <w:vertAlign w:val="superscript"/>
        </w:rPr>
        <w:fldChar w:fldCharType="begin"/>
      </w:r>
      <w:r w:rsidR="00E22B20" w:rsidRPr="003D0953">
        <w:rPr>
          <w:rFonts w:ascii="Book Antiqua" w:hAnsi="Book Antiqua"/>
          <w:vertAlign w:val="superscript"/>
        </w:rPr>
        <w:instrText xml:space="preserve"> ADDIN EN.CITE &lt;EndNote&gt;&lt;Cite&gt;&lt;Author&gt;Jayaraman&lt;/Author&gt;&lt;Year&gt;2014&lt;/Year&gt;&lt;RecNum&gt;890&lt;/RecNum&gt;&lt;DisplayText&gt;[68]&lt;/DisplayText&gt;&lt;record&gt;&lt;rec-number&gt;890&lt;/rec-number&gt;&lt;foreign-keys&gt;&lt;key app="EN" db-id="r2apwvfe4we5tve0p9v5efax9prxppxwxrxv" timestamp="1413209584"&gt;890&lt;/key&gt;&lt;/foreign-keys&gt;&lt;ref-type name="Journal Article"&gt;17&lt;/ref-type&gt;&lt;contributors&gt;&lt;authors&gt;&lt;author&gt;Jayaraman, P.&lt;/author&gt;&lt;author&gt;Alfarano, M. G.&lt;/author&gt;&lt;author&gt;Svider, P. F.&lt;/author&gt;&lt;author&gt;Parikh, F.&lt;/author&gt;&lt;author&gt;Lu, G.&lt;/author&gt;&lt;author&gt;Kidwai, S.&lt;/author&gt;&lt;author&gt;Huabao, X.&lt;/author&gt;&lt;author&gt;Sikora, A. G.&lt;/author&gt;&lt;/authors&gt;&lt;/contributors&gt;&lt;auth-address&gt;Otolaryngology, Baylor college of medicine.&amp;#xD;Otolaryngology, Mount Sinai School of Medicine.&amp;#xD;Immunology, Mount Sinai School of Medicine.&amp;#xD;Otolaryngology, Baylor college of medicine Andrew.sikora@bcm.edu.&lt;/auth-address&gt;&lt;titles&gt;&lt;title&gt;iNOS expression in CD4+ T cells limits T-reg induction by repressing TGFb-1: combined iNOS inhibition and T-reg depletion unmask endogenous anti-tumor immunity&lt;/title&gt;&lt;secondary-title&gt;Clin Cancer Res&lt;/secondary-title&gt;&lt;alt-title&gt;Clinical cancer research : an official journal of the American Association for Cancer Research&lt;/alt-title&gt;&lt;/titles&gt;&lt;periodical&gt;&lt;full-title&gt;Clin Cancer Res&lt;/full-title&gt;&lt;abbr-1&gt;Clinical cancer research : an official journal of the American Association for Cancer Research&lt;/abbr-1&gt;&lt;/periodical&gt;&lt;alt-periodical&gt;&lt;full-title&gt;Clin Cancer Res&lt;/full-title&gt;&lt;abbr-1&gt;Clinical cancer research : an official journal of the American Association for Cancer Research&lt;/abbr-1&gt;&lt;/alt-periodical&gt;&lt;dates&gt;&lt;year&gt;2014&lt;/year&gt;&lt;pub-dates&gt;&lt;date&gt;Oct 2&lt;/date&gt;&lt;/pub-dates&gt;&lt;/dates&gt;&lt;isbn&gt;1078-0432 (Electronic)&amp;#xD;1078-0432 (Linking)&lt;/isbn&gt;&lt;accession-num&gt;25278453&lt;/accession-num&gt;&lt;urls&gt;&lt;related-urls&gt;&lt;url&gt;http://www.ncbi.nlm.nih.gov/pubmed/25278453&lt;/url&gt;&lt;/related-urls&gt;&lt;/urls&gt;&lt;electronic-resource-num&gt;10.1158/1078-0432.CCR-13-3409&lt;/electronic-resource-num&gt;&lt;/record&gt;&lt;/Cite&gt;&lt;/EndNote&gt;</w:instrText>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68" w:tooltip="Jayaraman, 2014 #890" w:history="1">
        <w:r w:rsidR="00E22B20" w:rsidRPr="003D0953">
          <w:rPr>
            <w:rStyle w:val="Hyperlink"/>
            <w:rFonts w:ascii="Book Antiqua" w:hAnsi="Book Antiqua"/>
            <w:noProof/>
            <w:color w:val="auto"/>
            <w:u w:val="none"/>
            <w:vertAlign w:val="superscript"/>
          </w:rPr>
          <w:t>68</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00D85934" w:rsidRPr="00174891">
        <w:rPr>
          <w:rFonts w:ascii="Book Antiqua" w:hAnsi="Book Antiqua"/>
        </w:rPr>
        <w:t>.</w:t>
      </w:r>
    </w:p>
    <w:p w14:paraId="13AF16A5" w14:textId="41BD68CF" w:rsidR="00094AFB" w:rsidRPr="00174891" w:rsidRDefault="00E23D18" w:rsidP="003D0953">
      <w:pPr>
        <w:spacing w:line="360" w:lineRule="auto"/>
        <w:ind w:firstLineChars="100" w:firstLine="240"/>
        <w:jc w:val="both"/>
        <w:rPr>
          <w:rFonts w:ascii="Book Antiqua" w:hAnsi="Book Antiqua"/>
        </w:rPr>
      </w:pPr>
      <w:r w:rsidRPr="00174891">
        <w:rPr>
          <w:rFonts w:ascii="Book Antiqua" w:hAnsi="Book Antiqua"/>
        </w:rPr>
        <w:t xml:space="preserve">Although </w:t>
      </w:r>
      <w:r w:rsidR="00094AFB" w:rsidRPr="00174891">
        <w:rPr>
          <w:rFonts w:ascii="Book Antiqua" w:hAnsi="Book Antiqua"/>
        </w:rPr>
        <w:t>compelling studies addressed the role of NO in T cell biology, NO contribution to the regulation of B cell activity remains unclear. Very recently, Giordano and colleagues shed light on the role of NO in regulating humoral immune responses. Indeed, authors suggested that NO generated by both inflammatory Mo-DCs and non</w:t>
      </w:r>
      <w:r w:rsidR="00D85934" w:rsidRPr="00174891">
        <w:rPr>
          <w:rFonts w:ascii="Book Antiqua" w:hAnsi="Book Antiqua"/>
        </w:rPr>
        <w:t>-</w:t>
      </w:r>
      <w:r w:rsidR="00094AFB" w:rsidRPr="00174891">
        <w:rPr>
          <w:rFonts w:ascii="Book Antiqua" w:hAnsi="Book Antiqua"/>
        </w:rPr>
        <w:t xml:space="preserve">hematopoietic cells potentially regulate </w:t>
      </w:r>
      <w:r w:rsidR="00960717" w:rsidRPr="00174891">
        <w:rPr>
          <w:rFonts w:ascii="Book Antiqua" w:hAnsi="Book Antiqua"/>
        </w:rPr>
        <w:t xml:space="preserve">T cell-independent (TI)-2 antibody </w:t>
      </w:r>
      <w:r w:rsidR="00094AFB" w:rsidRPr="00174891">
        <w:rPr>
          <w:rFonts w:ascii="Book Antiqua" w:hAnsi="Book Antiqua"/>
        </w:rPr>
        <w:t>responses by inhibiting BAFF production</w:t>
      </w:r>
      <w:r w:rsidR="00A400AC" w:rsidRPr="003D0953">
        <w:rPr>
          <w:rFonts w:ascii="Book Antiqua" w:hAnsi="Book Antiqua"/>
          <w:vertAlign w:val="superscript"/>
        </w:rPr>
        <w:fldChar w:fldCharType="begin">
          <w:fldData xml:space="preserve">PEVuZE5vdGU+PENpdGU+PEF1dGhvcj5HaW9yZGFubzwvQXV0aG9yPjxZZWFyPjIwMTQ8L1llYXI+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</w:fldData>
        </w:fldChar>
      </w:r>
      <w:r w:rsidR="00E22B20" w:rsidRPr="003D0953">
        <w:rPr>
          <w:rFonts w:ascii="Book Antiqua" w:hAnsi="Book Antiqua"/>
          <w:vertAlign w:val="superscript"/>
        </w:rPr>
        <w:instrText xml:space="preserve"> ADDIN EN.CITE </w:instrText>
      </w:r>
      <w:r w:rsidR="00A400AC" w:rsidRPr="003D0953">
        <w:rPr>
          <w:rFonts w:ascii="Book Antiqua" w:hAnsi="Book Antiqua"/>
          <w:vertAlign w:val="superscript"/>
        </w:rPr>
        <w:fldChar w:fldCharType="begin">
          <w:fldData xml:space="preserve">PEVuZE5vdGU+PENpdGU+PEF1dGhvcj5HaW9yZGFubzwvQXV0aG9yPjxZZWFyPjIwMTQ8L1llYXI+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</w:fldData>
        </w:fldChar>
      </w:r>
      <w:r w:rsidR="00E22B20" w:rsidRPr="003D0953">
        <w:rPr>
          <w:rFonts w:ascii="Book Antiqua" w:hAnsi="Book Antiqua"/>
          <w:vertAlign w:val="superscript"/>
        </w:rPr>
        <w:instrText xml:space="preserve"> ADDIN EN.CITE.DATA </w:instrText>
      </w:r>
      <w:r w:rsidR="00A400AC" w:rsidRPr="003D0953">
        <w:rPr>
          <w:rFonts w:ascii="Book Antiqua" w:hAnsi="Book Antiqua"/>
          <w:vertAlign w:val="superscript"/>
        </w:rPr>
      </w:r>
      <w:r w:rsidR="00A400AC" w:rsidRPr="003D0953">
        <w:rPr>
          <w:rFonts w:ascii="Book Antiqua" w:hAnsi="Book Antiqua"/>
          <w:vertAlign w:val="superscript"/>
        </w:rPr>
        <w:fldChar w:fldCharType="end"/>
      </w:r>
      <w:r w:rsidR="00A400AC" w:rsidRPr="003D0953">
        <w:rPr>
          <w:rFonts w:ascii="Book Antiqua" w:hAnsi="Book Antiqua"/>
          <w:vertAlign w:val="superscript"/>
        </w:rPr>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69" w:tooltip="Giordano, 2014 #891" w:history="1">
        <w:r w:rsidR="00E22B20" w:rsidRPr="003D0953">
          <w:rPr>
            <w:rStyle w:val="Hyperlink"/>
            <w:rFonts w:ascii="Book Antiqua" w:hAnsi="Book Antiqua"/>
            <w:noProof/>
            <w:color w:val="auto"/>
            <w:u w:val="none"/>
            <w:vertAlign w:val="superscript"/>
          </w:rPr>
          <w:t>69</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00094AFB" w:rsidRPr="00174891">
        <w:rPr>
          <w:rFonts w:ascii="Book Antiqua" w:hAnsi="Book Antiqua"/>
        </w:rPr>
        <w:t>.</w:t>
      </w:r>
    </w:p>
    <w:p w14:paraId="281B13BA" w14:textId="7A6DE884" w:rsidR="00094AFB" w:rsidRPr="00174891" w:rsidRDefault="00094AFB" w:rsidP="003D0953">
      <w:pPr>
        <w:spacing w:line="360" w:lineRule="auto"/>
        <w:ind w:firstLineChars="100" w:firstLine="240"/>
        <w:jc w:val="both"/>
        <w:rPr>
          <w:rFonts w:ascii="Book Antiqua" w:hAnsi="Book Antiqua"/>
        </w:rPr>
      </w:pPr>
      <w:r w:rsidRPr="00174891">
        <w:rPr>
          <w:rFonts w:ascii="Book Antiqua" w:hAnsi="Book Antiqua"/>
        </w:rPr>
        <w:t>Dendritic cells (DCs) are the most powerful APCs of the</w:t>
      </w:r>
      <w:r w:rsidR="003D0953">
        <w:rPr>
          <w:rFonts w:ascii="Book Antiqua" w:hAnsi="Book Antiqua"/>
        </w:rPr>
        <w:t xml:space="preserve"> immune system</w:t>
      </w:r>
      <w:r w:rsidR="00A400AC" w:rsidRPr="003D0953">
        <w:rPr>
          <w:rFonts w:ascii="Book Antiqua" w:hAnsi="Book Antiqua"/>
          <w:vertAlign w:val="superscript"/>
        </w:rPr>
        <w:fldChar w:fldCharType="begin">
          <w:fldData xml:space="preserve">PEVuZE5vdGU+PENpdGU+PEF1dGhvcj5CYW5jaGVyZWF1PC9BdXRob3I+PFllYXI+MTk5ODwvWWVh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</w:fldData>
        </w:fldChar>
      </w:r>
      <w:r w:rsidR="00E22B20" w:rsidRPr="003D0953">
        <w:rPr>
          <w:rFonts w:ascii="Book Antiqua" w:hAnsi="Book Antiqua"/>
          <w:vertAlign w:val="superscript"/>
        </w:rPr>
        <w:instrText xml:space="preserve"> ADDIN EN.CITE </w:instrText>
      </w:r>
      <w:r w:rsidR="00A400AC" w:rsidRPr="003D0953">
        <w:rPr>
          <w:rFonts w:ascii="Book Antiqua" w:hAnsi="Book Antiqua"/>
          <w:vertAlign w:val="superscript"/>
        </w:rPr>
        <w:fldChar w:fldCharType="begin">
          <w:fldData xml:space="preserve">PEVuZE5vdGU+PENpdGU+PEF1dGhvcj5CYW5jaGVyZWF1PC9BdXRob3I+PFllYXI+MTk5ODwvWWVh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</w:fldData>
        </w:fldChar>
      </w:r>
      <w:r w:rsidR="00E22B20" w:rsidRPr="003D0953">
        <w:rPr>
          <w:rFonts w:ascii="Book Antiqua" w:hAnsi="Book Antiqua"/>
          <w:vertAlign w:val="superscript"/>
        </w:rPr>
        <w:instrText xml:space="preserve"> ADDIN EN.CITE.DATA </w:instrText>
      </w:r>
      <w:r w:rsidR="00A400AC" w:rsidRPr="003D0953">
        <w:rPr>
          <w:rFonts w:ascii="Book Antiqua" w:hAnsi="Book Antiqua"/>
          <w:vertAlign w:val="superscript"/>
        </w:rPr>
      </w:r>
      <w:r w:rsidR="00A400AC" w:rsidRPr="003D0953">
        <w:rPr>
          <w:rFonts w:ascii="Book Antiqua" w:hAnsi="Book Antiqua"/>
          <w:vertAlign w:val="superscript"/>
        </w:rPr>
        <w:fldChar w:fldCharType="end"/>
      </w:r>
      <w:r w:rsidR="00A400AC" w:rsidRPr="003D0953">
        <w:rPr>
          <w:rFonts w:ascii="Book Antiqua" w:hAnsi="Book Antiqua"/>
          <w:vertAlign w:val="superscript"/>
        </w:rPr>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70" w:tooltip="Banchereau, 1998 #13" w:history="1">
        <w:r w:rsidR="00E22B20" w:rsidRPr="003D0953">
          <w:rPr>
            <w:rStyle w:val="Hyperlink"/>
            <w:rFonts w:ascii="Book Antiqua" w:hAnsi="Book Antiqua"/>
            <w:noProof/>
            <w:color w:val="auto"/>
            <w:u w:val="none"/>
            <w:vertAlign w:val="superscript"/>
          </w:rPr>
          <w:t>70</w:t>
        </w:r>
      </w:hyperlink>
      <w:r w:rsidR="003D0953" w:rsidRPr="003D0953">
        <w:rPr>
          <w:rFonts w:ascii="Book Antiqua" w:hAnsi="Book Antiqua"/>
          <w:noProof/>
          <w:vertAlign w:val="superscript"/>
        </w:rPr>
        <w:t>,</w:t>
      </w:r>
      <w:hyperlink w:anchor="_ENREF_71" w:tooltip="Villadangos, 2007 #200" w:history="1">
        <w:r w:rsidR="00E22B20" w:rsidRPr="003D0953">
          <w:rPr>
            <w:rStyle w:val="Hyperlink"/>
            <w:rFonts w:ascii="Book Antiqua" w:hAnsi="Book Antiqua"/>
            <w:noProof/>
            <w:color w:val="auto"/>
            <w:u w:val="none"/>
            <w:vertAlign w:val="superscript"/>
          </w:rPr>
          <w:t>71</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Pr="00174891">
        <w:rPr>
          <w:rFonts w:ascii="Book Antiqua" w:hAnsi="Book Antiqua"/>
        </w:rPr>
        <w:t xml:space="preserve"> representing the bridge between innate and adaptive immunity. In the canonical maturation pathway, microbial products trigger DCs activation</w:t>
      </w:r>
      <w:r w:rsidR="007F6A3B" w:rsidRPr="00174891">
        <w:rPr>
          <w:rFonts w:ascii="Book Antiqua" w:hAnsi="Book Antiqua"/>
        </w:rPr>
        <w:t>,</w:t>
      </w:r>
      <w:r w:rsidRPr="00174891">
        <w:rPr>
          <w:rFonts w:ascii="Book Antiqua" w:hAnsi="Book Antiqua"/>
        </w:rPr>
        <w:t xml:space="preserve"> which leads to the production of large amounts of cytokines, especially IL-12 and IFN-α, driving the differentiation of na</w:t>
      </w:r>
      <w:r w:rsidR="003D0953">
        <w:rPr>
          <w:rFonts w:ascii="Book Antiqua" w:hAnsi="Book Antiqua"/>
        </w:rPr>
        <w:t>ive T-cells into effector cells</w:t>
      </w:r>
      <w:r w:rsidR="00A400AC" w:rsidRPr="003D0953">
        <w:rPr>
          <w:rFonts w:ascii="Book Antiqua" w:hAnsi="Book Antiqua"/>
          <w:vertAlign w:val="superscript"/>
        </w:rPr>
        <w:fldChar w:fldCharType="begin">
          <w:fldData xml:space="preserve">PEVuZE5vdGU+PENpdGU+PEF1dGhvcj5TbWl0aC1HYXJ2aW48L0F1dGhvcj48WWVhcj4yMDA5PC9Z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</w:fldData>
        </w:fldChar>
      </w:r>
      <w:r w:rsidR="00BC5213" w:rsidRPr="003D0953">
        <w:rPr>
          <w:rFonts w:ascii="Book Antiqua" w:hAnsi="Book Antiqua"/>
          <w:vertAlign w:val="superscript"/>
        </w:rPr>
        <w:instrText xml:space="preserve"> ADDIN EN.CITE </w:instrText>
      </w:r>
      <w:r w:rsidR="00A400AC" w:rsidRPr="003D0953">
        <w:rPr>
          <w:rFonts w:ascii="Book Antiqua" w:hAnsi="Book Antiqua"/>
          <w:vertAlign w:val="superscript"/>
        </w:rPr>
        <w:fldChar w:fldCharType="begin">
          <w:fldData xml:space="preserve">PEVuZE5vdGU+PENpdGU+PEF1dGhvcj5TbWl0aC1HYXJ2aW48L0F1dGhvcj48WWVhcj4yMDA5PC9Z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</w:fldData>
        </w:fldChar>
      </w:r>
      <w:r w:rsidR="00BC5213" w:rsidRPr="003D0953">
        <w:rPr>
          <w:rFonts w:ascii="Book Antiqua" w:hAnsi="Book Antiqua"/>
          <w:vertAlign w:val="superscript"/>
        </w:rPr>
        <w:instrText xml:space="preserve"> ADDIN EN.CITE.DATA </w:instrText>
      </w:r>
      <w:r w:rsidR="00A400AC" w:rsidRPr="003D0953">
        <w:rPr>
          <w:rFonts w:ascii="Book Antiqua" w:hAnsi="Book Antiqua"/>
          <w:vertAlign w:val="superscript"/>
        </w:rPr>
      </w:r>
      <w:r w:rsidR="00A400AC" w:rsidRPr="003D0953">
        <w:rPr>
          <w:rFonts w:ascii="Book Antiqua" w:hAnsi="Book Antiqua"/>
          <w:vertAlign w:val="superscript"/>
        </w:rPr>
        <w:fldChar w:fldCharType="end"/>
      </w:r>
      <w:r w:rsidR="00A400AC" w:rsidRPr="003D0953">
        <w:rPr>
          <w:rFonts w:ascii="Book Antiqua" w:hAnsi="Book Antiqua"/>
          <w:vertAlign w:val="superscript"/>
        </w:rPr>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72" w:tooltip="Smith-Garvin, 2009 #1010" w:history="1">
        <w:r w:rsidR="00E22B20" w:rsidRPr="003D0953">
          <w:rPr>
            <w:rStyle w:val="Hyperlink"/>
            <w:rFonts w:ascii="Book Antiqua" w:hAnsi="Book Antiqua"/>
            <w:noProof/>
            <w:color w:val="auto"/>
            <w:u w:val="none"/>
            <w:vertAlign w:val="superscript"/>
          </w:rPr>
          <w:t>72</w:t>
        </w:r>
      </w:hyperlink>
      <w:r w:rsidR="003D0953" w:rsidRPr="003D0953">
        <w:rPr>
          <w:rFonts w:ascii="Book Antiqua" w:hAnsi="Book Antiqua"/>
          <w:noProof/>
          <w:vertAlign w:val="superscript"/>
        </w:rPr>
        <w:t>,</w:t>
      </w:r>
      <w:hyperlink w:anchor="_ENREF_73" w:tooltip="Haring, 2006 #1012" w:history="1">
        <w:r w:rsidR="00E22B20" w:rsidRPr="003D0953">
          <w:rPr>
            <w:rStyle w:val="Hyperlink"/>
            <w:rFonts w:ascii="Book Antiqua" w:hAnsi="Book Antiqua"/>
            <w:noProof/>
            <w:color w:val="auto"/>
            <w:u w:val="none"/>
            <w:vertAlign w:val="superscript"/>
          </w:rPr>
          <w:t>73</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Pr="00174891">
        <w:rPr>
          <w:rFonts w:ascii="Book Antiqua" w:hAnsi="Book Antiqua"/>
        </w:rPr>
        <w:t>. Moreover</w:t>
      </w:r>
      <w:r w:rsidR="00F90304" w:rsidRPr="00174891">
        <w:rPr>
          <w:rFonts w:ascii="Book Antiqua" w:hAnsi="Book Antiqua"/>
        </w:rPr>
        <w:t xml:space="preserve">, </w:t>
      </w:r>
      <w:r w:rsidRPr="00174891">
        <w:rPr>
          <w:rFonts w:ascii="Book Antiqua" w:hAnsi="Book Antiqua"/>
        </w:rPr>
        <w:t>DCs exposed to inflammatory cytokines rapidly activate other innate protective cells such as natural killer (NK) and NKT cells</w:t>
      </w:r>
      <w:r w:rsidR="00A400AC" w:rsidRPr="003D0953">
        <w:rPr>
          <w:rFonts w:ascii="Book Antiqua" w:hAnsi="Book Antiqua"/>
          <w:vertAlign w:val="superscript"/>
        </w:rPr>
        <w:fldChar w:fldCharType="begin">
          <w:fldData xml:space="preserve">PEVuZE5vdGU+PENpdGU+PEF1dGhvcj5GZXJuYW5kZXo8L0F1dGhvcj48WWVhcj4xOTk5PC9ZZWFy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</w:fldData>
        </w:fldChar>
      </w:r>
      <w:r w:rsidR="00E22B20" w:rsidRPr="003D0953">
        <w:rPr>
          <w:rFonts w:ascii="Book Antiqua" w:hAnsi="Book Antiqua"/>
          <w:vertAlign w:val="superscript"/>
        </w:rPr>
        <w:instrText xml:space="preserve"> ADDIN EN.CITE </w:instrText>
      </w:r>
      <w:r w:rsidR="00A400AC" w:rsidRPr="003D0953">
        <w:rPr>
          <w:rFonts w:ascii="Book Antiqua" w:hAnsi="Book Antiqua"/>
          <w:vertAlign w:val="superscript"/>
        </w:rPr>
        <w:fldChar w:fldCharType="begin">
          <w:fldData xml:space="preserve">PEVuZE5vdGU+PENpdGU+PEF1dGhvcj5GZXJuYW5kZXo8L0F1dGhvcj48WWVhcj4xOTk5PC9ZZWFy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</w:fldData>
        </w:fldChar>
      </w:r>
      <w:r w:rsidR="00E22B20" w:rsidRPr="003D0953">
        <w:rPr>
          <w:rFonts w:ascii="Book Antiqua" w:hAnsi="Book Antiqua"/>
          <w:vertAlign w:val="superscript"/>
        </w:rPr>
        <w:instrText xml:space="preserve"> ADDIN EN.CITE.DATA </w:instrText>
      </w:r>
      <w:r w:rsidR="00A400AC" w:rsidRPr="003D0953">
        <w:rPr>
          <w:rFonts w:ascii="Book Antiqua" w:hAnsi="Book Antiqua"/>
          <w:vertAlign w:val="superscript"/>
        </w:rPr>
      </w:r>
      <w:r w:rsidR="00A400AC" w:rsidRPr="003D0953">
        <w:rPr>
          <w:rFonts w:ascii="Book Antiqua" w:hAnsi="Book Antiqua"/>
          <w:vertAlign w:val="superscript"/>
        </w:rPr>
        <w:fldChar w:fldCharType="end"/>
      </w:r>
      <w:r w:rsidR="00A400AC" w:rsidRPr="003D0953">
        <w:rPr>
          <w:rFonts w:ascii="Book Antiqua" w:hAnsi="Book Antiqua"/>
          <w:vertAlign w:val="superscript"/>
        </w:rPr>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74" w:tooltip="Fernandez, 1999 #892" w:history="1">
        <w:r w:rsidR="00E22B20" w:rsidRPr="003D0953">
          <w:rPr>
            <w:rStyle w:val="Hyperlink"/>
            <w:rFonts w:ascii="Book Antiqua" w:hAnsi="Book Antiqua"/>
            <w:noProof/>
            <w:color w:val="auto"/>
            <w:u w:val="none"/>
            <w:vertAlign w:val="superscript"/>
          </w:rPr>
          <w:t>74</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Pr="00174891">
        <w:rPr>
          <w:rFonts w:ascii="Book Antiqua" w:hAnsi="Book Antiqua"/>
        </w:rPr>
        <w:t xml:space="preserve">. So far, the role of DCs as potential NO-producing cells has not been fully investigated and data concerning the impact of NO on DC maturation and functions are still debated. During the last years, several reports investigated this issue. Activated murine DCs do essentially express the </w:t>
      </w:r>
      <w:r w:rsidR="00D85934" w:rsidRPr="00174891">
        <w:rPr>
          <w:rFonts w:ascii="Book Antiqua" w:hAnsi="Book Antiqua"/>
        </w:rPr>
        <w:t>i</w:t>
      </w:r>
      <w:r w:rsidRPr="00174891">
        <w:rPr>
          <w:rFonts w:ascii="Book Antiqua" w:hAnsi="Book Antiqua"/>
        </w:rPr>
        <w:t>NOS isoform in response to cytokine</w:t>
      </w:r>
      <w:r w:rsidR="00750932" w:rsidRPr="00174891">
        <w:rPr>
          <w:rFonts w:ascii="Book Antiqua" w:hAnsi="Book Antiqua"/>
        </w:rPr>
        <w:t>s</w:t>
      </w:r>
      <w:r w:rsidRPr="00174891">
        <w:rPr>
          <w:rFonts w:ascii="Book Antiqua" w:hAnsi="Book Antiqua"/>
        </w:rPr>
        <w:t xml:space="preserve"> or pathogen stimulation</w:t>
      </w:r>
      <w:r w:rsidR="00A400AC" w:rsidRPr="003D0953">
        <w:rPr>
          <w:rFonts w:ascii="Book Antiqua" w:hAnsi="Book Antiqua"/>
          <w:iCs/>
          <w:vertAlign w:val="superscript"/>
        </w:rPr>
        <w:fldChar w:fldCharType="begin">
          <w:fldData xml:space="preserve">PEVuZE5vdGU+PENpdGU+PEF1dGhvcj5MdTwvQXV0aG9yPjxZZWFyPjE5OTY8L1llYXI+PFJlY051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</w:fldData>
        </w:fldChar>
      </w:r>
      <w:r w:rsidR="00E22B20" w:rsidRPr="003D0953">
        <w:rPr>
          <w:rFonts w:ascii="Book Antiqua" w:hAnsi="Book Antiqua"/>
          <w:iCs/>
          <w:vertAlign w:val="superscript"/>
        </w:rPr>
        <w:instrText xml:space="preserve"> ADDIN EN.CITE </w:instrText>
      </w:r>
      <w:r w:rsidR="00A400AC" w:rsidRPr="003D0953">
        <w:rPr>
          <w:rFonts w:ascii="Book Antiqua" w:hAnsi="Book Antiqua"/>
          <w:iCs/>
          <w:vertAlign w:val="superscript"/>
        </w:rPr>
        <w:fldChar w:fldCharType="begin">
          <w:fldData xml:space="preserve">PEVuZE5vdGU+PENpdGU+PEF1dGhvcj5MdTwvQXV0aG9yPjxZZWFyPjE5OTY8L1llYXI+PFJlY051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</w:fldData>
        </w:fldChar>
      </w:r>
      <w:r w:rsidR="00E22B20" w:rsidRPr="003D0953">
        <w:rPr>
          <w:rFonts w:ascii="Book Antiqua" w:hAnsi="Book Antiqua"/>
          <w:iCs/>
          <w:vertAlign w:val="superscript"/>
        </w:rPr>
        <w:instrText xml:space="preserve"> ADDIN EN.CITE.DATA </w:instrText>
      </w:r>
      <w:r w:rsidR="00A400AC" w:rsidRPr="003D0953">
        <w:rPr>
          <w:rFonts w:ascii="Book Antiqua" w:hAnsi="Book Antiqua"/>
          <w:iCs/>
          <w:vertAlign w:val="superscript"/>
        </w:rPr>
      </w:r>
      <w:r w:rsidR="00A400AC" w:rsidRPr="003D0953">
        <w:rPr>
          <w:rFonts w:ascii="Book Antiqua" w:hAnsi="Book Antiqua"/>
          <w:iCs/>
          <w:vertAlign w:val="superscript"/>
        </w:rPr>
        <w:fldChar w:fldCharType="end"/>
      </w:r>
      <w:r w:rsidR="00A400AC" w:rsidRPr="003D0953">
        <w:rPr>
          <w:rFonts w:ascii="Book Antiqua" w:hAnsi="Book Antiqua"/>
          <w:iCs/>
          <w:vertAlign w:val="superscript"/>
        </w:rPr>
      </w:r>
      <w:r w:rsidR="00A400AC" w:rsidRPr="003D0953">
        <w:rPr>
          <w:rFonts w:ascii="Book Antiqua" w:hAnsi="Book Antiqua"/>
          <w:iCs/>
          <w:vertAlign w:val="superscript"/>
        </w:rPr>
        <w:fldChar w:fldCharType="separate"/>
      </w:r>
      <w:r w:rsidR="00E22B20" w:rsidRPr="003D0953">
        <w:rPr>
          <w:rFonts w:ascii="Book Antiqua" w:hAnsi="Book Antiqua"/>
          <w:iCs/>
          <w:noProof/>
          <w:vertAlign w:val="superscript"/>
        </w:rPr>
        <w:t>[</w:t>
      </w:r>
      <w:hyperlink w:anchor="_ENREF_75" w:tooltip="Lu, 1996 #893" w:history="1">
        <w:r w:rsidR="00E22B20" w:rsidRPr="003D0953">
          <w:rPr>
            <w:rStyle w:val="Hyperlink"/>
            <w:rFonts w:ascii="Book Antiqua" w:hAnsi="Book Antiqua"/>
            <w:iCs/>
            <w:noProof/>
            <w:color w:val="auto"/>
            <w:u w:val="none"/>
            <w:vertAlign w:val="superscript"/>
          </w:rPr>
          <w:t>75</w:t>
        </w:r>
      </w:hyperlink>
      <w:r w:rsidR="00E22B20" w:rsidRPr="003D0953">
        <w:rPr>
          <w:rFonts w:ascii="Book Antiqua" w:hAnsi="Book Antiqua"/>
          <w:iCs/>
          <w:noProof/>
          <w:vertAlign w:val="superscript"/>
        </w:rPr>
        <w:t>]</w:t>
      </w:r>
      <w:r w:rsidR="00A400AC" w:rsidRPr="003D0953">
        <w:rPr>
          <w:rFonts w:ascii="Book Antiqua" w:hAnsi="Book Antiqua"/>
          <w:iCs/>
          <w:vertAlign w:val="superscript"/>
        </w:rPr>
        <w:fldChar w:fldCharType="end"/>
      </w:r>
      <w:r w:rsidRPr="00174891">
        <w:rPr>
          <w:rFonts w:ascii="Book Antiqua" w:hAnsi="Book Antiqua"/>
          <w:iCs/>
        </w:rPr>
        <w:t xml:space="preserve">. </w:t>
      </w:r>
      <w:r w:rsidRPr="00174891">
        <w:rPr>
          <w:rFonts w:ascii="Book Antiqua" w:hAnsi="Book Antiqua"/>
        </w:rPr>
        <w:t xml:space="preserve">Conversely, the expression of </w:t>
      </w:r>
      <w:r w:rsidR="00081B8B" w:rsidRPr="00174891">
        <w:rPr>
          <w:rFonts w:ascii="Book Antiqua" w:hAnsi="Book Antiqua"/>
        </w:rPr>
        <w:t>i</w:t>
      </w:r>
      <w:r w:rsidRPr="00174891">
        <w:rPr>
          <w:rFonts w:ascii="Book Antiqua" w:hAnsi="Book Antiqua"/>
        </w:rPr>
        <w:t xml:space="preserve">NOS and the production of NO during the commitment of human DCs </w:t>
      </w:r>
      <w:r w:rsidR="00F90304" w:rsidRPr="00174891">
        <w:rPr>
          <w:rFonts w:ascii="Book Antiqua" w:hAnsi="Book Antiqua"/>
        </w:rPr>
        <w:t xml:space="preserve">are </w:t>
      </w:r>
      <w:r w:rsidRPr="00174891">
        <w:rPr>
          <w:rFonts w:ascii="Book Antiqua" w:hAnsi="Book Antiqua"/>
        </w:rPr>
        <w:t xml:space="preserve">still debated. A recent report claimed that in the human immune system </w:t>
      </w:r>
      <w:r w:rsidR="00081B8B" w:rsidRPr="00174891">
        <w:rPr>
          <w:rFonts w:ascii="Book Antiqua" w:hAnsi="Book Antiqua"/>
        </w:rPr>
        <w:t>n</w:t>
      </w:r>
      <w:r w:rsidRPr="00174891">
        <w:rPr>
          <w:rFonts w:ascii="Book Antiqua" w:hAnsi="Book Antiqua"/>
        </w:rPr>
        <w:t>NOS</w:t>
      </w:r>
      <w:r w:rsidR="00081B8B" w:rsidRPr="00174891">
        <w:rPr>
          <w:rFonts w:ascii="Book Antiqua" w:hAnsi="Book Antiqua"/>
        </w:rPr>
        <w:t xml:space="preserve"> </w:t>
      </w:r>
      <w:r w:rsidRPr="00174891">
        <w:rPr>
          <w:rFonts w:ascii="Book Antiqua" w:hAnsi="Book Antiqua"/>
        </w:rPr>
        <w:t xml:space="preserve">but not </w:t>
      </w:r>
      <w:r w:rsidR="00F90304" w:rsidRPr="00174891">
        <w:rPr>
          <w:rFonts w:ascii="Book Antiqua" w:hAnsi="Book Antiqua"/>
        </w:rPr>
        <w:t xml:space="preserve">iNOS </w:t>
      </w:r>
      <w:r w:rsidRPr="00174891">
        <w:rPr>
          <w:rFonts w:ascii="Book Antiqua" w:hAnsi="Book Antiqua"/>
        </w:rPr>
        <w:t>mediated NO synthesis is pivotal for the maturation and differentiation of these cells</w:t>
      </w:r>
      <w:r w:rsidR="00A400AC" w:rsidRPr="003D0953">
        <w:rPr>
          <w:rFonts w:ascii="Book Antiqua" w:hAnsi="Book Antiqua"/>
          <w:vertAlign w:val="superscript"/>
        </w:rPr>
        <w:fldChar w:fldCharType="begin">
          <w:fldData xml:space="preserve">PEVuZE5vdGU+PENpdGU+PEF1dGhvcj5BZGxlcjwvQXV0aG9yPjxZZWFyPjIwMTA8L1llYXI+PFJl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</w:fldData>
        </w:fldChar>
      </w:r>
      <w:r w:rsidR="00E22B20" w:rsidRPr="003D0953">
        <w:rPr>
          <w:rFonts w:ascii="Book Antiqua" w:hAnsi="Book Antiqua"/>
          <w:vertAlign w:val="superscript"/>
        </w:rPr>
        <w:instrText xml:space="preserve"> ADDIN EN.CITE </w:instrText>
      </w:r>
      <w:r w:rsidR="00A400AC" w:rsidRPr="003D0953">
        <w:rPr>
          <w:rFonts w:ascii="Book Antiqua" w:hAnsi="Book Antiqua"/>
          <w:vertAlign w:val="superscript"/>
        </w:rPr>
        <w:fldChar w:fldCharType="begin">
          <w:fldData xml:space="preserve">PEVuZE5vdGU+PENpdGU+PEF1dGhvcj5BZGxlcjwvQXV0aG9yPjxZZWFyPjIwMTA8L1llYXI+PFJl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</w:fldData>
        </w:fldChar>
      </w:r>
      <w:r w:rsidR="00E22B20" w:rsidRPr="003D0953">
        <w:rPr>
          <w:rFonts w:ascii="Book Antiqua" w:hAnsi="Book Antiqua"/>
          <w:vertAlign w:val="superscript"/>
        </w:rPr>
        <w:instrText xml:space="preserve"> ADDIN EN.CITE.DATA </w:instrText>
      </w:r>
      <w:r w:rsidR="00A400AC" w:rsidRPr="003D0953">
        <w:rPr>
          <w:rFonts w:ascii="Book Antiqua" w:hAnsi="Book Antiqua"/>
          <w:vertAlign w:val="superscript"/>
        </w:rPr>
      </w:r>
      <w:r w:rsidR="00A400AC" w:rsidRPr="003D0953">
        <w:rPr>
          <w:rFonts w:ascii="Book Antiqua" w:hAnsi="Book Antiqua"/>
          <w:vertAlign w:val="superscript"/>
        </w:rPr>
        <w:fldChar w:fldCharType="end"/>
      </w:r>
      <w:r w:rsidR="00A400AC" w:rsidRPr="003D0953">
        <w:rPr>
          <w:rFonts w:ascii="Book Antiqua" w:hAnsi="Book Antiqua"/>
          <w:vertAlign w:val="superscript"/>
        </w:rPr>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76" w:tooltip="Adler, 2010 #909" w:history="1">
        <w:r w:rsidR="00E22B20" w:rsidRPr="003D0953">
          <w:rPr>
            <w:rStyle w:val="Hyperlink"/>
            <w:rFonts w:ascii="Book Antiqua" w:hAnsi="Book Antiqua"/>
            <w:noProof/>
            <w:color w:val="auto"/>
            <w:u w:val="none"/>
            <w:vertAlign w:val="superscript"/>
          </w:rPr>
          <w:t>76</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Pr="00174891">
        <w:rPr>
          <w:rFonts w:ascii="Book Antiqua" w:hAnsi="Book Antiqua"/>
        </w:rPr>
        <w:t>. Nevertheless, the expression of i</w:t>
      </w:r>
      <w:r w:rsidR="00081B8B" w:rsidRPr="00174891">
        <w:rPr>
          <w:rFonts w:ascii="Book Antiqua" w:hAnsi="Book Antiqua"/>
        </w:rPr>
        <w:t>NOS</w:t>
      </w:r>
      <w:r w:rsidRPr="00174891">
        <w:rPr>
          <w:rFonts w:ascii="Book Antiqua" w:hAnsi="Book Antiqua"/>
        </w:rPr>
        <w:t xml:space="preserve"> as well as NO production clearly participate in the innate defence </w:t>
      </w:r>
      <w:r w:rsidR="003D0953">
        <w:rPr>
          <w:rFonts w:ascii="Book Antiqua" w:hAnsi="Book Antiqua"/>
        </w:rPr>
        <w:t>against intracellular pathogens</w:t>
      </w:r>
      <w:r w:rsidR="00A400AC" w:rsidRPr="003D0953">
        <w:rPr>
          <w:rFonts w:ascii="Book Antiqua" w:hAnsi="Book Antiqua"/>
          <w:vertAlign w:val="superscript"/>
        </w:rPr>
        <w:fldChar w:fldCharType="begin"/>
      </w:r>
      <w:r w:rsidR="00E22B20" w:rsidRPr="003D0953">
        <w:rPr>
          <w:rFonts w:ascii="Book Antiqua" w:hAnsi="Book Antiqua"/>
          <w:vertAlign w:val="superscript"/>
        </w:rPr>
        <w:instrText xml:space="preserve"> ADDIN EN.CITE &lt;EndNote&gt;&lt;Cite&gt;&lt;Author&gt;Eriksson&lt;/Author&gt;&lt;Year&gt;2003&lt;/Year&gt;&lt;RecNum&gt;910&lt;/RecNum&gt;&lt;DisplayText&gt;[77]&lt;/DisplayText&gt;&lt;record&gt;&lt;rec-number&gt;910&lt;/rec-number&gt;&lt;foreign-keys&gt;&lt;key app="EN" db-id="r2apwvfe4we5tve0p9v5efax9prxppxwxrxv" timestamp="1413210440"&gt;910&lt;/key&gt;&lt;/foreign-keys&gt;&lt;ref-type name="Journal Article"&gt;17&lt;/ref-type&gt;&lt;contributors&gt;&lt;authors&gt;&lt;author&gt;Eriksson, S.&lt;/author&gt;&lt;author&gt;Chambers, B. J.&lt;/author&gt;&lt;author&gt;Rhen, M.&lt;/author&gt;&lt;/authors&gt;&lt;/contributors&gt;&lt;auth-address&gt;Microbiology and Tumor Biology Center, Karolinska Institutet, Stockholm, Sweden. sofia.eriksson@mtc.ki.se&lt;/auth-address&gt;&lt;titles&gt;&lt;title&gt;Nitric oxide produced by murine dendritic cells is cytotoxic for intracellular Salmonella enterica sv. Typhimurium&lt;/title&gt;&lt;secondary-title&gt;Scand J Immunol&lt;/secondary-title&gt;&lt;alt-title&gt;Scandinavian journal of immunology&lt;/alt-title&gt;&lt;/titles&gt;&lt;periodical&gt;&lt;full-title&gt;Scand J Immunol&lt;/full-title&gt;&lt;abbr-1&gt;Scandinavian journal of immunology&lt;/abbr-1&gt;&lt;/periodical&gt;&lt;alt-periodical&gt;&lt;full-title&gt;Scand J Immunol&lt;/full-title&gt;&lt;abbr-1&gt;Scandinavian journal of immunology&lt;/abbr-1&gt;&lt;/alt-periodical&gt;&lt;pages&gt;493-502&lt;/pages&gt;&lt;volume&gt;58&lt;/volume&gt;&lt;number&gt;5&lt;/number&gt;&lt;keywords&gt;&lt;keyword&gt;Animals&lt;/keyword&gt;&lt;keyword&gt;Cell Line&lt;/keyword&gt;&lt;keyword&gt;Complement System Proteins/physiology&lt;/keyword&gt;&lt;keyword&gt;Dendritic Cells/*immunology&lt;/keyword&gt;&lt;keyword&gt;Immunity, Innate&lt;/keyword&gt;&lt;keyword&gt;Mice&lt;/keyword&gt;&lt;keyword&gt;Mice, Inbred C57BL&lt;/keyword&gt;&lt;keyword&gt;Nitric Oxide/*physiology&lt;/keyword&gt;&lt;keyword&gt;Nitric Oxide Synthase/biosynthesis&lt;/keyword&gt;&lt;keyword&gt;Nitric Oxide Synthase Type II&lt;/keyword&gt;&lt;keyword&gt;Phagocytosis&lt;/keyword&gt;&lt;keyword&gt;Salmonella typhimurium/*growth &amp;amp; development&lt;/keyword&gt;&lt;/keywords&gt;&lt;dates&gt;&lt;year&gt;2003&lt;/year&gt;&lt;pub-dates&gt;&lt;date&gt;Nov&lt;/date&gt;&lt;/pub-dates&gt;&lt;/dates&gt;&lt;isbn&gt;0300-9475 (Print)&amp;#xD;0300-9475 (Linking)&lt;/isbn&gt;&lt;accession-num&gt;14629621&lt;/accession-num&gt;&lt;urls&gt;&lt;related-urls&gt;&lt;url&gt;http://www.ncbi.nlm.nih.gov/pubmed/14629621&lt;/url&gt;&lt;/related-urls&gt;&lt;/urls&gt;&lt;/record&gt;&lt;/Cite&gt;&lt;/EndNote&gt;</w:instrText>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77" w:tooltip="Eriksson, 2003 #910" w:history="1">
        <w:r w:rsidR="00E22B20" w:rsidRPr="003D0953">
          <w:rPr>
            <w:rStyle w:val="Hyperlink"/>
            <w:rFonts w:ascii="Book Antiqua" w:hAnsi="Book Antiqua"/>
            <w:noProof/>
            <w:color w:val="auto"/>
            <w:u w:val="none"/>
            <w:vertAlign w:val="superscript"/>
          </w:rPr>
          <w:t>77</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00081B8B" w:rsidRPr="00174891">
        <w:rPr>
          <w:rFonts w:ascii="Book Antiqua" w:hAnsi="Book Antiqua"/>
        </w:rPr>
        <w:t>.</w:t>
      </w:r>
    </w:p>
    <w:p w14:paraId="31D07FF7" w14:textId="7B195D75" w:rsidR="00094AFB" w:rsidRPr="00174891" w:rsidRDefault="00094AFB" w:rsidP="003D0953">
      <w:pPr>
        <w:spacing w:line="360" w:lineRule="auto"/>
        <w:ind w:firstLineChars="100" w:firstLine="240"/>
        <w:jc w:val="both"/>
        <w:rPr>
          <w:rFonts w:ascii="Book Antiqua" w:hAnsi="Book Antiqua"/>
          <w:i/>
          <w:iCs/>
        </w:rPr>
      </w:pPr>
      <w:r w:rsidRPr="00174891">
        <w:rPr>
          <w:rFonts w:ascii="Book Antiqua" w:hAnsi="Book Antiqua"/>
        </w:rPr>
        <w:t>Additionally, an interesting study by means of real-time metabolic flux analysis pointed out NO as the key metabolic regulator in inflammatory monocyte–derived DCs, expressing iNOS, in response to TLR stimulation</w:t>
      </w:r>
      <w:r w:rsidR="00A400AC" w:rsidRPr="003D0953">
        <w:rPr>
          <w:rFonts w:ascii="Book Antiqua" w:hAnsi="Book Antiqua"/>
          <w:vertAlign w:val="superscript"/>
        </w:rPr>
        <w:fldChar w:fldCharType="begin">
          <w:fldData xml:space="preserve">PEVuZE5vdGU+PENpdGU+PEF1dGhvcj5FdmVydHM8L0F1dGhvcj48WWVhcj4yMDEyPC9ZZWFyPjxS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</w:fldData>
        </w:fldChar>
      </w:r>
      <w:r w:rsidR="00E22B20" w:rsidRPr="003D0953">
        <w:rPr>
          <w:rFonts w:ascii="Book Antiqua" w:hAnsi="Book Antiqua"/>
          <w:vertAlign w:val="superscript"/>
        </w:rPr>
        <w:instrText xml:space="preserve"> ADDIN EN.CITE </w:instrText>
      </w:r>
      <w:r w:rsidR="00A400AC" w:rsidRPr="003D0953">
        <w:rPr>
          <w:rFonts w:ascii="Book Antiqua" w:hAnsi="Book Antiqua"/>
          <w:vertAlign w:val="superscript"/>
        </w:rPr>
        <w:fldChar w:fldCharType="begin">
          <w:fldData xml:space="preserve">PEVuZE5vdGU+PENpdGU+PEF1dGhvcj5FdmVydHM8L0F1dGhvcj48WWVhcj4yMDEyPC9ZZWFyPjxS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</w:fldData>
        </w:fldChar>
      </w:r>
      <w:r w:rsidR="00E22B20" w:rsidRPr="003D0953">
        <w:rPr>
          <w:rFonts w:ascii="Book Antiqua" w:hAnsi="Book Antiqua"/>
          <w:vertAlign w:val="superscript"/>
        </w:rPr>
        <w:instrText xml:space="preserve"> ADDIN EN.CITE.DATA </w:instrText>
      </w:r>
      <w:r w:rsidR="00A400AC" w:rsidRPr="003D0953">
        <w:rPr>
          <w:rFonts w:ascii="Book Antiqua" w:hAnsi="Book Antiqua"/>
          <w:vertAlign w:val="superscript"/>
        </w:rPr>
      </w:r>
      <w:r w:rsidR="00A400AC" w:rsidRPr="003D0953">
        <w:rPr>
          <w:rFonts w:ascii="Book Antiqua" w:hAnsi="Book Antiqua"/>
          <w:vertAlign w:val="superscript"/>
        </w:rPr>
        <w:fldChar w:fldCharType="end"/>
      </w:r>
      <w:r w:rsidR="00A400AC" w:rsidRPr="003D0953">
        <w:rPr>
          <w:rFonts w:ascii="Book Antiqua" w:hAnsi="Book Antiqua"/>
          <w:vertAlign w:val="superscript"/>
        </w:rPr>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78" w:tooltip="Everts, 2012 #914" w:history="1">
        <w:r w:rsidR="00E22B20" w:rsidRPr="003D0953">
          <w:rPr>
            <w:rStyle w:val="Hyperlink"/>
            <w:rFonts w:ascii="Book Antiqua" w:hAnsi="Book Antiqua"/>
            <w:noProof/>
            <w:color w:val="auto"/>
            <w:u w:val="none"/>
            <w:vertAlign w:val="superscript"/>
          </w:rPr>
          <w:t>78</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Pr="00174891">
        <w:rPr>
          <w:rFonts w:ascii="Book Antiqua" w:hAnsi="Book Antiqua"/>
        </w:rPr>
        <w:t xml:space="preserve">. In 2003, a </w:t>
      </w:r>
      <w:r w:rsidR="000460F5" w:rsidRPr="00174891">
        <w:rPr>
          <w:rFonts w:ascii="Book Antiqua" w:hAnsi="Book Antiqua"/>
        </w:rPr>
        <w:t>groundbreaking</w:t>
      </w:r>
      <w:r w:rsidRPr="00174891">
        <w:rPr>
          <w:rFonts w:ascii="Book Antiqua" w:hAnsi="Book Antiqua"/>
        </w:rPr>
        <w:t xml:space="preserve"> publication first</w:t>
      </w:r>
      <w:r w:rsidR="000460F5" w:rsidRPr="00174891">
        <w:rPr>
          <w:rFonts w:ascii="Book Antiqua" w:hAnsi="Book Antiqua"/>
        </w:rPr>
        <w:t>ly</w:t>
      </w:r>
      <w:r w:rsidRPr="00174891">
        <w:rPr>
          <w:rFonts w:ascii="Book Antiqua" w:hAnsi="Book Antiqua"/>
        </w:rPr>
        <w:t xml:space="preserve"> identified a new TNF/iNOS-producing (Tip)-DC subset in the spleens of </w:t>
      </w:r>
      <w:r w:rsidRPr="00174891">
        <w:rPr>
          <w:rStyle w:val="Emphasis"/>
          <w:rFonts w:ascii="Book Antiqua" w:hAnsi="Book Antiqua"/>
        </w:rPr>
        <w:t>Listeria monocytogenes</w:t>
      </w:r>
      <w:r w:rsidRPr="00174891">
        <w:rPr>
          <w:rFonts w:ascii="Book Antiqua" w:hAnsi="Book Antiqua"/>
        </w:rPr>
        <w:t>-infected mice</w:t>
      </w:r>
      <w:r w:rsidR="00A400AC" w:rsidRPr="003D0953">
        <w:rPr>
          <w:rFonts w:ascii="Book Antiqua" w:hAnsi="Book Antiqua"/>
          <w:vertAlign w:val="superscript"/>
        </w:rPr>
        <w:fldChar w:fldCharType="begin">
          <w:fldData xml:space="preserve">PEVuZE5vdGU+PENpdGU+PEF1dGhvcj5TZXJiaW5hPC9BdXRob3I+PFllYXI+MjAwMzwvWWVhcj48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</w:fldData>
        </w:fldChar>
      </w:r>
      <w:r w:rsidR="00E22B20" w:rsidRPr="003D0953">
        <w:rPr>
          <w:rFonts w:ascii="Book Antiqua" w:hAnsi="Book Antiqua"/>
          <w:vertAlign w:val="superscript"/>
        </w:rPr>
        <w:instrText xml:space="preserve"> ADDIN EN.CITE </w:instrText>
      </w:r>
      <w:r w:rsidR="00A400AC" w:rsidRPr="003D0953">
        <w:rPr>
          <w:rFonts w:ascii="Book Antiqua" w:hAnsi="Book Antiqua"/>
          <w:vertAlign w:val="superscript"/>
        </w:rPr>
        <w:fldChar w:fldCharType="begin">
          <w:fldData xml:space="preserve">PEVuZE5vdGU+PENpdGU+PEF1dGhvcj5TZXJiaW5hPC9BdXRob3I+PFllYXI+MjAwMzwvWWVhcj48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</w:fldData>
        </w:fldChar>
      </w:r>
      <w:r w:rsidR="00E22B20" w:rsidRPr="003D0953">
        <w:rPr>
          <w:rFonts w:ascii="Book Antiqua" w:hAnsi="Book Antiqua"/>
          <w:vertAlign w:val="superscript"/>
        </w:rPr>
        <w:instrText xml:space="preserve"> ADDIN EN.CITE.DATA </w:instrText>
      </w:r>
      <w:r w:rsidR="00A400AC" w:rsidRPr="003D0953">
        <w:rPr>
          <w:rFonts w:ascii="Book Antiqua" w:hAnsi="Book Antiqua"/>
          <w:vertAlign w:val="superscript"/>
        </w:rPr>
      </w:r>
      <w:r w:rsidR="00A400AC" w:rsidRPr="003D0953">
        <w:rPr>
          <w:rFonts w:ascii="Book Antiqua" w:hAnsi="Book Antiqua"/>
          <w:vertAlign w:val="superscript"/>
        </w:rPr>
        <w:fldChar w:fldCharType="end"/>
      </w:r>
      <w:r w:rsidR="00A400AC" w:rsidRPr="003D0953">
        <w:rPr>
          <w:rFonts w:ascii="Book Antiqua" w:hAnsi="Book Antiqua"/>
          <w:vertAlign w:val="superscript"/>
        </w:rPr>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79" w:tooltip="Serbina, 2003 #921" w:history="1">
        <w:r w:rsidR="00E22B20" w:rsidRPr="003D0953">
          <w:rPr>
            <w:rStyle w:val="Hyperlink"/>
            <w:rFonts w:ascii="Book Antiqua" w:hAnsi="Book Antiqua"/>
            <w:noProof/>
            <w:color w:val="auto"/>
            <w:u w:val="none"/>
            <w:vertAlign w:val="superscript"/>
          </w:rPr>
          <w:t>79</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000460F5" w:rsidRPr="00174891">
        <w:rPr>
          <w:rFonts w:ascii="Book Antiqua" w:hAnsi="Book Antiqua"/>
        </w:rPr>
        <w:t>, whose role was recently clarif</w:t>
      </w:r>
      <w:r w:rsidR="00E23D18" w:rsidRPr="00174891">
        <w:rPr>
          <w:rFonts w:ascii="Book Antiqua" w:hAnsi="Book Antiqua"/>
        </w:rPr>
        <w:t>ied</w:t>
      </w:r>
      <w:r w:rsidRPr="00174891">
        <w:rPr>
          <w:rFonts w:ascii="Book Antiqua" w:hAnsi="Book Antiqua"/>
        </w:rPr>
        <w:t>.</w:t>
      </w:r>
      <w:r w:rsidR="007F6A3B" w:rsidRPr="00174891">
        <w:rPr>
          <w:rFonts w:ascii="Book Antiqua" w:hAnsi="Book Antiqua"/>
          <w:i/>
          <w:iCs/>
        </w:rPr>
        <w:t xml:space="preserve"> </w:t>
      </w:r>
      <w:r w:rsidRPr="00174891">
        <w:rPr>
          <w:rFonts w:ascii="Book Antiqua" w:hAnsi="Book Antiqua"/>
        </w:rPr>
        <w:t>Specifically, these cells act as sources of NO in a variety of infections clearly indicating that NO produced by DCs actively participates in both innate and adaptive immunity to pathogens</w:t>
      </w:r>
      <w:r w:rsidR="00A400AC" w:rsidRPr="003D0953">
        <w:rPr>
          <w:rFonts w:ascii="Book Antiqua" w:hAnsi="Book Antiqua"/>
          <w:vertAlign w:val="superscript"/>
        </w:rPr>
        <w:fldChar w:fldCharType="begin">
          <w:fldData xml:space="preserve">PEVuZE5vdGU+PENpdGU+PEF1dGhvcj5EZSBUcmV6PC9BdXRob3I+PFllYXI+MjAwOTwvWWVhcj48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=
</w:fldData>
        </w:fldChar>
      </w:r>
      <w:r w:rsidR="00E22B20" w:rsidRPr="003D0953">
        <w:rPr>
          <w:rFonts w:ascii="Book Antiqua" w:hAnsi="Book Antiqua"/>
          <w:vertAlign w:val="superscript"/>
        </w:rPr>
        <w:instrText xml:space="preserve"> ADDIN EN.CITE </w:instrText>
      </w:r>
      <w:r w:rsidR="00A400AC" w:rsidRPr="003D0953">
        <w:rPr>
          <w:rFonts w:ascii="Book Antiqua" w:hAnsi="Book Antiqua"/>
          <w:vertAlign w:val="superscript"/>
        </w:rPr>
        <w:fldChar w:fldCharType="begin">
          <w:fldData xml:space="preserve">PEVuZE5vdGU+PENpdGU+PEF1dGhvcj5EZSBUcmV6PC9BdXRob3I+PFllYXI+MjAwOTwvWWVhcj48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=
</w:fldData>
        </w:fldChar>
      </w:r>
      <w:r w:rsidR="00E22B20" w:rsidRPr="003D0953">
        <w:rPr>
          <w:rFonts w:ascii="Book Antiqua" w:hAnsi="Book Antiqua"/>
          <w:vertAlign w:val="superscript"/>
        </w:rPr>
        <w:instrText xml:space="preserve"> ADDIN EN.CITE.DATA </w:instrText>
      </w:r>
      <w:r w:rsidR="00A400AC" w:rsidRPr="003D0953">
        <w:rPr>
          <w:rFonts w:ascii="Book Antiqua" w:hAnsi="Book Antiqua"/>
          <w:vertAlign w:val="superscript"/>
        </w:rPr>
      </w:r>
      <w:r w:rsidR="00A400AC" w:rsidRPr="003D0953">
        <w:rPr>
          <w:rFonts w:ascii="Book Antiqua" w:hAnsi="Book Antiqua"/>
          <w:vertAlign w:val="superscript"/>
        </w:rPr>
        <w:fldChar w:fldCharType="end"/>
      </w:r>
      <w:r w:rsidR="00A400AC" w:rsidRPr="003D0953">
        <w:rPr>
          <w:rFonts w:ascii="Book Antiqua" w:hAnsi="Book Antiqua"/>
          <w:vertAlign w:val="superscript"/>
        </w:rPr>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80" w:tooltip="De Trez, 2009 #922" w:history="1">
        <w:r w:rsidR="00E22B20" w:rsidRPr="003D0953">
          <w:rPr>
            <w:rStyle w:val="Hyperlink"/>
            <w:rFonts w:ascii="Book Antiqua" w:hAnsi="Book Antiqua"/>
            <w:noProof/>
            <w:color w:val="auto"/>
            <w:u w:val="none"/>
            <w:vertAlign w:val="superscript"/>
          </w:rPr>
          <w:t>80</w:t>
        </w:r>
      </w:hyperlink>
      <w:r w:rsidR="003D0953" w:rsidRPr="003D0953">
        <w:rPr>
          <w:rFonts w:ascii="Book Antiqua" w:hAnsi="Book Antiqua"/>
          <w:noProof/>
          <w:vertAlign w:val="superscript"/>
        </w:rPr>
        <w:t>,</w:t>
      </w:r>
      <w:hyperlink w:anchor="_ENREF_81" w:tooltip="Aldridge, 2009 #923" w:history="1">
        <w:r w:rsidR="00E22B20" w:rsidRPr="003D0953">
          <w:rPr>
            <w:rStyle w:val="Hyperlink"/>
            <w:rFonts w:ascii="Book Antiqua" w:hAnsi="Book Antiqua"/>
            <w:noProof/>
            <w:color w:val="auto"/>
            <w:u w:val="none"/>
            <w:vertAlign w:val="superscript"/>
          </w:rPr>
          <w:t>81</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Pr="00174891">
        <w:rPr>
          <w:rFonts w:ascii="Book Antiqua" w:hAnsi="Book Antiqua"/>
        </w:rPr>
        <w:t>.</w:t>
      </w:r>
    </w:p>
    <w:p w14:paraId="2F4DE9A9" w14:textId="70FEBDFE" w:rsidR="00094AFB" w:rsidRPr="00174891" w:rsidRDefault="003D0953" w:rsidP="003D0953">
      <w:pPr>
        <w:spacing w:line="360" w:lineRule="auto"/>
        <w:ind w:firstLineChars="100" w:firstLine="240"/>
        <w:jc w:val="both"/>
        <w:rPr>
          <w:rFonts w:ascii="Book Antiqua" w:hAnsi="Book Antiqua"/>
        </w:rPr>
      </w:pPr>
      <w:r>
        <w:rPr>
          <w:rFonts w:ascii="Book Antiqua" w:hAnsi="Book Antiqua"/>
        </w:rPr>
        <w:t>NK</w:t>
      </w:r>
      <w:r w:rsidR="00094AFB" w:rsidRPr="00174891">
        <w:rPr>
          <w:rFonts w:ascii="Book Antiqua" w:hAnsi="Book Antiqua"/>
        </w:rPr>
        <w:t xml:space="preserve"> cells are effector</w:t>
      </w:r>
      <w:r w:rsidR="007F6A3B" w:rsidRPr="00174891">
        <w:rPr>
          <w:rFonts w:ascii="Book Antiqua" w:hAnsi="Book Antiqua"/>
        </w:rPr>
        <w:t>s</w:t>
      </w:r>
      <w:r w:rsidR="005D0B96" w:rsidRPr="00174891">
        <w:rPr>
          <w:rFonts w:ascii="Book Antiqua" w:hAnsi="Book Antiqua"/>
        </w:rPr>
        <w:t xml:space="preserve"> </w:t>
      </w:r>
      <w:r w:rsidR="00094AFB" w:rsidRPr="00174891">
        <w:rPr>
          <w:rFonts w:ascii="Book Antiqua" w:hAnsi="Book Antiqua"/>
        </w:rPr>
        <w:t>of the innate immune system, instrumental for host defence toward infection from bacteria, virus and parasites</w:t>
      </w:r>
      <w:r w:rsidR="00A400AC" w:rsidRPr="003D0953">
        <w:rPr>
          <w:rFonts w:ascii="Book Antiqua" w:hAnsi="Book Antiqua"/>
          <w:vertAlign w:val="superscript"/>
        </w:rPr>
        <w:fldChar w:fldCharType="begin">
          <w:fldData xml:space="preserve">PEVuZE5vdGU+PENpdGU+PEF1dGhvcj5UcmluY2hpZXJpPC9BdXRob3I+PFllYXI+MTk4OTwvWWVh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</w:fldData>
        </w:fldChar>
      </w:r>
      <w:r w:rsidR="00E22B20" w:rsidRPr="003D0953">
        <w:rPr>
          <w:rFonts w:ascii="Book Antiqua" w:hAnsi="Book Antiqua"/>
          <w:vertAlign w:val="superscript"/>
        </w:rPr>
        <w:instrText xml:space="preserve"> ADDIN EN.CITE </w:instrText>
      </w:r>
      <w:r w:rsidR="00A400AC" w:rsidRPr="003D0953">
        <w:rPr>
          <w:rFonts w:ascii="Book Antiqua" w:hAnsi="Book Antiqua"/>
          <w:vertAlign w:val="superscript"/>
        </w:rPr>
        <w:fldChar w:fldCharType="begin">
          <w:fldData xml:space="preserve">PEVuZE5vdGU+PENpdGU+PEF1dGhvcj5UcmluY2hpZXJpPC9BdXRob3I+PFllYXI+MTk4OTwvWWVh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</w:fldData>
        </w:fldChar>
      </w:r>
      <w:r w:rsidR="00E22B20" w:rsidRPr="003D0953">
        <w:rPr>
          <w:rFonts w:ascii="Book Antiqua" w:hAnsi="Book Antiqua"/>
          <w:vertAlign w:val="superscript"/>
        </w:rPr>
        <w:instrText xml:space="preserve"> ADDIN EN.CITE.DATA </w:instrText>
      </w:r>
      <w:r w:rsidR="00A400AC" w:rsidRPr="003D0953">
        <w:rPr>
          <w:rFonts w:ascii="Book Antiqua" w:hAnsi="Book Antiqua"/>
          <w:vertAlign w:val="superscript"/>
        </w:rPr>
      </w:r>
      <w:r w:rsidR="00A400AC" w:rsidRPr="003D0953">
        <w:rPr>
          <w:rFonts w:ascii="Book Antiqua" w:hAnsi="Book Antiqua"/>
          <w:vertAlign w:val="superscript"/>
        </w:rPr>
        <w:fldChar w:fldCharType="end"/>
      </w:r>
      <w:r w:rsidR="00A400AC" w:rsidRPr="003D0953">
        <w:rPr>
          <w:rFonts w:ascii="Book Antiqua" w:hAnsi="Book Antiqua"/>
          <w:vertAlign w:val="superscript"/>
        </w:rPr>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82" w:tooltip="Trinchieri, 1989 #928" w:history="1">
        <w:r w:rsidR="00E22B20" w:rsidRPr="003D0953">
          <w:rPr>
            <w:rStyle w:val="Hyperlink"/>
            <w:rFonts w:ascii="Book Antiqua" w:hAnsi="Book Antiqua"/>
            <w:noProof/>
            <w:color w:val="auto"/>
            <w:u w:val="none"/>
            <w:vertAlign w:val="superscript"/>
          </w:rPr>
          <w:t>82</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005D0B96" w:rsidRPr="00174891">
        <w:rPr>
          <w:rFonts w:ascii="Book Antiqua" w:hAnsi="Book Antiqua"/>
        </w:rPr>
        <w:t xml:space="preserve">. </w:t>
      </w:r>
      <w:r w:rsidR="00094AFB" w:rsidRPr="00174891">
        <w:rPr>
          <w:rFonts w:ascii="Book Antiqua" w:hAnsi="Book Antiqua"/>
        </w:rPr>
        <w:t>Moreover, NKs actively participate in tumo</w:t>
      </w:r>
      <w:r w:rsidR="005D0B96" w:rsidRPr="00174891">
        <w:rPr>
          <w:rFonts w:ascii="Book Antiqua" w:hAnsi="Book Antiqua"/>
        </w:rPr>
        <w:t>u</w:t>
      </w:r>
      <w:r w:rsidR="00094AFB" w:rsidRPr="00174891">
        <w:rPr>
          <w:rFonts w:ascii="Book Antiqua" w:hAnsi="Book Antiqua"/>
        </w:rPr>
        <w:t>r surveillance and rejection of transplanted organs</w:t>
      </w:r>
      <w:r w:rsidR="00A400AC" w:rsidRPr="003D0953">
        <w:rPr>
          <w:rFonts w:ascii="Book Antiqua" w:hAnsi="Book Antiqua"/>
          <w:vertAlign w:val="superscript"/>
        </w:rPr>
        <w:fldChar w:fldCharType="begin">
          <w:fldData xml:space="preserve">PEVuZE5vdGU+PENpdGU+PEF1dGhvcj5WaXZpZXI8L0F1dGhvcj48WWVhcj4yMDA4PC9ZZWFyPjxS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</w:fldData>
        </w:fldChar>
      </w:r>
      <w:r w:rsidR="00E22B20" w:rsidRPr="003D0953">
        <w:rPr>
          <w:rFonts w:ascii="Book Antiqua" w:hAnsi="Book Antiqua"/>
          <w:vertAlign w:val="superscript"/>
        </w:rPr>
        <w:instrText xml:space="preserve"> ADDIN EN.CITE </w:instrText>
      </w:r>
      <w:r w:rsidR="00A400AC" w:rsidRPr="003D0953">
        <w:rPr>
          <w:rFonts w:ascii="Book Antiqua" w:hAnsi="Book Antiqua"/>
          <w:vertAlign w:val="superscript"/>
        </w:rPr>
        <w:fldChar w:fldCharType="begin">
          <w:fldData xml:space="preserve">PEVuZE5vdGU+PENpdGU+PEF1dGhvcj5WaXZpZXI8L0F1dGhvcj48WWVhcj4yMDA4PC9ZZWFyPjxS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</w:fldData>
        </w:fldChar>
      </w:r>
      <w:r w:rsidR="00E22B20" w:rsidRPr="003D0953">
        <w:rPr>
          <w:rFonts w:ascii="Book Antiqua" w:hAnsi="Book Antiqua"/>
          <w:vertAlign w:val="superscript"/>
        </w:rPr>
        <w:instrText xml:space="preserve"> ADDIN EN.CITE.DATA </w:instrText>
      </w:r>
      <w:r w:rsidR="00A400AC" w:rsidRPr="003D0953">
        <w:rPr>
          <w:rFonts w:ascii="Book Antiqua" w:hAnsi="Book Antiqua"/>
          <w:vertAlign w:val="superscript"/>
        </w:rPr>
      </w:r>
      <w:r w:rsidR="00A400AC" w:rsidRPr="003D0953">
        <w:rPr>
          <w:rFonts w:ascii="Book Antiqua" w:hAnsi="Book Antiqua"/>
          <w:vertAlign w:val="superscript"/>
        </w:rPr>
        <w:fldChar w:fldCharType="end"/>
      </w:r>
      <w:r w:rsidR="00A400AC" w:rsidRPr="003D0953">
        <w:rPr>
          <w:rFonts w:ascii="Book Antiqua" w:hAnsi="Book Antiqua"/>
          <w:vertAlign w:val="superscript"/>
        </w:rPr>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83" w:tooltip="Vivier, 2008 #929" w:history="1">
        <w:r w:rsidR="00E22B20" w:rsidRPr="003D0953">
          <w:rPr>
            <w:rStyle w:val="Hyperlink"/>
            <w:rFonts w:ascii="Book Antiqua" w:hAnsi="Book Antiqua"/>
            <w:noProof/>
            <w:color w:val="auto"/>
            <w:u w:val="none"/>
            <w:vertAlign w:val="superscript"/>
          </w:rPr>
          <w:t>83</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00094AFB" w:rsidRPr="00174891">
        <w:rPr>
          <w:rFonts w:ascii="Book Antiqua" w:hAnsi="Book Antiqua"/>
        </w:rPr>
        <w:t xml:space="preserve">. </w:t>
      </w:r>
      <w:r w:rsidR="002A5F1E" w:rsidRPr="00174891">
        <w:rPr>
          <w:rFonts w:ascii="Book Antiqua" w:hAnsi="Book Antiqua"/>
        </w:rPr>
        <w:t>Nonetheless, t</w:t>
      </w:r>
      <w:r w:rsidR="00094AFB" w:rsidRPr="00174891">
        <w:rPr>
          <w:rFonts w:ascii="Book Antiqua" w:hAnsi="Book Antiqua"/>
        </w:rPr>
        <w:t xml:space="preserve">he role of </w:t>
      </w:r>
      <w:r w:rsidR="00684777" w:rsidRPr="00174891">
        <w:rPr>
          <w:rFonts w:ascii="Book Antiqua" w:hAnsi="Book Antiqua"/>
        </w:rPr>
        <w:t>NO</w:t>
      </w:r>
      <w:r w:rsidR="00094AFB" w:rsidRPr="00174891">
        <w:rPr>
          <w:rFonts w:ascii="Book Antiqua" w:hAnsi="Book Antiqua"/>
        </w:rPr>
        <w:t xml:space="preserve"> in NK cell activation is not completely understood. NOS isoform activity correlates with rodent NK cell-mediated cytotoxicity, as proved by both nitrite accumulation and pharmacological enzymatic interference</w:t>
      </w:r>
      <w:r w:rsidR="00A400AC" w:rsidRPr="003D0953">
        <w:rPr>
          <w:rFonts w:ascii="Book Antiqua" w:hAnsi="Book Antiqua"/>
          <w:vertAlign w:val="superscript"/>
        </w:rPr>
        <w:fldChar w:fldCharType="begin"/>
      </w:r>
      <w:r w:rsidR="00E22B20" w:rsidRPr="003D0953">
        <w:rPr>
          <w:rFonts w:ascii="Book Antiqua" w:hAnsi="Book Antiqua"/>
          <w:vertAlign w:val="superscript"/>
        </w:rPr>
        <w:instrText xml:space="preserve"> ADDIN EN.CITE &lt;EndNote&gt;&lt;Cite&gt;&lt;Author&gt;Cifone&lt;/Author&gt;&lt;Year&gt;2001&lt;/Year&gt;&lt;RecNum&gt;933&lt;/RecNum&gt;&lt;DisplayText&gt;[84]&lt;/DisplayText&gt;&lt;record&gt;&lt;rec-number&gt;933&lt;/rec-number&gt;&lt;foreign-keys&gt;&lt;key app="EN" db-id="r2apwvfe4we5tve0p9v5efax9prxppxwxrxv" timestamp="1413211482"&gt;933&lt;/key&gt;&lt;/foreign-keys&gt;&lt;ref-type name="Journal Article"&gt;17&lt;/ref-type&gt;&lt;contributors&gt;&lt;authors&gt;&lt;author&gt;Cifone, M. G.&lt;/author&gt;&lt;author&gt;Ulisse, S.&lt;/author&gt;&lt;author&gt;Santoni, A.&lt;/author&gt;&lt;/authors&gt;&lt;/contributors&gt;&lt;auth-address&gt;Department of Experimental Medicine, University of L&amp;apos;Aquila, Italy. cifone@univaq.it&lt;/auth-address&gt;&lt;titles&gt;&lt;title&gt;Natural killer cells and nitric oxide&lt;/title&gt;&lt;secondary-title&gt;Int Immunopharmacol&lt;/secondary-title&gt;&lt;alt-title&gt;International immunopharmacology&lt;/alt-title&gt;&lt;/titles&gt;&lt;periodical&gt;&lt;full-title&gt;Int Immunopharmacol&lt;/full-title&gt;&lt;abbr-1&gt;International immunopharmacology&lt;/abbr-1&gt;&lt;/periodical&gt;&lt;alt-periodical&gt;&lt;full-title&gt;Int Immunopharmacol&lt;/full-title&gt;&lt;abbr-1&gt;International immunopharmacology&lt;/abbr-1&gt;&lt;/alt-periodical&gt;&lt;pages&gt;1513-24&lt;/pages&gt;&lt;volume&gt;1&lt;/volume&gt;&lt;number&gt;8&lt;/number&gt;&lt;keywords&gt;&lt;keyword&gt;Animals&lt;/keyword&gt;&lt;keyword&gt;Humans&lt;/keyword&gt;&lt;keyword&gt;Killer Cells, Natural/*immunology/*metabolism&lt;/keyword&gt;&lt;keyword&gt;Nitric Oxide/*physiology&lt;/keyword&gt;&lt;/keywords&gt;&lt;dates&gt;&lt;year&gt;2001&lt;/year&gt;&lt;pub-dates&gt;&lt;date&gt;Aug&lt;/date&gt;&lt;/pub-dates&gt;&lt;/dates&gt;&lt;isbn&gt;1567-5769 (Print)&amp;#xD;1567-5769 (Linking)&lt;/isbn&gt;&lt;accession-num&gt;11515816&lt;/accession-num&gt;&lt;urls&gt;&lt;related-urls&gt;&lt;url&gt;http://www.ncbi.nlm.nih.gov/pubmed/11515816&lt;/url&gt;&lt;/related-urls&gt;&lt;/urls&gt;&lt;/record&gt;&lt;/Cite&gt;&lt;/EndNote&gt;</w:instrText>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84" w:tooltip="Cifone, 2001 #933" w:history="1">
        <w:r w:rsidR="00E22B20" w:rsidRPr="003D0953">
          <w:rPr>
            <w:rStyle w:val="Hyperlink"/>
            <w:rFonts w:ascii="Book Antiqua" w:hAnsi="Book Antiqua"/>
            <w:noProof/>
            <w:color w:val="auto"/>
            <w:u w:val="none"/>
            <w:vertAlign w:val="superscript"/>
          </w:rPr>
          <w:t>84</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00441A26" w:rsidRPr="00174891">
        <w:rPr>
          <w:rFonts w:ascii="Book Antiqua" w:hAnsi="Book Antiqua"/>
        </w:rPr>
        <w:t xml:space="preserve">. </w:t>
      </w:r>
      <w:r w:rsidR="00094AFB" w:rsidRPr="00174891">
        <w:rPr>
          <w:rFonts w:ascii="Book Antiqua" w:hAnsi="Book Antiqua"/>
        </w:rPr>
        <w:t>In human</w:t>
      </w:r>
      <w:r w:rsidR="005D0B96" w:rsidRPr="00174891">
        <w:rPr>
          <w:rFonts w:ascii="Book Antiqua" w:hAnsi="Book Antiqua"/>
        </w:rPr>
        <w:t>s</w:t>
      </w:r>
      <w:r w:rsidR="00094AFB" w:rsidRPr="00174891">
        <w:rPr>
          <w:rFonts w:ascii="Book Antiqua" w:hAnsi="Book Antiqua"/>
        </w:rPr>
        <w:t xml:space="preserve">, the mechanism of </w:t>
      </w:r>
      <w:r w:rsidR="00684777" w:rsidRPr="00174891">
        <w:rPr>
          <w:rFonts w:ascii="Book Antiqua" w:hAnsi="Book Antiqua"/>
        </w:rPr>
        <w:t>NO</w:t>
      </w:r>
      <w:r w:rsidR="00094AFB" w:rsidRPr="00174891">
        <w:rPr>
          <w:rFonts w:ascii="Book Antiqua" w:hAnsi="Book Antiqua"/>
        </w:rPr>
        <w:t xml:space="preserve"> production </w:t>
      </w:r>
      <w:r w:rsidR="005D0B96" w:rsidRPr="00174891">
        <w:rPr>
          <w:rFonts w:ascii="Book Antiqua" w:hAnsi="Book Antiqua"/>
        </w:rPr>
        <w:t xml:space="preserve">in NK cells </w:t>
      </w:r>
      <w:r w:rsidR="00094AFB" w:rsidRPr="00174891">
        <w:rPr>
          <w:rFonts w:ascii="Book Antiqua" w:hAnsi="Book Antiqua"/>
        </w:rPr>
        <w:t xml:space="preserve">needs to be </w:t>
      </w:r>
      <w:r w:rsidR="0037153B" w:rsidRPr="00174891">
        <w:rPr>
          <w:rFonts w:ascii="Book Antiqua" w:hAnsi="Book Antiqua"/>
        </w:rPr>
        <w:t>clarified</w:t>
      </w:r>
      <w:r w:rsidR="00094AFB" w:rsidRPr="00174891">
        <w:rPr>
          <w:rFonts w:ascii="Book Antiqua" w:hAnsi="Book Antiqua"/>
        </w:rPr>
        <w:t xml:space="preserve">. It was proposed that the endogenous NO generation by active </w:t>
      </w:r>
      <w:r w:rsidR="00441A26" w:rsidRPr="00174891">
        <w:rPr>
          <w:rFonts w:ascii="Book Antiqua" w:hAnsi="Book Antiqua"/>
        </w:rPr>
        <w:t>e</w:t>
      </w:r>
      <w:r w:rsidR="00094AFB" w:rsidRPr="00174891">
        <w:rPr>
          <w:rFonts w:ascii="Book Antiqua" w:hAnsi="Book Antiqua"/>
        </w:rPr>
        <w:t>NOS isoform prevents NK cells from activation-induced apoptosis, thereby maintaining cell fitness</w:t>
      </w:r>
      <w:r w:rsidR="00A400AC" w:rsidRPr="003D0953">
        <w:rPr>
          <w:rFonts w:ascii="Book Antiqua" w:hAnsi="Book Antiqua"/>
          <w:vertAlign w:val="superscript"/>
        </w:rPr>
        <w:fldChar w:fldCharType="begin">
          <w:fldData xml:space="preserve">PEVuZE5vdGU+PENpdGU+PEF1dGhvcj5GdXJ1a2U8L0F1dGhvcj48WWVhcj4xOTk5PC9ZZWFyPjxS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==
</w:fldData>
        </w:fldChar>
      </w:r>
      <w:r w:rsidR="00E22B20" w:rsidRPr="003D0953">
        <w:rPr>
          <w:rFonts w:ascii="Book Antiqua" w:hAnsi="Book Antiqua"/>
          <w:vertAlign w:val="superscript"/>
        </w:rPr>
        <w:instrText xml:space="preserve"> ADDIN EN.CITE </w:instrText>
      </w:r>
      <w:r w:rsidR="00A400AC" w:rsidRPr="003D0953">
        <w:rPr>
          <w:rFonts w:ascii="Book Antiqua" w:hAnsi="Book Antiqua"/>
          <w:vertAlign w:val="superscript"/>
        </w:rPr>
        <w:fldChar w:fldCharType="begin">
          <w:fldData xml:space="preserve">PEVuZE5vdGU+PENpdGU+PEF1dGhvcj5GdXJ1a2U8L0F1dGhvcj48WWVhcj4xOTk5PC9ZZWFyPjxS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==
</w:fldData>
        </w:fldChar>
      </w:r>
      <w:r w:rsidR="00E22B20" w:rsidRPr="003D0953">
        <w:rPr>
          <w:rFonts w:ascii="Book Antiqua" w:hAnsi="Book Antiqua"/>
          <w:vertAlign w:val="superscript"/>
        </w:rPr>
        <w:instrText xml:space="preserve"> ADDIN EN.CITE.DATA </w:instrText>
      </w:r>
      <w:r w:rsidR="00A400AC" w:rsidRPr="003D0953">
        <w:rPr>
          <w:rFonts w:ascii="Book Antiqua" w:hAnsi="Book Antiqua"/>
          <w:vertAlign w:val="superscript"/>
        </w:rPr>
      </w:r>
      <w:r w:rsidR="00A400AC" w:rsidRPr="003D0953">
        <w:rPr>
          <w:rFonts w:ascii="Book Antiqua" w:hAnsi="Book Antiqua"/>
          <w:vertAlign w:val="superscript"/>
        </w:rPr>
        <w:fldChar w:fldCharType="end"/>
      </w:r>
      <w:r w:rsidR="00A400AC" w:rsidRPr="003D0953">
        <w:rPr>
          <w:rFonts w:ascii="Book Antiqua" w:hAnsi="Book Antiqua"/>
          <w:vertAlign w:val="superscript"/>
        </w:rPr>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85" w:tooltip="Furuke, 1999 #938" w:history="1">
        <w:r w:rsidR="00E22B20" w:rsidRPr="003D0953">
          <w:rPr>
            <w:rStyle w:val="Hyperlink"/>
            <w:rFonts w:ascii="Book Antiqua" w:hAnsi="Book Antiqua"/>
            <w:noProof/>
            <w:color w:val="auto"/>
            <w:u w:val="none"/>
            <w:vertAlign w:val="superscript"/>
          </w:rPr>
          <w:t>85</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00094AFB" w:rsidRPr="00174891">
        <w:rPr>
          <w:rFonts w:ascii="Book Antiqua" w:hAnsi="Book Antiqua"/>
        </w:rPr>
        <w:t>.</w:t>
      </w:r>
    </w:p>
    <w:p w14:paraId="1FC53CA6" w14:textId="46296C71" w:rsidR="00DC05B0" w:rsidRPr="00174891" w:rsidRDefault="00094AFB" w:rsidP="003D0953">
      <w:pPr>
        <w:spacing w:line="360" w:lineRule="auto"/>
        <w:ind w:firstLineChars="100" w:firstLine="240"/>
        <w:jc w:val="both"/>
        <w:rPr>
          <w:rFonts w:ascii="Book Antiqua" w:hAnsi="Book Antiqua"/>
          <w:b/>
          <w:bCs/>
        </w:rPr>
      </w:pPr>
      <w:r w:rsidRPr="00174891">
        <w:rPr>
          <w:rFonts w:ascii="Book Antiqua" w:hAnsi="Book Antiqua"/>
        </w:rPr>
        <w:t>Mast cells</w:t>
      </w:r>
      <w:r w:rsidR="00AF16A9" w:rsidRPr="00174891">
        <w:rPr>
          <w:rFonts w:ascii="Book Antiqua" w:hAnsi="Book Antiqua"/>
        </w:rPr>
        <w:t xml:space="preserve"> (MCs) are widely distributed </w:t>
      </w:r>
      <w:r w:rsidR="00441A26" w:rsidRPr="00174891">
        <w:rPr>
          <w:rFonts w:ascii="Book Antiqua" w:hAnsi="Book Antiqua"/>
        </w:rPr>
        <w:t>throughout</w:t>
      </w:r>
      <w:r w:rsidR="00AF16A9" w:rsidRPr="00174891">
        <w:rPr>
          <w:rFonts w:ascii="Book Antiqua" w:hAnsi="Book Antiqua"/>
        </w:rPr>
        <w:t xml:space="preserve"> the extravascular area in the body where they </w:t>
      </w:r>
      <w:r w:rsidRPr="00174891">
        <w:rPr>
          <w:rFonts w:ascii="Book Antiqua" w:hAnsi="Book Antiqua"/>
        </w:rPr>
        <w:t xml:space="preserve">play </w:t>
      </w:r>
      <w:r w:rsidR="00AF16A9" w:rsidRPr="00174891">
        <w:rPr>
          <w:rFonts w:ascii="Book Antiqua" w:hAnsi="Book Antiqua"/>
        </w:rPr>
        <w:t xml:space="preserve">versatile </w:t>
      </w:r>
      <w:r w:rsidRPr="00174891">
        <w:rPr>
          <w:rFonts w:ascii="Book Antiqua" w:hAnsi="Book Antiqua"/>
        </w:rPr>
        <w:t xml:space="preserve">roles </w:t>
      </w:r>
      <w:r w:rsidR="00AF16A9" w:rsidRPr="00174891">
        <w:rPr>
          <w:rFonts w:ascii="Book Antiqua" w:hAnsi="Book Antiqua"/>
        </w:rPr>
        <w:t xml:space="preserve">dealing with </w:t>
      </w:r>
      <w:r w:rsidRPr="00174891">
        <w:rPr>
          <w:rFonts w:ascii="Book Antiqua" w:hAnsi="Book Antiqua"/>
        </w:rPr>
        <w:t>innate immunity, IgE-mediated allergy and inflammation.</w:t>
      </w:r>
      <w:r w:rsidR="00B9122E" w:rsidRPr="00174891">
        <w:rPr>
          <w:rFonts w:ascii="Book Antiqua" w:hAnsi="Book Antiqua"/>
        </w:rPr>
        <w:t xml:space="preserve"> Indeed, they promote neutrophil phagocytosis, lymph node hyperplasia and can directly </w:t>
      </w:r>
      <w:r w:rsidR="00441A26" w:rsidRPr="00174891">
        <w:rPr>
          <w:rFonts w:ascii="Book Antiqua" w:hAnsi="Book Antiqua"/>
        </w:rPr>
        <w:t>phagocytise</w:t>
      </w:r>
      <w:r w:rsidR="00B9122E" w:rsidRPr="00174891">
        <w:rPr>
          <w:rFonts w:ascii="Book Antiqua" w:hAnsi="Book Antiqua"/>
        </w:rPr>
        <w:t xml:space="preserve"> and kill bacteria</w:t>
      </w:r>
      <w:r w:rsidR="00A400AC" w:rsidRPr="003D0953">
        <w:rPr>
          <w:rFonts w:ascii="Book Antiqua" w:hAnsi="Book Antiqua"/>
          <w:vertAlign w:val="superscript"/>
        </w:rPr>
        <w:fldChar w:fldCharType="begin"/>
      </w:r>
      <w:r w:rsidR="00E22B20" w:rsidRPr="003D0953">
        <w:rPr>
          <w:rFonts w:ascii="Book Antiqua" w:hAnsi="Book Antiqua"/>
          <w:vertAlign w:val="superscript"/>
        </w:rPr>
        <w:instrText xml:space="preserve"> ADDIN EN.CITE &lt;EndNote&gt;&lt;Cite&gt;&lt;Author&gt;da Silva&lt;/Author&gt;&lt;Year&gt;2014&lt;/Year&gt;&lt;RecNum&gt;940&lt;/RecNum&gt;&lt;DisplayText&gt;[86]&lt;/DisplayText&gt;&lt;record&gt;&lt;rec-number&gt;940&lt;/rec-number&gt;&lt;foreign-keys&gt;&lt;key app="EN" db-id="r2apwvfe4we5tve0p9v5efax9prxppxwxrxv" timestamp="1413211740"&gt;940&lt;/key&gt;&lt;/foreign-keys&gt;&lt;ref-type name="Journal Article"&gt;17&lt;/ref-type&gt;&lt;contributors&gt;&lt;authors&gt;&lt;author&gt;da Silva, E. Z.&lt;/author&gt;&lt;author&gt;Jamur, M. C.&lt;/author&gt;&lt;author&gt;Oliver, C.&lt;/author&gt;&lt;/authors&gt;&lt;/contributors&gt;&lt;auth-address&gt;Department of Cell and Molecular Biology and Pathogenic Bioagents, Ribeirao Preto Medical School, University of Sao Paulo, Ribeirao Preto, SP, Brazil (EZMDS, MCJ, CO).&amp;#xD;Department of Cell and Molecular Biology and Pathogenic Bioagents, Ribeirao Preto Medical School, University of Sao Paulo, Ribeirao Preto, SP, Brazil (EZMDS, MCJ, CO) coliver@fmrp.usp.br.&lt;/auth-address&gt;&lt;titles&gt;&lt;title&gt;Mast Cell Function: A New Vision of an Old Cell&lt;/title&gt;&lt;secondary-title&gt;J Histochem Cytochem&lt;/secondary-title&gt;&lt;alt-title&gt;The journal of histochemistry and cytochemistry : official journal of the Histochemistry Society&lt;/alt-title&gt;&lt;/titles&gt;&lt;periodical&gt;&lt;full-title&gt;J Histochem Cytochem&lt;/full-title&gt;&lt;abbr-1&gt;The journal of histochemistry and cytochemistry : official journal of the Histochemistry Society&lt;/abbr-1&gt;&lt;/periodical&gt;&lt;alt-periodical&gt;&lt;full-title&gt;J Histochem Cytochem&lt;/full-title&gt;&lt;abbr-1&gt;The journal of histochemistry and cytochemistry : official journal of the Histochemistry Society&lt;/abbr-1&gt;&lt;/alt-periodical&gt;&lt;pages&gt;698-738&lt;/pages&gt;&lt;volume&gt;62&lt;/volume&gt;&lt;number&gt;10&lt;/number&gt;&lt;dates&gt;&lt;year&gt;2014&lt;/year&gt;&lt;pub-dates&gt;&lt;date&gt;Oct&lt;/date&gt;&lt;/pub-dates&gt;&lt;/dates&gt;&lt;isbn&gt;1551-5044 (Electronic)&amp;#xD;0022-1554 (Linking)&lt;/isbn&gt;&lt;accession-num&gt;25062998&lt;/accession-num&gt;&lt;urls&gt;&lt;related-urls&gt;&lt;url&gt;http://www.ncbi.nlm.nih.gov/pubmed/25062998&lt;/url&gt;&lt;/related-urls&gt;&lt;/urls&gt;&lt;electronic-resource-num&gt;10.1369/0022155414545334&lt;/electronic-resource-num&gt;&lt;/record&gt;&lt;/Cite&gt;&lt;/EndNote&gt;</w:instrText>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86" w:tooltip="da Silva, 2014 #940" w:history="1">
        <w:r w:rsidR="00E22B20" w:rsidRPr="003D0953">
          <w:rPr>
            <w:rStyle w:val="Hyperlink"/>
            <w:rFonts w:ascii="Book Antiqua" w:hAnsi="Book Antiqua"/>
            <w:noProof/>
            <w:color w:val="auto"/>
            <w:u w:val="none"/>
            <w:vertAlign w:val="superscript"/>
          </w:rPr>
          <w:t>86</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00441A26" w:rsidRPr="00174891">
        <w:rPr>
          <w:rFonts w:ascii="Book Antiqua" w:hAnsi="Book Antiqua"/>
        </w:rPr>
        <w:t>.</w:t>
      </w:r>
    </w:p>
    <w:p w14:paraId="6CB467B8" w14:textId="21D27AE8" w:rsidR="0036641D" w:rsidRPr="00174891" w:rsidRDefault="00094AFB" w:rsidP="003D0953">
      <w:pPr>
        <w:spacing w:line="360" w:lineRule="auto"/>
        <w:ind w:firstLineChars="100" w:firstLine="240"/>
        <w:jc w:val="both"/>
        <w:rPr>
          <w:rFonts w:ascii="Book Antiqua" w:hAnsi="Book Antiqua"/>
          <w:i/>
          <w:iCs/>
          <w:highlight w:val="yellow"/>
        </w:rPr>
      </w:pPr>
      <w:r w:rsidRPr="00174891">
        <w:rPr>
          <w:rFonts w:ascii="Book Antiqua" w:hAnsi="Book Antiqua"/>
        </w:rPr>
        <w:t xml:space="preserve">Data concerning </w:t>
      </w:r>
      <w:r w:rsidR="002A5F1E" w:rsidRPr="00174891">
        <w:rPr>
          <w:rFonts w:ascii="Book Antiqua" w:hAnsi="Book Antiqua"/>
        </w:rPr>
        <w:t xml:space="preserve">NO/RNS </w:t>
      </w:r>
      <w:r w:rsidRPr="00174891">
        <w:rPr>
          <w:rFonts w:ascii="Book Antiqua" w:hAnsi="Book Antiqua"/>
        </w:rPr>
        <w:t xml:space="preserve">generation by either rodent </w:t>
      </w:r>
      <w:r w:rsidR="002A5F1E" w:rsidRPr="00174891">
        <w:rPr>
          <w:rFonts w:ascii="Book Antiqua" w:hAnsi="Book Antiqua"/>
        </w:rPr>
        <w:t xml:space="preserve">or </w:t>
      </w:r>
      <w:r w:rsidRPr="00174891">
        <w:rPr>
          <w:rFonts w:ascii="Book Antiqua" w:hAnsi="Book Antiqua"/>
        </w:rPr>
        <w:t xml:space="preserve">human mast cells are still controversial. While investigating this topic in 2004, Swindle and colleagues concluded that activated rodent and human mast cells were unable to generate intracellular NO or to express </w:t>
      </w:r>
      <w:r w:rsidR="00441A26" w:rsidRPr="00174891">
        <w:rPr>
          <w:rFonts w:ascii="Book Antiqua" w:hAnsi="Book Antiqua"/>
        </w:rPr>
        <w:t>i</w:t>
      </w:r>
      <w:r w:rsidRPr="00174891">
        <w:rPr>
          <w:rFonts w:ascii="Book Antiqua" w:hAnsi="Book Antiqua"/>
        </w:rPr>
        <w:t>NOS</w:t>
      </w:r>
      <w:r w:rsidR="00A400AC" w:rsidRPr="003D0953">
        <w:rPr>
          <w:rFonts w:ascii="Book Antiqua" w:hAnsi="Book Antiqua"/>
          <w:vertAlign w:val="superscript"/>
        </w:rPr>
        <w:fldChar w:fldCharType="begin">
          <w:fldData xml:space="preserve">PEVuZE5vdGU+PENpdGU+PEF1dGhvcj5Td2luZGxlPC9BdXRob3I+PFllYXI+MjAwNDwvWWVhcj48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ZXM+NDg3NTEtOTwvcGFnZXM+PHZvbHVtZT4yNzk8L3ZvbHVtZT48bnVtYmVyPjQ3PC9udW1iZXI+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</w:fldData>
        </w:fldChar>
      </w:r>
      <w:r w:rsidR="00E22B20" w:rsidRPr="003D0953">
        <w:rPr>
          <w:rFonts w:ascii="Book Antiqua" w:hAnsi="Book Antiqua"/>
          <w:vertAlign w:val="superscript"/>
        </w:rPr>
        <w:instrText xml:space="preserve"> ADDIN EN.CITE </w:instrText>
      </w:r>
      <w:r w:rsidR="00A400AC" w:rsidRPr="003D0953">
        <w:rPr>
          <w:rFonts w:ascii="Book Antiqua" w:hAnsi="Book Antiqua"/>
          <w:vertAlign w:val="superscript"/>
        </w:rPr>
        <w:fldChar w:fldCharType="begin">
          <w:fldData xml:space="preserve">PEVuZE5vdGU+PENpdGU+PEF1dGhvcj5Td2luZGxlPC9BdXRob3I+PFllYXI+MjAwNDwvWWVhcj48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ZXM+NDg3NTEtOTwvcGFnZXM+PHZvbHVtZT4yNzk8L3ZvbHVtZT48bnVtYmVyPjQ3PC9udW1iZXI+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</w:fldData>
        </w:fldChar>
      </w:r>
      <w:r w:rsidR="00E22B20" w:rsidRPr="003D0953">
        <w:rPr>
          <w:rFonts w:ascii="Book Antiqua" w:hAnsi="Book Antiqua"/>
          <w:vertAlign w:val="superscript"/>
        </w:rPr>
        <w:instrText xml:space="preserve"> ADDIN EN.CITE.DATA </w:instrText>
      </w:r>
      <w:r w:rsidR="00A400AC" w:rsidRPr="003D0953">
        <w:rPr>
          <w:rFonts w:ascii="Book Antiqua" w:hAnsi="Book Antiqua"/>
          <w:vertAlign w:val="superscript"/>
        </w:rPr>
      </w:r>
      <w:r w:rsidR="00A400AC" w:rsidRPr="003D0953">
        <w:rPr>
          <w:rFonts w:ascii="Book Antiqua" w:hAnsi="Book Antiqua"/>
          <w:vertAlign w:val="superscript"/>
        </w:rPr>
        <w:fldChar w:fldCharType="end"/>
      </w:r>
      <w:r w:rsidR="00A400AC" w:rsidRPr="003D0953">
        <w:rPr>
          <w:rFonts w:ascii="Book Antiqua" w:hAnsi="Book Antiqua"/>
          <w:vertAlign w:val="superscript"/>
        </w:rPr>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87" w:tooltip="Swindle, 2004 #941" w:history="1">
        <w:r w:rsidR="00E22B20" w:rsidRPr="003D0953">
          <w:rPr>
            <w:rStyle w:val="Hyperlink"/>
            <w:rFonts w:ascii="Book Antiqua" w:hAnsi="Book Antiqua"/>
            <w:noProof/>
            <w:color w:val="auto"/>
            <w:u w:val="none"/>
            <w:vertAlign w:val="superscript"/>
          </w:rPr>
          <w:t>87</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00441A26" w:rsidRPr="00174891">
        <w:rPr>
          <w:rFonts w:ascii="Book Antiqua" w:hAnsi="Book Antiqua"/>
        </w:rPr>
        <w:t xml:space="preserve">. </w:t>
      </w:r>
      <w:r w:rsidRPr="00174891">
        <w:rPr>
          <w:rFonts w:ascii="Book Antiqua" w:hAnsi="Book Antiqua"/>
        </w:rPr>
        <w:t xml:space="preserve">According to this study, </w:t>
      </w:r>
      <w:r w:rsidR="00602F89" w:rsidRPr="00174891">
        <w:rPr>
          <w:rFonts w:ascii="Book Antiqua" w:hAnsi="Book Antiqua"/>
        </w:rPr>
        <w:t xml:space="preserve">foregoing </w:t>
      </w:r>
      <w:r w:rsidRPr="00174891">
        <w:rPr>
          <w:rFonts w:ascii="Book Antiqua" w:hAnsi="Book Antiqua"/>
        </w:rPr>
        <w:t>reports</w:t>
      </w:r>
      <w:r w:rsidR="00602F89" w:rsidRPr="00174891">
        <w:rPr>
          <w:rFonts w:ascii="Book Antiqua" w:hAnsi="Book Antiqua"/>
        </w:rPr>
        <w:t>,</w:t>
      </w:r>
      <w:r w:rsidRPr="00174891">
        <w:rPr>
          <w:rFonts w:ascii="Book Antiqua" w:hAnsi="Book Antiqua"/>
        </w:rPr>
        <w:t xml:space="preserve"> indicating </w:t>
      </w:r>
      <w:r w:rsidR="002A5F1E" w:rsidRPr="00174891">
        <w:rPr>
          <w:rFonts w:ascii="Book Antiqua" w:hAnsi="Book Antiqua"/>
        </w:rPr>
        <w:t xml:space="preserve">a </w:t>
      </w:r>
      <w:r w:rsidRPr="00174891">
        <w:rPr>
          <w:rFonts w:ascii="Book Antiqua" w:hAnsi="Book Antiqua"/>
        </w:rPr>
        <w:t xml:space="preserve">potential NO-like activity </w:t>
      </w:r>
      <w:r w:rsidR="002A5F1E" w:rsidRPr="00174891">
        <w:rPr>
          <w:rFonts w:ascii="Book Antiqua" w:hAnsi="Book Antiqua"/>
        </w:rPr>
        <w:t xml:space="preserve">in </w:t>
      </w:r>
      <w:r w:rsidRPr="00174891">
        <w:rPr>
          <w:rFonts w:ascii="Book Antiqua" w:hAnsi="Book Antiqua"/>
        </w:rPr>
        <w:t>peritoneal mast cells</w:t>
      </w:r>
      <w:r w:rsidR="00602F89" w:rsidRPr="00174891">
        <w:rPr>
          <w:rFonts w:ascii="Book Antiqua" w:hAnsi="Book Antiqua"/>
        </w:rPr>
        <w:t>,</w:t>
      </w:r>
      <w:r w:rsidRPr="00174891">
        <w:rPr>
          <w:rFonts w:ascii="Book Antiqua" w:hAnsi="Book Antiqua"/>
        </w:rPr>
        <w:t xml:space="preserve"> were </w:t>
      </w:r>
      <w:r w:rsidR="00602F89" w:rsidRPr="00174891">
        <w:rPr>
          <w:rFonts w:ascii="Book Antiqua" w:hAnsi="Book Antiqua"/>
        </w:rPr>
        <w:t>misled</w:t>
      </w:r>
      <w:r w:rsidRPr="00174891">
        <w:rPr>
          <w:rFonts w:ascii="Book Antiqua" w:hAnsi="Book Antiqua"/>
        </w:rPr>
        <w:t xml:space="preserve"> by </w:t>
      </w:r>
      <w:r w:rsidR="00602F89" w:rsidRPr="00174891">
        <w:rPr>
          <w:rFonts w:ascii="Book Antiqua" w:hAnsi="Book Antiqua"/>
        </w:rPr>
        <w:t>the presence of NO-producing macrophage in their cell preparation</w:t>
      </w:r>
      <w:r w:rsidR="00A400AC" w:rsidRPr="003D0953">
        <w:rPr>
          <w:rFonts w:ascii="Book Antiqua" w:hAnsi="Book Antiqua"/>
          <w:vertAlign w:val="superscript"/>
        </w:rPr>
        <w:fldChar w:fldCharType="begin">
          <w:fldData xml:space="preserve">PEVuZE5vdGU+PENpdGU+PEF1dGhvcj5TYWx2ZW1pbmk8L0F1dGhvcj48WWVhcj4xOTkwPC9ZZWFy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</w:fldData>
        </w:fldChar>
      </w:r>
      <w:r w:rsidR="00E22B20" w:rsidRPr="003D0953">
        <w:rPr>
          <w:rFonts w:ascii="Book Antiqua" w:hAnsi="Book Antiqua"/>
          <w:vertAlign w:val="superscript"/>
        </w:rPr>
        <w:instrText xml:space="preserve"> ADDIN EN.CITE </w:instrText>
      </w:r>
      <w:r w:rsidR="00A400AC" w:rsidRPr="003D0953">
        <w:rPr>
          <w:rFonts w:ascii="Book Antiqua" w:hAnsi="Book Antiqua"/>
          <w:vertAlign w:val="superscript"/>
        </w:rPr>
        <w:fldChar w:fldCharType="begin">
          <w:fldData xml:space="preserve">PEVuZE5vdGU+PENpdGU+PEF1dGhvcj5TYWx2ZW1pbmk8L0F1dGhvcj48WWVhcj4xOTkwPC9ZZWFy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</w:fldData>
        </w:fldChar>
      </w:r>
      <w:r w:rsidR="00E22B20" w:rsidRPr="003D0953">
        <w:rPr>
          <w:rFonts w:ascii="Book Antiqua" w:hAnsi="Book Antiqua"/>
          <w:vertAlign w:val="superscript"/>
        </w:rPr>
        <w:instrText xml:space="preserve"> ADDIN EN.CITE.DATA </w:instrText>
      </w:r>
      <w:r w:rsidR="00A400AC" w:rsidRPr="003D0953">
        <w:rPr>
          <w:rFonts w:ascii="Book Antiqua" w:hAnsi="Book Antiqua"/>
          <w:vertAlign w:val="superscript"/>
        </w:rPr>
      </w:r>
      <w:r w:rsidR="00A400AC" w:rsidRPr="003D0953">
        <w:rPr>
          <w:rFonts w:ascii="Book Antiqua" w:hAnsi="Book Antiqua"/>
          <w:vertAlign w:val="superscript"/>
        </w:rPr>
        <w:fldChar w:fldCharType="end"/>
      </w:r>
      <w:r w:rsidR="00A400AC" w:rsidRPr="003D0953">
        <w:rPr>
          <w:rFonts w:ascii="Book Antiqua" w:hAnsi="Book Antiqua"/>
          <w:vertAlign w:val="superscript"/>
        </w:rPr>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88" w:tooltip="Salvemini, 1990 #943" w:history="1">
        <w:r w:rsidR="00E22B20" w:rsidRPr="003D0953">
          <w:rPr>
            <w:rStyle w:val="Hyperlink"/>
            <w:rFonts w:ascii="Book Antiqua" w:hAnsi="Book Antiqua"/>
            <w:noProof/>
            <w:color w:val="auto"/>
            <w:u w:val="none"/>
            <w:vertAlign w:val="superscript"/>
          </w:rPr>
          <w:t>88</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00602F89" w:rsidRPr="00174891">
        <w:rPr>
          <w:rFonts w:ascii="Book Antiqua" w:hAnsi="Book Antiqua"/>
        </w:rPr>
        <w:t>.</w:t>
      </w:r>
      <w:r w:rsidRPr="00174891">
        <w:rPr>
          <w:rFonts w:ascii="Book Antiqua" w:hAnsi="Book Antiqua"/>
        </w:rPr>
        <w:t xml:space="preserve"> </w:t>
      </w:r>
    </w:p>
    <w:p w14:paraId="5FFBFF9E" w14:textId="1EEF9176" w:rsidR="0036641D" w:rsidRPr="00174891" w:rsidRDefault="003D1E17" w:rsidP="003D0953">
      <w:pPr>
        <w:spacing w:line="360" w:lineRule="auto"/>
        <w:ind w:firstLineChars="100" w:firstLine="240"/>
        <w:jc w:val="both"/>
        <w:rPr>
          <w:rFonts w:ascii="Book Antiqua" w:hAnsi="Book Antiqua"/>
          <w:iCs/>
        </w:rPr>
      </w:pPr>
      <w:r w:rsidRPr="00174891">
        <w:rPr>
          <w:rFonts w:ascii="Book Antiqua" w:hAnsi="Book Antiqua"/>
          <w:iCs/>
        </w:rPr>
        <w:t>Conversely</w:t>
      </w:r>
      <w:r w:rsidR="00441A26" w:rsidRPr="00174891">
        <w:rPr>
          <w:rFonts w:ascii="Book Antiqua" w:hAnsi="Book Antiqua"/>
          <w:iCs/>
        </w:rPr>
        <w:t>,</w:t>
      </w:r>
      <w:r w:rsidR="0036641D" w:rsidRPr="00174891">
        <w:rPr>
          <w:rFonts w:ascii="Book Antiqua" w:hAnsi="Book Antiqua"/>
          <w:iCs/>
        </w:rPr>
        <w:t xml:space="preserve"> a different group </w:t>
      </w:r>
      <w:r w:rsidR="0036641D" w:rsidRPr="00174891">
        <w:rPr>
          <w:rFonts w:ascii="Book Antiqua" w:hAnsi="Book Antiqua"/>
        </w:rPr>
        <w:t>demonstrated the expression of NOS isoforms and production of NO by various MC populations including</w:t>
      </w:r>
      <w:r w:rsidRPr="00174891">
        <w:rPr>
          <w:rFonts w:ascii="Book Antiqua" w:hAnsi="Book Antiqua"/>
        </w:rPr>
        <w:t xml:space="preserve"> rat peritoneal MCs, </w:t>
      </w:r>
      <w:r w:rsidR="0036641D" w:rsidRPr="00174891">
        <w:rPr>
          <w:rFonts w:ascii="Book Antiqua" w:hAnsi="Book Antiqua"/>
        </w:rPr>
        <w:t>human skin MC</w:t>
      </w:r>
      <w:r w:rsidRPr="00174891">
        <w:rPr>
          <w:rFonts w:ascii="Book Antiqua" w:hAnsi="Book Antiqua"/>
        </w:rPr>
        <w:t>s</w:t>
      </w:r>
      <w:r w:rsidR="0036641D" w:rsidRPr="00174891">
        <w:rPr>
          <w:rFonts w:ascii="Book Antiqua" w:hAnsi="Book Antiqua"/>
        </w:rPr>
        <w:t xml:space="preserve"> (HSMC) and human ma</w:t>
      </w:r>
      <w:r w:rsidR="003D0953">
        <w:rPr>
          <w:rFonts w:ascii="Book Antiqua" w:hAnsi="Book Antiqua"/>
        </w:rPr>
        <w:t>st cell lines (HMC-1 and LAD-2)</w:t>
      </w:r>
      <w:r w:rsidR="00A400AC" w:rsidRPr="003D0953">
        <w:rPr>
          <w:rFonts w:ascii="Book Antiqua" w:hAnsi="Book Antiqua"/>
          <w:vertAlign w:val="superscript"/>
        </w:rPr>
        <w:fldChar w:fldCharType="begin">
          <w:fldData xml:space="preserve">PEVuZE5vdGU+PENpdGU+PEF1dGhvcj5HaWxjaHJpc3Q8L0F1dGhvcj48WWVhcj4yMDA0PC9ZZWFy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</w:fldData>
        </w:fldChar>
      </w:r>
      <w:r w:rsidR="00E22B20" w:rsidRPr="003D0953">
        <w:rPr>
          <w:rFonts w:ascii="Book Antiqua" w:hAnsi="Book Antiqua"/>
          <w:vertAlign w:val="superscript"/>
        </w:rPr>
        <w:instrText xml:space="preserve"> ADDIN EN.CITE </w:instrText>
      </w:r>
      <w:r w:rsidR="00A400AC" w:rsidRPr="003D0953">
        <w:rPr>
          <w:rFonts w:ascii="Book Antiqua" w:hAnsi="Book Antiqua"/>
          <w:vertAlign w:val="superscript"/>
        </w:rPr>
        <w:fldChar w:fldCharType="begin">
          <w:fldData xml:space="preserve">PEVuZE5vdGU+PENpdGU+PEF1dGhvcj5HaWxjaHJpc3Q8L0F1dGhvcj48WWVhcj4yMDA0PC9ZZWFy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</w:fldData>
        </w:fldChar>
      </w:r>
      <w:r w:rsidR="00E22B20" w:rsidRPr="003D0953">
        <w:rPr>
          <w:rFonts w:ascii="Book Antiqua" w:hAnsi="Book Antiqua"/>
          <w:vertAlign w:val="superscript"/>
        </w:rPr>
        <w:instrText xml:space="preserve"> ADDIN EN.CITE.DATA </w:instrText>
      </w:r>
      <w:r w:rsidR="00A400AC" w:rsidRPr="003D0953">
        <w:rPr>
          <w:rFonts w:ascii="Book Antiqua" w:hAnsi="Book Antiqua"/>
          <w:vertAlign w:val="superscript"/>
        </w:rPr>
      </w:r>
      <w:r w:rsidR="00A400AC" w:rsidRPr="003D0953">
        <w:rPr>
          <w:rFonts w:ascii="Book Antiqua" w:hAnsi="Book Antiqua"/>
          <w:vertAlign w:val="superscript"/>
        </w:rPr>
        <w:fldChar w:fldCharType="end"/>
      </w:r>
      <w:r w:rsidR="00A400AC" w:rsidRPr="003D0953">
        <w:rPr>
          <w:rFonts w:ascii="Book Antiqua" w:hAnsi="Book Antiqua"/>
          <w:vertAlign w:val="superscript"/>
        </w:rPr>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89" w:tooltip="Gilchrist, 2004 #951" w:history="1">
        <w:r w:rsidR="00E22B20" w:rsidRPr="003D0953">
          <w:rPr>
            <w:rStyle w:val="Hyperlink"/>
            <w:rFonts w:ascii="Book Antiqua" w:hAnsi="Book Antiqua"/>
            <w:noProof/>
            <w:color w:val="auto"/>
            <w:u w:val="none"/>
            <w:vertAlign w:val="superscript"/>
          </w:rPr>
          <w:t>89</w:t>
        </w:r>
      </w:hyperlink>
      <w:r w:rsidR="003D0953" w:rsidRPr="003D0953">
        <w:rPr>
          <w:rFonts w:ascii="Book Antiqua" w:hAnsi="Book Antiqua"/>
          <w:noProof/>
          <w:vertAlign w:val="superscript"/>
        </w:rPr>
        <w:t>,</w:t>
      </w:r>
      <w:hyperlink w:anchor="_ENREF_90" w:tooltip="Gilchrist, 2002 #953" w:history="1">
        <w:r w:rsidR="00E22B20" w:rsidRPr="003D0953">
          <w:rPr>
            <w:rStyle w:val="Hyperlink"/>
            <w:rFonts w:ascii="Book Antiqua" w:hAnsi="Book Antiqua"/>
            <w:noProof/>
            <w:color w:val="auto"/>
            <w:u w:val="none"/>
            <w:vertAlign w:val="superscript"/>
          </w:rPr>
          <w:t>90</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00BE3CD3" w:rsidRPr="00174891">
        <w:rPr>
          <w:rFonts w:ascii="Book Antiqua" w:hAnsi="Book Antiqua"/>
        </w:rPr>
        <w:t>.</w:t>
      </w:r>
    </w:p>
    <w:p w14:paraId="618A4150" w14:textId="1B8D914B" w:rsidR="00097C6D" w:rsidRPr="00174891" w:rsidRDefault="002B0491" w:rsidP="003D0953">
      <w:pPr>
        <w:spacing w:line="360" w:lineRule="auto"/>
        <w:ind w:firstLineChars="100" w:firstLine="240"/>
        <w:jc w:val="both"/>
        <w:rPr>
          <w:rFonts w:ascii="Book Antiqua" w:hAnsi="Book Antiqua"/>
        </w:rPr>
      </w:pPr>
      <w:r w:rsidRPr="00174891">
        <w:rPr>
          <w:rFonts w:ascii="Book Antiqua" w:hAnsi="Book Antiqua"/>
        </w:rPr>
        <w:t>Nevertheless, as reviewed for other immune subsets, it is well accepted that exogenous</w:t>
      </w:r>
      <w:r w:rsidR="00094AFB" w:rsidRPr="00174891">
        <w:rPr>
          <w:rFonts w:ascii="Book Antiqua" w:hAnsi="Book Antiqua"/>
        </w:rPr>
        <w:t xml:space="preserve"> NO centrally impact</w:t>
      </w:r>
      <w:r w:rsidR="00DC05B0" w:rsidRPr="00174891">
        <w:rPr>
          <w:rFonts w:ascii="Book Antiqua" w:hAnsi="Book Antiqua"/>
        </w:rPr>
        <w:t>s</w:t>
      </w:r>
      <w:r w:rsidR="00094AFB" w:rsidRPr="00174891">
        <w:rPr>
          <w:rFonts w:ascii="Book Antiqua" w:hAnsi="Book Antiqua"/>
        </w:rPr>
        <w:t xml:space="preserve"> on mast cell </w:t>
      </w:r>
      <w:r w:rsidRPr="00174891">
        <w:rPr>
          <w:rFonts w:ascii="Book Antiqua" w:hAnsi="Book Antiqua"/>
        </w:rPr>
        <w:t>functions</w:t>
      </w:r>
      <w:r w:rsidR="00094AFB" w:rsidRPr="00174891">
        <w:rPr>
          <w:rFonts w:ascii="Book Antiqua" w:hAnsi="Book Antiqua"/>
        </w:rPr>
        <w:t>. Exploiting a variety of either NO chemical donors or NOS inhbitors on both primary or mast cell lines, introductory reports in the field showed that NO blocks antigen-induced degranulation, mediator production and release</w:t>
      </w:r>
      <w:r w:rsidR="00A400AC" w:rsidRPr="003D0953">
        <w:rPr>
          <w:rFonts w:ascii="Book Antiqua" w:hAnsi="Book Antiqua"/>
          <w:vertAlign w:val="superscript"/>
        </w:rPr>
        <w:fldChar w:fldCharType="begin"/>
      </w:r>
      <w:r w:rsidR="00E22B20" w:rsidRPr="003D0953">
        <w:rPr>
          <w:rFonts w:ascii="Book Antiqua" w:hAnsi="Book Antiqua"/>
          <w:vertAlign w:val="superscript"/>
        </w:rPr>
        <w:instrText xml:space="preserve"> ADDIN EN.CITE &lt;EndNote&gt;&lt;Cite&gt;&lt;Author&gt;Salvemini&lt;/Author&gt;&lt;Year&gt;1991&lt;/Year&gt;&lt;RecNum&gt;1001&lt;/RecNum&gt;&lt;DisplayText&gt;[91]&lt;/DisplayText&gt;&lt;record&gt;&lt;rec-number&gt;1001&lt;/rec-number&gt;&lt;foreign-keys&gt;&lt;key app="EN" db-id="r2apwvfe4we5tve0p9v5efax9prxppxwxrxv" timestamp="1413212605"&gt;1001&lt;/key&gt;&lt;/foreign-keys&gt;&lt;ref-type name="Journal Article"&gt;17&lt;/ref-type&gt;&lt;contributors&gt;&lt;authors&gt;&lt;author&gt;Salvemini, Daniela&lt;/author&gt;&lt;author&gt;Masini, Emanuela&lt;/author&gt;&lt;author&gt;Pistelli, Alessandra&lt;/author&gt;&lt;author&gt;Mannaioni, Pier Francesco&lt;/author&gt;&lt;author&gt;Vane, John&lt;/author&gt;&lt;/authors&gt;&lt;/contributors&gt;&lt;titles&gt;&lt;title&gt;Nitric Oxide: A Regulatory Mediator of Mast Cell Reactivity&lt;/title&gt;&lt;secondary-title&gt;Journal of Cardiovascular Pharmacology&lt;/secondary-title&gt;&lt;/titles&gt;&lt;periodical&gt;&lt;full-title&gt;J Cardiovasc Pharmacol&lt;/full-title&gt;&lt;abbr-1&gt;Journal of cardiovascular pharmacology&lt;/abbr-1&gt;&lt;/periodical&gt;&lt;pages&gt;S258&amp;amp;hyhen;S264&lt;/pages&gt;&lt;volume&gt;17&lt;/volume&gt;&lt;keywords&gt;&lt;keyword&gt;Serosal mast cells&lt;/keyword&gt;&lt;keyword&gt;Guanylate cyclase&lt;/keyword&gt;&lt;keyword&gt;Nitric oxide&lt;/keyword&gt;&lt;keyword&gt;Platelet aggregation&lt;/keyword&gt;&lt;keyword&gt;Histamine release.&lt;/keyword&gt;&lt;keyword&gt;00005344-199117003-00047&lt;/keyword&gt;&lt;/keywords&gt;&lt;dates&gt;&lt;year&gt;1991&lt;/year&gt;&lt;/dates&gt;&lt;isbn&gt;0160-2446&lt;/isbn&gt;&lt;urls&gt;&lt;related-urls&gt;&lt;url&gt;http://journals.lww.com/cardiovascularpharm/Fulltext/1991/17003/Nitric_Oxide__A_Regulatory_Mediator_of_Mast_Cell.47.aspx&lt;/url&gt;&lt;/related-urls&gt;&lt;/urls&gt;&lt;/record&gt;&lt;/Cite&gt;&lt;/EndNote&gt;</w:instrText>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91" w:tooltip="Salvemini, 1991 #1001" w:history="1">
        <w:r w:rsidR="00E22B20" w:rsidRPr="003D0953">
          <w:rPr>
            <w:rStyle w:val="Hyperlink"/>
            <w:rFonts w:ascii="Book Antiqua" w:hAnsi="Book Antiqua"/>
            <w:noProof/>
            <w:color w:val="auto"/>
            <w:u w:val="none"/>
            <w:vertAlign w:val="superscript"/>
          </w:rPr>
          <w:t>91</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00BE3CD3" w:rsidRPr="00174891">
        <w:rPr>
          <w:rFonts w:ascii="Book Antiqua" w:hAnsi="Book Antiqua"/>
        </w:rPr>
        <w:t xml:space="preserve">. </w:t>
      </w:r>
      <w:r w:rsidR="00E158A3" w:rsidRPr="00174891">
        <w:rPr>
          <w:rFonts w:ascii="Book Antiqua" w:hAnsi="Book Antiqua"/>
        </w:rPr>
        <w:t>Moreover, NO</w:t>
      </w:r>
      <w:r w:rsidR="00F612E4" w:rsidRPr="00174891">
        <w:rPr>
          <w:rFonts w:ascii="Book Antiqua" w:hAnsi="Book Antiqua"/>
        </w:rPr>
        <w:t xml:space="preserve"> has been shown </w:t>
      </w:r>
      <w:r w:rsidR="00922A77" w:rsidRPr="00174891">
        <w:rPr>
          <w:rFonts w:ascii="Book Antiqua" w:hAnsi="Book Antiqua"/>
        </w:rPr>
        <w:t>to promote</w:t>
      </w:r>
      <w:r w:rsidR="00F612E4" w:rsidRPr="00174891">
        <w:rPr>
          <w:rFonts w:ascii="Book Antiqua" w:hAnsi="Book Antiqua"/>
        </w:rPr>
        <w:t xml:space="preserve"> </w:t>
      </w:r>
      <w:r w:rsidR="00CE54C4" w:rsidRPr="00174891">
        <w:rPr>
          <w:rFonts w:ascii="Book Antiqua" w:hAnsi="Book Antiqua"/>
        </w:rPr>
        <w:t xml:space="preserve">CD8α </w:t>
      </w:r>
      <w:r w:rsidR="0017040D" w:rsidRPr="00174891">
        <w:rPr>
          <w:rFonts w:ascii="Book Antiqua" w:hAnsi="Book Antiqua"/>
        </w:rPr>
        <w:t xml:space="preserve">up-regulation </w:t>
      </w:r>
      <w:r w:rsidR="00CE54C4" w:rsidRPr="00174891">
        <w:rPr>
          <w:rFonts w:ascii="Book Antiqua" w:hAnsi="Book Antiqua"/>
        </w:rPr>
        <w:t>trough NO-cGMP pathway</w:t>
      </w:r>
      <w:r w:rsidR="00F612E4" w:rsidRPr="00174891">
        <w:rPr>
          <w:rFonts w:ascii="Book Antiqua" w:hAnsi="Book Antiqua"/>
        </w:rPr>
        <w:t xml:space="preserve"> in rat peritoneal MCs</w:t>
      </w:r>
      <w:r w:rsidR="00CE54C4" w:rsidRPr="00174891">
        <w:rPr>
          <w:rFonts w:ascii="Book Antiqua" w:hAnsi="Book Antiqua"/>
        </w:rPr>
        <w:t xml:space="preserve">. This </w:t>
      </w:r>
      <w:r w:rsidR="00EA34A5" w:rsidRPr="00174891">
        <w:rPr>
          <w:rFonts w:ascii="Book Antiqua" w:hAnsi="Book Antiqua"/>
        </w:rPr>
        <w:t xml:space="preserve">remarkable </w:t>
      </w:r>
      <w:r w:rsidR="00CE54C4" w:rsidRPr="00174891">
        <w:rPr>
          <w:rFonts w:ascii="Book Antiqua" w:hAnsi="Book Antiqua"/>
        </w:rPr>
        <w:t xml:space="preserve">event </w:t>
      </w:r>
      <w:r w:rsidR="00EA34A5" w:rsidRPr="00174891">
        <w:rPr>
          <w:rFonts w:ascii="Book Antiqua" w:hAnsi="Book Antiqua"/>
        </w:rPr>
        <w:t>enlarges</w:t>
      </w:r>
      <w:r w:rsidR="00CE54C4" w:rsidRPr="00174891">
        <w:rPr>
          <w:rFonts w:ascii="Book Antiqua" w:hAnsi="Book Antiqua"/>
        </w:rPr>
        <w:t xml:space="preserve"> CD8</w:t>
      </w:r>
      <w:r w:rsidR="0017040D" w:rsidRPr="00174891">
        <w:rPr>
          <w:rFonts w:ascii="Book Antiqua" w:hAnsi="Book Antiqua"/>
        </w:rPr>
        <w:t xml:space="preserve"> receptor </w:t>
      </w:r>
      <w:r w:rsidR="00B32C6F" w:rsidRPr="00174891">
        <w:rPr>
          <w:rFonts w:ascii="Book Antiqua" w:hAnsi="Book Antiqua"/>
        </w:rPr>
        <w:t xml:space="preserve">sensitivity to </w:t>
      </w:r>
      <w:r w:rsidR="00CE54C4" w:rsidRPr="00174891">
        <w:rPr>
          <w:rFonts w:ascii="Book Antiqua" w:hAnsi="Book Antiqua"/>
        </w:rPr>
        <w:t>alternative signals and coincident</w:t>
      </w:r>
      <w:r w:rsidR="00EA34A5" w:rsidRPr="00174891">
        <w:rPr>
          <w:rFonts w:ascii="Book Antiqua" w:hAnsi="Book Antiqua"/>
        </w:rPr>
        <w:t>ly boosts</w:t>
      </w:r>
      <w:r w:rsidR="00CE54C4" w:rsidRPr="00174891">
        <w:rPr>
          <w:rFonts w:ascii="Book Antiqua" w:hAnsi="Book Antiqua"/>
        </w:rPr>
        <w:t xml:space="preserve"> </w:t>
      </w:r>
      <w:r w:rsidR="0017040D" w:rsidRPr="00174891">
        <w:rPr>
          <w:rFonts w:ascii="Book Antiqua" w:hAnsi="Book Antiqua"/>
        </w:rPr>
        <w:t>MC-mediated immune response</w:t>
      </w:r>
      <w:r w:rsidR="00CE54C4" w:rsidRPr="00174891">
        <w:rPr>
          <w:rFonts w:ascii="Book Antiqua" w:hAnsi="Book Antiqua"/>
        </w:rPr>
        <w:t>s</w:t>
      </w:r>
      <w:r w:rsidR="00A400AC" w:rsidRPr="003D0953">
        <w:rPr>
          <w:rFonts w:ascii="Book Antiqua" w:hAnsi="Book Antiqua"/>
          <w:vertAlign w:val="superscript"/>
        </w:rPr>
        <w:fldChar w:fldCharType="begin">
          <w:fldData xml:space="preserve">PEVuZE5vdGU+PENpdGU+PEF1dGhvcj5Ob2hhcmE8L0F1dGhvcj48WWVhcj4yMDAxPC9ZZWFyPjxS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</w:fldData>
        </w:fldChar>
      </w:r>
      <w:r w:rsidR="00E22B20" w:rsidRPr="003D0953">
        <w:rPr>
          <w:rFonts w:ascii="Book Antiqua" w:hAnsi="Book Antiqua"/>
          <w:vertAlign w:val="superscript"/>
        </w:rPr>
        <w:instrText xml:space="preserve"> ADDIN EN.CITE </w:instrText>
      </w:r>
      <w:r w:rsidR="00A400AC" w:rsidRPr="003D0953">
        <w:rPr>
          <w:rFonts w:ascii="Book Antiqua" w:hAnsi="Book Antiqua"/>
          <w:vertAlign w:val="superscript"/>
        </w:rPr>
        <w:fldChar w:fldCharType="begin">
          <w:fldData xml:space="preserve">PEVuZE5vdGU+PENpdGU+PEF1dGhvcj5Ob2hhcmE8L0F1dGhvcj48WWVhcj4yMDAxPC9ZZWFyPjxS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</w:fldData>
        </w:fldChar>
      </w:r>
      <w:r w:rsidR="00E22B20" w:rsidRPr="003D0953">
        <w:rPr>
          <w:rFonts w:ascii="Book Antiqua" w:hAnsi="Book Antiqua"/>
          <w:vertAlign w:val="superscript"/>
        </w:rPr>
        <w:instrText xml:space="preserve"> ADDIN EN.CITE.DATA </w:instrText>
      </w:r>
      <w:r w:rsidR="00A400AC" w:rsidRPr="003D0953">
        <w:rPr>
          <w:rFonts w:ascii="Book Antiqua" w:hAnsi="Book Antiqua"/>
          <w:vertAlign w:val="superscript"/>
        </w:rPr>
      </w:r>
      <w:r w:rsidR="00A400AC" w:rsidRPr="003D0953">
        <w:rPr>
          <w:rFonts w:ascii="Book Antiqua" w:hAnsi="Book Antiqua"/>
          <w:vertAlign w:val="superscript"/>
        </w:rPr>
        <w:fldChar w:fldCharType="end"/>
      </w:r>
      <w:r w:rsidR="00A400AC" w:rsidRPr="003D0953">
        <w:rPr>
          <w:rFonts w:ascii="Book Antiqua" w:hAnsi="Book Antiqua"/>
          <w:vertAlign w:val="superscript"/>
        </w:rPr>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92" w:tooltip="Nohara, 2001 #1002" w:history="1">
        <w:r w:rsidR="00E22B20" w:rsidRPr="003D0953">
          <w:rPr>
            <w:rStyle w:val="Hyperlink"/>
            <w:rFonts w:ascii="Book Antiqua" w:hAnsi="Book Antiqua"/>
            <w:noProof/>
            <w:color w:val="auto"/>
            <w:u w:val="none"/>
            <w:vertAlign w:val="superscript"/>
          </w:rPr>
          <w:t>92</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0017040D" w:rsidRPr="00174891">
        <w:rPr>
          <w:rFonts w:ascii="Book Antiqua" w:hAnsi="Book Antiqua"/>
        </w:rPr>
        <w:t>.</w:t>
      </w:r>
      <w:r w:rsidR="00EA34A5" w:rsidRPr="00174891">
        <w:rPr>
          <w:rFonts w:ascii="Book Antiqua" w:hAnsi="Book Antiqua"/>
        </w:rPr>
        <w:t xml:space="preserve"> </w:t>
      </w:r>
      <w:r w:rsidR="002A5F1E" w:rsidRPr="00174891">
        <w:rPr>
          <w:rFonts w:ascii="Book Antiqua" w:hAnsi="Book Antiqua"/>
        </w:rPr>
        <w:t>It is well known that d</w:t>
      </w:r>
      <w:r w:rsidR="007F6A3B" w:rsidRPr="00174891">
        <w:rPr>
          <w:rFonts w:ascii="Book Antiqua" w:hAnsi="Book Antiqua"/>
        </w:rPr>
        <w:t xml:space="preserve">uring </w:t>
      </w:r>
      <w:r w:rsidR="00023E73" w:rsidRPr="00174891">
        <w:rPr>
          <w:rFonts w:ascii="Book Antiqua" w:hAnsi="Book Antiqua"/>
        </w:rPr>
        <w:t xml:space="preserve">activation processes, MCs adhere to the extracellular matrix </w:t>
      </w:r>
      <w:r w:rsidR="00097C6D" w:rsidRPr="00174891">
        <w:rPr>
          <w:rFonts w:ascii="Book Antiqua" w:hAnsi="Book Antiqua"/>
        </w:rPr>
        <w:t>basically interacti</w:t>
      </w:r>
      <w:r w:rsidR="00023E73" w:rsidRPr="00174891">
        <w:rPr>
          <w:rFonts w:ascii="Book Antiqua" w:hAnsi="Book Antiqua"/>
        </w:rPr>
        <w:t>ng with</w:t>
      </w:r>
      <w:r w:rsidR="0063103E" w:rsidRPr="00174891">
        <w:rPr>
          <w:rFonts w:ascii="Book Antiqua" w:hAnsi="Book Antiqua"/>
        </w:rPr>
        <w:t xml:space="preserve"> </w:t>
      </w:r>
      <w:r w:rsidR="00023E73" w:rsidRPr="00174891">
        <w:rPr>
          <w:rFonts w:ascii="Book Antiqua" w:hAnsi="Book Antiqua"/>
        </w:rPr>
        <w:t>fibronectin, vitronectin, collagen type I, collagen type IV, and laminin.</w:t>
      </w:r>
      <w:r w:rsidR="002A5F1E" w:rsidRPr="00174891">
        <w:rPr>
          <w:rFonts w:ascii="Book Antiqua" w:hAnsi="Book Antiqua"/>
        </w:rPr>
        <w:t xml:space="preserve"> </w:t>
      </w:r>
      <w:r w:rsidR="00023E73" w:rsidRPr="00174891">
        <w:rPr>
          <w:rFonts w:ascii="Book Antiqua" w:hAnsi="Book Antiqua"/>
        </w:rPr>
        <w:t xml:space="preserve">NO impairs human MC adhesion to the matrix by an alternative mechanism </w:t>
      </w:r>
      <w:r w:rsidR="00417887" w:rsidRPr="00174891">
        <w:rPr>
          <w:rFonts w:ascii="Book Antiqua" w:hAnsi="Book Antiqua"/>
        </w:rPr>
        <w:t xml:space="preserve">that </w:t>
      </w:r>
      <w:r w:rsidR="00023E73" w:rsidRPr="00174891">
        <w:rPr>
          <w:rFonts w:ascii="Book Antiqua" w:hAnsi="Book Antiqua"/>
        </w:rPr>
        <w:t>is</w:t>
      </w:r>
      <w:r w:rsidR="00417887" w:rsidRPr="00174891">
        <w:rPr>
          <w:rFonts w:ascii="Book Antiqua" w:hAnsi="Book Antiqua"/>
        </w:rPr>
        <w:t xml:space="preserve"> </w:t>
      </w:r>
      <w:r w:rsidR="00023E73" w:rsidRPr="00174891">
        <w:rPr>
          <w:rFonts w:ascii="Book Antiqua" w:hAnsi="Book Antiqua"/>
        </w:rPr>
        <w:t xml:space="preserve">mainly indipendent </w:t>
      </w:r>
      <w:r w:rsidR="002A5F1E" w:rsidRPr="00174891">
        <w:rPr>
          <w:rFonts w:ascii="Book Antiqua" w:hAnsi="Book Antiqua"/>
        </w:rPr>
        <w:t xml:space="preserve">of </w:t>
      </w:r>
      <w:r w:rsidR="00023E73" w:rsidRPr="00174891">
        <w:rPr>
          <w:rFonts w:ascii="Book Antiqua" w:hAnsi="Book Antiqua"/>
        </w:rPr>
        <w:t>the direct activation of sGC or RNS generation</w:t>
      </w:r>
      <w:r w:rsidR="00A400AC" w:rsidRPr="003D0953">
        <w:rPr>
          <w:rFonts w:ascii="Book Antiqua" w:hAnsi="Book Antiqua"/>
          <w:vertAlign w:val="superscript"/>
        </w:rPr>
        <w:fldChar w:fldCharType="begin">
          <w:fldData xml:space="preserve">PEVuZE5vdGU+PENpdGU+PEF1dGhvcj5Gb3JzeXRoZTwvQXV0aG9yPjxZZWFyPjIwMDM8L1llYXI+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</w:fldData>
        </w:fldChar>
      </w:r>
      <w:r w:rsidR="00E22B20" w:rsidRPr="003D0953">
        <w:rPr>
          <w:rFonts w:ascii="Book Antiqua" w:hAnsi="Book Antiqua"/>
          <w:vertAlign w:val="superscript"/>
        </w:rPr>
        <w:instrText xml:space="preserve"> ADDIN EN.CITE </w:instrText>
      </w:r>
      <w:r w:rsidR="00A400AC" w:rsidRPr="003D0953">
        <w:rPr>
          <w:rFonts w:ascii="Book Antiqua" w:hAnsi="Book Antiqua"/>
          <w:vertAlign w:val="superscript"/>
        </w:rPr>
        <w:fldChar w:fldCharType="begin">
          <w:fldData xml:space="preserve">PEVuZE5vdGU+PENpdGU+PEF1dGhvcj5Gb3JzeXRoZTwvQXV0aG9yPjxZZWFyPjIwMDM8L1llYXI+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</w:fldData>
        </w:fldChar>
      </w:r>
      <w:r w:rsidR="00E22B20" w:rsidRPr="003D0953">
        <w:rPr>
          <w:rFonts w:ascii="Book Antiqua" w:hAnsi="Book Antiqua"/>
          <w:vertAlign w:val="superscript"/>
        </w:rPr>
        <w:instrText xml:space="preserve"> ADDIN EN.CITE.DATA </w:instrText>
      </w:r>
      <w:r w:rsidR="00A400AC" w:rsidRPr="003D0953">
        <w:rPr>
          <w:rFonts w:ascii="Book Antiqua" w:hAnsi="Book Antiqua"/>
          <w:vertAlign w:val="superscript"/>
        </w:rPr>
      </w:r>
      <w:r w:rsidR="00A400AC" w:rsidRPr="003D0953">
        <w:rPr>
          <w:rFonts w:ascii="Book Antiqua" w:hAnsi="Book Antiqua"/>
          <w:vertAlign w:val="superscript"/>
        </w:rPr>
        <w:fldChar w:fldCharType="end"/>
      </w:r>
      <w:r w:rsidR="00A400AC" w:rsidRPr="003D0953">
        <w:rPr>
          <w:rFonts w:ascii="Book Antiqua" w:hAnsi="Book Antiqua"/>
          <w:vertAlign w:val="superscript"/>
        </w:rPr>
      </w:r>
      <w:r w:rsidR="00A400AC" w:rsidRPr="003D0953">
        <w:rPr>
          <w:rFonts w:ascii="Book Antiqua" w:hAnsi="Book Antiqua"/>
          <w:vertAlign w:val="superscript"/>
        </w:rPr>
        <w:fldChar w:fldCharType="separate"/>
      </w:r>
      <w:r w:rsidR="00E22B20" w:rsidRPr="003D0953">
        <w:rPr>
          <w:rFonts w:ascii="Book Antiqua" w:hAnsi="Book Antiqua"/>
          <w:noProof/>
          <w:vertAlign w:val="superscript"/>
        </w:rPr>
        <w:t>[</w:t>
      </w:r>
      <w:hyperlink w:anchor="_ENREF_93" w:tooltip="Forsythe, 2003 #1006" w:history="1">
        <w:r w:rsidR="00E22B20" w:rsidRPr="003D0953">
          <w:rPr>
            <w:rStyle w:val="Hyperlink"/>
            <w:rFonts w:ascii="Book Antiqua" w:hAnsi="Book Antiqua"/>
            <w:noProof/>
            <w:color w:val="auto"/>
            <w:u w:val="none"/>
            <w:vertAlign w:val="superscript"/>
          </w:rPr>
          <w:t>93</w:t>
        </w:r>
      </w:hyperlink>
      <w:r w:rsidR="00E22B20" w:rsidRPr="003D0953">
        <w:rPr>
          <w:rFonts w:ascii="Book Antiqua" w:hAnsi="Book Antiqua"/>
          <w:noProof/>
          <w:vertAlign w:val="superscript"/>
        </w:rPr>
        <w:t>]</w:t>
      </w:r>
      <w:r w:rsidR="00A400AC" w:rsidRPr="003D0953">
        <w:rPr>
          <w:rFonts w:ascii="Book Antiqua" w:hAnsi="Book Antiqua"/>
          <w:vertAlign w:val="superscript"/>
        </w:rPr>
        <w:fldChar w:fldCharType="end"/>
      </w:r>
      <w:r w:rsidR="00721B61">
        <w:rPr>
          <w:rFonts w:ascii="Book Antiqua" w:eastAsia="宋体" w:hAnsi="Book Antiqua" w:hint="eastAsia"/>
          <w:vertAlign w:val="superscript"/>
          <w:lang w:eastAsia="zh-CN"/>
        </w:rPr>
        <w:t xml:space="preserve"> </w:t>
      </w:r>
      <w:r w:rsidR="00721B61">
        <w:rPr>
          <w:rFonts w:ascii="Book Antiqua" w:eastAsia="宋体" w:hAnsi="Book Antiqua" w:hint="eastAsia"/>
          <w:lang w:eastAsia="zh-CN"/>
        </w:rPr>
        <w:t>(Table 1 and Figure 1)</w:t>
      </w:r>
      <w:r w:rsidR="00417887" w:rsidRPr="00174891">
        <w:rPr>
          <w:rFonts w:ascii="Book Antiqua" w:hAnsi="Book Antiqua"/>
        </w:rPr>
        <w:t>.</w:t>
      </w:r>
    </w:p>
    <w:p w14:paraId="768B0813" w14:textId="78574C6A" w:rsidR="00702E22" w:rsidRPr="00174891" w:rsidRDefault="00702E22" w:rsidP="00174891">
      <w:pPr>
        <w:widowControl w:val="0"/>
        <w:autoSpaceDE w:val="0"/>
        <w:autoSpaceDN w:val="0"/>
        <w:adjustRightInd w:val="0"/>
        <w:spacing w:line="360" w:lineRule="auto"/>
        <w:jc w:val="both"/>
        <w:rPr>
          <w:rFonts w:ascii="Book Antiqua" w:hAnsi="Book Antiqua"/>
        </w:rPr>
      </w:pPr>
    </w:p>
    <w:p w14:paraId="2B7A1EF5" w14:textId="3DCA561A" w:rsidR="00094AFB" w:rsidRPr="00721B61" w:rsidRDefault="00721B61" w:rsidP="00174891">
      <w:pPr>
        <w:widowControl w:val="0"/>
        <w:autoSpaceDE w:val="0"/>
        <w:autoSpaceDN w:val="0"/>
        <w:adjustRightInd w:val="0"/>
        <w:spacing w:line="360" w:lineRule="auto"/>
        <w:jc w:val="both"/>
        <w:rPr>
          <w:rFonts w:ascii="Book Antiqua" w:eastAsia="宋体" w:hAnsi="Book Antiqua"/>
          <w:b/>
          <w:lang w:eastAsia="zh-CN"/>
        </w:rPr>
      </w:pPr>
      <w:r w:rsidRPr="00721B61">
        <w:rPr>
          <w:rFonts w:ascii="Book Antiqua" w:hAnsi="Book Antiqua"/>
          <w:b/>
        </w:rPr>
        <w:t>NO, RNS AND AUTOIMMUNE DISEASE</w:t>
      </w:r>
    </w:p>
    <w:p w14:paraId="0702695C" w14:textId="01E5881B" w:rsidR="00094AFB" w:rsidRPr="00174891" w:rsidRDefault="00960717" w:rsidP="00174891">
      <w:pPr>
        <w:widowControl w:val="0"/>
        <w:autoSpaceDE w:val="0"/>
        <w:autoSpaceDN w:val="0"/>
        <w:adjustRightInd w:val="0"/>
        <w:spacing w:line="360" w:lineRule="auto"/>
        <w:jc w:val="both"/>
        <w:rPr>
          <w:rFonts w:ascii="Book Antiqua" w:hAnsi="Book Antiqua"/>
          <w:b/>
        </w:rPr>
      </w:pPr>
      <w:r w:rsidRPr="00174891">
        <w:rPr>
          <w:rFonts w:ascii="Book Antiqua" w:hAnsi="Book Antiqua"/>
          <w:bCs/>
        </w:rPr>
        <w:t>In addition to promote an effective immune response in the control of infectious diseases, iNOS-mediated NO production may be involved in the dysregulation of immunity, playing a role in chronic inflammatory disorders.</w:t>
      </w:r>
      <w:r w:rsidRPr="00174891">
        <w:rPr>
          <w:rFonts w:ascii="Book Antiqua" w:hAnsi="Book Antiqua"/>
        </w:rPr>
        <w:t xml:space="preserve"> Autoimmune diseases could be considered as a chronic inflammatory status where the breakdown of immune tolerance, a complex process involving</w:t>
      </w:r>
      <w:r w:rsidR="008A6E0B" w:rsidRPr="00174891">
        <w:rPr>
          <w:rFonts w:ascii="Book Antiqua" w:hAnsi="Book Antiqua"/>
        </w:rPr>
        <w:t xml:space="preserve"> both</w:t>
      </w:r>
      <w:r w:rsidRPr="00174891">
        <w:rPr>
          <w:rFonts w:ascii="Book Antiqua" w:hAnsi="Book Antiqua"/>
        </w:rPr>
        <w:t xml:space="preserve"> genetic and environmental factors, is mainly caused by the post-translational modification of antigens</w:t>
      </w:r>
      <w:r w:rsidR="008A6E0B" w:rsidRPr="00174891">
        <w:rPr>
          <w:rFonts w:ascii="Book Antiqua" w:hAnsi="Book Antiqua"/>
        </w:rPr>
        <w:t>.</w:t>
      </w:r>
      <w:r w:rsidRPr="00174891">
        <w:rPr>
          <w:rFonts w:ascii="Book Antiqua" w:hAnsi="Book Antiqua"/>
        </w:rPr>
        <w:t xml:space="preserve"> </w:t>
      </w:r>
      <w:r w:rsidR="008A6E0B" w:rsidRPr="00174891">
        <w:rPr>
          <w:rFonts w:ascii="Book Antiqua" w:hAnsi="Book Antiqua"/>
        </w:rPr>
        <w:t xml:space="preserve">This </w:t>
      </w:r>
      <w:r w:rsidR="00450412" w:rsidRPr="00174891">
        <w:rPr>
          <w:rFonts w:ascii="Book Antiqua" w:hAnsi="Book Antiqua"/>
        </w:rPr>
        <w:t>occurrence</w:t>
      </w:r>
      <w:r w:rsidR="008A6E0B" w:rsidRPr="00174891">
        <w:rPr>
          <w:rFonts w:ascii="Book Antiqua" w:hAnsi="Book Antiqua"/>
        </w:rPr>
        <w:t xml:space="preserve"> </w:t>
      </w:r>
      <w:r w:rsidRPr="00174891">
        <w:rPr>
          <w:rFonts w:ascii="Book Antiqua" w:hAnsi="Book Antiqua"/>
        </w:rPr>
        <w:t xml:space="preserve">results in the recognition of host proteins as </w:t>
      </w:r>
      <w:r w:rsidR="00721B61">
        <w:rPr>
          <w:rFonts w:ascii="Book Antiqua" w:eastAsia="宋体" w:hAnsi="Book Antiqua"/>
          <w:lang w:eastAsia="zh-CN"/>
        </w:rPr>
        <w:t>“</w:t>
      </w:r>
      <w:r w:rsidRPr="00174891">
        <w:rPr>
          <w:rFonts w:ascii="Book Antiqua" w:hAnsi="Book Antiqua"/>
        </w:rPr>
        <w:t>non-self</w:t>
      </w:r>
      <w:r w:rsidR="00721B61">
        <w:rPr>
          <w:rFonts w:ascii="Book Antiqua" w:eastAsia="宋体" w:hAnsi="Book Antiqua"/>
          <w:lang w:eastAsia="zh-CN"/>
        </w:rPr>
        <w:t>”</w:t>
      </w:r>
      <w:r w:rsidRPr="00174891">
        <w:rPr>
          <w:rFonts w:ascii="Book Antiqua" w:hAnsi="Book Antiqua"/>
        </w:rPr>
        <w:t xml:space="preserve"> and </w:t>
      </w:r>
      <w:r w:rsidR="008A6E0B" w:rsidRPr="00174891">
        <w:rPr>
          <w:rFonts w:ascii="Book Antiqua" w:hAnsi="Book Antiqua"/>
        </w:rPr>
        <w:t xml:space="preserve">indeed in </w:t>
      </w:r>
      <w:r w:rsidRPr="00174891">
        <w:rPr>
          <w:rFonts w:ascii="Book Antiqua" w:hAnsi="Book Antiqua"/>
        </w:rPr>
        <w:t>the initiation of an adaptive immune response. Many inflammatory autoimmune diseases, which are accompanied by oxidative stress, exhibit an excess of reactive chemical species that are able to post-translationally modify proteins, p</w:t>
      </w:r>
      <w:r w:rsidR="00721B61">
        <w:rPr>
          <w:rFonts w:ascii="Book Antiqua" w:hAnsi="Book Antiqua"/>
        </w:rPr>
        <w:t>otentially forming neo-epitopes</w:t>
      </w:r>
      <w:r w:rsidR="00A400AC" w:rsidRPr="00721B61">
        <w:rPr>
          <w:rFonts w:ascii="Book Antiqua" w:hAnsi="Book Antiqua"/>
          <w:vertAlign w:val="superscript"/>
        </w:rPr>
        <w:fldChar w:fldCharType="begin">
          <w:fldData xml:space="preserve">PEVuZE5vdGU+PENpdGU+PEF1dGhvcj5CaXJuYm9pbTwvQXV0aG9yPjxZZWFyPjIwMDM8L1llYXI+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</w:fldData>
        </w:fldChar>
      </w:r>
      <w:r w:rsidR="00E15E96"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PEVuZE5vdGU+PENpdGU+PEF1dGhvcj5CaXJuYm9pbTwvQXV0aG9yPjxZZWFyPjIwMDM8L1llYXI+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</w:fldData>
        </w:fldChar>
      </w:r>
      <w:r w:rsidR="00E15E96"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E15E96" w:rsidRPr="00721B61">
        <w:rPr>
          <w:rFonts w:ascii="Book Antiqua" w:hAnsi="Book Antiqua"/>
          <w:noProof/>
          <w:vertAlign w:val="superscript"/>
        </w:rPr>
        <w:t>[</w:t>
      </w:r>
      <w:hyperlink w:anchor="_ENREF_30" w:tooltip="Ryan, 2014 #438" w:history="1">
        <w:r w:rsidR="00E15E96" w:rsidRPr="00721B61">
          <w:rPr>
            <w:rStyle w:val="Hyperlink"/>
            <w:rFonts w:ascii="Book Antiqua" w:hAnsi="Book Antiqua"/>
            <w:noProof/>
            <w:color w:val="auto"/>
            <w:u w:val="none"/>
            <w:vertAlign w:val="superscript"/>
          </w:rPr>
          <w:t>30</w:t>
        </w:r>
      </w:hyperlink>
      <w:r w:rsidR="00721B61" w:rsidRPr="00721B61">
        <w:rPr>
          <w:rFonts w:ascii="Book Antiqua" w:hAnsi="Book Antiqua"/>
          <w:noProof/>
          <w:vertAlign w:val="superscript"/>
        </w:rPr>
        <w:t>,</w:t>
      </w:r>
      <w:hyperlink w:anchor="_ENREF_96" w:tooltip="Birnboim, 2003 #439" w:history="1">
        <w:r w:rsidR="00E15E96" w:rsidRPr="00721B61">
          <w:rPr>
            <w:rStyle w:val="Hyperlink"/>
            <w:rFonts w:ascii="Book Antiqua" w:hAnsi="Book Antiqua"/>
            <w:noProof/>
            <w:color w:val="auto"/>
            <w:u w:val="none"/>
            <w:vertAlign w:val="superscript"/>
          </w:rPr>
          <w:t>96-98</w:t>
        </w:r>
      </w:hyperlink>
      <w:r w:rsidR="00E15E96" w:rsidRPr="00721B61">
        <w:rPr>
          <w:rFonts w:ascii="Book Antiqua" w:hAnsi="Book Antiqua"/>
          <w:noProof/>
          <w:vertAlign w:val="superscript"/>
        </w:rPr>
        <w:t>]</w:t>
      </w:r>
      <w:r w:rsidR="00A400AC" w:rsidRPr="00721B61">
        <w:rPr>
          <w:rFonts w:ascii="Book Antiqua" w:hAnsi="Book Antiqua"/>
          <w:vertAlign w:val="superscript"/>
        </w:rPr>
        <w:fldChar w:fldCharType="end"/>
      </w:r>
      <w:r w:rsidR="00094AFB" w:rsidRPr="00174891">
        <w:rPr>
          <w:rFonts w:ascii="Book Antiqua" w:hAnsi="Book Antiqua"/>
        </w:rPr>
        <w:t xml:space="preserve">. </w:t>
      </w:r>
      <w:r w:rsidRPr="00174891">
        <w:rPr>
          <w:rFonts w:ascii="Book Antiqua" w:hAnsi="Book Antiqua"/>
        </w:rPr>
        <w:t xml:space="preserve">These neo-epitopes may directly elicit an adaptive immune response or indirectly sustaining other mechanisms such as the molecular mimicry (a host antigen being </w:t>
      </w:r>
      <w:r w:rsidR="00721B61">
        <w:rPr>
          <w:rFonts w:ascii="Book Antiqua" w:eastAsia="宋体" w:hAnsi="Book Antiqua"/>
          <w:lang w:eastAsia="zh-CN"/>
        </w:rPr>
        <w:t>“</w:t>
      </w:r>
      <w:r w:rsidRPr="00174891">
        <w:rPr>
          <w:rFonts w:ascii="Book Antiqua" w:hAnsi="Book Antiqua"/>
        </w:rPr>
        <w:t>seen</w:t>
      </w:r>
      <w:r w:rsidR="00721B61">
        <w:rPr>
          <w:rFonts w:ascii="Book Antiqua" w:eastAsia="宋体" w:hAnsi="Book Antiqua"/>
          <w:lang w:eastAsia="zh-CN"/>
        </w:rPr>
        <w:t>”</w:t>
      </w:r>
      <w:r w:rsidRPr="00174891">
        <w:rPr>
          <w:rFonts w:ascii="Book Antiqua" w:hAnsi="Book Antiqua"/>
        </w:rPr>
        <w:t xml:space="preserve"> as a </w:t>
      </w:r>
      <w:r w:rsidR="00721B61">
        <w:rPr>
          <w:rFonts w:ascii="Book Antiqua" w:eastAsia="宋体" w:hAnsi="Book Antiqua"/>
          <w:lang w:eastAsia="zh-CN"/>
        </w:rPr>
        <w:t>“</w:t>
      </w:r>
      <w:r w:rsidRPr="00174891">
        <w:rPr>
          <w:rFonts w:ascii="Book Antiqua" w:hAnsi="Book Antiqua"/>
        </w:rPr>
        <w:t>non-self</w:t>
      </w:r>
      <w:r w:rsidR="00721B61">
        <w:rPr>
          <w:rFonts w:ascii="Book Antiqua" w:eastAsia="宋体" w:hAnsi="Book Antiqua"/>
          <w:lang w:eastAsia="zh-CN"/>
        </w:rPr>
        <w:t>”</w:t>
      </w:r>
      <w:r w:rsidRPr="00174891">
        <w:rPr>
          <w:rFonts w:ascii="Book Antiqua" w:hAnsi="Book Antiqua"/>
        </w:rPr>
        <w:t xml:space="preserve"> protein), the exposure of cryptic epitopes (exposure of amino acid sequences after changes in the three-dimensional structure of a protein), the epitope spreading (spreading of antigenicity from a given epitope to other parts of the</w:t>
      </w:r>
      <w:r w:rsidR="00725022" w:rsidRPr="00174891">
        <w:rPr>
          <w:rFonts w:ascii="Book Antiqua" w:hAnsi="Book Antiqua"/>
        </w:rPr>
        <w:t xml:space="preserve"> same</w:t>
      </w:r>
      <w:r w:rsidRPr="00174891">
        <w:rPr>
          <w:rFonts w:ascii="Book Antiqua" w:hAnsi="Book Antiqua"/>
        </w:rPr>
        <w:t xml:space="preserve"> protein or other proteins) and the coupling of an auto</w:t>
      </w:r>
      <w:r w:rsidR="00721B61">
        <w:rPr>
          <w:rFonts w:ascii="Book Antiqua" w:hAnsi="Book Antiqua"/>
        </w:rPr>
        <w:t>antigen to an exogenous antigen</w:t>
      </w:r>
      <w:r w:rsidR="00A400AC" w:rsidRPr="00721B61">
        <w:rPr>
          <w:rFonts w:ascii="Book Antiqua" w:hAnsi="Book Antiqua"/>
          <w:vertAlign w:val="superscript"/>
        </w:rPr>
        <w:fldChar w:fldCharType="begin">
          <w:fldData xml:space="preserve">PEVuZE5vdGU+PENpdGU+PEF1dGhvcj5LYWxsdXJpPC9BdXRob3I+PFllYXI+MjAwMDwvWWVhcj48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bHQtcGVyaW9kaWNhbD48cGFnZXM+MjAwMjctMzI8L3BhZ2VzPjx2b2x1bWU+Mjc1PC92b2x1bWU+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</w:fldData>
        </w:fldChar>
      </w:r>
      <w:r w:rsidR="00E15E96"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PEVuZE5vdGU+PENpdGU+PEF1dGhvcj5LYWxsdXJpPC9BdXRob3I+PFllYXI+MjAwMDwvWWVhcj48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bHQtcGVyaW9kaWNhbD48cGFnZXM+MjAwMjctMzI8L3BhZ2VzPjx2b2x1bWU+Mjc1PC92b2x1bWU+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</w:fldData>
        </w:fldChar>
      </w:r>
      <w:r w:rsidR="00E15E96"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E15E96" w:rsidRPr="00721B61">
        <w:rPr>
          <w:rFonts w:ascii="Book Antiqua" w:hAnsi="Book Antiqua"/>
          <w:noProof/>
          <w:vertAlign w:val="superscript"/>
        </w:rPr>
        <w:t>[</w:t>
      </w:r>
      <w:hyperlink w:anchor="_ENREF_99" w:tooltip="Kalluri, 2000 #453" w:history="1">
        <w:r w:rsidR="00E15E96" w:rsidRPr="00721B61">
          <w:rPr>
            <w:rStyle w:val="Hyperlink"/>
            <w:rFonts w:ascii="Book Antiqua" w:hAnsi="Book Antiqua"/>
            <w:noProof/>
            <w:color w:val="auto"/>
            <w:u w:val="none"/>
            <w:vertAlign w:val="superscript"/>
          </w:rPr>
          <w:t>99</w:t>
        </w:r>
      </w:hyperlink>
      <w:r w:rsidR="00721B61" w:rsidRPr="00721B61">
        <w:rPr>
          <w:rFonts w:ascii="Book Antiqua" w:hAnsi="Book Antiqua"/>
          <w:noProof/>
          <w:vertAlign w:val="superscript"/>
        </w:rPr>
        <w:t>,</w:t>
      </w:r>
      <w:hyperlink w:anchor="_ENREF_100" w:tooltip="Binder, 2003 #458" w:history="1">
        <w:r w:rsidR="00E15E96" w:rsidRPr="00721B61">
          <w:rPr>
            <w:rStyle w:val="Hyperlink"/>
            <w:rFonts w:ascii="Book Antiqua" w:hAnsi="Book Antiqua"/>
            <w:noProof/>
            <w:color w:val="auto"/>
            <w:u w:val="none"/>
            <w:vertAlign w:val="superscript"/>
          </w:rPr>
          <w:t>100</w:t>
        </w:r>
      </w:hyperlink>
      <w:r w:rsidR="00E15E96"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xml:space="preserve">. Increased generation of neo-epitopes/PAMPs/DAMPs may therefore serve as a mechanism for increased uptake and presentation of autoantigens to the immune system, hence </w:t>
      </w:r>
      <w:r w:rsidR="007F6A3B" w:rsidRPr="00174891">
        <w:rPr>
          <w:rFonts w:ascii="Book Antiqua" w:hAnsi="Book Antiqua"/>
        </w:rPr>
        <w:t xml:space="preserve">for example </w:t>
      </w:r>
      <w:r w:rsidRPr="00174891">
        <w:rPr>
          <w:rFonts w:ascii="Book Antiqua" w:hAnsi="Book Antiqua"/>
        </w:rPr>
        <w:t xml:space="preserve">the accumulation of nitrotyrosine-containing proteins in tissues might induce an autoimmune response and sustain </w:t>
      </w:r>
      <w:r w:rsidR="00721B61">
        <w:rPr>
          <w:rFonts w:ascii="Book Antiqua" w:hAnsi="Book Antiqua"/>
        </w:rPr>
        <w:t>a chronic inflammatory reaction</w:t>
      </w:r>
      <w:r w:rsidR="00A400AC" w:rsidRPr="00721B61">
        <w:rPr>
          <w:rFonts w:ascii="Book Antiqua" w:hAnsi="Book Antiqua"/>
          <w:vertAlign w:val="superscript"/>
        </w:rPr>
        <w:fldChar w:fldCharType="begin">
          <w:fldData xml:space="preserve">PEVuZE5vdGU+PENpdGU+PEF1dGhvcj5CaXJuYm9pbTwvQXV0aG9yPjxZZWFyPjIwMDM8L1llYXI+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=
</w:fldData>
        </w:fldChar>
      </w:r>
      <w:r w:rsidR="00E15E96"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PEVuZE5vdGU+PENpdGU+PEF1dGhvcj5CaXJuYm9pbTwvQXV0aG9yPjxZZWFyPjIwMDM8L1llYXI+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=
</w:fldData>
        </w:fldChar>
      </w:r>
      <w:r w:rsidR="00E15E96"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E15E96" w:rsidRPr="00721B61">
        <w:rPr>
          <w:rFonts w:ascii="Book Antiqua" w:hAnsi="Book Antiqua"/>
          <w:noProof/>
          <w:vertAlign w:val="superscript"/>
        </w:rPr>
        <w:t>[</w:t>
      </w:r>
      <w:hyperlink w:anchor="_ENREF_96" w:tooltip="Birnboim, 2003 #439" w:history="1">
        <w:r w:rsidR="00E15E96" w:rsidRPr="00721B61">
          <w:rPr>
            <w:rStyle w:val="Hyperlink"/>
            <w:rFonts w:ascii="Book Antiqua" w:hAnsi="Book Antiqua"/>
            <w:noProof/>
            <w:color w:val="auto"/>
            <w:u w:val="none"/>
            <w:vertAlign w:val="superscript"/>
          </w:rPr>
          <w:t>96</w:t>
        </w:r>
      </w:hyperlink>
      <w:r w:rsidR="00E15E96"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Indeed, murine models of systemic lupus erythematosus (SLE) showed abnormally high levels of RNS compared with normal mice</w:t>
      </w:r>
      <w:r w:rsidR="007F6A3B" w:rsidRPr="00174891">
        <w:rPr>
          <w:rFonts w:ascii="Book Antiqua" w:hAnsi="Book Antiqua"/>
        </w:rPr>
        <w:t xml:space="preserve"> and the </w:t>
      </w:r>
      <w:r w:rsidRPr="00174891">
        <w:rPr>
          <w:rFonts w:ascii="Book Antiqua" w:hAnsi="Book Antiqua"/>
        </w:rPr>
        <w:t xml:space="preserve">systemic blockade of RNS production </w:t>
      </w:r>
      <w:r w:rsidR="007F6A3B" w:rsidRPr="00174891">
        <w:rPr>
          <w:rFonts w:ascii="Book Antiqua" w:hAnsi="Book Antiqua"/>
        </w:rPr>
        <w:t>ameliorates the pathology</w:t>
      </w:r>
      <w:r w:rsidR="00A400AC" w:rsidRPr="00721B61">
        <w:rPr>
          <w:rFonts w:ascii="Book Antiqua" w:hAnsi="Book Antiqua"/>
          <w:vertAlign w:val="superscript"/>
        </w:rPr>
        <w:fldChar w:fldCharType="begin">
          <w:fldData xml:space="preserve">PEVuZE5vdGU+PENpdGU+PEF1dGhvcj5IYWJpYjwvQXV0aG9yPjxZZWFyPjIwMDY8L1llYXI+PFJl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</w:fldData>
        </w:fldChar>
      </w:r>
      <w:r w:rsidR="00E15E96"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PEVuZE5vdGU+PENpdGU+PEF1dGhvcj5IYWJpYjwvQXV0aG9yPjxZZWFyPjIwMDY8L1llYXI+PFJl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</w:fldData>
        </w:fldChar>
      </w:r>
      <w:r w:rsidR="00E15E96"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E15E96" w:rsidRPr="00721B61">
        <w:rPr>
          <w:rFonts w:ascii="Book Antiqua" w:hAnsi="Book Antiqua"/>
          <w:noProof/>
          <w:vertAlign w:val="superscript"/>
        </w:rPr>
        <w:t>[</w:t>
      </w:r>
      <w:hyperlink w:anchor="_ENREF_101" w:tooltip="Habib, 2006 #469" w:history="1">
        <w:r w:rsidR="00E15E96" w:rsidRPr="00721B61">
          <w:rPr>
            <w:rStyle w:val="Hyperlink"/>
            <w:rFonts w:ascii="Book Antiqua" w:hAnsi="Book Antiqua"/>
            <w:noProof/>
            <w:color w:val="auto"/>
            <w:u w:val="none"/>
            <w:vertAlign w:val="superscript"/>
          </w:rPr>
          <w:t>101</w:t>
        </w:r>
      </w:hyperlink>
      <w:r w:rsidR="00E15E96"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xml:space="preserve">. </w:t>
      </w:r>
      <w:r w:rsidR="007F6A3B" w:rsidRPr="00174891">
        <w:rPr>
          <w:rFonts w:ascii="Book Antiqua" w:hAnsi="Book Antiqua"/>
        </w:rPr>
        <w:t>Further and n</w:t>
      </w:r>
      <w:r w:rsidRPr="00174891">
        <w:rPr>
          <w:rFonts w:ascii="Book Antiqua" w:hAnsi="Book Antiqua"/>
        </w:rPr>
        <w:t>ot surprisingly, elevated levels of anti-nitrotyrosine antibodies have also been measured in the synovial fluid of patients with rheumato</w:t>
      </w:r>
      <w:r w:rsidR="00721B61">
        <w:rPr>
          <w:rFonts w:ascii="Book Antiqua" w:hAnsi="Book Antiqua"/>
        </w:rPr>
        <w:t>id arthritis and osteoarthritis</w:t>
      </w:r>
      <w:r w:rsidR="00A400AC" w:rsidRPr="00721B61">
        <w:rPr>
          <w:rFonts w:ascii="Book Antiqua" w:hAnsi="Book Antiqua"/>
          <w:vertAlign w:val="superscript"/>
        </w:rPr>
        <w:fldChar w:fldCharType="begin">
          <w:fldData xml:space="preserve">PEVuZE5vdGU+PENpdGU+PEF1dGhvcj5LaGFuPC9BdXRob3I+PFllYXI+MjAwNjwvWWVhcj48UmVj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</w:fldData>
        </w:fldChar>
      </w:r>
      <w:r w:rsidR="00E15E96"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PEVuZE5vdGU+PENpdGU+PEF1dGhvcj5LaGFuPC9BdXRob3I+PFllYXI+MjAwNjwvWWVhcj48UmVj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</w:fldData>
        </w:fldChar>
      </w:r>
      <w:r w:rsidR="00E15E96"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E15E96" w:rsidRPr="00721B61">
        <w:rPr>
          <w:rFonts w:ascii="Book Antiqua" w:hAnsi="Book Antiqua"/>
          <w:noProof/>
          <w:vertAlign w:val="superscript"/>
        </w:rPr>
        <w:t>[</w:t>
      </w:r>
      <w:hyperlink w:anchor="_ENREF_102" w:tooltip="Khan, 2006 #472" w:history="1">
        <w:r w:rsidR="00E15E96" w:rsidRPr="00721B61">
          <w:rPr>
            <w:rStyle w:val="Hyperlink"/>
            <w:rFonts w:ascii="Book Antiqua" w:hAnsi="Book Antiqua"/>
            <w:noProof/>
            <w:color w:val="auto"/>
            <w:u w:val="none"/>
            <w:vertAlign w:val="superscript"/>
          </w:rPr>
          <w:t>102</w:t>
        </w:r>
      </w:hyperlink>
      <w:r w:rsidR="00E15E96"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xml:space="preserve"> as well as in serum from patients with </w:t>
      </w:r>
      <w:r w:rsidR="00FF1F23" w:rsidRPr="00174891">
        <w:rPr>
          <w:rFonts w:ascii="Book Antiqua" w:hAnsi="Book Antiqua"/>
        </w:rPr>
        <w:t>SLE</w:t>
      </w:r>
      <w:r w:rsidR="00A400AC" w:rsidRPr="00721B61">
        <w:rPr>
          <w:rFonts w:ascii="Book Antiqua" w:hAnsi="Book Antiqua"/>
          <w:vertAlign w:val="superscript"/>
        </w:rPr>
        <w:fldChar w:fldCharType="begin">
          <w:fldData xml:space="preserve">PEVuZE5vdGU+PENpdGU+PEF1dGhvcj5LaGFuPC9BdXRob3I+PFllYXI+MjAwNjwvWWVhcj48UmVj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</w:fldData>
        </w:fldChar>
      </w:r>
      <w:r w:rsidR="00E15E96"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PEVuZE5vdGU+PENpdGU+PEF1dGhvcj5LaGFuPC9BdXRob3I+PFllYXI+MjAwNjwvWWVhcj48UmVj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</w:fldData>
        </w:fldChar>
      </w:r>
      <w:r w:rsidR="00E15E96"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E15E96" w:rsidRPr="00721B61">
        <w:rPr>
          <w:rFonts w:ascii="Book Antiqua" w:hAnsi="Book Antiqua"/>
          <w:noProof/>
          <w:vertAlign w:val="superscript"/>
        </w:rPr>
        <w:t>[</w:t>
      </w:r>
      <w:hyperlink w:anchor="_ENREF_103" w:tooltip="Khan, 2006 #471" w:history="1">
        <w:r w:rsidR="00E15E96" w:rsidRPr="00721B61">
          <w:rPr>
            <w:rStyle w:val="Hyperlink"/>
            <w:rFonts w:ascii="Book Antiqua" w:hAnsi="Book Antiqua"/>
            <w:noProof/>
            <w:color w:val="auto"/>
            <w:u w:val="none"/>
            <w:vertAlign w:val="superscript"/>
          </w:rPr>
          <w:t>103-105</w:t>
        </w:r>
      </w:hyperlink>
      <w:r w:rsidR="00E15E96"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xml:space="preserve">. </w:t>
      </w:r>
      <w:r w:rsidR="007F6A3B" w:rsidRPr="00174891">
        <w:rPr>
          <w:rFonts w:ascii="Book Antiqua" w:hAnsi="Book Antiqua"/>
        </w:rPr>
        <w:t xml:space="preserve">This finding </w:t>
      </w:r>
      <w:r w:rsidR="0037153B" w:rsidRPr="00174891">
        <w:rPr>
          <w:rFonts w:ascii="Book Antiqua" w:hAnsi="Book Antiqua"/>
        </w:rPr>
        <w:t>was</w:t>
      </w:r>
      <w:r w:rsidR="007F6A3B" w:rsidRPr="00174891">
        <w:rPr>
          <w:rFonts w:ascii="Book Antiqua" w:hAnsi="Book Antiqua"/>
        </w:rPr>
        <w:t xml:space="preserve"> also </w:t>
      </w:r>
      <w:r w:rsidR="0037153B" w:rsidRPr="00174891">
        <w:rPr>
          <w:rFonts w:ascii="Book Antiqua" w:hAnsi="Book Antiqua"/>
        </w:rPr>
        <w:t>verified in</w:t>
      </w:r>
      <w:r w:rsidRPr="00174891">
        <w:rPr>
          <w:rFonts w:ascii="Book Antiqua" w:hAnsi="Book Antiqua"/>
        </w:rPr>
        <w:t xml:space="preserve"> patients with active lupus nephritis</w:t>
      </w:r>
      <w:r w:rsidR="0037153B" w:rsidRPr="00174891">
        <w:rPr>
          <w:rFonts w:ascii="Book Antiqua" w:hAnsi="Book Antiqua"/>
        </w:rPr>
        <w:t>, who</w:t>
      </w:r>
      <w:r w:rsidRPr="00174891">
        <w:rPr>
          <w:rFonts w:ascii="Book Antiqua" w:hAnsi="Book Antiqua"/>
        </w:rPr>
        <w:t xml:space="preserve"> have higher levels of serum nitrotyrosine than those without renal disease, suggesting that overproduction of NO and its derived </w:t>
      </w:r>
      <w:r w:rsidR="00CB599A" w:rsidRPr="00174891">
        <w:rPr>
          <w:rFonts w:ascii="Book Antiqua" w:hAnsi="Book Antiqua"/>
        </w:rPr>
        <w:t xml:space="preserve">reactive </w:t>
      </w:r>
      <w:r w:rsidRPr="00174891">
        <w:rPr>
          <w:rFonts w:ascii="Book Antiqua" w:hAnsi="Book Antiqua"/>
        </w:rPr>
        <w:t xml:space="preserve">species may have a pathological </w:t>
      </w:r>
      <w:r w:rsidR="00721B61">
        <w:rPr>
          <w:rFonts w:ascii="Book Antiqua" w:hAnsi="Book Antiqua"/>
        </w:rPr>
        <w:t>role in SLE and lupus nephritis</w:t>
      </w:r>
      <w:r w:rsidR="00A400AC" w:rsidRPr="00721B61">
        <w:rPr>
          <w:rFonts w:ascii="Book Antiqua" w:hAnsi="Book Antiqua"/>
          <w:vertAlign w:val="superscript"/>
        </w:rPr>
        <w:fldChar w:fldCharType="begin">
          <w:fldData xml:space="preserve">PEVuZE5vdGU+PENpdGU+PEF1dGhvcj5HaWxrZXNvbjwvQXV0aG9yPjxZZWFyPjE5OTk8L1llYXI+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==
</w:fldData>
        </w:fldChar>
      </w:r>
      <w:r w:rsidR="00E15E96"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PEVuZE5vdGU+PENpdGU+PEF1dGhvcj5HaWxrZXNvbjwvQXV0aG9yPjxZZWFyPjE5OTk8L1llYXI+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==
</w:fldData>
        </w:fldChar>
      </w:r>
      <w:r w:rsidR="00E15E96"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E15E96" w:rsidRPr="00721B61">
        <w:rPr>
          <w:rFonts w:ascii="Book Antiqua" w:hAnsi="Book Antiqua"/>
          <w:noProof/>
          <w:vertAlign w:val="superscript"/>
        </w:rPr>
        <w:t>[</w:t>
      </w:r>
      <w:hyperlink w:anchor="_ENREF_106" w:tooltip="Gilkeson, 1999 #475" w:history="1">
        <w:r w:rsidR="00E15E96" w:rsidRPr="00721B61">
          <w:rPr>
            <w:rStyle w:val="Hyperlink"/>
            <w:rFonts w:ascii="Book Antiqua" w:hAnsi="Book Antiqua"/>
            <w:noProof/>
            <w:color w:val="auto"/>
            <w:u w:val="none"/>
            <w:vertAlign w:val="superscript"/>
          </w:rPr>
          <w:t>106</w:t>
        </w:r>
      </w:hyperlink>
      <w:r w:rsidR="00721B61" w:rsidRPr="00721B61">
        <w:rPr>
          <w:rFonts w:ascii="Book Antiqua" w:hAnsi="Book Antiqua"/>
          <w:noProof/>
          <w:vertAlign w:val="superscript"/>
        </w:rPr>
        <w:t>,</w:t>
      </w:r>
      <w:hyperlink w:anchor="_ENREF_107" w:tooltip="Oates, 1999 #473" w:history="1">
        <w:r w:rsidR="00E15E96" w:rsidRPr="00721B61">
          <w:rPr>
            <w:rStyle w:val="Hyperlink"/>
            <w:rFonts w:ascii="Book Antiqua" w:hAnsi="Book Antiqua"/>
            <w:noProof/>
            <w:color w:val="auto"/>
            <w:u w:val="none"/>
            <w:vertAlign w:val="superscript"/>
          </w:rPr>
          <w:t>107</w:t>
        </w:r>
      </w:hyperlink>
      <w:r w:rsidR="00E15E96"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w:t>
      </w:r>
    </w:p>
    <w:p w14:paraId="0226E027" w14:textId="77777777" w:rsidR="00FA5AB4" w:rsidRPr="00721B61" w:rsidRDefault="00FA5AB4" w:rsidP="00174891">
      <w:pPr>
        <w:widowControl w:val="0"/>
        <w:autoSpaceDE w:val="0"/>
        <w:autoSpaceDN w:val="0"/>
        <w:adjustRightInd w:val="0"/>
        <w:spacing w:line="360" w:lineRule="auto"/>
        <w:jc w:val="both"/>
        <w:rPr>
          <w:rFonts w:ascii="Book Antiqua" w:eastAsia="宋体" w:hAnsi="Book Antiqua"/>
          <w:lang w:eastAsia="zh-CN"/>
        </w:rPr>
      </w:pPr>
    </w:p>
    <w:p w14:paraId="3510E59F" w14:textId="3F98F272" w:rsidR="0037153B" w:rsidRPr="00721B61" w:rsidRDefault="00721B61" w:rsidP="00174891">
      <w:pPr>
        <w:widowControl w:val="0"/>
        <w:autoSpaceDE w:val="0"/>
        <w:autoSpaceDN w:val="0"/>
        <w:adjustRightInd w:val="0"/>
        <w:spacing w:line="360" w:lineRule="auto"/>
        <w:jc w:val="both"/>
        <w:rPr>
          <w:rFonts w:ascii="Book Antiqua" w:eastAsia="宋体" w:hAnsi="Book Antiqua"/>
          <w:b/>
          <w:lang w:eastAsia="zh-CN"/>
        </w:rPr>
      </w:pPr>
      <w:r w:rsidRPr="00721B61">
        <w:rPr>
          <w:rFonts w:ascii="Book Antiqua" w:hAnsi="Book Antiqua"/>
          <w:b/>
        </w:rPr>
        <w:t>NO, RNS IN DIABETES</w:t>
      </w:r>
    </w:p>
    <w:p w14:paraId="6445DA1A" w14:textId="2A174A9A" w:rsidR="00094AFB" w:rsidRPr="00174891" w:rsidRDefault="00960717" w:rsidP="00174891">
      <w:pPr>
        <w:widowControl w:val="0"/>
        <w:autoSpaceDE w:val="0"/>
        <w:autoSpaceDN w:val="0"/>
        <w:adjustRightInd w:val="0"/>
        <w:spacing w:line="360" w:lineRule="auto"/>
        <w:jc w:val="both"/>
        <w:rPr>
          <w:rFonts w:ascii="Book Antiqua" w:hAnsi="Book Antiqua"/>
        </w:rPr>
      </w:pPr>
      <w:r w:rsidRPr="00174891">
        <w:rPr>
          <w:rFonts w:ascii="Book Antiqua" w:hAnsi="Book Antiqua"/>
        </w:rPr>
        <w:t>Diabetes mellitus is a chronic disease characteri</w:t>
      </w:r>
      <w:r w:rsidR="0037153B" w:rsidRPr="00174891">
        <w:rPr>
          <w:rFonts w:ascii="Book Antiqua" w:hAnsi="Book Antiqua"/>
        </w:rPr>
        <w:t>s</w:t>
      </w:r>
      <w:r w:rsidRPr="00174891">
        <w:rPr>
          <w:rFonts w:ascii="Book Antiqua" w:hAnsi="Book Antiqua"/>
        </w:rPr>
        <w:t>ed by elevated blood sugar levels resulting from either a lack of insulin produc</w:t>
      </w:r>
      <w:r w:rsidR="00721B61">
        <w:rPr>
          <w:rFonts w:ascii="Book Antiqua" w:hAnsi="Book Antiqua"/>
        </w:rPr>
        <w:t>tion or resistance to insulin</w:t>
      </w:r>
      <w:r w:rsidR="00A400AC" w:rsidRPr="00721B61">
        <w:rPr>
          <w:rFonts w:ascii="Book Antiqua" w:hAnsi="Book Antiqua"/>
          <w:vertAlign w:val="superscript"/>
        </w:rPr>
        <w:fldChar w:fldCharType="begin">
          <w:fldData xml:space="preserve">PEVuZE5vdGU+PENpdGU+PEF1dGhvcj5Sb2NoZXR0ZTwvQXV0aG9yPjxZZWFyPjIwMTQ8L1llYXI+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</w:fldData>
        </w:fldChar>
      </w:r>
      <w:r w:rsidR="00E15E96"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PEVuZE5vdGU+PENpdGU+PEF1dGhvcj5Sb2NoZXR0ZTwvQXV0aG9yPjxZZWFyPjIwMTQ8L1llYXI+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</w:fldData>
        </w:fldChar>
      </w:r>
      <w:r w:rsidR="00E15E96"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E15E96" w:rsidRPr="00721B61">
        <w:rPr>
          <w:rFonts w:ascii="Book Antiqua" w:hAnsi="Book Antiqua"/>
          <w:noProof/>
          <w:vertAlign w:val="superscript"/>
        </w:rPr>
        <w:t>[</w:t>
      </w:r>
      <w:hyperlink w:anchor="_ENREF_108" w:tooltip="Rochette, 2014 #506" w:history="1">
        <w:r w:rsidR="00E15E96" w:rsidRPr="00721B61">
          <w:rPr>
            <w:rStyle w:val="Hyperlink"/>
            <w:rFonts w:ascii="Book Antiqua" w:hAnsi="Book Antiqua"/>
            <w:noProof/>
            <w:color w:val="auto"/>
            <w:u w:val="none"/>
            <w:vertAlign w:val="superscript"/>
          </w:rPr>
          <w:t>108</w:t>
        </w:r>
      </w:hyperlink>
      <w:r w:rsidR="00E15E96"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xml:space="preserve">. </w:t>
      </w:r>
      <w:r w:rsidR="00FF1F23" w:rsidRPr="00174891">
        <w:rPr>
          <w:rFonts w:ascii="Book Antiqua" w:hAnsi="Book Antiqua"/>
        </w:rPr>
        <w:t>Hyperglycaemia</w:t>
      </w:r>
      <w:r w:rsidRPr="00174891">
        <w:rPr>
          <w:rFonts w:ascii="Book Antiqua" w:hAnsi="Book Antiqua"/>
        </w:rPr>
        <w:t xml:space="preserve">, glucose autoxidation, accumulation of advanced glycosylation end products (AGEs), enhanced receptor for advanced glycation end product (RAGE) and angiotensin II receptor type 1 (AT1R) </w:t>
      </w:r>
      <w:r w:rsidR="00FF1F23" w:rsidRPr="00174891">
        <w:rPr>
          <w:rFonts w:ascii="Book Antiqua" w:hAnsi="Book Antiqua"/>
        </w:rPr>
        <w:t>signalling</w:t>
      </w:r>
      <w:r w:rsidRPr="00174891">
        <w:rPr>
          <w:rFonts w:ascii="Book Antiqua" w:hAnsi="Book Antiqua"/>
        </w:rPr>
        <w:t xml:space="preserve"> as well as elevated levels of free fatty acids and leptin, have been reported to contribute to elevated production of ROS</w:t>
      </w:r>
      <w:r w:rsidR="009A2970" w:rsidRPr="00174891">
        <w:rPr>
          <w:rFonts w:ascii="Book Antiqua" w:hAnsi="Book Antiqua"/>
        </w:rPr>
        <w:t xml:space="preserve"> and </w:t>
      </w:r>
      <w:r w:rsidRPr="00174891">
        <w:rPr>
          <w:rFonts w:ascii="Book Antiqua" w:hAnsi="Book Antiqua"/>
        </w:rPr>
        <w:t xml:space="preserve">RNS in </w:t>
      </w:r>
      <w:r w:rsidR="00721B61">
        <w:rPr>
          <w:rFonts w:ascii="Book Antiqua" w:hAnsi="Book Antiqua"/>
        </w:rPr>
        <w:t>diabetic vessels and myocardium</w:t>
      </w:r>
      <w:r w:rsidR="00A400AC" w:rsidRPr="00721B61">
        <w:rPr>
          <w:rFonts w:ascii="Book Antiqua" w:hAnsi="Book Antiqua"/>
          <w:vertAlign w:val="superscript"/>
        </w:rPr>
        <w:fldChar w:fldCharType="begin">
          <w:fldData xml:space="preserve">PEVuZE5vdGU+PENpdGU+PEF1dGhvcj5HaWFjY288L0F1dGhvcj48WWVhcj4yMDEwPC9ZZWFyPjxS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</w:fldData>
        </w:fldChar>
      </w:r>
      <w:r w:rsidR="00E15E96"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PEVuZE5vdGU+PENpdGU+PEF1dGhvcj5HaWFjY288L0F1dGhvcj48WWVhcj4yMDEwPC9ZZWFyPjxS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</w:fldData>
        </w:fldChar>
      </w:r>
      <w:r w:rsidR="00E15E96"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E15E96" w:rsidRPr="00721B61">
        <w:rPr>
          <w:rFonts w:ascii="Book Antiqua" w:hAnsi="Book Antiqua"/>
          <w:noProof/>
          <w:vertAlign w:val="superscript"/>
        </w:rPr>
        <w:t>[</w:t>
      </w:r>
      <w:hyperlink w:anchor="_ENREF_109" w:tooltip="Giacco, 2010 #513" w:history="1">
        <w:r w:rsidR="00E15E96" w:rsidRPr="00721B61">
          <w:rPr>
            <w:rStyle w:val="Hyperlink"/>
            <w:rFonts w:ascii="Book Antiqua" w:hAnsi="Book Antiqua"/>
            <w:noProof/>
            <w:color w:val="auto"/>
            <w:u w:val="none"/>
            <w:vertAlign w:val="superscript"/>
          </w:rPr>
          <w:t>109</w:t>
        </w:r>
      </w:hyperlink>
      <w:r w:rsidR="00721B61" w:rsidRPr="00721B61">
        <w:rPr>
          <w:rFonts w:ascii="Book Antiqua" w:hAnsi="Book Antiqua"/>
          <w:noProof/>
          <w:vertAlign w:val="superscript"/>
        </w:rPr>
        <w:t>,</w:t>
      </w:r>
      <w:hyperlink w:anchor="_ENREF_110" w:tooltip="Jay, 2006 #518" w:history="1">
        <w:r w:rsidR="00E15E96" w:rsidRPr="00721B61">
          <w:rPr>
            <w:rStyle w:val="Hyperlink"/>
            <w:rFonts w:ascii="Book Antiqua" w:hAnsi="Book Antiqua"/>
            <w:noProof/>
            <w:color w:val="auto"/>
            <w:u w:val="none"/>
            <w:vertAlign w:val="superscript"/>
          </w:rPr>
          <w:t>110</w:t>
        </w:r>
      </w:hyperlink>
      <w:r w:rsidR="00E15E96"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Several reports suggest a positive correlation between increased serum and/or vascular 3-nitrotyrosine levels</w:t>
      </w:r>
      <w:r w:rsidR="004E0016" w:rsidRPr="00174891">
        <w:rPr>
          <w:rFonts w:ascii="Book Antiqua" w:hAnsi="Book Antiqua"/>
        </w:rPr>
        <w:t>,</w:t>
      </w:r>
      <w:r w:rsidRPr="00174891">
        <w:rPr>
          <w:rFonts w:ascii="Book Antiqua" w:hAnsi="Book Antiqua"/>
        </w:rPr>
        <w:t xml:space="preserve"> increased blood pressure and</w:t>
      </w:r>
      <w:r w:rsidR="0037153B" w:rsidRPr="00174891">
        <w:rPr>
          <w:rFonts w:ascii="Book Antiqua" w:hAnsi="Book Antiqua"/>
        </w:rPr>
        <w:t>/</w:t>
      </w:r>
      <w:r w:rsidRPr="00174891">
        <w:rPr>
          <w:rFonts w:ascii="Book Antiqua" w:hAnsi="Book Antiqua"/>
        </w:rPr>
        <w:t>or endothelial d</w:t>
      </w:r>
      <w:r w:rsidR="00721B61">
        <w:rPr>
          <w:rFonts w:ascii="Book Antiqua" w:hAnsi="Book Antiqua"/>
        </w:rPr>
        <w:t>ysfunction in diabetic patients</w:t>
      </w:r>
      <w:r w:rsidR="00A400AC" w:rsidRPr="00721B61">
        <w:rPr>
          <w:rFonts w:ascii="Book Antiqua" w:hAnsi="Book Antiqua"/>
          <w:vertAlign w:val="superscript"/>
        </w:rPr>
        <w:fldChar w:fldCharType="begin">
          <w:fldData xml:space="preserve">PEVuZE5vdGU+PENpdGU+PEF1dGhvcj5TemFibzwvQXV0aG9yPjxZZWFyPjIwMDI8L1llYXI+PFJl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</w:fldData>
        </w:fldChar>
      </w:r>
      <w:r w:rsidR="00E15E96"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PEVuZE5vdGU+PENpdGU+PEF1dGhvcj5TemFibzwvQXV0aG9yPjxZZWFyPjIwMDI8L1llYXI+PFJl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</w:fldData>
        </w:fldChar>
      </w:r>
      <w:r w:rsidR="00E15E96"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E15E96" w:rsidRPr="00721B61">
        <w:rPr>
          <w:rFonts w:ascii="Book Antiqua" w:hAnsi="Book Antiqua"/>
          <w:noProof/>
          <w:vertAlign w:val="superscript"/>
        </w:rPr>
        <w:t>[</w:t>
      </w:r>
      <w:hyperlink w:anchor="_ENREF_111" w:tooltip="Szabo, 2002 #522" w:history="1">
        <w:r w:rsidR="00E15E96" w:rsidRPr="00721B61">
          <w:rPr>
            <w:rStyle w:val="Hyperlink"/>
            <w:rFonts w:ascii="Book Antiqua" w:hAnsi="Book Antiqua"/>
            <w:noProof/>
            <w:color w:val="auto"/>
            <w:u w:val="none"/>
            <w:vertAlign w:val="superscript"/>
          </w:rPr>
          <w:t>111</w:t>
        </w:r>
      </w:hyperlink>
      <w:r w:rsidR="00721B61" w:rsidRPr="00721B61">
        <w:rPr>
          <w:rFonts w:ascii="Book Antiqua" w:hAnsi="Book Antiqua"/>
          <w:noProof/>
          <w:vertAlign w:val="superscript"/>
        </w:rPr>
        <w:t>,</w:t>
      </w:r>
      <w:hyperlink w:anchor="_ENREF_112" w:tooltip="Hoeldtke, 2003 #532" w:history="1">
        <w:r w:rsidR="00E15E96" w:rsidRPr="00721B61">
          <w:rPr>
            <w:rStyle w:val="Hyperlink"/>
            <w:rFonts w:ascii="Book Antiqua" w:hAnsi="Book Antiqua"/>
            <w:noProof/>
            <w:color w:val="auto"/>
            <w:u w:val="none"/>
            <w:vertAlign w:val="superscript"/>
          </w:rPr>
          <w:t>112</w:t>
        </w:r>
      </w:hyperlink>
      <w:r w:rsidR="00E15E96"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Additionally, high oxidative and nitrative stress in diabetes might induce oxidation and/or nitration of various insulin receptors in peripheral tissues, which may contribute to the de</w:t>
      </w:r>
      <w:r w:rsidR="00721B61">
        <w:rPr>
          <w:rFonts w:ascii="Book Antiqua" w:hAnsi="Book Antiqua"/>
        </w:rPr>
        <w:t>velopment of insulin resistance</w:t>
      </w:r>
      <w:r w:rsidR="00A400AC" w:rsidRPr="00721B61">
        <w:rPr>
          <w:rFonts w:ascii="Book Antiqua" w:hAnsi="Book Antiqua"/>
          <w:vertAlign w:val="superscript"/>
        </w:rPr>
        <w:fldChar w:fldCharType="begin"/>
      </w:r>
      <w:r w:rsidR="00E15E96" w:rsidRPr="00721B61">
        <w:rPr>
          <w:rFonts w:ascii="Book Antiqua" w:hAnsi="Book Antiqua"/>
          <w:vertAlign w:val="superscript"/>
        </w:rPr>
        <w:instrText xml:space="preserve"> ADDIN EN.CITE &lt;EndNote&gt;&lt;Cite&gt;&lt;Author&gt;Stadler&lt;/Author&gt;&lt;Year&gt;2011&lt;/Year&gt;&lt;RecNum&gt;542&lt;/RecNum&gt;&lt;DisplayText&gt;[113]&lt;/DisplayText&gt;&lt;record&gt;&lt;rec-number&gt;542&lt;/rec-number&gt;&lt;foreign-keys&gt;&lt;key app="EN" db-id="r2apwvfe4we5tve0p9v5efax9prxppxwxrxv" timestamp="1412859338"&gt;542&lt;/key&gt;&lt;/foreign-keys&gt;&lt;ref-type name="Journal Article"&gt;17&lt;/ref-type&gt;&lt;contributors&gt;&lt;authors&gt;&lt;author&gt;Stadler, K.&lt;/author&gt;&lt;/authors&gt;&lt;/contributors&gt;&lt;auth-address&gt;Oxidative Stress and Disease Laboratory, Pennington Biomedical Research Center, LSU System, 6400 Perkins Rd, Baton Rouge, LA 70808, USA. krisztian.stadler@pbrc.edu&lt;/auth-address&gt;&lt;titles&gt;&lt;title&gt;Peroxynitrite-driven mechanisms in diabetes and insulin resistance - the latest advances&lt;/title&gt;&lt;secondary-title&gt;Curr Med Chem&lt;/secondary-title&gt;&lt;alt-title&gt;Current medicinal chemistry&lt;/alt-title&gt;&lt;/titles&gt;&lt;periodical&gt;&lt;full-title&gt;Curr Med Chem&lt;/full-title&gt;&lt;abbr-1&gt;Current medicinal chemistry&lt;/abbr-1&gt;&lt;/periodical&gt;&lt;alt-periodical&gt;&lt;full-title&gt;Curr Med Chem&lt;/full-title&gt;&lt;abbr-1&gt;Current medicinal chemistry&lt;/abbr-1&gt;&lt;/alt-periodical&gt;&lt;pages&gt;280-90&lt;/pages&gt;&lt;volume&gt;18&lt;/volume&gt;&lt;number&gt;2&lt;/number&gt;&lt;keywords&gt;&lt;keyword&gt;Animals&lt;/keyword&gt;&lt;keyword&gt;Diabetes Mellitus, Experimental/etiology&lt;/keyword&gt;&lt;keyword&gt;Diabetes Mellitus, Type 2/*etiology&lt;/keyword&gt;&lt;keyword&gt;Humans&lt;/keyword&gt;&lt;keyword&gt;*Insulin Resistance&lt;/keyword&gt;&lt;keyword&gt;Mice&lt;/keyword&gt;&lt;keyword&gt;Nitric Oxide/metabolism&lt;/keyword&gt;&lt;keyword&gt;Nitric Oxide Synthase/genetics/metabolism&lt;/keyword&gt;&lt;keyword&gt;Oxidative Stress&lt;/keyword&gt;&lt;keyword&gt;Peroxynitrous Acid/chemistry/*metabolism/physiology&lt;/keyword&gt;&lt;keyword&gt;Superoxides/metabolism&lt;/keyword&gt;&lt;/keywords&gt;&lt;dates&gt;&lt;year&gt;2011&lt;/year&gt;&lt;/dates&gt;&lt;isbn&gt;1875-533X (Electronic)&amp;#xD;0929-8673 (Linking)&lt;/isbn&gt;&lt;accession-num&gt;21110800&lt;/accession-num&gt;&lt;urls&gt;&lt;related-urls&gt;&lt;url&gt;http://www.ncbi.nlm.nih.gov/pubmed/21110800&lt;/url&gt;&lt;/related-urls&gt;&lt;/urls&gt;&lt;/record&gt;&lt;/Cite&gt;&lt;/EndNote&gt;</w:instrText>
      </w:r>
      <w:r w:rsidR="00A400AC" w:rsidRPr="00721B61">
        <w:rPr>
          <w:rFonts w:ascii="Book Antiqua" w:hAnsi="Book Antiqua"/>
          <w:vertAlign w:val="superscript"/>
        </w:rPr>
        <w:fldChar w:fldCharType="separate"/>
      </w:r>
      <w:r w:rsidR="00E15E96" w:rsidRPr="00721B61">
        <w:rPr>
          <w:rFonts w:ascii="Book Antiqua" w:hAnsi="Book Antiqua"/>
          <w:noProof/>
          <w:vertAlign w:val="superscript"/>
        </w:rPr>
        <w:t>[</w:t>
      </w:r>
      <w:hyperlink w:anchor="_ENREF_113" w:tooltip="Stadler, 2011 #542" w:history="1">
        <w:r w:rsidR="00E15E96" w:rsidRPr="00721B61">
          <w:rPr>
            <w:rStyle w:val="Hyperlink"/>
            <w:rFonts w:ascii="Book Antiqua" w:hAnsi="Book Antiqua"/>
            <w:noProof/>
            <w:color w:val="auto"/>
            <w:u w:val="none"/>
            <w:vertAlign w:val="superscript"/>
          </w:rPr>
          <w:t>113</w:t>
        </w:r>
      </w:hyperlink>
      <w:r w:rsidR="00E15E96"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Moreover, peroxynitrite injury has been implicated in the “metabolic memory” phenomenon, which refers to the therapeutic effects of intensive glycemic control achieved by early intervention in both ex</w:t>
      </w:r>
      <w:r w:rsidR="00721B61">
        <w:rPr>
          <w:rFonts w:ascii="Book Antiqua" w:hAnsi="Book Antiqua"/>
        </w:rPr>
        <w:t>perimental and clinical studies</w:t>
      </w:r>
      <w:r w:rsidR="00A400AC" w:rsidRPr="00721B61">
        <w:rPr>
          <w:rFonts w:ascii="Book Antiqua" w:hAnsi="Book Antiqua"/>
          <w:vertAlign w:val="superscript"/>
        </w:rPr>
        <w:fldChar w:fldCharType="begin">
          <w:fldData xml:space="preserve">PEVuZE5vdGU+PENpdGU+PEF1dGhvcj5Lb3dsdXJ1PC9BdXRob3I+PFllYXI+MjAwNzwvWWVhcj48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</w:fldData>
        </w:fldChar>
      </w:r>
      <w:r w:rsidR="00E15E96"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PEVuZE5vdGU+PENpdGU+PEF1dGhvcj5Lb3dsdXJ1PC9BdXRob3I+PFllYXI+MjAwNzwvWWVhcj48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</w:fldData>
        </w:fldChar>
      </w:r>
      <w:r w:rsidR="00E15E96"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E15E96" w:rsidRPr="00721B61">
        <w:rPr>
          <w:rFonts w:ascii="Book Antiqua" w:hAnsi="Book Antiqua"/>
          <w:noProof/>
          <w:vertAlign w:val="superscript"/>
        </w:rPr>
        <w:t>[</w:t>
      </w:r>
      <w:hyperlink w:anchor="_ENREF_28" w:tooltip="Kowluru, 2007 #120" w:history="1">
        <w:r w:rsidR="00E15E96" w:rsidRPr="00721B61">
          <w:rPr>
            <w:rStyle w:val="Hyperlink"/>
            <w:rFonts w:ascii="Book Antiqua" w:hAnsi="Book Antiqua"/>
            <w:noProof/>
            <w:color w:val="auto"/>
            <w:u w:val="none"/>
            <w:vertAlign w:val="superscript"/>
          </w:rPr>
          <w:t>28</w:t>
        </w:r>
      </w:hyperlink>
      <w:r w:rsidR="00721B61" w:rsidRPr="00721B61">
        <w:rPr>
          <w:rFonts w:ascii="Book Antiqua" w:hAnsi="Book Antiqua"/>
          <w:noProof/>
          <w:vertAlign w:val="superscript"/>
        </w:rPr>
        <w:t>,</w:t>
      </w:r>
      <w:hyperlink w:anchor="_ENREF_114" w:tooltip="Ihnat, 2007 #555" w:history="1">
        <w:r w:rsidR="00E15E96" w:rsidRPr="00721B61">
          <w:rPr>
            <w:rStyle w:val="Hyperlink"/>
            <w:rFonts w:ascii="Book Antiqua" w:hAnsi="Book Antiqua"/>
            <w:noProof/>
            <w:color w:val="auto"/>
            <w:u w:val="none"/>
            <w:vertAlign w:val="superscript"/>
          </w:rPr>
          <w:t>114</w:t>
        </w:r>
      </w:hyperlink>
      <w:r w:rsidR="00E15E96"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xml:space="preserve">. In diabetic hearts, the persistent myocardial oxidative and nitrative stress might also leads to dysfunction of important antioxidant defense mechanisms, such as the inactivation of superoxide dismutases and catalase and depletion of endogenous antioxidants, as </w:t>
      </w:r>
      <w:r w:rsidR="00721B61">
        <w:rPr>
          <w:rFonts w:ascii="Book Antiqua" w:hAnsi="Book Antiqua"/>
        </w:rPr>
        <w:t>metallothionein and glutathione</w:t>
      </w:r>
      <w:r w:rsidR="00A400AC" w:rsidRPr="00721B61">
        <w:rPr>
          <w:rFonts w:ascii="Book Antiqua" w:hAnsi="Book Antiqua"/>
          <w:vertAlign w:val="superscript"/>
        </w:rPr>
        <w:fldChar w:fldCharType="begin">
          <w:fldData xml:space="preserve">PEVuZE5vdGU+PENpdGU+PEF1dGhvcj5XYW5nPC9BdXRob3I+PFllYXI+MjAwOTwvWWVhcj48UmVj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</w:fldData>
        </w:fldChar>
      </w:r>
      <w:r w:rsidR="00E15E96"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PEVuZE5vdGU+PENpdGU+PEF1dGhvcj5XYW5nPC9BdXRob3I+PFllYXI+MjAwOTwvWWVhcj48UmVj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</w:fldData>
        </w:fldChar>
      </w:r>
      <w:r w:rsidR="00E15E96"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E15E96" w:rsidRPr="00721B61">
        <w:rPr>
          <w:rFonts w:ascii="Book Antiqua" w:hAnsi="Book Antiqua"/>
          <w:noProof/>
          <w:vertAlign w:val="superscript"/>
        </w:rPr>
        <w:t>[</w:t>
      </w:r>
      <w:hyperlink w:anchor="_ENREF_115" w:tooltip="Wang, 2009 #562" w:history="1">
        <w:r w:rsidR="00E15E96" w:rsidRPr="00721B61">
          <w:rPr>
            <w:rStyle w:val="Hyperlink"/>
            <w:rFonts w:ascii="Book Antiqua" w:hAnsi="Book Antiqua"/>
            <w:noProof/>
            <w:color w:val="auto"/>
            <w:u w:val="none"/>
            <w:vertAlign w:val="superscript"/>
          </w:rPr>
          <w:t>115</w:t>
        </w:r>
      </w:hyperlink>
      <w:r w:rsidR="00721B61" w:rsidRPr="00721B61">
        <w:rPr>
          <w:rFonts w:ascii="Book Antiqua" w:hAnsi="Book Antiqua"/>
          <w:noProof/>
          <w:vertAlign w:val="superscript"/>
        </w:rPr>
        <w:t>,</w:t>
      </w:r>
      <w:hyperlink w:anchor="_ENREF_116" w:tooltip="Cong, 2014 #566" w:history="1">
        <w:r w:rsidR="00E15E96" w:rsidRPr="00721B61">
          <w:rPr>
            <w:rStyle w:val="Hyperlink"/>
            <w:rFonts w:ascii="Book Antiqua" w:hAnsi="Book Antiqua"/>
            <w:noProof/>
            <w:color w:val="auto"/>
            <w:u w:val="none"/>
            <w:vertAlign w:val="superscript"/>
          </w:rPr>
          <w:t>116</w:t>
        </w:r>
      </w:hyperlink>
      <w:r w:rsidR="00E15E96"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xml:space="preserve"> and dysregulation of important redox-dependent transcription factors (</w:t>
      </w:r>
      <w:r w:rsidRPr="00721B61">
        <w:rPr>
          <w:rFonts w:ascii="Book Antiqua" w:hAnsi="Book Antiqua"/>
          <w:i/>
        </w:rPr>
        <w:t>e.g.</w:t>
      </w:r>
      <w:r w:rsidR="00721B61" w:rsidRPr="00721B61">
        <w:rPr>
          <w:rFonts w:ascii="Book Antiqua" w:eastAsia="宋体" w:hAnsi="Book Antiqua" w:hint="eastAsia"/>
          <w:i/>
          <w:lang w:eastAsia="zh-CN"/>
        </w:rPr>
        <w:t>,</w:t>
      </w:r>
      <w:r w:rsidRPr="00174891">
        <w:rPr>
          <w:rFonts w:ascii="Book Antiqua" w:hAnsi="Book Antiqua"/>
        </w:rPr>
        <w:t xml:space="preserve"> NFE2L2 nuclear factor, erythroid 2-like 2 (Nrf2))</w:t>
      </w:r>
      <w:r w:rsidR="00A400AC" w:rsidRPr="00721B61">
        <w:rPr>
          <w:rFonts w:ascii="Book Antiqua" w:hAnsi="Book Antiqua"/>
          <w:vertAlign w:val="superscript"/>
        </w:rPr>
        <w:fldChar w:fldCharType="begin">
          <w:fldData xml:space="preserve">PEVuZE5vdGU+PENpdGU+PEF1dGhvcj5IZTwvQXV0aG9yPjxZZWFyPjIwMDk8L1llYXI+PFJlY051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</w:fldData>
        </w:fldChar>
      </w:r>
      <w:r w:rsidR="00E15E96"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PEVuZE5vdGU+PENpdGU+PEF1dGhvcj5IZTwvQXV0aG9yPjxZZWFyPjIwMDk8L1llYXI+PFJlY051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</w:fldData>
        </w:fldChar>
      </w:r>
      <w:r w:rsidR="00E15E96"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E15E96" w:rsidRPr="00721B61">
        <w:rPr>
          <w:rFonts w:ascii="Book Antiqua" w:hAnsi="Book Antiqua"/>
          <w:noProof/>
          <w:vertAlign w:val="superscript"/>
        </w:rPr>
        <w:t>[</w:t>
      </w:r>
      <w:hyperlink w:anchor="_ENREF_117" w:tooltip="He, 2009 #568" w:history="1">
        <w:r w:rsidR="00E15E96" w:rsidRPr="00721B61">
          <w:rPr>
            <w:rStyle w:val="Hyperlink"/>
            <w:rFonts w:ascii="Book Antiqua" w:hAnsi="Book Antiqua"/>
            <w:noProof/>
            <w:color w:val="auto"/>
            <w:u w:val="none"/>
            <w:vertAlign w:val="superscript"/>
          </w:rPr>
          <w:t>117</w:t>
        </w:r>
      </w:hyperlink>
      <w:r w:rsidR="00721B61" w:rsidRPr="00721B61">
        <w:rPr>
          <w:rFonts w:ascii="Book Antiqua" w:hAnsi="Book Antiqua"/>
          <w:noProof/>
          <w:vertAlign w:val="superscript"/>
        </w:rPr>
        <w:t>,</w:t>
      </w:r>
      <w:hyperlink w:anchor="_ENREF_118" w:tooltip="Li, 2012 #572" w:history="1">
        <w:r w:rsidR="00E15E96" w:rsidRPr="00721B61">
          <w:rPr>
            <w:rStyle w:val="Hyperlink"/>
            <w:rFonts w:ascii="Book Antiqua" w:hAnsi="Book Antiqua"/>
            <w:noProof/>
            <w:color w:val="auto"/>
            <w:u w:val="none"/>
            <w:vertAlign w:val="superscript"/>
          </w:rPr>
          <w:t>118</w:t>
        </w:r>
      </w:hyperlink>
      <w:r w:rsidR="00E15E96"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w:t>
      </w:r>
      <w:r w:rsidR="000D185B" w:rsidRPr="00174891">
        <w:rPr>
          <w:rFonts w:ascii="Book Antiqua" w:hAnsi="Book Antiqua"/>
        </w:rPr>
        <w:t xml:space="preserve"> </w:t>
      </w:r>
      <w:r w:rsidRPr="00174891">
        <w:rPr>
          <w:rFonts w:ascii="Book Antiqua" w:hAnsi="Book Antiqua"/>
        </w:rPr>
        <w:t>However, peroxynitrite-induced protein nitration has been involved in the development of chronic diabet</w:t>
      </w:r>
      <w:r w:rsidR="00721B61">
        <w:rPr>
          <w:rFonts w:ascii="Book Antiqua" w:hAnsi="Book Antiqua"/>
        </w:rPr>
        <w:t>ic peripheral neuropathy</w:t>
      </w:r>
      <w:r w:rsidR="00A400AC" w:rsidRPr="00721B61">
        <w:rPr>
          <w:rFonts w:ascii="Book Antiqua" w:hAnsi="Book Antiqua"/>
          <w:vertAlign w:val="superscript"/>
        </w:rPr>
        <w:fldChar w:fldCharType="begin">
          <w:fldData xml:space="preserve">PEVuZE5vdGU+PENpdGU+PEF1dGhvcj5TdGF2bmlpY2h1azwvQXV0aG9yPjxZZWFyPjIwMTQ8L1ll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</w:fldData>
        </w:fldChar>
      </w:r>
      <w:r w:rsidR="00725022" w:rsidRPr="00721B61">
        <w:rPr>
          <w:rFonts w:ascii="Book Antiqua" w:hAnsi="Book Antiqua"/>
          <w:vertAlign w:val="superscript"/>
        </w:rPr>
        <w:instrText xml:space="preserve"> ADDIN EN.CITE </w:instrText>
      </w:r>
      <w:r w:rsidR="00725022" w:rsidRPr="00721B61">
        <w:rPr>
          <w:rFonts w:ascii="Book Antiqua" w:hAnsi="Book Antiqua"/>
          <w:vertAlign w:val="superscript"/>
        </w:rPr>
        <w:fldChar w:fldCharType="begin">
          <w:fldData xml:space="preserve">PEVuZE5vdGU+PENpdGU+PEF1dGhvcj5TdGF2bmlpY2h1azwvQXV0aG9yPjxZZWFyPjIwMTQ8L1ll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</w:fldData>
        </w:fldChar>
      </w:r>
      <w:r w:rsidR="00725022" w:rsidRPr="00721B61">
        <w:rPr>
          <w:rFonts w:ascii="Book Antiqua" w:hAnsi="Book Antiqua"/>
          <w:vertAlign w:val="superscript"/>
        </w:rPr>
        <w:instrText xml:space="preserve"> ADDIN EN.CITE.DATA </w:instrText>
      </w:r>
      <w:r w:rsidR="00725022" w:rsidRPr="00721B61">
        <w:rPr>
          <w:rFonts w:ascii="Book Antiqua" w:hAnsi="Book Antiqua"/>
          <w:vertAlign w:val="superscript"/>
        </w:rPr>
      </w:r>
      <w:r w:rsidR="00725022"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725022" w:rsidRPr="00721B61">
        <w:rPr>
          <w:rFonts w:ascii="Book Antiqua" w:hAnsi="Book Antiqua"/>
          <w:noProof/>
          <w:vertAlign w:val="superscript"/>
        </w:rPr>
        <w:t>[</w:t>
      </w:r>
      <w:hyperlink w:anchor="_ENREF_119" w:tooltip="Stavniichuk, 2014 #573" w:history="1">
        <w:r w:rsidR="00725022" w:rsidRPr="00721B61">
          <w:rPr>
            <w:rStyle w:val="Hyperlink"/>
            <w:rFonts w:ascii="Book Antiqua" w:hAnsi="Book Antiqua"/>
            <w:noProof/>
            <w:color w:val="auto"/>
            <w:u w:val="none"/>
            <w:vertAlign w:val="superscript"/>
          </w:rPr>
          <w:t>119</w:t>
        </w:r>
      </w:hyperlink>
      <w:r w:rsidR="00725022"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xml:space="preserve"> and has been</w:t>
      </w:r>
      <w:r w:rsidR="00721B61">
        <w:rPr>
          <w:rFonts w:ascii="Book Antiqua" w:hAnsi="Book Antiqua"/>
        </w:rPr>
        <w:t xml:space="preserve"> documented in peripheral nerve</w:t>
      </w:r>
      <w:r w:rsidR="00A400AC" w:rsidRPr="00721B61">
        <w:rPr>
          <w:rFonts w:ascii="Book Antiqua" w:hAnsi="Book Antiqua"/>
          <w:vertAlign w:val="superscript"/>
        </w:rPr>
        <w:fldChar w:fldCharType="begin">
          <w:fldData xml:space="preserve">PEVuZE5vdGU+PENpdGU+PEF1dGhvcj5PYnJvc292YTwvQXV0aG9yPjxZZWFyPjIwMDU8L1llYXI+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</w:fldData>
        </w:fldChar>
      </w:r>
      <w:r w:rsidR="00E15E96"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PEVuZE5vdGU+PENpdGU+PEF1dGhvcj5PYnJvc292YTwvQXV0aG9yPjxZZWFyPjIwMDU8L1llYXI+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</w:fldData>
        </w:fldChar>
      </w:r>
      <w:r w:rsidR="00E15E96"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E15E96" w:rsidRPr="00721B61">
        <w:rPr>
          <w:rFonts w:ascii="Book Antiqua" w:hAnsi="Book Antiqua"/>
          <w:noProof/>
          <w:vertAlign w:val="superscript"/>
        </w:rPr>
        <w:t>[</w:t>
      </w:r>
      <w:hyperlink w:anchor="_ENREF_120" w:tooltip="Obrosova, 2005 #581" w:history="1">
        <w:r w:rsidR="00E15E96" w:rsidRPr="00721B61">
          <w:rPr>
            <w:rStyle w:val="Hyperlink"/>
            <w:rFonts w:ascii="Book Antiqua" w:hAnsi="Book Antiqua"/>
            <w:noProof/>
            <w:color w:val="auto"/>
            <w:u w:val="none"/>
            <w:vertAlign w:val="superscript"/>
          </w:rPr>
          <w:t>120</w:t>
        </w:r>
      </w:hyperlink>
      <w:r w:rsidR="00E15E96"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xml:space="preserve">, </w:t>
      </w:r>
      <w:r w:rsidR="00721B61">
        <w:rPr>
          <w:rFonts w:ascii="Book Antiqua" w:hAnsi="Book Antiqua"/>
          <w:iCs/>
        </w:rPr>
        <w:t>vasa nervorum</w:t>
      </w:r>
      <w:r w:rsidR="00A400AC" w:rsidRPr="00721B61">
        <w:rPr>
          <w:rFonts w:ascii="Book Antiqua" w:hAnsi="Book Antiqua"/>
          <w:iCs/>
          <w:vertAlign w:val="superscript"/>
        </w:rPr>
        <w:fldChar w:fldCharType="begin"/>
      </w:r>
      <w:r w:rsidR="00E15E96" w:rsidRPr="00721B61">
        <w:rPr>
          <w:rFonts w:ascii="Book Antiqua" w:hAnsi="Book Antiqua"/>
          <w:iCs/>
          <w:vertAlign w:val="superscript"/>
        </w:rPr>
        <w:instrText xml:space="preserve"> ADDIN EN.CITE &lt;EndNote&gt;&lt;Cite&gt;&lt;Author&gt;Yorek&lt;/Author&gt;&lt;Year&gt;2003&lt;/Year&gt;&lt;RecNum&gt;583&lt;/RecNum&gt;&lt;DisplayText&gt;[121]&lt;/DisplayText&gt;&lt;record&gt;&lt;rec-number&gt;583&lt;/rec-number&gt;&lt;foreign-keys&gt;&lt;key app="EN" db-id="r2apwvfe4we5tve0p9v5efax9prxppxwxrxv" timestamp="1412859915"&gt;583&lt;/key&gt;&lt;/foreign-keys&gt;&lt;ref-type name="Journal Article"&gt;17&lt;/ref-type&gt;&lt;contributors&gt;&lt;authors&gt;&lt;author&gt;Yorek, M. A.&lt;/author&gt;&lt;/authors&gt;&lt;/contributors&gt;&lt;auth-address&gt;3 E 17 Veteran Affairs Medical Center and Department of Internal Medicine, University of Iowa, Iowa City, IA 52246, USA. myorek@icva.gov&lt;/auth-address&gt;&lt;titles&gt;&lt;title&gt;The role of oxidative stress in diabetic vascular and neural disease&lt;/title&gt;&lt;secondary-title&gt;Free Radic Res&lt;/secondary-title&gt;&lt;alt-title&gt;Free radical research&lt;/alt-title&gt;&lt;/titles&gt;&lt;periodical&gt;&lt;full-title&gt;Free Radic Res&lt;/full-title&gt;&lt;abbr-1&gt;Free radical research&lt;/abbr-1&gt;&lt;/periodical&gt;&lt;alt-periodical&gt;&lt;full-title&gt;Free Radic Res&lt;/full-title&gt;&lt;abbr-1&gt;Free radical research&lt;/abbr-1&gt;&lt;/alt-periodical&gt;&lt;pages&gt;471-80&lt;/pages&gt;&lt;volume&gt;37&lt;/volume&gt;&lt;number&gt;5&lt;/number&gt;&lt;keywords&gt;&lt;keyword&gt;Animals&lt;/keyword&gt;&lt;keyword&gt;Diabetes Complications&lt;/keyword&gt;&lt;keyword&gt;Diabetes Mellitus/physiopathology&lt;/keyword&gt;&lt;keyword&gt;Diabetic Angiopathies/drug therapy/*physiopathology&lt;/keyword&gt;&lt;keyword&gt;Diabetic Neuropathies/etiology/*physiopathology&lt;/keyword&gt;&lt;keyword&gt;Endothelium, Vascular/metabolism/physiopathology&lt;/keyword&gt;&lt;keyword&gt;Free Radicals/metabolism&lt;/keyword&gt;&lt;keyword&gt;Humans&lt;/keyword&gt;&lt;keyword&gt;Models, Biological&lt;/keyword&gt;&lt;keyword&gt;Neural Conduction/physiology&lt;/keyword&gt;&lt;keyword&gt;Oxidative Stress/*physiology&lt;/keyword&gt;&lt;keyword&gt;Reactive Oxygen Species/metabolism&lt;/keyword&gt;&lt;/keywords&gt;&lt;dates&gt;&lt;year&gt;2003&lt;/year&gt;&lt;pub-dates&gt;&lt;date&gt;May&lt;/date&gt;&lt;/pub-dates&gt;&lt;/dates&gt;&lt;isbn&gt;1071-5762 (Print)&amp;#xD;1029-2470 (Linking)&lt;/isbn&gt;&lt;accession-num&gt;12797466&lt;/accession-num&gt;&lt;urls&gt;&lt;related-urls&gt;&lt;url&gt;http://www.ncbi.nlm.nih.gov/pubmed/12797466&lt;/url&gt;&lt;/related-urls&gt;&lt;/urls&gt;&lt;/record&gt;&lt;/Cite&gt;&lt;/EndNote&gt;</w:instrText>
      </w:r>
      <w:r w:rsidR="00A400AC" w:rsidRPr="00721B61">
        <w:rPr>
          <w:rFonts w:ascii="Book Antiqua" w:hAnsi="Book Antiqua"/>
          <w:iCs/>
          <w:vertAlign w:val="superscript"/>
        </w:rPr>
        <w:fldChar w:fldCharType="separate"/>
      </w:r>
      <w:r w:rsidR="00E15E96" w:rsidRPr="00721B61">
        <w:rPr>
          <w:rFonts w:ascii="Book Antiqua" w:hAnsi="Book Antiqua"/>
          <w:iCs/>
          <w:noProof/>
          <w:vertAlign w:val="superscript"/>
        </w:rPr>
        <w:t>[</w:t>
      </w:r>
      <w:hyperlink w:anchor="_ENREF_121" w:tooltip="Yorek, 2003 #583" w:history="1">
        <w:r w:rsidR="00E15E96" w:rsidRPr="00721B61">
          <w:rPr>
            <w:rStyle w:val="Hyperlink"/>
            <w:rFonts w:ascii="Book Antiqua" w:hAnsi="Book Antiqua"/>
            <w:iCs/>
            <w:noProof/>
            <w:color w:val="auto"/>
            <w:u w:val="none"/>
            <w:vertAlign w:val="superscript"/>
          </w:rPr>
          <w:t>121</w:t>
        </w:r>
      </w:hyperlink>
      <w:r w:rsidR="00E15E96" w:rsidRPr="00721B61">
        <w:rPr>
          <w:rFonts w:ascii="Book Antiqua" w:hAnsi="Book Antiqua"/>
          <w:iCs/>
          <w:noProof/>
          <w:vertAlign w:val="superscript"/>
        </w:rPr>
        <w:t>]</w:t>
      </w:r>
      <w:r w:rsidR="00A400AC" w:rsidRPr="00721B61">
        <w:rPr>
          <w:rFonts w:ascii="Book Antiqua" w:hAnsi="Book Antiqua"/>
          <w:iCs/>
          <w:vertAlign w:val="superscript"/>
        </w:rPr>
        <w:fldChar w:fldCharType="end"/>
      </w:r>
      <w:r w:rsidRPr="00174891">
        <w:rPr>
          <w:rFonts w:ascii="Book Antiqua" w:hAnsi="Book Antiqua"/>
        </w:rPr>
        <w:t xml:space="preserve">, spinal cord and dorsal root ganglion of streptozotocin-diabetic and </w:t>
      </w:r>
      <w:r w:rsidR="0037153B" w:rsidRPr="00174891">
        <w:rPr>
          <w:rFonts w:ascii="Book Antiqua" w:hAnsi="Book Antiqua"/>
          <w:iCs/>
        </w:rPr>
        <w:t>obese</w:t>
      </w:r>
      <w:r w:rsidRPr="00174891">
        <w:rPr>
          <w:rFonts w:ascii="Book Antiqua" w:hAnsi="Book Antiqua"/>
          <w:iCs/>
        </w:rPr>
        <w:t xml:space="preserve"> </w:t>
      </w:r>
      <w:r w:rsidR="00721B61">
        <w:rPr>
          <w:rFonts w:ascii="Book Antiqua" w:hAnsi="Book Antiqua"/>
        </w:rPr>
        <w:t>mice</w:t>
      </w:r>
      <w:r w:rsidR="00A400AC" w:rsidRPr="00721B61">
        <w:rPr>
          <w:rFonts w:ascii="Book Antiqua" w:hAnsi="Book Antiqua"/>
          <w:vertAlign w:val="superscript"/>
        </w:rPr>
        <w:fldChar w:fldCharType="begin">
          <w:fldData xml:space="preserve">PEVuZE5vdGU+PENpdGU+PEF1dGhvcj5PYnJvc292YTwvQXV0aG9yPjxZZWFyPjIwMDU8L1llYXI+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</w:fldData>
        </w:fldChar>
      </w:r>
      <w:r w:rsidR="00E15E96"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PEVuZE5vdGU+PENpdGU+PEF1dGhvcj5PYnJvc292YTwvQXV0aG9yPjxZZWFyPjIwMDU8L1llYXI+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</w:fldData>
        </w:fldChar>
      </w:r>
      <w:r w:rsidR="00E15E96"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E15E96" w:rsidRPr="00721B61">
        <w:rPr>
          <w:rFonts w:ascii="Book Antiqua" w:hAnsi="Book Antiqua"/>
          <w:noProof/>
          <w:vertAlign w:val="superscript"/>
        </w:rPr>
        <w:t>[</w:t>
      </w:r>
      <w:hyperlink w:anchor="_ENREF_120" w:tooltip="Obrosova, 2005 #581" w:history="1">
        <w:r w:rsidR="00E15E96" w:rsidRPr="00721B61">
          <w:rPr>
            <w:rStyle w:val="Hyperlink"/>
            <w:rFonts w:ascii="Book Antiqua" w:hAnsi="Book Antiqua"/>
            <w:noProof/>
            <w:color w:val="auto"/>
            <w:u w:val="none"/>
            <w:vertAlign w:val="superscript"/>
          </w:rPr>
          <w:t>120</w:t>
        </w:r>
      </w:hyperlink>
      <w:r w:rsidR="00721B61" w:rsidRPr="00721B61">
        <w:rPr>
          <w:rFonts w:ascii="Book Antiqua" w:hAnsi="Book Antiqua"/>
          <w:noProof/>
          <w:vertAlign w:val="superscript"/>
        </w:rPr>
        <w:t>,</w:t>
      </w:r>
      <w:hyperlink w:anchor="_ENREF_122" w:tooltip="Drel, 2006 #586" w:history="1">
        <w:r w:rsidR="00E15E96" w:rsidRPr="00721B61">
          <w:rPr>
            <w:rStyle w:val="Hyperlink"/>
            <w:rFonts w:ascii="Book Antiqua" w:hAnsi="Book Antiqua"/>
            <w:noProof/>
            <w:color w:val="auto"/>
            <w:u w:val="none"/>
            <w:vertAlign w:val="superscript"/>
          </w:rPr>
          <w:t>122</w:t>
        </w:r>
      </w:hyperlink>
      <w:r w:rsidR="00E15E96"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indicating that diabetes creates not just oxidative, but oxidative-nitrosative stress in the peripheral nervous system.</w:t>
      </w:r>
    </w:p>
    <w:p w14:paraId="646D3459" w14:textId="77777777" w:rsidR="0037153B" w:rsidRPr="00721B61" w:rsidRDefault="0037153B" w:rsidP="00174891">
      <w:pPr>
        <w:widowControl w:val="0"/>
        <w:autoSpaceDE w:val="0"/>
        <w:autoSpaceDN w:val="0"/>
        <w:adjustRightInd w:val="0"/>
        <w:spacing w:line="360" w:lineRule="auto"/>
        <w:jc w:val="both"/>
        <w:rPr>
          <w:rFonts w:ascii="Book Antiqua" w:eastAsia="宋体" w:hAnsi="Book Antiqua"/>
          <w:lang w:eastAsia="zh-CN"/>
        </w:rPr>
      </w:pPr>
    </w:p>
    <w:p w14:paraId="1C7C864A" w14:textId="675496F9" w:rsidR="0037153B" w:rsidRPr="00721B61" w:rsidRDefault="00721B61" w:rsidP="00174891">
      <w:pPr>
        <w:widowControl w:val="0"/>
        <w:autoSpaceDE w:val="0"/>
        <w:autoSpaceDN w:val="0"/>
        <w:adjustRightInd w:val="0"/>
        <w:spacing w:line="360" w:lineRule="auto"/>
        <w:jc w:val="both"/>
        <w:rPr>
          <w:rFonts w:ascii="Book Antiqua" w:eastAsia="宋体" w:hAnsi="Book Antiqua"/>
          <w:b/>
          <w:lang w:eastAsia="zh-CN"/>
        </w:rPr>
      </w:pPr>
      <w:r w:rsidRPr="00721B61">
        <w:rPr>
          <w:rFonts w:ascii="Book Antiqua" w:hAnsi="Book Antiqua"/>
          <w:b/>
        </w:rPr>
        <w:t>NO, RNS AND NEUROINFLAMMATION</w:t>
      </w:r>
    </w:p>
    <w:p w14:paraId="70387330" w14:textId="4D64C27E" w:rsidR="00094AFB" w:rsidRPr="00174891" w:rsidRDefault="00960717" w:rsidP="00174891">
      <w:pPr>
        <w:widowControl w:val="0"/>
        <w:autoSpaceDE w:val="0"/>
        <w:autoSpaceDN w:val="0"/>
        <w:adjustRightInd w:val="0"/>
        <w:spacing w:line="360" w:lineRule="auto"/>
        <w:jc w:val="both"/>
        <w:rPr>
          <w:rFonts w:ascii="Book Antiqua" w:hAnsi="Book Antiqua"/>
        </w:rPr>
      </w:pPr>
      <w:r w:rsidRPr="00174891">
        <w:rPr>
          <w:rFonts w:ascii="Book Antiqua" w:hAnsi="Book Antiqua"/>
        </w:rPr>
        <w:t>As in other inflammatory disorders, NO plays a dual role in modulating neuroinflammation. On one hand, NO might induce apoptosis of auto-reactive T cells that enter t</w:t>
      </w:r>
      <w:r w:rsidR="00721B61">
        <w:rPr>
          <w:rFonts w:ascii="Book Antiqua" w:hAnsi="Book Antiqua"/>
        </w:rPr>
        <w:t>he central nervous system (CNS)</w:t>
      </w:r>
      <w:r w:rsidR="00A400AC" w:rsidRPr="00721B61">
        <w:rPr>
          <w:rFonts w:ascii="Book Antiqua" w:hAnsi="Book Antiqua"/>
          <w:vertAlign w:val="superscript"/>
        </w:rPr>
        <w:fldChar w:fldCharType="begin">
          <w:fldData xml:space="preserve">PEVuZE5vdGU+PENpdGU+PEF1dGhvcj5aZXR0bDwvQXV0aG9yPjxZZWFyPjE5OTc8L1llYXI+PFJl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</w:fldData>
        </w:fldChar>
      </w:r>
      <w:r w:rsidR="007E1DDA"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PEVuZE5vdGU+PENpdGU+PEF1dGhvcj5aZXR0bDwvQXV0aG9yPjxZZWFyPjE5OTc8L1llYXI+PFJl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</w:fldData>
        </w:fldChar>
      </w:r>
      <w:r w:rsidR="007E1DDA"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7E1DDA" w:rsidRPr="00721B61">
        <w:rPr>
          <w:rFonts w:ascii="Book Antiqua" w:hAnsi="Book Antiqua"/>
          <w:noProof/>
          <w:vertAlign w:val="superscript"/>
        </w:rPr>
        <w:t>[</w:t>
      </w:r>
      <w:hyperlink w:anchor="_ENREF_123" w:tooltip="Zettl, 1997 #620" w:history="1">
        <w:r w:rsidR="007E1DDA" w:rsidRPr="00721B61">
          <w:rPr>
            <w:rStyle w:val="Hyperlink"/>
            <w:rFonts w:ascii="Book Antiqua" w:hAnsi="Book Antiqua"/>
            <w:noProof/>
            <w:color w:val="auto"/>
            <w:u w:val="none"/>
            <w:vertAlign w:val="superscript"/>
          </w:rPr>
          <w:t>123</w:t>
        </w:r>
      </w:hyperlink>
      <w:r w:rsidR="007E1DDA"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xml:space="preserve">; on the other hand, NO produced by </w:t>
      </w:r>
      <w:r w:rsidR="0037153B" w:rsidRPr="00174891">
        <w:rPr>
          <w:rFonts w:ascii="Book Antiqua" w:hAnsi="Book Antiqua"/>
        </w:rPr>
        <w:t>iNOS</w:t>
      </w:r>
      <w:r w:rsidRPr="00174891">
        <w:rPr>
          <w:rFonts w:ascii="Book Antiqua" w:hAnsi="Book Antiqua"/>
        </w:rPr>
        <w:t xml:space="preserve"> within the CNS predominantly contributes to multiple sclerosis and experimental autoimmune encep</w:t>
      </w:r>
      <w:r w:rsidR="00721B61">
        <w:rPr>
          <w:rFonts w:ascii="Book Antiqua" w:hAnsi="Book Antiqua"/>
        </w:rPr>
        <w:t>halomyelitis (EAE) pathogenesis</w:t>
      </w:r>
      <w:r w:rsidR="00A400AC" w:rsidRPr="00721B61">
        <w:rPr>
          <w:rFonts w:ascii="Book Antiqua" w:hAnsi="Book Antiqua"/>
          <w:vertAlign w:val="superscript"/>
        </w:rPr>
        <w:fldChar w:fldCharType="begin">
          <w:fldData xml:space="preserve">PEVuZE5vdGU+PENpdGU+PEF1dGhvcj5NaXRyb3ZpYzwvQXV0aG9yPjxZZWFyPjE5OTU8L1llYXI+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</w:fldData>
        </w:fldChar>
      </w:r>
      <w:r w:rsidR="007E1DDA"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PEVuZE5vdGU+PENpdGU+PEF1dGhvcj5NaXRyb3ZpYzwvQXV0aG9yPjxZZWFyPjE5OTU8L1llYXI+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</w:fldData>
        </w:fldChar>
      </w:r>
      <w:r w:rsidR="007E1DDA"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7E1DDA" w:rsidRPr="00721B61">
        <w:rPr>
          <w:rFonts w:ascii="Book Antiqua" w:hAnsi="Book Antiqua"/>
          <w:noProof/>
          <w:vertAlign w:val="superscript"/>
        </w:rPr>
        <w:t>[</w:t>
      </w:r>
      <w:hyperlink w:anchor="_ENREF_124" w:tooltip="Mitrovic, 1995 #623" w:history="1">
        <w:r w:rsidR="007E1DDA" w:rsidRPr="00721B61">
          <w:rPr>
            <w:rStyle w:val="Hyperlink"/>
            <w:rFonts w:ascii="Book Antiqua" w:hAnsi="Book Antiqua"/>
            <w:noProof/>
            <w:color w:val="auto"/>
            <w:u w:val="none"/>
            <w:vertAlign w:val="superscript"/>
          </w:rPr>
          <w:t>124</w:t>
        </w:r>
      </w:hyperlink>
      <w:r w:rsidR="007E1DDA"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Particularly, NO and peroxynitrite accumulation may affect the components of CNS causing lipid peroxidation and conseq</w:t>
      </w:r>
      <w:r w:rsidR="00721B61">
        <w:rPr>
          <w:rFonts w:ascii="Book Antiqua" w:hAnsi="Book Antiqua"/>
        </w:rPr>
        <w:t>uent damage of oligodendrocytes</w:t>
      </w:r>
      <w:r w:rsidR="00A400AC" w:rsidRPr="00721B61">
        <w:rPr>
          <w:rFonts w:ascii="Book Antiqua" w:hAnsi="Book Antiqua"/>
          <w:vertAlign w:val="superscript"/>
        </w:rPr>
        <w:fldChar w:fldCharType="begin">
          <w:fldData xml:space="preserve">PEVuZE5vdGU+PENpdGU+PEF1dGhvcj5Dcm9zczwvQXV0aG9yPjxZZWFyPjE5OTc8L1llYXI+PFJl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</w:fldData>
        </w:fldChar>
      </w:r>
      <w:r w:rsidR="007E1DDA"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PEVuZE5vdGU+PENpdGU+PEF1dGhvcj5Dcm9zczwvQXV0aG9yPjxZZWFyPjE5OTc8L1llYXI+PFJl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</w:fldData>
        </w:fldChar>
      </w:r>
      <w:r w:rsidR="007E1DDA"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7E1DDA" w:rsidRPr="00721B61">
        <w:rPr>
          <w:rFonts w:ascii="Book Antiqua" w:hAnsi="Book Antiqua"/>
          <w:noProof/>
          <w:vertAlign w:val="superscript"/>
        </w:rPr>
        <w:t>[</w:t>
      </w:r>
      <w:hyperlink w:anchor="_ENREF_125" w:tooltip="Cross, 1997 #624" w:history="1">
        <w:r w:rsidR="007E1DDA" w:rsidRPr="00721B61">
          <w:rPr>
            <w:rStyle w:val="Hyperlink"/>
            <w:rFonts w:ascii="Book Antiqua" w:hAnsi="Book Antiqua"/>
            <w:noProof/>
            <w:color w:val="auto"/>
            <w:u w:val="none"/>
            <w:vertAlign w:val="superscript"/>
          </w:rPr>
          <w:t>125</w:t>
        </w:r>
      </w:hyperlink>
      <w:r w:rsidR="007E1DDA"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disruption o</w:t>
      </w:r>
      <w:r w:rsidR="00721B61">
        <w:rPr>
          <w:rFonts w:ascii="Book Antiqua" w:hAnsi="Book Antiqua"/>
        </w:rPr>
        <w:t>f blood-brain barrier integrity</w:t>
      </w:r>
      <w:r w:rsidR="00A400AC" w:rsidRPr="00721B61">
        <w:rPr>
          <w:rFonts w:ascii="Book Antiqua" w:hAnsi="Book Antiqua"/>
          <w:vertAlign w:val="superscript"/>
        </w:rPr>
        <w:fldChar w:fldCharType="begin"/>
      </w:r>
      <w:r w:rsidR="007E1DDA" w:rsidRPr="00721B61">
        <w:rPr>
          <w:rFonts w:ascii="Book Antiqua" w:hAnsi="Book Antiqua"/>
          <w:vertAlign w:val="superscript"/>
        </w:rPr>
        <w:instrText xml:space="preserve"> ADDIN EN.CITE &lt;EndNote&gt;&lt;Cite&gt;&lt;Author&gt;Smith&lt;/Author&gt;&lt;Year&gt;2002&lt;/Year&gt;&lt;RecNum&gt;628&lt;/RecNum&gt;&lt;DisplayText&gt;[126]&lt;/DisplayText&gt;&lt;record&gt;&lt;rec-number&gt;628&lt;/rec-number&gt;&lt;foreign-keys&gt;&lt;key app="EN" db-id="r2apwvfe4we5tve0p9v5efax9prxppxwxrxv" timestamp="1412869183"&gt;628&lt;/key&gt;&lt;/foreign-keys&gt;&lt;ref-type name="Journal Article"&gt;17&lt;/ref-type&gt;&lt;contributors&gt;&lt;authors&gt;&lt;author&gt;Smith, K. J.&lt;/author&gt;&lt;author&gt;Lassmann, H.&lt;/author&gt;&lt;/authors&gt;&lt;/contributors&gt;&lt;auth-address&gt;Neuroinflammation Research Group, Guy&amp;apos;s, King&amp;apos;s, and St Thomas&amp;apos; School of Medicine, King&amp;apos;s College, London SE1 1UL, UK. kenneth.smith@kcl.ac.uk&lt;/auth-address&gt;&lt;titles&gt;&lt;title&gt;The role of nitric oxide in multiple sclerosis&lt;/title&gt;&lt;secondary-title&gt;Lancet Neurol&lt;/secondary-title&gt;&lt;alt-title&gt;The Lancet. Neurology&lt;/alt-title&gt;&lt;/titles&gt;&lt;periodical&gt;&lt;full-title&gt;Lancet Neurol&lt;/full-title&gt;&lt;abbr-1&gt;The Lancet. Neurology&lt;/abbr-1&gt;&lt;/periodical&gt;&lt;alt-periodical&gt;&lt;full-title&gt;Lancet Neurol&lt;/full-title&gt;&lt;abbr-1&gt;The Lancet. Neurology&lt;/abbr-1&gt;&lt;/alt-periodical&gt;&lt;pages&gt;232-41&lt;/pages&gt;&lt;volume&gt;1&lt;/volume&gt;&lt;number&gt;4&lt;/number&gt;&lt;keywords&gt;&lt;keyword&gt;Free Radical Scavengers/*pharmacology&lt;/keyword&gt;&lt;keyword&gt;Humans&lt;/keyword&gt;&lt;keyword&gt;Immune System/drug effects/physiopathology&lt;/keyword&gt;&lt;keyword&gt;Multiple Sclerosis/*physiopathology&lt;/keyword&gt;&lt;keyword&gt;Nervous System/drug effects/physiopathology&lt;/keyword&gt;&lt;keyword&gt;Nitric Oxide/*pharmacology/*physiology&lt;/keyword&gt;&lt;/keywords&gt;&lt;dates&gt;&lt;year&gt;2002&lt;/year&gt;&lt;pub-dates&gt;&lt;date&gt;Aug&lt;/date&gt;&lt;/pub-dates&gt;&lt;/dates&gt;&lt;isbn&gt;1474-4422 (Print)&amp;#xD;1474-4422 (Linking)&lt;/isbn&gt;&lt;accession-num&gt;12849456&lt;/accession-num&gt;&lt;urls&gt;&lt;related-urls&gt;&lt;url&gt;http://www.ncbi.nlm.nih.gov/pubmed/12849456&lt;/url&gt;&lt;/related-urls&gt;&lt;/urls&gt;&lt;/record&gt;&lt;/Cite&gt;&lt;/EndNote&gt;</w:instrText>
      </w:r>
      <w:r w:rsidR="00A400AC" w:rsidRPr="00721B61">
        <w:rPr>
          <w:rFonts w:ascii="Book Antiqua" w:hAnsi="Book Antiqua"/>
          <w:vertAlign w:val="superscript"/>
        </w:rPr>
        <w:fldChar w:fldCharType="separate"/>
      </w:r>
      <w:r w:rsidR="007E1DDA" w:rsidRPr="00721B61">
        <w:rPr>
          <w:rFonts w:ascii="Book Antiqua" w:hAnsi="Book Antiqua"/>
          <w:noProof/>
          <w:vertAlign w:val="superscript"/>
        </w:rPr>
        <w:t>[</w:t>
      </w:r>
      <w:hyperlink w:anchor="_ENREF_126" w:tooltip="Smith, 2002 #628" w:history="1">
        <w:r w:rsidR="007E1DDA" w:rsidRPr="00721B61">
          <w:rPr>
            <w:rStyle w:val="Hyperlink"/>
            <w:rFonts w:ascii="Book Antiqua" w:hAnsi="Book Antiqua"/>
            <w:noProof/>
            <w:color w:val="auto"/>
            <w:u w:val="none"/>
            <w:vertAlign w:val="superscript"/>
          </w:rPr>
          <w:t>126</w:t>
        </w:r>
      </w:hyperlink>
      <w:r w:rsidR="007E1DDA"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activati</w:t>
      </w:r>
      <w:r w:rsidR="00721B61">
        <w:rPr>
          <w:rFonts w:ascii="Book Antiqua" w:hAnsi="Book Antiqua"/>
        </w:rPr>
        <w:t>on of matrix metalloproteinases</w:t>
      </w:r>
      <w:r w:rsidR="00A400AC" w:rsidRPr="00721B61">
        <w:rPr>
          <w:rFonts w:ascii="Book Antiqua" w:hAnsi="Book Antiqua"/>
          <w:vertAlign w:val="superscript"/>
        </w:rPr>
        <w:fldChar w:fldCharType="begin">
          <w:fldData xml:space="preserve">PEVuZE5vdGU+PENpdGU+PEF1dGhvcj5NYWVkYTwvQXV0aG9yPjxZZWFyPjE5OTg8L1llYXI+PFJl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</w:fldData>
        </w:fldChar>
      </w:r>
      <w:r w:rsidR="007E1DDA"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PEVuZE5vdGU+PENpdGU+PEF1dGhvcj5NYWVkYTwvQXV0aG9yPjxZZWFyPjE5OTg8L1llYXI+PFJl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</w:fldData>
        </w:fldChar>
      </w:r>
      <w:r w:rsidR="007E1DDA"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7E1DDA" w:rsidRPr="00721B61">
        <w:rPr>
          <w:rFonts w:ascii="Book Antiqua" w:hAnsi="Book Antiqua"/>
          <w:noProof/>
          <w:vertAlign w:val="superscript"/>
        </w:rPr>
        <w:t>[</w:t>
      </w:r>
      <w:hyperlink w:anchor="_ENREF_127" w:tooltip="Maeda, 1998 #649" w:history="1">
        <w:r w:rsidR="007E1DDA" w:rsidRPr="00721B61">
          <w:rPr>
            <w:rStyle w:val="Hyperlink"/>
            <w:rFonts w:ascii="Book Antiqua" w:hAnsi="Book Antiqua"/>
            <w:noProof/>
            <w:color w:val="auto"/>
            <w:u w:val="none"/>
            <w:vertAlign w:val="superscript"/>
          </w:rPr>
          <w:t>127</w:t>
        </w:r>
      </w:hyperlink>
      <w:r w:rsidR="007E1DDA"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wi</w:t>
      </w:r>
      <w:r w:rsidR="00721B61">
        <w:rPr>
          <w:rFonts w:ascii="Book Antiqua" w:hAnsi="Book Antiqua"/>
        </w:rPr>
        <w:t>th a block in axonal conduction</w:t>
      </w:r>
      <w:r w:rsidR="00A400AC" w:rsidRPr="00721B61">
        <w:rPr>
          <w:rFonts w:ascii="Book Antiqua" w:hAnsi="Book Antiqua"/>
          <w:vertAlign w:val="superscript"/>
        </w:rPr>
        <w:fldChar w:fldCharType="begin">
          <w:fldData xml:space="preserve">PEVuZE5vdGU+PENpdGU+PEF1dGhvcj5SZWRmb3JkPC9BdXRob3I+PFllYXI+MTk5NzwvWWVhcj48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</w:fldData>
        </w:fldChar>
      </w:r>
      <w:r w:rsidR="007E1DDA"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PEVuZE5vdGU+PENpdGU+PEF1dGhvcj5SZWRmb3JkPC9BdXRob3I+PFllYXI+MTk5NzwvWWVhcj48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</w:fldData>
        </w:fldChar>
      </w:r>
      <w:r w:rsidR="007E1DDA"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7E1DDA" w:rsidRPr="00721B61">
        <w:rPr>
          <w:rFonts w:ascii="Book Antiqua" w:hAnsi="Book Antiqua"/>
          <w:noProof/>
          <w:vertAlign w:val="superscript"/>
        </w:rPr>
        <w:t>[</w:t>
      </w:r>
      <w:hyperlink w:anchor="_ENREF_128" w:tooltip="Redford, 1997 #650" w:history="1">
        <w:r w:rsidR="007E1DDA" w:rsidRPr="00721B61">
          <w:rPr>
            <w:rStyle w:val="Hyperlink"/>
            <w:rFonts w:ascii="Book Antiqua" w:hAnsi="Book Antiqua"/>
            <w:noProof/>
            <w:color w:val="auto"/>
            <w:u w:val="none"/>
            <w:vertAlign w:val="superscript"/>
          </w:rPr>
          <w:t>128</w:t>
        </w:r>
      </w:hyperlink>
      <w:r w:rsidR="007E1DDA"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xml:space="preserve"> and finall</w:t>
      </w:r>
      <w:r w:rsidR="00721B61">
        <w:rPr>
          <w:rFonts w:ascii="Book Antiqua" w:hAnsi="Book Antiqua"/>
        </w:rPr>
        <w:t>y promoting axonal degeneration</w:t>
      </w:r>
      <w:r w:rsidR="00A400AC" w:rsidRPr="00721B61">
        <w:rPr>
          <w:rFonts w:ascii="Book Antiqua" w:hAnsi="Book Antiqua"/>
          <w:vertAlign w:val="superscript"/>
        </w:rPr>
        <w:fldChar w:fldCharType="begin">
          <w:fldData xml:space="preserve">PEVuZE5vdGU+PENpdGU+PEF1dGhvcj5BYm91bC1FbmVpbjwvQXV0aG9yPjxZZWFyPjIwMDY8L1ll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</w:fldData>
        </w:fldChar>
      </w:r>
      <w:r w:rsidR="007E1DDA"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PEVuZE5vdGU+PENpdGU+PEF1dGhvcj5BYm91bC1FbmVpbjwvQXV0aG9yPjxZZWFyPjIwMDY8L1ll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</w:fldData>
        </w:fldChar>
      </w:r>
      <w:r w:rsidR="007E1DDA"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7E1DDA" w:rsidRPr="00721B61">
        <w:rPr>
          <w:rFonts w:ascii="Book Antiqua" w:hAnsi="Book Antiqua"/>
          <w:noProof/>
          <w:vertAlign w:val="superscript"/>
        </w:rPr>
        <w:t>[</w:t>
      </w:r>
      <w:hyperlink w:anchor="_ENREF_129" w:tooltip="Aboul-Enein, 2006 #658" w:history="1">
        <w:r w:rsidR="007E1DDA" w:rsidRPr="00721B61">
          <w:rPr>
            <w:rStyle w:val="Hyperlink"/>
            <w:rFonts w:ascii="Book Antiqua" w:hAnsi="Book Antiqua"/>
            <w:noProof/>
            <w:color w:val="auto"/>
            <w:u w:val="none"/>
            <w:vertAlign w:val="superscript"/>
          </w:rPr>
          <w:t>129</w:t>
        </w:r>
      </w:hyperlink>
      <w:r w:rsidR="007E1DDA"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xml:space="preserve">. Interestingly, recent findings on CNS of EAE rats demonstrated that iNOS-derived NO potently inhibits CXCL12 gene expression in a p38-dependent manner </w:t>
      </w:r>
      <w:r w:rsidRPr="00174891">
        <w:rPr>
          <w:rFonts w:ascii="Book Antiqua" w:hAnsi="Book Antiqua"/>
          <w:i/>
        </w:rPr>
        <w:t>in vitro</w:t>
      </w:r>
      <w:r w:rsidRPr="00174891">
        <w:rPr>
          <w:rFonts w:ascii="Book Antiqua" w:hAnsi="Book Antiqua"/>
        </w:rPr>
        <w:t xml:space="preserve"> and that inhibition </w:t>
      </w:r>
      <w:r w:rsidRPr="00174891">
        <w:rPr>
          <w:rFonts w:ascii="Book Antiqua" w:hAnsi="Book Antiqua"/>
          <w:i/>
        </w:rPr>
        <w:t>in vivo</w:t>
      </w:r>
      <w:r w:rsidRPr="00174891">
        <w:rPr>
          <w:rFonts w:ascii="Book Antiqua" w:hAnsi="Book Antiqua"/>
        </w:rPr>
        <w:t xml:space="preserve"> of iNOS activity sustains CXCL12 expression </w:t>
      </w:r>
      <w:r w:rsidR="00721B61">
        <w:rPr>
          <w:rFonts w:ascii="Book Antiqua" w:hAnsi="Book Antiqua"/>
        </w:rPr>
        <w:t>and protection of rats from EAE</w:t>
      </w:r>
      <w:r w:rsidR="00A400AC" w:rsidRPr="00721B61">
        <w:rPr>
          <w:rFonts w:ascii="Book Antiqua" w:hAnsi="Book Antiqua"/>
          <w:vertAlign w:val="superscript"/>
        </w:rPr>
        <w:fldChar w:fldCharType="begin">
          <w:fldData xml:space="preserve">PEVuZE5vdGU+PENpdGU+PEF1dGhvcj5QZXRrb3ZpYzwvQXV0aG9yPjxZZWFyPjIwMTM8L1llYXI+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</w:fldData>
        </w:fldChar>
      </w:r>
      <w:r w:rsidR="007E1DDA" w:rsidRPr="00721B61">
        <w:rPr>
          <w:rFonts w:ascii="Book Antiqua" w:hAnsi="Book Antiqua"/>
          <w:vertAlign w:val="superscript"/>
        </w:rPr>
        <w:instrText xml:space="preserve"> ADDIN EN.CITE </w:instrText>
      </w:r>
      <w:r w:rsidR="00A400AC" w:rsidRPr="00721B61">
        <w:rPr>
          <w:rFonts w:ascii="Book Antiqua" w:hAnsi="Book Antiqua"/>
          <w:vertAlign w:val="superscript"/>
        </w:rPr>
        <w:fldChar w:fldCharType="begin">
          <w:fldData xml:space="preserve">PEVuZE5vdGU+PENpdGU+PEF1dGhvcj5QZXRrb3ZpYzwvQXV0aG9yPjxZZWFyPjIwMTM8L1llYXI+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</w:fldData>
        </w:fldChar>
      </w:r>
      <w:r w:rsidR="007E1DDA" w:rsidRPr="00721B61">
        <w:rPr>
          <w:rFonts w:ascii="Book Antiqua" w:hAnsi="Book Antiqua"/>
          <w:vertAlign w:val="superscript"/>
        </w:rPr>
        <w:instrText xml:space="preserve"> ADDIN EN.CITE.DATA </w:instrText>
      </w:r>
      <w:r w:rsidR="00A400AC" w:rsidRPr="00721B61">
        <w:rPr>
          <w:rFonts w:ascii="Book Antiqua" w:hAnsi="Book Antiqua"/>
          <w:vertAlign w:val="superscript"/>
        </w:rPr>
      </w:r>
      <w:r w:rsidR="00A400AC" w:rsidRPr="00721B61">
        <w:rPr>
          <w:rFonts w:ascii="Book Antiqua" w:hAnsi="Book Antiqua"/>
          <w:vertAlign w:val="superscript"/>
        </w:rPr>
        <w:fldChar w:fldCharType="end"/>
      </w:r>
      <w:r w:rsidR="00A400AC" w:rsidRPr="00721B61">
        <w:rPr>
          <w:rFonts w:ascii="Book Antiqua" w:hAnsi="Book Antiqua"/>
          <w:vertAlign w:val="superscript"/>
        </w:rPr>
      </w:r>
      <w:r w:rsidR="00A400AC" w:rsidRPr="00721B61">
        <w:rPr>
          <w:rFonts w:ascii="Book Antiqua" w:hAnsi="Book Antiqua"/>
          <w:vertAlign w:val="superscript"/>
        </w:rPr>
        <w:fldChar w:fldCharType="separate"/>
      </w:r>
      <w:r w:rsidR="007E1DDA" w:rsidRPr="00721B61">
        <w:rPr>
          <w:rFonts w:ascii="Book Antiqua" w:hAnsi="Book Antiqua"/>
          <w:noProof/>
          <w:vertAlign w:val="superscript"/>
        </w:rPr>
        <w:t>[</w:t>
      </w:r>
      <w:hyperlink w:anchor="_ENREF_130" w:tooltip="Petkovic, 2013 #661" w:history="1">
        <w:r w:rsidR="007E1DDA" w:rsidRPr="00721B61">
          <w:rPr>
            <w:rStyle w:val="Hyperlink"/>
            <w:rFonts w:ascii="Book Antiqua" w:hAnsi="Book Antiqua"/>
            <w:noProof/>
            <w:color w:val="auto"/>
            <w:u w:val="none"/>
            <w:vertAlign w:val="superscript"/>
          </w:rPr>
          <w:t>130</w:t>
        </w:r>
      </w:hyperlink>
      <w:r w:rsidR="007E1DDA"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w:t>
      </w:r>
    </w:p>
    <w:p w14:paraId="02B06EBB" w14:textId="77777777" w:rsidR="0037153B" w:rsidRPr="00721B61" w:rsidRDefault="0037153B" w:rsidP="00174891">
      <w:pPr>
        <w:widowControl w:val="0"/>
        <w:autoSpaceDE w:val="0"/>
        <w:autoSpaceDN w:val="0"/>
        <w:adjustRightInd w:val="0"/>
        <w:spacing w:line="360" w:lineRule="auto"/>
        <w:jc w:val="both"/>
        <w:rPr>
          <w:rFonts w:ascii="Book Antiqua" w:eastAsia="宋体" w:hAnsi="Book Antiqua"/>
          <w:lang w:eastAsia="zh-CN"/>
        </w:rPr>
      </w:pPr>
    </w:p>
    <w:p w14:paraId="4594B747" w14:textId="1C9E66CE" w:rsidR="00094AFB" w:rsidRPr="00721B61" w:rsidRDefault="00721B61" w:rsidP="00174891">
      <w:pPr>
        <w:widowControl w:val="0"/>
        <w:autoSpaceDE w:val="0"/>
        <w:autoSpaceDN w:val="0"/>
        <w:adjustRightInd w:val="0"/>
        <w:spacing w:line="360" w:lineRule="auto"/>
        <w:jc w:val="both"/>
        <w:rPr>
          <w:rFonts w:ascii="Book Antiqua" w:hAnsi="Book Antiqua"/>
          <w:b/>
        </w:rPr>
      </w:pPr>
      <w:r w:rsidRPr="00721B61">
        <w:rPr>
          <w:rFonts w:ascii="Book Antiqua" w:hAnsi="Book Antiqua"/>
          <w:b/>
        </w:rPr>
        <w:t>NO, RNS AND IBD</w:t>
      </w:r>
    </w:p>
    <w:p w14:paraId="644B50D6" w14:textId="415B0863" w:rsidR="00094AFB" w:rsidRPr="00174891" w:rsidRDefault="00960717" w:rsidP="00174891">
      <w:pPr>
        <w:widowControl w:val="0"/>
        <w:autoSpaceDE w:val="0"/>
        <w:autoSpaceDN w:val="0"/>
        <w:adjustRightInd w:val="0"/>
        <w:spacing w:line="360" w:lineRule="auto"/>
        <w:jc w:val="both"/>
        <w:rPr>
          <w:rFonts w:ascii="Book Antiqua" w:hAnsi="Book Antiqua"/>
        </w:rPr>
      </w:pPr>
      <w:r w:rsidRPr="00174891">
        <w:rPr>
          <w:rFonts w:ascii="Book Antiqua" w:hAnsi="Book Antiqua"/>
        </w:rPr>
        <w:t>Early in the 1990s, various studies based on animal models as well as in humans, indicated that NO may be involved in gastrointestinal inflammation and that it may have a pathogenetic role in inflammatory bowel disease (IBD)</w:t>
      </w:r>
      <w:r w:rsidR="00A400AC" w:rsidRPr="00721B61">
        <w:rPr>
          <w:rFonts w:ascii="Book Antiqua" w:hAnsi="Book Antiqua"/>
          <w:vertAlign w:val="superscript"/>
        </w:rPr>
        <w:fldChar w:fldCharType="begin"/>
      </w:r>
      <w:r w:rsidR="007E1DDA" w:rsidRPr="00721B61">
        <w:rPr>
          <w:rFonts w:ascii="Book Antiqua" w:hAnsi="Book Antiqua"/>
          <w:vertAlign w:val="superscript"/>
        </w:rPr>
        <w:instrText xml:space="preserve"> ADDIN EN.CITE &lt;EndNote&gt;&lt;Cite&gt;&lt;Author&gt;Boughton-Smith&lt;/Author&gt;&lt;Year&gt;1994&lt;/Year&gt;&lt;RecNum&gt;685&lt;/RecNum&gt;&lt;DisplayText&gt;[131]&lt;/DisplayText&gt;&lt;record&gt;&lt;rec-number&gt;685&lt;/rec-number&gt;&lt;foreign-keys&gt;&lt;key app="EN" db-id="r2apwvfe4we5tve0p9v5efax9prxppxwxrxv" timestamp="1412939208"&gt;685&lt;/key&gt;&lt;/foreign-keys&gt;&lt;ref-type name="Journal Article"&gt;17&lt;/ref-type&gt;&lt;contributors&gt;&lt;authors&gt;&lt;author&gt;Boughton-Smith, N. K.&lt;/author&gt;&lt;/authors&gt;&lt;/contributors&gt;&lt;titles&gt;&lt;title&gt;Pathological and therapeutic implications for nitric oxide in inflammatory bowel disease&lt;/title&gt;&lt;secondary-title&gt;J R Soc Med&lt;/secondary-title&gt;&lt;alt-title&gt;Journal of the Royal Society of Medicine&lt;/alt-title&gt;&lt;/titles&gt;&lt;periodical&gt;&lt;full-title&gt;J R Soc Med&lt;/full-title&gt;&lt;abbr-1&gt;Journal of the Royal Society of Medicine&lt;/abbr-1&gt;&lt;/periodical&gt;&lt;alt-periodical&gt;&lt;full-title&gt;J R Soc Med&lt;/full-title&gt;&lt;abbr-1&gt;Journal of the Royal Society of Medicine&lt;/abbr-1&gt;&lt;/alt-periodical&gt;&lt;pages&gt;312-4&lt;/pages&gt;&lt;volume&gt;87&lt;/volume&gt;&lt;number&gt;6&lt;/number&gt;&lt;keywords&gt;&lt;keyword&gt;Amino Acid Oxidoreductases/antagonists &amp;amp; inhibitors/metabolism&lt;/keyword&gt;&lt;keyword&gt;Calcium/metabolism&lt;/keyword&gt;&lt;keyword&gt;Colitis, Ulcerative/drug therapy/*metabolism&lt;/keyword&gt;&lt;keyword&gt;Colon/metabolism&lt;/keyword&gt;&lt;keyword&gt;Crohn Disease/metabolism&lt;/keyword&gt;&lt;keyword&gt;Humans&lt;/keyword&gt;&lt;keyword&gt;Intestinal Mucosa/*metabolism&lt;/keyword&gt;&lt;keyword&gt;Nitric Oxide/*biosynthesis&lt;/keyword&gt;&lt;keyword&gt;Nitric Oxide Synthase&lt;/keyword&gt;&lt;/keywords&gt;&lt;dates&gt;&lt;year&gt;1994&lt;/year&gt;&lt;pub-dates&gt;&lt;date&gt;Jun&lt;/date&gt;&lt;/pub-dates&gt;&lt;/dates&gt;&lt;isbn&gt;0141-0768 (Print)&amp;#xD;0141-0768 (Linking)&lt;/isbn&gt;&lt;accession-num&gt;7519268&lt;/accession-num&gt;&lt;urls&gt;&lt;related-urls&gt;&lt;url&gt;http://www.ncbi.nlm.nih.gov/pubmed/7519268&lt;/url&gt;&lt;/related-urls&gt;&lt;/urls&gt;&lt;custom2&gt;1294554&lt;/custom2&gt;&lt;/record&gt;&lt;/Cite&gt;&lt;/EndNote&gt;</w:instrText>
      </w:r>
      <w:r w:rsidR="00A400AC" w:rsidRPr="00721B61">
        <w:rPr>
          <w:rFonts w:ascii="Book Antiqua" w:hAnsi="Book Antiqua"/>
          <w:vertAlign w:val="superscript"/>
        </w:rPr>
        <w:fldChar w:fldCharType="separate"/>
      </w:r>
      <w:r w:rsidR="007E1DDA" w:rsidRPr="00721B61">
        <w:rPr>
          <w:rFonts w:ascii="Book Antiqua" w:hAnsi="Book Antiqua"/>
          <w:noProof/>
          <w:vertAlign w:val="superscript"/>
        </w:rPr>
        <w:t>[</w:t>
      </w:r>
      <w:hyperlink w:anchor="_ENREF_131" w:tooltip="Boughton-Smith, 1994 #685" w:history="1">
        <w:r w:rsidR="007E1DDA" w:rsidRPr="00721B61">
          <w:rPr>
            <w:rStyle w:val="Hyperlink"/>
            <w:rFonts w:ascii="Book Antiqua" w:hAnsi="Book Antiqua"/>
            <w:noProof/>
            <w:color w:val="auto"/>
            <w:u w:val="none"/>
            <w:vertAlign w:val="superscript"/>
          </w:rPr>
          <w:t>131</w:t>
        </w:r>
      </w:hyperlink>
      <w:r w:rsidR="007E1DDA"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Analysis of rectal biopsy specimens from patients with active ulcerative colitis showed higher concentrations of citrulline, the co-product of NO synthase, with respect to those from patients with quiescent disease or a normal histology, indicating that the increased biosynthesis of citrulline might be a cons</w:t>
      </w:r>
      <w:r w:rsidR="00721B61">
        <w:rPr>
          <w:rFonts w:ascii="Book Antiqua" w:hAnsi="Book Antiqua"/>
        </w:rPr>
        <w:t>equence of NO synthase activity</w:t>
      </w:r>
      <w:r w:rsidR="00A400AC" w:rsidRPr="00721B61">
        <w:rPr>
          <w:rFonts w:ascii="Book Antiqua" w:hAnsi="Book Antiqua"/>
          <w:vertAlign w:val="superscript"/>
        </w:rPr>
        <w:fldChar w:fldCharType="begin"/>
      </w:r>
      <w:r w:rsidR="007E1DDA" w:rsidRPr="00721B61">
        <w:rPr>
          <w:rFonts w:ascii="Book Antiqua" w:hAnsi="Book Antiqua"/>
          <w:vertAlign w:val="superscript"/>
        </w:rPr>
        <w:instrText xml:space="preserve"> ADDIN EN.CITE &lt;EndNote&gt;&lt;Cite&gt;&lt;Author&gt;Middleton&lt;/Author&gt;&lt;Year&gt;1993&lt;/Year&gt;&lt;RecNum&gt;686&lt;/RecNum&gt;&lt;DisplayText&gt;[132]&lt;/DisplayText&gt;&lt;record&gt;&lt;rec-number&gt;686&lt;/rec-number&gt;&lt;foreign-keys&gt;&lt;key app="EN" db-id="r2apwvfe4we5tve0p9v5efax9prxppxwxrxv" timestamp="1412939286"&gt;686&lt;/key&gt;&lt;/foreign-keys&gt;&lt;ref-type name="Journal Article"&gt;17&lt;/ref-type&gt;&lt;contributors&gt;&lt;authors&gt;&lt;author&gt;Middleton, S. J.&lt;/author&gt;&lt;author&gt;Shorthouse, M.&lt;/author&gt;&lt;author&gt;Hunter, J. O.&lt;/author&gt;&lt;/authors&gt;&lt;/contributors&gt;&lt;auth-address&gt;Department of Gastroenterology, Addenbrooke&amp;apos;s Hospital, Cambridge, UK.&lt;/auth-address&gt;&lt;titles&gt;&lt;title&gt;Increased nitric oxide synthesis in ulcerative colitis&lt;/title&gt;&lt;secondary-title&gt;Lancet&lt;/secondary-title&gt;&lt;alt-title&gt;Lancet&lt;/alt-title&gt;&lt;/titles&gt;&lt;periodical&gt;&lt;full-title&gt;Lancet&lt;/full-title&gt;&lt;abbr-1&gt;Lancet&lt;/abbr-1&gt;&lt;/periodical&gt;&lt;alt-periodical&gt;&lt;full-title&gt;Lancet&lt;/full-title&gt;&lt;abbr-1&gt;Lancet&lt;/abbr-1&gt;&lt;/alt-periodical&gt;&lt;pages&gt;465-6&lt;/pages&gt;&lt;volume&gt;341&lt;/volume&gt;&lt;number&gt;8843&lt;/number&gt;&lt;keywords&gt;&lt;keyword&gt;Amino Acids/analysis&lt;/keyword&gt;&lt;keyword&gt;Arginine/analogs &amp;amp; derivatives/pharmacology&lt;/keyword&gt;&lt;keyword&gt;Colitis, Ulcerative/*metabolism/pathology&lt;/keyword&gt;&lt;keyword&gt;Culture Techniques&lt;/keyword&gt;&lt;keyword&gt;Humans&lt;/keyword&gt;&lt;keyword&gt;Intestinal Mucosa/metabolism&lt;/keyword&gt;&lt;keyword&gt;Nitric Oxide/*metabolism&lt;/keyword&gt;&lt;keyword&gt;Rectum/metabolism/pathology&lt;/keyword&gt;&lt;keyword&gt;omega-N-Methylarginine&lt;/keyword&gt;&lt;/keywords&gt;&lt;dates&gt;&lt;year&gt;1993&lt;/year&gt;&lt;pub-dates&gt;&lt;date&gt;Feb 20&lt;/date&gt;&lt;/pub-dates&gt;&lt;/dates&gt;&lt;isbn&gt;0140-6736 (Print)&amp;#xD;0140-6736 (Linking)&lt;/isbn&gt;&lt;accession-num&gt;8094492&lt;/accession-num&gt;&lt;urls&gt;&lt;related-urls&gt;&lt;url&gt;http://www.ncbi.nlm.nih.gov/pubmed/8094492&lt;/url&gt;&lt;/related-urls&gt;&lt;/urls&gt;&lt;/record&gt;&lt;/Cite&gt;&lt;/EndNote&gt;</w:instrText>
      </w:r>
      <w:r w:rsidR="00A400AC" w:rsidRPr="00721B61">
        <w:rPr>
          <w:rFonts w:ascii="Book Antiqua" w:hAnsi="Book Antiqua"/>
          <w:vertAlign w:val="superscript"/>
        </w:rPr>
        <w:fldChar w:fldCharType="separate"/>
      </w:r>
      <w:r w:rsidR="007E1DDA" w:rsidRPr="00721B61">
        <w:rPr>
          <w:rFonts w:ascii="Book Antiqua" w:hAnsi="Book Antiqua"/>
          <w:noProof/>
          <w:vertAlign w:val="superscript"/>
        </w:rPr>
        <w:t>[</w:t>
      </w:r>
      <w:hyperlink w:anchor="_ENREF_132" w:tooltip="Middleton, 1993 #686" w:history="1">
        <w:r w:rsidR="007E1DDA" w:rsidRPr="00721B61">
          <w:rPr>
            <w:rStyle w:val="Hyperlink"/>
            <w:rFonts w:ascii="Book Antiqua" w:hAnsi="Book Antiqua"/>
            <w:noProof/>
            <w:color w:val="auto"/>
            <w:u w:val="none"/>
            <w:vertAlign w:val="superscript"/>
          </w:rPr>
          <w:t>132</w:t>
        </w:r>
      </w:hyperlink>
      <w:r w:rsidR="007E1DDA"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xml:space="preserve">. </w:t>
      </w:r>
      <w:r w:rsidR="0037153B" w:rsidRPr="00174891">
        <w:rPr>
          <w:rFonts w:ascii="Book Antiqua" w:hAnsi="Book Antiqua"/>
        </w:rPr>
        <w:t>Additionally</w:t>
      </w:r>
      <w:r w:rsidRPr="00174891">
        <w:rPr>
          <w:rFonts w:ascii="Book Antiqua" w:hAnsi="Book Antiqua"/>
        </w:rPr>
        <w:t xml:space="preserve">, </w:t>
      </w:r>
      <w:r w:rsidRPr="00174891">
        <w:rPr>
          <w:rFonts w:ascii="Book Antiqua" w:hAnsi="Book Antiqua"/>
          <w:bCs/>
        </w:rPr>
        <w:t>NO produced following the up-regulation of iNOS in colonic epithelial cells has been closely associated with the in</w:t>
      </w:r>
      <w:r w:rsidR="00721B61">
        <w:rPr>
          <w:rFonts w:ascii="Book Antiqua" w:hAnsi="Book Antiqua"/>
          <w:bCs/>
        </w:rPr>
        <w:t>itiation and maintenance of IBD</w:t>
      </w:r>
      <w:r w:rsidR="00A400AC" w:rsidRPr="00721B61">
        <w:rPr>
          <w:rFonts w:ascii="Book Antiqua" w:hAnsi="Book Antiqua"/>
          <w:bCs/>
          <w:vertAlign w:val="superscript"/>
        </w:rPr>
        <w:fldChar w:fldCharType="begin"/>
      </w:r>
      <w:r w:rsidR="00E22B20" w:rsidRPr="00721B61">
        <w:rPr>
          <w:rFonts w:ascii="Book Antiqua" w:hAnsi="Book Antiqua"/>
          <w:bCs/>
          <w:vertAlign w:val="superscript"/>
        </w:rPr>
        <w:instrText xml:space="preserve"> ADDIN EN.CITE &lt;EndNote&gt;&lt;Cite&gt;&lt;Author&gt;Kolios&lt;/Author&gt;&lt;Year&gt;2004&lt;/Year&gt;&lt;RecNum&gt;688&lt;/RecNum&gt;&lt;DisplayText&gt;[29]&lt;/DisplayText&gt;&lt;record&gt;&lt;rec-number&gt;688&lt;/rec-number&gt;&lt;foreign-keys&gt;&lt;key app="EN" db-id="r2apwvfe4we5tve0p9v5efax9prxppxwxrxv" timestamp="1412939338"&gt;688&lt;/key&gt;&lt;/foreign-keys&gt;&lt;ref-type name="Journal Article"&gt;17&lt;/ref-type&gt;&lt;contributors&gt;&lt;authors&gt;&lt;author&gt;Kolios, G.&lt;/author&gt;&lt;author&gt;Valatas, V.&lt;/author&gt;&lt;author&gt;Ward, S. G.&lt;/author&gt;&lt;/authors&gt;&lt;/contributors&gt;&lt;auth-address&gt;Department of Gastroenterology, Faculty of Medicine, University of Crete, Heraklion, Greece. gkolios@med.uoc.gr&lt;/auth-address&gt;&lt;titles&gt;&lt;title&gt;Nitric oxide in inflammatory bowel disease: a universal messenger in an unsolved puzzle&lt;/title&gt;&lt;secondary-title&gt;Immunology&lt;/secondary-title&gt;&lt;alt-title&gt;Immunology&lt;/alt-title&gt;&lt;/titles&gt;&lt;periodical&gt;&lt;full-title&gt;Immunology&lt;/full-title&gt;&lt;abbr-1&gt;Immunology&lt;/abbr-1&gt;&lt;/periodical&gt;&lt;alt-periodical&gt;&lt;full-title&gt;Immunology&lt;/full-title&gt;&lt;abbr-1&gt;Immunology&lt;/abbr-1&gt;&lt;/alt-periodical&gt;&lt;pages&gt;427-37&lt;/pages&gt;&lt;volume&gt;113&lt;/volume&gt;&lt;number&gt;4&lt;/number&gt;&lt;keywords&gt;&lt;keyword&gt;Animals&lt;/keyword&gt;&lt;keyword&gt;Disease Models, Animal&lt;/keyword&gt;&lt;keyword&gt;Homeostasis/physiology&lt;/keyword&gt;&lt;keyword&gt;Humans&lt;/keyword&gt;&lt;keyword&gt;Inflammatory Bowel Diseases/metabolism/*physiopathology&lt;/keyword&gt;&lt;keyword&gt;Mice&lt;/keyword&gt;&lt;keyword&gt;Mice, Knockout&lt;/keyword&gt;&lt;keyword&gt;Nitric Oxide/biosynthesis/*physiology&lt;/keyword&gt;&lt;keyword&gt;Nitric Oxide Synthase/physiology&lt;/keyword&gt;&lt;keyword&gt;Nitric Oxide Synthase Type II&lt;/keyword&gt;&lt;/keywords&gt;&lt;dates&gt;&lt;year&gt;2004&lt;/year&gt;&lt;pub-dates&gt;&lt;date&gt;Dec&lt;/date&gt;&lt;/pub-dates&gt;&lt;/dates&gt;&lt;isbn&gt;0019-2805 (Print)&amp;#xD;0019-2805 (Linking)&lt;/isbn&gt;&lt;accession-num&gt;15554920&lt;/accession-num&gt;&lt;urls&gt;&lt;related-urls&gt;&lt;url&gt;http://www.ncbi.nlm.nih.gov/pubmed/15554920&lt;/url&gt;&lt;/related-urls&gt;&lt;/urls&gt;&lt;custom2&gt;1782592&lt;/custom2&gt;&lt;electronic-resource-num&gt;10.1111/j.1365-2567.2004.01984.x&lt;/electronic-resource-num&gt;&lt;/record&gt;&lt;/Cite&gt;&lt;/EndNote&gt;</w:instrText>
      </w:r>
      <w:r w:rsidR="00A400AC" w:rsidRPr="00721B61">
        <w:rPr>
          <w:rFonts w:ascii="Book Antiqua" w:hAnsi="Book Antiqua"/>
          <w:bCs/>
          <w:vertAlign w:val="superscript"/>
        </w:rPr>
        <w:fldChar w:fldCharType="separate"/>
      </w:r>
      <w:r w:rsidR="00E22B20" w:rsidRPr="00721B61">
        <w:rPr>
          <w:rFonts w:ascii="Book Antiqua" w:hAnsi="Book Antiqua"/>
          <w:bCs/>
          <w:noProof/>
          <w:vertAlign w:val="superscript"/>
        </w:rPr>
        <w:t>[</w:t>
      </w:r>
      <w:hyperlink w:anchor="_ENREF_29" w:tooltip="Kolios, 2004 #127" w:history="1">
        <w:r w:rsidR="00E22B20" w:rsidRPr="00721B61">
          <w:rPr>
            <w:rStyle w:val="Hyperlink"/>
            <w:rFonts w:ascii="Book Antiqua" w:hAnsi="Book Antiqua"/>
            <w:bCs/>
            <w:noProof/>
            <w:color w:val="auto"/>
            <w:u w:val="none"/>
            <w:vertAlign w:val="superscript"/>
          </w:rPr>
          <w:t>29</w:t>
        </w:r>
      </w:hyperlink>
      <w:r w:rsidR="00E22B20" w:rsidRPr="00721B61">
        <w:rPr>
          <w:rFonts w:ascii="Book Antiqua" w:hAnsi="Book Antiqua"/>
          <w:bCs/>
          <w:noProof/>
          <w:vertAlign w:val="superscript"/>
        </w:rPr>
        <w:t>]</w:t>
      </w:r>
      <w:r w:rsidR="00A400AC" w:rsidRPr="00721B61">
        <w:rPr>
          <w:rFonts w:ascii="Book Antiqua" w:hAnsi="Book Antiqua"/>
          <w:bCs/>
          <w:vertAlign w:val="superscript"/>
        </w:rPr>
        <w:fldChar w:fldCharType="end"/>
      </w:r>
      <w:r w:rsidRPr="00174891">
        <w:rPr>
          <w:rFonts w:ascii="Book Antiqua" w:hAnsi="Book Antiqua"/>
          <w:bCs/>
        </w:rPr>
        <w:t xml:space="preserve">. Notwithstanding, the exact role of NO overproduction in intestinal inflammation remains obscure, since it has been reported </w:t>
      </w:r>
      <w:r w:rsidRPr="00174891">
        <w:rPr>
          <w:rFonts w:ascii="Book Antiqua" w:hAnsi="Book Antiqua"/>
        </w:rPr>
        <w:t>that NO production plays a beneficial role in the acute nonspecific colitis settings</w:t>
      </w:r>
      <w:r w:rsidR="0037153B" w:rsidRPr="00174891">
        <w:rPr>
          <w:rFonts w:ascii="Book Antiqua" w:hAnsi="Book Antiqua"/>
        </w:rPr>
        <w:t>. On the</w:t>
      </w:r>
      <w:r w:rsidR="00F266C6" w:rsidRPr="00174891">
        <w:rPr>
          <w:rFonts w:ascii="Book Antiqua" w:hAnsi="Book Antiqua"/>
        </w:rPr>
        <w:t xml:space="preserve"> other hand</w:t>
      </w:r>
      <w:r w:rsidRPr="00174891">
        <w:rPr>
          <w:rFonts w:ascii="Book Antiqua" w:hAnsi="Book Antiqua"/>
        </w:rPr>
        <w:t xml:space="preserve"> however, in models of chronic colitis accompanied by a dysregulated immune response, where iNOS is persistently up-regulated, NO displays a detrimenta</w:t>
      </w:r>
      <w:r w:rsidR="00721B61">
        <w:rPr>
          <w:rFonts w:ascii="Book Antiqua" w:hAnsi="Book Antiqua"/>
        </w:rPr>
        <w:t>l activity on mucosal integrity</w:t>
      </w:r>
      <w:r w:rsidR="00A400AC" w:rsidRPr="00721B61">
        <w:rPr>
          <w:rFonts w:ascii="Book Antiqua" w:hAnsi="Book Antiqua"/>
          <w:vertAlign w:val="superscript"/>
        </w:rPr>
        <w:fldChar w:fldCharType="begin"/>
      </w:r>
      <w:r w:rsidR="00E22B20" w:rsidRPr="00721B61">
        <w:rPr>
          <w:rFonts w:ascii="Book Antiqua" w:hAnsi="Book Antiqua"/>
          <w:vertAlign w:val="superscript"/>
        </w:rPr>
        <w:instrText xml:space="preserve"> ADDIN EN.CITE &lt;EndNote&gt;&lt;Cite&gt;&lt;Author&gt;Kolios&lt;/Author&gt;&lt;Year&gt;2004&lt;/Year&gt;&lt;RecNum&gt;688&lt;/RecNum&gt;&lt;DisplayText&gt;[29]&lt;/DisplayText&gt;&lt;record&gt;&lt;rec-number&gt;688&lt;/rec-number&gt;&lt;foreign-keys&gt;&lt;key app="EN" db-id="r2apwvfe4we5tve0p9v5efax9prxppxwxrxv" timestamp="1412939338"&gt;688&lt;/key&gt;&lt;/foreign-keys&gt;&lt;ref-type name="Journal Article"&gt;17&lt;/ref-type&gt;&lt;contributors&gt;&lt;authors&gt;&lt;author&gt;Kolios, G.&lt;/author&gt;&lt;author&gt;Valatas, V.&lt;/author&gt;&lt;author&gt;Ward, S. G.&lt;/author&gt;&lt;/authors&gt;&lt;/contributors&gt;&lt;auth-address&gt;Department of Gastroenterology, Faculty of Medicine, University of Crete, Heraklion, Greece. gkolios@med.uoc.gr&lt;/auth-address&gt;&lt;titles&gt;&lt;title&gt;Nitric oxide in inflammatory bowel disease: a universal messenger in an unsolved puzzle&lt;/title&gt;&lt;secondary-title&gt;Immunology&lt;/secondary-title&gt;&lt;alt-title&gt;Immunology&lt;/alt-title&gt;&lt;/titles&gt;&lt;periodical&gt;&lt;full-title&gt;Immunology&lt;/full-title&gt;&lt;abbr-1&gt;Immunology&lt;/abbr-1&gt;&lt;/periodical&gt;&lt;alt-periodical&gt;&lt;full-title&gt;Immunology&lt;/full-title&gt;&lt;abbr-1&gt;Immunology&lt;/abbr-1&gt;&lt;/alt-periodical&gt;&lt;pages&gt;427-37&lt;/pages&gt;&lt;volume&gt;113&lt;/volume&gt;&lt;number&gt;4&lt;/number&gt;&lt;keywords&gt;&lt;keyword&gt;Animals&lt;/keyword&gt;&lt;keyword&gt;Disease Models, Animal&lt;/keyword&gt;&lt;keyword&gt;Homeostasis/physiology&lt;/keyword&gt;&lt;keyword&gt;Humans&lt;/keyword&gt;&lt;keyword&gt;Inflammatory Bowel Diseases/metabolism/*physiopathology&lt;/keyword&gt;&lt;keyword&gt;Mice&lt;/keyword&gt;&lt;keyword&gt;Mice, Knockout&lt;/keyword&gt;&lt;keyword&gt;Nitric Oxide/biosynthesis/*physiology&lt;/keyword&gt;&lt;keyword&gt;Nitric Oxide Synthase/physiology&lt;/keyword&gt;&lt;keyword&gt;Nitric Oxide Synthase Type II&lt;/keyword&gt;&lt;/keywords&gt;&lt;dates&gt;&lt;year&gt;2004&lt;/year&gt;&lt;pub-dates&gt;&lt;date&gt;Dec&lt;/date&gt;&lt;/pub-dates&gt;&lt;/dates&gt;&lt;isbn&gt;0019-2805 (Print)&amp;#xD;0019-2805 (Linking)&lt;/isbn&gt;&lt;accession-num&gt;15554920&lt;/accession-num&gt;&lt;urls&gt;&lt;related-urls&gt;&lt;url&gt;http://www.ncbi.nlm.nih.gov/pubmed/15554920&lt;/url&gt;&lt;/related-urls&gt;&lt;/urls&gt;&lt;custom2&gt;1782592&lt;/custom2&gt;&lt;electronic-resource-num&gt;10.1111/j.1365-2567.2004.01984.x&lt;/electronic-resource-num&gt;&lt;/record&gt;&lt;/Cite&gt;&lt;/EndNote&gt;</w:instrText>
      </w:r>
      <w:r w:rsidR="00A400AC" w:rsidRPr="00721B61">
        <w:rPr>
          <w:rFonts w:ascii="Book Antiqua" w:hAnsi="Book Antiqua"/>
          <w:vertAlign w:val="superscript"/>
        </w:rPr>
        <w:fldChar w:fldCharType="separate"/>
      </w:r>
      <w:r w:rsidR="00E22B20" w:rsidRPr="00721B61">
        <w:rPr>
          <w:rFonts w:ascii="Book Antiqua" w:hAnsi="Book Antiqua"/>
          <w:noProof/>
          <w:vertAlign w:val="superscript"/>
        </w:rPr>
        <w:t>[</w:t>
      </w:r>
      <w:hyperlink w:anchor="_ENREF_29" w:tooltip="Kolios, 2004 #127" w:history="1">
        <w:r w:rsidR="00E22B20" w:rsidRPr="00721B61">
          <w:rPr>
            <w:rStyle w:val="Hyperlink"/>
            <w:rFonts w:ascii="Book Antiqua" w:hAnsi="Book Antiqua"/>
            <w:noProof/>
            <w:color w:val="auto"/>
            <w:u w:val="none"/>
            <w:vertAlign w:val="superscript"/>
          </w:rPr>
          <w:t>29</w:t>
        </w:r>
      </w:hyperlink>
      <w:r w:rsidR="00E22B20" w:rsidRPr="00721B61">
        <w:rPr>
          <w:rFonts w:ascii="Book Antiqua" w:hAnsi="Book Antiqua"/>
          <w:noProof/>
          <w:vertAlign w:val="superscript"/>
        </w:rPr>
        <w:t>]</w:t>
      </w:r>
      <w:r w:rsidR="00A400AC" w:rsidRPr="00721B61">
        <w:rPr>
          <w:rFonts w:ascii="Book Antiqua" w:hAnsi="Book Antiqua"/>
          <w:vertAlign w:val="superscript"/>
        </w:rPr>
        <w:fldChar w:fldCharType="end"/>
      </w:r>
      <w:r w:rsidRPr="00174891">
        <w:rPr>
          <w:rFonts w:ascii="Book Antiqua" w:hAnsi="Book Antiqua"/>
        </w:rPr>
        <w:t xml:space="preserve">. </w:t>
      </w:r>
      <w:r w:rsidRPr="00174891">
        <w:rPr>
          <w:rFonts w:ascii="Book Antiqua" w:hAnsi="Book Antiqua"/>
          <w:bCs/>
        </w:rPr>
        <w:t>High levels of NO from iNOS may infact exacerbate the clinicopathological features of colitis by direct cytotoxi</w:t>
      </w:r>
      <w:r w:rsidR="00721B61">
        <w:rPr>
          <w:rFonts w:ascii="Book Antiqua" w:hAnsi="Book Antiqua"/>
          <w:bCs/>
        </w:rPr>
        <w:t>city, activation of neutrophils</w:t>
      </w:r>
      <w:r w:rsidR="00A400AC" w:rsidRPr="00721B61">
        <w:rPr>
          <w:rFonts w:ascii="Book Antiqua" w:hAnsi="Book Antiqua"/>
          <w:bCs/>
          <w:vertAlign w:val="superscript"/>
        </w:rPr>
        <w:fldChar w:fldCharType="begin">
          <w:fldData xml:space="preserve">PEVuZE5vdGU+PENpdGU+PEF1dGhvcj5SaWJib25zPC9BdXRob3I+PFllYXI+MTk5NTwvWWVhcj48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aWNhbD48cGFnZXM+NzA1LTExPC9wYWdlcz48dm9sdW1lPjEwODwvdm9sdW1lPjxudW1iZXI+Mzwv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</w:fldData>
        </w:fldChar>
      </w:r>
      <w:r w:rsidR="007E1DDA" w:rsidRPr="00721B61">
        <w:rPr>
          <w:rFonts w:ascii="Book Antiqua" w:hAnsi="Book Antiqua"/>
          <w:bCs/>
          <w:vertAlign w:val="superscript"/>
        </w:rPr>
        <w:instrText xml:space="preserve"> ADDIN EN.CITE </w:instrText>
      </w:r>
      <w:r w:rsidR="00A400AC" w:rsidRPr="00721B61">
        <w:rPr>
          <w:rFonts w:ascii="Book Antiqua" w:hAnsi="Book Antiqua"/>
          <w:bCs/>
          <w:vertAlign w:val="superscript"/>
        </w:rPr>
        <w:fldChar w:fldCharType="begin">
          <w:fldData xml:space="preserve">PEVuZE5vdGU+PENpdGU+PEF1dGhvcj5SaWJib25zPC9BdXRob3I+PFllYXI+MTk5NTwvWWVhcj48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aWNhbD48cGFnZXM+NzA1LTExPC9wYWdlcz48dm9sdW1lPjEwODwvdm9sdW1lPjxudW1iZXI+Mzwv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</w:fldData>
        </w:fldChar>
      </w:r>
      <w:r w:rsidR="007E1DDA" w:rsidRPr="00721B61">
        <w:rPr>
          <w:rFonts w:ascii="Book Antiqua" w:hAnsi="Book Antiqua"/>
          <w:bCs/>
          <w:vertAlign w:val="superscript"/>
        </w:rPr>
        <w:instrText xml:space="preserve"> ADDIN EN.CITE.DATA </w:instrText>
      </w:r>
      <w:r w:rsidR="00A400AC" w:rsidRPr="00721B61">
        <w:rPr>
          <w:rFonts w:ascii="Book Antiqua" w:hAnsi="Book Antiqua"/>
          <w:bCs/>
          <w:vertAlign w:val="superscript"/>
        </w:rPr>
      </w:r>
      <w:r w:rsidR="00A400AC" w:rsidRPr="00721B61">
        <w:rPr>
          <w:rFonts w:ascii="Book Antiqua" w:hAnsi="Book Antiqua"/>
          <w:bCs/>
          <w:vertAlign w:val="superscript"/>
        </w:rPr>
        <w:fldChar w:fldCharType="end"/>
      </w:r>
      <w:r w:rsidR="00A400AC" w:rsidRPr="00721B61">
        <w:rPr>
          <w:rFonts w:ascii="Book Antiqua" w:hAnsi="Book Antiqua"/>
          <w:bCs/>
          <w:vertAlign w:val="superscript"/>
        </w:rPr>
      </w:r>
      <w:r w:rsidR="00A400AC" w:rsidRPr="00721B61">
        <w:rPr>
          <w:rFonts w:ascii="Book Antiqua" w:hAnsi="Book Antiqua"/>
          <w:bCs/>
          <w:vertAlign w:val="superscript"/>
        </w:rPr>
        <w:fldChar w:fldCharType="separate"/>
      </w:r>
      <w:r w:rsidR="007E1DDA" w:rsidRPr="00721B61">
        <w:rPr>
          <w:rFonts w:ascii="Book Antiqua" w:hAnsi="Book Antiqua"/>
          <w:bCs/>
          <w:noProof/>
          <w:vertAlign w:val="superscript"/>
        </w:rPr>
        <w:t>[</w:t>
      </w:r>
      <w:hyperlink w:anchor="_ENREF_133" w:tooltip="Ribbons, 1995 #698" w:history="1">
        <w:r w:rsidR="007E1DDA" w:rsidRPr="00721B61">
          <w:rPr>
            <w:rStyle w:val="Hyperlink"/>
            <w:rFonts w:ascii="Book Antiqua" w:hAnsi="Book Antiqua"/>
            <w:bCs/>
            <w:noProof/>
            <w:color w:val="auto"/>
            <w:u w:val="none"/>
            <w:vertAlign w:val="superscript"/>
          </w:rPr>
          <w:t>133</w:t>
        </w:r>
      </w:hyperlink>
      <w:r w:rsidR="007E1DDA" w:rsidRPr="00721B61">
        <w:rPr>
          <w:rFonts w:ascii="Book Antiqua" w:hAnsi="Book Antiqua"/>
          <w:bCs/>
          <w:noProof/>
          <w:vertAlign w:val="superscript"/>
        </w:rPr>
        <w:t>]</w:t>
      </w:r>
      <w:r w:rsidR="00A400AC" w:rsidRPr="00721B61">
        <w:rPr>
          <w:rFonts w:ascii="Book Antiqua" w:hAnsi="Book Antiqua"/>
          <w:bCs/>
          <w:vertAlign w:val="superscript"/>
        </w:rPr>
        <w:fldChar w:fldCharType="end"/>
      </w:r>
      <w:r w:rsidRPr="00174891">
        <w:rPr>
          <w:rFonts w:ascii="Book Antiqua" w:hAnsi="Book Antiqua"/>
          <w:bCs/>
        </w:rPr>
        <w:t>, vasodilatation and reduced s</w:t>
      </w:r>
      <w:r w:rsidR="00721B61">
        <w:rPr>
          <w:rFonts w:ascii="Book Antiqua" w:hAnsi="Book Antiqua"/>
          <w:bCs/>
        </w:rPr>
        <w:t>mooth muscle tone</w:t>
      </w:r>
      <w:r w:rsidR="00A400AC" w:rsidRPr="00721B61">
        <w:rPr>
          <w:rFonts w:ascii="Book Antiqua" w:hAnsi="Book Antiqua"/>
          <w:bCs/>
          <w:vertAlign w:val="superscript"/>
        </w:rPr>
        <w:fldChar w:fldCharType="begin"/>
      </w:r>
      <w:r w:rsidR="007E1DDA" w:rsidRPr="00721B61">
        <w:rPr>
          <w:rFonts w:ascii="Book Antiqua" w:hAnsi="Book Antiqua"/>
          <w:bCs/>
          <w:vertAlign w:val="superscript"/>
        </w:rPr>
        <w:instrText xml:space="preserve"> ADDIN EN.CITE &lt;EndNote&gt;&lt;Cite&gt;&lt;Author&gt;Middleton&lt;/Author&gt;&lt;Year&gt;1993&lt;/Year&gt;&lt;RecNum&gt;704&lt;/RecNum&gt;&lt;DisplayText&gt;[134]&lt;/DisplayText&gt;&lt;record&gt;&lt;rec-number&gt;704&lt;/rec-number&gt;&lt;foreign-keys&gt;&lt;key app="EN" db-id="r2apwvfe4we5tve0p9v5efax9prxppxwxrxv" timestamp="1412939550"&gt;704&lt;/key&gt;&lt;/foreign-keys&gt;&lt;ref-type name="Journal Article"&gt;17&lt;/ref-type&gt;&lt;contributors&gt;&lt;authors&gt;&lt;author&gt;Middleton, S. J.&lt;/author&gt;&lt;author&gt;Shorthouse, M.&lt;/author&gt;&lt;author&gt;Hunter, J. O.&lt;/author&gt;&lt;/authors&gt;&lt;/contributors&gt;&lt;auth-address&gt;Department of Gastroenterology, Addenbrooke&amp;apos;s Hospital, Cambridge.&lt;/auth-address&gt;&lt;titles&gt;&lt;title&gt;Relaxation of distal colonic circular smooth muscle by nitric oxide derived from human leucocytes&lt;/title&gt;&lt;secondary-title&gt;Gut&lt;/secondary-title&gt;&lt;alt-title&gt;Gut&lt;/alt-title&gt;&lt;/titles&gt;&lt;periodical&gt;&lt;full-title&gt;Gut&lt;/full-title&gt;&lt;abbr-1&gt;Gut&lt;/abbr-1&gt;&lt;/periodical&gt;&lt;alt-periodical&gt;&lt;full-title&gt;Gut&lt;/full-title&gt;&lt;abbr-1&gt;Gut&lt;/abbr-1&gt;&lt;/alt-periodical&gt;&lt;pages&gt;814-7&lt;/pages&gt;&lt;volume&gt;34&lt;/volume&gt;&lt;number&gt;6&lt;/number&gt;&lt;keywords&gt;&lt;keyword&gt;Adult&lt;/keyword&gt;&lt;keyword&gt;Aged&lt;/keyword&gt;&lt;keyword&gt;Animals&lt;/keyword&gt;&lt;keyword&gt;Colon/*drug effects/physiology&lt;/keyword&gt;&lt;keyword&gt;Culture Techniques&lt;/keyword&gt;&lt;keyword&gt;Granulocytes/metabolism&lt;/keyword&gt;&lt;keyword&gt;Humans&lt;/keyword&gt;&lt;keyword&gt;Leukocytes/*metabolism&lt;/keyword&gt;&lt;keyword&gt;Leukocytes, Mononuclear/metabolism&lt;/keyword&gt;&lt;keyword&gt;Male&lt;/keyword&gt;&lt;keyword&gt;Middle Aged&lt;/keyword&gt;&lt;keyword&gt;Muscle Contraction/*drug effects/physiology&lt;/keyword&gt;&lt;keyword&gt;Muscle, Smooth/*drug effects/physiology&lt;/keyword&gt;&lt;keyword&gt;Nitric Oxide/metabolism/*pharmacology&lt;/keyword&gt;&lt;keyword&gt;Rats&lt;/keyword&gt;&lt;keyword&gt;Rats, Wistar&lt;/keyword&gt;&lt;/keywords&gt;&lt;dates&gt;&lt;year&gt;1993&lt;/year&gt;&lt;pub-dates&gt;&lt;date&gt;Jun&lt;/date&gt;&lt;/pub-dates&gt;&lt;/dates&gt;&lt;isbn&gt;0017-5749 (Print)&amp;#xD;0017-5749 (Linking)&lt;/isbn&gt;&lt;accession-num&gt;8314515&lt;/accession-num&gt;&lt;urls&gt;&lt;related-urls&gt;&lt;url&gt;http://www.ncbi.nlm.nih.gov/pubmed/8314515&lt;/url&gt;&lt;/related-urls&gt;&lt;/urls&gt;&lt;custom2&gt;1374268&lt;/custom2&gt;&lt;/record&gt;&lt;/Cite&gt;&lt;/EndNote&gt;</w:instrText>
      </w:r>
      <w:r w:rsidR="00A400AC" w:rsidRPr="00721B61">
        <w:rPr>
          <w:rFonts w:ascii="Book Antiqua" w:hAnsi="Book Antiqua"/>
          <w:bCs/>
          <w:vertAlign w:val="superscript"/>
        </w:rPr>
        <w:fldChar w:fldCharType="separate"/>
      </w:r>
      <w:r w:rsidR="007E1DDA" w:rsidRPr="00721B61">
        <w:rPr>
          <w:rFonts w:ascii="Book Antiqua" w:hAnsi="Book Antiqua"/>
          <w:bCs/>
          <w:noProof/>
          <w:vertAlign w:val="superscript"/>
        </w:rPr>
        <w:t>[</w:t>
      </w:r>
      <w:hyperlink w:anchor="_ENREF_134" w:tooltip="Middleton, 1993 #704" w:history="1">
        <w:r w:rsidR="007E1DDA" w:rsidRPr="00721B61">
          <w:rPr>
            <w:rStyle w:val="Hyperlink"/>
            <w:rFonts w:ascii="Book Antiqua" w:hAnsi="Book Antiqua"/>
            <w:bCs/>
            <w:noProof/>
            <w:color w:val="auto"/>
            <w:u w:val="none"/>
            <w:vertAlign w:val="superscript"/>
          </w:rPr>
          <w:t>134</w:t>
        </w:r>
      </w:hyperlink>
      <w:r w:rsidR="007E1DDA" w:rsidRPr="00721B61">
        <w:rPr>
          <w:rFonts w:ascii="Book Antiqua" w:hAnsi="Book Antiqua"/>
          <w:bCs/>
          <w:noProof/>
          <w:vertAlign w:val="superscript"/>
        </w:rPr>
        <w:t>]</w:t>
      </w:r>
      <w:r w:rsidR="00A400AC" w:rsidRPr="00721B61">
        <w:rPr>
          <w:rFonts w:ascii="Book Antiqua" w:hAnsi="Book Antiqua"/>
          <w:bCs/>
          <w:vertAlign w:val="superscript"/>
        </w:rPr>
        <w:fldChar w:fldCharType="end"/>
      </w:r>
      <w:r w:rsidRPr="00174891">
        <w:rPr>
          <w:rFonts w:ascii="Book Antiqua" w:hAnsi="Book Antiqua"/>
          <w:bCs/>
        </w:rPr>
        <w:t>.</w:t>
      </w:r>
    </w:p>
    <w:p w14:paraId="3156F478" w14:textId="77777777" w:rsidR="00F266C6" w:rsidRPr="00721B61" w:rsidRDefault="00F266C6" w:rsidP="00174891">
      <w:pPr>
        <w:widowControl w:val="0"/>
        <w:autoSpaceDE w:val="0"/>
        <w:autoSpaceDN w:val="0"/>
        <w:adjustRightInd w:val="0"/>
        <w:spacing w:line="360" w:lineRule="auto"/>
        <w:jc w:val="both"/>
        <w:rPr>
          <w:rFonts w:ascii="Book Antiqua" w:eastAsia="宋体" w:hAnsi="Book Antiqua"/>
          <w:lang w:eastAsia="zh-CN"/>
        </w:rPr>
      </w:pPr>
    </w:p>
    <w:p w14:paraId="051BE035" w14:textId="70B90933" w:rsidR="00094AFB" w:rsidRPr="00721B61" w:rsidRDefault="00721B61" w:rsidP="00174891">
      <w:pPr>
        <w:widowControl w:val="0"/>
        <w:autoSpaceDE w:val="0"/>
        <w:autoSpaceDN w:val="0"/>
        <w:adjustRightInd w:val="0"/>
        <w:spacing w:line="360" w:lineRule="auto"/>
        <w:jc w:val="both"/>
        <w:rPr>
          <w:rFonts w:ascii="Book Antiqua" w:eastAsia="宋体" w:hAnsi="Book Antiqua"/>
          <w:b/>
          <w:lang w:eastAsia="zh-CN"/>
        </w:rPr>
      </w:pPr>
      <w:r w:rsidRPr="00721B61">
        <w:rPr>
          <w:rFonts w:ascii="Book Antiqua" w:hAnsi="Book Antiqua"/>
          <w:b/>
        </w:rPr>
        <w:t>NO, RNS AND CANCER</w:t>
      </w:r>
    </w:p>
    <w:p w14:paraId="1974F8BE" w14:textId="46B1EB72" w:rsidR="00094AFB" w:rsidRPr="00174891" w:rsidRDefault="00960717" w:rsidP="00174891">
      <w:pPr>
        <w:pStyle w:val="Default"/>
        <w:spacing w:line="360" w:lineRule="auto"/>
        <w:jc w:val="both"/>
        <w:rPr>
          <w:rFonts w:ascii="Book Antiqua" w:hAnsi="Book Antiqua" w:cs="Calibri"/>
          <w:color w:val="auto"/>
          <w:lang w:val="en-GB"/>
        </w:rPr>
      </w:pPr>
      <w:r w:rsidRPr="00174891">
        <w:rPr>
          <w:rFonts w:ascii="Book Antiqua" w:hAnsi="Book Antiqua"/>
          <w:color w:val="auto"/>
        </w:rPr>
        <w:t>As already mentioned, NO and its derivative have b</w:t>
      </w:r>
      <w:r w:rsidRPr="00174891">
        <w:rPr>
          <w:rFonts w:ascii="Book Antiqua" w:hAnsi="Book Antiqua"/>
          <w:color w:val="auto"/>
          <w:lang w:val="en-GB"/>
        </w:rPr>
        <w:t>een extensively associated with many different pathologies. The connection between cancer and inflammation dates back to 1863, when Rudolf Virchow noted leucocytes in neoplastic tissues, suggesting that the “lymphoreticular infiltrate” reflected the origin of cancer a</w:t>
      </w:r>
      <w:r w:rsidR="00721B61">
        <w:rPr>
          <w:rFonts w:ascii="Book Antiqua" w:hAnsi="Book Antiqua"/>
          <w:color w:val="auto"/>
          <w:lang w:val="en-GB"/>
        </w:rPr>
        <w:t>t sites of chronic inflammation</w:t>
      </w:r>
      <w:r w:rsidR="00A400AC" w:rsidRPr="00721B61">
        <w:rPr>
          <w:rFonts w:ascii="Book Antiqua" w:hAnsi="Book Antiqua"/>
          <w:color w:val="auto"/>
          <w:vertAlign w:val="superscript"/>
          <w:lang w:val="en-GB"/>
        </w:rPr>
        <w:fldChar w:fldCharType="begin"/>
      </w:r>
      <w:r w:rsidR="007E1DDA" w:rsidRPr="00721B61">
        <w:rPr>
          <w:rFonts w:ascii="Book Antiqua" w:hAnsi="Book Antiqua"/>
          <w:color w:val="auto"/>
          <w:vertAlign w:val="superscript"/>
          <w:lang w:val="en-GB"/>
        </w:rPr>
        <w:instrText xml:space="preserve"> ADDIN EN.CITE &lt;EndNote&gt;&lt;Cite&gt;&lt;Author&gt;Balkwill&lt;/Author&gt;&lt;Year&gt;2001&lt;/Year&gt;&lt;RecNum&gt;719&lt;/RecNum&gt;&lt;DisplayText&gt;[135]&lt;/DisplayText&gt;&lt;record&gt;&lt;rec-number&gt;719&lt;/rec-number&gt;&lt;foreign-keys&gt;&lt;key app="EN" db-id="r2apwvfe4we5tve0p9v5efax9prxppxwxrxv" timestamp="1412940156"&gt;719&lt;/key&gt;&lt;/foreign-keys&gt;&lt;ref-type name="Journal Article"&gt;17&lt;/ref-type&gt;&lt;contributors&gt;&lt;authors&gt;&lt;author&gt;Balkwill, F.&lt;/author&gt;&lt;author&gt;Mantovani, A.&lt;/author&gt;&lt;/authors&gt;&lt;/contributors&gt;&lt;auth-address&gt;ICRF Translational Oncology Laboratory, St Bartholomew&amp;apos;s and Royal London School of Medicine and Dentistry, UK. f.balkwill@icrf.icnet.uk&lt;/auth-address&gt;&lt;titles&gt;&lt;title&gt;Inflammation and cancer: back to Virchow?&lt;/title&gt;&lt;secondary-title&gt;Lancet&lt;/secondary-title&gt;&lt;alt-title&gt;Lancet&lt;/alt-title&gt;&lt;/titles&gt;&lt;periodical&gt;&lt;full-title&gt;Lancet&lt;/full-title&gt;&lt;abbr-1&gt;Lancet&lt;/abbr-1&gt;&lt;/periodical&gt;&lt;alt-periodical&gt;&lt;full-title&gt;Lancet&lt;/full-title&gt;&lt;abbr-1&gt;Lancet&lt;/abbr-1&gt;&lt;/alt-periodical&gt;&lt;pages&gt;539-45&lt;/pages&gt;&lt;volume&gt;357&lt;/volume&gt;&lt;number&gt;9255&lt;/number&gt;&lt;keywords&gt;&lt;keyword&gt;Animals&lt;/keyword&gt;&lt;keyword&gt;Antineoplastic Agents/therapeutic use&lt;/keyword&gt;&lt;keyword&gt;Cytokines/genetics/physiology&lt;/keyword&gt;&lt;keyword&gt;Humans&lt;/keyword&gt;&lt;keyword&gt;Immunity, Cellular&lt;/keyword&gt;&lt;keyword&gt;Inflammation/*complications&lt;/keyword&gt;&lt;keyword&gt;Neoplasms/drug therapy/*etiology/genetics/prevention &amp;amp; control&lt;/keyword&gt;&lt;keyword&gt;Wound Healing&lt;/keyword&gt;&lt;/keywords&gt;&lt;dates&gt;&lt;year&gt;2001&lt;/year&gt;&lt;pub-dates&gt;&lt;date&gt;Feb 17&lt;/date&gt;&lt;/pub-dates&gt;&lt;/dates&gt;&lt;isbn&gt;0140-6736 (Print)&amp;#xD;0140-6736 (Linking)&lt;/isbn&gt;&lt;accession-num&gt;11229684&lt;/accession-num&gt;&lt;urls&gt;&lt;related-urls&gt;&lt;url&gt;http://www.ncbi.nlm.nih.gov/pubmed/11229684&lt;/url&gt;&lt;/related-urls&gt;&lt;/urls&gt;&lt;electronic-resource-num&gt;10.1016/S0140-6736(00)04046-0&lt;/electronic-resource-num&gt;&lt;/record&gt;&lt;/Cite&gt;&lt;/EndNote&gt;</w:instrText>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35" w:tooltip="Balkwill, 2001 #719" w:history="1">
        <w:r w:rsidR="007E1DDA" w:rsidRPr="00721B61">
          <w:rPr>
            <w:rStyle w:val="Hyperlink"/>
            <w:rFonts w:ascii="Book Antiqua" w:hAnsi="Book Antiqua"/>
            <w:noProof/>
            <w:color w:val="auto"/>
            <w:u w:val="none"/>
            <w:vertAlign w:val="superscript"/>
            <w:lang w:val="en-GB"/>
          </w:rPr>
          <w:t>135</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Pr="00174891">
        <w:rPr>
          <w:rFonts w:ascii="Book Antiqua" w:hAnsi="Book Antiqua"/>
          <w:color w:val="auto"/>
          <w:lang w:val="en-GB"/>
        </w:rPr>
        <w:t>. Moreover, smouldering inflammation increases the risk of developing many types of cancer, including bladder, cervical, gastric, intestinal, oesophageal, ovari</w:t>
      </w:r>
      <w:r w:rsidR="00721B61">
        <w:rPr>
          <w:rFonts w:ascii="Book Antiqua" w:hAnsi="Book Antiqua"/>
          <w:color w:val="auto"/>
          <w:lang w:val="en-GB"/>
        </w:rPr>
        <w:t>an, prostate and thyroid cancer</w:t>
      </w:r>
      <w:r w:rsidR="00A400AC" w:rsidRPr="00721B61">
        <w:rPr>
          <w:rFonts w:ascii="Book Antiqua" w:hAnsi="Book Antiqua"/>
          <w:color w:val="auto"/>
          <w:vertAlign w:val="superscript"/>
          <w:lang w:val="en-GB"/>
        </w:rPr>
        <w:fldChar w:fldCharType="begin">
          <w:fldData xml:space="preserve">PEVuZE5vdGU+PENpdGU+PEF1dGhvcj5TaWNhPC9BdXRob3I+PFllYXI+MjAxMjwvWWVhcj48UmVj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=
</w:fldData>
        </w:fldChar>
      </w:r>
      <w:r w:rsidR="007E1DDA" w:rsidRPr="00721B61">
        <w:rPr>
          <w:rFonts w:ascii="Book Antiqua" w:hAnsi="Book Antiqua"/>
          <w:color w:val="auto"/>
          <w:vertAlign w:val="superscript"/>
          <w:lang w:val="en-GB"/>
        </w:rPr>
        <w:instrText xml:space="preserve"> ADDIN EN.CITE </w:instrText>
      </w:r>
      <w:r w:rsidR="00A400AC" w:rsidRPr="00721B61">
        <w:rPr>
          <w:rFonts w:ascii="Book Antiqua" w:hAnsi="Book Antiqua"/>
          <w:color w:val="auto"/>
          <w:vertAlign w:val="superscript"/>
          <w:lang w:val="en-GB"/>
        </w:rPr>
        <w:fldChar w:fldCharType="begin">
          <w:fldData xml:space="preserve">PEVuZE5vdGU+PENpdGU+PEF1dGhvcj5TaWNhPC9BdXRob3I+PFllYXI+MjAxMjwvWWVhcj48UmVj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=
</w:fldData>
        </w:fldChar>
      </w:r>
      <w:r w:rsidR="007E1DDA" w:rsidRPr="00721B61">
        <w:rPr>
          <w:rFonts w:ascii="Book Antiqua" w:hAnsi="Book Antiqua"/>
          <w:color w:val="auto"/>
          <w:vertAlign w:val="superscript"/>
          <w:lang w:val="en-GB"/>
        </w:rPr>
        <w:instrText xml:space="preserve"> ADDIN EN.CITE.DATA </w:instrText>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end"/>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36" w:tooltip="Sica, 2012 #721" w:history="1">
        <w:r w:rsidR="007E1DDA" w:rsidRPr="00721B61">
          <w:rPr>
            <w:rStyle w:val="Hyperlink"/>
            <w:rFonts w:ascii="Book Antiqua" w:hAnsi="Book Antiqua"/>
            <w:noProof/>
            <w:color w:val="auto"/>
            <w:u w:val="none"/>
            <w:vertAlign w:val="superscript"/>
            <w:lang w:val="en-GB"/>
          </w:rPr>
          <w:t>136</w:t>
        </w:r>
      </w:hyperlink>
      <w:r w:rsidR="00721B61" w:rsidRPr="00721B61">
        <w:rPr>
          <w:rFonts w:ascii="Book Antiqua" w:hAnsi="Book Antiqua"/>
          <w:noProof/>
          <w:color w:val="auto"/>
          <w:vertAlign w:val="superscript"/>
          <w:lang w:val="en-GB"/>
        </w:rPr>
        <w:t>,</w:t>
      </w:r>
      <w:hyperlink w:anchor="_ENREF_137" w:tooltip="Porta, 2011 #722" w:history="1">
        <w:r w:rsidR="007E1DDA" w:rsidRPr="00721B61">
          <w:rPr>
            <w:rStyle w:val="Hyperlink"/>
            <w:rFonts w:ascii="Book Antiqua" w:hAnsi="Book Antiqua"/>
            <w:noProof/>
            <w:color w:val="auto"/>
            <w:u w:val="none"/>
            <w:vertAlign w:val="superscript"/>
            <w:lang w:val="en-GB"/>
          </w:rPr>
          <w:t>137</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Pr="00174891">
        <w:rPr>
          <w:rFonts w:ascii="Book Antiqua" w:hAnsi="Book Antiqua"/>
          <w:color w:val="auto"/>
          <w:lang w:val="en-GB"/>
        </w:rPr>
        <w:t xml:space="preserve">, thus representing one of the novel </w:t>
      </w:r>
      <w:r w:rsidR="00721B61">
        <w:rPr>
          <w:rFonts w:ascii="Book Antiqua" w:hAnsi="Book Antiqua"/>
          <w:color w:val="auto"/>
          <w:lang w:val="en-GB"/>
        </w:rPr>
        <w:t>additional hallmarks of cancers</w:t>
      </w:r>
      <w:r w:rsidR="00A400AC" w:rsidRPr="00721B61">
        <w:rPr>
          <w:rFonts w:ascii="Book Antiqua" w:hAnsi="Book Antiqua"/>
          <w:color w:val="auto"/>
          <w:vertAlign w:val="superscript"/>
          <w:lang w:val="en-GB"/>
        </w:rPr>
        <w:fldChar w:fldCharType="begin"/>
      </w:r>
      <w:r w:rsidR="007E1DDA" w:rsidRPr="00721B61">
        <w:rPr>
          <w:rFonts w:ascii="Book Antiqua" w:hAnsi="Book Antiqua"/>
          <w:color w:val="auto"/>
          <w:vertAlign w:val="superscript"/>
          <w:lang w:val="en-GB"/>
        </w:rPr>
        <w:instrText xml:space="preserve"> ADDIN EN.CITE &lt;EndNote&gt;&lt;Cite&gt;&lt;Author&gt;Hanahan&lt;/Author&gt;&lt;Year&gt;2011&lt;/Year&gt;&lt;RecNum&gt;723&lt;/RecNum&gt;&lt;DisplayText&gt;[138]&lt;/DisplayText&gt;&lt;record&gt;&lt;rec-number&gt;723&lt;/rec-number&gt;&lt;foreign-keys&gt;&lt;key app="EN" db-id="r2apwvfe4we5tve0p9v5efax9prxppxwxrxv" timestamp="1412940370"&gt;723&lt;/key&gt;&lt;/foreign-keys&gt;&lt;ref-type name="Journal Article"&gt;17&lt;/ref-type&gt;&lt;contributors&gt;&lt;authors&gt;&lt;author&gt;Hanahan, D.&lt;/author&gt;&lt;author&gt;Weinberg, R. A.&lt;/author&gt;&lt;/authors&gt;&lt;/contributors&gt;&lt;auth-address&gt;The Swiss Institute for Experimental Cancer Research (ISREC), School of Life Sciences, EPFL, Lausanne CH-1015, Switzerland. dh@epfl.ch&lt;/auth-address&gt;&lt;titles&gt;&lt;title&gt;Hallmarks of cancer: the next generation&lt;/title&gt;&lt;secondary-title&gt;Cell&lt;/secondary-title&gt;&lt;alt-title&gt;Cell&lt;/alt-title&gt;&lt;/titles&gt;&lt;periodical&gt;&lt;full-title&gt;Cell&lt;/full-title&gt;&lt;abbr-1&gt;Cell&lt;/abbr-1&gt;&lt;/periodical&gt;&lt;alt-periodical&gt;&lt;full-title&gt;Cell&lt;/full-title&gt;&lt;abbr-1&gt;Cell&lt;/abbr-1&gt;&lt;/alt-periodical&gt;&lt;pages&gt;646-74&lt;/pages&gt;&lt;volume&gt;144&lt;/volume&gt;&lt;number&gt;5&lt;/number&gt;&lt;keywords&gt;&lt;keyword&gt;Animals&lt;/keyword&gt;&lt;keyword&gt;Genomic Instability&lt;/keyword&gt;&lt;keyword&gt;Humans&lt;/keyword&gt;&lt;keyword&gt;Neoplasm Invasiveness&lt;/keyword&gt;&lt;keyword&gt;Neoplasms/metabolism/*pathology/*physiopathology&lt;/keyword&gt;&lt;keyword&gt;Signal Transduction&lt;/keyword&gt;&lt;keyword&gt;Stromal Cells/pathology&lt;/keyword&gt;&lt;/keywords&gt;&lt;dates&gt;&lt;year&gt;2011&lt;/year&gt;&lt;pub-dates&gt;&lt;date&gt;Mar 4&lt;/date&gt;&lt;/pub-dates&gt;&lt;/dates&gt;&lt;isbn&gt;1097-4172 (Electronic)&amp;#xD;0092-8674 (Linking)&lt;/isbn&gt;&lt;accession-num&gt;21376230&lt;/accession-num&gt;&lt;urls&gt;&lt;related-urls&gt;&lt;url&gt;http://www.ncbi.nlm.nih.gov/pubmed/21376230&lt;/url&gt;&lt;/related-urls&gt;&lt;/urls&gt;&lt;electronic-resource-num&gt;10.1016/j.cell.2011.02.013&lt;/electronic-resource-num&gt;&lt;/record&gt;&lt;/Cite&gt;&lt;/EndNote&gt;</w:instrText>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38" w:tooltip="Hanahan, 2011 #723" w:history="1">
        <w:r w:rsidR="007E1DDA" w:rsidRPr="00721B61">
          <w:rPr>
            <w:rStyle w:val="Hyperlink"/>
            <w:rFonts w:ascii="Book Antiqua" w:hAnsi="Book Antiqua"/>
            <w:noProof/>
            <w:color w:val="auto"/>
            <w:u w:val="none"/>
            <w:vertAlign w:val="superscript"/>
            <w:lang w:val="en-GB"/>
          </w:rPr>
          <w:t>138</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Pr="00174891">
        <w:rPr>
          <w:rFonts w:ascii="Book Antiqua" w:hAnsi="Book Antiqua"/>
          <w:color w:val="auto"/>
          <w:lang w:val="en-GB"/>
        </w:rPr>
        <w:t xml:space="preserve">. As a result of chronic inflammation, tumour </w:t>
      </w:r>
      <w:r w:rsidR="009232B5" w:rsidRPr="00174891">
        <w:rPr>
          <w:rFonts w:ascii="Book Antiqua" w:hAnsi="Book Antiqua"/>
          <w:color w:val="auto"/>
          <w:lang w:val="en-GB"/>
        </w:rPr>
        <w:t>microenvironment</w:t>
      </w:r>
      <w:r w:rsidRPr="00174891">
        <w:rPr>
          <w:rFonts w:ascii="Book Antiqua" w:hAnsi="Book Antiqua"/>
          <w:color w:val="auto"/>
          <w:lang w:val="en-GB"/>
        </w:rPr>
        <w:t xml:space="preserve"> harbours different corrupted resident or purposely recruited cells which exert conflicting functions establis</w:t>
      </w:r>
      <w:r w:rsidR="00721B61">
        <w:rPr>
          <w:rFonts w:ascii="Book Antiqua" w:hAnsi="Book Antiqua"/>
          <w:color w:val="auto"/>
          <w:lang w:val="en-GB"/>
        </w:rPr>
        <w:t>hing a peculiar cytokine milieu</w:t>
      </w:r>
      <w:r w:rsidR="00A400AC" w:rsidRPr="00721B61">
        <w:rPr>
          <w:rFonts w:ascii="Book Antiqua" w:hAnsi="Book Antiqua"/>
          <w:color w:val="auto"/>
          <w:vertAlign w:val="superscript"/>
          <w:lang w:val="en-GB"/>
        </w:rPr>
        <w:fldChar w:fldCharType="begin"/>
      </w:r>
      <w:r w:rsidR="007E1DDA" w:rsidRPr="00721B61">
        <w:rPr>
          <w:rFonts w:ascii="Book Antiqua" w:hAnsi="Book Antiqua"/>
          <w:color w:val="auto"/>
          <w:vertAlign w:val="superscript"/>
          <w:lang w:val="en-GB"/>
        </w:rPr>
        <w:instrText xml:space="preserve"> ADDIN EN.CITE &lt;EndNote&gt;&lt;Cite&gt;&lt;Author&gt;Hanahan&lt;/Author&gt;&lt;Year&gt;2012&lt;/Year&gt;&lt;RecNum&gt;724&lt;/RecNum&gt;&lt;DisplayText&gt;[139]&lt;/DisplayText&gt;&lt;record&gt;&lt;rec-number&gt;724&lt;/rec-number&gt;&lt;foreign-keys&gt;&lt;key app="EN" db-id="r2apwvfe4we5tve0p9v5efax9prxppxwxrxv" timestamp="1412940470"&gt;724&lt;/key&gt;&lt;/foreign-keys&gt;&lt;ref-type name="Journal Article"&gt;17&lt;/ref-type&gt;&lt;contributors&gt;&lt;authors&gt;&lt;author&gt;Hanahan, D.&lt;/author&gt;&lt;author&gt;Coussens, L. M.&lt;/author&gt;&lt;/authors&gt;&lt;/contributors&gt;&lt;auth-address&gt;The Swiss Institute for Experimental Cancer Research, School of Life Sciences, Swiss Federal Institute of Technology Lausanne, CH-1015 Lausanne, Switzerland. douglas.hanahan@epfl.ch&lt;/auth-address&gt;&lt;titles&gt;&lt;title&gt;Accessories to the crime: functions of cells recruited to the tumor microenvironment&lt;/title&gt;&lt;secondary-title&gt;Cancer Cell&lt;/secondary-title&gt;&lt;alt-title&gt;Cancer cell&lt;/alt-title&gt;&lt;/titles&gt;&lt;periodical&gt;&lt;full-title&gt;Cancer Cell&lt;/full-title&gt;&lt;abbr-1&gt;Cancer cell&lt;/abbr-1&gt;&lt;/periodical&gt;&lt;alt-periodical&gt;&lt;full-title&gt;Cancer Cell&lt;/full-title&gt;&lt;abbr-1&gt;Cancer cell&lt;/abbr-1&gt;&lt;/alt-periodical&gt;&lt;pages&gt;309-22&lt;/pages&gt;&lt;volume&gt;21&lt;/volume&gt;&lt;number&gt;3&lt;/number&gt;&lt;keywords&gt;&lt;keyword&gt;Cell Movement&lt;/keyword&gt;&lt;keyword&gt;Cell Proliferation&lt;/keyword&gt;&lt;keyword&gt;Humans&lt;/keyword&gt;&lt;keyword&gt;Models, Biological&lt;/keyword&gt;&lt;keyword&gt;Neoplasm Invasiveness&lt;/keyword&gt;&lt;keyword&gt;Neoplasm Metastasis&lt;/keyword&gt;&lt;keyword&gt;Neoplasms/immunology/metabolism/*pathology&lt;/keyword&gt;&lt;keyword&gt;Neoplastic Stem Cells/*physiology&lt;/keyword&gt;&lt;keyword&gt;Signal Transduction&lt;/keyword&gt;&lt;keyword&gt;Stromal Cells/*pathology&lt;/keyword&gt;&lt;keyword&gt;*Tumor Microenvironment&lt;/keyword&gt;&lt;/keywords&gt;&lt;dates&gt;&lt;year&gt;2012&lt;/year&gt;&lt;pub-dates&gt;&lt;date&gt;Mar 20&lt;/date&gt;&lt;/pub-dates&gt;&lt;/dates&gt;&lt;isbn&gt;1878-3686 (Electronic)&amp;#xD;1535-6108 (Linking)&lt;/isbn&gt;&lt;accession-num&gt;22439926&lt;/accession-num&gt;&lt;urls&gt;&lt;related-urls&gt;&lt;url&gt;http://www.ncbi.nlm.nih.gov/pubmed/22439926&lt;/url&gt;&lt;/related-urls&gt;&lt;/urls&gt;&lt;electronic-resource-num&gt;10.1016/j.ccr.2012.02.022&lt;/electronic-resource-num&gt;&lt;/record&gt;&lt;/Cite&gt;&lt;/EndNote&gt;</w:instrText>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39" w:tooltip="Hanahan, 2012 #724" w:history="1">
        <w:r w:rsidR="007E1DDA" w:rsidRPr="00721B61">
          <w:rPr>
            <w:rStyle w:val="Hyperlink"/>
            <w:rFonts w:ascii="Book Antiqua" w:hAnsi="Book Antiqua"/>
            <w:noProof/>
            <w:color w:val="auto"/>
            <w:u w:val="none"/>
            <w:vertAlign w:val="superscript"/>
            <w:lang w:val="en-GB"/>
          </w:rPr>
          <w:t>139</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Pr="00174891">
        <w:rPr>
          <w:rFonts w:ascii="Book Antiqua" w:hAnsi="Book Antiqua"/>
          <w:color w:val="auto"/>
          <w:lang w:val="en-GB"/>
        </w:rPr>
        <w:t>. Among these, tumour-associated macrophage (TAM) and myeloid-derived suppressor cells (MDSCs) present in tumour overexpress iNOS and release oxidizing molecules, such as hydrogen peroxide (H</w:t>
      </w:r>
      <w:r w:rsidRPr="00174891">
        <w:rPr>
          <w:rFonts w:ascii="Book Antiqua" w:hAnsi="Book Antiqua"/>
          <w:color w:val="auto"/>
          <w:vertAlign w:val="subscript"/>
          <w:lang w:val="en-GB"/>
        </w:rPr>
        <w:t>2</w:t>
      </w:r>
      <w:r w:rsidRPr="00174891">
        <w:rPr>
          <w:rFonts w:ascii="Book Antiqua" w:hAnsi="Book Antiqua"/>
          <w:color w:val="auto"/>
          <w:lang w:val="en-GB"/>
        </w:rPr>
        <w:t>O</w:t>
      </w:r>
      <w:r w:rsidRPr="00174891">
        <w:rPr>
          <w:rFonts w:ascii="Book Antiqua" w:hAnsi="Book Antiqua"/>
          <w:color w:val="auto"/>
          <w:vertAlign w:val="subscript"/>
          <w:lang w:val="en-GB"/>
        </w:rPr>
        <w:t>2</w:t>
      </w:r>
      <w:r w:rsidRPr="00174891">
        <w:rPr>
          <w:rFonts w:ascii="Book Antiqua" w:hAnsi="Book Antiqua"/>
          <w:color w:val="auto"/>
          <w:lang w:val="en-GB"/>
        </w:rPr>
        <w:t>) and peroxynitrite (ONOO</w:t>
      </w:r>
      <w:r w:rsidRPr="00174891">
        <w:rPr>
          <w:rFonts w:ascii="Book Antiqua" w:hAnsi="Book Antiqua"/>
          <w:color w:val="auto"/>
          <w:vertAlign w:val="superscript"/>
          <w:lang w:val="en-GB"/>
        </w:rPr>
        <w:t>–</w:t>
      </w:r>
      <w:r w:rsidRPr="00174891">
        <w:rPr>
          <w:rFonts w:ascii="Book Antiqua" w:hAnsi="Book Antiqua"/>
          <w:color w:val="auto"/>
          <w:lang w:val="en-GB"/>
        </w:rPr>
        <w:t>) which cause nitration and nitrosylation of components of the T cell receptor (TCR) signalling complex, and the loss of the TCR δ-chain, thereby inhibiting T cell activation through the TCR and con</w:t>
      </w:r>
      <w:r w:rsidR="00721B61">
        <w:rPr>
          <w:rFonts w:ascii="Book Antiqua" w:hAnsi="Book Antiqua"/>
          <w:color w:val="auto"/>
          <w:lang w:val="en-GB"/>
        </w:rPr>
        <w:t>tributing to tumour progression</w:t>
      </w:r>
      <w:r w:rsidR="00A400AC" w:rsidRPr="00721B61">
        <w:rPr>
          <w:rFonts w:ascii="Book Antiqua" w:hAnsi="Book Antiqua"/>
          <w:color w:val="auto"/>
          <w:vertAlign w:val="superscript"/>
          <w:lang w:val="en-GB"/>
        </w:rPr>
        <w:fldChar w:fldCharType="begin">
          <w:fldData xml:space="preserve">PEVuZE5vdGU+PENpdGU+PEF1dGhvcj5TaWNhPC9BdXRob3I+PFllYXI+MjAwNzwvWWVhcj48UmVj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bCBpbnZlc3RpZ2F0aW9uPC9hYmJyLTE+PC9hbHQtcGVyaW9kaWNhbD48cGFnZXM+MTE1NS02Njwv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</w:fldData>
        </w:fldChar>
      </w:r>
      <w:r w:rsidR="007E1DDA" w:rsidRPr="00721B61">
        <w:rPr>
          <w:rFonts w:ascii="Book Antiqua" w:hAnsi="Book Antiqua"/>
          <w:color w:val="auto"/>
          <w:vertAlign w:val="superscript"/>
          <w:lang w:val="en-GB"/>
        </w:rPr>
        <w:instrText xml:space="preserve"> ADDIN EN.CITE </w:instrText>
      </w:r>
      <w:r w:rsidR="00A400AC" w:rsidRPr="00721B61">
        <w:rPr>
          <w:rFonts w:ascii="Book Antiqua" w:hAnsi="Book Antiqua"/>
          <w:color w:val="auto"/>
          <w:vertAlign w:val="superscript"/>
          <w:lang w:val="en-GB"/>
        </w:rPr>
        <w:fldChar w:fldCharType="begin">
          <w:fldData xml:space="preserve">PEVuZE5vdGU+PENpdGU+PEF1dGhvcj5TaWNhPC9BdXRob3I+PFllYXI+MjAwNzwvWWVhcj48UmVj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</w:fldData>
        </w:fldChar>
      </w:r>
      <w:r w:rsidR="007E1DDA" w:rsidRPr="00721B61">
        <w:rPr>
          <w:rFonts w:ascii="Book Antiqua" w:hAnsi="Book Antiqua"/>
          <w:color w:val="auto"/>
          <w:vertAlign w:val="superscript"/>
          <w:lang w:val="en-GB"/>
        </w:rPr>
        <w:instrText xml:space="preserve"> ADDIN EN.CITE.DATA </w:instrText>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end"/>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95" w:tooltip="Gabrilovich, 2012 #410" w:history="1">
        <w:r w:rsidR="007E1DDA" w:rsidRPr="00721B61">
          <w:rPr>
            <w:rStyle w:val="Hyperlink"/>
            <w:rFonts w:ascii="Book Antiqua" w:hAnsi="Book Antiqua"/>
            <w:noProof/>
            <w:color w:val="auto"/>
            <w:u w:val="none"/>
            <w:vertAlign w:val="superscript"/>
            <w:lang w:val="en-GB"/>
          </w:rPr>
          <w:t>95</w:t>
        </w:r>
      </w:hyperlink>
      <w:r w:rsidR="00721B61" w:rsidRPr="00721B61">
        <w:rPr>
          <w:rFonts w:ascii="Book Antiqua" w:hAnsi="Book Antiqua"/>
          <w:noProof/>
          <w:color w:val="auto"/>
          <w:vertAlign w:val="superscript"/>
          <w:lang w:val="en-GB"/>
        </w:rPr>
        <w:t>,</w:t>
      </w:r>
      <w:hyperlink w:anchor="_ENREF_140" w:tooltip="Sica, 2007 #405" w:history="1">
        <w:r w:rsidR="007E1DDA" w:rsidRPr="00721B61">
          <w:rPr>
            <w:rStyle w:val="Hyperlink"/>
            <w:rFonts w:ascii="Book Antiqua" w:hAnsi="Book Antiqua"/>
            <w:noProof/>
            <w:color w:val="auto"/>
            <w:u w:val="none"/>
            <w:vertAlign w:val="superscript"/>
            <w:lang w:val="en-GB"/>
          </w:rPr>
          <w:t>140</w:t>
        </w:r>
      </w:hyperlink>
      <w:r w:rsidR="00721B61" w:rsidRPr="00721B61">
        <w:rPr>
          <w:rFonts w:ascii="Book Antiqua" w:hAnsi="Book Antiqua"/>
          <w:noProof/>
          <w:color w:val="auto"/>
          <w:vertAlign w:val="superscript"/>
          <w:lang w:val="en-GB"/>
        </w:rPr>
        <w:t>,</w:t>
      </w:r>
      <w:hyperlink w:anchor="_ENREF_141" w:tooltip="Solinas, 2009 #413" w:history="1">
        <w:r w:rsidR="007E1DDA" w:rsidRPr="00721B61">
          <w:rPr>
            <w:rStyle w:val="Hyperlink"/>
            <w:rFonts w:ascii="Book Antiqua" w:hAnsi="Book Antiqua"/>
            <w:noProof/>
            <w:color w:val="auto"/>
            <w:u w:val="none"/>
            <w:vertAlign w:val="superscript"/>
            <w:lang w:val="en-GB"/>
          </w:rPr>
          <w:t>141</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Pr="00174891">
        <w:rPr>
          <w:rFonts w:ascii="Book Antiqua" w:hAnsi="Book Antiqua"/>
          <w:color w:val="auto"/>
          <w:lang w:val="en-GB"/>
        </w:rPr>
        <w:t xml:space="preserve">. More recently, Molon </w:t>
      </w:r>
      <w:r w:rsidR="00721B61">
        <w:rPr>
          <w:rFonts w:ascii="Book Antiqua" w:eastAsia="宋体" w:hAnsi="Book Antiqua" w:hint="eastAsia"/>
          <w:i/>
          <w:color w:val="auto"/>
          <w:lang w:val="en-GB" w:eastAsia="zh-CN"/>
        </w:rPr>
        <w:t>et al</w:t>
      </w:r>
      <w:r w:rsidR="00721B61" w:rsidRPr="00721B61">
        <w:rPr>
          <w:rFonts w:ascii="Book Antiqua" w:hAnsi="Book Antiqua"/>
          <w:color w:val="auto"/>
          <w:vertAlign w:val="superscript"/>
          <w:lang w:val="en-GB"/>
        </w:rPr>
        <w:fldChar w:fldCharType="begin">
          <w:fldData xml:space="preserve">PEVuZE5vdGU+PENpdGU+PEF1dGhvcj5Nb2xvbjwvQXV0aG9yPjxZZWFyPjIwMTE8L1llYXI+PFJl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</w:fldData>
        </w:fldChar>
      </w:r>
      <w:r w:rsidR="00721B61" w:rsidRPr="00721B61">
        <w:rPr>
          <w:rFonts w:ascii="Book Antiqua" w:hAnsi="Book Antiqua"/>
          <w:color w:val="auto"/>
          <w:vertAlign w:val="superscript"/>
          <w:lang w:val="en-GB"/>
        </w:rPr>
        <w:instrText xml:space="preserve"> ADDIN EN.CITE </w:instrText>
      </w:r>
      <w:r w:rsidR="00721B61" w:rsidRPr="00721B61">
        <w:rPr>
          <w:rFonts w:ascii="Book Antiqua" w:hAnsi="Book Antiqua"/>
          <w:color w:val="auto"/>
          <w:vertAlign w:val="superscript"/>
          <w:lang w:val="en-GB"/>
        </w:rPr>
        <w:fldChar w:fldCharType="begin">
          <w:fldData xml:space="preserve">PEVuZE5vdGU+PENpdGU+PEF1dGhvcj5Nb2xvbjwvQXV0aG9yPjxZZWFyPjIwMTE8L1llYXI+PFJl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</w:fldData>
        </w:fldChar>
      </w:r>
      <w:r w:rsidR="00721B61" w:rsidRPr="00721B61">
        <w:rPr>
          <w:rFonts w:ascii="Book Antiqua" w:hAnsi="Book Antiqua"/>
          <w:color w:val="auto"/>
          <w:vertAlign w:val="superscript"/>
          <w:lang w:val="en-GB"/>
        </w:rPr>
        <w:instrText xml:space="preserve"> ADDIN EN.CITE.DATA </w:instrText>
      </w:r>
      <w:r w:rsidR="00721B61" w:rsidRPr="00721B61">
        <w:rPr>
          <w:rFonts w:ascii="Book Antiqua" w:hAnsi="Book Antiqua"/>
          <w:color w:val="auto"/>
          <w:vertAlign w:val="superscript"/>
          <w:lang w:val="en-GB"/>
        </w:rPr>
      </w:r>
      <w:r w:rsidR="00721B61" w:rsidRPr="00721B61">
        <w:rPr>
          <w:rFonts w:ascii="Book Antiqua" w:hAnsi="Book Antiqua"/>
          <w:color w:val="auto"/>
          <w:vertAlign w:val="superscript"/>
          <w:lang w:val="en-GB"/>
        </w:rPr>
        <w:fldChar w:fldCharType="end"/>
      </w:r>
      <w:r w:rsidR="00721B61" w:rsidRPr="00721B61">
        <w:rPr>
          <w:rFonts w:ascii="Book Antiqua" w:hAnsi="Book Antiqua"/>
          <w:color w:val="auto"/>
          <w:vertAlign w:val="superscript"/>
          <w:lang w:val="en-GB"/>
        </w:rPr>
      </w:r>
      <w:r w:rsidR="00721B61" w:rsidRPr="00721B61">
        <w:rPr>
          <w:rFonts w:ascii="Book Antiqua" w:hAnsi="Book Antiqua"/>
          <w:color w:val="auto"/>
          <w:vertAlign w:val="superscript"/>
          <w:lang w:val="en-GB"/>
        </w:rPr>
        <w:fldChar w:fldCharType="separate"/>
      </w:r>
      <w:r w:rsidR="00721B61" w:rsidRPr="00721B61">
        <w:rPr>
          <w:rFonts w:ascii="Book Antiqua" w:hAnsi="Book Antiqua"/>
          <w:noProof/>
          <w:color w:val="auto"/>
          <w:vertAlign w:val="superscript"/>
          <w:lang w:val="en-GB"/>
        </w:rPr>
        <w:t>[</w:t>
      </w:r>
      <w:hyperlink w:anchor="_ENREF_142" w:tooltip="Molon, 2011 #416" w:history="1">
        <w:r w:rsidR="00721B61" w:rsidRPr="00721B61">
          <w:rPr>
            <w:rStyle w:val="Hyperlink"/>
            <w:rFonts w:ascii="Book Antiqua" w:hAnsi="Book Antiqua"/>
            <w:noProof/>
            <w:color w:val="auto"/>
            <w:u w:val="none"/>
            <w:vertAlign w:val="superscript"/>
            <w:lang w:val="en-GB"/>
          </w:rPr>
          <w:t>142</w:t>
        </w:r>
      </w:hyperlink>
      <w:r w:rsidR="00721B61" w:rsidRPr="00721B61">
        <w:rPr>
          <w:rFonts w:ascii="Book Antiqua" w:hAnsi="Book Antiqua"/>
          <w:noProof/>
          <w:color w:val="auto"/>
          <w:vertAlign w:val="superscript"/>
          <w:lang w:val="en-GB"/>
        </w:rPr>
        <w:t>]</w:t>
      </w:r>
      <w:r w:rsidR="00721B61" w:rsidRPr="00721B61">
        <w:rPr>
          <w:rFonts w:ascii="Book Antiqua" w:hAnsi="Book Antiqua"/>
          <w:color w:val="auto"/>
          <w:vertAlign w:val="superscript"/>
          <w:lang w:val="en-GB"/>
        </w:rPr>
        <w:fldChar w:fldCharType="end"/>
      </w:r>
      <w:r w:rsidRPr="00174891">
        <w:rPr>
          <w:rFonts w:ascii="Book Antiqua" w:hAnsi="Book Antiqua"/>
          <w:color w:val="auto"/>
          <w:lang w:val="en-GB"/>
        </w:rPr>
        <w:t xml:space="preserve">, in 2011, have demonstrated that chemokine nitration prevents intratumoural infiltration of antigen-specific T cells, which remained confined at the edge of tumours </w:t>
      </w:r>
      <w:r w:rsidR="00F266C6" w:rsidRPr="00174891">
        <w:rPr>
          <w:rFonts w:ascii="Book Antiqua" w:hAnsi="Book Antiqua"/>
          <w:color w:val="auto"/>
          <w:lang w:val="en-GB"/>
        </w:rPr>
        <w:t>being</w:t>
      </w:r>
      <w:r w:rsidRPr="00174891">
        <w:rPr>
          <w:rFonts w:ascii="Book Antiqua" w:hAnsi="Book Antiqua"/>
          <w:color w:val="auto"/>
          <w:lang w:val="en-GB"/>
        </w:rPr>
        <w:t xml:space="preserve"> unable to reach the central core due to the nitrat</w:t>
      </w:r>
      <w:r w:rsidR="00721B61">
        <w:rPr>
          <w:rFonts w:ascii="Book Antiqua" w:hAnsi="Book Antiqua"/>
          <w:color w:val="auto"/>
          <w:lang w:val="en-GB"/>
        </w:rPr>
        <w:t>ion of CCL2, a master chemokine</w:t>
      </w:r>
      <w:r w:rsidR="00A400AC" w:rsidRPr="00721B61">
        <w:rPr>
          <w:rFonts w:ascii="Book Antiqua" w:hAnsi="Book Antiqua"/>
          <w:color w:val="auto"/>
          <w:vertAlign w:val="superscript"/>
          <w:lang w:val="en-GB"/>
        </w:rPr>
        <w:fldChar w:fldCharType="begin">
          <w:fldData xml:space="preserve">PEVuZE5vdGU+PENpdGU+PEF1dGhvcj5Nb2xvbjwvQXV0aG9yPjxZZWFyPjIwMTE8L1llYXI+PFJl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</w:fldData>
        </w:fldChar>
      </w:r>
      <w:r w:rsidR="007E1DDA" w:rsidRPr="00721B61">
        <w:rPr>
          <w:rFonts w:ascii="Book Antiqua" w:hAnsi="Book Antiqua"/>
          <w:color w:val="auto"/>
          <w:vertAlign w:val="superscript"/>
          <w:lang w:val="en-GB"/>
        </w:rPr>
        <w:instrText xml:space="preserve"> ADDIN EN.CITE </w:instrText>
      </w:r>
      <w:r w:rsidR="00A400AC" w:rsidRPr="00721B61">
        <w:rPr>
          <w:rFonts w:ascii="Book Antiqua" w:hAnsi="Book Antiqua"/>
          <w:color w:val="auto"/>
          <w:vertAlign w:val="superscript"/>
          <w:lang w:val="en-GB"/>
        </w:rPr>
        <w:fldChar w:fldCharType="begin">
          <w:fldData xml:space="preserve">PEVuZE5vdGU+PENpdGU+PEF1dGhvcj5Nb2xvbjwvQXV0aG9yPjxZZWFyPjIwMTE8L1llYXI+PFJl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</w:fldData>
        </w:fldChar>
      </w:r>
      <w:r w:rsidR="007E1DDA" w:rsidRPr="00721B61">
        <w:rPr>
          <w:rFonts w:ascii="Book Antiqua" w:hAnsi="Book Antiqua"/>
          <w:color w:val="auto"/>
          <w:vertAlign w:val="superscript"/>
          <w:lang w:val="en-GB"/>
        </w:rPr>
        <w:instrText xml:space="preserve"> ADDIN EN.CITE.DATA </w:instrText>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end"/>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42" w:tooltip="Molon, 2011 #416" w:history="1">
        <w:r w:rsidR="007E1DDA" w:rsidRPr="00721B61">
          <w:rPr>
            <w:rStyle w:val="Hyperlink"/>
            <w:rFonts w:ascii="Book Antiqua" w:hAnsi="Book Antiqua"/>
            <w:noProof/>
            <w:color w:val="auto"/>
            <w:u w:val="none"/>
            <w:vertAlign w:val="superscript"/>
            <w:lang w:val="en-GB"/>
          </w:rPr>
          <w:t>142</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Pr="00174891">
        <w:rPr>
          <w:rFonts w:ascii="Book Antiqua" w:hAnsi="Book Antiqua"/>
          <w:color w:val="auto"/>
          <w:lang w:val="en-GB"/>
        </w:rPr>
        <w:t>. Moreover, several investigators have reported the expression of iNOS by malignant cells or within the tumour microenvironment, both at mRNA and protein level. In breast carcinoma, an initial study suggested that iNOS activity was higher in less differentiated tumours and</w:t>
      </w:r>
      <w:r w:rsidR="00721B61">
        <w:rPr>
          <w:rFonts w:ascii="Book Antiqua" w:hAnsi="Book Antiqua"/>
          <w:color w:val="auto"/>
          <w:lang w:val="en-GB"/>
        </w:rPr>
        <w:t xml:space="preserve"> detected predominantly in TAMs</w:t>
      </w:r>
      <w:r w:rsidR="00A400AC" w:rsidRPr="00721B61">
        <w:rPr>
          <w:rFonts w:ascii="Book Antiqua" w:hAnsi="Book Antiqua"/>
          <w:color w:val="auto"/>
          <w:vertAlign w:val="superscript"/>
          <w:lang w:val="en-GB"/>
        </w:rPr>
        <w:fldChar w:fldCharType="begin"/>
      </w:r>
      <w:r w:rsidR="007E1DDA" w:rsidRPr="00721B61">
        <w:rPr>
          <w:rFonts w:ascii="Book Antiqua" w:hAnsi="Book Antiqua"/>
          <w:color w:val="auto"/>
          <w:vertAlign w:val="superscript"/>
          <w:lang w:val="en-GB"/>
        </w:rPr>
        <w:instrText xml:space="preserve"> ADDIN EN.CITE &lt;EndNote&gt;&lt;Cite&gt;&lt;Author&gt;Thomsen&lt;/Author&gt;&lt;Year&gt;1995&lt;/Year&gt;&lt;RecNum&gt;725&lt;/RecNum&gt;&lt;DisplayText&gt;[143]&lt;/DisplayText&gt;&lt;record&gt;&lt;rec-number&gt;725&lt;/rec-number&gt;&lt;foreign-keys&gt;&lt;key app="EN" db-id="r2apwvfe4we5tve0p9v5efax9prxppxwxrxv" timestamp="1412940576"&gt;725&lt;/key&gt;&lt;/foreign-keys&gt;&lt;ref-type name="Journal Article"&gt;17&lt;/ref-type&gt;&lt;contributors&gt;&lt;authors&gt;&lt;author&gt;Thomsen, L. L.&lt;/author&gt;&lt;author&gt;Miles, D. W.&lt;/author&gt;&lt;author&gt;Happerfield, L.&lt;/author&gt;&lt;author&gt;Bobrow, L. G.&lt;/author&gt;&lt;author&gt;Knowles, R. G.&lt;/author&gt;&lt;author&gt;Moncada, S.&lt;/author&gt;&lt;/authors&gt;&lt;/contributors&gt;&lt;auth-address&gt;Wellcome Research Laboratories, Beckenham, Kent, UK.&lt;/auth-address&gt;&lt;titles&gt;&lt;title&gt;Nitric oxide synthase activity in human breast cancer&lt;/title&gt;&lt;secondary-title&gt;Br J Cancer&lt;/secondary-title&gt;&lt;alt-title&gt;British journal of cancer&lt;/alt-title&gt;&lt;/titles&gt;&lt;periodical&gt;&lt;full-title&gt;Br J Cancer&lt;/full-title&gt;&lt;abbr-1&gt;British journal of cancer&lt;/abbr-1&gt;&lt;/periodical&gt;&lt;alt-periodical&gt;&lt;full-title&gt;Br J Cancer&lt;/full-title&gt;&lt;abbr-1&gt;British journal of cancer&lt;/abbr-1&gt;&lt;/alt-periodical&gt;&lt;pages&gt;41-4&lt;/pages&gt;&lt;volume&gt;72&lt;/volume&gt;&lt;number&gt;1&lt;/number&gt;&lt;keywords&gt;&lt;keyword&gt;Amino Acid Oxidoreductases/*metabolism&lt;/keyword&gt;&lt;keyword&gt;Breast Neoplasms/*enzymology&lt;/keyword&gt;&lt;keyword&gt;Female&lt;/keyword&gt;&lt;keyword&gt;Humans&lt;/keyword&gt;&lt;keyword&gt;Immunohistochemistry&lt;/keyword&gt;&lt;keyword&gt;Nitric Oxide/biosynthesis&lt;/keyword&gt;&lt;keyword&gt;Nitric Oxide Synthase&lt;/keyword&gt;&lt;/keywords&gt;&lt;dates&gt;&lt;year&gt;1995&lt;/year&gt;&lt;pub-dates&gt;&lt;date&gt;Jul&lt;/date&gt;&lt;/pub-dates&gt;&lt;/dates&gt;&lt;isbn&gt;0007-0920 (Print)&amp;#xD;0007-0920 (Linking)&lt;/isbn&gt;&lt;accession-num&gt;7541238&lt;/accession-num&gt;&lt;urls&gt;&lt;related-urls&gt;&lt;url&gt;http://www.ncbi.nlm.nih.gov/pubmed/7541238&lt;/url&gt;&lt;/related-urls&gt;&lt;/urls&gt;&lt;custom2&gt;2034139&lt;/custom2&gt;&lt;/record&gt;&lt;/Cite&gt;&lt;/EndNote&gt;</w:instrText>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43" w:tooltip="Thomsen, 1995 #725" w:history="1">
        <w:r w:rsidR="007E1DDA" w:rsidRPr="00721B61">
          <w:rPr>
            <w:rStyle w:val="Hyperlink"/>
            <w:rFonts w:ascii="Book Antiqua" w:hAnsi="Book Antiqua"/>
            <w:noProof/>
            <w:color w:val="auto"/>
            <w:u w:val="none"/>
            <w:vertAlign w:val="superscript"/>
            <w:lang w:val="en-GB"/>
          </w:rPr>
          <w:t>143</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Pr="00174891">
        <w:rPr>
          <w:rFonts w:ascii="Book Antiqua" w:hAnsi="Book Antiqua"/>
          <w:color w:val="auto"/>
          <w:lang w:val="en-GB"/>
        </w:rPr>
        <w:t>.</w:t>
      </w:r>
      <w:r w:rsidR="00F266C6" w:rsidRPr="00174891">
        <w:rPr>
          <w:rFonts w:ascii="Book Antiqua" w:hAnsi="Book Antiqua"/>
          <w:color w:val="auto"/>
          <w:lang w:val="en-GB"/>
        </w:rPr>
        <w:t xml:space="preserve"> </w:t>
      </w:r>
      <w:r w:rsidRPr="00174891">
        <w:rPr>
          <w:rFonts w:ascii="Book Antiqua" w:hAnsi="Book Antiqua"/>
          <w:color w:val="auto"/>
          <w:lang w:val="en-GB"/>
        </w:rPr>
        <w:t>Subsequently, other reports demonstrated that iNOS was also expressed by breast carcinoma cells and positive</w:t>
      </w:r>
      <w:r w:rsidR="00721B61">
        <w:rPr>
          <w:rFonts w:ascii="Book Antiqua" w:hAnsi="Book Antiqua"/>
          <w:color w:val="auto"/>
          <w:lang w:val="en-GB"/>
        </w:rPr>
        <w:t>ly correlated with tumour stage</w:t>
      </w:r>
      <w:r w:rsidR="00A400AC" w:rsidRPr="00721B61">
        <w:rPr>
          <w:rFonts w:ascii="Book Antiqua" w:hAnsi="Book Antiqua"/>
          <w:color w:val="auto"/>
          <w:vertAlign w:val="superscript"/>
          <w:lang w:val="en-GB"/>
        </w:rPr>
        <w:fldChar w:fldCharType="begin">
          <w:fldData xml:space="preserve">PEVuZE5vdGU+PENpdGU+PEF1dGhvcj5SZXZlbmVhdTwvQXV0aG9yPjxZZWFyPjE5OTk8L1llYXI+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</w:fldData>
        </w:fldChar>
      </w:r>
      <w:r w:rsidR="007E1DDA" w:rsidRPr="00721B61">
        <w:rPr>
          <w:rFonts w:ascii="Book Antiqua" w:hAnsi="Book Antiqua"/>
          <w:color w:val="auto"/>
          <w:vertAlign w:val="superscript"/>
          <w:lang w:val="en-GB"/>
        </w:rPr>
        <w:instrText xml:space="preserve"> ADDIN EN.CITE </w:instrText>
      </w:r>
      <w:r w:rsidR="00A400AC" w:rsidRPr="00721B61">
        <w:rPr>
          <w:rFonts w:ascii="Book Antiqua" w:hAnsi="Book Antiqua"/>
          <w:color w:val="auto"/>
          <w:vertAlign w:val="superscript"/>
          <w:lang w:val="en-GB"/>
        </w:rPr>
        <w:fldChar w:fldCharType="begin">
          <w:fldData xml:space="preserve">PEVuZE5vdGU+PENpdGU+PEF1dGhvcj5SZXZlbmVhdTwvQXV0aG9yPjxZZWFyPjE5OTk8L1llYXI+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</w:fldData>
        </w:fldChar>
      </w:r>
      <w:r w:rsidR="007E1DDA" w:rsidRPr="00721B61">
        <w:rPr>
          <w:rFonts w:ascii="Book Antiqua" w:hAnsi="Book Antiqua"/>
          <w:color w:val="auto"/>
          <w:vertAlign w:val="superscript"/>
          <w:lang w:val="en-GB"/>
        </w:rPr>
        <w:instrText xml:space="preserve"> ADDIN EN.CITE.DATA </w:instrText>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end"/>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44" w:tooltip="Reveneau, 1999 #726" w:history="1">
        <w:r w:rsidR="007E1DDA" w:rsidRPr="00721B61">
          <w:rPr>
            <w:rStyle w:val="Hyperlink"/>
            <w:rFonts w:ascii="Book Antiqua" w:hAnsi="Book Antiqua"/>
            <w:noProof/>
            <w:color w:val="auto"/>
            <w:u w:val="none"/>
            <w:vertAlign w:val="superscript"/>
            <w:lang w:val="en-GB"/>
          </w:rPr>
          <w:t>144</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00721B61">
        <w:rPr>
          <w:rFonts w:ascii="Book Antiqua" w:hAnsi="Book Antiqua"/>
          <w:color w:val="auto"/>
          <w:lang w:val="en-GB"/>
        </w:rPr>
        <w:t xml:space="preserve"> and microvessel density</w:t>
      </w:r>
      <w:r w:rsidR="00A400AC" w:rsidRPr="00721B61">
        <w:rPr>
          <w:rFonts w:ascii="Book Antiqua" w:hAnsi="Book Antiqua"/>
          <w:color w:val="auto"/>
          <w:vertAlign w:val="superscript"/>
          <w:lang w:val="en-GB"/>
        </w:rPr>
        <w:fldChar w:fldCharType="begin">
          <w:fldData xml:space="preserve">PEVuZE5vdGU+PENpdGU+PEF1dGhvcj5aaGFuZzwvQXV0aG9yPjxZZWFyPjIwMTE8L1llYXI+PFJl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</w:fldData>
        </w:fldChar>
      </w:r>
      <w:r w:rsidR="007E1DDA" w:rsidRPr="00721B61">
        <w:rPr>
          <w:rFonts w:ascii="Book Antiqua" w:hAnsi="Book Antiqua"/>
          <w:color w:val="auto"/>
          <w:vertAlign w:val="superscript"/>
          <w:lang w:val="en-GB"/>
        </w:rPr>
        <w:instrText xml:space="preserve"> ADDIN EN.CITE </w:instrText>
      </w:r>
      <w:r w:rsidR="00A400AC" w:rsidRPr="00721B61">
        <w:rPr>
          <w:rFonts w:ascii="Book Antiqua" w:hAnsi="Book Antiqua"/>
          <w:color w:val="auto"/>
          <w:vertAlign w:val="superscript"/>
          <w:lang w:val="en-GB"/>
        </w:rPr>
        <w:fldChar w:fldCharType="begin">
          <w:fldData xml:space="preserve">PEVuZE5vdGU+PENpdGU+PEF1dGhvcj5aaGFuZzwvQXV0aG9yPjxZZWFyPjIwMTE8L1llYXI+PFJl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</w:fldData>
        </w:fldChar>
      </w:r>
      <w:r w:rsidR="007E1DDA" w:rsidRPr="00721B61">
        <w:rPr>
          <w:rFonts w:ascii="Book Antiqua" w:hAnsi="Book Antiqua"/>
          <w:color w:val="auto"/>
          <w:vertAlign w:val="superscript"/>
          <w:lang w:val="en-GB"/>
        </w:rPr>
        <w:instrText xml:space="preserve"> ADDIN EN.CITE.DATA </w:instrText>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end"/>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45" w:tooltip="Zhang, 2011 #732" w:history="1">
        <w:r w:rsidR="007E1DDA" w:rsidRPr="00721B61">
          <w:rPr>
            <w:rStyle w:val="Hyperlink"/>
            <w:rFonts w:ascii="Book Antiqua" w:hAnsi="Book Antiqua"/>
            <w:noProof/>
            <w:color w:val="auto"/>
            <w:u w:val="none"/>
            <w:vertAlign w:val="superscript"/>
            <w:lang w:val="en-GB"/>
          </w:rPr>
          <w:t>145</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Pr="00174891">
        <w:rPr>
          <w:rFonts w:ascii="Book Antiqua" w:hAnsi="Book Antiqua"/>
          <w:color w:val="auto"/>
          <w:lang w:val="en-GB"/>
        </w:rPr>
        <w:t>. In addition to breast cancer, iNOS is markedly expressed in approximately 60% of human colon adenomas and in 20</w:t>
      </w:r>
      <w:r w:rsidR="00721B61">
        <w:rPr>
          <w:rFonts w:ascii="Book Antiqua" w:eastAsia="宋体" w:hAnsi="Book Antiqua" w:hint="eastAsia"/>
          <w:color w:val="auto"/>
          <w:lang w:val="en-GB" w:eastAsia="zh-CN"/>
        </w:rPr>
        <w:t>%-</w:t>
      </w:r>
      <w:r w:rsidRPr="00174891">
        <w:rPr>
          <w:rFonts w:ascii="Book Antiqua" w:hAnsi="Book Antiqua"/>
          <w:color w:val="auto"/>
          <w:lang w:val="en-GB"/>
        </w:rPr>
        <w:t xml:space="preserve">25% of colon carcinomas, while the expression is either low or absent in the surrounding normal tissues. Similar results were obtained for human ovarian cancer and melanoma. Other cancers that express iNOS are head and neck, </w:t>
      </w:r>
      <w:r w:rsidR="00FA5AB4" w:rsidRPr="00174891">
        <w:rPr>
          <w:rFonts w:ascii="Book Antiqua" w:hAnsi="Book Antiqua"/>
          <w:color w:val="auto"/>
          <w:lang w:val="en-GB"/>
        </w:rPr>
        <w:t>oesophagus</w:t>
      </w:r>
      <w:r w:rsidRPr="00174891">
        <w:rPr>
          <w:rFonts w:ascii="Book Antiqua" w:hAnsi="Book Antiqua"/>
          <w:color w:val="auto"/>
          <w:lang w:val="en-GB"/>
        </w:rPr>
        <w:t>, lung, prostate, bladder and pancreatic carcinomas, brain tumours, Kaposi’ s sarcoma, mesothelioma, and h</w:t>
      </w:r>
      <w:r w:rsidR="005C3043" w:rsidRPr="00174891">
        <w:rPr>
          <w:rFonts w:ascii="Book Antiqua" w:hAnsi="Book Antiqua"/>
          <w:color w:val="auto"/>
          <w:lang w:val="en-GB"/>
        </w:rPr>
        <w:t>a</w:t>
      </w:r>
      <w:r w:rsidRPr="00174891">
        <w:rPr>
          <w:rFonts w:ascii="Book Antiqua" w:hAnsi="Book Antiqua"/>
          <w:color w:val="auto"/>
          <w:lang w:val="en-GB"/>
        </w:rPr>
        <w:t>ematological malignancies</w:t>
      </w:r>
      <w:r w:rsidR="00A400AC" w:rsidRPr="00721B61">
        <w:rPr>
          <w:rFonts w:ascii="Book Antiqua" w:hAnsi="Book Antiqua"/>
          <w:color w:val="auto"/>
          <w:vertAlign w:val="superscript"/>
          <w:lang w:val="en-GB"/>
        </w:rPr>
        <w:fldChar w:fldCharType="begin"/>
      </w:r>
      <w:r w:rsidR="00E22B20" w:rsidRPr="00721B61">
        <w:rPr>
          <w:rFonts w:ascii="Book Antiqua" w:hAnsi="Book Antiqua"/>
          <w:color w:val="auto"/>
          <w:vertAlign w:val="superscript"/>
          <w:lang w:val="en-GB"/>
        </w:rPr>
        <w:instrText xml:space="preserve"> ADDIN EN.CITE &lt;EndNote&gt;&lt;Cite&gt;&lt;Author&gt;Rahat&lt;/Author&gt;&lt;Year&gt;2013&lt;/Year&gt;&lt;RecNum&gt;884&lt;/RecNum&gt;&lt;DisplayText&gt;[63]&lt;/DisplayText&gt;&lt;record&gt;&lt;rec-number&gt;884&lt;/rec-number&gt;&lt;foreign-keys&gt;&lt;key app="EN" db-id="r2apwvfe4we5tve0p9v5efax9prxppxwxrxv" timestamp="1413208759"&gt;884&lt;/key&gt;&lt;/foreign-keys&gt;&lt;ref-type name="Journal Article"&gt;17&lt;/ref-type&gt;&lt;contributors&gt;&lt;authors&gt;&lt;author&gt;Rahat, M. A.&lt;/author&gt;&lt;author&gt;Hemmerlein, B.&lt;/author&gt;&lt;/authors&gt;&lt;/contributors&gt;&lt;auth-address&gt;Department of Immunology, Immunology Research Unit, Carmel Medical Center and the Ruth and Bruce Rappaport Faculty of Medicine Technion, Haifa, Israel.&lt;/auth-address&gt;&lt;titles&gt;&lt;title&gt;Macrophage-tumor cell interactions regulate the function of nitric oxide&lt;/title&gt;&lt;secondary-title&gt;Front Physiol&lt;/secondary-title&gt;&lt;alt-title&gt;Frontiers in physiology&lt;/alt-title&gt;&lt;/titles&gt;&lt;periodical&gt;&lt;full-title&gt;Front Physiol&lt;/full-title&gt;&lt;abbr-1&gt;Frontiers in physiology&lt;/abbr-1&gt;&lt;/periodical&gt;&lt;alt-periodical&gt;&lt;full-title&gt;Front Physiol&lt;/full-title&gt;&lt;abbr-1&gt;Frontiers in physiology&lt;/abbr-1&gt;&lt;/alt-periodical&gt;&lt;pages&gt;144&lt;/pages&gt;&lt;volume&gt;4&lt;/volume&gt;&lt;dates&gt;&lt;year&gt;2013&lt;/year&gt;&lt;/dates&gt;&lt;isbn&gt;1664-042X (Electronic)&amp;#xD;1664-042X (Linking)&lt;/isbn&gt;&lt;accession-num&gt;23785333&lt;/accession-num&gt;&lt;urls&gt;&lt;related-urls&gt;&lt;url&gt;http://www.ncbi.nlm.nih.gov/pubmed/23785333&lt;/url&gt;&lt;/related-urls&gt;&lt;/urls&gt;&lt;custom2&gt;3684767&lt;/custom2&gt;&lt;electronic-resource-num&gt;10.3389/fphys.2013.00144&lt;/electronic-resource-num&gt;&lt;/record&gt;&lt;/Cite&gt;&lt;/EndNote&gt;</w:instrText>
      </w:r>
      <w:r w:rsidR="00A400AC" w:rsidRPr="00721B61">
        <w:rPr>
          <w:rFonts w:ascii="Book Antiqua" w:hAnsi="Book Antiqua"/>
          <w:color w:val="auto"/>
          <w:vertAlign w:val="superscript"/>
          <w:lang w:val="en-GB"/>
        </w:rPr>
        <w:fldChar w:fldCharType="separate"/>
      </w:r>
      <w:r w:rsidR="00E22B20" w:rsidRPr="00721B61">
        <w:rPr>
          <w:rFonts w:ascii="Book Antiqua" w:hAnsi="Book Antiqua"/>
          <w:noProof/>
          <w:color w:val="auto"/>
          <w:vertAlign w:val="superscript"/>
          <w:lang w:val="en-GB"/>
        </w:rPr>
        <w:t>[</w:t>
      </w:r>
      <w:hyperlink w:anchor="_ENREF_63" w:tooltip="Rahat, 2013 #884" w:history="1">
        <w:r w:rsidR="00E22B20" w:rsidRPr="00721B61">
          <w:rPr>
            <w:rStyle w:val="Hyperlink"/>
            <w:rFonts w:ascii="Book Antiqua" w:hAnsi="Book Antiqua"/>
            <w:noProof/>
            <w:color w:val="auto"/>
            <w:u w:val="none"/>
            <w:vertAlign w:val="superscript"/>
            <w:lang w:val="en-GB"/>
          </w:rPr>
          <w:t>63</w:t>
        </w:r>
      </w:hyperlink>
      <w:r w:rsidR="00E22B20"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Pr="00174891">
        <w:rPr>
          <w:rFonts w:ascii="Book Antiqua" w:hAnsi="Book Antiqua"/>
          <w:color w:val="auto"/>
          <w:lang w:val="en-GB"/>
        </w:rPr>
        <w:t>. Moreover, the eNOS has been found in both endothelial and tumour cells of breast carcinomas, and the nNOS has been detected in some oligodendroglioma and neuroblastoma cell lines. However, the role of NO in cancer biology has not been clearly elucidated yet, since various studies have shown that NO may either promote or inhibit tumour progression and metastasis. The net effect of NO in tumours seems to depend on the activity and localization of NOS isoforms, concentration and duration of NO exposure, cellular sensitivity and hypoxia/re-oxygenation process</w:t>
      </w:r>
      <w:r w:rsidR="00721B61">
        <w:rPr>
          <w:rFonts w:ascii="Book Antiqua" w:hAnsi="Book Antiqua"/>
          <w:color w:val="auto"/>
          <w:lang w:val="en-GB"/>
        </w:rPr>
        <w:t xml:space="preserve"> within tumour microenvironment</w:t>
      </w:r>
      <w:r w:rsidR="00A400AC" w:rsidRPr="00721B61">
        <w:rPr>
          <w:rFonts w:ascii="Book Antiqua" w:hAnsi="Book Antiqua"/>
          <w:color w:val="auto"/>
          <w:vertAlign w:val="superscript"/>
          <w:lang w:val="en-GB"/>
        </w:rPr>
        <w:fldChar w:fldCharType="begin"/>
      </w:r>
      <w:r w:rsidR="007E1DDA" w:rsidRPr="00721B61">
        <w:rPr>
          <w:rFonts w:ascii="Book Antiqua" w:hAnsi="Book Antiqua"/>
          <w:color w:val="auto"/>
          <w:vertAlign w:val="superscript"/>
          <w:lang w:val="en-GB"/>
        </w:rPr>
        <w:instrText xml:space="preserve"> ADDIN EN.CITE &lt;EndNote&gt;&lt;Cite&gt;&lt;Author&gt;Fukumura&lt;/Author&gt;&lt;Year&gt;2006&lt;/Year&gt;&lt;RecNum&gt;737&lt;/RecNum&gt;&lt;DisplayText&gt;[146]&lt;/DisplayText&gt;&lt;record&gt;&lt;rec-number&gt;737&lt;/rec-number&gt;&lt;foreign-keys&gt;&lt;key app="EN" db-id="r2apwvfe4we5tve0p9v5efax9prxppxwxrxv" timestamp="1412940857"&gt;737&lt;/key&gt;&lt;/foreign-keys&gt;&lt;ref-type name="Journal Article"&gt;17&lt;/ref-type&gt;&lt;contributors&gt;&lt;authors&gt;&lt;author&gt;Fukumura, D.&lt;/author&gt;&lt;author&gt;Kashiwagi, S.&lt;/author&gt;&lt;author&gt;Jain, R. K.&lt;/author&gt;&lt;/authors&gt;&lt;/contributors&gt;&lt;auth-address&gt;Edwin L. Steele Laboratory, Department of Radiation Oncology, Massachusetts General Hospital and Harvard Medical School, Boston, Massachusetts 02114, USA. dai@steele.mgh.harvard.edu&lt;/auth-address&gt;&lt;titles&gt;&lt;title&gt;The role of nitric oxide in tumour progression&lt;/title&gt;&lt;secondary-title&gt;Nat Rev Cancer&lt;/secondary-title&gt;&lt;alt-title&gt;Nature reviews. Cancer&lt;/alt-title&gt;&lt;/titles&gt;&lt;periodical&gt;&lt;full-title&gt;Nat Rev Cancer&lt;/full-title&gt;&lt;abbr-1&gt;Nature reviews. Cancer&lt;/abbr-1&gt;&lt;/periodical&gt;&lt;alt-periodical&gt;&lt;full-title&gt;Nat Rev Cancer&lt;/full-title&gt;&lt;abbr-1&gt;Nature reviews. Cancer&lt;/abbr-1&gt;&lt;/alt-periodical&gt;&lt;pages&gt;521-34&lt;/pages&gt;&lt;volume&gt;6&lt;/volume&gt;&lt;number&gt;7&lt;/number&gt;&lt;keywords&gt;&lt;keyword&gt;Animals&lt;/keyword&gt;&lt;keyword&gt;Disease Progression&lt;/keyword&gt;&lt;keyword&gt;Endothelium, Vascular/metabolism&lt;/keyword&gt;&lt;keyword&gt;Humans&lt;/keyword&gt;&lt;keyword&gt;Neoplasms/blood supply/*metabolism&lt;/keyword&gt;&lt;keyword&gt;Neovascularization, Pathologic/metabolism&lt;/keyword&gt;&lt;keyword&gt;Nitric Oxide/*metabolism&lt;/keyword&gt;&lt;keyword&gt;Nitric Oxide Synthase/metabolism&lt;/keyword&gt;&lt;keyword&gt;Signal Transduction/*physiology&lt;/keyword&gt;&lt;/keywords&gt;&lt;dates&gt;&lt;year&gt;2006&lt;/year&gt;&lt;pub-dates&gt;&lt;date&gt;Jul&lt;/date&gt;&lt;/pub-dates&gt;&lt;/dates&gt;&lt;isbn&gt;1474-175X (Print)&amp;#xD;1474-175X (Linking)&lt;/isbn&gt;&lt;accession-num&gt;16794635&lt;/accession-num&gt;&lt;urls&gt;&lt;related-urls&gt;&lt;url&gt;http://www.ncbi.nlm.nih.gov/pubmed/16794635&lt;/url&gt;&lt;/related-urls&gt;&lt;/urls&gt;&lt;electronic-resource-num&gt;10.1038/nrc1910&lt;/electronic-resource-num&gt;&lt;/record&gt;&lt;/Cite&gt;&lt;/EndNote&gt;</w:instrText>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46" w:tooltip="Fukumura, 2006 #822" w:history="1">
        <w:r w:rsidR="007E1DDA" w:rsidRPr="00721B61">
          <w:rPr>
            <w:rStyle w:val="Hyperlink"/>
            <w:rFonts w:ascii="Book Antiqua" w:hAnsi="Book Antiqua"/>
            <w:noProof/>
            <w:color w:val="auto"/>
            <w:u w:val="none"/>
            <w:vertAlign w:val="superscript"/>
            <w:lang w:val="en-GB"/>
          </w:rPr>
          <w:t>146</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Pr="00174891">
        <w:rPr>
          <w:rFonts w:ascii="Book Antiqua" w:hAnsi="Book Antiqua"/>
          <w:color w:val="auto"/>
          <w:lang w:val="en-GB"/>
        </w:rPr>
        <w:t>. In general, high concentrations of NO and RNS can arrest cell cycle (cytostatic effect) or induce cell death, whereas low concentrations may protect cells from apoptosis. In</w:t>
      </w:r>
      <w:r w:rsidR="00F266C6" w:rsidRPr="00174891">
        <w:rPr>
          <w:rFonts w:ascii="Book Antiqua" w:hAnsi="Book Antiqua"/>
          <w:color w:val="auto"/>
          <w:lang w:val="en-GB"/>
        </w:rPr>
        <w:t xml:space="preserve"> </w:t>
      </w:r>
      <w:r w:rsidRPr="00174891">
        <w:rPr>
          <w:rFonts w:ascii="Book Antiqua" w:hAnsi="Book Antiqua"/>
          <w:color w:val="auto"/>
          <w:lang w:val="en-GB"/>
        </w:rPr>
        <w:t>fact, generation of high levels of NO/RNS is a very effective tool to induce cell death, and macrophages use it as a major weapon in their arsenal against invading pathogens and tumour cells</w:t>
      </w:r>
      <w:r w:rsidR="00A400AC" w:rsidRPr="00721B61">
        <w:rPr>
          <w:rFonts w:ascii="Book Antiqua" w:hAnsi="Book Antiqua"/>
          <w:color w:val="auto"/>
          <w:vertAlign w:val="superscript"/>
          <w:lang w:val="en-GB"/>
        </w:rPr>
        <w:fldChar w:fldCharType="begin"/>
      </w:r>
      <w:r w:rsidR="007E1DDA" w:rsidRPr="00721B61">
        <w:rPr>
          <w:rFonts w:ascii="Book Antiqua" w:hAnsi="Book Antiqua"/>
          <w:color w:val="auto"/>
          <w:vertAlign w:val="superscript"/>
          <w:lang w:val="en-GB"/>
        </w:rPr>
        <w:instrText xml:space="preserve"> ADDIN EN.CITE &lt;EndNote&gt;&lt;Cite&gt;&lt;Author&gt;Weigert&lt;/Author&gt;&lt;Year&gt;2008&lt;/Year&gt;&lt;RecNum&gt;739&lt;/RecNum&gt;&lt;DisplayText&gt;[147]&lt;/DisplayText&gt;&lt;record&gt;&lt;rec-number&gt;739&lt;/rec-number&gt;&lt;foreign-keys&gt;&lt;key app="EN" db-id="r2apwvfe4we5tve0p9v5efax9prxppxwxrxv" timestamp="1412941089"&gt;739&lt;/key&gt;&lt;/foreign-keys&gt;&lt;ref-type name="Journal Article"&gt;17&lt;/ref-type&gt;&lt;contributors&gt;&lt;authors&gt;&lt;author&gt;Weigert, A.&lt;/author&gt;&lt;author&gt;Brune, B.&lt;/author&gt;&lt;/authors&gt;&lt;/contributors&gt;&lt;auth-address&gt;Institute of Biochemistry I/ZAFES, Goethe-University, Theodor-Stern-Kai 7, 60590 Frankfurt, Germany.&lt;/auth-address&gt;&lt;titles&gt;&lt;title&gt;Nitric oxide, apoptosis and macrophage polarization during tumor progression&lt;/title&gt;&lt;secondary-title&gt;Nitric Oxide&lt;/secondary-title&gt;&lt;alt-title&gt;Nitric oxide : biology and chemistry / official journal of the Nitric Oxide Society&lt;/alt-title&gt;&lt;/titles&gt;&lt;periodical&gt;&lt;full-title&gt;Nitric Oxide&lt;/full-title&gt;&lt;abbr-1&gt;Nitric oxide : biology and chemistry / official journal of the Nitric Oxide Society&lt;/abbr-1&gt;&lt;/periodical&gt;&lt;alt-periodical&gt;&lt;full-title&gt;Nitric Oxide&lt;/full-title&gt;&lt;abbr-1&gt;Nitric oxide : biology and chemistry / official journal of the Nitric Oxide Society&lt;/abbr-1&gt;&lt;/alt-periodical&gt;&lt;pages&gt;95-102&lt;/pages&gt;&lt;volume&gt;19&lt;/volume&gt;&lt;number&gt;2&lt;/number&gt;&lt;keywords&gt;&lt;keyword&gt;Anoxia&lt;/keyword&gt;&lt;keyword&gt;Apoptosis/*immunology&lt;/keyword&gt;&lt;keyword&gt;Disease Progression&lt;/keyword&gt;&lt;keyword&gt;Humans&lt;/keyword&gt;&lt;keyword&gt;Macrophages/*immunology&lt;/keyword&gt;&lt;keyword&gt;Neoplasms/immunology/*pathology&lt;/keyword&gt;&lt;keyword&gt;Nitric Oxide/immunology/*physiology&lt;/keyword&gt;&lt;keyword&gt;Tumor Escape&lt;/keyword&gt;&lt;/keywords&gt;&lt;dates&gt;&lt;year&gt;2008&lt;/year&gt;&lt;pub-dates&gt;&lt;date&gt;Sep&lt;/date&gt;&lt;/pub-dates&gt;&lt;/dates&gt;&lt;isbn&gt;1089-8611 (Electronic)&amp;#xD;1089-8603 (Linking)&lt;/isbn&gt;&lt;accession-num&gt;18486631&lt;/accession-num&gt;&lt;urls&gt;&lt;related-urls&gt;&lt;url&gt;http://www.ncbi.nlm.nih.gov/pubmed/18486631&lt;/url&gt;&lt;/related-urls&gt;&lt;/urls&gt;&lt;electronic-resource-num&gt;10.1016/j.niox.2008.04.021&lt;/electronic-resource-num&gt;&lt;/record&gt;&lt;/Cite&gt;&lt;/EndNote&gt;</w:instrText>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47" w:tooltip="Weigert, 2008 #739" w:history="1">
        <w:r w:rsidR="007E1DDA" w:rsidRPr="00721B61">
          <w:rPr>
            <w:rStyle w:val="Hyperlink"/>
            <w:rFonts w:ascii="Book Antiqua" w:hAnsi="Book Antiqua"/>
            <w:noProof/>
            <w:color w:val="auto"/>
            <w:u w:val="none"/>
            <w:vertAlign w:val="superscript"/>
            <w:lang w:val="en-GB"/>
          </w:rPr>
          <w:t>147</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Pr="00174891">
        <w:rPr>
          <w:rFonts w:ascii="Book Antiqua" w:hAnsi="Book Antiqua"/>
          <w:color w:val="auto"/>
          <w:lang w:val="en-GB"/>
        </w:rPr>
        <w:t>. High levels of NO/RNS post-translationally modify death-related target proteins, as the death receptors of the TNF</w:t>
      </w:r>
      <w:r w:rsidR="00094AFB" w:rsidRPr="00174891">
        <w:rPr>
          <w:rFonts w:ascii="Book Antiqua" w:hAnsi="Book Antiqua"/>
          <w:color w:val="auto"/>
          <w:lang w:val="en-GB"/>
        </w:rPr>
        <w:t>-α superfamily, and block respiration in target cells by affecting the mitochondrial respiratory chain and its outer membrane permeability and thus leading to the release of cytoch</w:t>
      </w:r>
      <w:r w:rsidR="00721B61">
        <w:rPr>
          <w:rFonts w:ascii="Book Antiqua" w:hAnsi="Book Antiqua"/>
          <w:color w:val="auto"/>
          <w:lang w:val="en-GB"/>
        </w:rPr>
        <w:t>rome c and apoptosis initiation</w:t>
      </w:r>
      <w:r w:rsidR="00A400AC" w:rsidRPr="00721B61">
        <w:rPr>
          <w:rFonts w:ascii="Book Antiqua" w:hAnsi="Book Antiqua"/>
          <w:color w:val="auto"/>
          <w:vertAlign w:val="superscript"/>
          <w:lang w:val="en-GB"/>
        </w:rPr>
        <w:fldChar w:fldCharType="begin">
          <w:fldData xml:space="preserve">PEVuZE5vdGU+PENpdGU+PEF1dGhvcj5KZWFubmluPC9BdXRob3I+PFllYXI+MjAwODwvWWVhcj48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</w:fldData>
        </w:fldChar>
      </w:r>
      <w:r w:rsidR="007E1DDA" w:rsidRPr="00721B61">
        <w:rPr>
          <w:rFonts w:ascii="Book Antiqua" w:hAnsi="Book Antiqua"/>
          <w:color w:val="auto"/>
          <w:vertAlign w:val="superscript"/>
          <w:lang w:val="en-GB"/>
        </w:rPr>
        <w:instrText xml:space="preserve"> ADDIN EN.CITE </w:instrText>
      </w:r>
      <w:r w:rsidR="00A400AC" w:rsidRPr="00721B61">
        <w:rPr>
          <w:rFonts w:ascii="Book Antiqua" w:hAnsi="Book Antiqua"/>
          <w:color w:val="auto"/>
          <w:vertAlign w:val="superscript"/>
          <w:lang w:val="en-GB"/>
        </w:rPr>
        <w:fldChar w:fldCharType="begin">
          <w:fldData xml:space="preserve">PEVuZE5vdGU+PENpdGU+PEF1dGhvcj5KZWFubmluPC9BdXRob3I+PFllYXI+MjAwODwvWWVhcj48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</w:fldData>
        </w:fldChar>
      </w:r>
      <w:r w:rsidR="007E1DDA" w:rsidRPr="00721B61">
        <w:rPr>
          <w:rFonts w:ascii="Book Antiqua" w:hAnsi="Book Antiqua"/>
          <w:color w:val="auto"/>
          <w:vertAlign w:val="superscript"/>
          <w:lang w:val="en-GB"/>
        </w:rPr>
        <w:instrText xml:space="preserve"> ADDIN EN.CITE.DATA </w:instrText>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end"/>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48" w:tooltip="Jeannin, 2008 #741" w:history="1">
        <w:r w:rsidR="007E1DDA" w:rsidRPr="00721B61">
          <w:rPr>
            <w:rStyle w:val="Hyperlink"/>
            <w:rFonts w:ascii="Book Antiqua" w:hAnsi="Book Antiqua"/>
            <w:noProof/>
            <w:color w:val="auto"/>
            <w:u w:val="none"/>
            <w:vertAlign w:val="superscript"/>
            <w:lang w:val="en-GB"/>
          </w:rPr>
          <w:t>148</w:t>
        </w:r>
      </w:hyperlink>
      <w:r w:rsidR="00721B61" w:rsidRPr="00721B61">
        <w:rPr>
          <w:rFonts w:ascii="Book Antiqua" w:hAnsi="Book Antiqua"/>
          <w:noProof/>
          <w:color w:val="auto"/>
          <w:vertAlign w:val="superscript"/>
          <w:lang w:val="en-GB"/>
        </w:rPr>
        <w:t>,</w:t>
      </w:r>
      <w:hyperlink w:anchor="_ENREF_149" w:tooltip="Leon, 2008 #742" w:history="1">
        <w:r w:rsidR="007E1DDA" w:rsidRPr="00721B61">
          <w:rPr>
            <w:rStyle w:val="Hyperlink"/>
            <w:rFonts w:ascii="Book Antiqua" w:hAnsi="Book Antiqua"/>
            <w:noProof/>
            <w:color w:val="auto"/>
            <w:u w:val="none"/>
            <w:vertAlign w:val="superscript"/>
            <w:lang w:val="en-GB"/>
          </w:rPr>
          <w:t>149</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00094AFB" w:rsidRPr="00174891">
        <w:rPr>
          <w:rFonts w:ascii="Book Antiqua" w:hAnsi="Book Antiqua"/>
          <w:color w:val="auto"/>
          <w:lang w:val="en-GB"/>
        </w:rPr>
        <w:t xml:space="preserve">. Moreover, high NO concentrations, oxidizing and/or deaminating the DNA bases, result in DNA breaks, DNA base modifications or DNA cross-links, which cause mutations that may either activate oncogenes or deactivate </w:t>
      </w:r>
      <w:r w:rsidR="00960591" w:rsidRPr="00174891">
        <w:rPr>
          <w:rFonts w:ascii="Book Antiqua" w:hAnsi="Book Antiqua"/>
          <w:color w:val="auto"/>
          <w:lang w:val="en-GB"/>
        </w:rPr>
        <w:t>tumour</w:t>
      </w:r>
      <w:r w:rsidR="00094AFB" w:rsidRPr="00174891">
        <w:rPr>
          <w:rFonts w:ascii="Book Antiqua" w:hAnsi="Book Antiqua"/>
          <w:color w:val="auto"/>
          <w:lang w:val="en-GB"/>
        </w:rPr>
        <w:t xml:space="preserve"> suppressor genes. In addition, NO/RNS-driven protein modifications such as S-nitrosylation or nitration may inhibit proteins belonging to the DNA repair systems,</w:t>
      </w:r>
      <w:r w:rsidR="00721B61">
        <w:rPr>
          <w:rFonts w:ascii="Book Antiqua" w:hAnsi="Book Antiqua"/>
          <w:color w:val="auto"/>
          <w:lang w:val="en-GB"/>
        </w:rPr>
        <w:t xml:space="preserve"> driving to genomic instability</w:t>
      </w:r>
      <w:r w:rsidR="00A400AC" w:rsidRPr="00721B61">
        <w:rPr>
          <w:rFonts w:ascii="Book Antiqua" w:hAnsi="Book Antiqua"/>
          <w:color w:val="auto"/>
          <w:vertAlign w:val="superscript"/>
          <w:lang w:val="en-GB"/>
        </w:rPr>
        <w:fldChar w:fldCharType="begin">
          <w:fldData xml:space="preserve">PEVuZE5vdGU+PENpdGU+PEF1dGhvcj5MZWNobmVyPC9BdXRob3I+PFllYXI+MjAwNTwvWWVhcj48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</w:fldData>
        </w:fldChar>
      </w:r>
      <w:r w:rsidR="007E1DDA" w:rsidRPr="00721B61">
        <w:rPr>
          <w:rFonts w:ascii="Book Antiqua" w:hAnsi="Book Antiqua"/>
          <w:color w:val="auto"/>
          <w:vertAlign w:val="superscript"/>
          <w:lang w:val="en-GB"/>
        </w:rPr>
        <w:instrText xml:space="preserve"> ADDIN EN.CITE </w:instrText>
      </w:r>
      <w:r w:rsidR="00A400AC" w:rsidRPr="00721B61">
        <w:rPr>
          <w:rFonts w:ascii="Book Antiqua" w:hAnsi="Book Antiqua"/>
          <w:color w:val="auto"/>
          <w:vertAlign w:val="superscript"/>
          <w:lang w:val="en-GB"/>
        </w:rPr>
        <w:fldChar w:fldCharType="begin">
          <w:fldData xml:space="preserve">PEVuZE5vdGU+PENpdGU+PEF1dGhvcj5MZWNobmVyPC9BdXRob3I+PFllYXI+MjAwNTwvWWVhcj48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</w:fldData>
        </w:fldChar>
      </w:r>
      <w:r w:rsidR="007E1DDA" w:rsidRPr="00721B61">
        <w:rPr>
          <w:rFonts w:ascii="Book Antiqua" w:hAnsi="Book Antiqua"/>
          <w:color w:val="auto"/>
          <w:vertAlign w:val="superscript"/>
          <w:lang w:val="en-GB"/>
        </w:rPr>
        <w:instrText xml:space="preserve"> ADDIN EN.CITE.DATA </w:instrText>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end"/>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50" w:tooltip="Lechner, 2005 #744" w:history="1">
        <w:r w:rsidR="007E1DDA" w:rsidRPr="00721B61">
          <w:rPr>
            <w:rStyle w:val="Hyperlink"/>
            <w:rFonts w:ascii="Book Antiqua" w:hAnsi="Book Antiqua"/>
            <w:noProof/>
            <w:color w:val="auto"/>
            <w:u w:val="none"/>
            <w:vertAlign w:val="superscript"/>
            <w:lang w:val="en-GB"/>
          </w:rPr>
          <w:t>150</w:t>
        </w:r>
      </w:hyperlink>
      <w:r w:rsidR="00721B61" w:rsidRPr="00721B61">
        <w:rPr>
          <w:rFonts w:ascii="Book Antiqua" w:hAnsi="Book Antiqua"/>
          <w:noProof/>
          <w:color w:val="auto"/>
          <w:vertAlign w:val="superscript"/>
          <w:lang w:val="en-GB"/>
        </w:rPr>
        <w:t>,</w:t>
      </w:r>
      <w:hyperlink w:anchor="_ENREF_151" w:tooltip="Jones, 2009 #749" w:history="1">
        <w:r w:rsidR="007E1DDA" w:rsidRPr="00721B61">
          <w:rPr>
            <w:rStyle w:val="Hyperlink"/>
            <w:rFonts w:ascii="Book Antiqua" w:hAnsi="Book Antiqua"/>
            <w:noProof/>
            <w:color w:val="auto"/>
            <w:u w:val="none"/>
            <w:vertAlign w:val="superscript"/>
            <w:lang w:val="en-GB"/>
          </w:rPr>
          <w:t>151</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00094AFB" w:rsidRPr="00174891">
        <w:rPr>
          <w:rFonts w:ascii="Book Antiqua" w:hAnsi="Book Antiqua"/>
          <w:color w:val="auto"/>
          <w:lang w:val="en-GB"/>
        </w:rPr>
        <w:t>. Importantly, DNA damages that cannot be repaired cause apoptosis induction, by the activation of DNA-damage-sensing proteins (</w:t>
      </w:r>
      <w:r w:rsidR="00094AFB" w:rsidRPr="00721B61">
        <w:rPr>
          <w:rFonts w:ascii="Book Antiqua" w:hAnsi="Book Antiqua"/>
          <w:i/>
          <w:color w:val="auto"/>
          <w:lang w:val="en-GB"/>
        </w:rPr>
        <w:t>e.g.</w:t>
      </w:r>
      <w:r w:rsidR="00094AFB" w:rsidRPr="00174891">
        <w:rPr>
          <w:rFonts w:ascii="Book Antiqua" w:hAnsi="Book Antiqua"/>
          <w:color w:val="auto"/>
          <w:lang w:val="en-GB"/>
        </w:rPr>
        <w:t>,</w:t>
      </w:r>
      <w:r w:rsidR="00721B61">
        <w:rPr>
          <w:rFonts w:ascii="Book Antiqua" w:hAnsi="Book Antiqua"/>
          <w:color w:val="auto"/>
          <w:lang w:val="en-GB"/>
        </w:rPr>
        <w:t xml:space="preserve"> p53, PARP, DNA-PK, BRCA1, ATM)</w:t>
      </w:r>
      <w:r w:rsidR="00A400AC" w:rsidRPr="00721B61">
        <w:rPr>
          <w:rFonts w:ascii="Book Antiqua" w:hAnsi="Book Antiqua"/>
          <w:color w:val="auto"/>
          <w:vertAlign w:val="superscript"/>
          <w:lang w:val="en-GB"/>
        </w:rPr>
        <w:fldChar w:fldCharType="begin">
          <w:fldData xml:space="preserve">PEVuZE5vdGU+PENpdGU+PEF1dGhvcj5Ob3JidXJ5PC9BdXRob3I+PFllYXI+MjAwNDwvWWVhcj48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</w:fldData>
        </w:fldChar>
      </w:r>
      <w:r w:rsidR="007E1DDA" w:rsidRPr="00721B61">
        <w:rPr>
          <w:rFonts w:ascii="Book Antiqua" w:hAnsi="Book Antiqua"/>
          <w:color w:val="auto"/>
          <w:vertAlign w:val="superscript"/>
          <w:lang w:val="en-GB"/>
        </w:rPr>
        <w:instrText xml:space="preserve"> ADDIN EN.CITE </w:instrText>
      </w:r>
      <w:r w:rsidR="00A400AC" w:rsidRPr="00721B61">
        <w:rPr>
          <w:rFonts w:ascii="Book Antiqua" w:hAnsi="Book Antiqua"/>
          <w:color w:val="auto"/>
          <w:vertAlign w:val="superscript"/>
          <w:lang w:val="en-GB"/>
        </w:rPr>
        <w:fldChar w:fldCharType="begin">
          <w:fldData xml:space="preserve">PEVuZE5vdGU+PENpdGU+PEF1dGhvcj5Ob3JidXJ5PC9BdXRob3I+PFllYXI+MjAwNDwvWWVhcj48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</w:fldData>
        </w:fldChar>
      </w:r>
      <w:r w:rsidR="007E1DDA" w:rsidRPr="00721B61">
        <w:rPr>
          <w:rFonts w:ascii="Book Antiqua" w:hAnsi="Book Antiqua"/>
          <w:color w:val="auto"/>
          <w:vertAlign w:val="superscript"/>
          <w:lang w:val="en-GB"/>
        </w:rPr>
        <w:instrText xml:space="preserve"> ADDIN EN.CITE.DATA </w:instrText>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end"/>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52" w:tooltip="Norbury, 2004 #753" w:history="1">
        <w:r w:rsidR="007E1DDA" w:rsidRPr="00721B61">
          <w:rPr>
            <w:rStyle w:val="Hyperlink"/>
            <w:rFonts w:ascii="Book Antiqua" w:hAnsi="Book Antiqua"/>
            <w:noProof/>
            <w:color w:val="auto"/>
            <w:u w:val="none"/>
            <w:vertAlign w:val="superscript"/>
            <w:lang w:val="en-GB"/>
          </w:rPr>
          <w:t>152</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00094AFB" w:rsidRPr="00174891">
        <w:rPr>
          <w:rFonts w:ascii="Book Antiqua" w:hAnsi="Book Antiqua"/>
          <w:color w:val="auto"/>
          <w:lang w:val="en-GB"/>
        </w:rPr>
        <w:t>. However, NO has been demonstrated to inhibit programmed cell death in endothelial cells and some liver cancer cell lines, mainly through S-nitrosylation of the acti</w:t>
      </w:r>
      <w:r w:rsidR="00721B61">
        <w:rPr>
          <w:rFonts w:ascii="Book Antiqua" w:hAnsi="Book Antiqua"/>
          <w:color w:val="auto"/>
          <w:lang w:val="en-GB"/>
        </w:rPr>
        <w:t>ve-site cysteine of caspases</w:t>
      </w:r>
      <w:r w:rsidR="00A400AC" w:rsidRPr="00721B61">
        <w:rPr>
          <w:rFonts w:ascii="Book Antiqua" w:hAnsi="Book Antiqua"/>
          <w:color w:val="auto"/>
          <w:vertAlign w:val="superscript"/>
          <w:lang w:val="en-GB"/>
        </w:rPr>
        <w:fldChar w:fldCharType="begin"/>
      </w:r>
      <w:r w:rsidR="007E1DDA" w:rsidRPr="00721B61">
        <w:rPr>
          <w:rFonts w:ascii="Book Antiqua" w:hAnsi="Book Antiqua"/>
          <w:color w:val="auto"/>
          <w:vertAlign w:val="superscript"/>
          <w:lang w:val="en-GB"/>
        </w:rPr>
        <w:instrText xml:space="preserve"> ADDIN EN.CITE &lt;EndNote&gt;&lt;Cite&gt;&lt;Author&gt;Dimmeler&lt;/Author&gt;&lt;Year&gt;1997&lt;/Year&gt;&lt;RecNum&gt;757&lt;/RecNum&gt;&lt;DisplayText&gt;[153]&lt;/DisplayText&gt;&lt;record&gt;&lt;rec-number&gt;757&lt;/rec-number&gt;&lt;foreign-keys&gt;&lt;key app="EN" db-id="r2apwvfe4we5tve0p9v5efax9prxppxwxrxv" timestamp="1412943570"&gt;757&lt;/key&gt;&lt;/foreign-keys&gt;&lt;ref-type name="Journal Article"&gt;17&lt;/ref-type&gt;&lt;contributors&gt;&lt;authors&gt;&lt;author&gt;Dimmeler, S.&lt;/author&gt;&lt;author&gt;Haendeler, J.&lt;/author&gt;&lt;author&gt;Nehls, M.&lt;/author&gt;&lt;author&gt;Zeiher, A. M.&lt;/author&gt;&lt;/authors&gt;&lt;/contributors&gt;&lt;auth-address&gt;Department of Internal Medicine IV, University of Frankfurt, Germany.&lt;/auth-address&gt;&lt;titles&gt;&lt;title&gt;Suppression of apoptosis by nitric oxide via inhibition of interleukin-1beta-converting enzyme (ICE)-like and cysteine protease protein (CPP)-32-like proteases&lt;/title&gt;&lt;secondary-title&gt;J Exp Med&lt;/secondary-title&gt;&lt;alt-title&gt;The Journal of experimental medicine&lt;/alt-title&gt;&lt;/titles&gt;&lt;periodical&gt;&lt;full-title&gt;J Exp Med&lt;/full-title&gt;&lt;abbr-1&gt;The Journal of experimental medicine&lt;/abbr-1&gt;&lt;/periodical&gt;&lt;alt-periodical&gt;&lt;full-title&gt;J Exp Med&lt;/full-title&gt;&lt;abbr-1&gt;The Journal of experimental medicine&lt;/abbr-1&gt;&lt;/alt-periodical&gt;&lt;pages&gt;601-7&lt;/pages&gt;&lt;volume&gt;185&lt;/volume&gt;&lt;number&gt;4&lt;/number&gt;&lt;keywords&gt;&lt;keyword&gt;Apoptosis/*physiology&lt;/keyword&gt;&lt;keyword&gt;Caspase 1&lt;/keyword&gt;&lt;keyword&gt;Caspase 3&lt;/keyword&gt;&lt;keyword&gt;*Caspases&lt;/keyword&gt;&lt;keyword&gt;Cells, Cultured&lt;/keyword&gt;&lt;keyword&gt;Cysteine Endopeptidases/*drug effects&lt;/keyword&gt;&lt;keyword&gt;Cysteine Proteinase Inhibitors&lt;/keyword&gt;&lt;keyword&gt;Down-Regulation&lt;/keyword&gt;&lt;keyword&gt;Humans&lt;/keyword&gt;&lt;keyword&gt;Muscle, Smooth, Vascular/*cytology/enzymology&lt;/keyword&gt;&lt;keyword&gt;Nitric Oxide/*physiology&lt;/keyword&gt;&lt;keyword&gt;Stress, Physiological/pathology&lt;/keyword&gt;&lt;keyword&gt;Tumor Necrosis Factor-alpha/physiology&lt;/keyword&gt;&lt;/keywords&gt;&lt;dates&gt;&lt;year&gt;1997&lt;/year&gt;&lt;pub-dates&gt;&lt;date&gt;Feb 17&lt;/date&gt;&lt;/pub-dates&gt;&lt;/dates&gt;&lt;isbn&gt;0022-1007 (Print)&amp;#xD;0022-1007 (Linking)&lt;/isbn&gt;&lt;accession-num&gt;9034139&lt;/accession-num&gt;&lt;urls&gt;&lt;related-urls&gt;&lt;url&gt;http://www.ncbi.nlm.nih.gov/pubmed/9034139&lt;/url&gt;&lt;/related-urls&gt;&lt;/urls&gt;&lt;custom2&gt;2196141&lt;/custom2&gt;&lt;/record&gt;&lt;/Cite&gt;&lt;/EndNote&gt;</w:instrText>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53" w:tooltip="Dimmeler, 1997 #757" w:history="1">
        <w:r w:rsidR="007E1DDA" w:rsidRPr="00721B61">
          <w:rPr>
            <w:rStyle w:val="Hyperlink"/>
            <w:rFonts w:ascii="Book Antiqua" w:hAnsi="Book Antiqua"/>
            <w:noProof/>
            <w:color w:val="auto"/>
            <w:u w:val="none"/>
            <w:vertAlign w:val="superscript"/>
            <w:lang w:val="en-GB"/>
          </w:rPr>
          <w:t>153</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00094AFB" w:rsidRPr="00174891">
        <w:rPr>
          <w:rFonts w:ascii="Book Antiqua" w:hAnsi="Book Antiqua"/>
          <w:color w:val="auto"/>
          <w:lang w:val="en-GB"/>
        </w:rPr>
        <w:t>, thus perpetuating mutations and consequ</w:t>
      </w:r>
      <w:r w:rsidR="00721B61">
        <w:rPr>
          <w:rFonts w:ascii="Book Antiqua" w:hAnsi="Book Antiqua"/>
          <w:color w:val="auto"/>
          <w:lang w:val="en-GB"/>
        </w:rPr>
        <w:t>ently sustaining transformation</w:t>
      </w:r>
      <w:r w:rsidR="00A400AC" w:rsidRPr="00721B61">
        <w:rPr>
          <w:rFonts w:ascii="Book Antiqua" w:hAnsi="Book Antiqua"/>
          <w:color w:val="auto"/>
          <w:vertAlign w:val="superscript"/>
          <w:lang w:val="en-GB"/>
        </w:rPr>
        <w:fldChar w:fldCharType="begin">
          <w:fldData xml:space="preserve">PEVuZE5vdGU+PENpdGU+PEF1dGhvcj5Ub3JvazwvQXV0aG9yPjxZZWFyPjIwMDI8L1llYXI+PFJl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</w:fldData>
        </w:fldChar>
      </w:r>
      <w:r w:rsidR="007E1DDA" w:rsidRPr="00721B61">
        <w:rPr>
          <w:rFonts w:ascii="Book Antiqua" w:hAnsi="Book Antiqua"/>
          <w:color w:val="auto"/>
          <w:vertAlign w:val="superscript"/>
          <w:lang w:val="en-GB"/>
        </w:rPr>
        <w:instrText xml:space="preserve"> ADDIN EN.CITE </w:instrText>
      </w:r>
      <w:r w:rsidR="00A400AC" w:rsidRPr="00721B61">
        <w:rPr>
          <w:rFonts w:ascii="Book Antiqua" w:hAnsi="Book Antiqua"/>
          <w:color w:val="auto"/>
          <w:vertAlign w:val="superscript"/>
          <w:lang w:val="en-GB"/>
        </w:rPr>
        <w:fldChar w:fldCharType="begin">
          <w:fldData xml:space="preserve">PEVuZE5vdGU+PENpdGU+PEF1dGhvcj5Ub3JvazwvQXV0aG9yPjxZZWFyPjIwMDI8L1llYXI+PFJl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</w:fldData>
        </w:fldChar>
      </w:r>
      <w:r w:rsidR="007E1DDA" w:rsidRPr="00721B61">
        <w:rPr>
          <w:rFonts w:ascii="Book Antiqua" w:hAnsi="Book Antiqua"/>
          <w:color w:val="auto"/>
          <w:vertAlign w:val="superscript"/>
          <w:lang w:val="en-GB"/>
        </w:rPr>
        <w:instrText xml:space="preserve"> ADDIN EN.CITE.DATA </w:instrText>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end"/>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54" w:tooltip="Torok, 2002 #758" w:history="1">
        <w:r w:rsidR="007E1DDA" w:rsidRPr="00721B61">
          <w:rPr>
            <w:rStyle w:val="Hyperlink"/>
            <w:rFonts w:ascii="Book Antiqua" w:hAnsi="Book Antiqua"/>
            <w:noProof/>
            <w:color w:val="auto"/>
            <w:u w:val="none"/>
            <w:vertAlign w:val="superscript"/>
            <w:lang w:val="en-GB"/>
          </w:rPr>
          <w:t>154</w:t>
        </w:r>
      </w:hyperlink>
      <w:r w:rsidR="007E1DDA" w:rsidRPr="00721B61">
        <w:rPr>
          <w:rFonts w:ascii="Book Antiqua" w:hAnsi="Book Antiqua"/>
          <w:noProof/>
          <w:color w:val="auto"/>
          <w:vertAlign w:val="superscript"/>
          <w:lang w:val="en-GB"/>
        </w:rPr>
        <w:t>,</w:t>
      </w:r>
      <w:hyperlink w:anchor="_ENREF_155" w:tooltip="Muntane, 2013 #786" w:history="1">
        <w:r w:rsidR="007E1DDA" w:rsidRPr="00721B61">
          <w:rPr>
            <w:rStyle w:val="Hyperlink"/>
            <w:rFonts w:ascii="Book Antiqua" w:hAnsi="Book Antiqua"/>
            <w:noProof/>
            <w:color w:val="auto"/>
            <w:u w:val="none"/>
            <w:vertAlign w:val="superscript"/>
            <w:lang w:val="en-GB"/>
          </w:rPr>
          <w:t>155</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00094AFB" w:rsidRPr="00174891">
        <w:rPr>
          <w:rFonts w:ascii="Book Antiqua" w:hAnsi="Book Antiqua"/>
          <w:color w:val="auto"/>
          <w:lang w:val="en-GB"/>
        </w:rPr>
        <w:t>. On the other hand, NO may induce apoptosis either via down</w:t>
      </w:r>
      <w:r w:rsidR="00FA5AB4" w:rsidRPr="00174891">
        <w:rPr>
          <w:rFonts w:ascii="Book Antiqua" w:hAnsi="Book Antiqua"/>
          <w:color w:val="auto"/>
          <w:lang w:val="en-GB"/>
        </w:rPr>
        <w:t>-</w:t>
      </w:r>
      <w:r w:rsidR="00094AFB" w:rsidRPr="00174891">
        <w:rPr>
          <w:rFonts w:ascii="Book Antiqua" w:hAnsi="Book Antiqua"/>
          <w:color w:val="auto"/>
          <w:lang w:val="en-GB"/>
        </w:rPr>
        <w:t>regulation of the anti apoptotic protein survivin, as observe</w:t>
      </w:r>
      <w:r w:rsidR="00721B61">
        <w:rPr>
          <w:rFonts w:ascii="Book Antiqua" w:hAnsi="Book Antiqua"/>
          <w:color w:val="auto"/>
          <w:lang w:val="en-GB"/>
        </w:rPr>
        <w:t>d in human lung carcinoma cells</w:t>
      </w:r>
      <w:r w:rsidR="00A400AC" w:rsidRPr="00721B61">
        <w:rPr>
          <w:rFonts w:ascii="Book Antiqua" w:hAnsi="Book Antiqua"/>
          <w:color w:val="auto"/>
          <w:vertAlign w:val="superscript"/>
          <w:lang w:val="en-GB"/>
        </w:rPr>
        <w:fldChar w:fldCharType="begin"/>
      </w:r>
      <w:r w:rsidR="007E1DDA" w:rsidRPr="00721B61">
        <w:rPr>
          <w:rFonts w:ascii="Book Antiqua" w:hAnsi="Book Antiqua"/>
          <w:color w:val="auto"/>
          <w:vertAlign w:val="superscript"/>
          <w:lang w:val="en-GB"/>
        </w:rPr>
        <w:instrText xml:space="preserve"> ADDIN EN.CITE &lt;EndNote&gt;&lt;Cite&gt;&lt;Author&gt;Chao&lt;/Author&gt;&lt;Year&gt;2004&lt;/Year&gt;&lt;RecNum&gt;799&lt;/RecNum&gt;&lt;DisplayText&gt;[156]&lt;/DisplayText&gt;&lt;record&gt;&lt;rec-number&gt;799&lt;/rec-number&gt;&lt;foreign-keys&gt;&lt;key app="EN" db-id="r2apwvfe4we5tve0p9v5efax9prxppxwxrxv" timestamp="1412944851"&gt;799&lt;/key&gt;&lt;/foreign-keys&gt;&lt;ref-type name="Journal Article"&gt;17&lt;/ref-type&gt;&lt;contributors&gt;&lt;authors&gt;&lt;author&gt;Chao, J. I.&lt;/author&gt;&lt;author&gt;Kuo, P. C.&lt;/author&gt;&lt;/authors&gt;&lt;/contributors&gt;&lt;titles&gt;&lt;title&gt;Role of p53 and p38 MAP kinase in nitric oxide-induced G2/M arrest and apoptosis in the human lung carcinoma cells&lt;/title&gt;&lt;secondary-title&gt;Carcinogenesis&lt;/secondary-title&gt;&lt;alt-title&gt;Carcinogenesis&lt;/alt-title&gt;&lt;/titles&gt;&lt;periodical&gt;&lt;full-title&gt;Carcinogenesis&lt;/full-title&gt;&lt;abbr-1&gt;Carcinogenesis&lt;/abbr-1&gt;&lt;/periodical&gt;&lt;alt-periodical&gt;&lt;full-title&gt;Carcinogenesis&lt;/full-title&gt;&lt;abbr-1&gt;Carcinogenesis&lt;/abbr-1&gt;&lt;/alt-periodical&gt;&lt;pages&gt;645&lt;/pages&gt;&lt;volume&gt;25&lt;/volume&gt;&lt;number&gt;4&lt;/number&gt;&lt;keywords&gt;&lt;keyword&gt;*Retraction of Publication as Topic&lt;/keyword&gt;&lt;/keywords&gt;&lt;dates&gt;&lt;year&gt;2004&lt;/year&gt;&lt;pub-dates&gt;&lt;date&gt;Apr&lt;/date&gt;&lt;/pub-dates&gt;&lt;/dates&gt;&lt;isbn&gt;0143-3334 (Print)&amp;#xD;0143-3334 (Linking)&lt;/isbn&gt;&lt;accession-num&gt;15037523&lt;/accession-num&gt;&lt;urls&gt;&lt;related-urls&gt;&lt;url&gt;http://www.ncbi.nlm.nih.gov/pubmed/15037523&lt;/url&gt;&lt;/related-urls&gt;&lt;/urls&gt;&lt;electronic-resource-num&gt;10.1093/carcin/bgh127&lt;/electronic-resource-num&gt;&lt;/record&gt;&lt;/Cite&gt;&lt;/EndNote&gt;</w:instrText>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56" w:tooltip="Chao, 2004 #799" w:history="1">
        <w:r w:rsidR="007E1DDA" w:rsidRPr="00721B61">
          <w:rPr>
            <w:rStyle w:val="Hyperlink"/>
            <w:rFonts w:ascii="Book Antiqua" w:hAnsi="Book Antiqua"/>
            <w:noProof/>
            <w:color w:val="auto"/>
            <w:u w:val="none"/>
            <w:vertAlign w:val="superscript"/>
            <w:lang w:val="en-GB"/>
          </w:rPr>
          <w:t>156</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00094AFB" w:rsidRPr="00174891">
        <w:rPr>
          <w:rFonts w:ascii="Book Antiqua" w:hAnsi="Book Antiqua"/>
          <w:color w:val="auto"/>
          <w:lang w:val="en-GB"/>
        </w:rPr>
        <w:t>, or up</w:t>
      </w:r>
      <w:r w:rsidR="00FA5AB4" w:rsidRPr="00174891">
        <w:rPr>
          <w:rFonts w:ascii="Book Antiqua" w:hAnsi="Book Antiqua"/>
          <w:color w:val="auto"/>
          <w:lang w:val="en-GB"/>
        </w:rPr>
        <w:t>-</w:t>
      </w:r>
      <w:r w:rsidR="00094AFB" w:rsidRPr="00174891">
        <w:rPr>
          <w:rFonts w:ascii="Book Antiqua" w:hAnsi="Book Antiqua"/>
          <w:color w:val="auto"/>
          <w:lang w:val="en-GB"/>
        </w:rPr>
        <w:t>regulation of Fas expression, as shown in ovarian carcinoma cell lines, through the specific inactivation of the transcription repressor yin-yang-1, which binds to the sile</w:t>
      </w:r>
      <w:r w:rsidR="00721B61">
        <w:rPr>
          <w:rFonts w:ascii="Book Antiqua" w:hAnsi="Book Antiqua"/>
          <w:color w:val="auto"/>
          <w:lang w:val="en-GB"/>
        </w:rPr>
        <w:t>ncer region of the Fas promoter</w:t>
      </w:r>
      <w:r w:rsidR="00A400AC" w:rsidRPr="00721B61">
        <w:rPr>
          <w:rFonts w:ascii="Book Antiqua" w:hAnsi="Book Antiqua"/>
          <w:color w:val="auto"/>
          <w:vertAlign w:val="superscript"/>
          <w:lang w:val="en-GB"/>
        </w:rPr>
        <w:fldChar w:fldCharType="begin">
          <w:fldData xml:space="preserve">PEVuZE5vdGU+PENpdGU+PEF1dGhvcj5HYXJiYW48L0F1dGhvcj48WWVhcj4yMDAxPC9ZZWFyPjxS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</w:fldData>
        </w:fldChar>
      </w:r>
      <w:r w:rsidR="007E1DDA" w:rsidRPr="00721B61">
        <w:rPr>
          <w:rFonts w:ascii="Book Antiqua" w:hAnsi="Book Antiqua"/>
          <w:color w:val="auto"/>
          <w:vertAlign w:val="superscript"/>
          <w:lang w:val="en-GB"/>
        </w:rPr>
        <w:instrText xml:space="preserve"> ADDIN EN.CITE </w:instrText>
      </w:r>
      <w:r w:rsidR="00A400AC" w:rsidRPr="00721B61">
        <w:rPr>
          <w:rFonts w:ascii="Book Antiqua" w:hAnsi="Book Antiqua"/>
          <w:color w:val="auto"/>
          <w:vertAlign w:val="superscript"/>
          <w:lang w:val="en-GB"/>
        </w:rPr>
        <w:fldChar w:fldCharType="begin">
          <w:fldData xml:space="preserve">PEVuZE5vdGU+PENpdGU+PEF1dGhvcj5HYXJiYW48L0F1dGhvcj48WWVhcj4yMDAxPC9ZZWFyPjxS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</w:fldData>
        </w:fldChar>
      </w:r>
      <w:r w:rsidR="007E1DDA" w:rsidRPr="00721B61">
        <w:rPr>
          <w:rFonts w:ascii="Book Antiqua" w:hAnsi="Book Antiqua"/>
          <w:color w:val="auto"/>
          <w:vertAlign w:val="superscript"/>
          <w:lang w:val="en-GB"/>
        </w:rPr>
        <w:instrText xml:space="preserve"> ADDIN EN.CITE.DATA </w:instrText>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end"/>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57" w:tooltip="Garban, 2001 #803" w:history="1">
        <w:r w:rsidR="007E1DDA" w:rsidRPr="00721B61">
          <w:rPr>
            <w:rStyle w:val="Hyperlink"/>
            <w:rFonts w:ascii="Book Antiqua" w:hAnsi="Book Antiqua"/>
            <w:noProof/>
            <w:color w:val="auto"/>
            <w:u w:val="none"/>
            <w:vertAlign w:val="superscript"/>
            <w:lang w:val="en-GB"/>
          </w:rPr>
          <w:t>157</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00094AFB" w:rsidRPr="00174891">
        <w:rPr>
          <w:rFonts w:ascii="Book Antiqua" w:hAnsi="Book Antiqua"/>
          <w:color w:val="auto"/>
          <w:lang w:val="en-GB"/>
        </w:rPr>
        <w:t xml:space="preserve">. Besides enhancing </w:t>
      </w:r>
      <w:r w:rsidR="00F266C6" w:rsidRPr="00174891">
        <w:rPr>
          <w:rFonts w:ascii="Book Antiqua" w:hAnsi="Book Antiqua"/>
          <w:color w:val="auto"/>
          <w:lang w:val="en-GB"/>
        </w:rPr>
        <w:t>cytotoxicity</w:t>
      </w:r>
      <w:r w:rsidR="00094AFB" w:rsidRPr="00174891">
        <w:rPr>
          <w:rFonts w:ascii="Book Antiqua" w:hAnsi="Book Antiqua"/>
          <w:color w:val="auto"/>
          <w:lang w:val="en-GB"/>
        </w:rPr>
        <w:t xml:space="preserve">, NO plays a role in angiogenesis and metastasis since several reports showed a positive correlation between NOS expression/activity in </w:t>
      </w:r>
      <w:r w:rsidR="00960591" w:rsidRPr="00174891">
        <w:rPr>
          <w:rFonts w:ascii="Book Antiqua" w:hAnsi="Book Antiqua"/>
          <w:color w:val="auto"/>
          <w:lang w:val="en-GB"/>
        </w:rPr>
        <w:t>tumour</w:t>
      </w:r>
      <w:r w:rsidR="00094AFB" w:rsidRPr="00174891">
        <w:rPr>
          <w:rFonts w:ascii="Book Antiqua" w:hAnsi="Book Antiqua"/>
          <w:color w:val="auto"/>
          <w:lang w:val="en-GB"/>
        </w:rPr>
        <w:t xml:space="preserve"> tissues and lymphatic metastasis in head and neck, thyroid, breas</w:t>
      </w:r>
      <w:r w:rsidR="00721B61">
        <w:rPr>
          <w:rFonts w:ascii="Book Antiqua" w:hAnsi="Book Antiqua"/>
          <w:color w:val="auto"/>
          <w:lang w:val="en-GB"/>
        </w:rPr>
        <w:t>t, stomach, gallbladder cancers</w:t>
      </w:r>
      <w:r w:rsidR="00A400AC" w:rsidRPr="00721B61">
        <w:rPr>
          <w:rFonts w:ascii="Book Antiqua" w:hAnsi="Book Antiqua"/>
          <w:color w:val="auto"/>
          <w:vertAlign w:val="superscript"/>
          <w:lang w:val="en-GB"/>
        </w:rPr>
        <w:fldChar w:fldCharType="begin">
          <w:fldData xml:space="preserve">PEVuZE5vdGU+PENpdGU+PEF1dGhvcj5GdWt1bXVyYTwvQXV0aG9yPjxZZWFyPjIwMDY8L1llYXI+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</w:fldData>
        </w:fldChar>
      </w:r>
      <w:r w:rsidR="007E1DDA" w:rsidRPr="00721B61">
        <w:rPr>
          <w:rFonts w:ascii="Book Antiqua" w:hAnsi="Book Antiqua"/>
          <w:color w:val="auto"/>
          <w:vertAlign w:val="superscript"/>
          <w:lang w:val="en-GB"/>
        </w:rPr>
        <w:instrText xml:space="preserve"> ADDIN EN.CITE </w:instrText>
      </w:r>
      <w:r w:rsidR="00A400AC" w:rsidRPr="00721B61">
        <w:rPr>
          <w:rFonts w:ascii="Book Antiqua" w:hAnsi="Book Antiqua"/>
          <w:color w:val="auto"/>
          <w:vertAlign w:val="superscript"/>
          <w:lang w:val="en-GB"/>
        </w:rPr>
        <w:fldChar w:fldCharType="begin">
          <w:fldData xml:space="preserve">PEVuZE5vdGU+PENpdGU+PEF1dGhvcj5GdWt1bXVyYTwvQXV0aG9yPjxZZWFyPjIwMDY8L1llYXI+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</w:fldData>
        </w:fldChar>
      </w:r>
      <w:r w:rsidR="007E1DDA" w:rsidRPr="00721B61">
        <w:rPr>
          <w:rFonts w:ascii="Book Antiqua" w:hAnsi="Book Antiqua"/>
          <w:color w:val="auto"/>
          <w:vertAlign w:val="superscript"/>
          <w:lang w:val="en-GB"/>
        </w:rPr>
        <w:instrText xml:space="preserve"> ADDIN EN.CITE.DATA </w:instrText>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end"/>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46" w:tooltip="Fukumura, 2006 #822" w:history="1">
        <w:r w:rsidR="007E1DDA" w:rsidRPr="00721B61">
          <w:rPr>
            <w:rStyle w:val="Hyperlink"/>
            <w:rFonts w:ascii="Book Antiqua" w:hAnsi="Book Antiqua"/>
            <w:noProof/>
            <w:color w:val="auto"/>
            <w:u w:val="none"/>
            <w:vertAlign w:val="superscript"/>
            <w:lang w:val="en-GB"/>
          </w:rPr>
          <w:t>146</w:t>
        </w:r>
      </w:hyperlink>
      <w:r w:rsidR="00721B61" w:rsidRPr="00721B61">
        <w:rPr>
          <w:rFonts w:ascii="Book Antiqua" w:hAnsi="Book Antiqua"/>
          <w:noProof/>
          <w:color w:val="auto"/>
          <w:vertAlign w:val="superscript"/>
          <w:lang w:val="en-GB"/>
        </w:rPr>
        <w:t>,</w:t>
      </w:r>
      <w:hyperlink w:anchor="_ENREF_158" w:tooltip="Lahdenranta, 2009 #824" w:history="1">
        <w:r w:rsidR="007E1DDA" w:rsidRPr="00721B61">
          <w:rPr>
            <w:rStyle w:val="Hyperlink"/>
            <w:rFonts w:ascii="Book Antiqua" w:hAnsi="Book Antiqua"/>
            <w:noProof/>
            <w:color w:val="auto"/>
            <w:u w:val="none"/>
            <w:vertAlign w:val="superscript"/>
            <w:lang w:val="en-GB"/>
          </w:rPr>
          <w:t>158</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00721B61">
        <w:rPr>
          <w:rFonts w:ascii="Book Antiqua" w:hAnsi="Book Antiqua"/>
          <w:color w:val="auto"/>
          <w:lang w:val="en-GB"/>
        </w:rPr>
        <w:t xml:space="preserve"> and melanoma</w:t>
      </w:r>
      <w:r w:rsidR="00A400AC" w:rsidRPr="00721B61">
        <w:rPr>
          <w:rFonts w:ascii="Book Antiqua" w:hAnsi="Book Antiqua"/>
          <w:color w:val="auto"/>
          <w:vertAlign w:val="superscript"/>
          <w:lang w:val="en-GB"/>
        </w:rPr>
        <w:fldChar w:fldCharType="begin">
          <w:fldData xml:space="preserve">PEVuZE5vdGU+PENpdGU+PEF1dGhvcj5NYXNzaTwvQXV0aG9yPjxZZWFyPjIwMDk8L1llYXI+PFJl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</w:fldData>
        </w:fldChar>
      </w:r>
      <w:r w:rsidR="007E1DDA" w:rsidRPr="00721B61">
        <w:rPr>
          <w:rFonts w:ascii="Book Antiqua" w:hAnsi="Book Antiqua"/>
          <w:color w:val="auto"/>
          <w:vertAlign w:val="superscript"/>
          <w:lang w:val="en-GB"/>
        </w:rPr>
        <w:instrText xml:space="preserve"> ADDIN EN.CITE </w:instrText>
      </w:r>
      <w:r w:rsidR="00A400AC" w:rsidRPr="00721B61">
        <w:rPr>
          <w:rFonts w:ascii="Book Antiqua" w:hAnsi="Book Antiqua"/>
          <w:color w:val="auto"/>
          <w:vertAlign w:val="superscript"/>
          <w:lang w:val="en-GB"/>
        </w:rPr>
        <w:fldChar w:fldCharType="begin">
          <w:fldData xml:space="preserve">PEVuZE5vdGU+PENpdGU+PEF1dGhvcj5NYXNzaTwvQXV0aG9yPjxZZWFyPjIwMDk8L1llYXI+PFJl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</w:fldData>
        </w:fldChar>
      </w:r>
      <w:r w:rsidR="007E1DDA" w:rsidRPr="00721B61">
        <w:rPr>
          <w:rFonts w:ascii="Book Antiqua" w:hAnsi="Book Antiqua"/>
          <w:color w:val="auto"/>
          <w:vertAlign w:val="superscript"/>
          <w:lang w:val="en-GB"/>
        </w:rPr>
        <w:instrText xml:space="preserve"> ADDIN EN.CITE.DATA </w:instrText>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end"/>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59" w:tooltip="Massi, 2009 #821" w:history="1">
        <w:r w:rsidR="007E1DDA" w:rsidRPr="00721B61">
          <w:rPr>
            <w:rStyle w:val="Hyperlink"/>
            <w:rFonts w:ascii="Book Antiqua" w:hAnsi="Book Antiqua"/>
            <w:noProof/>
            <w:color w:val="auto"/>
            <w:u w:val="none"/>
            <w:vertAlign w:val="superscript"/>
            <w:lang w:val="en-GB"/>
          </w:rPr>
          <w:t>159</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00094AFB" w:rsidRPr="00174891">
        <w:rPr>
          <w:rFonts w:ascii="Book Antiqua" w:hAnsi="Book Antiqua"/>
          <w:color w:val="auto"/>
          <w:lang w:val="en-GB"/>
        </w:rPr>
        <w:t xml:space="preserve">. As under physiologic conditions, NO maintains blood flow by dilatation of arterial vessels, promotes perivascular cell recruitment and vessel remodelling and maturation within </w:t>
      </w:r>
      <w:r w:rsidR="00960591" w:rsidRPr="00174891">
        <w:rPr>
          <w:rFonts w:ascii="Book Antiqua" w:hAnsi="Book Antiqua"/>
          <w:color w:val="auto"/>
          <w:lang w:val="en-GB"/>
        </w:rPr>
        <w:t>tumour</w:t>
      </w:r>
      <w:r w:rsidR="00721B61">
        <w:rPr>
          <w:rFonts w:ascii="Book Antiqua" w:hAnsi="Book Antiqua"/>
          <w:color w:val="auto"/>
          <w:lang w:val="en-GB"/>
        </w:rPr>
        <w:t>s</w:t>
      </w:r>
      <w:r w:rsidR="00A400AC" w:rsidRPr="00721B61">
        <w:rPr>
          <w:rFonts w:ascii="Book Antiqua" w:hAnsi="Book Antiqua"/>
          <w:color w:val="auto"/>
          <w:vertAlign w:val="superscript"/>
          <w:lang w:val="en-GB"/>
        </w:rPr>
        <w:fldChar w:fldCharType="begin"/>
      </w:r>
      <w:r w:rsidR="007E1DDA" w:rsidRPr="00721B61">
        <w:rPr>
          <w:rFonts w:ascii="Book Antiqua" w:hAnsi="Book Antiqua"/>
          <w:color w:val="auto"/>
          <w:vertAlign w:val="superscript"/>
          <w:lang w:val="en-GB"/>
        </w:rPr>
        <w:instrText xml:space="preserve"> ADDIN EN.CITE &lt;EndNote&gt;&lt;Cite&gt;&lt;Author&gt;Fukumura&lt;/Author&gt;&lt;Year&gt;2006&lt;/Year&gt;&lt;RecNum&gt;737&lt;/RecNum&gt;&lt;DisplayText&gt;[146]&lt;/DisplayText&gt;&lt;record&gt;&lt;rec-number&gt;737&lt;/rec-number&gt;&lt;foreign-keys&gt;&lt;key app="EN" db-id="r2apwvfe4we5tve0p9v5efax9prxppxwxrxv" timestamp="1412940857"&gt;737&lt;/key&gt;&lt;/foreign-keys&gt;&lt;ref-type name="Journal Article"&gt;17&lt;/ref-type&gt;&lt;contributors&gt;&lt;authors&gt;&lt;author&gt;Fukumura, D.&lt;/author&gt;&lt;author&gt;Kashiwagi, S.&lt;/author&gt;&lt;author&gt;Jain, R. K.&lt;/author&gt;&lt;/authors&gt;&lt;/contributors&gt;&lt;auth-address&gt;Edwin L. Steele Laboratory, Department of Radiation Oncology, Massachusetts General Hospital and Harvard Medical School, Boston, Massachusetts 02114, USA. dai@steele.mgh.harvard.edu&lt;/auth-address&gt;&lt;titles&gt;&lt;title&gt;The role of nitric oxide in tumour progression&lt;/title&gt;&lt;secondary-title&gt;Nat Rev Cancer&lt;/secondary-title&gt;&lt;alt-title&gt;Nature reviews. Cancer&lt;/alt-title&gt;&lt;/titles&gt;&lt;periodical&gt;&lt;full-title&gt;Nat Rev Cancer&lt;/full-title&gt;&lt;abbr-1&gt;Nature reviews. Cancer&lt;/abbr-1&gt;&lt;/periodical&gt;&lt;alt-periodical&gt;&lt;full-title&gt;Nat Rev Cancer&lt;/full-title&gt;&lt;abbr-1&gt;Nature reviews. Cancer&lt;/abbr-1&gt;&lt;/alt-periodical&gt;&lt;pages&gt;521-34&lt;/pages&gt;&lt;volume&gt;6&lt;/volume&gt;&lt;number&gt;7&lt;/number&gt;&lt;keywords&gt;&lt;keyword&gt;Animals&lt;/keyword&gt;&lt;keyword&gt;Disease Progression&lt;/keyword&gt;&lt;keyword&gt;Endothelium, Vascular/metabolism&lt;/keyword&gt;&lt;keyword&gt;Humans&lt;/keyword&gt;&lt;keyword&gt;Neoplasms/blood supply/*metabolism&lt;/keyword&gt;&lt;keyword&gt;Neovascularization, Pathologic/metabolism&lt;/keyword&gt;&lt;keyword&gt;Nitric Oxide/*metabolism&lt;/keyword&gt;&lt;keyword&gt;Nitric Oxide Synthase/metabolism&lt;/keyword&gt;&lt;keyword&gt;Signal Transduction/*physiology&lt;/keyword&gt;&lt;/keywords&gt;&lt;dates&gt;&lt;year&gt;2006&lt;/year&gt;&lt;pub-dates&gt;&lt;date&gt;Jul&lt;/date&gt;&lt;/pub-dates&gt;&lt;/dates&gt;&lt;isbn&gt;1474-175X (Print)&amp;#xD;1474-175X (Linking)&lt;/isbn&gt;&lt;accession-num&gt;16794635&lt;/accession-num&gt;&lt;urls&gt;&lt;related-urls&gt;&lt;url&gt;http://www.ncbi.nlm.nih.gov/pubmed/16794635&lt;/url&gt;&lt;/related-urls&gt;&lt;/urls&gt;&lt;electronic-resource-num&gt;10.1038/nrc1910&lt;/electronic-resource-num&gt;&lt;/record&gt;&lt;/Cite&gt;&lt;/EndNote&gt;</w:instrText>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46" w:tooltip="Fukumura, 2006 #822" w:history="1">
        <w:r w:rsidR="007E1DDA" w:rsidRPr="00721B61">
          <w:rPr>
            <w:rStyle w:val="Hyperlink"/>
            <w:rFonts w:ascii="Book Antiqua" w:hAnsi="Book Antiqua"/>
            <w:noProof/>
            <w:color w:val="auto"/>
            <w:u w:val="none"/>
            <w:vertAlign w:val="superscript"/>
            <w:lang w:val="en-GB"/>
          </w:rPr>
          <w:t>146</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00094AFB" w:rsidRPr="00174891">
        <w:rPr>
          <w:rFonts w:ascii="Book Antiqua" w:hAnsi="Book Antiqua"/>
          <w:color w:val="auto"/>
          <w:lang w:val="en-GB"/>
        </w:rPr>
        <w:t>. NO exposure of A-431 squamous carcinoma cells and MDA-MB-231 breast cancer cells was, in</w:t>
      </w:r>
      <w:r w:rsidR="00FA5AB4" w:rsidRPr="00174891">
        <w:rPr>
          <w:rFonts w:ascii="Book Antiqua" w:hAnsi="Book Antiqua"/>
          <w:color w:val="auto"/>
          <w:lang w:val="en-GB"/>
        </w:rPr>
        <w:t xml:space="preserve"> </w:t>
      </w:r>
      <w:r w:rsidR="00094AFB" w:rsidRPr="00174891">
        <w:rPr>
          <w:rFonts w:ascii="Book Antiqua" w:hAnsi="Book Antiqua"/>
          <w:color w:val="auto"/>
          <w:lang w:val="en-GB"/>
        </w:rPr>
        <w:t>fact, able to induce VEGF-C expression, which mediates l</w:t>
      </w:r>
      <w:r w:rsidR="00721B61">
        <w:rPr>
          <w:rFonts w:ascii="Book Antiqua" w:hAnsi="Book Antiqua"/>
          <w:color w:val="auto"/>
          <w:lang w:val="en-GB"/>
        </w:rPr>
        <w:t>ymphangiogenesis and metastasis</w:t>
      </w:r>
      <w:r w:rsidR="00A400AC" w:rsidRPr="00721B61">
        <w:rPr>
          <w:rFonts w:ascii="Book Antiqua" w:hAnsi="Book Antiqua"/>
          <w:color w:val="auto"/>
          <w:vertAlign w:val="superscript"/>
          <w:lang w:val="en-GB"/>
        </w:rPr>
        <w:fldChar w:fldCharType="begin">
          <w:fldData xml:space="preserve">PEVuZE5vdGU+PENpdGU+PEF1dGhvcj5GcmFuY2hpPC9BdXRob3I+PFllYXI+MjAwNjwvWWVhcj48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=
</w:fldData>
        </w:fldChar>
      </w:r>
      <w:r w:rsidR="007E1DDA" w:rsidRPr="00721B61">
        <w:rPr>
          <w:rFonts w:ascii="Book Antiqua" w:hAnsi="Book Antiqua"/>
          <w:color w:val="auto"/>
          <w:vertAlign w:val="superscript"/>
          <w:lang w:val="en-GB"/>
        </w:rPr>
        <w:instrText xml:space="preserve"> ADDIN EN.CITE </w:instrText>
      </w:r>
      <w:r w:rsidR="00A400AC" w:rsidRPr="00721B61">
        <w:rPr>
          <w:rFonts w:ascii="Book Antiqua" w:hAnsi="Book Antiqua"/>
          <w:color w:val="auto"/>
          <w:vertAlign w:val="superscript"/>
          <w:lang w:val="en-GB"/>
        </w:rPr>
        <w:fldChar w:fldCharType="begin">
          <w:fldData xml:space="preserve">PEVuZE5vdGU+PENpdGU+PEF1dGhvcj5GcmFuY2hpPC9BdXRob3I+PFllYXI+MjAwNjwvWWVhcj48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=
</w:fldData>
        </w:fldChar>
      </w:r>
      <w:r w:rsidR="007E1DDA" w:rsidRPr="00721B61">
        <w:rPr>
          <w:rFonts w:ascii="Book Antiqua" w:hAnsi="Book Antiqua"/>
          <w:color w:val="auto"/>
          <w:vertAlign w:val="superscript"/>
          <w:lang w:val="en-GB"/>
        </w:rPr>
        <w:instrText xml:space="preserve"> ADDIN EN.CITE.DATA </w:instrText>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end"/>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60" w:tooltip="Franchi, 2006 #810" w:history="1">
        <w:r w:rsidR="007E1DDA" w:rsidRPr="00721B61">
          <w:rPr>
            <w:rStyle w:val="Hyperlink"/>
            <w:rFonts w:ascii="Book Antiqua" w:hAnsi="Book Antiqua"/>
            <w:noProof/>
            <w:color w:val="auto"/>
            <w:u w:val="none"/>
            <w:vertAlign w:val="superscript"/>
            <w:lang w:val="en-GB"/>
          </w:rPr>
          <w:t>160</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00094AFB" w:rsidRPr="00174891">
        <w:rPr>
          <w:rFonts w:ascii="Book Antiqua" w:hAnsi="Book Antiqua"/>
          <w:color w:val="auto"/>
          <w:lang w:val="en-GB"/>
        </w:rPr>
        <w:t xml:space="preserve">. However, NO may also inhibit the aggregation of platelets through a cGMP-dependent mechanism, preventing aggregates formation with </w:t>
      </w:r>
      <w:r w:rsidR="00960591" w:rsidRPr="00174891">
        <w:rPr>
          <w:rFonts w:ascii="Book Antiqua" w:hAnsi="Book Antiqua"/>
          <w:color w:val="auto"/>
          <w:lang w:val="en-GB"/>
        </w:rPr>
        <w:t>tumour</w:t>
      </w:r>
      <w:r w:rsidR="00094AFB" w:rsidRPr="00174891">
        <w:rPr>
          <w:rFonts w:ascii="Book Antiqua" w:hAnsi="Book Antiqua"/>
          <w:color w:val="auto"/>
          <w:lang w:val="en-GB"/>
        </w:rPr>
        <w:t xml:space="preserve"> cells, which may facilitate their adhesion to vascular endothelial cells and haematogeneo</w:t>
      </w:r>
      <w:r w:rsidR="00721B61">
        <w:rPr>
          <w:rFonts w:ascii="Book Antiqua" w:hAnsi="Book Antiqua"/>
          <w:color w:val="auto"/>
          <w:lang w:val="en-GB"/>
        </w:rPr>
        <w:t>us dissemination</w:t>
      </w:r>
      <w:r w:rsidR="00A400AC" w:rsidRPr="00721B61">
        <w:rPr>
          <w:rFonts w:ascii="Book Antiqua" w:hAnsi="Book Antiqua"/>
          <w:color w:val="auto"/>
          <w:vertAlign w:val="superscript"/>
          <w:lang w:val="en-GB"/>
        </w:rPr>
        <w:fldChar w:fldCharType="begin"/>
      </w:r>
      <w:r w:rsidR="00243427" w:rsidRPr="00721B61">
        <w:rPr>
          <w:rFonts w:ascii="Book Antiqua" w:hAnsi="Book Antiqua"/>
          <w:color w:val="auto"/>
          <w:vertAlign w:val="superscript"/>
          <w:lang w:val="en-GB"/>
        </w:rPr>
        <w:instrText xml:space="preserve"> ADDIN EN.CITE &lt;EndNote&gt;&lt;Cite&gt;&lt;Author&gt;Mehta&lt;/Author&gt;&lt;Year&gt;1984&lt;/Year&gt;&lt;RecNum&gt;1032&lt;/RecNum&gt;&lt;DisplayText&gt;[161]&lt;/DisplayText&gt;&lt;record&gt;&lt;rec-number&gt;1032&lt;/rec-number&gt;&lt;foreign-keys&gt;&lt;key app="EN" db-id="r2apwvfe4we5tve0p9v5efax9prxppxwxrxv" timestamp="1420632415"&gt;1032&lt;/key&gt;&lt;/foreign-keys&gt;&lt;ref-type name="Journal Article"&gt;17&lt;/ref-type&gt;&lt;contributors&gt;&lt;authors&gt;&lt;author&gt;Mehta, P.&lt;/author&gt;&lt;/authors&gt;&lt;/contributors&gt;&lt;titles&gt;&lt;title&gt;Potential role of platelets in the pathogenesis of tumor metastasis&lt;/title&gt;&lt;secondary-title&gt;Blood&lt;/secondary-title&gt;&lt;alt-title&gt;Blood&lt;/alt-title&gt;&lt;/titles&gt;&lt;periodical&gt;&lt;full-title&gt;Blood&lt;/full-title&gt;&lt;abbr-1&gt;Blood&lt;/abbr-1&gt;&lt;/periodical&gt;&lt;alt-periodical&gt;&lt;full-title&gt;Blood&lt;/full-title&gt;&lt;abbr-1&gt;Blood&lt;/abbr-1&gt;&lt;/alt-periodical&gt;&lt;pages&gt;55-63&lt;/pages&gt;&lt;volume&gt;63&lt;/volume&gt;&lt;number&gt;1&lt;/number&gt;&lt;keywords&gt;&lt;keyword&gt;Animals&lt;/keyword&gt;&lt;keyword&gt;Aspirin/administration &amp;amp; dosage&lt;/keyword&gt;&lt;keyword&gt;Blood Platelets/drug effects/*physiology/ultrastructure&lt;/keyword&gt;&lt;keyword&gt;Capillary Permeability&lt;/keyword&gt;&lt;keyword&gt;Cell Transformation, Neoplastic/ultrastructure&lt;/keyword&gt;&lt;keyword&gt;Endothelium/physiopathology&lt;/keyword&gt;&lt;keyword&gt;Humans&lt;/keyword&gt;&lt;keyword&gt;Mice&lt;/keyword&gt;&lt;keyword&gt;Mice, Inbred C57BL&lt;/keyword&gt;&lt;keyword&gt;Neoplasm Metastasis/*physiopathology&lt;/keyword&gt;&lt;keyword&gt;Neoplasm Transplantation&lt;/keyword&gt;&lt;keyword&gt;Phosphodiesterase Inhibitors/administration &amp;amp; dosage&lt;/keyword&gt;&lt;keyword&gt;Platelet Adhesiveness&lt;/keyword&gt;&lt;keyword&gt;Platelet Aggregation&lt;/keyword&gt;&lt;keyword&gt;Platelet-Derived Growth Factor/physiology&lt;/keyword&gt;&lt;keyword&gt;Prostaglandins/biosynthesis&lt;/keyword&gt;&lt;keyword&gt;Rabbits&lt;/keyword&gt;&lt;keyword&gt;Rats&lt;/keyword&gt;&lt;keyword&gt;Rats, Inbred Strains&lt;/keyword&gt;&lt;keyword&gt;Thrombocytopenia/blood/drug therapy&lt;/keyword&gt;&lt;/keywords&gt;&lt;dates&gt;&lt;year&gt;1984&lt;/year&gt;&lt;pub-dates&gt;&lt;date&gt;Jan&lt;/date&gt;&lt;/pub-dates&gt;&lt;/dates&gt;&lt;isbn&gt;0006-4971 (Print)&amp;#xD;0006-4971 (Linking)&lt;/isbn&gt;&lt;accession-num&gt;6360248&lt;/accession-num&gt;&lt;urls&gt;&lt;related-urls&gt;&lt;url&gt;http://www.ncbi.nlm.nih.gov/pubmed/6360248&lt;/url&gt;&lt;/related-urls&gt;&lt;/urls&gt;&lt;/record&gt;&lt;/Cite&gt;&lt;/EndNote&gt;</w:instrText>
      </w:r>
      <w:r w:rsidR="00A400AC" w:rsidRPr="00721B61">
        <w:rPr>
          <w:rFonts w:ascii="Book Antiqua" w:hAnsi="Book Antiqua"/>
          <w:color w:val="auto"/>
          <w:vertAlign w:val="superscript"/>
          <w:lang w:val="en-GB"/>
        </w:rPr>
        <w:fldChar w:fldCharType="separate"/>
      </w:r>
      <w:r w:rsidR="00243427" w:rsidRPr="00721B61">
        <w:rPr>
          <w:rFonts w:ascii="Book Antiqua" w:hAnsi="Book Antiqua"/>
          <w:noProof/>
          <w:color w:val="auto"/>
          <w:vertAlign w:val="superscript"/>
          <w:lang w:val="en-GB"/>
        </w:rPr>
        <w:t>[</w:t>
      </w:r>
      <w:hyperlink w:anchor="_ENREF_161" w:tooltip="Mehta, 1984 #1032" w:history="1">
        <w:r w:rsidR="00243427" w:rsidRPr="00721B61">
          <w:rPr>
            <w:rStyle w:val="Hyperlink"/>
            <w:rFonts w:ascii="Book Antiqua" w:hAnsi="Book Antiqua"/>
            <w:noProof/>
            <w:color w:val="auto"/>
            <w:u w:val="none"/>
            <w:vertAlign w:val="superscript"/>
            <w:lang w:val="en-GB"/>
          </w:rPr>
          <w:t>161</w:t>
        </w:r>
      </w:hyperlink>
      <w:r w:rsidR="00243427"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00243427" w:rsidRPr="00174891">
        <w:rPr>
          <w:rFonts w:ascii="Book Antiqua" w:hAnsi="Book Antiqua"/>
          <w:color w:val="auto"/>
          <w:lang w:val="en-GB"/>
        </w:rPr>
        <w:t>.</w:t>
      </w:r>
      <w:r w:rsidR="00094AFB" w:rsidRPr="00174891">
        <w:rPr>
          <w:rFonts w:ascii="Book Antiqua" w:hAnsi="Book Antiqua"/>
          <w:color w:val="auto"/>
          <w:lang w:val="en-GB"/>
        </w:rPr>
        <w:t xml:space="preserve"> Finally, as previously mentioned, NO/RNS can suppress </w:t>
      </w:r>
      <w:r w:rsidR="00960591" w:rsidRPr="00174891">
        <w:rPr>
          <w:rFonts w:ascii="Book Antiqua" w:hAnsi="Book Antiqua"/>
          <w:color w:val="auto"/>
          <w:lang w:val="en-GB"/>
        </w:rPr>
        <w:t>tumour</w:t>
      </w:r>
      <w:r w:rsidR="00094AFB" w:rsidRPr="00174891">
        <w:rPr>
          <w:rFonts w:ascii="Book Antiqua" w:hAnsi="Book Antiqua"/>
          <w:color w:val="auto"/>
          <w:lang w:val="en-GB"/>
        </w:rPr>
        <w:t>-specific adaptive immunity through several mechanisms. One mechanism involves the inhibition of phosphorylation, and thereby the activation of important signalling proteins in the IL-2-receptor pathway (including Janus activated kinase 1 (JAK1), JAK3, STAT5, extracellular-signal-regulated k</w:t>
      </w:r>
      <w:r w:rsidR="00721B61">
        <w:rPr>
          <w:rFonts w:ascii="Book Antiqua" w:hAnsi="Book Antiqua"/>
          <w:color w:val="auto"/>
          <w:lang w:val="en-GB"/>
        </w:rPr>
        <w:t>inase (ERK) and AKT) in T cells</w:t>
      </w:r>
      <w:r w:rsidR="00A400AC" w:rsidRPr="00721B61">
        <w:rPr>
          <w:rFonts w:ascii="Book Antiqua" w:hAnsi="Book Antiqua"/>
          <w:color w:val="auto"/>
          <w:vertAlign w:val="superscript"/>
          <w:lang w:val="en-GB"/>
        </w:rPr>
        <w:fldChar w:fldCharType="begin">
          <w:fldData xml:space="preserve">PEVuZE5vdGU+PENpdGU+PEF1dGhvcj5CaW5naXNzZXI8L0F1dGhvcj48WWVhcj4xOTk4PC9ZZWFy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</w:fldData>
        </w:fldChar>
      </w:r>
      <w:r w:rsidR="00243427" w:rsidRPr="00721B61">
        <w:rPr>
          <w:rFonts w:ascii="Book Antiqua" w:hAnsi="Book Antiqua"/>
          <w:color w:val="auto"/>
          <w:vertAlign w:val="superscript"/>
          <w:lang w:val="en-GB"/>
        </w:rPr>
        <w:instrText xml:space="preserve"> ADDIN EN.CITE </w:instrText>
      </w:r>
      <w:r w:rsidR="00A400AC" w:rsidRPr="00721B61">
        <w:rPr>
          <w:rFonts w:ascii="Book Antiqua" w:hAnsi="Book Antiqua"/>
          <w:color w:val="auto"/>
          <w:vertAlign w:val="superscript"/>
          <w:lang w:val="en-GB"/>
        </w:rPr>
        <w:fldChar w:fldCharType="begin">
          <w:fldData xml:space="preserve">PEVuZE5vdGU+PENpdGU+PEF1dGhvcj5CaW5naXNzZXI8L0F1dGhvcj48WWVhcj4xOTk4PC9ZZWFy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</w:fldData>
        </w:fldChar>
      </w:r>
      <w:r w:rsidR="00243427" w:rsidRPr="00721B61">
        <w:rPr>
          <w:rFonts w:ascii="Book Antiqua" w:hAnsi="Book Antiqua"/>
          <w:color w:val="auto"/>
          <w:vertAlign w:val="superscript"/>
          <w:lang w:val="en-GB"/>
        </w:rPr>
        <w:instrText xml:space="preserve"> ADDIN EN.CITE.DATA </w:instrText>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end"/>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separate"/>
      </w:r>
      <w:r w:rsidR="00243427" w:rsidRPr="00721B61">
        <w:rPr>
          <w:rFonts w:ascii="Book Antiqua" w:hAnsi="Book Antiqua"/>
          <w:noProof/>
          <w:color w:val="auto"/>
          <w:vertAlign w:val="superscript"/>
          <w:lang w:val="en-GB"/>
        </w:rPr>
        <w:t>[</w:t>
      </w:r>
      <w:hyperlink w:anchor="_ENREF_162" w:tooltip="Bingisser, 1998 #811" w:history="1">
        <w:r w:rsidR="00243427" w:rsidRPr="00721B61">
          <w:rPr>
            <w:rStyle w:val="Hyperlink"/>
            <w:rFonts w:ascii="Book Antiqua" w:hAnsi="Book Antiqua"/>
            <w:noProof/>
            <w:color w:val="auto"/>
            <w:u w:val="none"/>
            <w:vertAlign w:val="superscript"/>
            <w:lang w:val="en-GB"/>
          </w:rPr>
          <w:t>162</w:t>
        </w:r>
      </w:hyperlink>
      <w:r w:rsidR="00243427"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00094AFB" w:rsidRPr="00174891">
        <w:rPr>
          <w:rFonts w:ascii="Book Antiqua" w:hAnsi="Book Antiqua"/>
          <w:color w:val="auto"/>
          <w:lang w:val="en-GB"/>
        </w:rPr>
        <w:t xml:space="preserve">. Additionally, NO promotes </w:t>
      </w:r>
      <w:r w:rsidR="00960591" w:rsidRPr="00174891">
        <w:rPr>
          <w:rFonts w:ascii="Book Antiqua" w:hAnsi="Book Antiqua"/>
          <w:color w:val="auto"/>
          <w:lang w:val="en-GB"/>
        </w:rPr>
        <w:t>tumour</w:t>
      </w:r>
      <w:r w:rsidR="00094AFB" w:rsidRPr="00174891">
        <w:rPr>
          <w:rFonts w:ascii="Book Antiqua" w:hAnsi="Book Antiqua"/>
          <w:color w:val="auto"/>
          <w:lang w:val="en-GB"/>
        </w:rPr>
        <w:t xml:space="preserve"> immunosuppression, by affecting the stability of IL-2 encoding mRNA and the release of </w:t>
      </w:r>
      <w:r w:rsidR="00721B61">
        <w:rPr>
          <w:rFonts w:ascii="Book Antiqua" w:hAnsi="Book Antiqua"/>
          <w:color w:val="auto"/>
          <w:lang w:val="en-GB"/>
        </w:rPr>
        <w:t>IL-2 by activated human T cells</w:t>
      </w:r>
      <w:r w:rsidR="00A400AC" w:rsidRPr="00721B61">
        <w:rPr>
          <w:rFonts w:ascii="Book Antiqua" w:hAnsi="Book Antiqua"/>
          <w:color w:val="auto"/>
          <w:vertAlign w:val="superscript"/>
          <w:lang w:val="en-GB"/>
        </w:rPr>
        <w:fldChar w:fldCharType="begin">
          <w:fldData xml:space="preserve">PEVuZE5vdGU+PENpdGU+PEF1dGhvcj5NYWNwaGFpbDwvQXV0aG9yPjxZZWFyPjIwMDM8L1llYXI+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==
</w:fldData>
        </w:fldChar>
      </w:r>
      <w:r w:rsidR="00243427" w:rsidRPr="00721B61">
        <w:rPr>
          <w:rFonts w:ascii="Book Antiqua" w:hAnsi="Book Antiqua"/>
          <w:color w:val="auto"/>
          <w:vertAlign w:val="superscript"/>
          <w:lang w:val="en-GB"/>
        </w:rPr>
        <w:instrText xml:space="preserve"> ADDIN EN.CITE </w:instrText>
      </w:r>
      <w:r w:rsidR="00A400AC" w:rsidRPr="00721B61">
        <w:rPr>
          <w:rFonts w:ascii="Book Antiqua" w:hAnsi="Book Antiqua"/>
          <w:color w:val="auto"/>
          <w:vertAlign w:val="superscript"/>
          <w:lang w:val="en-GB"/>
        </w:rPr>
        <w:fldChar w:fldCharType="begin">
          <w:fldData xml:space="preserve">PEVuZE5vdGU+PENpdGU+PEF1dGhvcj5NYWNwaGFpbDwvQXV0aG9yPjxZZWFyPjIwMDM8L1llYXI+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==
</w:fldData>
        </w:fldChar>
      </w:r>
      <w:r w:rsidR="00243427" w:rsidRPr="00721B61">
        <w:rPr>
          <w:rFonts w:ascii="Book Antiqua" w:hAnsi="Book Antiqua"/>
          <w:color w:val="auto"/>
          <w:vertAlign w:val="superscript"/>
          <w:lang w:val="en-GB"/>
        </w:rPr>
        <w:instrText xml:space="preserve"> ADDIN EN.CITE.DATA </w:instrText>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end"/>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separate"/>
      </w:r>
      <w:r w:rsidR="00243427" w:rsidRPr="00721B61">
        <w:rPr>
          <w:rFonts w:ascii="Book Antiqua" w:hAnsi="Book Antiqua"/>
          <w:noProof/>
          <w:color w:val="auto"/>
          <w:vertAlign w:val="superscript"/>
          <w:lang w:val="en-GB"/>
        </w:rPr>
        <w:t>[</w:t>
      </w:r>
      <w:hyperlink w:anchor="_ENREF_163" w:tooltip="Macphail, 2003 #812" w:history="1">
        <w:r w:rsidR="00243427" w:rsidRPr="00721B61">
          <w:rPr>
            <w:rStyle w:val="Hyperlink"/>
            <w:rFonts w:ascii="Book Antiqua" w:hAnsi="Book Antiqua"/>
            <w:noProof/>
            <w:color w:val="auto"/>
            <w:u w:val="none"/>
            <w:vertAlign w:val="superscript"/>
            <w:lang w:val="en-GB"/>
          </w:rPr>
          <w:t>163</w:t>
        </w:r>
      </w:hyperlink>
      <w:r w:rsidR="00243427"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00094AFB" w:rsidRPr="00174891">
        <w:rPr>
          <w:rFonts w:ascii="Book Antiqua" w:hAnsi="Book Antiqua"/>
          <w:color w:val="auto"/>
          <w:lang w:val="en-GB"/>
        </w:rPr>
        <w:t>. Finally, NO/RNS may dampen anti</w:t>
      </w:r>
      <w:r w:rsidR="00FA5AB4" w:rsidRPr="00174891">
        <w:rPr>
          <w:rFonts w:ascii="Book Antiqua" w:hAnsi="Book Antiqua"/>
          <w:color w:val="auto"/>
          <w:lang w:val="en-GB"/>
        </w:rPr>
        <w:t>-</w:t>
      </w:r>
      <w:r w:rsidR="00960591" w:rsidRPr="00174891">
        <w:rPr>
          <w:rFonts w:ascii="Book Antiqua" w:hAnsi="Book Antiqua"/>
          <w:color w:val="auto"/>
          <w:lang w:val="en-GB"/>
        </w:rPr>
        <w:t>tumour</w:t>
      </w:r>
      <w:r w:rsidR="00094AFB" w:rsidRPr="00174891">
        <w:rPr>
          <w:rFonts w:ascii="Book Antiqua" w:hAnsi="Book Antiqua"/>
          <w:color w:val="auto"/>
          <w:lang w:val="en-GB"/>
        </w:rPr>
        <w:t xml:space="preserve"> immunity through post-translational modifications of key proteins for T cell activation, such as CD8 and T</w:t>
      </w:r>
      <w:r w:rsidR="00721B61">
        <w:rPr>
          <w:rFonts w:ascii="Book Antiqua" w:hAnsi="Book Antiqua"/>
          <w:color w:val="auto"/>
          <w:lang w:val="en-GB"/>
        </w:rPr>
        <w:t>CR complex α/β chains molecules</w:t>
      </w:r>
      <w:r w:rsidR="00A400AC" w:rsidRPr="00721B61">
        <w:rPr>
          <w:rFonts w:ascii="Book Antiqua" w:hAnsi="Book Antiqua"/>
          <w:color w:val="auto"/>
          <w:vertAlign w:val="superscript"/>
          <w:lang w:val="en-GB"/>
        </w:rPr>
        <w:fldChar w:fldCharType="begin">
          <w:fldData xml:space="preserve">PEVuZE5vdGU+PENpdGU+PEF1dGhvcj5OYWdhcmFqPC9BdXRob3I+PFllYXI+MjAwNzwvWWVhcj48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==
</w:fldData>
        </w:fldChar>
      </w:r>
      <w:r w:rsidR="00E22B20" w:rsidRPr="00721B61">
        <w:rPr>
          <w:rFonts w:ascii="Book Antiqua" w:hAnsi="Book Antiqua"/>
          <w:color w:val="auto"/>
          <w:vertAlign w:val="superscript"/>
          <w:lang w:val="en-GB"/>
        </w:rPr>
        <w:instrText xml:space="preserve"> ADDIN EN.CITE </w:instrText>
      </w:r>
      <w:r w:rsidR="00A400AC" w:rsidRPr="00721B61">
        <w:rPr>
          <w:rFonts w:ascii="Book Antiqua" w:hAnsi="Book Antiqua"/>
          <w:color w:val="auto"/>
          <w:vertAlign w:val="superscript"/>
          <w:lang w:val="en-GB"/>
        </w:rPr>
        <w:fldChar w:fldCharType="begin">
          <w:fldData xml:space="preserve">PEVuZE5vdGU+PENpdGU+PEF1dGhvcj5OYWdhcmFqPC9BdXRob3I+PFllYXI+MjAwNzwvWWVhcj48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==
</w:fldData>
        </w:fldChar>
      </w:r>
      <w:r w:rsidR="00E22B20" w:rsidRPr="00721B61">
        <w:rPr>
          <w:rFonts w:ascii="Book Antiqua" w:hAnsi="Book Antiqua"/>
          <w:color w:val="auto"/>
          <w:vertAlign w:val="superscript"/>
          <w:lang w:val="en-GB"/>
        </w:rPr>
        <w:instrText xml:space="preserve"> ADDIN EN.CITE.DATA </w:instrText>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end"/>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separate"/>
      </w:r>
      <w:r w:rsidR="00E22B20" w:rsidRPr="00721B61">
        <w:rPr>
          <w:rFonts w:ascii="Book Antiqua" w:hAnsi="Book Antiqua"/>
          <w:noProof/>
          <w:color w:val="auto"/>
          <w:vertAlign w:val="superscript"/>
          <w:lang w:val="en-GB"/>
        </w:rPr>
        <w:t>[</w:t>
      </w:r>
      <w:hyperlink w:anchor="_ENREF_42" w:tooltip="Nagaraj, 2007 #417" w:history="1">
        <w:r w:rsidR="00E22B20" w:rsidRPr="00721B61">
          <w:rPr>
            <w:rStyle w:val="Hyperlink"/>
            <w:rFonts w:ascii="Book Antiqua" w:hAnsi="Book Antiqua"/>
            <w:noProof/>
            <w:color w:val="auto"/>
            <w:u w:val="none"/>
            <w:vertAlign w:val="superscript"/>
            <w:lang w:val="en-GB"/>
          </w:rPr>
          <w:t>42</w:t>
        </w:r>
      </w:hyperlink>
      <w:r w:rsidR="00E22B20"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00094AFB" w:rsidRPr="00174891">
        <w:rPr>
          <w:rFonts w:ascii="Book Antiqua" w:hAnsi="Book Antiqua"/>
          <w:color w:val="auto"/>
          <w:lang w:val="en-GB"/>
        </w:rPr>
        <w:t xml:space="preserve"> and T lymphocyte recruitment to the </w:t>
      </w:r>
      <w:r w:rsidR="00960591" w:rsidRPr="00174891">
        <w:rPr>
          <w:rFonts w:ascii="Book Antiqua" w:hAnsi="Book Antiqua"/>
          <w:color w:val="auto"/>
          <w:lang w:val="en-GB"/>
        </w:rPr>
        <w:t>tumour</w:t>
      </w:r>
      <w:r w:rsidR="00094AFB" w:rsidRPr="00174891">
        <w:rPr>
          <w:rFonts w:ascii="Book Antiqua" w:hAnsi="Book Antiqua"/>
          <w:color w:val="auto"/>
          <w:lang w:val="en-GB"/>
        </w:rPr>
        <w:t xml:space="preserve"> s</w:t>
      </w:r>
      <w:r w:rsidR="00721B61">
        <w:rPr>
          <w:rFonts w:ascii="Book Antiqua" w:hAnsi="Book Antiqua"/>
          <w:color w:val="auto"/>
          <w:lang w:val="en-GB"/>
        </w:rPr>
        <w:t>ite, such as the chemokine CCL2</w:t>
      </w:r>
      <w:r w:rsidR="00A400AC" w:rsidRPr="00721B61">
        <w:rPr>
          <w:rFonts w:ascii="Book Antiqua" w:hAnsi="Book Antiqua"/>
          <w:color w:val="auto"/>
          <w:vertAlign w:val="superscript"/>
          <w:lang w:val="en-GB"/>
        </w:rPr>
        <w:fldChar w:fldCharType="begin">
          <w:fldData xml:space="preserve">PEVuZE5vdGU+PENpdGU+PEF1dGhvcj5Nb2xvbjwvQXV0aG9yPjxZZWFyPjIwMTE8L1llYXI+PFJl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</w:fldData>
        </w:fldChar>
      </w:r>
      <w:r w:rsidR="007E1DDA" w:rsidRPr="00721B61">
        <w:rPr>
          <w:rFonts w:ascii="Book Antiqua" w:hAnsi="Book Antiqua"/>
          <w:color w:val="auto"/>
          <w:vertAlign w:val="superscript"/>
          <w:lang w:val="en-GB"/>
        </w:rPr>
        <w:instrText xml:space="preserve"> ADDIN EN.CITE </w:instrText>
      </w:r>
      <w:r w:rsidR="00A400AC" w:rsidRPr="00721B61">
        <w:rPr>
          <w:rFonts w:ascii="Book Antiqua" w:hAnsi="Book Antiqua"/>
          <w:color w:val="auto"/>
          <w:vertAlign w:val="superscript"/>
          <w:lang w:val="en-GB"/>
        </w:rPr>
        <w:fldChar w:fldCharType="begin">
          <w:fldData xml:space="preserve">PEVuZE5vdGU+PENpdGU+PEF1dGhvcj5Nb2xvbjwvQXV0aG9yPjxZZWFyPjIwMTE8L1llYXI+PFJl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</w:fldData>
        </w:fldChar>
      </w:r>
      <w:r w:rsidR="007E1DDA" w:rsidRPr="00721B61">
        <w:rPr>
          <w:rFonts w:ascii="Book Antiqua" w:hAnsi="Book Antiqua"/>
          <w:color w:val="auto"/>
          <w:vertAlign w:val="superscript"/>
          <w:lang w:val="en-GB"/>
        </w:rPr>
        <w:instrText xml:space="preserve"> ADDIN EN.CITE.DATA </w:instrText>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end"/>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separate"/>
      </w:r>
      <w:r w:rsidR="007E1DDA" w:rsidRPr="00721B61">
        <w:rPr>
          <w:rFonts w:ascii="Book Antiqua" w:hAnsi="Book Antiqua"/>
          <w:noProof/>
          <w:color w:val="auto"/>
          <w:vertAlign w:val="superscript"/>
          <w:lang w:val="en-GB"/>
        </w:rPr>
        <w:t>[</w:t>
      </w:r>
      <w:hyperlink w:anchor="_ENREF_142" w:tooltip="Molon, 2011 #416" w:history="1">
        <w:r w:rsidR="007E1DDA" w:rsidRPr="00721B61">
          <w:rPr>
            <w:rStyle w:val="Hyperlink"/>
            <w:rFonts w:ascii="Book Antiqua" w:hAnsi="Book Antiqua"/>
            <w:noProof/>
            <w:color w:val="auto"/>
            <w:u w:val="none"/>
            <w:vertAlign w:val="superscript"/>
            <w:lang w:val="en-GB"/>
          </w:rPr>
          <w:t>142</w:t>
        </w:r>
      </w:hyperlink>
      <w:r w:rsidR="007E1DDA"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00094AFB" w:rsidRPr="00174891">
        <w:rPr>
          <w:rFonts w:ascii="Book Antiqua" w:hAnsi="Book Antiqua"/>
          <w:color w:val="auto"/>
          <w:lang w:val="en-GB"/>
        </w:rPr>
        <w:t xml:space="preserve">. Thus, interfering with NO/RNS production within </w:t>
      </w:r>
      <w:r w:rsidR="00960591" w:rsidRPr="00174891">
        <w:rPr>
          <w:rFonts w:ascii="Book Antiqua" w:hAnsi="Book Antiqua"/>
          <w:color w:val="auto"/>
          <w:lang w:val="en-GB"/>
        </w:rPr>
        <w:t>tumour</w:t>
      </w:r>
      <w:r w:rsidR="00094AFB" w:rsidRPr="00174891">
        <w:rPr>
          <w:rFonts w:ascii="Book Antiqua" w:hAnsi="Book Antiqua"/>
          <w:color w:val="auto"/>
          <w:lang w:val="en-GB"/>
        </w:rPr>
        <w:t xml:space="preserve"> microenvironment may represent a promising successful strategy to implement the efficacy of anti</w:t>
      </w:r>
      <w:r w:rsidR="00FA5AB4" w:rsidRPr="00174891">
        <w:rPr>
          <w:rFonts w:ascii="Book Antiqua" w:hAnsi="Book Antiqua"/>
          <w:color w:val="auto"/>
          <w:lang w:val="en-GB"/>
        </w:rPr>
        <w:t>-</w:t>
      </w:r>
      <w:r w:rsidR="00960591" w:rsidRPr="00174891">
        <w:rPr>
          <w:rFonts w:ascii="Book Antiqua" w:hAnsi="Book Antiqua"/>
          <w:color w:val="auto"/>
          <w:lang w:val="en-GB"/>
        </w:rPr>
        <w:t>tumour</w:t>
      </w:r>
      <w:r w:rsidR="00094AFB" w:rsidRPr="00174891">
        <w:rPr>
          <w:rFonts w:ascii="Book Antiqua" w:hAnsi="Book Antiqua"/>
          <w:color w:val="auto"/>
          <w:lang w:val="en-GB"/>
        </w:rPr>
        <w:t xml:space="preserve"> therapy alone or, even better, in combination with conventional chemotherapy, radiotherapy, photodynamic thera</w:t>
      </w:r>
      <w:r w:rsidR="00721B61">
        <w:rPr>
          <w:rFonts w:ascii="Book Antiqua" w:hAnsi="Book Antiqua"/>
          <w:color w:val="auto"/>
          <w:lang w:val="en-GB"/>
        </w:rPr>
        <w:t>py and immunotherapy approaches</w:t>
      </w:r>
      <w:r w:rsidR="00A400AC" w:rsidRPr="00721B61">
        <w:rPr>
          <w:rFonts w:ascii="Book Antiqua" w:hAnsi="Book Antiqua"/>
          <w:color w:val="auto"/>
          <w:vertAlign w:val="superscript"/>
          <w:lang w:val="en-GB"/>
        </w:rPr>
        <w:fldChar w:fldCharType="begin">
          <w:fldData xml:space="preserve">PEVuZE5vdGU+PENpdGU+PEF1dGhvcj5EYXZlPC9BdXRob3I+PFllYXI+MjAxNDwvWWVhcj48UmVj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ZXJpb2RpY2FsPjxwYWdlcz44ODM4LTQzPC9wYWdlcz48dm9sdW1lPjExMTwvdm9sdW1lPjxudW1i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</w:fldData>
        </w:fldChar>
      </w:r>
      <w:r w:rsidR="00243427" w:rsidRPr="00721B61">
        <w:rPr>
          <w:rFonts w:ascii="Book Antiqua" w:hAnsi="Book Antiqua"/>
          <w:color w:val="auto"/>
          <w:vertAlign w:val="superscript"/>
          <w:lang w:val="en-GB"/>
        </w:rPr>
        <w:instrText xml:space="preserve"> ADDIN EN.CITE </w:instrText>
      </w:r>
      <w:r w:rsidR="00A400AC" w:rsidRPr="00721B61">
        <w:rPr>
          <w:rFonts w:ascii="Book Antiqua" w:hAnsi="Book Antiqua"/>
          <w:color w:val="auto"/>
          <w:vertAlign w:val="superscript"/>
          <w:lang w:val="en-GB"/>
        </w:rPr>
        <w:fldChar w:fldCharType="begin">
          <w:fldData xml:space="preserve">PEVuZE5vdGU+PENpdGU+PEF1dGhvcj5EYXZlPC9BdXRob3I+PFllYXI+MjAxNDwvWWVhcj48UmVj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ZXJpb2RpY2FsPjxwYWdlcz44ODM4LTQzPC9wYWdlcz48dm9sdW1lPjExMTwvdm9sdW1lPjxudW1i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</w:fldData>
        </w:fldChar>
      </w:r>
      <w:r w:rsidR="00243427" w:rsidRPr="00721B61">
        <w:rPr>
          <w:rFonts w:ascii="Book Antiqua" w:hAnsi="Book Antiqua"/>
          <w:color w:val="auto"/>
          <w:vertAlign w:val="superscript"/>
          <w:lang w:val="en-GB"/>
        </w:rPr>
        <w:instrText xml:space="preserve"> ADDIN EN.CITE.DATA </w:instrText>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end"/>
      </w:r>
      <w:r w:rsidR="00A400AC" w:rsidRPr="00721B61">
        <w:rPr>
          <w:rFonts w:ascii="Book Antiqua" w:hAnsi="Book Antiqua"/>
          <w:color w:val="auto"/>
          <w:vertAlign w:val="superscript"/>
          <w:lang w:val="en-GB"/>
        </w:rPr>
      </w:r>
      <w:r w:rsidR="00A400AC" w:rsidRPr="00721B61">
        <w:rPr>
          <w:rFonts w:ascii="Book Antiqua" w:hAnsi="Book Antiqua"/>
          <w:color w:val="auto"/>
          <w:vertAlign w:val="superscript"/>
          <w:lang w:val="en-GB"/>
        </w:rPr>
        <w:fldChar w:fldCharType="separate"/>
      </w:r>
      <w:r w:rsidR="00243427" w:rsidRPr="00721B61">
        <w:rPr>
          <w:rFonts w:ascii="Book Antiqua" w:hAnsi="Book Antiqua"/>
          <w:noProof/>
          <w:color w:val="auto"/>
          <w:vertAlign w:val="superscript"/>
          <w:lang w:val="en-GB"/>
        </w:rPr>
        <w:t>[</w:t>
      </w:r>
      <w:hyperlink w:anchor="_ENREF_164" w:tooltip="Dave, 2014 #418" w:history="1">
        <w:r w:rsidR="00243427" w:rsidRPr="00721B61">
          <w:rPr>
            <w:rStyle w:val="Hyperlink"/>
            <w:rFonts w:ascii="Book Antiqua" w:hAnsi="Book Antiqua"/>
            <w:noProof/>
            <w:color w:val="auto"/>
            <w:u w:val="none"/>
            <w:vertAlign w:val="superscript"/>
            <w:lang w:val="en-GB"/>
          </w:rPr>
          <w:t>164-166</w:t>
        </w:r>
      </w:hyperlink>
      <w:r w:rsidR="00243427" w:rsidRPr="00721B61">
        <w:rPr>
          <w:rFonts w:ascii="Book Antiqua" w:hAnsi="Book Antiqua"/>
          <w:noProof/>
          <w:color w:val="auto"/>
          <w:vertAlign w:val="superscript"/>
          <w:lang w:val="en-GB"/>
        </w:rPr>
        <w:t>]</w:t>
      </w:r>
      <w:r w:rsidR="00A400AC" w:rsidRPr="00721B61">
        <w:rPr>
          <w:rFonts w:ascii="Book Antiqua" w:hAnsi="Book Antiqua"/>
          <w:color w:val="auto"/>
          <w:vertAlign w:val="superscript"/>
          <w:lang w:val="en-GB"/>
        </w:rPr>
        <w:fldChar w:fldCharType="end"/>
      </w:r>
      <w:r w:rsidR="00721B61">
        <w:rPr>
          <w:rFonts w:ascii="Book Antiqua" w:eastAsia="宋体" w:hAnsi="Book Antiqua" w:hint="eastAsia"/>
          <w:color w:val="auto"/>
          <w:vertAlign w:val="superscript"/>
          <w:lang w:val="en-GB" w:eastAsia="zh-CN"/>
        </w:rPr>
        <w:t xml:space="preserve"> </w:t>
      </w:r>
      <w:r w:rsidR="00721B61">
        <w:rPr>
          <w:rFonts w:ascii="Book Antiqua" w:eastAsia="宋体" w:hAnsi="Book Antiqua" w:hint="eastAsia"/>
          <w:color w:val="auto"/>
          <w:lang w:val="en-GB" w:eastAsia="zh-CN"/>
        </w:rPr>
        <w:t>(Table 2)</w:t>
      </w:r>
      <w:r w:rsidR="00094AFB" w:rsidRPr="00174891">
        <w:rPr>
          <w:rFonts w:ascii="Book Antiqua" w:hAnsi="Book Antiqua"/>
          <w:color w:val="auto"/>
          <w:lang w:val="en-GB"/>
        </w:rPr>
        <w:t>.</w:t>
      </w:r>
    </w:p>
    <w:p w14:paraId="431DECF9" w14:textId="77777777" w:rsidR="000F5758" w:rsidRPr="00721B61" w:rsidRDefault="000F5758" w:rsidP="00174891">
      <w:pPr>
        <w:widowControl w:val="0"/>
        <w:autoSpaceDE w:val="0"/>
        <w:autoSpaceDN w:val="0"/>
        <w:adjustRightInd w:val="0"/>
        <w:spacing w:line="360" w:lineRule="auto"/>
        <w:jc w:val="both"/>
        <w:rPr>
          <w:rFonts w:ascii="Book Antiqua" w:eastAsia="宋体" w:hAnsi="Book Antiqua"/>
          <w:lang w:eastAsia="zh-CN"/>
        </w:rPr>
      </w:pPr>
    </w:p>
    <w:p w14:paraId="0D2ACEE1" w14:textId="2BA145BD" w:rsidR="00990D33" w:rsidRPr="00721B61" w:rsidRDefault="00721B61" w:rsidP="00174891">
      <w:pPr>
        <w:widowControl w:val="0"/>
        <w:autoSpaceDE w:val="0"/>
        <w:autoSpaceDN w:val="0"/>
        <w:adjustRightInd w:val="0"/>
        <w:spacing w:line="360" w:lineRule="auto"/>
        <w:jc w:val="both"/>
        <w:rPr>
          <w:rFonts w:ascii="Book Antiqua" w:eastAsia="宋体" w:hAnsi="Book Antiqua"/>
          <w:b/>
          <w:lang w:eastAsia="zh-CN"/>
        </w:rPr>
      </w:pPr>
      <w:r w:rsidRPr="00721B61">
        <w:rPr>
          <w:rFonts w:ascii="Book Antiqua" w:hAnsi="Book Antiqua"/>
          <w:b/>
        </w:rPr>
        <w:t>CONCLUDING REMARKS</w:t>
      </w:r>
    </w:p>
    <w:p w14:paraId="3E4F32FA" w14:textId="5D2FD3B9" w:rsidR="00990D33" w:rsidRPr="00174891" w:rsidRDefault="00990D33" w:rsidP="00174891">
      <w:pPr>
        <w:widowControl w:val="0"/>
        <w:autoSpaceDE w:val="0"/>
        <w:autoSpaceDN w:val="0"/>
        <w:adjustRightInd w:val="0"/>
        <w:spacing w:line="360" w:lineRule="auto"/>
        <w:jc w:val="both"/>
        <w:rPr>
          <w:rFonts w:ascii="Book Antiqua" w:hAnsi="Book Antiqua"/>
        </w:rPr>
      </w:pPr>
      <w:r w:rsidRPr="00174891">
        <w:rPr>
          <w:rFonts w:ascii="Book Antiqua" w:hAnsi="Book Antiqua"/>
        </w:rPr>
        <w:t xml:space="preserve">Over the last decades, the role of </w:t>
      </w:r>
      <w:r w:rsidR="00684777" w:rsidRPr="00174891">
        <w:rPr>
          <w:rFonts w:ascii="Book Antiqua" w:hAnsi="Book Antiqua"/>
        </w:rPr>
        <w:t>NO</w:t>
      </w:r>
      <w:r w:rsidRPr="00174891">
        <w:rPr>
          <w:rFonts w:ascii="Book Antiqua" w:hAnsi="Book Antiqua"/>
        </w:rPr>
        <w:t xml:space="preserve"> in the immune system has been </w:t>
      </w:r>
      <w:r w:rsidR="00AD37BF" w:rsidRPr="00174891">
        <w:rPr>
          <w:rFonts w:ascii="Book Antiqua" w:hAnsi="Book Antiqua"/>
        </w:rPr>
        <w:t>extensively</w:t>
      </w:r>
      <w:r w:rsidRPr="00174891">
        <w:rPr>
          <w:rFonts w:ascii="Book Antiqua" w:hAnsi="Book Antiqua"/>
        </w:rPr>
        <w:t xml:space="preserve"> reviewed. While investigating NO-mediated responses, a number of reports argued for either a NO-</w:t>
      </w:r>
      <w:r w:rsidR="00AD37BF" w:rsidRPr="00174891">
        <w:rPr>
          <w:rFonts w:ascii="Book Antiqua" w:hAnsi="Book Antiqua"/>
        </w:rPr>
        <w:t>stimulatory</w:t>
      </w:r>
      <w:r w:rsidRPr="00174891">
        <w:rPr>
          <w:rFonts w:ascii="Book Antiqua" w:hAnsi="Book Antiqua"/>
        </w:rPr>
        <w:t xml:space="preserve"> or -inhibitory activity in distinctive immune events.</w:t>
      </w:r>
      <w:r w:rsidR="00FF73AA" w:rsidRPr="00174891">
        <w:rPr>
          <w:rFonts w:ascii="Book Antiqua" w:hAnsi="Book Antiqua"/>
        </w:rPr>
        <w:t xml:space="preserve"> </w:t>
      </w:r>
      <w:r w:rsidRPr="00174891">
        <w:rPr>
          <w:rFonts w:ascii="Book Antiqua" w:hAnsi="Book Antiqua"/>
        </w:rPr>
        <w:t xml:space="preserve">Nonetheless, the generation of NO in several immune cell subsets remains still controversial thus demanding additional </w:t>
      </w:r>
      <w:r w:rsidR="00B07070" w:rsidRPr="00174891">
        <w:rPr>
          <w:rFonts w:ascii="Book Antiqua" w:hAnsi="Book Antiqua"/>
        </w:rPr>
        <w:t>studies</w:t>
      </w:r>
      <w:r w:rsidRPr="00174891">
        <w:rPr>
          <w:rFonts w:ascii="Book Antiqua" w:hAnsi="Book Antiqua"/>
        </w:rPr>
        <w:t xml:space="preserve">. </w:t>
      </w:r>
    </w:p>
    <w:p w14:paraId="7F638538" w14:textId="77777777" w:rsidR="00990D33" w:rsidRPr="00174891" w:rsidRDefault="00990D33" w:rsidP="00721B61">
      <w:pPr>
        <w:widowControl w:val="0"/>
        <w:autoSpaceDE w:val="0"/>
        <w:autoSpaceDN w:val="0"/>
        <w:adjustRightInd w:val="0"/>
        <w:spacing w:line="360" w:lineRule="auto"/>
        <w:ind w:firstLineChars="100" w:firstLine="240"/>
        <w:jc w:val="both"/>
        <w:rPr>
          <w:rFonts w:ascii="Book Antiqua" w:hAnsi="Book Antiqua"/>
        </w:rPr>
      </w:pPr>
      <w:r w:rsidRPr="00174891">
        <w:rPr>
          <w:rFonts w:ascii="Book Antiqua" w:hAnsi="Book Antiqua"/>
        </w:rPr>
        <w:t xml:space="preserve">So far, a general consensus in the field </w:t>
      </w:r>
      <w:r w:rsidR="00FF73AA" w:rsidRPr="00174891">
        <w:rPr>
          <w:rFonts w:ascii="Book Antiqua" w:hAnsi="Book Antiqua"/>
        </w:rPr>
        <w:t xml:space="preserve">has been </w:t>
      </w:r>
      <w:r w:rsidR="00AD37BF" w:rsidRPr="00174891">
        <w:rPr>
          <w:rFonts w:ascii="Book Antiqua" w:hAnsi="Book Antiqua"/>
        </w:rPr>
        <w:t>achieved</w:t>
      </w:r>
      <w:r w:rsidRPr="00174891">
        <w:rPr>
          <w:rFonts w:ascii="Book Antiqua" w:hAnsi="Book Antiqua"/>
        </w:rPr>
        <w:t xml:space="preserve"> highlighting the </w:t>
      </w:r>
      <w:r w:rsidR="00FF73AA" w:rsidRPr="00174891">
        <w:rPr>
          <w:rFonts w:ascii="Book Antiqua" w:hAnsi="Book Antiqua"/>
        </w:rPr>
        <w:t xml:space="preserve">indisputably </w:t>
      </w:r>
      <w:r w:rsidRPr="00174891">
        <w:rPr>
          <w:rFonts w:ascii="Book Antiqua" w:hAnsi="Book Antiqua"/>
        </w:rPr>
        <w:t xml:space="preserve">role of this </w:t>
      </w:r>
      <w:r w:rsidR="00AD37BF" w:rsidRPr="00174891">
        <w:rPr>
          <w:rFonts w:ascii="Book Antiqua" w:hAnsi="Book Antiqua"/>
        </w:rPr>
        <w:t>diffusible</w:t>
      </w:r>
      <w:r w:rsidRPr="00174891">
        <w:rPr>
          <w:rFonts w:ascii="Book Antiqua" w:hAnsi="Book Antiqua"/>
        </w:rPr>
        <w:t xml:space="preserve"> </w:t>
      </w:r>
      <w:r w:rsidR="00FF73AA" w:rsidRPr="00174891">
        <w:rPr>
          <w:rFonts w:ascii="Book Antiqua" w:hAnsi="Book Antiqua"/>
        </w:rPr>
        <w:t>mediator</w:t>
      </w:r>
      <w:r w:rsidRPr="00174891">
        <w:rPr>
          <w:rFonts w:ascii="Book Antiqua" w:hAnsi="Book Antiqua"/>
        </w:rPr>
        <w:t xml:space="preserve"> in</w:t>
      </w:r>
      <w:r w:rsidR="00FF73AA" w:rsidRPr="00174891">
        <w:rPr>
          <w:rFonts w:ascii="Book Antiqua" w:hAnsi="Book Antiqua"/>
        </w:rPr>
        <w:t xml:space="preserve"> </w:t>
      </w:r>
      <w:r w:rsidRPr="00174891">
        <w:rPr>
          <w:rFonts w:ascii="Book Antiqua" w:hAnsi="Book Antiqua"/>
        </w:rPr>
        <w:t>shaping immune activities</w:t>
      </w:r>
      <w:r w:rsidR="00FF73AA" w:rsidRPr="00174891">
        <w:rPr>
          <w:rFonts w:ascii="Book Antiqua" w:hAnsi="Book Antiqua"/>
        </w:rPr>
        <w:t>.</w:t>
      </w:r>
    </w:p>
    <w:p w14:paraId="27FAC4D5" w14:textId="77777777" w:rsidR="009406DB" w:rsidRPr="00174891" w:rsidRDefault="00FF73AA" w:rsidP="00721B61">
      <w:pPr>
        <w:widowControl w:val="0"/>
        <w:autoSpaceDE w:val="0"/>
        <w:autoSpaceDN w:val="0"/>
        <w:adjustRightInd w:val="0"/>
        <w:spacing w:line="360" w:lineRule="auto"/>
        <w:ind w:firstLineChars="100" w:firstLine="240"/>
        <w:jc w:val="both"/>
        <w:rPr>
          <w:rFonts w:ascii="Book Antiqua" w:hAnsi="Book Antiqua"/>
        </w:rPr>
      </w:pPr>
      <w:r w:rsidRPr="00174891">
        <w:rPr>
          <w:rFonts w:ascii="Book Antiqua" w:hAnsi="Book Antiqua"/>
        </w:rPr>
        <w:t>This manuscript aims to provide spotlights on NO</w:t>
      </w:r>
      <w:r w:rsidR="00880103" w:rsidRPr="00174891">
        <w:rPr>
          <w:rFonts w:ascii="Book Antiqua" w:hAnsi="Book Antiqua"/>
        </w:rPr>
        <w:t xml:space="preserve">-moulded biology </w:t>
      </w:r>
      <w:r w:rsidRPr="00174891">
        <w:rPr>
          <w:rFonts w:ascii="Book Antiqua" w:hAnsi="Book Antiqua"/>
        </w:rPr>
        <w:t>specifically focus</w:t>
      </w:r>
      <w:r w:rsidR="00880103" w:rsidRPr="00174891">
        <w:rPr>
          <w:rFonts w:ascii="Book Antiqua" w:hAnsi="Book Antiqua"/>
        </w:rPr>
        <w:t>s</w:t>
      </w:r>
      <w:r w:rsidRPr="00174891">
        <w:rPr>
          <w:rFonts w:ascii="Book Antiqua" w:hAnsi="Book Antiqua"/>
        </w:rPr>
        <w:t xml:space="preserve">ing on its </w:t>
      </w:r>
      <w:r w:rsidR="004A16F3" w:rsidRPr="00174891">
        <w:rPr>
          <w:rFonts w:ascii="Book Antiqua" w:hAnsi="Book Antiqua"/>
        </w:rPr>
        <w:t>pivotal</w:t>
      </w:r>
      <w:r w:rsidR="00C14E71" w:rsidRPr="00174891">
        <w:rPr>
          <w:rFonts w:ascii="Book Antiqua" w:hAnsi="Book Antiqua"/>
        </w:rPr>
        <w:t xml:space="preserve"> participation in distinctive inflammatory programs.</w:t>
      </w:r>
      <w:r w:rsidR="009D1E52" w:rsidRPr="00174891">
        <w:rPr>
          <w:rFonts w:ascii="Book Antiqua" w:hAnsi="Book Antiqua"/>
        </w:rPr>
        <w:t xml:space="preserve"> </w:t>
      </w:r>
      <w:r w:rsidR="004A16F3" w:rsidRPr="00174891">
        <w:rPr>
          <w:rFonts w:ascii="Book Antiqua" w:hAnsi="Book Antiqua"/>
        </w:rPr>
        <w:t xml:space="preserve">Indeed </w:t>
      </w:r>
      <w:r w:rsidR="00AD37BF" w:rsidRPr="00174891">
        <w:rPr>
          <w:rFonts w:ascii="Book Antiqua" w:hAnsi="Book Antiqua"/>
        </w:rPr>
        <w:t>throughout</w:t>
      </w:r>
      <w:r w:rsidR="004A16F3" w:rsidRPr="00174891">
        <w:rPr>
          <w:rFonts w:ascii="Book Antiqua" w:hAnsi="Book Antiqua"/>
        </w:rPr>
        <w:t xml:space="preserve"> this review</w:t>
      </w:r>
      <w:r w:rsidR="009D1E52" w:rsidRPr="00174891">
        <w:rPr>
          <w:rFonts w:ascii="Book Antiqua" w:hAnsi="Book Antiqua"/>
        </w:rPr>
        <w:t>,</w:t>
      </w:r>
      <w:r w:rsidR="004A16F3" w:rsidRPr="00174891">
        <w:rPr>
          <w:rFonts w:ascii="Book Antiqua" w:hAnsi="Book Antiqua"/>
        </w:rPr>
        <w:t xml:space="preserve"> we </w:t>
      </w:r>
      <w:r w:rsidR="00A97B6E" w:rsidRPr="00174891">
        <w:rPr>
          <w:rFonts w:ascii="Book Antiqua" w:hAnsi="Book Antiqua"/>
        </w:rPr>
        <w:t xml:space="preserve">scrutinised </w:t>
      </w:r>
      <w:r w:rsidR="004A16F3" w:rsidRPr="00174891">
        <w:rPr>
          <w:rFonts w:ascii="Book Antiqua" w:hAnsi="Book Antiqua"/>
        </w:rPr>
        <w:t xml:space="preserve">the role of NO in selective </w:t>
      </w:r>
      <w:r w:rsidR="000D3B59" w:rsidRPr="00174891">
        <w:rPr>
          <w:rFonts w:ascii="Book Antiqua" w:hAnsi="Book Antiqua"/>
        </w:rPr>
        <w:t>scenarios</w:t>
      </w:r>
      <w:r w:rsidR="004A16F3" w:rsidRPr="00174891">
        <w:rPr>
          <w:rFonts w:ascii="Book Antiqua" w:hAnsi="Book Antiqua"/>
        </w:rPr>
        <w:t xml:space="preserve"> starting with </w:t>
      </w:r>
      <w:r w:rsidR="00871EBA" w:rsidRPr="00174891">
        <w:rPr>
          <w:rFonts w:ascii="Book Antiqua" w:hAnsi="Book Antiqua"/>
        </w:rPr>
        <w:t xml:space="preserve">the description of </w:t>
      </w:r>
      <w:r w:rsidR="00D62909" w:rsidRPr="00174891">
        <w:rPr>
          <w:rFonts w:ascii="Book Antiqua" w:hAnsi="Book Antiqua"/>
        </w:rPr>
        <w:t>its</w:t>
      </w:r>
      <w:r w:rsidR="004A16F3" w:rsidRPr="00174891">
        <w:rPr>
          <w:rFonts w:ascii="Book Antiqua" w:hAnsi="Book Antiqua"/>
        </w:rPr>
        <w:t xml:space="preserve"> biochemical properties, </w:t>
      </w:r>
      <w:r w:rsidR="009D1E52" w:rsidRPr="00174891">
        <w:rPr>
          <w:rFonts w:ascii="Book Antiqua" w:hAnsi="Book Antiqua"/>
        </w:rPr>
        <w:t>immunomodulatory activities</w:t>
      </w:r>
      <w:r w:rsidR="00D62909" w:rsidRPr="00174891">
        <w:rPr>
          <w:rFonts w:ascii="Book Antiqua" w:hAnsi="Book Antiqua"/>
        </w:rPr>
        <w:t xml:space="preserve"> </w:t>
      </w:r>
      <w:r w:rsidR="004A16F3" w:rsidRPr="00174891">
        <w:rPr>
          <w:rFonts w:ascii="Book Antiqua" w:hAnsi="Book Antiqua"/>
        </w:rPr>
        <w:t xml:space="preserve">and finally dealing with </w:t>
      </w:r>
      <w:r w:rsidR="00871EBA" w:rsidRPr="00174891">
        <w:rPr>
          <w:rFonts w:ascii="Book Antiqua" w:hAnsi="Book Antiqua"/>
        </w:rPr>
        <w:t xml:space="preserve">its </w:t>
      </w:r>
      <w:r w:rsidR="009D1E52" w:rsidRPr="00174891">
        <w:rPr>
          <w:rFonts w:ascii="Book Antiqua" w:hAnsi="Book Antiqua"/>
        </w:rPr>
        <w:t xml:space="preserve">remarkable </w:t>
      </w:r>
      <w:r w:rsidR="00D62909" w:rsidRPr="00174891">
        <w:rPr>
          <w:rFonts w:ascii="Book Antiqua" w:hAnsi="Book Antiqua"/>
        </w:rPr>
        <w:t>impact</w:t>
      </w:r>
      <w:r w:rsidR="004A16F3" w:rsidRPr="00174891">
        <w:rPr>
          <w:rFonts w:ascii="Book Antiqua" w:hAnsi="Book Antiqua"/>
        </w:rPr>
        <w:t xml:space="preserve"> </w:t>
      </w:r>
      <w:r w:rsidR="00D62909" w:rsidRPr="00174891">
        <w:rPr>
          <w:rFonts w:ascii="Book Antiqua" w:hAnsi="Book Antiqua"/>
        </w:rPr>
        <w:t>on different</w:t>
      </w:r>
      <w:r w:rsidR="004A16F3" w:rsidRPr="00174891">
        <w:rPr>
          <w:rFonts w:ascii="Book Antiqua" w:hAnsi="Book Antiqua"/>
        </w:rPr>
        <w:t xml:space="preserve"> pathological settings</w:t>
      </w:r>
      <w:r w:rsidR="00D62909" w:rsidRPr="00174891">
        <w:rPr>
          <w:rFonts w:ascii="Book Antiqua" w:hAnsi="Book Antiqua"/>
        </w:rPr>
        <w:t>.</w:t>
      </w:r>
      <w:r w:rsidR="004A16F3" w:rsidRPr="00174891">
        <w:rPr>
          <w:rFonts w:ascii="Book Antiqua" w:hAnsi="Book Antiqua"/>
        </w:rPr>
        <w:t xml:space="preserve"> </w:t>
      </w:r>
      <w:r w:rsidR="002D45A3" w:rsidRPr="00174891">
        <w:rPr>
          <w:rFonts w:ascii="Book Antiqua" w:hAnsi="Book Antiqua"/>
        </w:rPr>
        <w:t xml:space="preserve">Collectively all the aforementioned investigations </w:t>
      </w:r>
      <w:r w:rsidR="009406DB" w:rsidRPr="00174891">
        <w:rPr>
          <w:rFonts w:ascii="Book Antiqua" w:hAnsi="Book Antiqua"/>
        </w:rPr>
        <w:t xml:space="preserve">pointed out the relevance of </w:t>
      </w:r>
      <w:r w:rsidR="005F6DFA" w:rsidRPr="00174891">
        <w:rPr>
          <w:rFonts w:ascii="Book Antiqua" w:hAnsi="Book Antiqua"/>
        </w:rPr>
        <w:t xml:space="preserve">NO-mediated </w:t>
      </w:r>
      <w:r w:rsidR="00480B23" w:rsidRPr="00174891">
        <w:rPr>
          <w:rFonts w:ascii="Book Antiqua" w:hAnsi="Book Antiqua"/>
        </w:rPr>
        <w:t xml:space="preserve">effects </w:t>
      </w:r>
      <w:r w:rsidR="005F6DFA" w:rsidRPr="00174891">
        <w:rPr>
          <w:rFonts w:ascii="Book Antiqua" w:hAnsi="Book Antiqua"/>
        </w:rPr>
        <w:t xml:space="preserve">in the regulation of </w:t>
      </w:r>
      <w:r w:rsidR="00AD37BF" w:rsidRPr="00174891">
        <w:rPr>
          <w:rFonts w:ascii="Book Antiqua" w:hAnsi="Book Antiqua"/>
        </w:rPr>
        <w:t xml:space="preserve">either </w:t>
      </w:r>
      <w:r w:rsidR="005F6DFA" w:rsidRPr="00174891">
        <w:rPr>
          <w:rFonts w:ascii="Book Antiqua" w:hAnsi="Book Antiqua"/>
        </w:rPr>
        <w:t>innate or adaptive immunity.</w:t>
      </w:r>
    </w:p>
    <w:p w14:paraId="5A5DF339" w14:textId="77777777" w:rsidR="00B07070" w:rsidRPr="00174891" w:rsidRDefault="009406DB" w:rsidP="00721B61">
      <w:pPr>
        <w:widowControl w:val="0"/>
        <w:autoSpaceDE w:val="0"/>
        <w:autoSpaceDN w:val="0"/>
        <w:adjustRightInd w:val="0"/>
        <w:spacing w:line="360" w:lineRule="auto"/>
        <w:ind w:firstLineChars="100" w:firstLine="240"/>
        <w:jc w:val="both"/>
        <w:rPr>
          <w:rFonts w:ascii="Book Antiqua" w:hAnsi="Book Antiqua"/>
        </w:rPr>
      </w:pPr>
      <w:r w:rsidRPr="00174891">
        <w:rPr>
          <w:rFonts w:ascii="Book Antiqua" w:hAnsi="Book Antiqua"/>
        </w:rPr>
        <w:t xml:space="preserve">Additionally, the combination of NO with other reactive species </w:t>
      </w:r>
      <w:r w:rsidR="0088026D" w:rsidRPr="00174891">
        <w:rPr>
          <w:rFonts w:ascii="Book Antiqua" w:hAnsi="Book Antiqua"/>
        </w:rPr>
        <w:t>originates</w:t>
      </w:r>
      <w:r w:rsidR="00E368C1" w:rsidRPr="00174891">
        <w:rPr>
          <w:rFonts w:ascii="Book Antiqua" w:hAnsi="Book Antiqua"/>
        </w:rPr>
        <w:t xml:space="preserve"> RNS</w:t>
      </w:r>
      <w:r w:rsidR="00AD37BF" w:rsidRPr="00174891">
        <w:rPr>
          <w:rFonts w:ascii="Book Antiqua" w:hAnsi="Book Antiqua"/>
        </w:rPr>
        <w:t>,</w:t>
      </w:r>
      <w:r w:rsidR="00E368C1" w:rsidRPr="00174891">
        <w:rPr>
          <w:rFonts w:ascii="Book Antiqua" w:hAnsi="Book Antiqua"/>
        </w:rPr>
        <w:t xml:space="preserve"> </w:t>
      </w:r>
      <w:r w:rsidR="00960717" w:rsidRPr="00174891">
        <w:rPr>
          <w:rFonts w:ascii="Book Antiqua" w:hAnsi="Book Antiqua"/>
        </w:rPr>
        <w:t xml:space="preserve">which are actively involved in </w:t>
      </w:r>
      <w:r w:rsidR="00750932" w:rsidRPr="00174891">
        <w:rPr>
          <w:rFonts w:ascii="Book Antiqua" w:hAnsi="Book Antiqua"/>
        </w:rPr>
        <w:t xml:space="preserve">several </w:t>
      </w:r>
      <w:r w:rsidR="00960717" w:rsidRPr="00174891">
        <w:rPr>
          <w:rFonts w:ascii="Book Antiqua" w:hAnsi="Book Antiqua"/>
        </w:rPr>
        <w:t xml:space="preserve">pathological conditions such as chronic inflammation, autoimmune diseases and cancer. Basically, RNS generate and amplify distinctive inflammatory circuits by affecting protein structure and functions, gene expression, cell </w:t>
      </w:r>
      <w:r w:rsidR="00AD37BF" w:rsidRPr="00174891">
        <w:rPr>
          <w:rFonts w:ascii="Book Antiqua" w:hAnsi="Book Antiqua"/>
        </w:rPr>
        <w:t>signalling</w:t>
      </w:r>
      <w:r w:rsidR="00960717" w:rsidRPr="00174891">
        <w:rPr>
          <w:rFonts w:ascii="Book Antiqua" w:hAnsi="Book Antiqua"/>
        </w:rPr>
        <w:t xml:space="preserve"> and cell death. </w:t>
      </w:r>
    </w:p>
    <w:p w14:paraId="6148B55C" w14:textId="77777777" w:rsidR="00BE6687" w:rsidRPr="00174891" w:rsidRDefault="00762527" w:rsidP="00721B61">
      <w:pPr>
        <w:widowControl w:val="0"/>
        <w:autoSpaceDE w:val="0"/>
        <w:autoSpaceDN w:val="0"/>
        <w:adjustRightInd w:val="0"/>
        <w:spacing w:line="360" w:lineRule="auto"/>
        <w:ind w:firstLineChars="100" w:firstLine="240"/>
        <w:jc w:val="both"/>
        <w:rPr>
          <w:rFonts w:ascii="Book Antiqua" w:hAnsi="Book Antiqua"/>
        </w:rPr>
      </w:pPr>
      <w:r w:rsidRPr="00174891">
        <w:rPr>
          <w:rFonts w:ascii="Book Antiqua" w:hAnsi="Book Antiqua"/>
        </w:rPr>
        <w:t xml:space="preserve">Hence, this manuscript </w:t>
      </w:r>
      <w:r w:rsidR="00FD29F7" w:rsidRPr="00174891">
        <w:rPr>
          <w:rFonts w:ascii="Book Antiqua" w:hAnsi="Book Antiqua"/>
        </w:rPr>
        <w:t xml:space="preserve">also </w:t>
      </w:r>
      <w:r w:rsidR="00AD37BF" w:rsidRPr="00174891">
        <w:rPr>
          <w:rFonts w:ascii="Book Antiqua" w:hAnsi="Book Antiqua"/>
        </w:rPr>
        <w:t>emphasises</w:t>
      </w:r>
      <w:r w:rsidRPr="00174891">
        <w:rPr>
          <w:rFonts w:ascii="Book Antiqua" w:hAnsi="Book Antiqua"/>
        </w:rPr>
        <w:t xml:space="preserve"> the duplicity of NO-mediated </w:t>
      </w:r>
      <w:r w:rsidR="00FD29F7" w:rsidRPr="00174891">
        <w:rPr>
          <w:rFonts w:ascii="Book Antiqua" w:hAnsi="Book Antiqua"/>
        </w:rPr>
        <w:t>responses in distinctive immune cell subsets</w:t>
      </w:r>
      <w:r w:rsidR="00750932" w:rsidRPr="00174891">
        <w:rPr>
          <w:rFonts w:ascii="Book Antiqua" w:hAnsi="Book Antiqua"/>
        </w:rPr>
        <w:t xml:space="preserve">. </w:t>
      </w:r>
      <w:r w:rsidR="00AA1A10" w:rsidRPr="00174891">
        <w:rPr>
          <w:rFonts w:ascii="Book Antiqua" w:hAnsi="Book Antiqua"/>
        </w:rPr>
        <w:t>This</w:t>
      </w:r>
      <w:r w:rsidR="002A5D98" w:rsidRPr="00174891">
        <w:rPr>
          <w:rFonts w:ascii="Book Antiqua" w:hAnsi="Book Antiqua"/>
        </w:rPr>
        <w:t xml:space="preserve"> dichotomous</w:t>
      </w:r>
      <w:r w:rsidR="00FD29F7" w:rsidRPr="00174891">
        <w:rPr>
          <w:rFonts w:ascii="Book Antiqua" w:hAnsi="Book Antiqua"/>
        </w:rPr>
        <w:t xml:space="preserve"> </w:t>
      </w:r>
      <w:r w:rsidR="00AD37BF" w:rsidRPr="00174891">
        <w:rPr>
          <w:rFonts w:ascii="Book Antiqua" w:hAnsi="Book Antiqua"/>
        </w:rPr>
        <w:t xml:space="preserve">attitude </w:t>
      </w:r>
      <w:r w:rsidR="00FD29F7" w:rsidRPr="00174891">
        <w:rPr>
          <w:rFonts w:ascii="Book Antiqua" w:hAnsi="Book Antiqua"/>
        </w:rPr>
        <w:t>apparentl</w:t>
      </w:r>
      <w:r w:rsidR="002A5D98" w:rsidRPr="00174891">
        <w:rPr>
          <w:rFonts w:ascii="Book Antiqua" w:hAnsi="Book Antiqua"/>
        </w:rPr>
        <w:t>y</w:t>
      </w:r>
      <w:r w:rsidR="00AA1A10" w:rsidRPr="00174891">
        <w:rPr>
          <w:rFonts w:ascii="Book Antiqua" w:hAnsi="Book Antiqua"/>
        </w:rPr>
        <w:t xml:space="preserve"> hinders the identification of NO as a </w:t>
      </w:r>
      <w:r w:rsidR="000D48B2" w:rsidRPr="00174891">
        <w:rPr>
          <w:rFonts w:ascii="Book Antiqua" w:hAnsi="Book Antiqua"/>
        </w:rPr>
        <w:t xml:space="preserve">foolproof </w:t>
      </w:r>
      <w:r w:rsidR="00AA1A10" w:rsidRPr="00174891">
        <w:rPr>
          <w:rFonts w:ascii="Book Antiqua" w:hAnsi="Book Antiqua"/>
        </w:rPr>
        <w:t>target</w:t>
      </w:r>
      <w:r w:rsidR="00AD37BF" w:rsidRPr="00174891">
        <w:rPr>
          <w:rFonts w:ascii="Book Antiqua" w:hAnsi="Book Antiqua"/>
        </w:rPr>
        <w:t xml:space="preserve"> </w:t>
      </w:r>
      <w:r w:rsidR="000644F2" w:rsidRPr="00174891">
        <w:rPr>
          <w:rFonts w:ascii="Book Antiqua" w:hAnsi="Book Antiqua"/>
        </w:rPr>
        <w:t xml:space="preserve">thus </w:t>
      </w:r>
      <w:r w:rsidR="00AD37BF" w:rsidRPr="00174891">
        <w:rPr>
          <w:rFonts w:ascii="Book Antiqua" w:hAnsi="Book Antiqua"/>
        </w:rPr>
        <w:t xml:space="preserve">preventing </w:t>
      </w:r>
      <w:r w:rsidR="00AA1A10" w:rsidRPr="00174891">
        <w:rPr>
          <w:rFonts w:ascii="Book Antiqua" w:hAnsi="Book Antiqua"/>
        </w:rPr>
        <w:t xml:space="preserve">the </w:t>
      </w:r>
      <w:r w:rsidR="00867591" w:rsidRPr="00174891">
        <w:rPr>
          <w:rFonts w:ascii="Book Antiqua" w:hAnsi="Book Antiqua"/>
        </w:rPr>
        <w:t xml:space="preserve">identification </w:t>
      </w:r>
      <w:r w:rsidR="00AA1A10" w:rsidRPr="00174891">
        <w:rPr>
          <w:rFonts w:ascii="Book Antiqua" w:hAnsi="Book Antiqua"/>
        </w:rPr>
        <w:t>of</w:t>
      </w:r>
      <w:r w:rsidR="003371ED" w:rsidRPr="00174891">
        <w:rPr>
          <w:rFonts w:ascii="Book Antiqua" w:hAnsi="Book Antiqua"/>
        </w:rPr>
        <w:t xml:space="preserve"> </w:t>
      </w:r>
      <w:r w:rsidR="000D48B2" w:rsidRPr="00174891">
        <w:rPr>
          <w:rFonts w:ascii="Book Antiqua" w:hAnsi="Book Antiqua"/>
        </w:rPr>
        <w:t xml:space="preserve">feasible </w:t>
      </w:r>
      <w:r w:rsidR="003371ED" w:rsidRPr="00174891">
        <w:rPr>
          <w:rFonts w:ascii="Book Antiqua" w:hAnsi="Book Antiqua"/>
        </w:rPr>
        <w:t>therapeutic strategies</w:t>
      </w:r>
      <w:r w:rsidR="008642E6" w:rsidRPr="00174891">
        <w:rPr>
          <w:rFonts w:ascii="Book Antiqua" w:hAnsi="Book Antiqua"/>
        </w:rPr>
        <w:t xml:space="preserve"> that could be rapidly delivered to the clinic. </w:t>
      </w:r>
      <w:r w:rsidR="00867591" w:rsidRPr="00174891">
        <w:rPr>
          <w:rFonts w:ascii="Book Antiqua" w:hAnsi="Book Antiqua"/>
        </w:rPr>
        <w:t>Nonetheless</w:t>
      </w:r>
      <w:r w:rsidR="00BE6687" w:rsidRPr="00174891">
        <w:rPr>
          <w:rFonts w:ascii="Book Antiqua" w:hAnsi="Book Antiqua"/>
        </w:rPr>
        <w:t xml:space="preserve">, we believe that the plasticity of NO signals could be potentially exploited for the development of </w:t>
      </w:r>
      <w:r w:rsidR="00867591" w:rsidRPr="00174891">
        <w:rPr>
          <w:rFonts w:ascii="Book Antiqua" w:hAnsi="Book Antiqua"/>
        </w:rPr>
        <w:t>new focussed</w:t>
      </w:r>
      <w:r w:rsidR="00BE6687" w:rsidRPr="00174891">
        <w:rPr>
          <w:rFonts w:ascii="Book Antiqua" w:hAnsi="Book Antiqua"/>
        </w:rPr>
        <w:t xml:space="preserve"> </w:t>
      </w:r>
      <w:r w:rsidR="00867591" w:rsidRPr="00174891">
        <w:rPr>
          <w:rFonts w:ascii="Book Antiqua" w:hAnsi="Book Antiqua"/>
        </w:rPr>
        <w:t xml:space="preserve">pharmacological </w:t>
      </w:r>
      <w:r w:rsidR="00BE6687" w:rsidRPr="00174891">
        <w:rPr>
          <w:rFonts w:ascii="Book Antiqua" w:hAnsi="Book Antiqua"/>
        </w:rPr>
        <w:t>approach</w:t>
      </w:r>
      <w:r w:rsidR="00867591" w:rsidRPr="00174891">
        <w:rPr>
          <w:rFonts w:ascii="Book Antiqua" w:hAnsi="Book Antiqua"/>
        </w:rPr>
        <w:t>es</w:t>
      </w:r>
      <w:r w:rsidR="00BE6687" w:rsidRPr="00174891">
        <w:rPr>
          <w:rFonts w:ascii="Book Antiqua" w:hAnsi="Book Antiqua"/>
        </w:rPr>
        <w:t>.</w:t>
      </w:r>
    </w:p>
    <w:p w14:paraId="3D627A97" w14:textId="77777777" w:rsidR="00B07070" w:rsidRPr="00174891" w:rsidRDefault="00B07070" w:rsidP="00721B61">
      <w:pPr>
        <w:widowControl w:val="0"/>
        <w:autoSpaceDE w:val="0"/>
        <w:autoSpaceDN w:val="0"/>
        <w:adjustRightInd w:val="0"/>
        <w:spacing w:line="360" w:lineRule="auto"/>
        <w:ind w:firstLineChars="100" w:firstLine="240"/>
        <w:jc w:val="both"/>
        <w:rPr>
          <w:rFonts w:ascii="Book Antiqua" w:hAnsi="Book Antiqua"/>
        </w:rPr>
      </w:pPr>
      <w:r w:rsidRPr="00174891">
        <w:rPr>
          <w:rFonts w:ascii="Book Antiqua" w:hAnsi="Book Antiqua"/>
        </w:rPr>
        <w:t xml:space="preserve">Of note, RNS-mediated PTMs potentially represent a novel marker </w:t>
      </w:r>
      <w:r w:rsidRPr="00174891">
        <w:rPr>
          <w:rFonts w:ascii="Book Antiqua" w:hAnsi="Book Antiqua" w:cs="Times-Roman"/>
          <w:lang w:val="en-US"/>
        </w:rPr>
        <w:t>for monitoring the efficacy of therapy during disease treatment or in the follow-up care.</w:t>
      </w:r>
    </w:p>
    <w:p w14:paraId="0605C97A" w14:textId="77777777" w:rsidR="009406DB" w:rsidRPr="00174891" w:rsidRDefault="00BE6687" w:rsidP="00721B61">
      <w:pPr>
        <w:widowControl w:val="0"/>
        <w:autoSpaceDE w:val="0"/>
        <w:autoSpaceDN w:val="0"/>
        <w:adjustRightInd w:val="0"/>
        <w:spacing w:line="360" w:lineRule="auto"/>
        <w:ind w:firstLineChars="100" w:firstLine="240"/>
        <w:jc w:val="both"/>
        <w:rPr>
          <w:rFonts w:ascii="Book Antiqua" w:hAnsi="Book Antiqua"/>
        </w:rPr>
      </w:pPr>
      <w:r w:rsidRPr="00174891">
        <w:rPr>
          <w:rFonts w:ascii="Book Antiqua" w:hAnsi="Book Antiqua"/>
        </w:rPr>
        <w:t xml:space="preserve">This pursuit requires a thorough understanding of NO/RNS biology in the context of the immune system thus opening the way for </w:t>
      </w:r>
      <w:r w:rsidR="00AD37BF" w:rsidRPr="00174891">
        <w:rPr>
          <w:rFonts w:ascii="Book Antiqua" w:hAnsi="Book Antiqua"/>
        </w:rPr>
        <w:t xml:space="preserve">intriguing </w:t>
      </w:r>
      <w:r w:rsidRPr="00174891">
        <w:rPr>
          <w:rFonts w:ascii="Book Antiqua" w:hAnsi="Book Antiqua"/>
        </w:rPr>
        <w:t>investig</w:t>
      </w:r>
      <w:r w:rsidR="00AD37BF" w:rsidRPr="00174891">
        <w:rPr>
          <w:rFonts w:ascii="Book Antiqua" w:hAnsi="Book Antiqua"/>
        </w:rPr>
        <w:t>a</w:t>
      </w:r>
      <w:r w:rsidRPr="00174891">
        <w:rPr>
          <w:rFonts w:ascii="Book Antiqua" w:hAnsi="Book Antiqua"/>
        </w:rPr>
        <w:t>tions.</w:t>
      </w:r>
    </w:p>
    <w:p w14:paraId="270EFFE6" w14:textId="77777777" w:rsidR="009D1E52" w:rsidRPr="00174891" w:rsidRDefault="009D1E52" w:rsidP="00174891">
      <w:pPr>
        <w:widowControl w:val="0"/>
        <w:autoSpaceDE w:val="0"/>
        <w:autoSpaceDN w:val="0"/>
        <w:adjustRightInd w:val="0"/>
        <w:spacing w:line="360" w:lineRule="auto"/>
        <w:jc w:val="both"/>
        <w:rPr>
          <w:rFonts w:ascii="Book Antiqua" w:hAnsi="Book Antiqua"/>
        </w:rPr>
      </w:pPr>
    </w:p>
    <w:p w14:paraId="057BE556" w14:textId="77777777" w:rsidR="00094AFB" w:rsidRPr="00174891" w:rsidRDefault="00094AFB" w:rsidP="00174891">
      <w:pPr>
        <w:spacing w:line="360" w:lineRule="auto"/>
        <w:jc w:val="both"/>
        <w:rPr>
          <w:rFonts w:ascii="Book Antiqua" w:hAnsi="Book Antiqua"/>
        </w:rPr>
      </w:pPr>
    </w:p>
    <w:p w14:paraId="7DBA7F04" w14:textId="77777777" w:rsidR="00094AFB" w:rsidRPr="00174891" w:rsidRDefault="00094AFB" w:rsidP="00174891">
      <w:pPr>
        <w:widowControl w:val="0"/>
        <w:autoSpaceDE w:val="0"/>
        <w:autoSpaceDN w:val="0"/>
        <w:adjustRightInd w:val="0"/>
        <w:spacing w:line="360" w:lineRule="auto"/>
        <w:jc w:val="both"/>
        <w:rPr>
          <w:rFonts w:ascii="Book Antiqua" w:hAnsi="Book Antiqua"/>
        </w:rPr>
      </w:pPr>
    </w:p>
    <w:p w14:paraId="76A7AC78" w14:textId="40203E70" w:rsidR="00094AFB" w:rsidRPr="00684777" w:rsidRDefault="00721B61" w:rsidP="00684777">
      <w:pPr>
        <w:widowControl w:val="0"/>
        <w:autoSpaceDE w:val="0"/>
        <w:autoSpaceDN w:val="0"/>
        <w:adjustRightInd w:val="0"/>
        <w:spacing w:line="360" w:lineRule="auto"/>
        <w:jc w:val="both"/>
        <w:rPr>
          <w:rFonts w:ascii="Book Antiqua" w:eastAsia="宋体" w:hAnsi="Book Antiqua"/>
          <w:b/>
          <w:lang w:eastAsia="zh-CN"/>
        </w:rPr>
      </w:pPr>
      <w:r w:rsidRPr="00684777">
        <w:rPr>
          <w:rFonts w:ascii="Book Antiqua" w:eastAsia="宋体" w:hAnsi="Book Antiqua"/>
          <w:b/>
          <w:lang w:eastAsia="zh-CN"/>
        </w:rPr>
        <w:t>REFERENCES</w:t>
      </w:r>
    </w:p>
    <w:p w14:paraId="48085BE5"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1 </w:t>
      </w:r>
      <w:r w:rsidRPr="00684777">
        <w:rPr>
          <w:rFonts w:ascii="Book Antiqua" w:eastAsia="宋体" w:hAnsi="Book Antiqua" w:cs="宋体"/>
          <w:b/>
          <w:bCs/>
          <w:color w:val="000000"/>
          <w:lang w:val="en-US" w:eastAsia="zh-CN"/>
        </w:rPr>
        <w:t>Wolin MS</w:t>
      </w:r>
      <w:r w:rsidRPr="00684777">
        <w:rPr>
          <w:rFonts w:ascii="Book Antiqua" w:eastAsia="宋体" w:hAnsi="Book Antiqua" w:cs="宋体"/>
          <w:color w:val="000000"/>
          <w:lang w:val="en-US" w:eastAsia="zh-CN"/>
        </w:rPr>
        <w:t>. Reactive oxygen species and the control of vascular function.</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Am J Physiol Heart Circ Physiol</w:t>
      </w:r>
      <w:r w:rsidRPr="00684777">
        <w:rPr>
          <w:rFonts w:ascii="Book Antiqua" w:eastAsia="宋体" w:hAnsi="Book Antiqua" w:cs="宋体"/>
          <w:color w:val="000000"/>
          <w:lang w:val="en-US" w:eastAsia="zh-CN"/>
        </w:rPr>
        <w:t> 2009; </w:t>
      </w:r>
      <w:r w:rsidRPr="00684777">
        <w:rPr>
          <w:rFonts w:ascii="Book Antiqua" w:eastAsia="宋体" w:hAnsi="Book Antiqua" w:cs="宋体"/>
          <w:b/>
          <w:bCs/>
          <w:color w:val="000000"/>
          <w:lang w:val="en-US" w:eastAsia="zh-CN"/>
        </w:rPr>
        <w:t>296</w:t>
      </w:r>
      <w:r w:rsidRPr="00684777">
        <w:rPr>
          <w:rFonts w:ascii="Book Antiqua" w:eastAsia="宋体" w:hAnsi="Book Antiqua" w:cs="宋体"/>
          <w:color w:val="000000"/>
          <w:lang w:val="en-US" w:eastAsia="zh-CN"/>
        </w:rPr>
        <w:t>: H539-H549 [PMID: 19151250 DOI: 10.1152/ajpheart.01167.2008]</w:t>
      </w:r>
    </w:p>
    <w:p w14:paraId="03BA4593" w14:textId="4B27D7C4" w:rsidR="00684777" w:rsidRPr="00684777" w:rsidRDefault="00684777" w:rsidP="00684777">
      <w:pPr>
        <w:spacing w:line="360" w:lineRule="auto"/>
        <w:jc w:val="both"/>
        <w:rPr>
          <w:rFonts w:ascii="Book Antiqua" w:eastAsia="宋体" w:hAnsi="Book Antiqua" w:cs="宋体"/>
          <w:color w:val="000000"/>
          <w:lang w:val="en-US" w:eastAsia="zh-CN"/>
        </w:rPr>
      </w:pPr>
      <w:r>
        <w:rPr>
          <w:rFonts w:ascii="Book Antiqua" w:eastAsia="宋体" w:hAnsi="Book Antiqua" w:cs="宋体"/>
          <w:color w:val="000000"/>
          <w:lang w:val="en-US" w:eastAsia="zh-CN"/>
        </w:rPr>
        <w:t xml:space="preserve">2 </w:t>
      </w:r>
      <w:r w:rsidRPr="00684777">
        <w:rPr>
          <w:rFonts w:ascii="Book Antiqua" w:eastAsia="宋体" w:hAnsi="Book Antiqua" w:cs="宋体"/>
          <w:b/>
          <w:color w:val="000000"/>
          <w:lang w:val="en-US" w:eastAsia="zh-CN"/>
        </w:rPr>
        <w:t>Wolin MS</w:t>
      </w:r>
      <w:r w:rsidRPr="00684777">
        <w:rPr>
          <w:rFonts w:ascii="Book Antiqua" w:eastAsia="宋体" w:hAnsi="Book Antiqua" w:cs="宋体" w:hint="eastAsia"/>
          <w:b/>
          <w:color w:val="000000"/>
          <w:lang w:val="en-US" w:eastAsia="zh-CN"/>
        </w:rPr>
        <w:t>.</w:t>
      </w:r>
      <w:r w:rsidRPr="00684777">
        <w:rPr>
          <w:rFonts w:ascii="Book Antiqua" w:eastAsia="宋体" w:hAnsi="Book Antiqua" w:cs="宋体"/>
          <w:color w:val="000000"/>
          <w:lang w:val="en-US" w:eastAsia="zh-CN"/>
        </w:rPr>
        <w:t xml:space="preserve"> Reactive Oxygen Species and Nitric Oxide in Vascular Function, in Studies on Pediatric Disorders</w:t>
      </w:r>
      <w:r w:rsidR="00A52F52">
        <w:rPr>
          <w:rFonts w:ascii="Book Antiqua" w:eastAsia="宋体" w:hAnsi="Book Antiqua" w:cs="宋体" w:hint="eastAsia"/>
          <w:color w:val="000000"/>
          <w:lang w:val="en-US" w:eastAsia="zh-CN"/>
        </w:rPr>
        <w:t>.</w:t>
      </w:r>
      <w:r w:rsidRPr="00684777">
        <w:rPr>
          <w:rFonts w:ascii="Book Antiqua" w:eastAsia="宋体" w:hAnsi="Book Antiqua" w:cs="宋体"/>
          <w:color w:val="000000"/>
          <w:lang w:val="en-US" w:eastAsia="zh-CN"/>
        </w:rPr>
        <w:t xml:space="preserve"> </w:t>
      </w:r>
      <w:proofErr w:type="gramStart"/>
      <w:r w:rsidRPr="00684777">
        <w:rPr>
          <w:rFonts w:ascii="Book Antiqua" w:eastAsia="宋体" w:hAnsi="Book Antiqua" w:cs="宋体"/>
          <w:color w:val="000000"/>
          <w:lang w:val="en-US" w:eastAsia="zh-CN"/>
        </w:rPr>
        <w:t xml:space="preserve">Tsukahara </w:t>
      </w:r>
      <w:r w:rsidR="00A52F52">
        <w:rPr>
          <w:rFonts w:ascii="Book Antiqua" w:eastAsia="宋体" w:hAnsi="Book Antiqua" w:cs="宋体"/>
          <w:color w:val="000000"/>
          <w:lang w:val="en-US" w:eastAsia="zh-CN"/>
        </w:rPr>
        <w:t>H</w:t>
      </w:r>
      <w:r w:rsidR="00A52F52">
        <w:rPr>
          <w:rFonts w:ascii="Book Antiqua" w:eastAsia="宋体" w:hAnsi="Book Antiqua" w:cs="宋体" w:hint="eastAsia"/>
          <w:color w:val="000000"/>
          <w:lang w:val="en-US" w:eastAsia="zh-CN"/>
        </w:rPr>
        <w:t xml:space="preserve"> </w:t>
      </w:r>
      <w:r w:rsidRPr="00684777">
        <w:rPr>
          <w:rFonts w:ascii="Book Antiqua" w:eastAsia="宋体" w:hAnsi="Book Antiqua" w:cs="宋体"/>
          <w:color w:val="000000"/>
          <w:lang w:val="en-US" w:eastAsia="zh-CN"/>
        </w:rPr>
        <w:t>and Kaneko</w:t>
      </w:r>
      <w:r w:rsidR="00A52F52">
        <w:rPr>
          <w:rFonts w:ascii="Book Antiqua" w:eastAsia="宋体" w:hAnsi="Book Antiqua" w:cs="宋体" w:hint="eastAsia"/>
          <w:color w:val="000000"/>
          <w:lang w:val="en-US" w:eastAsia="zh-CN"/>
        </w:rPr>
        <w:t xml:space="preserve"> K</w:t>
      </w:r>
      <w:r w:rsidRPr="00684777">
        <w:rPr>
          <w:rFonts w:ascii="Book Antiqua" w:eastAsia="宋体" w:hAnsi="Book Antiqua" w:cs="宋体"/>
          <w:color w:val="000000"/>
          <w:lang w:val="en-US" w:eastAsia="zh-CN"/>
        </w:rPr>
        <w:t xml:space="preserve"> Editors.</w:t>
      </w:r>
      <w:proofErr w:type="gramEnd"/>
      <w:r w:rsidRPr="00684777">
        <w:rPr>
          <w:rFonts w:ascii="Book Antiqua" w:eastAsia="宋体" w:hAnsi="Book Antiqua" w:cs="宋体"/>
          <w:color w:val="000000"/>
          <w:lang w:val="en-US" w:eastAsia="zh-CN"/>
        </w:rPr>
        <w:t xml:space="preserve"> Springer New York</w:t>
      </w:r>
      <w:r w:rsidR="00A52F52">
        <w:rPr>
          <w:rFonts w:ascii="Book Antiqua" w:eastAsia="宋体" w:hAnsi="Book Antiqua" w:cs="宋体" w:hint="eastAsia"/>
          <w:color w:val="000000"/>
          <w:lang w:val="en-US" w:eastAsia="zh-CN"/>
        </w:rPr>
        <w:t xml:space="preserve">, </w:t>
      </w:r>
      <w:r w:rsidR="00A52F52" w:rsidRPr="00684777">
        <w:rPr>
          <w:rFonts w:ascii="Book Antiqua" w:eastAsia="宋体" w:hAnsi="Book Antiqua" w:cs="宋体"/>
          <w:color w:val="000000"/>
          <w:lang w:val="en-US" w:eastAsia="zh-CN"/>
        </w:rPr>
        <w:t>2014</w:t>
      </w:r>
      <w:r w:rsidR="00A52F52">
        <w:rPr>
          <w:rFonts w:ascii="Book Antiqua" w:eastAsia="宋体" w:hAnsi="Book Antiqua" w:cs="宋体" w:hint="eastAsia"/>
          <w:color w:val="000000"/>
          <w:lang w:val="en-US" w:eastAsia="zh-CN"/>
        </w:rPr>
        <w:t xml:space="preserve">: </w:t>
      </w:r>
      <w:r w:rsidR="00A52F52">
        <w:rPr>
          <w:rFonts w:ascii="Book Antiqua" w:eastAsia="宋体" w:hAnsi="Book Antiqua" w:cs="宋体"/>
          <w:color w:val="000000"/>
          <w:lang w:val="en-US" w:eastAsia="zh-CN"/>
        </w:rPr>
        <w:t>15-33</w:t>
      </w:r>
    </w:p>
    <w:p w14:paraId="1C0BC2AA"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3 </w:t>
      </w:r>
      <w:r w:rsidRPr="00684777">
        <w:rPr>
          <w:rFonts w:ascii="Book Antiqua" w:eastAsia="宋体" w:hAnsi="Book Antiqua" w:cs="宋体"/>
          <w:b/>
          <w:bCs/>
          <w:color w:val="000000"/>
          <w:lang w:val="en-US" w:eastAsia="zh-CN"/>
        </w:rPr>
        <w:t>Steinert JR</w:t>
      </w:r>
      <w:r w:rsidRPr="00684777">
        <w:rPr>
          <w:rFonts w:ascii="Book Antiqua" w:eastAsia="宋体" w:hAnsi="Book Antiqua" w:cs="宋体"/>
          <w:color w:val="000000"/>
          <w:lang w:val="en-US" w:eastAsia="zh-CN"/>
        </w:rPr>
        <w:t>, Robinson SW, Tong H, Haustein MD, Kopp-Scheinpflug C, Forsythe ID. Nitric oxide is an activity-dependent regulator of target neuron intrinsic excitability. </w:t>
      </w:r>
      <w:r w:rsidRPr="00684777">
        <w:rPr>
          <w:rFonts w:ascii="Book Antiqua" w:eastAsia="宋体" w:hAnsi="Book Antiqua" w:cs="宋体"/>
          <w:i/>
          <w:iCs/>
          <w:color w:val="000000"/>
          <w:lang w:val="en-US" w:eastAsia="zh-CN"/>
        </w:rPr>
        <w:t>Neuron</w:t>
      </w:r>
      <w:r w:rsidRPr="00684777">
        <w:rPr>
          <w:rFonts w:ascii="Book Antiqua" w:eastAsia="宋体" w:hAnsi="Book Antiqua" w:cs="宋体"/>
          <w:color w:val="000000"/>
          <w:lang w:val="en-US" w:eastAsia="zh-CN"/>
        </w:rPr>
        <w:t> 2011; </w:t>
      </w:r>
      <w:r w:rsidRPr="00684777">
        <w:rPr>
          <w:rFonts w:ascii="Book Antiqua" w:eastAsia="宋体" w:hAnsi="Book Antiqua" w:cs="宋体"/>
          <w:b/>
          <w:bCs/>
          <w:color w:val="000000"/>
          <w:lang w:val="en-US" w:eastAsia="zh-CN"/>
        </w:rPr>
        <w:t>71</w:t>
      </w:r>
      <w:r w:rsidRPr="00684777">
        <w:rPr>
          <w:rFonts w:ascii="Book Antiqua" w:eastAsia="宋体" w:hAnsi="Book Antiqua" w:cs="宋体"/>
          <w:color w:val="000000"/>
          <w:lang w:val="en-US" w:eastAsia="zh-CN"/>
        </w:rPr>
        <w:t>: 291-305 [PMID: 21791288 DOI: 10.1016/j.neuron.2011.05.037]</w:t>
      </w:r>
    </w:p>
    <w:p w14:paraId="0A37B852"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4 </w:t>
      </w:r>
      <w:r w:rsidRPr="00684777">
        <w:rPr>
          <w:rFonts w:ascii="Book Antiqua" w:eastAsia="宋体" w:hAnsi="Book Antiqua" w:cs="宋体"/>
          <w:b/>
          <w:bCs/>
          <w:color w:val="000000"/>
          <w:lang w:val="en-US" w:eastAsia="zh-CN"/>
        </w:rPr>
        <w:t>Bogdan C</w:t>
      </w:r>
      <w:r w:rsidRPr="00684777">
        <w:rPr>
          <w:rFonts w:ascii="Book Antiqua" w:eastAsia="宋体" w:hAnsi="Book Antiqua" w:cs="宋体"/>
          <w:color w:val="000000"/>
          <w:lang w:val="en-US" w:eastAsia="zh-CN"/>
        </w:rPr>
        <w:t>. Nitric oxide and the immune response.</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Nat Immunol</w:t>
      </w:r>
      <w:r w:rsidRPr="00684777">
        <w:rPr>
          <w:rFonts w:ascii="Book Antiqua" w:eastAsia="宋体" w:hAnsi="Book Antiqua" w:cs="宋体"/>
          <w:color w:val="000000"/>
          <w:lang w:val="en-US" w:eastAsia="zh-CN"/>
        </w:rPr>
        <w:t> 2001; </w:t>
      </w:r>
      <w:r w:rsidRPr="00684777">
        <w:rPr>
          <w:rFonts w:ascii="Book Antiqua" w:eastAsia="宋体" w:hAnsi="Book Antiqua" w:cs="宋体"/>
          <w:b/>
          <w:bCs/>
          <w:color w:val="000000"/>
          <w:lang w:val="en-US" w:eastAsia="zh-CN"/>
        </w:rPr>
        <w:t>2</w:t>
      </w:r>
      <w:r w:rsidRPr="00684777">
        <w:rPr>
          <w:rFonts w:ascii="Book Antiqua" w:eastAsia="宋体" w:hAnsi="Book Antiqua" w:cs="宋体"/>
          <w:color w:val="000000"/>
          <w:lang w:val="en-US" w:eastAsia="zh-CN"/>
        </w:rPr>
        <w:t>: 907-916 [PMID: 11577346 DOI: 10.1038/ni1001-907]</w:t>
      </w:r>
    </w:p>
    <w:p w14:paraId="16A6DCFC" w14:textId="4D120196"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5 </w:t>
      </w:r>
      <w:r w:rsidRPr="00684777">
        <w:rPr>
          <w:rFonts w:ascii="Book Antiqua" w:eastAsia="宋体" w:hAnsi="Book Antiqua" w:cs="宋体"/>
          <w:b/>
          <w:bCs/>
          <w:color w:val="000000"/>
          <w:lang w:val="en-US" w:eastAsia="zh-CN"/>
        </w:rPr>
        <w:t>Smith BC</w:t>
      </w:r>
      <w:r w:rsidRPr="00684777">
        <w:rPr>
          <w:rFonts w:ascii="Book Antiqua" w:eastAsia="宋体" w:hAnsi="Book Antiqua" w:cs="宋体"/>
          <w:color w:val="000000"/>
          <w:lang w:val="en-US" w:eastAsia="zh-CN"/>
        </w:rPr>
        <w:t>, Underbakke ES, Kulp DW, Schief WR, Marletta MA.</w:t>
      </w:r>
      <w:proofErr w:type="gramEnd"/>
      <w:r w:rsidRPr="00684777">
        <w:rPr>
          <w:rFonts w:ascii="Book Antiqua" w:eastAsia="宋体" w:hAnsi="Book Antiqua" w:cs="宋体"/>
          <w:color w:val="000000"/>
          <w:lang w:val="en-US" w:eastAsia="zh-CN"/>
        </w:rPr>
        <w:t xml:space="preserve"> Nitric oxide synthase domain interfaces regulate electron transfer and calmodulin activation. </w:t>
      </w:r>
      <w:r w:rsidR="00A52F52">
        <w:rPr>
          <w:rFonts w:ascii="Book Antiqua" w:eastAsia="宋体" w:hAnsi="Book Antiqua" w:cs="宋体"/>
          <w:i/>
          <w:iCs/>
          <w:color w:val="000000"/>
          <w:lang w:val="en-US" w:eastAsia="zh-CN"/>
        </w:rPr>
        <w:t>Proc Natl Acad Sci US</w:t>
      </w:r>
      <w:r w:rsidRPr="00684777">
        <w:rPr>
          <w:rFonts w:ascii="Book Antiqua" w:eastAsia="宋体" w:hAnsi="Book Antiqua" w:cs="宋体"/>
          <w:i/>
          <w:iCs/>
          <w:color w:val="000000"/>
          <w:lang w:val="en-US" w:eastAsia="zh-CN"/>
        </w:rPr>
        <w:t>A</w:t>
      </w:r>
      <w:r w:rsidRPr="00684777">
        <w:rPr>
          <w:rFonts w:ascii="Book Antiqua" w:eastAsia="宋体" w:hAnsi="Book Antiqua" w:cs="宋体"/>
          <w:color w:val="000000"/>
          <w:lang w:val="en-US" w:eastAsia="zh-CN"/>
        </w:rPr>
        <w:t> 2013; </w:t>
      </w:r>
      <w:r w:rsidRPr="00684777">
        <w:rPr>
          <w:rFonts w:ascii="Book Antiqua" w:eastAsia="宋体" w:hAnsi="Book Antiqua" w:cs="宋体"/>
          <w:b/>
          <w:bCs/>
          <w:color w:val="000000"/>
          <w:lang w:val="en-US" w:eastAsia="zh-CN"/>
        </w:rPr>
        <w:t>110</w:t>
      </w:r>
      <w:r w:rsidRPr="00684777">
        <w:rPr>
          <w:rFonts w:ascii="Book Antiqua" w:eastAsia="宋体" w:hAnsi="Book Antiqua" w:cs="宋体"/>
          <w:color w:val="000000"/>
          <w:lang w:val="en-US" w:eastAsia="zh-CN"/>
        </w:rPr>
        <w:t>: E3577-E3586 [PMID: 24003111 DOI: 10.1073/pnas.1313331110]</w:t>
      </w:r>
    </w:p>
    <w:p w14:paraId="1A78760F"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6 </w:t>
      </w:r>
      <w:r w:rsidRPr="00684777">
        <w:rPr>
          <w:rFonts w:ascii="Book Antiqua" w:eastAsia="宋体" w:hAnsi="Book Antiqua" w:cs="宋体"/>
          <w:b/>
          <w:bCs/>
          <w:color w:val="000000"/>
          <w:lang w:val="en-US" w:eastAsia="zh-CN"/>
        </w:rPr>
        <w:t>Wang W</w:t>
      </w:r>
      <w:r w:rsidRPr="00684777">
        <w:rPr>
          <w:rFonts w:ascii="Book Antiqua" w:eastAsia="宋体" w:hAnsi="Book Antiqua" w:cs="宋体"/>
          <w:color w:val="000000"/>
          <w:lang w:val="en-US" w:eastAsia="zh-CN"/>
        </w:rPr>
        <w:t>, Ha CH, Jhun BS, Wong C, Jain MK, Jin ZG. Fluid shear stress stimulates phosphorylation-dependent nuclear export of HDAC5 and mediates expression of KLF2 and eNOS. </w:t>
      </w:r>
      <w:r w:rsidRPr="00684777">
        <w:rPr>
          <w:rFonts w:ascii="Book Antiqua" w:eastAsia="宋体" w:hAnsi="Book Antiqua" w:cs="宋体"/>
          <w:i/>
          <w:iCs/>
          <w:color w:val="000000"/>
          <w:lang w:val="en-US" w:eastAsia="zh-CN"/>
        </w:rPr>
        <w:t>Blood</w:t>
      </w:r>
      <w:r w:rsidRPr="00684777">
        <w:rPr>
          <w:rFonts w:ascii="Book Antiqua" w:eastAsia="宋体" w:hAnsi="Book Antiqua" w:cs="宋体"/>
          <w:color w:val="000000"/>
          <w:lang w:val="en-US" w:eastAsia="zh-CN"/>
        </w:rPr>
        <w:t> 2010; </w:t>
      </w:r>
      <w:r w:rsidRPr="00684777">
        <w:rPr>
          <w:rFonts w:ascii="Book Antiqua" w:eastAsia="宋体" w:hAnsi="Book Antiqua" w:cs="宋体"/>
          <w:b/>
          <w:bCs/>
          <w:color w:val="000000"/>
          <w:lang w:val="en-US" w:eastAsia="zh-CN"/>
        </w:rPr>
        <w:t>115</w:t>
      </w:r>
      <w:r w:rsidRPr="00684777">
        <w:rPr>
          <w:rFonts w:ascii="Book Antiqua" w:eastAsia="宋体" w:hAnsi="Book Antiqua" w:cs="宋体"/>
          <w:color w:val="000000"/>
          <w:lang w:val="en-US" w:eastAsia="zh-CN"/>
        </w:rPr>
        <w:t>: 2971-2979 [PMID: 20042720 DOI: 10.1182/blood-2009-05-224824]</w:t>
      </w:r>
    </w:p>
    <w:p w14:paraId="1A55CE01"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7 </w:t>
      </w:r>
      <w:r w:rsidRPr="00684777">
        <w:rPr>
          <w:rFonts w:ascii="Book Antiqua" w:eastAsia="宋体" w:hAnsi="Book Antiqua" w:cs="宋体"/>
          <w:b/>
          <w:bCs/>
          <w:color w:val="000000"/>
          <w:lang w:val="en-US" w:eastAsia="zh-CN"/>
        </w:rPr>
        <w:t>Suhr F</w:t>
      </w:r>
      <w:r w:rsidRPr="00684777">
        <w:rPr>
          <w:rFonts w:ascii="Book Antiqua" w:eastAsia="宋体" w:hAnsi="Book Antiqua" w:cs="宋体"/>
          <w:color w:val="000000"/>
          <w:lang w:val="en-US" w:eastAsia="zh-CN"/>
        </w:rPr>
        <w:t>, Brenig J, Müller R, Behrens H, Bloch W, Grau M. Moderate exercise promotes human RBC-NOS activity, NO production and deformability through Akt kinase pathway. </w:t>
      </w:r>
      <w:r w:rsidRPr="00684777">
        <w:rPr>
          <w:rFonts w:ascii="Book Antiqua" w:eastAsia="宋体" w:hAnsi="Book Antiqua" w:cs="宋体"/>
          <w:i/>
          <w:iCs/>
          <w:color w:val="000000"/>
          <w:lang w:val="en-US" w:eastAsia="zh-CN"/>
        </w:rPr>
        <w:t>PLoS One</w:t>
      </w:r>
      <w:r w:rsidRPr="00684777">
        <w:rPr>
          <w:rFonts w:ascii="Book Antiqua" w:eastAsia="宋体" w:hAnsi="Book Antiqua" w:cs="宋体"/>
          <w:color w:val="000000"/>
          <w:lang w:val="en-US" w:eastAsia="zh-CN"/>
        </w:rPr>
        <w:t> 2012; </w:t>
      </w:r>
      <w:r w:rsidRPr="00684777">
        <w:rPr>
          <w:rFonts w:ascii="Book Antiqua" w:eastAsia="宋体" w:hAnsi="Book Antiqua" w:cs="宋体"/>
          <w:b/>
          <w:bCs/>
          <w:color w:val="000000"/>
          <w:lang w:val="en-US" w:eastAsia="zh-CN"/>
        </w:rPr>
        <w:t>7</w:t>
      </w:r>
      <w:r w:rsidRPr="00684777">
        <w:rPr>
          <w:rFonts w:ascii="Book Antiqua" w:eastAsia="宋体" w:hAnsi="Book Antiqua" w:cs="宋体"/>
          <w:color w:val="000000"/>
          <w:lang w:val="en-US" w:eastAsia="zh-CN"/>
        </w:rPr>
        <w:t>: e45982 [PMID: 23049912 DOI: 10.1371/journal.pone.0045982]</w:t>
      </w:r>
    </w:p>
    <w:p w14:paraId="68CCCAD0"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8 </w:t>
      </w:r>
      <w:r w:rsidRPr="00684777">
        <w:rPr>
          <w:rFonts w:ascii="Book Antiqua" w:eastAsia="宋体" w:hAnsi="Book Antiqua" w:cs="宋体"/>
          <w:b/>
          <w:bCs/>
          <w:color w:val="000000"/>
          <w:lang w:val="en-US" w:eastAsia="zh-CN"/>
        </w:rPr>
        <w:t>Ramírez-Vélez R</w:t>
      </w:r>
      <w:r w:rsidRPr="00684777">
        <w:rPr>
          <w:rFonts w:ascii="Book Antiqua" w:eastAsia="宋体" w:hAnsi="Book Antiqua" w:cs="宋体"/>
          <w:color w:val="000000"/>
          <w:lang w:val="en-US" w:eastAsia="zh-CN"/>
        </w:rPr>
        <w:t>, Bustamante J, Czerniczyniec A, Aguilar de Plata AC, Lores-Arnaiz S. Effect of exercise training on eNOS expression, NO production and oxygen metabolism in human placenta. </w:t>
      </w:r>
      <w:r w:rsidRPr="00684777">
        <w:rPr>
          <w:rFonts w:ascii="Book Antiqua" w:eastAsia="宋体" w:hAnsi="Book Antiqua" w:cs="宋体"/>
          <w:i/>
          <w:iCs/>
          <w:color w:val="000000"/>
          <w:lang w:val="en-US" w:eastAsia="zh-CN"/>
        </w:rPr>
        <w:t>PLoS One</w:t>
      </w:r>
      <w:r w:rsidRPr="00684777">
        <w:rPr>
          <w:rFonts w:ascii="Book Antiqua" w:eastAsia="宋体" w:hAnsi="Book Antiqua" w:cs="宋体"/>
          <w:color w:val="000000"/>
          <w:lang w:val="en-US" w:eastAsia="zh-CN"/>
        </w:rPr>
        <w:t> 2013; </w:t>
      </w:r>
      <w:r w:rsidRPr="00684777">
        <w:rPr>
          <w:rFonts w:ascii="Book Antiqua" w:eastAsia="宋体" w:hAnsi="Book Antiqua" w:cs="宋体"/>
          <w:b/>
          <w:bCs/>
          <w:color w:val="000000"/>
          <w:lang w:val="en-US" w:eastAsia="zh-CN"/>
        </w:rPr>
        <w:t>8</w:t>
      </w:r>
      <w:r w:rsidRPr="00684777">
        <w:rPr>
          <w:rFonts w:ascii="Book Antiqua" w:eastAsia="宋体" w:hAnsi="Book Antiqua" w:cs="宋体"/>
          <w:color w:val="000000"/>
          <w:lang w:val="en-US" w:eastAsia="zh-CN"/>
        </w:rPr>
        <w:t>: e80225 [PMID: 24244656 DOI: 10.1371/journal.pone.0080225]</w:t>
      </w:r>
    </w:p>
    <w:p w14:paraId="138D6E39"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9 </w:t>
      </w:r>
      <w:r w:rsidRPr="00684777">
        <w:rPr>
          <w:rFonts w:ascii="Book Antiqua" w:eastAsia="宋体" w:hAnsi="Book Antiqua" w:cs="宋体"/>
          <w:b/>
          <w:bCs/>
          <w:color w:val="000000"/>
          <w:lang w:val="en-US" w:eastAsia="zh-CN"/>
        </w:rPr>
        <w:t>Kasamatsu S</w:t>
      </w:r>
      <w:r w:rsidRPr="00684777">
        <w:rPr>
          <w:rFonts w:ascii="Book Antiqua" w:eastAsia="宋体" w:hAnsi="Book Antiqua" w:cs="宋体"/>
          <w:color w:val="000000"/>
          <w:lang w:val="en-US" w:eastAsia="zh-CN"/>
        </w:rPr>
        <w:t>, Watanabe Y, Sawa T, Akaike T, Ihara H. Redox signal regulation via nNOS phosphorylation at Ser847 in PC12 cells and rat cerebellar granule neurons. </w:t>
      </w:r>
      <w:r w:rsidRPr="00684777">
        <w:rPr>
          <w:rFonts w:ascii="Book Antiqua" w:eastAsia="宋体" w:hAnsi="Book Antiqua" w:cs="宋体"/>
          <w:i/>
          <w:iCs/>
          <w:color w:val="000000"/>
          <w:lang w:val="en-US" w:eastAsia="zh-CN"/>
        </w:rPr>
        <w:t>Biochem J</w:t>
      </w:r>
      <w:r w:rsidRPr="00684777">
        <w:rPr>
          <w:rFonts w:ascii="Book Antiqua" w:eastAsia="宋体" w:hAnsi="Book Antiqua" w:cs="宋体"/>
          <w:color w:val="000000"/>
          <w:lang w:val="en-US" w:eastAsia="zh-CN"/>
        </w:rPr>
        <w:t> 2014; </w:t>
      </w:r>
      <w:r w:rsidRPr="00684777">
        <w:rPr>
          <w:rFonts w:ascii="Book Antiqua" w:eastAsia="宋体" w:hAnsi="Book Antiqua" w:cs="宋体"/>
          <w:b/>
          <w:bCs/>
          <w:color w:val="000000"/>
          <w:lang w:val="en-US" w:eastAsia="zh-CN"/>
        </w:rPr>
        <w:t>459</w:t>
      </w:r>
      <w:r w:rsidRPr="00684777">
        <w:rPr>
          <w:rFonts w:ascii="Book Antiqua" w:eastAsia="宋体" w:hAnsi="Book Antiqua" w:cs="宋体"/>
          <w:color w:val="000000"/>
          <w:lang w:val="en-US" w:eastAsia="zh-CN"/>
        </w:rPr>
        <w:t>: 251-263 [PMID: 24499461 DOI: 10.1042/BJ20131262]</w:t>
      </w:r>
    </w:p>
    <w:p w14:paraId="33CA4052"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10 </w:t>
      </w:r>
      <w:r w:rsidRPr="00684777">
        <w:rPr>
          <w:rFonts w:ascii="Book Antiqua" w:eastAsia="宋体" w:hAnsi="Book Antiqua" w:cs="宋体"/>
          <w:b/>
          <w:bCs/>
          <w:color w:val="000000"/>
          <w:lang w:val="en-US" w:eastAsia="zh-CN"/>
        </w:rPr>
        <w:t>Song T</w:t>
      </w:r>
      <w:r w:rsidRPr="00684777">
        <w:rPr>
          <w:rFonts w:ascii="Book Antiqua" w:eastAsia="宋体" w:hAnsi="Book Antiqua" w:cs="宋体"/>
          <w:color w:val="000000"/>
          <w:lang w:val="en-US" w:eastAsia="zh-CN"/>
        </w:rPr>
        <w:t>, Hatano N, Sugimoto K, Horii M, Yamaguchi F, Tokuda M, Miyamoto Y, Kambe T, Watanabe Y. Nitric oxide prevents phosphorylation of neuronal nitric oxide synthase at serine1412 by inhibiting the Akt/PKB and CaM-K II signaling pathways. </w:t>
      </w:r>
      <w:r w:rsidRPr="00684777">
        <w:rPr>
          <w:rFonts w:ascii="Book Antiqua" w:eastAsia="宋体" w:hAnsi="Book Antiqua" w:cs="宋体"/>
          <w:i/>
          <w:iCs/>
          <w:color w:val="000000"/>
          <w:lang w:val="en-US" w:eastAsia="zh-CN"/>
        </w:rPr>
        <w:t>Int J Mol Med</w:t>
      </w:r>
      <w:r w:rsidRPr="00684777">
        <w:rPr>
          <w:rFonts w:ascii="Book Antiqua" w:eastAsia="宋体" w:hAnsi="Book Antiqua" w:cs="宋体"/>
          <w:color w:val="000000"/>
          <w:lang w:val="en-US" w:eastAsia="zh-CN"/>
        </w:rPr>
        <w:t> 2012; </w:t>
      </w:r>
      <w:r w:rsidRPr="00684777">
        <w:rPr>
          <w:rFonts w:ascii="Book Antiqua" w:eastAsia="宋体" w:hAnsi="Book Antiqua" w:cs="宋体"/>
          <w:b/>
          <w:bCs/>
          <w:color w:val="000000"/>
          <w:lang w:val="en-US" w:eastAsia="zh-CN"/>
        </w:rPr>
        <w:t>30</w:t>
      </w:r>
      <w:r w:rsidRPr="00684777">
        <w:rPr>
          <w:rFonts w:ascii="Book Antiqua" w:eastAsia="宋体" w:hAnsi="Book Antiqua" w:cs="宋体"/>
          <w:color w:val="000000"/>
          <w:lang w:val="en-US" w:eastAsia="zh-CN"/>
        </w:rPr>
        <w:t>: 15-20 [PMID: 22576624]</w:t>
      </w:r>
    </w:p>
    <w:p w14:paraId="71126BCB" w14:textId="6B949D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11 </w:t>
      </w:r>
      <w:r w:rsidRPr="00684777">
        <w:rPr>
          <w:rFonts w:ascii="Book Antiqua" w:eastAsia="宋体" w:hAnsi="Book Antiqua" w:cs="宋体"/>
          <w:b/>
          <w:bCs/>
          <w:color w:val="000000"/>
          <w:lang w:val="en-US" w:eastAsia="zh-CN"/>
        </w:rPr>
        <w:t>MacMicking JD</w:t>
      </w:r>
      <w:r w:rsidRPr="00684777">
        <w:rPr>
          <w:rFonts w:ascii="Book Antiqua" w:eastAsia="宋体" w:hAnsi="Book Antiqua" w:cs="宋体"/>
          <w:color w:val="000000"/>
          <w:lang w:val="en-US" w:eastAsia="zh-CN"/>
        </w:rPr>
        <w:t>, North RJ, LaCourse R, Mudgett JS, Shah SK, Nathan CF. Identification of nitric oxide synthase as a protective locus against tuberculosis. </w:t>
      </w:r>
      <w:r w:rsidR="00A52F52">
        <w:rPr>
          <w:rFonts w:ascii="Book Antiqua" w:eastAsia="宋体" w:hAnsi="Book Antiqua" w:cs="宋体"/>
          <w:i/>
          <w:iCs/>
          <w:color w:val="000000"/>
          <w:lang w:val="en-US" w:eastAsia="zh-CN"/>
        </w:rPr>
        <w:t>Proc Natl Acad Sci US</w:t>
      </w:r>
      <w:r w:rsidRPr="00684777">
        <w:rPr>
          <w:rFonts w:ascii="Book Antiqua" w:eastAsia="宋体" w:hAnsi="Book Antiqua" w:cs="宋体"/>
          <w:i/>
          <w:iCs/>
          <w:color w:val="000000"/>
          <w:lang w:val="en-US" w:eastAsia="zh-CN"/>
        </w:rPr>
        <w:t>A</w:t>
      </w:r>
      <w:r w:rsidRPr="00684777">
        <w:rPr>
          <w:rFonts w:ascii="Book Antiqua" w:eastAsia="宋体" w:hAnsi="Book Antiqua" w:cs="宋体"/>
          <w:color w:val="000000"/>
          <w:lang w:val="en-US" w:eastAsia="zh-CN"/>
        </w:rPr>
        <w:t> 1997; </w:t>
      </w:r>
      <w:r w:rsidRPr="00684777">
        <w:rPr>
          <w:rFonts w:ascii="Book Antiqua" w:eastAsia="宋体" w:hAnsi="Book Antiqua" w:cs="宋体"/>
          <w:b/>
          <w:bCs/>
          <w:color w:val="000000"/>
          <w:lang w:val="en-US" w:eastAsia="zh-CN"/>
        </w:rPr>
        <w:t>94</w:t>
      </w:r>
      <w:r w:rsidRPr="00684777">
        <w:rPr>
          <w:rFonts w:ascii="Book Antiqua" w:eastAsia="宋体" w:hAnsi="Book Antiqua" w:cs="宋体"/>
          <w:color w:val="000000"/>
          <w:lang w:val="en-US" w:eastAsia="zh-CN"/>
        </w:rPr>
        <w:t>: 5243-5248 [PMID: 9144222 DOI: 10.1073/pnas.94.10.5243]</w:t>
      </w:r>
    </w:p>
    <w:p w14:paraId="6ABE3B10"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12 </w:t>
      </w:r>
      <w:r w:rsidRPr="00684777">
        <w:rPr>
          <w:rFonts w:ascii="Book Antiqua" w:eastAsia="宋体" w:hAnsi="Book Antiqua" w:cs="宋体"/>
          <w:b/>
          <w:bCs/>
          <w:color w:val="000000"/>
          <w:lang w:val="en-US" w:eastAsia="zh-CN"/>
        </w:rPr>
        <w:t>MacMicking JD</w:t>
      </w:r>
      <w:r w:rsidRPr="00684777">
        <w:rPr>
          <w:rFonts w:ascii="Book Antiqua" w:eastAsia="宋体" w:hAnsi="Book Antiqua" w:cs="宋体"/>
          <w:color w:val="000000"/>
          <w:lang w:val="en-US" w:eastAsia="zh-CN"/>
        </w:rPr>
        <w:t>, Nathan C, Hom G, Chartrain N, Fletcher DS, Trumbauer M, Stevens K, Xie QW, Sokol K, Hutchinson N. Altered responses to bacterial infection and endotoxic shock in mice lacking inducible nitric oxide synthase. </w:t>
      </w:r>
      <w:r w:rsidRPr="00684777">
        <w:rPr>
          <w:rFonts w:ascii="Book Antiqua" w:eastAsia="宋体" w:hAnsi="Book Antiqua" w:cs="宋体"/>
          <w:i/>
          <w:iCs/>
          <w:color w:val="000000"/>
          <w:lang w:val="en-US" w:eastAsia="zh-CN"/>
        </w:rPr>
        <w:t>Cell</w:t>
      </w:r>
      <w:r w:rsidRPr="00684777">
        <w:rPr>
          <w:rFonts w:ascii="Book Antiqua" w:eastAsia="宋体" w:hAnsi="Book Antiqua" w:cs="宋体"/>
          <w:color w:val="000000"/>
          <w:lang w:val="en-US" w:eastAsia="zh-CN"/>
        </w:rPr>
        <w:t> 1995; </w:t>
      </w:r>
      <w:r w:rsidRPr="00684777">
        <w:rPr>
          <w:rFonts w:ascii="Book Antiqua" w:eastAsia="宋体" w:hAnsi="Book Antiqua" w:cs="宋体"/>
          <w:b/>
          <w:bCs/>
          <w:color w:val="000000"/>
          <w:lang w:val="en-US" w:eastAsia="zh-CN"/>
        </w:rPr>
        <w:t>81</w:t>
      </w:r>
      <w:r w:rsidRPr="00684777">
        <w:rPr>
          <w:rFonts w:ascii="Book Antiqua" w:eastAsia="宋体" w:hAnsi="Book Antiqua" w:cs="宋体"/>
          <w:color w:val="000000"/>
          <w:lang w:val="en-US" w:eastAsia="zh-CN"/>
        </w:rPr>
        <w:t>: 641-650 [PMID: 7538909 DOI: 10.1016/0092-8674(95)90085-3]</w:t>
      </w:r>
    </w:p>
    <w:p w14:paraId="1EECB972"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13 </w:t>
      </w:r>
      <w:r w:rsidRPr="00684777">
        <w:rPr>
          <w:rFonts w:ascii="Book Antiqua" w:eastAsia="宋体" w:hAnsi="Book Antiqua" w:cs="宋体"/>
          <w:b/>
          <w:bCs/>
          <w:color w:val="000000"/>
          <w:lang w:val="en-US" w:eastAsia="zh-CN"/>
        </w:rPr>
        <w:t>Wei XQ</w:t>
      </w:r>
      <w:r w:rsidRPr="00684777">
        <w:rPr>
          <w:rFonts w:ascii="Book Antiqua" w:eastAsia="宋体" w:hAnsi="Book Antiqua" w:cs="宋体"/>
          <w:color w:val="000000"/>
          <w:lang w:val="en-US" w:eastAsia="zh-CN"/>
        </w:rPr>
        <w:t>, Charles IG, Smith A, Ure J, Feng GJ, Huang FP, Xu D, Muller W, Moncada S, Liew FY. Altered immune responses in mice lacking inducible nitric oxide synthase. </w:t>
      </w:r>
      <w:r w:rsidRPr="00684777">
        <w:rPr>
          <w:rFonts w:ascii="Book Antiqua" w:eastAsia="宋体" w:hAnsi="Book Antiqua" w:cs="宋体"/>
          <w:i/>
          <w:iCs/>
          <w:color w:val="000000"/>
          <w:lang w:val="en-US" w:eastAsia="zh-CN"/>
        </w:rPr>
        <w:t>Nature</w:t>
      </w:r>
      <w:r w:rsidRPr="00684777">
        <w:rPr>
          <w:rFonts w:ascii="Book Antiqua" w:eastAsia="宋体" w:hAnsi="Book Antiqua" w:cs="宋体"/>
          <w:color w:val="000000"/>
          <w:lang w:val="en-US" w:eastAsia="zh-CN"/>
        </w:rPr>
        <w:t> 1995; </w:t>
      </w:r>
      <w:r w:rsidRPr="00684777">
        <w:rPr>
          <w:rFonts w:ascii="Book Antiqua" w:eastAsia="宋体" w:hAnsi="Book Antiqua" w:cs="宋体"/>
          <w:b/>
          <w:bCs/>
          <w:color w:val="000000"/>
          <w:lang w:val="en-US" w:eastAsia="zh-CN"/>
        </w:rPr>
        <w:t>375</w:t>
      </w:r>
      <w:r w:rsidRPr="00684777">
        <w:rPr>
          <w:rFonts w:ascii="Book Antiqua" w:eastAsia="宋体" w:hAnsi="Book Antiqua" w:cs="宋体"/>
          <w:color w:val="000000"/>
          <w:lang w:val="en-US" w:eastAsia="zh-CN"/>
        </w:rPr>
        <w:t>: 408-411 [PMID: 7539113 DOI: 10.1038/375408a0]</w:t>
      </w:r>
    </w:p>
    <w:p w14:paraId="7A92FBB7"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14 </w:t>
      </w:r>
      <w:r w:rsidRPr="00684777">
        <w:rPr>
          <w:rFonts w:ascii="Book Antiqua" w:eastAsia="宋体" w:hAnsi="Book Antiqua" w:cs="宋体"/>
          <w:b/>
          <w:bCs/>
          <w:color w:val="000000"/>
          <w:lang w:val="en-US" w:eastAsia="zh-CN"/>
        </w:rPr>
        <w:t>Diefenbach A</w:t>
      </w:r>
      <w:r w:rsidRPr="00684777">
        <w:rPr>
          <w:rFonts w:ascii="Book Antiqua" w:eastAsia="宋体" w:hAnsi="Book Antiqua" w:cs="宋体"/>
          <w:color w:val="000000"/>
          <w:lang w:val="en-US" w:eastAsia="zh-CN"/>
        </w:rPr>
        <w:t>, Schindler H, Donhauser N, Lorenz E, Laskay T, MacMicking J, Röllinghoff M, Gresser I, Bogdan C. Type 1 interferon (IFNalpha/beta) and type 2 nitric oxide synthase regulate the innate immune response to a protozoan parasite. </w:t>
      </w:r>
      <w:r w:rsidRPr="00684777">
        <w:rPr>
          <w:rFonts w:ascii="Book Antiqua" w:eastAsia="宋体" w:hAnsi="Book Antiqua" w:cs="宋体"/>
          <w:i/>
          <w:iCs/>
          <w:color w:val="000000"/>
          <w:lang w:val="en-US" w:eastAsia="zh-CN"/>
        </w:rPr>
        <w:t>Immunity</w:t>
      </w:r>
      <w:r w:rsidRPr="00684777">
        <w:rPr>
          <w:rFonts w:ascii="Book Antiqua" w:eastAsia="宋体" w:hAnsi="Book Antiqua" w:cs="宋体"/>
          <w:color w:val="000000"/>
          <w:lang w:val="en-US" w:eastAsia="zh-CN"/>
        </w:rPr>
        <w:t> 1998; </w:t>
      </w:r>
      <w:r w:rsidRPr="00684777">
        <w:rPr>
          <w:rFonts w:ascii="Book Antiqua" w:eastAsia="宋体" w:hAnsi="Book Antiqua" w:cs="宋体"/>
          <w:b/>
          <w:bCs/>
          <w:color w:val="000000"/>
          <w:lang w:val="en-US" w:eastAsia="zh-CN"/>
        </w:rPr>
        <w:t>8</w:t>
      </w:r>
      <w:r w:rsidRPr="00684777">
        <w:rPr>
          <w:rFonts w:ascii="Book Antiqua" w:eastAsia="宋体" w:hAnsi="Book Antiqua" w:cs="宋体"/>
          <w:color w:val="000000"/>
          <w:lang w:val="en-US" w:eastAsia="zh-CN"/>
        </w:rPr>
        <w:t>: 77-87 [PMID: 9462513 DOI: 10.1016/S1074-7613(00)80460-4]</w:t>
      </w:r>
    </w:p>
    <w:p w14:paraId="73CF893F"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15 </w:t>
      </w:r>
      <w:r w:rsidRPr="00684777">
        <w:rPr>
          <w:rFonts w:ascii="Book Antiqua" w:eastAsia="宋体" w:hAnsi="Book Antiqua" w:cs="宋体"/>
          <w:b/>
          <w:bCs/>
          <w:color w:val="000000"/>
          <w:lang w:val="en-US" w:eastAsia="zh-CN"/>
        </w:rPr>
        <w:t>Elks PM</w:t>
      </w:r>
      <w:r w:rsidRPr="00684777">
        <w:rPr>
          <w:rFonts w:ascii="Book Antiqua" w:eastAsia="宋体" w:hAnsi="Book Antiqua" w:cs="宋体"/>
          <w:color w:val="000000"/>
          <w:lang w:val="en-US" w:eastAsia="zh-CN"/>
        </w:rPr>
        <w:t>, Brizee S, van der Vaart M, Walmsley SR, van Eeden FJ, Renshaw SA, Meijer AH. Hypoxia inducible factor signaling modulates susceptibility to mycobacterial infection via a nitric oxide dependent mechanism. </w:t>
      </w:r>
      <w:r w:rsidRPr="00684777">
        <w:rPr>
          <w:rFonts w:ascii="Book Antiqua" w:eastAsia="宋体" w:hAnsi="Book Antiqua" w:cs="宋体"/>
          <w:i/>
          <w:iCs/>
          <w:color w:val="000000"/>
          <w:lang w:val="en-US" w:eastAsia="zh-CN"/>
        </w:rPr>
        <w:t>PLoS Pathog</w:t>
      </w:r>
      <w:r w:rsidRPr="00684777">
        <w:rPr>
          <w:rFonts w:ascii="Book Antiqua" w:eastAsia="宋体" w:hAnsi="Book Antiqua" w:cs="宋体"/>
          <w:color w:val="000000"/>
          <w:lang w:val="en-US" w:eastAsia="zh-CN"/>
        </w:rPr>
        <w:t> 2013; </w:t>
      </w:r>
      <w:r w:rsidRPr="00684777">
        <w:rPr>
          <w:rFonts w:ascii="Book Antiqua" w:eastAsia="宋体" w:hAnsi="Book Antiqua" w:cs="宋体"/>
          <w:b/>
          <w:bCs/>
          <w:color w:val="000000"/>
          <w:lang w:val="en-US" w:eastAsia="zh-CN"/>
        </w:rPr>
        <w:t>9</w:t>
      </w:r>
      <w:r w:rsidRPr="00684777">
        <w:rPr>
          <w:rFonts w:ascii="Book Antiqua" w:eastAsia="宋体" w:hAnsi="Book Antiqua" w:cs="宋体"/>
          <w:color w:val="000000"/>
          <w:lang w:val="en-US" w:eastAsia="zh-CN"/>
        </w:rPr>
        <w:t>: e1003789 [PMID: 24367256 DOI: 10.1371/journal.ppat.1003789]</w:t>
      </w:r>
    </w:p>
    <w:p w14:paraId="7BD13A22"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16 </w:t>
      </w:r>
      <w:r w:rsidRPr="00684777">
        <w:rPr>
          <w:rFonts w:ascii="Book Antiqua" w:eastAsia="宋体" w:hAnsi="Book Antiqua" w:cs="宋体"/>
          <w:b/>
          <w:bCs/>
          <w:color w:val="000000"/>
          <w:lang w:val="en-US" w:eastAsia="zh-CN"/>
        </w:rPr>
        <w:t>Thi EP</w:t>
      </w:r>
      <w:r w:rsidRPr="00684777">
        <w:rPr>
          <w:rFonts w:ascii="Book Antiqua" w:eastAsia="宋体" w:hAnsi="Book Antiqua" w:cs="宋体"/>
          <w:color w:val="000000"/>
          <w:lang w:val="en-US" w:eastAsia="zh-CN"/>
        </w:rPr>
        <w:t>, Hong CJ, Sanghera G, Reiner NE. Identification of the Mycobacterium tuberculosis protein PE-PGRS62 as a novel effector that functions to block phagosome maturation and inhibit iNOS expression. </w:t>
      </w:r>
      <w:r w:rsidRPr="00684777">
        <w:rPr>
          <w:rFonts w:ascii="Book Antiqua" w:eastAsia="宋体" w:hAnsi="Book Antiqua" w:cs="宋体"/>
          <w:i/>
          <w:iCs/>
          <w:color w:val="000000"/>
          <w:lang w:val="en-US" w:eastAsia="zh-CN"/>
        </w:rPr>
        <w:t>Cell Microbiol</w:t>
      </w:r>
      <w:r w:rsidRPr="00684777">
        <w:rPr>
          <w:rFonts w:ascii="Book Antiqua" w:eastAsia="宋体" w:hAnsi="Book Antiqua" w:cs="宋体"/>
          <w:color w:val="000000"/>
          <w:lang w:val="en-US" w:eastAsia="zh-CN"/>
        </w:rPr>
        <w:t> 2013; </w:t>
      </w:r>
      <w:r w:rsidRPr="00684777">
        <w:rPr>
          <w:rFonts w:ascii="Book Antiqua" w:eastAsia="宋体" w:hAnsi="Book Antiqua" w:cs="宋体"/>
          <w:b/>
          <w:bCs/>
          <w:color w:val="000000"/>
          <w:lang w:val="en-US" w:eastAsia="zh-CN"/>
        </w:rPr>
        <w:t>15</w:t>
      </w:r>
      <w:r w:rsidRPr="00684777">
        <w:rPr>
          <w:rFonts w:ascii="Book Antiqua" w:eastAsia="宋体" w:hAnsi="Book Antiqua" w:cs="宋体"/>
          <w:color w:val="000000"/>
          <w:lang w:val="en-US" w:eastAsia="zh-CN"/>
        </w:rPr>
        <w:t>: 795-808 [PMID: 23167250 DOI: 10.1111/cmi.12073]</w:t>
      </w:r>
    </w:p>
    <w:p w14:paraId="24B01B1F"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17 </w:t>
      </w:r>
      <w:r w:rsidRPr="00684777">
        <w:rPr>
          <w:rFonts w:ascii="Book Antiqua" w:eastAsia="宋体" w:hAnsi="Book Antiqua" w:cs="宋体"/>
          <w:b/>
          <w:bCs/>
          <w:color w:val="000000"/>
          <w:lang w:val="en-US" w:eastAsia="zh-CN"/>
        </w:rPr>
        <w:t>Kuang Z</w:t>
      </w:r>
      <w:r w:rsidRPr="00684777">
        <w:rPr>
          <w:rFonts w:ascii="Book Antiqua" w:eastAsia="宋体" w:hAnsi="Book Antiqua" w:cs="宋体"/>
          <w:color w:val="000000"/>
          <w:lang w:val="en-US" w:eastAsia="zh-CN"/>
        </w:rPr>
        <w:t>, Lewis RS, Curtis JM, Zhan Y, Saunders BM, Babon JJ, Kolesnik TB, Low A, Masters SL, Willson TA, Kedzierski L, Yao S, Handman E, Norton RS, Nicholson SE. The SPRY domain-containing SOCS box protein SPSB2 targets iNOS for proteasomal degradation. </w:t>
      </w:r>
      <w:r w:rsidRPr="00684777">
        <w:rPr>
          <w:rFonts w:ascii="Book Antiqua" w:eastAsia="宋体" w:hAnsi="Book Antiqua" w:cs="宋体"/>
          <w:i/>
          <w:iCs/>
          <w:color w:val="000000"/>
          <w:lang w:val="en-US" w:eastAsia="zh-CN"/>
        </w:rPr>
        <w:t>J Cell Biol</w:t>
      </w:r>
      <w:r w:rsidRPr="00684777">
        <w:rPr>
          <w:rFonts w:ascii="Book Antiqua" w:eastAsia="宋体" w:hAnsi="Book Antiqua" w:cs="宋体"/>
          <w:color w:val="000000"/>
          <w:lang w:val="en-US" w:eastAsia="zh-CN"/>
        </w:rPr>
        <w:t> 2010; </w:t>
      </w:r>
      <w:r w:rsidRPr="00684777">
        <w:rPr>
          <w:rFonts w:ascii="Book Antiqua" w:eastAsia="宋体" w:hAnsi="Book Antiqua" w:cs="宋体"/>
          <w:b/>
          <w:bCs/>
          <w:color w:val="000000"/>
          <w:lang w:val="en-US" w:eastAsia="zh-CN"/>
        </w:rPr>
        <w:t>190</w:t>
      </w:r>
      <w:r w:rsidRPr="00684777">
        <w:rPr>
          <w:rFonts w:ascii="Book Antiqua" w:eastAsia="宋体" w:hAnsi="Book Antiqua" w:cs="宋体"/>
          <w:color w:val="000000"/>
          <w:lang w:val="en-US" w:eastAsia="zh-CN"/>
        </w:rPr>
        <w:t>: 129-141 [PMID: 20603330 DOI: 10.1083/jcb.200912087]</w:t>
      </w:r>
    </w:p>
    <w:p w14:paraId="130D35FA"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18 </w:t>
      </w:r>
      <w:r w:rsidRPr="00684777">
        <w:rPr>
          <w:rFonts w:ascii="Book Antiqua" w:eastAsia="宋体" w:hAnsi="Book Antiqua" w:cs="宋体"/>
          <w:b/>
          <w:bCs/>
          <w:color w:val="000000"/>
          <w:lang w:val="en-US" w:eastAsia="zh-CN"/>
        </w:rPr>
        <w:t>Ghafourifar P</w:t>
      </w:r>
      <w:r w:rsidRPr="00684777">
        <w:rPr>
          <w:rFonts w:ascii="Book Antiqua" w:eastAsia="宋体" w:hAnsi="Book Antiqua" w:cs="宋体"/>
          <w:color w:val="000000"/>
          <w:lang w:val="en-US" w:eastAsia="zh-CN"/>
        </w:rPr>
        <w:t>, Richter C. Nitric oxide synthase activity in mitochondria.</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FEBS Lett</w:t>
      </w:r>
      <w:r w:rsidRPr="00684777">
        <w:rPr>
          <w:rFonts w:ascii="Book Antiqua" w:eastAsia="宋体" w:hAnsi="Book Antiqua" w:cs="宋体"/>
          <w:color w:val="000000"/>
          <w:lang w:val="en-US" w:eastAsia="zh-CN"/>
        </w:rPr>
        <w:t> 1997; </w:t>
      </w:r>
      <w:r w:rsidRPr="00684777">
        <w:rPr>
          <w:rFonts w:ascii="Book Antiqua" w:eastAsia="宋体" w:hAnsi="Book Antiqua" w:cs="宋体"/>
          <w:b/>
          <w:bCs/>
          <w:color w:val="000000"/>
          <w:lang w:val="en-US" w:eastAsia="zh-CN"/>
        </w:rPr>
        <w:t>418</w:t>
      </w:r>
      <w:r w:rsidRPr="00684777">
        <w:rPr>
          <w:rFonts w:ascii="Book Antiqua" w:eastAsia="宋体" w:hAnsi="Book Antiqua" w:cs="宋体"/>
          <w:color w:val="000000"/>
          <w:lang w:val="en-US" w:eastAsia="zh-CN"/>
        </w:rPr>
        <w:t>: 291-296 [PMID: 9428730 DOI: 10.1016/S0014-5793(97)01397-5]</w:t>
      </w:r>
    </w:p>
    <w:p w14:paraId="7CDC76C2"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19 </w:t>
      </w:r>
      <w:r w:rsidRPr="00684777">
        <w:rPr>
          <w:rFonts w:ascii="Book Antiqua" w:eastAsia="宋体" w:hAnsi="Book Antiqua" w:cs="宋体"/>
          <w:b/>
          <w:bCs/>
          <w:color w:val="000000"/>
          <w:lang w:val="en-US" w:eastAsia="zh-CN"/>
        </w:rPr>
        <w:t>Tatoyan A</w:t>
      </w:r>
      <w:r w:rsidRPr="00684777">
        <w:rPr>
          <w:rFonts w:ascii="Book Antiqua" w:eastAsia="宋体" w:hAnsi="Book Antiqua" w:cs="宋体"/>
          <w:color w:val="000000"/>
          <w:lang w:val="en-US" w:eastAsia="zh-CN"/>
        </w:rPr>
        <w:t>, Giulivi C. Purification and characterization of a nitric-oxide synthase from rat liver mitochondria.</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J Biol Chem</w:t>
      </w:r>
      <w:r w:rsidRPr="00684777">
        <w:rPr>
          <w:rFonts w:ascii="Book Antiqua" w:eastAsia="宋体" w:hAnsi="Book Antiqua" w:cs="宋体"/>
          <w:color w:val="000000"/>
          <w:lang w:val="en-US" w:eastAsia="zh-CN"/>
        </w:rPr>
        <w:t> 1998; </w:t>
      </w:r>
      <w:r w:rsidRPr="00684777">
        <w:rPr>
          <w:rFonts w:ascii="Book Antiqua" w:eastAsia="宋体" w:hAnsi="Book Antiqua" w:cs="宋体"/>
          <w:b/>
          <w:bCs/>
          <w:color w:val="000000"/>
          <w:lang w:val="en-US" w:eastAsia="zh-CN"/>
        </w:rPr>
        <w:t>273</w:t>
      </w:r>
      <w:r w:rsidRPr="00684777">
        <w:rPr>
          <w:rFonts w:ascii="Book Antiqua" w:eastAsia="宋体" w:hAnsi="Book Antiqua" w:cs="宋体"/>
          <w:color w:val="000000"/>
          <w:lang w:val="en-US" w:eastAsia="zh-CN"/>
        </w:rPr>
        <w:t>: 11044-11048 [PMID: 9556587 DOI: 10.1074/jbc.273.18.11044]</w:t>
      </w:r>
    </w:p>
    <w:p w14:paraId="30C4E07F"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20 </w:t>
      </w:r>
      <w:r w:rsidRPr="00684777">
        <w:rPr>
          <w:rFonts w:ascii="Book Antiqua" w:eastAsia="宋体" w:hAnsi="Book Antiqua" w:cs="宋体"/>
          <w:b/>
          <w:bCs/>
          <w:color w:val="000000"/>
          <w:lang w:val="en-US" w:eastAsia="zh-CN"/>
        </w:rPr>
        <w:t>Parihar A</w:t>
      </w:r>
      <w:r w:rsidRPr="00684777">
        <w:rPr>
          <w:rFonts w:ascii="Book Antiqua" w:eastAsia="宋体" w:hAnsi="Book Antiqua" w:cs="宋体"/>
          <w:color w:val="000000"/>
          <w:lang w:val="en-US" w:eastAsia="zh-CN"/>
        </w:rPr>
        <w:t>, Parihar MS, Ghafourifar P. Significance of mitochondrial calcium and nitric oxide for apoptosis of human breast cancer cells induced by tamoxifen and etoposide. </w:t>
      </w:r>
      <w:r w:rsidRPr="00684777">
        <w:rPr>
          <w:rFonts w:ascii="Book Antiqua" w:eastAsia="宋体" w:hAnsi="Book Antiqua" w:cs="宋体"/>
          <w:i/>
          <w:iCs/>
          <w:color w:val="000000"/>
          <w:lang w:val="en-US" w:eastAsia="zh-CN"/>
        </w:rPr>
        <w:t>Int J Mol Med</w:t>
      </w:r>
      <w:r w:rsidRPr="00684777">
        <w:rPr>
          <w:rFonts w:ascii="Book Antiqua" w:eastAsia="宋体" w:hAnsi="Book Antiqua" w:cs="宋体"/>
          <w:color w:val="000000"/>
          <w:lang w:val="en-US" w:eastAsia="zh-CN"/>
        </w:rPr>
        <w:t> 2008; </w:t>
      </w:r>
      <w:r w:rsidRPr="00684777">
        <w:rPr>
          <w:rFonts w:ascii="Book Antiqua" w:eastAsia="宋体" w:hAnsi="Book Antiqua" w:cs="宋体"/>
          <w:b/>
          <w:bCs/>
          <w:color w:val="000000"/>
          <w:lang w:val="en-US" w:eastAsia="zh-CN"/>
        </w:rPr>
        <w:t>21</w:t>
      </w:r>
      <w:r w:rsidRPr="00684777">
        <w:rPr>
          <w:rFonts w:ascii="Book Antiqua" w:eastAsia="宋体" w:hAnsi="Book Antiqua" w:cs="宋体"/>
          <w:color w:val="000000"/>
          <w:lang w:val="en-US" w:eastAsia="zh-CN"/>
        </w:rPr>
        <w:t>: 317-324 [PMID: 18288379]</w:t>
      </w:r>
    </w:p>
    <w:p w14:paraId="0BE530E5"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21 </w:t>
      </w:r>
      <w:r w:rsidRPr="00684777">
        <w:rPr>
          <w:rFonts w:ascii="Book Antiqua" w:eastAsia="宋体" w:hAnsi="Book Antiqua" w:cs="宋体"/>
          <w:b/>
          <w:bCs/>
          <w:color w:val="000000"/>
          <w:lang w:val="en-US" w:eastAsia="zh-CN"/>
        </w:rPr>
        <w:t>Nazarewicz RR</w:t>
      </w:r>
      <w:r w:rsidRPr="00684777">
        <w:rPr>
          <w:rFonts w:ascii="Book Antiqua" w:eastAsia="宋体" w:hAnsi="Book Antiqua" w:cs="宋体"/>
          <w:color w:val="000000"/>
          <w:lang w:val="en-US" w:eastAsia="zh-CN"/>
        </w:rPr>
        <w:t>, Zenebe WJ, Parihar A, Larson SK, Alidema E, Choi J, Ghafourifar P. Tamoxifen induces oxidative stress and mitochondrial apoptosis via stimulating mitochondrial nitric oxide synthase. </w:t>
      </w:r>
      <w:r w:rsidRPr="00684777">
        <w:rPr>
          <w:rFonts w:ascii="Book Antiqua" w:eastAsia="宋体" w:hAnsi="Book Antiqua" w:cs="宋体"/>
          <w:i/>
          <w:iCs/>
          <w:color w:val="000000"/>
          <w:lang w:val="en-US" w:eastAsia="zh-CN"/>
        </w:rPr>
        <w:t>Cancer Res</w:t>
      </w:r>
      <w:r w:rsidRPr="00684777">
        <w:rPr>
          <w:rFonts w:ascii="Book Antiqua" w:eastAsia="宋体" w:hAnsi="Book Antiqua" w:cs="宋体"/>
          <w:color w:val="000000"/>
          <w:lang w:val="en-US" w:eastAsia="zh-CN"/>
        </w:rPr>
        <w:t> 2007; </w:t>
      </w:r>
      <w:r w:rsidRPr="00684777">
        <w:rPr>
          <w:rFonts w:ascii="Book Antiqua" w:eastAsia="宋体" w:hAnsi="Book Antiqua" w:cs="宋体"/>
          <w:b/>
          <w:bCs/>
          <w:color w:val="000000"/>
          <w:lang w:val="en-US" w:eastAsia="zh-CN"/>
        </w:rPr>
        <w:t>67</w:t>
      </w:r>
      <w:r w:rsidRPr="00684777">
        <w:rPr>
          <w:rFonts w:ascii="Book Antiqua" w:eastAsia="宋体" w:hAnsi="Book Antiqua" w:cs="宋体"/>
          <w:color w:val="000000"/>
          <w:lang w:val="en-US" w:eastAsia="zh-CN"/>
        </w:rPr>
        <w:t>: 1282-1290 [PMID: 17283165 DOI: 10.1158/0008-5472.CAN-06-3099]</w:t>
      </w:r>
    </w:p>
    <w:p w14:paraId="729182FA"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22 </w:t>
      </w:r>
      <w:r w:rsidRPr="00684777">
        <w:rPr>
          <w:rFonts w:ascii="Book Antiqua" w:eastAsia="宋体" w:hAnsi="Book Antiqua" w:cs="宋体"/>
          <w:b/>
          <w:bCs/>
          <w:color w:val="000000"/>
          <w:lang w:val="en-US" w:eastAsia="zh-CN"/>
        </w:rPr>
        <w:t>Zweier JL</w:t>
      </w:r>
      <w:r w:rsidRPr="00684777">
        <w:rPr>
          <w:rFonts w:ascii="Book Antiqua" w:eastAsia="宋体" w:hAnsi="Book Antiqua" w:cs="宋体"/>
          <w:color w:val="000000"/>
          <w:lang w:val="en-US" w:eastAsia="zh-CN"/>
        </w:rPr>
        <w:t>, Wang P, Samouilov A, Kuppusamy P. Enzyme-independent formation of nitric oxide in biological tissues. </w:t>
      </w:r>
      <w:r w:rsidRPr="00684777">
        <w:rPr>
          <w:rFonts w:ascii="Book Antiqua" w:eastAsia="宋体" w:hAnsi="Book Antiqua" w:cs="宋体"/>
          <w:i/>
          <w:iCs/>
          <w:color w:val="000000"/>
          <w:lang w:val="en-US" w:eastAsia="zh-CN"/>
        </w:rPr>
        <w:t>Nat Med</w:t>
      </w:r>
      <w:r w:rsidRPr="00684777">
        <w:rPr>
          <w:rFonts w:ascii="Book Antiqua" w:eastAsia="宋体" w:hAnsi="Book Antiqua" w:cs="宋体"/>
          <w:color w:val="000000"/>
          <w:lang w:val="en-US" w:eastAsia="zh-CN"/>
        </w:rPr>
        <w:t> 1995; </w:t>
      </w:r>
      <w:r w:rsidRPr="00684777">
        <w:rPr>
          <w:rFonts w:ascii="Book Antiqua" w:eastAsia="宋体" w:hAnsi="Book Antiqua" w:cs="宋体"/>
          <w:b/>
          <w:bCs/>
          <w:color w:val="000000"/>
          <w:lang w:val="en-US" w:eastAsia="zh-CN"/>
        </w:rPr>
        <w:t>1</w:t>
      </w:r>
      <w:r w:rsidRPr="00684777">
        <w:rPr>
          <w:rFonts w:ascii="Book Antiqua" w:eastAsia="宋体" w:hAnsi="Book Antiqua" w:cs="宋体"/>
          <w:color w:val="000000"/>
          <w:lang w:val="en-US" w:eastAsia="zh-CN"/>
        </w:rPr>
        <w:t>: 804-809 [PMID: 7585184 DOI: 10.1038/nm0895-804]</w:t>
      </w:r>
    </w:p>
    <w:p w14:paraId="535A9D17"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23 </w:t>
      </w:r>
      <w:r w:rsidRPr="00684777">
        <w:rPr>
          <w:rFonts w:ascii="Book Antiqua" w:eastAsia="宋体" w:hAnsi="Book Antiqua" w:cs="宋体"/>
          <w:b/>
          <w:bCs/>
          <w:color w:val="000000"/>
          <w:lang w:val="en-US" w:eastAsia="zh-CN"/>
        </w:rPr>
        <w:t>Feelisch M</w:t>
      </w:r>
      <w:r w:rsidRPr="00684777">
        <w:rPr>
          <w:rFonts w:ascii="Book Antiqua" w:eastAsia="宋体" w:hAnsi="Book Antiqua" w:cs="宋体"/>
          <w:color w:val="000000"/>
          <w:lang w:val="en-US" w:eastAsia="zh-CN"/>
        </w:rPr>
        <w:t>, Fernandez BO, Bryan NS, Garcia-Saura MF, Bauer S, Whitlock DR, Ford PC, Janero DR, Rodriguez J, Ashrafian H. Tissue processing of nitrite in hypoxia: an intricate interplay of nitric oxide-generating and -scavenging systems. </w:t>
      </w:r>
      <w:r w:rsidRPr="00684777">
        <w:rPr>
          <w:rFonts w:ascii="Book Antiqua" w:eastAsia="宋体" w:hAnsi="Book Antiqua" w:cs="宋体"/>
          <w:i/>
          <w:iCs/>
          <w:color w:val="000000"/>
          <w:lang w:val="en-US" w:eastAsia="zh-CN"/>
        </w:rPr>
        <w:t>J Biol Chem</w:t>
      </w:r>
      <w:r w:rsidRPr="00684777">
        <w:rPr>
          <w:rFonts w:ascii="Book Antiqua" w:eastAsia="宋体" w:hAnsi="Book Antiqua" w:cs="宋体"/>
          <w:color w:val="000000"/>
          <w:lang w:val="en-US" w:eastAsia="zh-CN"/>
        </w:rPr>
        <w:t> 2008; </w:t>
      </w:r>
      <w:r w:rsidRPr="00684777">
        <w:rPr>
          <w:rFonts w:ascii="Book Antiqua" w:eastAsia="宋体" w:hAnsi="Book Antiqua" w:cs="宋体"/>
          <w:b/>
          <w:bCs/>
          <w:color w:val="000000"/>
          <w:lang w:val="en-US" w:eastAsia="zh-CN"/>
        </w:rPr>
        <w:t>283</w:t>
      </w:r>
      <w:r w:rsidRPr="00684777">
        <w:rPr>
          <w:rFonts w:ascii="Book Antiqua" w:eastAsia="宋体" w:hAnsi="Book Antiqua" w:cs="宋体"/>
          <w:color w:val="000000"/>
          <w:lang w:val="en-US" w:eastAsia="zh-CN"/>
        </w:rPr>
        <w:t>: 33927-33934 [PMID: 18835812 DOI: 10.1074/jbc.M806654200]</w:t>
      </w:r>
    </w:p>
    <w:p w14:paraId="56496753"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24 </w:t>
      </w:r>
      <w:r w:rsidRPr="00684777">
        <w:rPr>
          <w:rFonts w:ascii="Book Antiqua" w:eastAsia="宋体" w:hAnsi="Book Antiqua" w:cs="宋体"/>
          <w:b/>
          <w:bCs/>
          <w:color w:val="000000"/>
          <w:lang w:val="en-US" w:eastAsia="zh-CN"/>
        </w:rPr>
        <w:t>Madigan M</w:t>
      </w:r>
      <w:r w:rsidRPr="00684777">
        <w:rPr>
          <w:rFonts w:ascii="Book Antiqua" w:eastAsia="宋体" w:hAnsi="Book Antiqua" w:cs="宋体"/>
          <w:color w:val="000000"/>
          <w:lang w:val="en-US" w:eastAsia="zh-CN"/>
        </w:rPr>
        <w:t>, Zuckerbraun B. Therapeutic Potential of the Nitrite-Generated NO Pathway in Vascular Dysfunction.</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Front Immunol</w:t>
      </w:r>
      <w:r w:rsidRPr="00684777">
        <w:rPr>
          <w:rFonts w:ascii="Book Antiqua" w:eastAsia="宋体" w:hAnsi="Book Antiqua" w:cs="宋体"/>
          <w:color w:val="000000"/>
          <w:lang w:val="en-US" w:eastAsia="zh-CN"/>
        </w:rPr>
        <w:t> 2013; </w:t>
      </w:r>
      <w:r w:rsidRPr="00684777">
        <w:rPr>
          <w:rFonts w:ascii="Book Antiqua" w:eastAsia="宋体" w:hAnsi="Book Antiqua" w:cs="宋体"/>
          <w:b/>
          <w:bCs/>
          <w:color w:val="000000"/>
          <w:lang w:val="en-US" w:eastAsia="zh-CN"/>
        </w:rPr>
        <w:t>4</w:t>
      </w:r>
      <w:r w:rsidRPr="00684777">
        <w:rPr>
          <w:rFonts w:ascii="Book Antiqua" w:eastAsia="宋体" w:hAnsi="Book Antiqua" w:cs="宋体"/>
          <w:color w:val="000000"/>
          <w:lang w:val="en-US" w:eastAsia="zh-CN"/>
        </w:rPr>
        <w:t>: 174 [PMID: 23847616 DOI: 10.3389/fimmu.2013.00174]</w:t>
      </w:r>
    </w:p>
    <w:p w14:paraId="590DD18A"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25 </w:t>
      </w:r>
      <w:r w:rsidRPr="00684777">
        <w:rPr>
          <w:rFonts w:ascii="Book Antiqua" w:eastAsia="宋体" w:hAnsi="Book Antiqua" w:cs="宋体"/>
          <w:b/>
          <w:bCs/>
          <w:color w:val="000000"/>
          <w:lang w:val="en-US" w:eastAsia="zh-CN"/>
        </w:rPr>
        <w:t>Swirski FK</w:t>
      </w:r>
      <w:r w:rsidRPr="00684777">
        <w:rPr>
          <w:rFonts w:ascii="Book Antiqua" w:eastAsia="宋体" w:hAnsi="Book Antiqua" w:cs="宋体"/>
          <w:color w:val="000000"/>
          <w:lang w:val="en-US" w:eastAsia="zh-CN"/>
        </w:rPr>
        <w:t>, Libby P, Aikawa E, Alcaide P, Luscinskas FW, Weissleder R, Pittet MJ. Ly-6Chi monocytes dominate hypercholesterolemia-associated monocytosis and give rise to macrophages in atheromata. </w:t>
      </w:r>
      <w:r w:rsidRPr="00684777">
        <w:rPr>
          <w:rFonts w:ascii="Book Antiqua" w:eastAsia="宋体" w:hAnsi="Book Antiqua" w:cs="宋体"/>
          <w:i/>
          <w:iCs/>
          <w:color w:val="000000"/>
          <w:lang w:val="en-US" w:eastAsia="zh-CN"/>
        </w:rPr>
        <w:t>J Clin Invest</w:t>
      </w:r>
      <w:r w:rsidRPr="00684777">
        <w:rPr>
          <w:rFonts w:ascii="Book Antiqua" w:eastAsia="宋体" w:hAnsi="Book Antiqua" w:cs="宋体"/>
          <w:color w:val="000000"/>
          <w:lang w:val="en-US" w:eastAsia="zh-CN"/>
        </w:rPr>
        <w:t> 2007; </w:t>
      </w:r>
      <w:r w:rsidRPr="00684777">
        <w:rPr>
          <w:rFonts w:ascii="Book Antiqua" w:eastAsia="宋体" w:hAnsi="Book Antiqua" w:cs="宋体"/>
          <w:b/>
          <w:bCs/>
          <w:color w:val="000000"/>
          <w:lang w:val="en-US" w:eastAsia="zh-CN"/>
        </w:rPr>
        <w:t>117</w:t>
      </w:r>
      <w:r w:rsidRPr="00684777">
        <w:rPr>
          <w:rFonts w:ascii="Book Antiqua" w:eastAsia="宋体" w:hAnsi="Book Antiqua" w:cs="宋体"/>
          <w:color w:val="000000"/>
          <w:lang w:val="en-US" w:eastAsia="zh-CN"/>
        </w:rPr>
        <w:t>: 195-205 [PMID: 17200719 DOI: 10.1172/JCI29950]</w:t>
      </w:r>
    </w:p>
    <w:p w14:paraId="022C74AD"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26 </w:t>
      </w:r>
      <w:r w:rsidRPr="00684777">
        <w:rPr>
          <w:rFonts w:ascii="Book Antiqua" w:eastAsia="宋体" w:hAnsi="Book Antiqua" w:cs="宋体"/>
          <w:b/>
          <w:bCs/>
          <w:color w:val="000000"/>
          <w:lang w:val="en-US" w:eastAsia="zh-CN"/>
        </w:rPr>
        <w:t>Kossmann S</w:t>
      </w:r>
      <w:r w:rsidRPr="00684777">
        <w:rPr>
          <w:rFonts w:ascii="Book Antiqua" w:eastAsia="宋体" w:hAnsi="Book Antiqua" w:cs="宋体"/>
          <w:color w:val="000000"/>
          <w:lang w:val="en-US" w:eastAsia="zh-CN"/>
        </w:rPr>
        <w:t>, Hu H, Steven S, Schönfelder T, Fraccarollo D, Mikhed Y, Brähler M, Knorr M, Brandt M, Karbach SH, Becker C, Oelze M, Bauersachs J, Widder J, Münzel T, Daiber A, Wenzel P. Inflammatory monocytes determine endothelial nitric-oxide synthase uncoupling and nitro-oxidative stress induced by angiotensin II. </w:t>
      </w:r>
      <w:r w:rsidRPr="00684777">
        <w:rPr>
          <w:rFonts w:ascii="Book Antiqua" w:eastAsia="宋体" w:hAnsi="Book Antiqua" w:cs="宋体"/>
          <w:i/>
          <w:iCs/>
          <w:color w:val="000000"/>
          <w:lang w:val="en-US" w:eastAsia="zh-CN"/>
        </w:rPr>
        <w:t>J Biol Chem</w:t>
      </w:r>
      <w:r w:rsidRPr="00684777">
        <w:rPr>
          <w:rFonts w:ascii="Book Antiqua" w:eastAsia="宋体" w:hAnsi="Book Antiqua" w:cs="宋体"/>
          <w:color w:val="000000"/>
          <w:lang w:val="en-US" w:eastAsia="zh-CN"/>
        </w:rPr>
        <w:t> 2014; </w:t>
      </w:r>
      <w:r w:rsidRPr="00684777">
        <w:rPr>
          <w:rFonts w:ascii="Book Antiqua" w:eastAsia="宋体" w:hAnsi="Book Antiqua" w:cs="宋体"/>
          <w:b/>
          <w:bCs/>
          <w:color w:val="000000"/>
          <w:lang w:val="en-US" w:eastAsia="zh-CN"/>
        </w:rPr>
        <w:t>289</w:t>
      </w:r>
      <w:r w:rsidRPr="00684777">
        <w:rPr>
          <w:rFonts w:ascii="Book Antiqua" w:eastAsia="宋体" w:hAnsi="Book Antiqua" w:cs="宋体"/>
          <w:color w:val="000000"/>
          <w:lang w:val="en-US" w:eastAsia="zh-CN"/>
        </w:rPr>
        <w:t>: 27540-27550 [PMID: 25143378 DOI: 10.1074/jbc.M114.604231]</w:t>
      </w:r>
    </w:p>
    <w:p w14:paraId="7E84C6A5"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27 </w:t>
      </w:r>
      <w:r w:rsidRPr="00684777">
        <w:rPr>
          <w:rFonts w:ascii="Book Antiqua" w:eastAsia="宋体" w:hAnsi="Book Antiqua" w:cs="宋体"/>
          <w:b/>
          <w:bCs/>
          <w:color w:val="000000"/>
          <w:lang w:val="en-US" w:eastAsia="zh-CN"/>
        </w:rPr>
        <w:t>Li H</w:t>
      </w:r>
      <w:r w:rsidRPr="00684777">
        <w:rPr>
          <w:rFonts w:ascii="Book Antiqua" w:eastAsia="宋体" w:hAnsi="Book Antiqua" w:cs="宋体"/>
          <w:color w:val="000000"/>
          <w:lang w:val="en-US" w:eastAsia="zh-CN"/>
        </w:rPr>
        <w:t>, Horke S, Förstermann U. Vascular oxidative stress, nitric oxide and atherosclerosis. </w:t>
      </w:r>
      <w:r w:rsidRPr="00684777">
        <w:rPr>
          <w:rFonts w:ascii="Book Antiqua" w:eastAsia="宋体" w:hAnsi="Book Antiqua" w:cs="宋体"/>
          <w:i/>
          <w:iCs/>
          <w:color w:val="000000"/>
          <w:lang w:val="en-US" w:eastAsia="zh-CN"/>
        </w:rPr>
        <w:t>Atherosclerosis</w:t>
      </w:r>
      <w:r w:rsidRPr="00684777">
        <w:rPr>
          <w:rFonts w:ascii="Book Antiqua" w:eastAsia="宋体" w:hAnsi="Book Antiqua" w:cs="宋体"/>
          <w:color w:val="000000"/>
          <w:lang w:val="en-US" w:eastAsia="zh-CN"/>
        </w:rPr>
        <w:t> 2014; </w:t>
      </w:r>
      <w:r w:rsidRPr="00684777">
        <w:rPr>
          <w:rFonts w:ascii="Book Antiqua" w:eastAsia="宋体" w:hAnsi="Book Antiqua" w:cs="宋体"/>
          <w:b/>
          <w:bCs/>
          <w:color w:val="000000"/>
          <w:lang w:val="en-US" w:eastAsia="zh-CN"/>
        </w:rPr>
        <w:t>237</w:t>
      </w:r>
      <w:r w:rsidRPr="00684777">
        <w:rPr>
          <w:rFonts w:ascii="Book Antiqua" w:eastAsia="宋体" w:hAnsi="Book Antiqua" w:cs="宋体"/>
          <w:color w:val="000000"/>
          <w:lang w:val="en-US" w:eastAsia="zh-CN"/>
        </w:rPr>
        <w:t>: 208-219 [PMID: 25244505 DOI: 10.1016/j.atherosclerosis.2014.09.001]</w:t>
      </w:r>
    </w:p>
    <w:p w14:paraId="46C591D1"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28 </w:t>
      </w:r>
      <w:r w:rsidRPr="00684777">
        <w:rPr>
          <w:rFonts w:ascii="Book Antiqua" w:eastAsia="宋体" w:hAnsi="Book Antiqua" w:cs="宋体"/>
          <w:b/>
          <w:bCs/>
          <w:color w:val="000000"/>
          <w:lang w:val="en-US" w:eastAsia="zh-CN"/>
        </w:rPr>
        <w:t>Kowluru RA</w:t>
      </w:r>
      <w:r w:rsidRPr="00684777">
        <w:rPr>
          <w:rFonts w:ascii="Book Antiqua" w:eastAsia="宋体" w:hAnsi="Book Antiqua" w:cs="宋体"/>
          <w:color w:val="000000"/>
          <w:lang w:val="en-US" w:eastAsia="zh-CN"/>
        </w:rPr>
        <w:t>, Kanwar M, Kennedy A. Metabolic memory phenomenon and accumulation of peroxynitrite in retinal capillaries.</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Exp Diabetes Res</w:t>
      </w:r>
      <w:r w:rsidRPr="00684777">
        <w:rPr>
          <w:rFonts w:ascii="Book Antiqua" w:eastAsia="宋体" w:hAnsi="Book Antiqua" w:cs="宋体"/>
          <w:color w:val="000000"/>
          <w:lang w:val="en-US" w:eastAsia="zh-CN"/>
        </w:rPr>
        <w:t> 2007; </w:t>
      </w:r>
      <w:r w:rsidRPr="00684777">
        <w:rPr>
          <w:rFonts w:ascii="Book Antiqua" w:eastAsia="宋体" w:hAnsi="Book Antiqua" w:cs="宋体"/>
          <w:b/>
          <w:bCs/>
          <w:color w:val="000000"/>
          <w:lang w:val="en-US" w:eastAsia="zh-CN"/>
        </w:rPr>
        <w:t>2007</w:t>
      </w:r>
      <w:r w:rsidRPr="00684777">
        <w:rPr>
          <w:rFonts w:ascii="Book Antiqua" w:eastAsia="宋体" w:hAnsi="Book Antiqua" w:cs="宋体"/>
          <w:color w:val="000000"/>
          <w:lang w:val="en-US" w:eastAsia="zh-CN"/>
        </w:rPr>
        <w:t>: 21976 [PMID: 17641740]</w:t>
      </w:r>
    </w:p>
    <w:p w14:paraId="2477E2A8"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29 </w:t>
      </w:r>
      <w:r w:rsidRPr="00684777">
        <w:rPr>
          <w:rFonts w:ascii="Book Antiqua" w:eastAsia="宋体" w:hAnsi="Book Antiqua" w:cs="宋体"/>
          <w:b/>
          <w:bCs/>
          <w:color w:val="000000"/>
          <w:lang w:val="en-US" w:eastAsia="zh-CN"/>
        </w:rPr>
        <w:t>Kolios G</w:t>
      </w:r>
      <w:r w:rsidRPr="00684777">
        <w:rPr>
          <w:rFonts w:ascii="Book Antiqua" w:eastAsia="宋体" w:hAnsi="Book Antiqua" w:cs="宋体"/>
          <w:color w:val="000000"/>
          <w:lang w:val="en-US" w:eastAsia="zh-CN"/>
        </w:rPr>
        <w:t>, Valatas V, Ward SG. Nitric oxide in inflammatory bowel disease: a universal messenger in an unsolved puzzle. </w:t>
      </w:r>
      <w:r w:rsidRPr="00684777">
        <w:rPr>
          <w:rFonts w:ascii="Book Antiqua" w:eastAsia="宋体" w:hAnsi="Book Antiqua" w:cs="宋体"/>
          <w:i/>
          <w:iCs/>
          <w:color w:val="000000"/>
          <w:lang w:val="en-US" w:eastAsia="zh-CN"/>
        </w:rPr>
        <w:t>Immunology</w:t>
      </w:r>
      <w:r w:rsidRPr="00684777">
        <w:rPr>
          <w:rFonts w:ascii="Book Antiqua" w:eastAsia="宋体" w:hAnsi="Book Antiqua" w:cs="宋体"/>
          <w:color w:val="000000"/>
          <w:lang w:val="en-US" w:eastAsia="zh-CN"/>
        </w:rPr>
        <w:t> 2004; </w:t>
      </w:r>
      <w:r w:rsidRPr="00684777">
        <w:rPr>
          <w:rFonts w:ascii="Book Antiqua" w:eastAsia="宋体" w:hAnsi="Book Antiqua" w:cs="宋体"/>
          <w:b/>
          <w:bCs/>
          <w:color w:val="000000"/>
          <w:lang w:val="en-US" w:eastAsia="zh-CN"/>
        </w:rPr>
        <w:t>113</w:t>
      </w:r>
      <w:r w:rsidRPr="00684777">
        <w:rPr>
          <w:rFonts w:ascii="Book Antiqua" w:eastAsia="宋体" w:hAnsi="Book Antiqua" w:cs="宋体"/>
          <w:color w:val="000000"/>
          <w:lang w:val="en-US" w:eastAsia="zh-CN"/>
        </w:rPr>
        <w:t>: 427-437 [PMID: 15554920 DOI: 10.1111/j.1365-2567.2004.01984.x]</w:t>
      </w:r>
    </w:p>
    <w:p w14:paraId="263F17CE"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30 </w:t>
      </w:r>
      <w:r w:rsidRPr="00684777">
        <w:rPr>
          <w:rFonts w:ascii="Book Antiqua" w:eastAsia="宋体" w:hAnsi="Book Antiqua" w:cs="宋体"/>
          <w:b/>
          <w:bCs/>
          <w:color w:val="000000"/>
          <w:lang w:val="en-US" w:eastAsia="zh-CN"/>
        </w:rPr>
        <w:t>Ryan BJ</w:t>
      </w:r>
      <w:r w:rsidRPr="00684777">
        <w:rPr>
          <w:rFonts w:ascii="Book Antiqua" w:eastAsia="宋体" w:hAnsi="Book Antiqua" w:cs="宋体"/>
          <w:color w:val="000000"/>
          <w:lang w:val="en-US" w:eastAsia="zh-CN"/>
        </w:rPr>
        <w:t>, Nissim A, Winyard PG. Oxidative post-translational modifications and their involvement in the pathogenesis of autoimmune diseases. </w:t>
      </w:r>
      <w:r w:rsidRPr="00684777">
        <w:rPr>
          <w:rFonts w:ascii="Book Antiqua" w:eastAsia="宋体" w:hAnsi="Book Antiqua" w:cs="宋体"/>
          <w:i/>
          <w:iCs/>
          <w:color w:val="000000"/>
          <w:lang w:val="en-US" w:eastAsia="zh-CN"/>
        </w:rPr>
        <w:t>Redox Biol</w:t>
      </w:r>
      <w:r w:rsidRPr="00684777">
        <w:rPr>
          <w:rFonts w:ascii="Book Antiqua" w:eastAsia="宋体" w:hAnsi="Book Antiqua" w:cs="宋体"/>
          <w:color w:val="000000"/>
          <w:lang w:val="en-US" w:eastAsia="zh-CN"/>
        </w:rPr>
        <w:t> 2014; </w:t>
      </w:r>
      <w:r w:rsidRPr="00684777">
        <w:rPr>
          <w:rFonts w:ascii="Book Antiqua" w:eastAsia="宋体" w:hAnsi="Book Antiqua" w:cs="宋体"/>
          <w:b/>
          <w:bCs/>
          <w:color w:val="000000"/>
          <w:lang w:val="en-US" w:eastAsia="zh-CN"/>
        </w:rPr>
        <w:t>2</w:t>
      </w:r>
      <w:r w:rsidRPr="00684777">
        <w:rPr>
          <w:rFonts w:ascii="Book Antiqua" w:eastAsia="宋体" w:hAnsi="Book Antiqua" w:cs="宋体"/>
          <w:color w:val="000000"/>
          <w:lang w:val="en-US" w:eastAsia="zh-CN"/>
        </w:rPr>
        <w:t>: 715-724 [PMID: 24955328 DOI: 10.1016/j.redox.2014.05.004]</w:t>
      </w:r>
    </w:p>
    <w:p w14:paraId="5D810C55"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31 </w:t>
      </w:r>
      <w:r w:rsidRPr="00684777">
        <w:rPr>
          <w:rFonts w:ascii="Book Antiqua" w:eastAsia="宋体" w:hAnsi="Book Antiqua" w:cs="宋体"/>
          <w:b/>
          <w:bCs/>
          <w:color w:val="000000"/>
          <w:lang w:val="en-US" w:eastAsia="zh-CN"/>
        </w:rPr>
        <w:t>Pacher P</w:t>
      </w:r>
      <w:r w:rsidRPr="00684777">
        <w:rPr>
          <w:rFonts w:ascii="Book Antiqua" w:eastAsia="宋体" w:hAnsi="Book Antiqua" w:cs="宋体"/>
          <w:color w:val="000000"/>
          <w:lang w:val="en-US" w:eastAsia="zh-CN"/>
        </w:rPr>
        <w:t>, Beckman JS, Liaudet L. Nitric oxide and peroxynitrite in health and disease.</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Physiol Rev</w:t>
      </w:r>
      <w:r w:rsidRPr="00684777">
        <w:rPr>
          <w:rFonts w:ascii="Book Antiqua" w:eastAsia="宋体" w:hAnsi="Book Antiqua" w:cs="宋体"/>
          <w:color w:val="000000"/>
          <w:lang w:val="en-US" w:eastAsia="zh-CN"/>
        </w:rPr>
        <w:t> 2007; </w:t>
      </w:r>
      <w:r w:rsidRPr="00684777">
        <w:rPr>
          <w:rFonts w:ascii="Book Antiqua" w:eastAsia="宋体" w:hAnsi="Book Antiqua" w:cs="宋体"/>
          <w:b/>
          <w:bCs/>
          <w:color w:val="000000"/>
          <w:lang w:val="en-US" w:eastAsia="zh-CN"/>
        </w:rPr>
        <w:t>87</w:t>
      </w:r>
      <w:r w:rsidRPr="00684777">
        <w:rPr>
          <w:rFonts w:ascii="Book Antiqua" w:eastAsia="宋体" w:hAnsi="Book Antiqua" w:cs="宋体"/>
          <w:color w:val="000000"/>
          <w:lang w:val="en-US" w:eastAsia="zh-CN"/>
        </w:rPr>
        <w:t>: 315-424 [PMID: 17237348 DOI: 10.1152/physrev.00029.2006]</w:t>
      </w:r>
    </w:p>
    <w:p w14:paraId="3AC2F232"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32 </w:t>
      </w:r>
      <w:r w:rsidRPr="00684777">
        <w:rPr>
          <w:rFonts w:ascii="Book Antiqua" w:eastAsia="宋体" w:hAnsi="Book Antiqua" w:cs="宋体"/>
          <w:b/>
          <w:bCs/>
          <w:color w:val="000000"/>
          <w:lang w:val="en-US" w:eastAsia="zh-CN"/>
        </w:rPr>
        <w:t>Szabó C</w:t>
      </w:r>
      <w:r w:rsidRPr="00684777">
        <w:rPr>
          <w:rFonts w:ascii="Book Antiqua" w:eastAsia="宋体" w:hAnsi="Book Antiqua" w:cs="宋体"/>
          <w:color w:val="000000"/>
          <w:lang w:val="en-US" w:eastAsia="zh-CN"/>
        </w:rPr>
        <w:t>, Ischiropoulos H, Radi R. Peroxynitrite: biochemistry, pathophysiology and development of therapeutics. </w:t>
      </w:r>
      <w:r w:rsidRPr="00684777">
        <w:rPr>
          <w:rFonts w:ascii="Book Antiqua" w:eastAsia="宋体" w:hAnsi="Book Antiqua" w:cs="宋体"/>
          <w:i/>
          <w:iCs/>
          <w:color w:val="000000"/>
          <w:lang w:val="en-US" w:eastAsia="zh-CN"/>
        </w:rPr>
        <w:t>Nat Rev Drug Discov</w:t>
      </w:r>
      <w:r w:rsidRPr="00684777">
        <w:rPr>
          <w:rFonts w:ascii="Book Antiqua" w:eastAsia="宋体" w:hAnsi="Book Antiqua" w:cs="宋体"/>
          <w:color w:val="000000"/>
          <w:lang w:val="en-US" w:eastAsia="zh-CN"/>
        </w:rPr>
        <w:t> 2007; </w:t>
      </w:r>
      <w:r w:rsidRPr="00684777">
        <w:rPr>
          <w:rFonts w:ascii="Book Antiqua" w:eastAsia="宋体" w:hAnsi="Book Antiqua" w:cs="宋体"/>
          <w:b/>
          <w:bCs/>
          <w:color w:val="000000"/>
          <w:lang w:val="en-US" w:eastAsia="zh-CN"/>
        </w:rPr>
        <w:t>6</w:t>
      </w:r>
      <w:r w:rsidRPr="00684777">
        <w:rPr>
          <w:rFonts w:ascii="Book Antiqua" w:eastAsia="宋体" w:hAnsi="Book Antiqua" w:cs="宋体"/>
          <w:color w:val="000000"/>
          <w:lang w:val="en-US" w:eastAsia="zh-CN"/>
        </w:rPr>
        <w:t>: 662-680 [PMID: 17667957 DOI: 10.1038/nrd2222]</w:t>
      </w:r>
    </w:p>
    <w:p w14:paraId="63D22F6B"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33 </w:t>
      </w:r>
      <w:r w:rsidRPr="00684777">
        <w:rPr>
          <w:rFonts w:ascii="Book Antiqua" w:eastAsia="宋体" w:hAnsi="Book Antiqua" w:cs="宋体"/>
          <w:b/>
          <w:bCs/>
          <w:color w:val="000000"/>
          <w:lang w:val="en-US" w:eastAsia="zh-CN"/>
        </w:rPr>
        <w:t>Vitner EB</w:t>
      </w:r>
      <w:r w:rsidRPr="00684777">
        <w:rPr>
          <w:rFonts w:ascii="Book Antiqua" w:eastAsia="宋体" w:hAnsi="Book Antiqua" w:cs="宋体"/>
          <w:color w:val="000000"/>
          <w:lang w:val="en-US" w:eastAsia="zh-CN"/>
        </w:rPr>
        <w:t>, Farfel-Becker T, Eilam R, Biton I, Futerman AH. Contribution of brain inflammation to neuronal cell death in neuronopathic forms of Gaucher's disease. </w:t>
      </w:r>
      <w:r w:rsidRPr="00684777">
        <w:rPr>
          <w:rFonts w:ascii="Book Antiqua" w:eastAsia="宋体" w:hAnsi="Book Antiqua" w:cs="宋体"/>
          <w:i/>
          <w:iCs/>
          <w:color w:val="000000"/>
          <w:lang w:val="en-US" w:eastAsia="zh-CN"/>
        </w:rPr>
        <w:t>Brain</w:t>
      </w:r>
      <w:r w:rsidRPr="00684777">
        <w:rPr>
          <w:rFonts w:ascii="Book Antiqua" w:eastAsia="宋体" w:hAnsi="Book Antiqua" w:cs="宋体"/>
          <w:color w:val="000000"/>
          <w:lang w:val="en-US" w:eastAsia="zh-CN"/>
        </w:rPr>
        <w:t> 2012; </w:t>
      </w:r>
      <w:r w:rsidRPr="00684777">
        <w:rPr>
          <w:rFonts w:ascii="Book Antiqua" w:eastAsia="宋体" w:hAnsi="Book Antiqua" w:cs="宋体"/>
          <w:b/>
          <w:bCs/>
          <w:color w:val="000000"/>
          <w:lang w:val="en-US" w:eastAsia="zh-CN"/>
        </w:rPr>
        <w:t>135</w:t>
      </w:r>
      <w:r w:rsidRPr="00684777">
        <w:rPr>
          <w:rFonts w:ascii="Book Antiqua" w:eastAsia="宋体" w:hAnsi="Book Antiqua" w:cs="宋体"/>
          <w:color w:val="000000"/>
          <w:lang w:val="en-US" w:eastAsia="zh-CN"/>
        </w:rPr>
        <w:t>: 1724-1735 [PMID: 22566609 DOI: 10.1093/brain/aws095]</w:t>
      </w:r>
    </w:p>
    <w:p w14:paraId="1172121C"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34 </w:t>
      </w:r>
      <w:r w:rsidRPr="00684777">
        <w:rPr>
          <w:rFonts w:ascii="Book Antiqua" w:eastAsia="宋体" w:hAnsi="Book Antiqua" w:cs="宋体"/>
          <w:b/>
          <w:bCs/>
          <w:color w:val="000000"/>
          <w:lang w:val="en-US" w:eastAsia="zh-CN"/>
        </w:rPr>
        <w:t>Shu L</w:t>
      </w:r>
      <w:r w:rsidRPr="00684777">
        <w:rPr>
          <w:rFonts w:ascii="Book Antiqua" w:eastAsia="宋体" w:hAnsi="Book Antiqua" w:cs="宋体"/>
          <w:color w:val="000000"/>
          <w:lang w:val="en-US" w:eastAsia="zh-CN"/>
        </w:rPr>
        <w:t>, Vivekanandan-Giri A, Pennathur S, Smid BE, Aerts JM, Hollak CE, Shayman JA. Establishing 3-nitrotyrosine as a biomarker for the vasculopathy of Fabry disease. </w:t>
      </w:r>
      <w:r w:rsidRPr="00684777">
        <w:rPr>
          <w:rFonts w:ascii="Book Antiqua" w:eastAsia="宋体" w:hAnsi="Book Antiqua" w:cs="宋体"/>
          <w:i/>
          <w:iCs/>
          <w:color w:val="000000"/>
          <w:lang w:val="en-US" w:eastAsia="zh-CN"/>
        </w:rPr>
        <w:t>Kidney Int</w:t>
      </w:r>
      <w:r w:rsidRPr="00684777">
        <w:rPr>
          <w:rFonts w:ascii="Book Antiqua" w:eastAsia="宋体" w:hAnsi="Book Antiqua" w:cs="宋体"/>
          <w:color w:val="000000"/>
          <w:lang w:val="en-US" w:eastAsia="zh-CN"/>
        </w:rPr>
        <w:t> 2014; </w:t>
      </w:r>
      <w:r w:rsidRPr="00684777">
        <w:rPr>
          <w:rFonts w:ascii="Book Antiqua" w:eastAsia="宋体" w:hAnsi="Book Antiqua" w:cs="宋体"/>
          <w:b/>
          <w:bCs/>
          <w:color w:val="000000"/>
          <w:lang w:val="en-US" w:eastAsia="zh-CN"/>
        </w:rPr>
        <w:t>86</w:t>
      </w:r>
      <w:r w:rsidRPr="00684777">
        <w:rPr>
          <w:rFonts w:ascii="Book Antiqua" w:eastAsia="宋体" w:hAnsi="Book Antiqua" w:cs="宋体"/>
          <w:color w:val="000000"/>
          <w:lang w:val="en-US" w:eastAsia="zh-CN"/>
        </w:rPr>
        <w:t>: 58-66 [PMID: 24402087 DOI: 10.1038/ki.2013.520]</w:t>
      </w:r>
    </w:p>
    <w:p w14:paraId="602D87C6"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35 </w:t>
      </w:r>
      <w:r w:rsidRPr="00684777">
        <w:rPr>
          <w:rFonts w:ascii="Book Antiqua" w:eastAsia="宋体" w:hAnsi="Book Antiqua" w:cs="宋体"/>
          <w:b/>
          <w:bCs/>
          <w:color w:val="000000"/>
          <w:lang w:val="en-US" w:eastAsia="zh-CN"/>
        </w:rPr>
        <w:t>Maturu P</w:t>
      </w:r>
      <w:r w:rsidRPr="00684777">
        <w:rPr>
          <w:rFonts w:ascii="Book Antiqua" w:eastAsia="宋体" w:hAnsi="Book Antiqua" w:cs="宋体"/>
          <w:color w:val="000000"/>
          <w:lang w:val="en-US" w:eastAsia="zh-CN"/>
        </w:rPr>
        <w:t>, Overwijk WW, Hicks J, Ekmekcioglu S, Grimm EA, Huff V. Characterization of the inflammatory microenvironment and identification of potential therapeutic targets in wilms tumors. </w:t>
      </w:r>
      <w:r w:rsidRPr="00684777">
        <w:rPr>
          <w:rFonts w:ascii="Book Antiqua" w:eastAsia="宋体" w:hAnsi="Book Antiqua" w:cs="宋体"/>
          <w:i/>
          <w:iCs/>
          <w:color w:val="000000"/>
          <w:lang w:val="en-US" w:eastAsia="zh-CN"/>
        </w:rPr>
        <w:t>Transl Oncol</w:t>
      </w:r>
      <w:r w:rsidRPr="00684777">
        <w:rPr>
          <w:rFonts w:ascii="Book Antiqua" w:eastAsia="宋体" w:hAnsi="Book Antiqua" w:cs="宋体"/>
          <w:color w:val="000000"/>
          <w:lang w:val="en-US" w:eastAsia="zh-CN"/>
        </w:rPr>
        <w:t> 2014; </w:t>
      </w:r>
      <w:r w:rsidRPr="00684777">
        <w:rPr>
          <w:rFonts w:ascii="Book Antiqua" w:eastAsia="宋体" w:hAnsi="Book Antiqua" w:cs="宋体"/>
          <w:b/>
          <w:bCs/>
          <w:color w:val="000000"/>
          <w:lang w:val="en-US" w:eastAsia="zh-CN"/>
        </w:rPr>
        <w:t>7</w:t>
      </w:r>
      <w:r w:rsidRPr="00684777">
        <w:rPr>
          <w:rFonts w:ascii="Book Antiqua" w:eastAsia="宋体" w:hAnsi="Book Antiqua" w:cs="宋体"/>
          <w:color w:val="000000"/>
          <w:lang w:val="en-US" w:eastAsia="zh-CN"/>
        </w:rPr>
        <w:t>: 484-492 [PMID: 24969538 DOI: 10.1016/j.tranon.2014.05.008]</w:t>
      </w:r>
    </w:p>
    <w:p w14:paraId="4DBE9B55"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36 </w:t>
      </w:r>
      <w:r w:rsidRPr="00684777">
        <w:rPr>
          <w:rFonts w:ascii="Book Antiqua" w:eastAsia="宋体" w:hAnsi="Book Antiqua" w:cs="宋体"/>
          <w:b/>
          <w:bCs/>
          <w:color w:val="000000"/>
          <w:lang w:val="en-US" w:eastAsia="zh-CN"/>
        </w:rPr>
        <w:t>Aulak KS</w:t>
      </w:r>
      <w:r w:rsidRPr="00684777">
        <w:rPr>
          <w:rFonts w:ascii="Book Antiqua" w:eastAsia="宋体" w:hAnsi="Book Antiqua" w:cs="宋体"/>
          <w:color w:val="000000"/>
          <w:lang w:val="en-US" w:eastAsia="zh-CN"/>
        </w:rPr>
        <w:t>, Miyagi M, Yan L, West KA, Massillon D, Crabb JW, Stuehr DJ.</w:t>
      </w:r>
      <w:proofErr w:type="gramEnd"/>
      <w:r w:rsidRPr="00684777">
        <w:rPr>
          <w:rFonts w:ascii="Book Antiqua" w:eastAsia="宋体" w:hAnsi="Book Antiqua" w:cs="宋体"/>
          <w:color w:val="000000"/>
          <w:lang w:val="en-US" w:eastAsia="zh-CN"/>
        </w:rPr>
        <w:t xml:space="preserve"> Proteomic method identifies proteins nitrated in vivo during inflammatory challenge. </w:t>
      </w:r>
      <w:r w:rsidRPr="00684777">
        <w:rPr>
          <w:rFonts w:ascii="Book Antiqua" w:eastAsia="宋体" w:hAnsi="Book Antiqua" w:cs="宋体"/>
          <w:i/>
          <w:iCs/>
          <w:color w:val="000000"/>
          <w:lang w:val="en-US" w:eastAsia="zh-CN"/>
        </w:rPr>
        <w:t>Proc Natl Acad Sci U S A</w:t>
      </w:r>
      <w:r w:rsidRPr="00684777">
        <w:rPr>
          <w:rFonts w:ascii="Book Antiqua" w:eastAsia="宋体" w:hAnsi="Book Antiqua" w:cs="宋体"/>
          <w:color w:val="000000"/>
          <w:lang w:val="en-US" w:eastAsia="zh-CN"/>
        </w:rPr>
        <w:t> 2001; </w:t>
      </w:r>
      <w:r w:rsidRPr="00684777">
        <w:rPr>
          <w:rFonts w:ascii="Book Antiqua" w:eastAsia="宋体" w:hAnsi="Book Antiqua" w:cs="宋体"/>
          <w:b/>
          <w:bCs/>
          <w:color w:val="000000"/>
          <w:lang w:val="en-US" w:eastAsia="zh-CN"/>
        </w:rPr>
        <w:t>98</w:t>
      </w:r>
      <w:r w:rsidRPr="00684777">
        <w:rPr>
          <w:rFonts w:ascii="Book Antiqua" w:eastAsia="宋体" w:hAnsi="Book Antiqua" w:cs="宋体"/>
          <w:color w:val="000000"/>
          <w:lang w:val="en-US" w:eastAsia="zh-CN"/>
        </w:rPr>
        <w:t>: 12056-12061 [PMID: 11593016 DOI: 10.1073/pnas.221269198]</w:t>
      </w:r>
    </w:p>
    <w:p w14:paraId="2459F501" w14:textId="64C2A455"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37 </w:t>
      </w:r>
      <w:r w:rsidRPr="00684777">
        <w:rPr>
          <w:rFonts w:ascii="Book Antiqua" w:eastAsia="宋体" w:hAnsi="Book Antiqua" w:cs="宋体"/>
          <w:b/>
          <w:bCs/>
          <w:color w:val="000000"/>
          <w:lang w:val="en-US" w:eastAsia="zh-CN"/>
        </w:rPr>
        <w:t>Beckman JS</w:t>
      </w:r>
      <w:r w:rsidRPr="00684777">
        <w:rPr>
          <w:rFonts w:ascii="Book Antiqua" w:eastAsia="宋体" w:hAnsi="Book Antiqua" w:cs="宋体"/>
          <w:color w:val="000000"/>
          <w:lang w:val="en-US" w:eastAsia="zh-CN"/>
        </w:rPr>
        <w:t xml:space="preserve">. </w:t>
      </w:r>
      <w:proofErr w:type="gramStart"/>
      <w:r w:rsidRPr="00684777">
        <w:rPr>
          <w:rFonts w:ascii="Book Antiqua" w:eastAsia="宋体" w:hAnsi="Book Antiqua" w:cs="宋体"/>
          <w:color w:val="000000"/>
          <w:lang w:val="en-US" w:eastAsia="zh-CN"/>
        </w:rPr>
        <w:t>Oxidative damage and tyrosine nitration from peroxynitrite.</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Chem Res Toxicol</w:t>
      </w:r>
      <w:r w:rsidRPr="00684777">
        <w:rPr>
          <w:rFonts w:ascii="Book Antiqua" w:eastAsia="宋体" w:hAnsi="Book Antiqua" w:cs="宋体"/>
          <w:color w:val="000000"/>
          <w:lang w:val="en-US" w:eastAsia="zh-CN"/>
        </w:rPr>
        <w:t> </w:t>
      </w:r>
      <w:r w:rsidR="00A52F52">
        <w:rPr>
          <w:rFonts w:ascii="Book Antiqua" w:eastAsia="宋体" w:hAnsi="Book Antiqua" w:cs="宋体" w:hint="eastAsia"/>
          <w:color w:val="000000"/>
          <w:lang w:val="en-US" w:eastAsia="zh-CN"/>
        </w:rPr>
        <w:t>1996</w:t>
      </w:r>
      <w:r w:rsidRPr="00684777">
        <w:rPr>
          <w:rFonts w:ascii="Book Antiqua" w:eastAsia="宋体" w:hAnsi="Book Antiqua" w:cs="宋体"/>
          <w:color w:val="000000"/>
          <w:lang w:val="en-US" w:eastAsia="zh-CN"/>
        </w:rPr>
        <w:t>; </w:t>
      </w:r>
      <w:r w:rsidRPr="00684777">
        <w:rPr>
          <w:rFonts w:ascii="Book Antiqua" w:eastAsia="宋体" w:hAnsi="Book Antiqua" w:cs="宋体"/>
          <w:b/>
          <w:bCs/>
          <w:color w:val="000000"/>
          <w:lang w:val="en-US" w:eastAsia="zh-CN"/>
        </w:rPr>
        <w:t>9</w:t>
      </w:r>
      <w:r w:rsidRPr="00684777">
        <w:rPr>
          <w:rFonts w:ascii="Book Antiqua" w:eastAsia="宋体" w:hAnsi="Book Antiqua" w:cs="宋体"/>
          <w:color w:val="000000"/>
          <w:lang w:val="en-US" w:eastAsia="zh-CN"/>
        </w:rPr>
        <w:t>: 836-844 [PMID: 8828918 DOI: 10.1021/tx9501445]</w:t>
      </w:r>
    </w:p>
    <w:p w14:paraId="2A18FB23"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38 </w:t>
      </w:r>
      <w:r w:rsidRPr="00684777">
        <w:rPr>
          <w:rFonts w:ascii="Book Antiqua" w:eastAsia="宋体" w:hAnsi="Book Antiqua" w:cs="宋体"/>
          <w:b/>
          <w:bCs/>
          <w:color w:val="000000"/>
          <w:lang w:val="en-US" w:eastAsia="zh-CN"/>
        </w:rPr>
        <w:t>Eiserich JP</w:t>
      </w:r>
      <w:r w:rsidRPr="00684777">
        <w:rPr>
          <w:rFonts w:ascii="Book Antiqua" w:eastAsia="宋体" w:hAnsi="Book Antiqua" w:cs="宋体"/>
          <w:color w:val="000000"/>
          <w:lang w:val="en-US" w:eastAsia="zh-CN"/>
        </w:rPr>
        <w:t>, Hristova M, Cross CE, Jones AD, Freeman BA, Halliwell B, van der Vliet A. Formation of nitric oxide-derived inflammatory oxidants by myeloperoxidase in neutrophils. </w:t>
      </w:r>
      <w:r w:rsidRPr="00684777">
        <w:rPr>
          <w:rFonts w:ascii="Book Antiqua" w:eastAsia="宋体" w:hAnsi="Book Antiqua" w:cs="宋体"/>
          <w:i/>
          <w:iCs/>
          <w:color w:val="000000"/>
          <w:lang w:val="en-US" w:eastAsia="zh-CN"/>
        </w:rPr>
        <w:t>Nature</w:t>
      </w:r>
      <w:r w:rsidRPr="00684777">
        <w:rPr>
          <w:rFonts w:ascii="Book Antiqua" w:eastAsia="宋体" w:hAnsi="Book Antiqua" w:cs="宋体"/>
          <w:color w:val="000000"/>
          <w:lang w:val="en-US" w:eastAsia="zh-CN"/>
        </w:rPr>
        <w:t> 1998; </w:t>
      </w:r>
      <w:r w:rsidRPr="00684777">
        <w:rPr>
          <w:rFonts w:ascii="Book Antiqua" w:eastAsia="宋体" w:hAnsi="Book Antiqua" w:cs="宋体"/>
          <w:b/>
          <w:bCs/>
          <w:color w:val="000000"/>
          <w:lang w:val="en-US" w:eastAsia="zh-CN"/>
        </w:rPr>
        <w:t>391</w:t>
      </w:r>
      <w:r w:rsidRPr="00684777">
        <w:rPr>
          <w:rFonts w:ascii="Book Antiqua" w:eastAsia="宋体" w:hAnsi="Book Antiqua" w:cs="宋体"/>
          <w:color w:val="000000"/>
          <w:lang w:val="en-US" w:eastAsia="zh-CN"/>
        </w:rPr>
        <w:t>: 393-397 [PMID: 9450756 DOI: 10.1038/34923]</w:t>
      </w:r>
    </w:p>
    <w:p w14:paraId="1B67240A"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39 </w:t>
      </w:r>
      <w:r w:rsidRPr="00684777">
        <w:rPr>
          <w:rFonts w:ascii="Book Antiqua" w:eastAsia="宋体" w:hAnsi="Book Antiqua" w:cs="宋体"/>
          <w:b/>
          <w:bCs/>
          <w:color w:val="000000"/>
          <w:lang w:val="en-US" w:eastAsia="zh-CN"/>
        </w:rPr>
        <w:t>Wagner AH</w:t>
      </w:r>
      <w:r w:rsidRPr="00684777">
        <w:rPr>
          <w:rFonts w:ascii="Book Antiqua" w:eastAsia="宋体" w:hAnsi="Book Antiqua" w:cs="宋体"/>
          <w:color w:val="000000"/>
          <w:lang w:val="en-US" w:eastAsia="zh-CN"/>
        </w:rPr>
        <w:t>, Hildebrandt A, Baumgarten S, Jungmann A, Müller OJ, Sharov VS, Schöneich C, Hecker M. Tyrosine nitration limits stretch-induced CD40 expression and disconnects CD40 signaling in human endothelial cells. </w:t>
      </w:r>
      <w:r w:rsidRPr="00684777">
        <w:rPr>
          <w:rFonts w:ascii="Book Antiqua" w:eastAsia="宋体" w:hAnsi="Book Antiqua" w:cs="宋体"/>
          <w:i/>
          <w:iCs/>
          <w:color w:val="000000"/>
          <w:lang w:val="en-US" w:eastAsia="zh-CN"/>
        </w:rPr>
        <w:t>Blood</w:t>
      </w:r>
      <w:r w:rsidRPr="00684777">
        <w:rPr>
          <w:rFonts w:ascii="Book Antiqua" w:eastAsia="宋体" w:hAnsi="Book Antiqua" w:cs="宋体"/>
          <w:color w:val="000000"/>
          <w:lang w:val="en-US" w:eastAsia="zh-CN"/>
        </w:rPr>
        <w:t> 2011; </w:t>
      </w:r>
      <w:r w:rsidRPr="00684777">
        <w:rPr>
          <w:rFonts w:ascii="Book Antiqua" w:eastAsia="宋体" w:hAnsi="Book Antiqua" w:cs="宋体"/>
          <w:b/>
          <w:bCs/>
          <w:color w:val="000000"/>
          <w:lang w:val="en-US" w:eastAsia="zh-CN"/>
        </w:rPr>
        <w:t>118</w:t>
      </w:r>
      <w:r w:rsidRPr="00684777">
        <w:rPr>
          <w:rFonts w:ascii="Book Antiqua" w:eastAsia="宋体" w:hAnsi="Book Antiqua" w:cs="宋体"/>
          <w:color w:val="000000"/>
          <w:lang w:val="en-US" w:eastAsia="zh-CN"/>
        </w:rPr>
        <w:t>: 3734-3742 [PMID: 21832282 DOI: 10.1182/blood-2010-11-320259]</w:t>
      </w:r>
    </w:p>
    <w:p w14:paraId="5EDE618F"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40 </w:t>
      </w:r>
      <w:r w:rsidRPr="00684777">
        <w:rPr>
          <w:rFonts w:ascii="Book Antiqua" w:eastAsia="宋体" w:hAnsi="Book Antiqua" w:cs="宋体"/>
          <w:b/>
          <w:bCs/>
          <w:color w:val="000000"/>
          <w:lang w:val="en-US" w:eastAsia="zh-CN"/>
        </w:rPr>
        <w:t>Danielson SR</w:t>
      </w:r>
      <w:r w:rsidRPr="00684777">
        <w:rPr>
          <w:rFonts w:ascii="Book Antiqua" w:eastAsia="宋体" w:hAnsi="Book Antiqua" w:cs="宋体"/>
          <w:color w:val="000000"/>
          <w:lang w:val="en-US" w:eastAsia="zh-CN"/>
        </w:rPr>
        <w:t xml:space="preserve">, Held JM, Schilling B, Oo M, Gibson BW, Andersen JK. </w:t>
      </w:r>
      <w:proofErr w:type="gramStart"/>
      <w:r w:rsidRPr="00684777">
        <w:rPr>
          <w:rFonts w:ascii="Book Antiqua" w:eastAsia="宋体" w:hAnsi="Book Antiqua" w:cs="宋体"/>
          <w:color w:val="000000"/>
          <w:lang w:val="en-US" w:eastAsia="zh-CN"/>
        </w:rPr>
        <w:t>Preferentially increased nitration of alpha-synuclein at tyrosine-39 in a cellular oxidative model of Parkinson's disease.</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Anal Chem</w:t>
      </w:r>
      <w:r w:rsidRPr="00684777">
        <w:rPr>
          <w:rFonts w:ascii="Book Antiqua" w:eastAsia="宋体" w:hAnsi="Book Antiqua" w:cs="宋体"/>
          <w:color w:val="000000"/>
          <w:lang w:val="en-US" w:eastAsia="zh-CN"/>
        </w:rPr>
        <w:t> 2009; </w:t>
      </w:r>
      <w:r w:rsidRPr="00684777">
        <w:rPr>
          <w:rFonts w:ascii="Book Antiqua" w:eastAsia="宋体" w:hAnsi="Book Antiqua" w:cs="宋体"/>
          <w:b/>
          <w:bCs/>
          <w:color w:val="000000"/>
          <w:lang w:val="en-US" w:eastAsia="zh-CN"/>
        </w:rPr>
        <w:t>81</w:t>
      </w:r>
      <w:r w:rsidRPr="00684777">
        <w:rPr>
          <w:rFonts w:ascii="Book Antiqua" w:eastAsia="宋体" w:hAnsi="Book Antiqua" w:cs="宋体"/>
          <w:color w:val="000000"/>
          <w:lang w:val="en-US" w:eastAsia="zh-CN"/>
        </w:rPr>
        <w:t>: 7823-7828 [PMID: 19697948 DOI: 10.1021/ac901176t]</w:t>
      </w:r>
    </w:p>
    <w:p w14:paraId="14518132"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41 </w:t>
      </w:r>
      <w:r w:rsidRPr="00684777">
        <w:rPr>
          <w:rFonts w:ascii="Book Antiqua" w:eastAsia="宋体" w:hAnsi="Book Antiqua" w:cs="宋体"/>
          <w:b/>
          <w:bCs/>
          <w:color w:val="000000"/>
          <w:lang w:val="en-US" w:eastAsia="zh-CN"/>
        </w:rPr>
        <w:t>Osoata GO</w:t>
      </w:r>
      <w:r w:rsidRPr="00684777">
        <w:rPr>
          <w:rFonts w:ascii="Book Antiqua" w:eastAsia="宋体" w:hAnsi="Book Antiqua" w:cs="宋体"/>
          <w:color w:val="000000"/>
          <w:lang w:val="en-US" w:eastAsia="zh-CN"/>
        </w:rPr>
        <w:t>, Yamamura S, Ito M, Vuppusetty C, Adcock IM, Barnes PJ, Ito K. Nitration of distinct tyrosine residues causes inactivation of histone deacetylase 2. </w:t>
      </w:r>
      <w:r w:rsidRPr="00684777">
        <w:rPr>
          <w:rFonts w:ascii="Book Antiqua" w:eastAsia="宋体" w:hAnsi="Book Antiqua" w:cs="宋体"/>
          <w:i/>
          <w:iCs/>
          <w:color w:val="000000"/>
          <w:lang w:val="en-US" w:eastAsia="zh-CN"/>
        </w:rPr>
        <w:t>Biochem Biophys Res Commun</w:t>
      </w:r>
      <w:r w:rsidRPr="00684777">
        <w:rPr>
          <w:rFonts w:ascii="Book Antiqua" w:eastAsia="宋体" w:hAnsi="Book Antiqua" w:cs="宋体"/>
          <w:color w:val="000000"/>
          <w:lang w:val="en-US" w:eastAsia="zh-CN"/>
        </w:rPr>
        <w:t> 2009; </w:t>
      </w:r>
      <w:r w:rsidRPr="00684777">
        <w:rPr>
          <w:rFonts w:ascii="Book Antiqua" w:eastAsia="宋体" w:hAnsi="Book Antiqua" w:cs="宋体"/>
          <w:b/>
          <w:bCs/>
          <w:color w:val="000000"/>
          <w:lang w:val="en-US" w:eastAsia="zh-CN"/>
        </w:rPr>
        <w:t>384</w:t>
      </w:r>
      <w:r w:rsidRPr="00684777">
        <w:rPr>
          <w:rFonts w:ascii="Book Antiqua" w:eastAsia="宋体" w:hAnsi="Book Antiqua" w:cs="宋体"/>
          <w:color w:val="000000"/>
          <w:lang w:val="en-US" w:eastAsia="zh-CN"/>
        </w:rPr>
        <w:t>: 366-371 [PMID: 19410558 DOI: 10.1016/j.bbrc.2009.04.128]</w:t>
      </w:r>
    </w:p>
    <w:p w14:paraId="15D61144"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42 </w:t>
      </w:r>
      <w:r w:rsidRPr="00684777">
        <w:rPr>
          <w:rFonts w:ascii="Book Antiqua" w:eastAsia="宋体" w:hAnsi="Book Antiqua" w:cs="宋体"/>
          <w:b/>
          <w:bCs/>
          <w:color w:val="000000"/>
          <w:lang w:val="en-US" w:eastAsia="zh-CN"/>
        </w:rPr>
        <w:t>Nagaraj S</w:t>
      </w:r>
      <w:r w:rsidRPr="00684777">
        <w:rPr>
          <w:rFonts w:ascii="Book Antiqua" w:eastAsia="宋体" w:hAnsi="Book Antiqua" w:cs="宋体"/>
          <w:color w:val="000000"/>
          <w:lang w:val="en-US" w:eastAsia="zh-CN"/>
        </w:rPr>
        <w:t>, Gupta K, Pisarev V, Kinarsky L, Sherman S, Kang L, Herber DL, Schneck J, Gabrilovich DI. Altered recognition of antigen is a mechanism of CD8+ T cell tolerance in cancer. </w:t>
      </w:r>
      <w:r w:rsidRPr="00684777">
        <w:rPr>
          <w:rFonts w:ascii="Book Antiqua" w:eastAsia="宋体" w:hAnsi="Book Antiqua" w:cs="宋体"/>
          <w:i/>
          <w:iCs/>
          <w:color w:val="000000"/>
          <w:lang w:val="en-US" w:eastAsia="zh-CN"/>
        </w:rPr>
        <w:t>Nat Med</w:t>
      </w:r>
      <w:r w:rsidRPr="00684777">
        <w:rPr>
          <w:rFonts w:ascii="Book Antiqua" w:eastAsia="宋体" w:hAnsi="Book Antiqua" w:cs="宋体"/>
          <w:color w:val="000000"/>
          <w:lang w:val="en-US" w:eastAsia="zh-CN"/>
        </w:rPr>
        <w:t> 2007; </w:t>
      </w:r>
      <w:r w:rsidRPr="00684777">
        <w:rPr>
          <w:rFonts w:ascii="Book Antiqua" w:eastAsia="宋体" w:hAnsi="Book Antiqua" w:cs="宋体"/>
          <w:b/>
          <w:bCs/>
          <w:color w:val="000000"/>
          <w:lang w:val="en-US" w:eastAsia="zh-CN"/>
        </w:rPr>
        <w:t>13</w:t>
      </w:r>
      <w:r w:rsidRPr="00684777">
        <w:rPr>
          <w:rFonts w:ascii="Book Antiqua" w:eastAsia="宋体" w:hAnsi="Book Antiqua" w:cs="宋体"/>
          <w:color w:val="000000"/>
          <w:lang w:val="en-US" w:eastAsia="zh-CN"/>
        </w:rPr>
        <w:t>: 828-835 [PMID: 17603493 DOI: 10.1038/nm1609]</w:t>
      </w:r>
    </w:p>
    <w:p w14:paraId="506116B9"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43 </w:t>
      </w:r>
      <w:r w:rsidRPr="00684777">
        <w:rPr>
          <w:rFonts w:ascii="Book Antiqua" w:eastAsia="宋体" w:hAnsi="Book Antiqua" w:cs="宋体"/>
          <w:b/>
          <w:bCs/>
          <w:color w:val="000000"/>
          <w:lang w:val="en-US" w:eastAsia="zh-CN"/>
        </w:rPr>
        <w:t>Abello N</w:t>
      </w:r>
      <w:r w:rsidRPr="00684777">
        <w:rPr>
          <w:rFonts w:ascii="Book Antiqua" w:eastAsia="宋体" w:hAnsi="Book Antiqua" w:cs="宋体"/>
          <w:color w:val="000000"/>
          <w:lang w:val="en-US" w:eastAsia="zh-CN"/>
        </w:rPr>
        <w:t>, Kerstjens HA, Postma DS, Bischoff R. Protein tyrosine nitration: selectivity, physicochemical and biological consequences, denitration, and proteomics methods for the identification of tyrosine-nitrated proteins. </w:t>
      </w:r>
      <w:r w:rsidRPr="00684777">
        <w:rPr>
          <w:rFonts w:ascii="Book Antiqua" w:eastAsia="宋体" w:hAnsi="Book Antiqua" w:cs="宋体"/>
          <w:i/>
          <w:iCs/>
          <w:color w:val="000000"/>
          <w:lang w:val="en-US" w:eastAsia="zh-CN"/>
        </w:rPr>
        <w:t>J Proteome Res</w:t>
      </w:r>
      <w:r w:rsidRPr="00684777">
        <w:rPr>
          <w:rFonts w:ascii="Book Antiqua" w:eastAsia="宋体" w:hAnsi="Book Antiqua" w:cs="宋体"/>
          <w:color w:val="000000"/>
          <w:lang w:val="en-US" w:eastAsia="zh-CN"/>
        </w:rPr>
        <w:t> 2009; </w:t>
      </w:r>
      <w:r w:rsidRPr="00684777">
        <w:rPr>
          <w:rFonts w:ascii="Book Antiqua" w:eastAsia="宋体" w:hAnsi="Book Antiqua" w:cs="宋体"/>
          <w:b/>
          <w:bCs/>
          <w:color w:val="000000"/>
          <w:lang w:val="en-US" w:eastAsia="zh-CN"/>
        </w:rPr>
        <w:t>8</w:t>
      </w:r>
      <w:r w:rsidRPr="00684777">
        <w:rPr>
          <w:rFonts w:ascii="Book Antiqua" w:eastAsia="宋体" w:hAnsi="Book Antiqua" w:cs="宋体"/>
          <w:color w:val="000000"/>
          <w:lang w:val="en-US" w:eastAsia="zh-CN"/>
        </w:rPr>
        <w:t>: 3222-3238 [PMID: 19415921 DOI: 10.1021/pr900039c]</w:t>
      </w:r>
    </w:p>
    <w:p w14:paraId="37B199D0"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44 </w:t>
      </w:r>
      <w:r w:rsidRPr="00684777">
        <w:rPr>
          <w:rFonts w:ascii="Book Antiqua" w:eastAsia="宋体" w:hAnsi="Book Antiqua" w:cs="宋体"/>
          <w:b/>
          <w:bCs/>
          <w:color w:val="000000"/>
          <w:lang w:val="en-US" w:eastAsia="zh-CN"/>
        </w:rPr>
        <w:t>Yamakura F</w:t>
      </w:r>
      <w:r w:rsidRPr="00684777">
        <w:rPr>
          <w:rFonts w:ascii="Book Antiqua" w:eastAsia="宋体" w:hAnsi="Book Antiqua" w:cs="宋体"/>
          <w:color w:val="000000"/>
          <w:lang w:val="en-US" w:eastAsia="zh-CN"/>
        </w:rPr>
        <w:t>, Matsumoto T, Fujimura T, Taka H, Murayama K, Imai T, Uchida K. Modification of a single tryptophan residue in human Cu,Zn-superoxide dismutase by peroxynitrite in the presence of bicarbonate. </w:t>
      </w:r>
      <w:r w:rsidRPr="00684777">
        <w:rPr>
          <w:rFonts w:ascii="Book Antiqua" w:eastAsia="宋体" w:hAnsi="Book Antiqua" w:cs="宋体"/>
          <w:i/>
          <w:iCs/>
          <w:color w:val="000000"/>
          <w:lang w:val="en-US" w:eastAsia="zh-CN"/>
        </w:rPr>
        <w:t>Biochim Biophys Acta</w:t>
      </w:r>
      <w:r w:rsidRPr="00684777">
        <w:rPr>
          <w:rFonts w:ascii="Book Antiqua" w:eastAsia="宋体" w:hAnsi="Book Antiqua" w:cs="宋体"/>
          <w:color w:val="000000"/>
          <w:lang w:val="en-US" w:eastAsia="zh-CN"/>
        </w:rPr>
        <w:t> 2001; </w:t>
      </w:r>
      <w:r w:rsidRPr="00684777">
        <w:rPr>
          <w:rFonts w:ascii="Book Antiqua" w:eastAsia="宋体" w:hAnsi="Book Antiqua" w:cs="宋体"/>
          <w:b/>
          <w:bCs/>
          <w:color w:val="000000"/>
          <w:lang w:val="en-US" w:eastAsia="zh-CN"/>
        </w:rPr>
        <w:t>1548</w:t>
      </w:r>
      <w:r w:rsidRPr="00684777">
        <w:rPr>
          <w:rFonts w:ascii="Book Antiqua" w:eastAsia="宋体" w:hAnsi="Book Antiqua" w:cs="宋体"/>
          <w:color w:val="000000"/>
          <w:lang w:val="en-US" w:eastAsia="zh-CN"/>
        </w:rPr>
        <w:t>: 38-46 [PMID: 11451436 DOI: 10.1016/S0167-4838(01)00212-6]</w:t>
      </w:r>
    </w:p>
    <w:p w14:paraId="33669BE7"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45 </w:t>
      </w:r>
      <w:r w:rsidRPr="00684777">
        <w:rPr>
          <w:rFonts w:ascii="Book Antiqua" w:eastAsia="宋体" w:hAnsi="Book Antiqua" w:cs="宋体"/>
          <w:b/>
          <w:bCs/>
          <w:color w:val="000000"/>
          <w:lang w:val="en-US" w:eastAsia="zh-CN"/>
        </w:rPr>
        <w:t>Ikeda K</w:t>
      </w:r>
      <w:r w:rsidRPr="00684777">
        <w:rPr>
          <w:rFonts w:ascii="Book Antiqua" w:eastAsia="宋体" w:hAnsi="Book Antiqua" w:cs="宋体"/>
          <w:color w:val="000000"/>
          <w:lang w:val="en-US" w:eastAsia="zh-CN"/>
        </w:rPr>
        <w:t>, Yukihiro Hiraoka B, Iwai H, Matsumoto T, Mineki R, Taka H, Takamori K, Ogawa H, Yamakura F. Detection of 6-nitrotryptophan in proteins by Western blot analysis and its application for peroxynitrite-treated PC12 cells. </w:t>
      </w:r>
      <w:r w:rsidRPr="00684777">
        <w:rPr>
          <w:rFonts w:ascii="Book Antiqua" w:eastAsia="宋体" w:hAnsi="Book Antiqua" w:cs="宋体"/>
          <w:i/>
          <w:iCs/>
          <w:color w:val="000000"/>
          <w:lang w:val="en-US" w:eastAsia="zh-CN"/>
        </w:rPr>
        <w:t>Nitric Oxide</w:t>
      </w:r>
      <w:r w:rsidRPr="00684777">
        <w:rPr>
          <w:rFonts w:ascii="Book Antiqua" w:eastAsia="宋体" w:hAnsi="Book Antiqua" w:cs="宋体"/>
          <w:color w:val="000000"/>
          <w:lang w:val="en-US" w:eastAsia="zh-CN"/>
        </w:rPr>
        <w:t> 2007; </w:t>
      </w:r>
      <w:r w:rsidRPr="00684777">
        <w:rPr>
          <w:rFonts w:ascii="Book Antiqua" w:eastAsia="宋体" w:hAnsi="Book Antiqua" w:cs="宋体"/>
          <w:b/>
          <w:bCs/>
          <w:color w:val="000000"/>
          <w:lang w:val="en-US" w:eastAsia="zh-CN"/>
        </w:rPr>
        <w:t>16</w:t>
      </w:r>
      <w:r w:rsidRPr="00684777">
        <w:rPr>
          <w:rFonts w:ascii="Book Antiqua" w:eastAsia="宋体" w:hAnsi="Book Antiqua" w:cs="宋体"/>
          <w:color w:val="000000"/>
          <w:lang w:val="en-US" w:eastAsia="zh-CN"/>
        </w:rPr>
        <w:t>: 18-28 [PMID: 16765071 DOI: 10.1016/j.niox.2006.04.263]</w:t>
      </w:r>
    </w:p>
    <w:p w14:paraId="0277B082"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46 </w:t>
      </w:r>
      <w:r w:rsidRPr="00684777">
        <w:rPr>
          <w:rFonts w:ascii="Book Antiqua" w:eastAsia="宋体" w:hAnsi="Book Antiqua" w:cs="宋体"/>
          <w:b/>
          <w:bCs/>
          <w:color w:val="000000"/>
          <w:lang w:val="en-US" w:eastAsia="zh-CN"/>
        </w:rPr>
        <w:t>Redondo-Horcajo M</w:t>
      </w:r>
      <w:r w:rsidRPr="00684777">
        <w:rPr>
          <w:rFonts w:ascii="Book Antiqua" w:eastAsia="宋体" w:hAnsi="Book Antiqua" w:cs="宋体"/>
          <w:color w:val="000000"/>
          <w:lang w:val="en-US" w:eastAsia="zh-CN"/>
        </w:rPr>
        <w:t>, Romero N, Martínez-Acedo P, Martínez-Ruiz A, Quijano C, Lourenço CF, Movilla N, Enríquez JA, Rodríguez-Pascual F, Rial E, Radi R, Vázquez J, Lamas S. Cyclosporine A-induced nitration of tyrosine 34 MnSOD in endothelial cells: role of mitochondrial superoxide. </w:t>
      </w:r>
      <w:r w:rsidRPr="00684777">
        <w:rPr>
          <w:rFonts w:ascii="Book Antiqua" w:eastAsia="宋体" w:hAnsi="Book Antiqua" w:cs="宋体"/>
          <w:i/>
          <w:iCs/>
          <w:color w:val="000000"/>
          <w:lang w:val="en-US" w:eastAsia="zh-CN"/>
        </w:rPr>
        <w:t>Cardiovasc Res</w:t>
      </w:r>
      <w:r w:rsidRPr="00684777">
        <w:rPr>
          <w:rFonts w:ascii="Book Antiqua" w:eastAsia="宋体" w:hAnsi="Book Antiqua" w:cs="宋体"/>
          <w:color w:val="000000"/>
          <w:lang w:val="en-US" w:eastAsia="zh-CN"/>
        </w:rPr>
        <w:t> 2010; </w:t>
      </w:r>
      <w:r w:rsidRPr="00684777">
        <w:rPr>
          <w:rFonts w:ascii="Book Antiqua" w:eastAsia="宋体" w:hAnsi="Book Antiqua" w:cs="宋体"/>
          <w:b/>
          <w:bCs/>
          <w:color w:val="000000"/>
          <w:lang w:val="en-US" w:eastAsia="zh-CN"/>
        </w:rPr>
        <w:t>87</w:t>
      </w:r>
      <w:r w:rsidRPr="00684777">
        <w:rPr>
          <w:rFonts w:ascii="Book Antiqua" w:eastAsia="宋体" w:hAnsi="Book Antiqua" w:cs="宋体"/>
          <w:color w:val="000000"/>
          <w:lang w:val="en-US" w:eastAsia="zh-CN"/>
        </w:rPr>
        <w:t>: 356-365 [PMID: 20106845 DOI: 10.1093/cvr/cvq028]</w:t>
      </w:r>
    </w:p>
    <w:p w14:paraId="44BB188F"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47 </w:t>
      </w:r>
      <w:r w:rsidRPr="00684777">
        <w:rPr>
          <w:rFonts w:ascii="Book Antiqua" w:eastAsia="宋体" w:hAnsi="Book Antiqua" w:cs="宋体"/>
          <w:b/>
          <w:bCs/>
          <w:color w:val="000000"/>
          <w:lang w:val="en-US" w:eastAsia="zh-CN"/>
        </w:rPr>
        <w:t>Tedeschi G</w:t>
      </w:r>
      <w:r w:rsidRPr="00684777">
        <w:rPr>
          <w:rFonts w:ascii="Book Antiqua" w:eastAsia="宋体" w:hAnsi="Book Antiqua" w:cs="宋体"/>
          <w:color w:val="000000"/>
          <w:lang w:val="en-US" w:eastAsia="zh-CN"/>
        </w:rPr>
        <w:t>, Cappelletti G, Nonnis S, Taverna F, Negri A, Ronchi C, Ronchi S. Tyrosine nitration is a novel post-translational modification occurring on the neural intermediate filament protein peripherin. </w:t>
      </w:r>
      <w:r w:rsidRPr="00684777">
        <w:rPr>
          <w:rFonts w:ascii="Book Antiqua" w:eastAsia="宋体" w:hAnsi="Book Antiqua" w:cs="宋体"/>
          <w:i/>
          <w:iCs/>
          <w:color w:val="000000"/>
          <w:lang w:val="en-US" w:eastAsia="zh-CN"/>
        </w:rPr>
        <w:t>Neurochem Res</w:t>
      </w:r>
      <w:r w:rsidRPr="00684777">
        <w:rPr>
          <w:rFonts w:ascii="Book Antiqua" w:eastAsia="宋体" w:hAnsi="Book Antiqua" w:cs="宋体"/>
          <w:color w:val="000000"/>
          <w:lang w:val="en-US" w:eastAsia="zh-CN"/>
        </w:rPr>
        <w:t> 2007; </w:t>
      </w:r>
      <w:r w:rsidRPr="00684777">
        <w:rPr>
          <w:rFonts w:ascii="Book Antiqua" w:eastAsia="宋体" w:hAnsi="Book Antiqua" w:cs="宋体"/>
          <w:b/>
          <w:bCs/>
          <w:color w:val="000000"/>
          <w:lang w:val="en-US" w:eastAsia="zh-CN"/>
        </w:rPr>
        <w:t>32</w:t>
      </w:r>
      <w:r w:rsidRPr="00684777">
        <w:rPr>
          <w:rFonts w:ascii="Book Antiqua" w:eastAsia="宋体" w:hAnsi="Book Antiqua" w:cs="宋体"/>
          <w:color w:val="000000"/>
          <w:lang w:val="en-US" w:eastAsia="zh-CN"/>
        </w:rPr>
        <w:t>: 433-441 [PMID: 17268851 DOI: 10.1007/s11064-006-9244-2]</w:t>
      </w:r>
    </w:p>
    <w:p w14:paraId="58A9FBAB"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48 </w:t>
      </w:r>
      <w:r w:rsidRPr="00684777">
        <w:rPr>
          <w:rFonts w:ascii="Book Antiqua" w:eastAsia="宋体" w:hAnsi="Book Antiqua" w:cs="宋体"/>
          <w:b/>
          <w:bCs/>
          <w:color w:val="000000"/>
          <w:lang w:val="en-US" w:eastAsia="zh-CN"/>
        </w:rPr>
        <w:t>Llovera M</w:t>
      </w:r>
      <w:r w:rsidRPr="00684777">
        <w:rPr>
          <w:rFonts w:ascii="Book Antiqua" w:eastAsia="宋体" w:hAnsi="Book Antiqua" w:cs="宋体"/>
          <w:color w:val="000000"/>
          <w:lang w:val="en-US" w:eastAsia="zh-CN"/>
        </w:rPr>
        <w:t>, Pearson JD, Moreno C, Riveros-Moreno V. Impaired response to interferon-gamma in activated macrophages due to tyrosine nitration of STAT1 by endogenous nitric oxide. </w:t>
      </w:r>
      <w:r w:rsidRPr="00684777">
        <w:rPr>
          <w:rFonts w:ascii="Book Antiqua" w:eastAsia="宋体" w:hAnsi="Book Antiqua" w:cs="宋体"/>
          <w:i/>
          <w:iCs/>
          <w:color w:val="000000"/>
          <w:lang w:val="en-US" w:eastAsia="zh-CN"/>
        </w:rPr>
        <w:t>Br J Pharmacol</w:t>
      </w:r>
      <w:r w:rsidRPr="00684777">
        <w:rPr>
          <w:rFonts w:ascii="Book Antiqua" w:eastAsia="宋体" w:hAnsi="Book Antiqua" w:cs="宋体"/>
          <w:color w:val="000000"/>
          <w:lang w:val="en-US" w:eastAsia="zh-CN"/>
        </w:rPr>
        <w:t> 2001; </w:t>
      </w:r>
      <w:r w:rsidRPr="00684777">
        <w:rPr>
          <w:rFonts w:ascii="Book Antiqua" w:eastAsia="宋体" w:hAnsi="Book Antiqua" w:cs="宋体"/>
          <w:b/>
          <w:bCs/>
          <w:color w:val="000000"/>
          <w:lang w:val="en-US" w:eastAsia="zh-CN"/>
        </w:rPr>
        <w:t>132</w:t>
      </w:r>
      <w:r w:rsidRPr="00684777">
        <w:rPr>
          <w:rFonts w:ascii="Book Antiqua" w:eastAsia="宋体" w:hAnsi="Book Antiqua" w:cs="宋体"/>
          <w:color w:val="000000"/>
          <w:lang w:val="en-US" w:eastAsia="zh-CN"/>
        </w:rPr>
        <w:t>: 419-426 [PMID: 11159690 DOI: 10.1038/sj.bjp.0703838]</w:t>
      </w:r>
    </w:p>
    <w:p w14:paraId="0C28B82D"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49 </w:t>
      </w:r>
      <w:r w:rsidRPr="00684777">
        <w:rPr>
          <w:rFonts w:ascii="Book Antiqua" w:eastAsia="宋体" w:hAnsi="Book Antiqua" w:cs="宋体"/>
          <w:b/>
          <w:bCs/>
          <w:color w:val="000000"/>
          <w:lang w:val="en-US" w:eastAsia="zh-CN"/>
        </w:rPr>
        <w:t>Chakravortty D</w:t>
      </w:r>
      <w:r w:rsidRPr="00684777">
        <w:rPr>
          <w:rFonts w:ascii="Book Antiqua" w:eastAsia="宋体" w:hAnsi="Book Antiqua" w:cs="宋体"/>
          <w:color w:val="000000"/>
          <w:lang w:val="en-US" w:eastAsia="zh-CN"/>
        </w:rPr>
        <w:t xml:space="preserve">, Hansen-Wester I, Hensel M. Salmonella </w:t>
      </w:r>
      <w:proofErr w:type="gramStart"/>
      <w:r w:rsidRPr="00684777">
        <w:rPr>
          <w:rFonts w:ascii="Book Antiqua" w:eastAsia="宋体" w:hAnsi="Book Antiqua" w:cs="宋体"/>
          <w:color w:val="000000"/>
          <w:lang w:val="en-US" w:eastAsia="zh-CN"/>
        </w:rPr>
        <w:t>pathogenicity island</w:t>
      </w:r>
      <w:proofErr w:type="gramEnd"/>
      <w:r w:rsidRPr="00684777">
        <w:rPr>
          <w:rFonts w:ascii="Book Antiqua" w:eastAsia="宋体" w:hAnsi="Book Antiqua" w:cs="宋体"/>
          <w:color w:val="000000"/>
          <w:lang w:val="en-US" w:eastAsia="zh-CN"/>
        </w:rPr>
        <w:t xml:space="preserve"> 2 mediates protection of intracellular Salmonella from reactive nitrogen intermediates. </w:t>
      </w:r>
      <w:r w:rsidRPr="00684777">
        <w:rPr>
          <w:rFonts w:ascii="Book Antiqua" w:eastAsia="宋体" w:hAnsi="Book Antiqua" w:cs="宋体"/>
          <w:i/>
          <w:iCs/>
          <w:color w:val="000000"/>
          <w:lang w:val="en-US" w:eastAsia="zh-CN"/>
        </w:rPr>
        <w:t>J Exp Med</w:t>
      </w:r>
      <w:r w:rsidRPr="00684777">
        <w:rPr>
          <w:rFonts w:ascii="Book Antiqua" w:eastAsia="宋体" w:hAnsi="Book Antiqua" w:cs="宋体"/>
          <w:color w:val="000000"/>
          <w:lang w:val="en-US" w:eastAsia="zh-CN"/>
        </w:rPr>
        <w:t> 2002; </w:t>
      </w:r>
      <w:r w:rsidRPr="00684777">
        <w:rPr>
          <w:rFonts w:ascii="Book Antiqua" w:eastAsia="宋体" w:hAnsi="Book Antiqua" w:cs="宋体"/>
          <w:b/>
          <w:bCs/>
          <w:color w:val="000000"/>
          <w:lang w:val="en-US" w:eastAsia="zh-CN"/>
        </w:rPr>
        <w:t>195</w:t>
      </w:r>
      <w:r w:rsidRPr="00684777">
        <w:rPr>
          <w:rFonts w:ascii="Book Antiqua" w:eastAsia="宋体" w:hAnsi="Book Antiqua" w:cs="宋体"/>
          <w:color w:val="000000"/>
          <w:lang w:val="en-US" w:eastAsia="zh-CN"/>
        </w:rPr>
        <w:t>: 1155-1166 [PMID: 11994420 DOI: 10.1084/jem.20011547]</w:t>
      </w:r>
    </w:p>
    <w:p w14:paraId="112E3CCA"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50 </w:t>
      </w:r>
      <w:r w:rsidRPr="00684777">
        <w:rPr>
          <w:rFonts w:ascii="Book Antiqua" w:eastAsia="宋体" w:hAnsi="Book Antiqua" w:cs="宋体"/>
          <w:b/>
          <w:bCs/>
          <w:color w:val="000000"/>
          <w:lang w:val="en-US" w:eastAsia="zh-CN"/>
        </w:rPr>
        <w:t>Davis AS</w:t>
      </w:r>
      <w:r w:rsidRPr="00684777">
        <w:rPr>
          <w:rFonts w:ascii="Book Antiqua" w:eastAsia="宋体" w:hAnsi="Book Antiqua" w:cs="宋体"/>
          <w:color w:val="000000"/>
          <w:lang w:val="en-US" w:eastAsia="zh-CN"/>
        </w:rPr>
        <w:t>, Vergne I, Master SS, Kyei GB, Chua J, Deretic V. Mechanism of inducible nitric oxide synthase exclusion from mycobacterial phagosomes. </w:t>
      </w:r>
      <w:r w:rsidRPr="00684777">
        <w:rPr>
          <w:rFonts w:ascii="Book Antiqua" w:eastAsia="宋体" w:hAnsi="Book Antiqua" w:cs="宋体"/>
          <w:i/>
          <w:iCs/>
          <w:color w:val="000000"/>
          <w:lang w:val="en-US" w:eastAsia="zh-CN"/>
        </w:rPr>
        <w:t>PLoS Pathog</w:t>
      </w:r>
      <w:r w:rsidRPr="00684777">
        <w:rPr>
          <w:rFonts w:ascii="Book Antiqua" w:eastAsia="宋体" w:hAnsi="Book Antiqua" w:cs="宋体"/>
          <w:color w:val="000000"/>
          <w:lang w:val="en-US" w:eastAsia="zh-CN"/>
        </w:rPr>
        <w:t> 2007; </w:t>
      </w:r>
      <w:r w:rsidRPr="00684777">
        <w:rPr>
          <w:rFonts w:ascii="Book Antiqua" w:eastAsia="宋体" w:hAnsi="Book Antiqua" w:cs="宋体"/>
          <w:b/>
          <w:bCs/>
          <w:color w:val="000000"/>
          <w:lang w:val="en-US" w:eastAsia="zh-CN"/>
        </w:rPr>
        <w:t>3</w:t>
      </w:r>
      <w:r w:rsidRPr="00684777">
        <w:rPr>
          <w:rFonts w:ascii="Book Antiqua" w:eastAsia="宋体" w:hAnsi="Book Antiqua" w:cs="宋体"/>
          <w:color w:val="000000"/>
          <w:lang w:val="en-US" w:eastAsia="zh-CN"/>
        </w:rPr>
        <w:t>: e186 [PMID: 18069890 DOI: 10.1371/journal.ppat.0030186]</w:t>
      </w:r>
    </w:p>
    <w:p w14:paraId="35DECBD4"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51 </w:t>
      </w:r>
      <w:r w:rsidRPr="00684777">
        <w:rPr>
          <w:rFonts w:ascii="Book Antiqua" w:eastAsia="宋体" w:hAnsi="Book Antiqua" w:cs="宋体"/>
          <w:b/>
          <w:bCs/>
          <w:color w:val="000000"/>
          <w:lang w:val="en-US" w:eastAsia="zh-CN"/>
        </w:rPr>
        <w:t>Bogdan C</w:t>
      </w:r>
      <w:r w:rsidRPr="00684777">
        <w:rPr>
          <w:rFonts w:ascii="Book Antiqua" w:eastAsia="宋体" w:hAnsi="Book Antiqua" w:cs="宋体"/>
          <w:color w:val="000000"/>
          <w:lang w:val="en-US" w:eastAsia="zh-CN"/>
        </w:rPr>
        <w:t>, Donhauser N, Döring R, Röllinghoff M, Diefenbach A, Rittig MG. Fibroblasts as host cells in latent leishmaniosis. </w:t>
      </w:r>
      <w:r w:rsidRPr="00684777">
        <w:rPr>
          <w:rFonts w:ascii="Book Antiqua" w:eastAsia="宋体" w:hAnsi="Book Antiqua" w:cs="宋体"/>
          <w:i/>
          <w:iCs/>
          <w:color w:val="000000"/>
          <w:lang w:val="en-US" w:eastAsia="zh-CN"/>
        </w:rPr>
        <w:t>J Exp Med</w:t>
      </w:r>
      <w:r w:rsidRPr="00684777">
        <w:rPr>
          <w:rFonts w:ascii="Book Antiqua" w:eastAsia="宋体" w:hAnsi="Book Antiqua" w:cs="宋体"/>
          <w:color w:val="000000"/>
          <w:lang w:val="en-US" w:eastAsia="zh-CN"/>
        </w:rPr>
        <w:t> 2000; </w:t>
      </w:r>
      <w:r w:rsidRPr="00684777">
        <w:rPr>
          <w:rFonts w:ascii="Book Antiqua" w:eastAsia="宋体" w:hAnsi="Book Antiqua" w:cs="宋体"/>
          <w:b/>
          <w:bCs/>
          <w:color w:val="000000"/>
          <w:lang w:val="en-US" w:eastAsia="zh-CN"/>
        </w:rPr>
        <w:t>191</w:t>
      </w:r>
      <w:r w:rsidRPr="00684777">
        <w:rPr>
          <w:rFonts w:ascii="Book Antiqua" w:eastAsia="宋体" w:hAnsi="Book Antiqua" w:cs="宋体"/>
          <w:color w:val="000000"/>
          <w:lang w:val="en-US" w:eastAsia="zh-CN"/>
        </w:rPr>
        <w:t>: 2121-2130 [PMID: 10859337 DOI: 10.1084/jem.191.12.2121]</w:t>
      </w:r>
    </w:p>
    <w:p w14:paraId="3F3E5191"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52 </w:t>
      </w:r>
      <w:r w:rsidRPr="00684777">
        <w:rPr>
          <w:rFonts w:ascii="Book Antiqua" w:eastAsia="宋体" w:hAnsi="Book Antiqua" w:cs="宋体"/>
          <w:b/>
          <w:bCs/>
          <w:color w:val="000000"/>
          <w:lang w:val="en-US" w:eastAsia="zh-CN"/>
        </w:rPr>
        <w:t>Olekhnovitch R</w:t>
      </w:r>
      <w:r w:rsidRPr="00684777">
        <w:rPr>
          <w:rFonts w:ascii="Book Antiqua" w:eastAsia="宋体" w:hAnsi="Book Antiqua" w:cs="宋体"/>
          <w:color w:val="000000"/>
          <w:lang w:val="en-US" w:eastAsia="zh-CN"/>
        </w:rPr>
        <w:t>, Ryffel B, Müller AJ, Bousso P. Collective nitric oxide production provides tissue-wide immunity during Leishmania infection. </w:t>
      </w:r>
      <w:r w:rsidRPr="00684777">
        <w:rPr>
          <w:rFonts w:ascii="Book Antiqua" w:eastAsia="宋体" w:hAnsi="Book Antiqua" w:cs="宋体"/>
          <w:i/>
          <w:iCs/>
          <w:color w:val="000000"/>
          <w:lang w:val="en-US" w:eastAsia="zh-CN"/>
        </w:rPr>
        <w:t>J Clin Invest</w:t>
      </w:r>
      <w:r w:rsidRPr="00684777">
        <w:rPr>
          <w:rFonts w:ascii="Book Antiqua" w:eastAsia="宋体" w:hAnsi="Book Antiqua" w:cs="宋体"/>
          <w:color w:val="000000"/>
          <w:lang w:val="en-US" w:eastAsia="zh-CN"/>
        </w:rPr>
        <w:t> 2014; </w:t>
      </w:r>
      <w:r w:rsidRPr="00684777">
        <w:rPr>
          <w:rFonts w:ascii="Book Antiqua" w:eastAsia="宋体" w:hAnsi="Book Antiqua" w:cs="宋体"/>
          <w:b/>
          <w:bCs/>
          <w:color w:val="000000"/>
          <w:lang w:val="en-US" w:eastAsia="zh-CN"/>
        </w:rPr>
        <w:t>124</w:t>
      </w:r>
      <w:r w:rsidRPr="00684777">
        <w:rPr>
          <w:rFonts w:ascii="Book Antiqua" w:eastAsia="宋体" w:hAnsi="Book Antiqua" w:cs="宋体"/>
          <w:color w:val="000000"/>
          <w:lang w:val="en-US" w:eastAsia="zh-CN"/>
        </w:rPr>
        <w:t>: 1711-1722 [PMID: 24614106 DOI: 10.1172/JCI72058]</w:t>
      </w:r>
    </w:p>
    <w:p w14:paraId="54CC0170"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53 </w:t>
      </w:r>
      <w:r w:rsidRPr="00684777">
        <w:rPr>
          <w:rFonts w:ascii="Book Antiqua" w:eastAsia="宋体" w:hAnsi="Book Antiqua" w:cs="宋体"/>
          <w:b/>
          <w:bCs/>
          <w:color w:val="000000"/>
          <w:lang w:val="en-US" w:eastAsia="zh-CN"/>
        </w:rPr>
        <w:t>MacMicking J</w:t>
      </w:r>
      <w:r w:rsidRPr="00684777">
        <w:rPr>
          <w:rFonts w:ascii="Book Antiqua" w:eastAsia="宋体" w:hAnsi="Book Antiqua" w:cs="宋体"/>
          <w:color w:val="000000"/>
          <w:lang w:val="en-US" w:eastAsia="zh-CN"/>
        </w:rPr>
        <w:t>, Xie QW, Nathan C. Nitric oxide and macrophage function. </w:t>
      </w:r>
      <w:r w:rsidRPr="00684777">
        <w:rPr>
          <w:rFonts w:ascii="Book Antiqua" w:eastAsia="宋体" w:hAnsi="Book Antiqua" w:cs="宋体"/>
          <w:i/>
          <w:iCs/>
          <w:color w:val="000000"/>
          <w:lang w:val="en-US" w:eastAsia="zh-CN"/>
        </w:rPr>
        <w:t>Annu Rev Immunol</w:t>
      </w:r>
      <w:r w:rsidRPr="00684777">
        <w:rPr>
          <w:rFonts w:ascii="Book Antiqua" w:eastAsia="宋体" w:hAnsi="Book Antiqua" w:cs="宋体"/>
          <w:color w:val="000000"/>
          <w:lang w:val="en-US" w:eastAsia="zh-CN"/>
        </w:rPr>
        <w:t> 1997; </w:t>
      </w:r>
      <w:r w:rsidRPr="00684777">
        <w:rPr>
          <w:rFonts w:ascii="Book Antiqua" w:eastAsia="宋体" w:hAnsi="Book Antiqua" w:cs="宋体"/>
          <w:b/>
          <w:bCs/>
          <w:color w:val="000000"/>
          <w:lang w:val="en-US" w:eastAsia="zh-CN"/>
        </w:rPr>
        <w:t>15</w:t>
      </w:r>
      <w:r w:rsidRPr="00684777">
        <w:rPr>
          <w:rFonts w:ascii="Book Antiqua" w:eastAsia="宋体" w:hAnsi="Book Antiqua" w:cs="宋体"/>
          <w:color w:val="000000"/>
          <w:lang w:val="en-US" w:eastAsia="zh-CN"/>
        </w:rPr>
        <w:t>: 323-350 [PMID: 9143691 DOI: 10.1146/annurev.immunol.15.1.323]</w:t>
      </w:r>
    </w:p>
    <w:p w14:paraId="316016C1" w14:textId="101B7331"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54 </w:t>
      </w:r>
      <w:r w:rsidRPr="00684777">
        <w:rPr>
          <w:rFonts w:ascii="Book Antiqua" w:eastAsia="宋体" w:hAnsi="Book Antiqua" w:cs="宋体"/>
          <w:b/>
          <w:bCs/>
          <w:color w:val="000000"/>
          <w:lang w:val="en-US" w:eastAsia="zh-CN"/>
        </w:rPr>
        <w:t>Farias-Eisner R</w:t>
      </w:r>
      <w:r w:rsidRPr="00684777">
        <w:rPr>
          <w:rFonts w:ascii="Book Antiqua" w:eastAsia="宋体" w:hAnsi="Book Antiqua" w:cs="宋体"/>
          <w:color w:val="000000"/>
          <w:lang w:val="en-US" w:eastAsia="zh-CN"/>
        </w:rPr>
        <w:t>, Sherman MP, Aeberhard E, Chaudhuri G. Nitric oxide is an important mediator for tumoricidal activity in vivo. </w:t>
      </w:r>
      <w:r w:rsidR="00A52F52">
        <w:rPr>
          <w:rFonts w:ascii="Book Antiqua" w:eastAsia="宋体" w:hAnsi="Book Antiqua" w:cs="宋体"/>
          <w:i/>
          <w:iCs/>
          <w:color w:val="000000"/>
          <w:lang w:val="en-US" w:eastAsia="zh-CN"/>
        </w:rPr>
        <w:t>Proc Natl Acad Sci US</w:t>
      </w:r>
      <w:r w:rsidRPr="00684777">
        <w:rPr>
          <w:rFonts w:ascii="Book Antiqua" w:eastAsia="宋体" w:hAnsi="Book Antiqua" w:cs="宋体"/>
          <w:i/>
          <w:iCs/>
          <w:color w:val="000000"/>
          <w:lang w:val="en-US" w:eastAsia="zh-CN"/>
        </w:rPr>
        <w:t>A</w:t>
      </w:r>
      <w:r w:rsidRPr="00684777">
        <w:rPr>
          <w:rFonts w:ascii="Book Antiqua" w:eastAsia="宋体" w:hAnsi="Book Antiqua" w:cs="宋体"/>
          <w:color w:val="000000"/>
          <w:lang w:val="en-US" w:eastAsia="zh-CN"/>
        </w:rPr>
        <w:t> 1994; </w:t>
      </w:r>
      <w:r w:rsidRPr="00684777">
        <w:rPr>
          <w:rFonts w:ascii="Book Antiqua" w:eastAsia="宋体" w:hAnsi="Book Antiqua" w:cs="宋体"/>
          <w:b/>
          <w:bCs/>
          <w:color w:val="000000"/>
          <w:lang w:val="en-US" w:eastAsia="zh-CN"/>
        </w:rPr>
        <w:t>91</w:t>
      </w:r>
      <w:r w:rsidRPr="00684777">
        <w:rPr>
          <w:rFonts w:ascii="Book Antiqua" w:eastAsia="宋体" w:hAnsi="Book Antiqua" w:cs="宋体"/>
          <w:color w:val="000000"/>
          <w:lang w:val="en-US" w:eastAsia="zh-CN"/>
        </w:rPr>
        <w:t>: 9407-9411 [PMID: 7937779 DOI: 10.1073/pnas.91.20.9407]</w:t>
      </w:r>
    </w:p>
    <w:p w14:paraId="4E55C7A0"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55 </w:t>
      </w:r>
      <w:r w:rsidRPr="00684777">
        <w:rPr>
          <w:rFonts w:ascii="Book Antiqua" w:eastAsia="宋体" w:hAnsi="Book Antiqua" w:cs="宋体"/>
          <w:b/>
          <w:bCs/>
          <w:color w:val="000000"/>
          <w:lang w:val="en-US" w:eastAsia="zh-CN"/>
        </w:rPr>
        <w:t>Nicholson S</w:t>
      </w:r>
      <w:r w:rsidRPr="00684777">
        <w:rPr>
          <w:rFonts w:ascii="Book Antiqua" w:eastAsia="宋体" w:hAnsi="Book Antiqua" w:cs="宋体"/>
          <w:color w:val="000000"/>
          <w:lang w:val="en-US" w:eastAsia="zh-CN"/>
        </w:rPr>
        <w:t xml:space="preserve">, Bonecini-Almeida Mda G, Lapa e Silva JR, Nathan C, Xie QW, Mumford R, Weidner JR, Calaycay J, Geng J, Boechat N, Linhares C, Rom W, Ho JL. </w:t>
      </w:r>
      <w:proofErr w:type="gramStart"/>
      <w:r w:rsidRPr="00684777">
        <w:rPr>
          <w:rFonts w:ascii="Book Antiqua" w:eastAsia="宋体" w:hAnsi="Book Antiqua" w:cs="宋体"/>
          <w:color w:val="000000"/>
          <w:lang w:val="en-US" w:eastAsia="zh-CN"/>
        </w:rPr>
        <w:t>Inducible nitric oxide synthase in pulmonary alveolar macrophages from patients with tuberculosis.</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J Exp Med</w:t>
      </w:r>
      <w:r w:rsidRPr="00684777">
        <w:rPr>
          <w:rFonts w:ascii="Book Antiqua" w:eastAsia="宋体" w:hAnsi="Book Antiqua" w:cs="宋体"/>
          <w:color w:val="000000"/>
          <w:lang w:val="en-US" w:eastAsia="zh-CN"/>
        </w:rPr>
        <w:t> 1996; </w:t>
      </w:r>
      <w:r w:rsidRPr="00684777">
        <w:rPr>
          <w:rFonts w:ascii="Book Antiqua" w:eastAsia="宋体" w:hAnsi="Book Antiqua" w:cs="宋体"/>
          <w:b/>
          <w:bCs/>
          <w:color w:val="000000"/>
          <w:lang w:val="en-US" w:eastAsia="zh-CN"/>
        </w:rPr>
        <w:t>183</w:t>
      </w:r>
      <w:r w:rsidRPr="00684777">
        <w:rPr>
          <w:rFonts w:ascii="Book Antiqua" w:eastAsia="宋体" w:hAnsi="Book Antiqua" w:cs="宋体"/>
          <w:color w:val="000000"/>
          <w:lang w:val="en-US" w:eastAsia="zh-CN"/>
        </w:rPr>
        <w:t>: 2293-2302 [PMID: 8642338 DOI: 10.1084/jem.183.5.2293]</w:t>
      </w:r>
    </w:p>
    <w:p w14:paraId="4BD812FA"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56 </w:t>
      </w:r>
      <w:r w:rsidRPr="00684777">
        <w:rPr>
          <w:rFonts w:ascii="Book Antiqua" w:eastAsia="宋体" w:hAnsi="Book Antiqua" w:cs="宋体"/>
          <w:b/>
          <w:bCs/>
          <w:color w:val="000000"/>
          <w:lang w:val="en-US" w:eastAsia="zh-CN"/>
        </w:rPr>
        <w:t>Biswas SK</w:t>
      </w:r>
      <w:r w:rsidRPr="00684777">
        <w:rPr>
          <w:rFonts w:ascii="Book Antiqua" w:eastAsia="宋体" w:hAnsi="Book Antiqua" w:cs="宋体"/>
          <w:color w:val="000000"/>
          <w:lang w:val="en-US" w:eastAsia="zh-CN"/>
        </w:rPr>
        <w:t>, Mantovani A. Macrophage plasticity and interaction with lymphocyte subsets: cancer as a paradigm. </w:t>
      </w:r>
      <w:r w:rsidRPr="00684777">
        <w:rPr>
          <w:rFonts w:ascii="Book Antiqua" w:eastAsia="宋体" w:hAnsi="Book Antiqua" w:cs="宋体"/>
          <w:i/>
          <w:iCs/>
          <w:color w:val="000000"/>
          <w:lang w:val="en-US" w:eastAsia="zh-CN"/>
        </w:rPr>
        <w:t>Nat Immunol</w:t>
      </w:r>
      <w:r w:rsidRPr="00684777">
        <w:rPr>
          <w:rFonts w:ascii="Book Antiqua" w:eastAsia="宋体" w:hAnsi="Book Antiqua" w:cs="宋体"/>
          <w:color w:val="000000"/>
          <w:lang w:val="en-US" w:eastAsia="zh-CN"/>
        </w:rPr>
        <w:t> 2010; </w:t>
      </w:r>
      <w:r w:rsidRPr="00684777">
        <w:rPr>
          <w:rFonts w:ascii="Book Antiqua" w:eastAsia="宋体" w:hAnsi="Book Antiqua" w:cs="宋体"/>
          <w:b/>
          <w:bCs/>
          <w:color w:val="000000"/>
          <w:lang w:val="en-US" w:eastAsia="zh-CN"/>
        </w:rPr>
        <w:t>11</w:t>
      </w:r>
      <w:r w:rsidRPr="00684777">
        <w:rPr>
          <w:rFonts w:ascii="Book Antiqua" w:eastAsia="宋体" w:hAnsi="Book Antiqua" w:cs="宋体"/>
          <w:color w:val="000000"/>
          <w:lang w:val="en-US" w:eastAsia="zh-CN"/>
        </w:rPr>
        <w:t>: 889-896 [PMID: 20856220 DOI: 10.1038/ni.1937]</w:t>
      </w:r>
    </w:p>
    <w:p w14:paraId="3B5CD018"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57 </w:t>
      </w:r>
      <w:r w:rsidRPr="00684777">
        <w:rPr>
          <w:rFonts w:ascii="Book Antiqua" w:eastAsia="宋体" w:hAnsi="Book Antiqua" w:cs="宋体"/>
          <w:b/>
          <w:bCs/>
          <w:color w:val="000000"/>
          <w:lang w:val="en-US" w:eastAsia="zh-CN"/>
        </w:rPr>
        <w:t>Murray PJ</w:t>
      </w:r>
      <w:r w:rsidRPr="00684777">
        <w:rPr>
          <w:rFonts w:ascii="Book Antiqua" w:eastAsia="宋体" w:hAnsi="Book Antiqua" w:cs="宋体"/>
          <w:color w:val="000000"/>
          <w:lang w:val="en-US" w:eastAsia="zh-CN"/>
        </w:rPr>
        <w:t>, Allen JE, Biswas SK, Fisher EA, Gilroy DW, Goerdt S, Gordon S, Hamilton JA, Ivashkiv LB, Lawrence T, Locati M, Mantovani A, Martinez FO, Mege JL, Mosser DM, Natoli G, Saeij JP, Schultze JL, Shirey KA, Sica A, Suttles J, Udalova I, van Ginderachter JA, Vogel SN, Wynn TA. Macrophage activation and polarization: nomenclature and experimental guidelines. </w:t>
      </w:r>
      <w:r w:rsidRPr="00684777">
        <w:rPr>
          <w:rFonts w:ascii="Book Antiqua" w:eastAsia="宋体" w:hAnsi="Book Antiqua" w:cs="宋体"/>
          <w:i/>
          <w:iCs/>
          <w:color w:val="000000"/>
          <w:lang w:val="en-US" w:eastAsia="zh-CN"/>
        </w:rPr>
        <w:t>Immunity</w:t>
      </w:r>
      <w:r w:rsidRPr="00684777">
        <w:rPr>
          <w:rFonts w:ascii="Book Antiqua" w:eastAsia="宋体" w:hAnsi="Book Antiqua" w:cs="宋体"/>
          <w:color w:val="000000"/>
          <w:lang w:val="en-US" w:eastAsia="zh-CN"/>
        </w:rPr>
        <w:t> 2014; </w:t>
      </w:r>
      <w:r w:rsidRPr="00684777">
        <w:rPr>
          <w:rFonts w:ascii="Book Antiqua" w:eastAsia="宋体" w:hAnsi="Book Antiqua" w:cs="宋体"/>
          <w:b/>
          <w:bCs/>
          <w:color w:val="000000"/>
          <w:lang w:val="en-US" w:eastAsia="zh-CN"/>
        </w:rPr>
        <w:t>41</w:t>
      </w:r>
      <w:r w:rsidRPr="00684777">
        <w:rPr>
          <w:rFonts w:ascii="Book Antiqua" w:eastAsia="宋体" w:hAnsi="Book Antiqua" w:cs="宋体"/>
          <w:color w:val="000000"/>
          <w:lang w:val="en-US" w:eastAsia="zh-CN"/>
        </w:rPr>
        <w:t>: 14-20 [PMID: 25035950 DOI: 10.1016/j.immuni.2014.06.008]</w:t>
      </w:r>
    </w:p>
    <w:p w14:paraId="72A8094C"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58 </w:t>
      </w:r>
      <w:r w:rsidRPr="00684777">
        <w:rPr>
          <w:rFonts w:ascii="Book Antiqua" w:eastAsia="宋体" w:hAnsi="Book Antiqua" w:cs="宋体"/>
          <w:b/>
          <w:bCs/>
          <w:color w:val="000000"/>
          <w:lang w:val="en-US" w:eastAsia="zh-CN"/>
        </w:rPr>
        <w:t>Mills CD</w:t>
      </w:r>
      <w:r w:rsidRPr="00684777">
        <w:rPr>
          <w:rFonts w:ascii="Book Antiqua" w:eastAsia="宋体" w:hAnsi="Book Antiqua" w:cs="宋体"/>
          <w:color w:val="000000"/>
          <w:lang w:val="en-US" w:eastAsia="zh-CN"/>
        </w:rPr>
        <w:t xml:space="preserve">, Kincaid K, Alt JM, Heilman MJ, Hill AM. </w:t>
      </w:r>
      <w:proofErr w:type="gramStart"/>
      <w:r w:rsidRPr="00684777">
        <w:rPr>
          <w:rFonts w:ascii="Book Antiqua" w:eastAsia="宋体" w:hAnsi="Book Antiqua" w:cs="宋体"/>
          <w:color w:val="000000"/>
          <w:lang w:val="en-US" w:eastAsia="zh-CN"/>
        </w:rPr>
        <w:t>M-1/M-2 macrophages and the Th1/Th2 paradigm.</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J Immunol</w:t>
      </w:r>
      <w:r w:rsidRPr="00684777">
        <w:rPr>
          <w:rFonts w:ascii="Book Antiqua" w:eastAsia="宋体" w:hAnsi="Book Antiqua" w:cs="宋体"/>
          <w:color w:val="000000"/>
          <w:lang w:val="en-US" w:eastAsia="zh-CN"/>
        </w:rPr>
        <w:t> 2000; </w:t>
      </w:r>
      <w:r w:rsidRPr="00684777">
        <w:rPr>
          <w:rFonts w:ascii="Book Antiqua" w:eastAsia="宋体" w:hAnsi="Book Antiqua" w:cs="宋体"/>
          <w:b/>
          <w:bCs/>
          <w:color w:val="000000"/>
          <w:lang w:val="en-US" w:eastAsia="zh-CN"/>
        </w:rPr>
        <w:t>164</w:t>
      </w:r>
      <w:r w:rsidRPr="00684777">
        <w:rPr>
          <w:rFonts w:ascii="Book Antiqua" w:eastAsia="宋体" w:hAnsi="Book Antiqua" w:cs="宋体"/>
          <w:color w:val="000000"/>
          <w:lang w:val="en-US" w:eastAsia="zh-CN"/>
        </w:rPr>
        <w:t>: 6166-6173 [PMID: 10843666 DOI: 10.4049/jimmunol.164.12.6166]</w:t>
      </w:r>
    </w:p>
    <w:p w14:paraId="3379ADFC"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59 </w:t>
      </w:r>
      <w:r w:rsidRPr="00684777">
        <w:rPr>
          <w:rFonts w:ascii="Book Antiqua" w:eastAsia="宋体" w:hAnsi="Book Antiqua" w:cs="宋体"/>
          <w:b/>
          <w:bCs/>
          <w:color w:val="000000"/>
          <w:lang w:val="en-US" w:eastAsia="zh-CN"/>
        </w:rPr>
        <w:t>Sica A</w:t>
      </w:r>
      <w:r w:rsidRPr="00684777">
        <w:rPr>
          <w:rFonts w:ascii="Book Antiqua" w:eastAsia="宋体" w:hAnsi="Book Antiqua" w:cs="宋体"/>
          <w:color w:val="000000"/>
          <w:lang w:val="en-US" w:eastAsia="zh-CN"/>
        </w:rPr>
        <w:t>, Mantovani A. Macrophage plasticity and polarization: in vivo veritas. </w:t>
      </w:r>
      <w:r w:rsidRPr="00684777">
        <w:rPr>
          <w:rFonts w:ascii="Book Antiqua" w:eastAsia="宋体" w:hAnsi="Book Antiqua" w:cs="宋体"/>
          <w:i/>
          <w:iCs/>
          <w:color w:val="000000"/>
          <w:lang w:val="en-US" w:eastAsia="zh-CN"/>
        </w:rPr>
        <w:t>J Clin Invest</w:t>
      </w:r>
      <w:r w:rsidRPr="00684777">
        <w:rPr>
          <w:rFonts w:ascii="Book Antiqua" w:eastAsia="宋体" w:hAnsi="Book Antiqua" w:cs="宋体"/>
          <w:color w:val="000000"/>
          <w:lang w:val="en-US" w:eastAsia="zh-CN"/>
        </w:rPr>
        <w:t> 2012; </w:t>
      </w:r>
      <w:r w:rsidRPr="00684777">
        <w:rPr>
          <w:rFonts w:ascii="Book Antiqua" w:eastAsia="宋体" w:hAnsi="Book Antiqua" w:cs="宋体"/>
          <w:b/>
          <w:bCs/>
          <w:color w:val="000000"/>
          <w:lang w:val="en-US" w:eastAsia="zh-CN"/>
        </w:rPr>
        <w:t>122</w:t>
      </w:r>
      <w:r w:rsidRPr="00684777">
        <w:rPr>
          <w:rFonts w:ascii="Book Antiqua" w:eastAsia="宋体" w:hAnsi="Book Antiqua" w:cs="宋体"/>
          <w:color w:val="000000"/>
          <w:lang w:val="en-US" w:eastAsia="zh-CN"/>
        </w:rPr>
        <w:t>: 787-795 [PMID: 22378047 DOI: 10.1172/JCI59643]</w:t>
      </w:r>
    </w:p>
    <w:p w14:paraId="5E145C4F"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60 </w:t>
      </w:r>
      <w:r w:rsidRPr="00684777">
        <w:rPr>
          <w:rFonts w:ascii="Book Antiqua" w:eastAsia="宋体" w:hAnsi="Book Antiqua" w:cs="宋体"/>
          <w:b/>
          <w:bCs/>
          <w:color w:val="000000"/>
          <w:lang w:val="en-US" w:eastAsia="zh-CN"/>
        </w:rPr>
        <w:t>Gordon S</w:t>
      </w:r>
      <w:r w:rsidRPr="00684777">
        <w:rPr>
          <w:rFonts w:ascii="Book Antiqua" w:eastAsia="宋体" w:hAnsi="Book Antiqua" w:cs="宋体"/>
          <w:color w:val="000000"/>
          <w:lang w:val="en-US" w:eastAsia="zh-CN"/>
        </w:rPr>
        <w:t>, Martinez FO.</w:t>
      </w:r>
      <w:proofErr w:type="gramEnd"/>
      <w:r w:rsidRPr="00684777">
        <w:rPr>
          <w:rFonts w:ascii="Book Antiqua" w:eastAsia="宋体" w:hAnsi="Book Antiqua" w:cs="宋体"/>
          <w:color w:val="000000"/>
          <w:lang w:val="en-US" w:eastAsia="zh-CN"/>
        </w:rPr>
        <w:t xml:space="preserve"> Alternative activation of macrophages: mechanism and functions. </w:t>
      </w:r>
      <w:r w:rsidRPr="00684777">
        <w:rPr>
          <w:rFonts w:ascii="Book Antiqua" w:eastAsia="宋体" w:hAnsi="Book Antiqua" w:cs="宋体"/>
          <w:i/>
          <w:iCs/>
          <w:color w:val="000000"/>
          <w:lang w:val="en-US" w:eastAsia="zh-CN"/>
        </w:rPr>
        <w:t>Immunity</w:t>
      </w:r>
      <w:r w:rsidRPr="00684777">
        <w:rPr>
          <w:rFonts w:ascii="Book Antiqua" w:eastAsia="宋体" w:hAnsi="Book Antiqua" w:cs="宋体"/>
          <w:color w:val="000000"/>
          <w:lang w:val="en-US" w:eastAsia="zh-CN"/>
        </w:rPr>
        <w:t> 2010; </w:t>
      </w:r>
      <w:r w:rsidRPr="00684777">
        <w:rPr>
          <w:rFonts w:ascii="Book Antiqua" w:eastAsia="宋体" w:hAnsi="Book Antiqua" w:cs="宋体"/>
          <w:b/>
          <w:bCs/>
          <w:color w:val="000000"/>
          <w:lang w:val="en-US" w:eastAsia="zh-CN"/>
        </w:rPr>
        <w:t>32</w:t>
      </w:r>
      <w:r w:rsidRPr="00684777">
        <w:rPr>
          <w:rFonts w:ascii="Book Antiqua" w:eastAsia="宋体" w:hAnsi="Book Antiqua" w:cs="宋体"/>
          <w:color w:val="000000"/>
          <w:lang w:val="en-US" w:eastAsia="zh-CN"/>
        </w:rPr>
        <w:t>: 593-604 [PMID: 20510870 DOI: 10.1016/j.immuni.2010.05.007]</w:t>
      </w:r>
    </w:p>
    <w:p w14:paraId="4E2632A4"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61 </w:t>
      </w:r>
      <w:r w:rsidRPr="00684777">
        <w:rPr>
          <w:rFonts w:ascii="Book Antiqua" w:eastAsia="宋体" w:hAnsi="Book Antiqua" w:cs="宋体"/>
          <w:b/>
          <w:bCs/>
          <w:color w:val="000000"/>
          <w:lang w:val="en-US" w:eastAsia="zh-CN"/>
        </w:rPr>
        <w:t>Weiss JM</w:t>
      </w:r>
      <w:r w:rsidRPr="00684777">
        <w:rPr>
          <w:rFonts w:ascii="Book Antiqua" w:eastAsia="宋体" w:hAnsi="Book Antiqua" w:cs="宋体"/>
          <w:color w:val="000000"/>
          <w:lang w:val="en-US" w:eastAsia="zh-CN"/>
        </w:rPr>
        <w:t>, Ridnour LA, Back T, Hussain SP, He P, Maciag AE, Keefer LK, Murphy WJ, Harris CC, Wink DA, Wiltrout RH. Macrophage-dependent nitric oxide expression regulates tumor cell detachment and metastasis after IL-2/anti-CD40 immunotherapy. </w:t>
      </w:r>
      <w:r w:rsidRPr="00684777">
        <w:rPr>
          <w:rFonts w:ascii="Book Antiqua" w:eastAsia="宋体" w:hAnsi="Book Antiqua" w:cs="宋体"/>
          <w:i/>
          <w:iCs/>
          <w:color w:val="000000"/>
          <w:lang w:val="en-US" w:eastAsia="zh-CN"/>
        </w:rPr>
        <w:t>J Exp Med</w:t>
      </w:r>
      <w:r w:rsidRPr="00684777">
        <w:rPr>
          <w:rFonts w:ascii="Book Antiqua" w:eastAsia="宋体" w:hAnsi="Book Antiqua" w:cs="宋体"/>
          <w:color w:val="000000"/>
          <w:lang w:val="en-US" w:eastAsia="zh-CN"/>
        </w:rPr>
        <w:t> 2010; </w:t>
      </w:r>
      <w:r w:rsidRPr="00684777">
        <w:rPr>
          <w:rFonts w:ascii="Book Antiqua" w:eastAsia="宋体" w:hAnsi="Book Antiqua" w:cs="宋体"/>
          <w:b/>
          <w:bCs/>
          <w:color w:val="000000"/>
          <w:lang w:val="en-US" w:eastAsia="zh-CN"/>
        </w:rPr>
        <w:t>207</w:t>
      </w:r>
      <w:r w:rsidRPr="00684777">
        <w:rPr>
          <w:rFonts w:ascii="Book Antiqua" w:eastAsia="宋体" w:hAnsi="Book Antiqua" w:cs="宋体"/>
          <w:color w:val="000000"/>
          <w:lang w:val="en-US" w:eastAsia="zh-CN"/>
        </w:rPr>
        <w:t>: 2455-2467 [PMID: 20921282 DOI: 10.1084/jem.20100670]</w:t>
      </w:r>
    </w:p>
    <w:p w14:paraId="2A71A5A8"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62 </w:t>
      </w:r>
      <w:r w:rsidRPr="00684777">
        <w:rPr>
          <w:rFonts w:ascii="Book Antiqua" w:eastAsia="宋体" w:hAnsi="Book Antiqua" w:cs="宋体"/>
          <w:b/>
          <w:bCs/>
          <w:color w:val="000000"/>
          <w:lang w:val="en-US" w:eastAsia="zh-CN"/>
        </w:rPr>
        <w:t>Serafini P</w:t>
      </w:r>
      <w:r w:rsidRPr="00684777">
        <w:rPr>
          <w:rFonts w:ascii="Book Antiqua" w:eastAsia="宋体" w:hAnsi="Book Antiqua" w:cs="宋体"/>
          <w:color w:val="000000"/>
          <w:lang w:val="en-US" w:eastAsia="zh-CN"/>
        </w:rPr>
        <w:t>, Borrello I, Bronte V. Myeloid suppressor cells in cancer: recruitment, phenotype, properties, and mechanisms of immune suppression. </w:t>
      </w:r>
      <w:r w:rsidRPr="00684777">
        <w:rPr>
          <w:rFonts w:ascii="Book Antiqua" w:eastAsia="宋体" w:hAnsi="Book Antiqua" w:cs="宋体"/>
          <w:i/>
          <w:iCs/>
          <w:color w:val="000000"/>
          <w:lang w:val="en-US" w:eastAsia="zh-CN"/>
        </w:rPr>
        <w:t>Semin Cancer Biol</w:t>
      </w:r>
      <w:r w:rsidRPr="00684777">
        <w:rPr>
          <w:rFonts w:ascii="Book Antiqua" w:eastAsia="宋体" w:hAnsi="Book Antiqua" w:cs="宋体"/>
          <w:color w:val="000000"/>
          <w:lang w:val="en-US" w:eastAsia="zh-CN"/>
        </w:rPr>
        <w:t> 2006; </w:t>
      </w:r>
      <w:r w:rsidRPr="00684777">
        <w:rPr>
          <w:rFonts w:ascii="Book Antiqua" w:eastAsia="宋体" w:hAnsi="Book Antiqua" w:cs="宋体"/>
          <w:b/>
          <w:bCs/>
          <w:color w:val="000000"/>
          <w:lang w:val="en-US" w:eastAsia="zh-CN"/>
        </w:rPr>
        <w:t>16</w:t>
      </w:r>
      <w:r w:rsidRPr="00684777">
        <w:rPr>
          <w:rFonts w:ascii="Book Antiqua" w:eastAsia="宋体" w:hAnsi="Book Antiqua" w:cs="宋体"/>
          <w:color w:val="000000"/>
          <w:lang w:val="en-US" w:eastAsia="zh-CN"/>
        </w:rPr>
        <w:t>: 53-65 [PMID: 16168663 DOI: 10.1016/j.semcancer.2005.07.005]</w:t>
      </w:r>
    </w:p>
    <w:p w14:paraId="64ECDCF8"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63 </w:t>
      </w:r>
      <w:r w:rsidRPr="00684777">
        <w:rPr>
          <w:rFonts w:ascii="Book Antiqua" w:eastAsia="宋体" w:hAnsi="Book Antiqua" w:cs="宋体"/>
          <w:b/>
          <w:bCs/>
          <w:color w:val="000000"/>
          <w:lang w:val="en-US" w:eastAsia="zh-CN"/>
        </w:rPr>
        <w:t>Rahat MA</w:t>
      </w:r>
      <w:r w:rsidRPr="00684777">
        <w:rPr>
          <w:rFonts w:ascii="Book Antiqua" w:eastAsia="宋体" w:hAnsi="Book Antiqua" w:cs="宋体"/>
          <w:color w:val="000000"/>
          <w:lang w:val="en-US" w:eastAsia="zh-CN"/>
        </w:rPr>
        <w:t>, Hemmerlein B. Macrophage-tumor cell interactions regulate the function of nitric oxide. </w:t>
      </w:r>
      <w:r w:rsidRPr="00684777">
        <w:rPr>
          <w:rFonts w:ascii="Book Antiqua" w:eastAsia="宋体" w:hAnsi="Book Antiqua" w:cs="宋体"/>
          <w:i/>
          <w:iCs/>
          <w:color w:val="000000"/>
          <w:lang w:val="en-US" w:eastAsia="zh-CN"/>
        </w:rPr>
        <w:t>Front Physiol</w:t>
      </w:r>
      <w:r w:rsidRPr="00684777">
        <w:rPr>
          <w:rFonts w:ascii="Book Antiqua" w:eastAsia="宋体" w:hAnsi="Book Antiqua" w:cs="宋体"/>
          <w:color w:val="000000"/>
          <w:lang w:val="en-US" w:eastAsia="zh-CN"/>
        </w:rPr>
        <w:t> 2013; </w:t>
      </w:r>
      <w:r w:rsidRPr="00684777">
        <w:rPr>
          <w:rFonts w:ascii="Book Antiqua" w:eastAsia="宋体" w:hAnsi="Book Antiqua" w:cs="宋体"/>
          <w:b/>
          <w:bCs/>
          <w:color w:val="000000"/>
          <w:lang w:val="en-US" w:eastAsia="zh-CN"/>
        </w:rPr>
        <w:t>4</w:t>
      </w:r>
      <w:r w:rsidRPr="00684777">
        <w:rPr>
          <w:rFonts w:ascii="Book Antiqua" w:eastAsia="宋体" w:hAnsi="Book Antiqua" w:cs="宋体"/>
          <w:color w:val="000000"/>
          <w:lang w:val="en-US" w:eastAsia="zh-CN"/>
        </w:rPr>
        <w:t>: 144 [PMID: 23785333 DOI: 10.3389/fphys.2013.00144]</w:t>
      </w:r>
    </w:p>
    <w:p w14:paraId="6DE6061C"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64 </w:t>
      </w:r>
      <w:r w:rsidRPr="00684777">
        <w:rPr>
          <w:rFonts w:ascii="Book Antiqua" w:eastAsia="宋体" w:hAnsi="Book Antiqua" w:cs="宋体"/>
          <w:b/>
          <w:bCs/>
          <w:color w:val="000000"/>
          <w:lang w:val="en-US" w:eastAsia="zh-CN"/>
        </w:rPr>
        <w:t>Bronte V</w:t>
      </w:r>
      <w:r w:rsidRPr="00684777">
        <w:rPr>
          <w:rFonts w:ascii="Book Antiqua" w:eastAsia="宋体" w:hAnsi="Book Antiqua" w:cs="宋体"/>
          <w:color w:val="000000"/>
          <w:lang w:val="en-US" w:eastAsia="zh-CN"/>
        </w:rPr>
        <w:t>, Zanovello P. Regulation of immune responses by L-arginine metabolism.</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Nat Rev Immunol</w:t>
      </w:r>
      <w:r w:rsidRPr="00684777">
        <w:rPr>
          <w:rFonts w:ascii="Book Antiqua" w:eastAsia="宋体" w:hAnsi="Book Antiqua" w:cs="宋体"/>
          <w:color w:val="000000"/>
          <w:lang w:val="en-US" w:eastAsia="zh-CN"/>
        </w:rPr>
        <w:t> 2005; </w:t>
      </w:r>
      <w:r w:rsidRPr="00684777">
        <w:rPr>
          <w:rFonts w:ascii="Book Antiqua" w:eastAsia="宋体" w:hAnsi="Book Antiqua" w:cs="宋体"/>
          <w:b/>
          <w:bCs/>
          <w:color w:val="000000"/>
          <w:lang w:val="en-US" w:eastAsia="zh-CN"/>
        </w:rPr>
        <w:t>5</w:t>
      </w:r>
      <w:r w:rsidRPr="00684777">
        <w:rPr>
          <w:rFonts w:ascii="Book Antiqua" w:eastAsia="宋体" w:hAnsi="Book Antiqua" w:cs="宋体"/>
          <w:color w:val="000000"/>
          <w:lang w:val="en-US" w:eastAsia="zh-CN"/>
        </w:rPr>
        <w:t>: 641-654 [PMID: 16056256 DOI: 10.1038/nri1668]</w:t>
      </w:r>
    </w:p>
    <w:p w14:paraId="2C854F38" w14:textId="5A6F98BD"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65 </w:t>
      </w:r>
      <w:r w:rsidRPr="00684777">
        <w:rPr>
          <w:rFonts w:ascii="Book Antiqua" w:eastAsia="宋体" w:hAnsi="Book Antiqua" w:cs="宋体"/>
          <w:b/>
          <w:bCs/>
          <w:color w:val="000000"/>
          <w:lang w:val="en-US" w:eastAsia="zh-CN"/>
        </w:rPr>
        <w:t>Niedbala W</w:t>
      </w:r>
      <w:r w:rsidRPr="00684777">
        <w:rPr>
          <w:rFonts w:ascii="Book Antiqua" w:eastAsia="宋体" w:hAnsi="Book Antiqua" w:cs="宋体"/>
          <w:color w:val="000000"/>
          <w:lang w:val="en-US" w:eastAsia="zh-CN"/>
        </w:rPr>
        <w:t>, Wei XQ, Campbell C, Thomson D, Komai-Koma M, Liew FY.</w:t>
      </w:r>
      <w:proofErr w:type="gramEnd"/>
      <w:r w:rsidRPr="00684777">
        <w:rPr>
          <w:rFonts w:ascii="Book Antiqua" w:eastAsia="宋体" w:hAnsi="Book Antiqua" w:cs="宋体"/>
          <w:color w:val="000000"/>
          <w:lang w:val="en-US" w:eastAsia="zh-CN"/>
        </w:rPr>
        <w:t xml:space="preserve"> Nitric oxide preferentially induces type 1 T cell differentiation by selectively up-regulating IL-12 receptor beta 2 expression via cGMP. </w:t>
      </w:r>
      <w:r w:rsidR="00A52F52">
        <w:rPr>
          <w:rFonts w:ascii="Book Antiqua" w:eastAsia="宋体" w:hAnsi="Book Antiqua" w:cs="宋体"/>
          <w:i/>
          <w:iCs/>
          <w:color w:val="000000"/>
          <w:lang w:val="en-US" w:eastAsia="zh-CN"/>
        </w:rPr>
        <w:t>Proc Natl Acad Sci US</w:t>
      </w:r>
      <w:r w:rsidRPr="00684777">
        <w:rPr>
          <w:rFonts w:ascii="Book Antiqua" w:eastAsia="宋体" w:hAnsi="Book Antiqua" w:cs="宋体"/>
          <w:i/>
          <w:iCs/>
          <w:color w:val="000000"/>
          <w:lang w:val="en-US" w:eastAsia="zh-CN"/>
        </w:rPr>
        <w:t>A</w:t>
      </w:r>
      <w:r w:rsidRPr="00684777">
        <w:rPr>
          <w:rFonts w:ascii="Book Antiqua" w:eastAsia="宋体" w:hAnsi="Book Antiqua" w:cs="宋体"/>
          <w:color w:val="000000"/>
          <w:lang w:val="en-US" w:eastAsia="zh-CN"/>
        </w:rPr>
        <w:t> 2002; </w:t>
      </w:r>
      <w:r w:rsidRPr="00684777">
        <w:rPr>
          <w:rFonts w:ascii="Book Antiqua" w:eastAsia="宋体" w:hAnsi="Book Antiqua" w:cs="宋体"/>
          <w:b/>
          <w:bCs/>
          <w:color w:val="000000"/>
          <w:lang w:val="en-US" w:eastAsia="zh-CN"/>
        </w:rPr>
        <w:t>99</w:t>
      </w:r>
      <w:r w:rsidRPr="00684777">
        <w:rPr>
          <w:rFonts w:ascii="Book Antiqua" w:eastAsia="宋体" w:hAnsi="Book Antiqua" w:cs="宋体"/>
          <w:color w:val="000000"/>
          <w:lang w:val="en-US" w:eastAsia="zh-CN"/>
        </w:rPr>
        <w:t>: 16186-16191 [PMID: 12451176 DOI: 10.1073/pnas.252464599]</w:t>
      </w:r>
    </w:p>
    <w:p w14:paraId="113CD22A"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66 </w:t>
      </w:r>
      <w:r w:rsidRPr="00684777">
        <w:rPr>
          <w:rFonts w:ascii="Book Antiqua" w:eastAsia="宋体" w:hAnsi="Book Antiqua" w:cs="宋体"/>
          <w:b/>
          <w:bCs/>
          <w:color w:val="000000"/>
          <w:lang w:val="en-US" w:eastAsia="zh-CN"/>
        </w:rPr>
        <w:t>Jianjun Yang R</w:t>
      </w:r>
      <w:r w:rsidRPr="00684777">
        <w:rPr>
          <w:rFonts w:ascii="Book Antiqua" w:eastAsia="宋体" w:hAnsi="Book Antiqua" w:cs="宋体"/>
          <w:color w:val="000000"/>
          <w:lang w:val="en-US" w:eastAsia="zh-CN"/>
        </w:rPr>
        <w:t>, Lu G, Shen Y, Peng L, Zhu C, Cui M, Wang W, Arnaboldi P, Tang M, Gupta M, Qi CF, Jayaraman P, Zhu H, Jiang B, Chen SH, He JC, Ting AT, Zhou MM, Kuchroo VK, Morse HC, Ozato K, Sikora AG, Xiong H. T cell–derived inducible nitric oxide synthase switches off Th17 cell differentiation. </w:t>
      </w:r>
      <w:r w:rsidRPr="00684777">
        <w:rPr>
          <w:rFonts w:ascii="Book Antiqua" w:eastAsia="宋体" w:hAnsi="Book Antiqua" w:cs="宋体"/>
          <w:i/>
          <w:iCs/>
          <w:color w:val="000000"/>
          <w:lang w:val="en-US" w:eastAsia="zh-CN"/>
        </w:rPr>
        <w:t>J Exp Med</w:t>
      </w:r>
      <w:r w:rsidRPr="00684777">
        <w:rPr>
          <w:rFonts w:ascii="Book Antiqua" w:eastAsia="宋体" w:hAnsi="Book Antiqua" w:cs="宋体"/>
          <w:color w:val="000000"/>
          <w:lang w:val="en-US" w:eastAsia="zh-CN"/>
        </w:rPr>
        <w:t> 2013; </w:t>
      </w:r>
      <w:r w:rsidRPr="00684777">
        <w:rPr>
          <w:rFonts w:ascii="Book Antiqua" w:eastAsia="宋体" w:hAnsi="Book Antiqua" w:cs="宋体"/>
          <w:b/>
          <w:bCs/>
          <w:color w:val="000000"/>
          <w:lang w:val="en-US" w:eastAsia="zh-CN"/>
        </w:rPr>
        <w:t>210</w:t>
      </w:r>
      <w:r w:rsidRPr="00684777">
        <w:rPr>
          <w:rFonts w:ascii="Book Antiqua" w:eastAsia="宋体" w:hAnsi="Book Antiqua" w:cs="宋体"/>
          <w:color w:val="000000"/>
          <w:lang w:val="en-US" w:eastAsia="zh-CN"/>
        </w:rPr>
        <w:t>: 1447-1462 [PMID: 23797094 DOI: 10.1084/jem.20122494]</w:t>
      </w:r>
    </w:p>
    <w:p w14:paraId="65575F49"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67 </w:t>
      </w:r>
      <w:r w:rsidRPr="00684777">
        <w:rPr>
          <w:rFonts w:ascii="Book Antiqua" w:eastAsia="宋体" w:hAnsi="Book Antiqua" w:cs="宋体"/>
          <w:b/>
          <w:bCs/>
          <w:color w:val="000000"/>
          <w:lang w:val="en-US" w:eastAsia="zh-CN"/>
        </w:rPr>
        <w:t>Niedbala W</w:t>
      </w:r>
      <w:r w:rsidRPr="00684777">
        <w:rPr>
          <w:rFonts w:ascii="Book Antiqua" w:eastAsia="宋体" w:hAnsi="Book Antiqua" w:cs="宋体"/>
          <w:color w:val="000000"/>
          <w:lang w:val="en-US" w:eastAsia="zh-CN"/>
        </w:rPr>
        <w:t>, Cai B, Liu H, Pitman N, Chang L, Liew FY. Nitric oxide induces CD4+CD25+ Foxp3 regulatory T cells from CD4+CD25 T cells via p53, IL-2, and OX40. </w:t>
      </w:r>
      <w:r w:rsidRPr="00684777">
        <w:rPr>
          <w:rFonts w:ascii="Book Antiqua" w:eastAsia="宋体" w:hAnsi="Book Antiqua" w:cs="宋体"/>
          <w:i/>
          <w:iCs/>
          <w:color w:val="000000"/>
          <w:lang w:val="en-US" w:eastAsia="zh-CN"/>
        </w:rPr>
        <w:t>Proc Natl Acad Sci U S A</w:t>
      </w:r>
      <w:r w:rsidRPr="00684777">
        <w:rPr>
          <w:rFonts w:ascii="Book Antiqua" w:eastAsia="宋体" w:hAnsi="Book Antiqua" w:cs="宋体"/>
          <w:color w:val="000000"/>
          <w:lang w:val="en-US" w:eastAsia="zh-CN"/>
        </w:rPr>
        <w:t> 2007; </w:t>
      </w:r>
      <w:r w:rsidRPr="00684777">
        <w:rPr>
          <w:rFonts w:ascii="Book Antiqua" w:eastAsia="宋体" w:hAnsi="Book Antiqua" w:cs="宋体"/>
          <w:b/>
          <w:bCs/>
          <w:color w:val="000000"/>
          <w:lang w:val="en-US" w:eastAsia="zh-CN"/>
        </w:rPr>
        <w:t>104</w:t>
      </w:r>
      <w:r w:rsidRPr="00684777">
        <w:rPr>
          <w:rFonts w:ascii="Book Antiqua" w:eastAsia="宋体" w:hAnsi="Book Antiqua" w:cs="宋体"/>
          <w:color w:val="000000"/>
          <w:lang w:val="en-US" w:eastAsia="zh-CN"/>
        </w:rPr>
        <w:t>: 15478-15483 [PMID: 17875988 DOI: 10.1073/pnas.0703725104]</w:t>
      </w:r>
    </w:p>
    <w:p w14:paraId="63EF5F0A"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68 </w:t>
      </w:r>
      <w:r w:rsidRPr="00684777">
        <w:rPr>
          <w:rFonts w:ascii="Book Antiqua" w:eastAsia="宋体" w:hAnsi="Book Antiqua" w:cs="宋体"/>
          <w:b/>
          <w:bCs/>
          <w:color w:val="000000"/>
          <w:lang w:val="en-US" w:eastAsia="zh-CN"/>
        </w:rPr>
        <w:t>Jayaraman P</w:t>
      </w:r>
      <w:r w:rsidRPr="00684777">
        <w:rPr>
          <w:rFonts w:ascii="Book Antiqua" w:eastAsia="宋体" w:hAnsi="Book Antiqua" w:cs="宋体"/>
          <w:color w:val="000000"/>
          <w:lang w:val="en-US" w:eastAsia="zh-CN"/>
        </w:rPr>
        <w:t xml:space="preserve">, Alfarano MG, Svider PF, Parikh F, Lu G, Kidwai S, Xiong H, Sikora AG. </w:t>
      </w:r>
      <w:proofErr w:type="gramStart"/>
      <w:r w:rsidRPr="00684777">
        <w:rPr>
          <w:rFonts w:ascii="Book Antiqua" w:eastAsia="宋体" w:hAnsi="Book Antiqua" w:cs="宋体"/>
          <w:color w:val="000000"/>
          <w:lang w:val="en-US" w:eastAsia="zh-CN"/>
        </w:rPr>
        <w:t>iNOS</w:t>
      </w:r>
      <w:proofErr w:type="gramEnd"/>
      <w:r w:rsidRPr="00684777">
        <w:rPr>
          <w:rFonts w:ascii="Book Antiqua" w:eastAsia="宋体" w:hAnsi="Book Antiqua" w:cs="宋体"/>
          <w:color w:val="000000"/>
          <w:lang w:val="en-US" w:eastAsia="zh-CN"/>
        </w:rPr>
        <w:t xml:space="preserve"> Expression in CD4+ T Cells Limits Treg Induction by Repressing TGFβ1: Combined iNOS Inhibition and Treg Depletion Unmask Endogenous Antitumor Immunity. </w:t>
      </w:r>
      <w:r w:rsidRPr="00684777">
        <w:rPr>
          <w:rFonts w:ascii="Book Antiqua" w:eastAsia="宋体" w:hAnsi="Book Antiqua" w:cs="宋体"/>
          <w:i/>
          <w:iCs/>
          <w:color w:val="000000"/>
          <w:lang w:val="en-US" w:eastAsia="zh-CN"/>
        </w:rPr>
        <w:t>Clin Cancer Res</w:t>
      </w:r>
      <w:r w:rsidRPr="00684777">
        <w:rPr>
          <w:rFonts w:ascii="Book Antiqua" w:eastAsia="宋体" w:hAnsi="Book Antiqua" w:cs="宋体"/>
          <w:color w:val="000000"/>
          <w:lang w:val="en-US" w:eastAsia="zh-CN"/>
        </w:rPr>
        <w:t> 2014; </w:t>
      </w:r>
      <w:r w:rsidRPr="00684777">
        <w:rPr>
          <w:rFonts w:ascii="Book Antiqua" w:eastAsia="宋体" w:hAnsi="Book Antiqua" w:cs="宋体"/>
          <w:b/>
          <w:bCs/>
          <w:color w:val="000000"/>
          <w:lang w:val="en-US" w:eastAsia="zh-CN"/>
        </w:rPr>
        <w:t>20</w:t>
      </w:r>
      <w:r w:rsidRPr="00684777">
        <w:rPr>
          <w:rFonts w:ascii="Book Antiqua" w:eastAsia="宋体" w:hAnsi="Book Antiqua" w:cs="宋体"/>
          <w:color w:val="000000"/>
          <w:lang w:val="en-US" w:eastAsia="zh-CN"/>
        </w:rPr>
        <w:t>: 6439-6451 [PMID: 25278453 DOI: 10.1158/1078-0432.CCR-13-3409]</w:t>
      </w:r>
    </w:p>
    <w:p w14:paraId="711DF592"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69 </w:t>
      </w:r>
      <w:r w:rsidRPr="00684777">
        <w:rPr>
          <w:rFonts w:ascii="Book Antiqua" w:eastAsia="宋体" w:hAnsi="Book Antiqua" w:cs="宋体"/>
          <w:b/>
          <w:bCs/>
          <w:color w:val="000000"/>
          <w:lang w:val="en-US" w:eastAsia="zh-CN"/>
        </w:rPr>
        <w:t>Giordano D</w:t>
      </w:r>
      <w:r w:rsidRPr="00684777">
        <w:rPr>
          <w:rFonts w:ascii="Book Antiqua" w:eastAsia="宋体" w:hAnsi="Book Antiqua" w:cs="宋体"/>
          <w:color w:val="000000"/>
          <w:lang w:val="en-US" w:eastAsia="zh-CN"/>
        </w:rPr>
        <w:t>, Draves KE, Li C, Hohl TM, Clark EA. Nitric oxide regulates BAFF expression and T cell-independent antibody responses. </w:t>
      </w:r>
      <w:r w:rsidRPr="00684777">
        <w:rPr>
          <w:rFonts w:ascii="Book Antiqua" w:eastAsia="宋体" w:hAnsi="Book Antiqua" w:cs="宋体"/>
          <w:i/>
          <w:iCs/>
          <w:color w:val="000000"/>
          <w:lang w:val="en-US" w:eastAsia="zh-CN"/>
        </w:rPr>
        <w:t>J Immunol</w:t>
      </w:r>
      <w:r w:rsidRPr="00684777">
        <w:rPr>
          <w:rFonts w:ascii="Book Antiqua" w:eastAsia="宋体" w:hAnsi="Book Antiqua" w:cs="宋体"/>
          <w:color w:val="000000"/>
          <w:lang w:val="en-US" w:eastAsia="zh-CN"/>
        </w:rPr>
        <w:t> 2014; </w:t>
      </w:r>
      <w:r w:rsidRPr="00684777">
        <w:rPr>
          <w:rFonts w:ascii="Book Antiqua" w:eastAsia="宋体" w:hAnsi="Book Antiqua" w:cs="宋体"/>
          <w:b/>
          <w:bCs/>
          <w:color w:val="000000"/>
          <w:lang w:val="en-US" w:eastAsia="zh-CN"/>
        </w:rPr>
        <w:t>193</w:t>
      </w:r>
      <w:r w:rsidRPr="00684777">
        <w:rPr>
          <w:rFonts w:ascii="Book Antiqua" w:eastAsia="宋体" w:hAnsi="Book Antiqua" w:cs="宋体"/>
          <w:color w:val="000000"/>
          <w:lang w:val="en-US" w:eastAsia="zh-CN"/>
        </w:rPr>
        <w:t>: 1110-1120 [PMID: 24951820 DOI: 10.4049/jimmunol.1303158]</w:t>
      </w:r>
    </w:p>
    <w:p w14:paraId="2562D44F"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70 </w:t>
      </w:r>
      <w:r w:rsidRPr="00684777">
        <w:rPr>
          <w:rFonts w:ascii="Book Antiqua" w:eastAsia="宋体" w:hAnsi="Book Antiqua" w:cs="宋体"/>
          <w:b/>
          <w:bCs/>
          <w:color w:val="000000"/>
          <w:lang w:val="en-US" w:eastAsia="zh-CN"/>
        </w:rPr>
        <w:t>Banchereau J</w:t>
      </w:r>
      <w:r w:rsidRPr="00684777">
        <w:rPr>
          <w:rFonts w:ascii="Book Antiqua" w:eastAsia="宋体" w:hAnsi="Book Antiqua" w:cs="宋体"/>
          <w:color w:val="000000"/>
          <w:lang w:val="en-US" w:eastAsia="zh-CN"/>
        </w:rPr>
        <w:t>, Steinman RM. Dendritic cells and the control of immunity.</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Nature</w:t>
      </w:r>
      <w:r w:rsidRPr="00684777">
        <w:rPr>
          <w:rFonts w:ascii="Book Antiqua" w:eastAsia="宋体" w:hAnsi="Book Antiqua" w:cs="宋体"/>
          <w:color w:val="000000"/>
          <w:lang w:val="en-US" w:eastAsia="zh-CN"/>
        </w:rPr>
        <w:t> 1998; </w:t>
      </w:r>
      <w:r w:rsidRPr="00684777">
        <w:rPr>
          <w:rFonts w:ascii="Book Antiqua" w:eastAsia="宋体" w:hAnsi="Book Antiqua" w:cs="宋体"/>
          <w:b/>
          <w:bCs/>
          <w:color w:val="000000"/>
          <w:lang w:val="en-US" w:eastAsia="zh-CN"/>
        </w:rPr>
        <w:t>392</w:t>
      </w:r>
      <w:r w:rsidRPr="00684777">
        <w:rPr>
          <w:rFonts w:ascii="Book Antiqua" w:eastAsia="宋体" w:hAnsi="Book Antiqua" w:cs="宋体"/>
          <w:color w:val="000000"/>
          <w:lang w:val="en-US" w:eastAsia="zh-CN"/>
        </w:rPr>
        <w:t>: 245-252 [PMID: 9521319 DOI: 10.1038/32588]</w:t>
      </w:r>
    </w:p>
    <w:p w14:paraId="5B778E53"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71 </w:t>
      </w:r>
      <w:r w:rsidRPr="00684777">
        <w:rPr>
          <w:rFonts w:ascii="Book Antiqua" w:eastAsia="宋体" w:hAnsi="Book Antiqua" w:cs="宋体"/>
          <w:b/>
          <w:bCs/>
          <w:color w:val="000000"/>
          <w:lang w:val="en-US" w:eastAsia="zh-CN"/>
        </w:rPr>
        <w:t>Villadangos JA</w:t>
      </w:r>
      <w:r w:rsidRPr="00684777">
        <w:rPr>
          <w:rFonts w:ascii="Book Antiqua" w:eastAsia="宋体" w:hAnsi="Book Antiqua" w:cs="宋体"/>
          <w:color w:val="000000"/>
          <w:lang w:val="en-US" w:eastAsia="zh-CN"/>
        </w:rPr>
        <w:t>, Schnorrer P. Intrinsic and cooperative antigen-presenting functions of dendritic-cell subsets in vivo.</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Nat Rev Immunol</w:t>
      </w:r>
      <w:r w:rsidRPr="00684777">
        <w:rPr>
          <w:rFonts w:ascii="Book Antiqua" w:eastAsia="宋体" w:hAnsi="Book Antiqua" w:cs="宋体"/>
          <w:color w:val="000000"/>
          <w:lang w:val="en-US" w:eastAsia="zh-CN"/>
        </w:rPr>
        <w:t> 2007; </w:t>
      </w:r>
      <w:r w:rsidRPr="00684777">
        <w:rPr>
          <w:rFonts w:ascii="Book Antiqua" w:eastAsia="宋体" w:hAnsi="Book Antiqua" w:cs="宋体"/>
          <w:b/>
          <w:bCs/>
          <w:color w:val="000000"/>
          <w:lang w:val="en-US" w:eastAsia="zh-CN"/>
        </w:rPr>
        <w:t>7</w:t>
      </w:r>
      <w:r w:rsidRPr="00684777">
        <w:rPr>
          <w:rFonts w:ascii="Book Antiqua" w:eastAsia="宋体" w:hAnsi="Book Antiqua" w:cs="宋体"/>
          <w:color w:val="000000"/>
          <w:lang w:val="en-US" w:eastAsia="zh-CN"/>
        </w:rPr>
        <w:t>: 543-555 [PMID: 17589544 DOI: 10.1038/nri2103]</w:t>
      </w:r>
    </w:p>
    <w:p w14:paraId="149BE5C4"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72 </w:t>
      </w:r>
      <w:r w:rsidRPr="00684777">
        <w:rPr>
          <w:rFonts w:ascii="Book Antiqua" w:eastAsia="宋体" w:hAnsi="Book Antiqua" w:cs="宋体"/>
          <w:b/>
          <w:bCs/>
          <w:color w:val="000000"/>
          <w:lang w:val="en-US" w:eastAsia="zh-CN"/>
        </w:rPr>
        <w:t>Smith-Garvin JE</w:t>
      </w:r>
      <w:r w:rsidRPr="00684777">
        <w:rPr>
          <w:rFonts w:ascii="Book Antiqua" w:eastAsia="宋体" w:hAnsi="Book Antiqua" w:cs="宋体"/>
          <w:color w:val="000000"/>
          <w:lang w:val="en-US" w:eastAsia="zh-CN"/>
        </w:rPr>
        <w:t xml:space="preserve">, Koretzky GA, Jordan MS. T </w:t>
      </w:r>
      <w:proofErr w:type="gramStart"/>
      <w:r w:rsidRPr="00684777">
        <w:rPr>
          <w:rFonts w:ascii="Book Antiqua" w:eastAsia="宋体" w:hAnsi="Book Antiqua" w:cs="宋体"/>
          <w:color w:val="000000"/>
          <w:lang w:val="en-US" w:eastAsia="zh-CN"/>
        </w:rPr>
        <w:t>cell</w:t>
      </w:r>
      <w:proofErr w:type="gramEnd"/>
      <w:r w:rsidRPr="00684777">
        <w:rPr>
          <w:rFonts w:ascii="Book Antiqua" w:eastAsia="宋体" w:hAnsi="Book Antiqua" w:cs="宋体"/>
          <w:color w:val="000000"/>
          <w:lang w:val="en-US" w:eastAsia="zh-CN"/>
        </w:rPr>
        <w:t xml:space="preserve"> activation. </w:t>
      </w:r>
      <w:r w:rsidRPr="00684777">
        <w:rPr>
          <w:rFonts w:ascii="Book Antiqua" w:eastAsia="宋体" w:hAnsi="Book Antiqua" w:cs="宋体"/>
          <w:i/>
          <w:iCs/>
          <w:color w:val="000000"/>
          <w:lang w:val="en-US" w:eastAsia="zh-CN"/>
        </w:rPr>
        <w:t>Annu Rev Immunol</w:t>
      </w:r>
      <w:r w:rsidRPr="00684777">
        <w:rPr>
          <w:rFonts w:ascii="Book Antiqua" w:eastAsia="宋体" w:hAnsi="Book Antiqua" w:cs="宋体"/>
          <w:color w:val="000000"/>
          <w:lang w:val="en-US" w:eastAsia="zh-CN"/>
        </w:rPr>
        <w:t> 2009; </w:t>
      </w:r>
      <w:r w:rsidRPr="00684777">
        <w:rPr>
          <w:rFonts w:ascii="Book Antiqua" w:eastAsia="宋体" w:hAnsi="Book Antiqua" w:cs="宋体"/>
          <w:b/>
          <w:bCs/>
          <w:color w:val="000000"/>
          <w:lang w:val="en-US" w:eastAsia="zh-CN"/>
        </w:rPr>
        <w:t>27</w:t>
      </w:r>
      <w:r w:rsidRPr="00684777">
        <w:rPr>
          <w:rFonts w:ascii="Book Antiqua" w:eastAsia="宋体" w:hAnsi="Book Antiqua" w:cs="宋体"/>
          <w:color w:val="000000"/>
          <w:lang w:val="en-US" w:eastAsia="zh-CN"/>
        </w:rPr>
        <w:t>: 591-619 [PMID: 19132916 DOI: 10.1146/annurev.immunol.021908.132706]</w:t>
      </w:r>
    </w:p>
    <w:p w14:paraId="3BCA3AFD"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73 </w:t>
      </w:r>
      <w:r w:rsidRPr="00684777">
        <w:rPr>
          <w:rFonts w:ascii="Book Antiqua" w:eastAsia="宋体" w:hAnsi="Book Antiqua" w:cs="宋体"/>
          <w:b/>
          <w:bCs/>
          <w:color w:val="000000"/>
          <w:lang w:val="en-US" w:eastAsia="zh-CN"/>
        </w:rPr>
        <w:t>Haring JS</w:t>
      </w:r>
      <w:r w:rsidRPr="00684777">
        <w:rPr>
          <w:rFonts w:ascii="Book Antiqua" w:eastAsia="宋体" w:hAnsi="Book Antiqua" w:cs="宋体"/>
          <w:color w:val="000000"/>
          <w:lang w:val="en-US" w:eastAsia="zh-CN"/>
        </w:rPr>
        <w:t>, Badovinac VP, Harty JT. Inflaming the CD8+ T cell response. </w:t>
      </w:r>
      <w:r w:rsidRPr="00684777">
        <w:rPr>
          <w:rFonts w:ascii="Book Antiqua" w:eastAsia="宋体" w:hAnsi="Book Antiqua" w:cs="宋体"/>
          <w:i/>
          <w:iCs/>
          <w:color w:val="000000"/>
          <w:lang w:val="en-US" w:eastAsia="zh-CN"/>
        </w:rPr>
        <w:t>Immunity</w:t>
      </w:r>
      <w:r w:rsidRPr="00684777">
        <w:rPr>
          <w:rFonts w:ascii="Book Antiqua" w:eastAsia="宋体" w:hAnsi="Book Antiqua" w:cs="宋体"/>
          <w:color w:val="000000"/>
          <w:lang w:val="en-US" w:eastAsia="zh-CN"/>
        </w:rPr>
        <w:t> 2006; </w:t>
      </w:r>
      <w:r w:rsidRPr="00684777">
        <w:rPr>
          <w:rFonts w:ascii="Book Antiqua" w:eastAsia="宋体" w:hAnsi="Book Antiqua" w:cs="宋体"/>
          <w:b/>
          <w:bCs/>
          <w:color w:val="000000"/>
          <w:lang w:val="en-US" w:eastAsia="zh-CN"/>
        </w:rPr>
        <w:t>25</w:t>
      </w:r>
      <w:r w:rsidRPr="00684777">
        <w:rPr>
          <w:rFonts w:ascii="Book Antiqua" w:eastAsia="宋体" w:hAnsi="Book Antiqua" w:cs="宋体"/>
          <w:color w:val="000000"/>
          <w:lang w:val="en-US" w:eastAsia="zh-CN"/>
        </w:rPr>
        <w:t>: 19-29 [PMID: 16860754 DOI: 10.1016/j.immuni.2006.07.001]</w:t>
      </w:r>
    </w:p>
    <w:p w14:paraId="5845CAE2"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74 </w:t>
      </w:r>
      <w:r w:rsidRPr="00684777">
        <w:rPr>
          <w:rFonts w:ascii="Book Antiqua" w:eastAsia="宋体" w:hAnsi="Book Antiqua" w:cs="宋体"/>
          <w:b/>
          <w:bCs/>
          <w:color w:val="000000"/>
          <w:lang w:val="en-US" w:eastAsia="zh-CN"/>
        </w:rPr>
        <w:t>Fernandez NC</w:t>
      </w:r>
      <w:r w:rsidRPr="00684777">
        <w:rPr>
          <w:rFonts w:ascii="Book Antiqua" w:eastAsia="宋体" w:hAnsi="Book Antiqua" w:cs="宋体"/>
          <w:color w:val="000000"/>
          <w:lang w:val="en-US" w:eastAsia="zh-CN"/>
        </w:rPr>
        <w:t>, Lozier A, Flament C, Ricciardi-Castagnoli P, Bellet D, Suter M, Perricaudet M, Tursz T, Maraskovsky E, Zitvogel L. Dendritic cells directly trigger NK cell functions: cross-talk relevant in innate anti-tumor immune responses in vivo. </w:t>
      </w:r>
      <w:r w:rsidRPr="00684777">
        <w:rPr>
          <w:rFonts w:ascii="Book Antiqua" w:eastAsia="宋体" w:hAnsi="Book Antiqua" w:cs="宋体"/>
          <w:i/>
          <w:iCs/>
          <w:color w:val="000000"/>
          <w:lang w:val="en-US" w:eastAsia="zh-CN"/>
        </w:rPr>
        <w:t>Nat Med</w:t>
      </w:r>
      <w:r w:rsidRPr="00684777">
        <w:rPr>
          <w:rFonts w:ascii="Book Antiqua" w:eastAsia="宋体" w:hAnsi="Book Antiqua" w:cs="宋体"/>
          <w:color w:val="000000"/>
          <w:lang w:val="en-US" w:eastAsia="zh-CN"/>
        </w:rPr>
        <w:t> 1999; </w:t>
      </w:r>
      <w:r w:rsidRPr="00684777">
        <w:rPr>
          <w:rFonts w:ascii="Book Antiqua" w:eastAsia="宋体" w:hAnsi="Book Antiqua" w:cs="宋体"/>
          <w:b/>
          <w:bCs/>
          <w:color w:val="000000"/>
          <w:lang w:val="en-US" w:eastAsia="zh-CN"/>
        </w:rPr>
        <w:t>5</w:t>
      </w:r>
      <w:r w:rsidRPr="00684777">
        <w:rPr>
          <w:rFonts w:ascii="Book Antiqua" w:eastAsia="宋体" w:hAnsi="Book Antiqua" w:cs="宋体"/>
          <w:color w:val="000000"/>
          <w:lang w:val="en-US" w:eastAsia="zh-CN"/>
        </w:rPr>
        <w:t>: 405-411 [PMID: 10202929 DOI: 10.1038/7403]</w:t>
      </w:r>
    </w:p>
    <w:p w14:paraId="08852B2E"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75 </w:t>
      </w:r>
      <w:r w:rsidRPr="00684777">
        <w:rPr>
          <w:rFonts w:ascii="Book Antiqua" w:eastAsia="宋体" w:hAnsi="Book Antiqua" w:cs="宋体"/>
          <w:b/>
          <w:bCs/>
          <w:color w:val="000000"/>
          <w:lang w:val="en-US" w:eastAsia="zh-CN"/>
        </w:rPr>
        <w:t>Lu L</w:t>
      </w:r>
      <w:r w:rsidRPr="00684777">
        <w:rPr>
          <w:rFonts w:ascii="Book Antiqua" w:eastAsia="宋体" w:hAnsi="Book Antiqua" w:cs="宋体"/>
          <w:color w:val="000000"/>
          <w:lang w:val="en-US" w:eastAsia="zh-CN"/>
        </w:rPr>
        <w:t>, Bonham CA, Chambers FG, Watkins SC, Hoffman RA, Simmons RL, Thomson AW. Induction of nitric oxide synthase in mouse dendritic cells by IFN-gamma, endotoxin, and interaction with allogeneic T cells: nitric oxide production is associated with dendritic cell apoptosis. </w:t>
      </w:r>
      <w:r w:rsidRPr="00684777">
        <w:rPr>
          <w:rFonts w:ascii="Book Antiqua" w:eastAsia="宋体" w:hAnsi="Book Antiqua" w:cs="宋体"/>
          <w:i/>
          <w:iCs/>
          <w:color w:val="000000"/>
          <w:lang w:val="en-US" w:eastAsia="zh-CN"/>
        </w:rPr>
        <w:t>J Immunol</w:t>
      </w:r>
      <w:r w:rsidRPr="00684777">
        <w:rPr>
          <w:rFonts w:ascii="Book Antiqua" w:eastAsia="宋体" w:hAnsi="Book Antiqua" w:cs="宋体"/>
          <w:color w:val="000000"/>
          <w:lang w:val="en-US" w:eastAsia="zh-CN"/>
        </w:rPr>
        <w:t> 1996; </w:t>
      </w:r>
      <w:r w:rsidRPr="00684777">
        <w:rPr>
          <w:rFonts w:ascii="Book Antiqua" w:eastAsia="宋体" w:hAnsi="Book Antiqua" w:cs="宋体"/>
          <w:b/>
          <w:bCs/>
          <w:color w:val="000000"/>
          <w:lang w:val="en-US" w:eastAsia="zh-CN"/>
        </w:rPr>
        <w:t>157</w:t>
      </w:r>
      <w:r w:rsidRPr="00684777">
        <w:rPr>
          <w:rFonts w:ascii="Book Antiqua" w:eastAsia="宋体" w:hAnsi="Book Antiqua" w:cs="宋体"/>
          <w:color w:val="000000"/>
          <w:lang w:val="en-US" w:eastAsia="zh-CN"/>
        </w:rPr>
        <w:t>: 3577-3586 [PMID: 8871658]</w:t>
      </w:r>
    </w:p>
    <w:p w14:paraId="77D62679"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76 </w:t>
      </w:r>
      <w:r w:rsidRPr="00684777">
        <w:rPr>
          <w:rFonts w:ascii="Book Antiqua" w:eastAsia="宋体" w:hAnsi="Book Antiqua" w:cs="宋体"/>
          <w:b/>
          <w:bCs/>
          <w:color w:val="000000"/>
          <w:lang w:val="en-US" w:eastAsia="zh-CN"/>
        </w:rPr>
        <w:t>Adler HS</w:t>
      </w:r>
      <w:r w:rsidRPr="00684777">
        <w:rPr>
          <w:rFonts w:ascii="Book Antiqua" w:eastAsia="宋体" w:hAnsi="Book Antiqua" w:cs="宋体"/>
          <w:color w:val="000000"/>
          <w:lang w:val="en-US" w:eastAsia="zh-CN"/>
        </w:rPr>
        <w:t>, Simon A, Graulich E, Habermeier A, Bacher N, Friebe A, Closs EI, Steinbrink K. Neuronal nitric oxide synthase modulates maturation of human dendritic cells. </w:t>
      </w:r>
      <w:r w:rsidRPr="00684777">
        <w:rPr>
          <w:rFonts w:ascii="Book Antiqua" w:eastAsia="宋体" w:hAnsi="Book Antiqua" w:cs="宋体"/>
          <w:i/>
          <w:iCs/>
          <w:color w:val="000000"/>
          <w:lang w:val="en-US" w:eastAsia="zh-CN"/>
        </w:rPr>
        <w:t>J Immunol</w:t>
      </w:r>
      <w:r w:rsidRPr="00684777">
        <w:rPr>
          <w:rFonts w:ascii="Book Antiqua" w:eastAsia="宋体" w:hAnsi="Book Antiqua" w:cs="宋体"/>
          <w:color w:val="000000"/>
          <w:lang w:val="en-US" w:eastAsia="zh-CN"/>
        </w:rPr>
        <w:t> 2010; </w:t>
      </w:r>
      <w:r w:rsidRPr="00684777">
        <w:rPr>
          <w:rFonts w:ascii="Book Antiqua" w:eastAsia="宋体" w:hAnsi="Book Antiqua" w:cs="宋体"/>
          <w:b/>
          <w:bCs/>
          <w:color w:val="000000"/>
          <w:lang w:val="en-US" w:eastAsia="zh-CN"/>
        </w:rPr>
        <w:t>184</w:t>
      </w:r>
      <w:r w:rsidRPr="00684777">
        <w:rPr>
          <w:rFonts w:ascii="Book Antiqua" w:eastAsia="宋体" w:hAnsi="Book Antiqua" w:cs="宋体"/>
          <w:color w:val="000000"/>
          <w:lang w:val="en-US" w:eastAsia="zh-CN"/>
        </w:rPr>
        <w:t>: 6025-6034 [PMID: 20421643 DOI: 10.4049/jimmunol.0901327]</w:t>
      </w:r>
    </w:p>
    <w:p w14:paraId="6D8EFAF2"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77 </w:t>
      </w:r>
      <w:r w:rsidRPr="00684777">
        <w:rPr>
          <w:rFonts w:ascii="Book Antiqua" w:eastAsia="宋体" w:hAnsi="Book Antiqua" w:cs="宋体"/>
          <w:b/>
          <w:bCs/>
          <w:color w:val="000000"/>
          <w:lang w:val="en-US" w:eastAsia="zh-CN"/>
        </w:rPr>
        <w:t>Eriksson S</w:t>
      </w:r>
      <w:r w:rsidRPr="00684777">
        <w:rPr>
          <w:rFonts w:ascii="Book Antiqua" w:eastAsia="宋体" w:hAnsi="Book Antiqua" w:cs="宋体"/>
          <w:color w:val="000000"/>
          <w:lang w:val="en-US" w:eastAsia="zh-CN"/>
        </w:rPr>
        <w:t>, Chambers BJ, Rhen M. Nitric oxide produced by murine dendritic cells is cytotoxic for intracellular Salmonella enterica sv. Typhimurium. </w:t>
      </w:r>
      <w:r w:rsidRPr="00684777">
        <w:rPr>
          <w:rFonts w:ascii="Book Antiqua" w:eastAsia="宋体" w:hAnsi="Book Antiqua" w:cs="宋体"/>
          <w:i/>
          <w:iCs/>
          <w:color w:val="000000"/>
          <w:lang w:val="en-US" w:eastAsia="zh-CN"/>
        </w:rPr>
        <w:t>Scand J Immunol</w:t>
      </w:r>
      <w:r w:rsidRPr="00684777">
        <w:rPr>
          <w:rFonts w:ascii="Book Antiqua" w:eastAsia="宋体" w:hAnsi="Book Antiqua" w:cs="宋体"/>
          <w:color w:val="000000"/>
          <w:lang w:val="en-US" w:eastAsia="zh-CN"/>
        </w:rPr>
        <w:t> 2003; </w:t>
      </w:r>
      <w:r w:rsidRPr="00684777">
        <w:rPr>
          <w:rFonts w:ascii="Book Antiqua" w:eastAsia="宋体" w:hAnsi="Book Antiqua" w:cs="宋体"/>
          <w:b/>
          <w:bCs/>
          <w:color w:val="000000"/>
          <w:lang w:val="en-US" w:eastAsia="zh-CN"/>
        </w:rPr>
        <w:t>58</w:t>
      </w:r>
      <w:r w:rsidRPr="00684777">
        <w:rPr>
          <w:rFonts w:ascii="Book Antiqua" w:eastAsia="宋体" w:hAnsi="Book Antiqua" w:cs="宋体"/>
          <w:color w:val="000000"/>
          <w:lang w:val="en-US" w:eastAsia="zh-CN"/>
        </w:rPr>
        <w:t>: 493-502 [PMID: 14629621 DOI: 10.1046/j.1365-3083.2003.01330.x]</w:t>
      </w:r>
    </w:p>
    <w:p w14:paraId="213E1405"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78 </w:t>
      </w:r>
      <w:r w:rsidRPr="00684777">
        <w:rPr>
          <w:rFonts w:ascii="Book Antiqua" w:eastAsia="宋体" w:hAnsi="Book Antiqua" w:cs="宋体"/>
          <w:b/>
          <w:bCs/>
          <w:color w:val="000000"/>
          <w:lang w:val="en-US" w:eastAsia="zh-CN"/>
        </w:rPr>
        <w:t>Everts B</w:t>
      </w:r>
      <w:r w:rsidRPr="00684777">
        <w:rPr>
          <w:rFonts w:ascii="Book Antiqua" w:eastAsia="宋体" w:hAnsi="Book Antiqua" w:cs="宋体"/>
          <w:color w:val="000000"/>
          <w:lang w:val="en-US" w:eastAsia="zh-CN"/>
        </w:rPr>
        <w:t>, Amiel E, van der Windt GJ, Freitas TC, Chott R, Yarasheski KE, Pearce EL, Pearce EJ. Commitment to glycolysis sustains survival of NO-producing inflammatory dendritic cells. </w:t>
      </w:r>
      <w:r w:rsidRPr="00684777">
        <w:rPr>
          <w:rFonts w:ascii="Book Antiqua" w:eastAsia="宋体" w:hAnsi="Book Antiqua" w:cs="宋体"/>
          <w:i/>
          <w:iCs/>
          <w:color w:val="000000"/>
          <w:lang w:val="en-US" w:eastAsia="zh-CN"/>
        </w:rPr>
        <w:t>Blood</w:t>
      </w:r>
      <w:r w:rsidRPr="00684777">
        <w:rPr>
          <w:rFonts w:ascii="Book Antiqua" w:eastAsia="宋体" w:hAnsi="Book Antiqua" w:cs="宋体"/>
          <w:color w:val="000000"/>
          <w:lang w:val="en-US" w:eastAsia="zh-CN"/>
        </w:rPr>
        <w:t> 2012; </w:t>
      </w:r>
      <w:r w:rsidRPr="00684777">
        <w:rPr>
          <w:rFonts w:ascii="Book Antiqua" w:eastAsia="宋体" w:hAnsi="Book Antiqua" w:cs="宋体"/>
          <w:b/>
          <w:bCs/>
          <w:color w:val="000000"/>
          <w:lang w:val="en-US" w:eastAsia="zh-CN"/>
        </w:rPr>
        <w:t>120</w:t>
      </w:r>
      <w:r w:rsidRPr="00684777">
        <w:rPr>
          <w:rFonts w:ascii="Book Antiqua" w:eastAsia="宋体" w:hAnsi="Book Antiqua" w:cs="宋体"/>
          <w:color w:val="000000"/>
          <w:lang w:val="en-US" w:eastAsia="zh-CN"/>
        </w:rPr>
        <w:t>: 1422-1431 [PMID: 22786879 DOI: 10.1182/blood-2012-03-419747]</w:t>
      </w:r>
    </w:p>
    <w:p w14:paraId="6592D244"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79 </w:t>
      </w:r>
      <w:r w:rsidRPr="00684777">
        <w:rPr>
          <w:rFonts w:ascii="Book Antiqua" w:eastAsia="宋体" w:hAnsi="Book Antiqua" w:cs="宋体"/>
          <w:b/>
          <w:bCs/>
          <w:color w:val="000000"/>
          <w:lang w:val="en-US" w:eastAsia="zh-CN"/>
        </w:rPr>
        <w:t>Serbina NV</w:t>
      </w:r>
      <w:r w:rsidRPr="00684777">
        <w:rPr>
          <w:rFonts w:ascii="Book Antiqua" w:eastAsia="宋体" w:hAnsi="Book Antiqua" w:cs="宋体"/>
          <w:color w:val="000000"/>
          <w:lang w:val="en-US" w:eastAsia="zh-CN"/>
        </w:rPr>
        <w:t>, Salazar-Mather TP, Biron CA, Kuziel WA, Pamer EG.</w:t>
      </w:r>
      <w:proofErr w:type="gramEnd"/>
      <w:r w:rsidRPr="00684777">
        <w:rPr>
          <w:rFonts w:ascii="Book Antiqua" w:eastAsia="宋体" w:hAnsi="Book Antiqua" w:cs="宋体"/>
          <w:color w:val="000000"/>
          <w:lang w:val="en-US" w:eastAsia="zh-CN"/>
        </w:rPr>
        <w:t xml:space="preserve"> TNF/iNOS-producing dendritic cells mediate innate immune defense against bacterial infection. </w:t>
      </w:r>
      <w:r w:rsidRPr="00684777">
        <w:rPr>
          <w:rFonts w:ascii="Book Antiqua" w:eastAsia="宋体" w:hAnsi="Book Antiqua" w:cs="宋体"/>
          <w:i/>
          <w:iCs/>
          <w:color w:val="000000"/>
          <w:lang w:val="en-US" w:eastAsia="zh-CN"/>
        </w:rPr>
        <w:t>Immunity</w:t>
      </w:r>
      <w:r w:rsidRPr="00684777">
        <w:rPr>
          <w:rFonts w:ascii="Book Antiqua" w:eastAsia="宋体" w:hAnsi="Book Antiqua" w:cs="宋体"/>
          <w:color w:val="000000"/>
          <w:lang w:val="en-US" w:eastAsia="zh-CN"/>
        </w:rPr>
        <w:t> 2003; </w:t>
      </w:r>
      <w:r w:rsidRPr="00684777">
        <w:rPr>
          <w:rFonts w:ascii="Book Antiqua" w:eastAsia="宋体" w:hAnsi="Book Antiqua" w:cs="宋体"/>
          <w:b/>
          <w:bCs/>
          <w:color w:val="000000"/>
          <w:lang w:val="en-US" w:eastAsia="zh-CN"/>
        </w:rPr>
        <w:t>19</w:t>
      </w:r>
      <w:r w:rsidRPr="00684777">
        <w:rPr>
          <w:rFonts w:ascii="Book Antiqua" w:eastAsia="宋体" w:hAnsi="Book Antiqua" w:cs="宋体"/>
          <w:color w:val="000000"/>
          <w:lang w:val="en-US" w:eastAsia="zh-CN"/>
        </w:rPr>
        <w:t>: 59-70 [PMID: 12871639 DOI: 10.1016/S1074-7613(03)00171-7]</w:t>
      </w:r>
    </w:p>
    <w:p w14:paraId="4C995B5C"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80 </w:t>
      </w:r>
      <w:r w:rsidRPr="00684777">
        <w:rPr>
          <w:rFonts w:ascii="Book Antiqua" w:eastAsia="宋体" w:hAnsi="Book Antiqua" w:cs="宋体"/>
          <w:b/>
          <w:bCs/>
          <w:color w:val="000000"/>
          <w:lang w:val="en-US" w:eastAsia="zh-CN"/>
        </w:rPr>
        <w:t>De Trez C</w:t>
      </w:r>
      <w:r w:rsidRPr="00684777">
        <w:rPr>
          <w:rFonts w:ascii="Book Antiqua" w:eastAsia="宋体" w:hAnsi="Book Antiqua" w:cs="宋体"/>
          <w:color w:val="000000"/>
          <w:lang w:val="en-US" w:eastAsia="zh-CN"/>
        </w:rPr>
        <w:t>, Magez S, Akira S, Ryffel B, Carlier Y, Muraille E. iNOS-producing inflammatory dendritic cells constitute the major infected cell type during the chronic Leishmania major infection phase of C57BL/6 resistant mice. </w:t>
      </w:r>
      <w:r w:rsidRPr="00684777">
        <w:rPr>
          <w:rFonts w:ascii="Book Antiqua" w:eastAsia="宋体" w:hAnsi="Book Antiqua" w:cs="宋体"/>
          <w:i/>
          <w:iCs/>
          <w:color w:val="000000"/>
          <w:lang w:val="en-US" w:eastAsia="zh-CN"/>
        </w:rPr>
        <w:t>PLoS Pathog</w:t>
      </w:r>
      <w:r w:rsidRPr="00684777">
        <w:rPr>
          <w:rFonts w:ascii="Book Antiqua" w:eastAsia="宋体" w:hAnsi="Book Antiqua" w:cs="宋体"/>
          <w:color w:val="000000"/>
          <w:lang w:val="en-US" w:eastAsia="zh-CN"/>
        </w:rPr>
        <w:t> 2009; </w:t>
      </w:r>
      <w:r w:rsidRPr="00684777">
        <w:rPr>
          <w:rFonts w:ascii="Book Antiqua" w:eastAsia="宋体" w:hAnsi="Book Antiqua" w:cs="宋体"/>
          <w:b/>
          <w:bCs/>
          <w:color w:val="000000"/>
          <w:lang w:val="en-US" w:eastAsia="zh-CN"/>
        </w:rPr>
        <w:t>5</w:t>
      </w:r>
      <w:r w:rsidRPr="00684777">
        <w:rPr>
          <w:rFonts w:ascii="Book Antiqua" w:eastAsia="宋体" w:hAnsi="Book Antiqua" w:cs="宋体"/>
          <w:color w:val="000000"/>
          <w:lang w:val="en-US" w:eastAsia="zh-CN"/>
        </w:rPr>
        <w:t>: e1000494 [PMID: 19557162 DOI: 10.1371/journal.ppat.1000494]</w:t>
      </w:r>
    </w:p>
    <w:p w14:paraId="3252BE67"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81 </w:t>
      </w:r>
      <w:r w:rsidRPr="00684777">
        <w:rPr>
          <w:rFonts w:ascii="Book Antiqua" w:eastAsia="宋体" w:hAnsi="Book Antiqua" w:cs="宋体"/>
          <w:b/>
          <w:bCs/>
          <w:color w:val="000000"/>
          <w:lang w:val="en-US" w:eastAsia="zh-CN"/>
        </w:rPr>
        <w:t>Aldridge JR</w:t>
      </w:r>
      <w:r w:rsidRPr="00684777">
        <w:rPr>
          <w:rFonts w:ascii="Book Antiqua" w:eastAsia="宋体" w:hAnsi="Book Antiqua" w:cs="宋体"/>
          <w:color w:val="000000"/>
          <w:lang w:val="en-US" w:eastAsia="zh-CN"/>
        </w:rPr>
        <w:t>, Moseley CE, Boltz DA, Negovetich NJ, Reynolds C, Franks J, Brown SA, Doherty PC, Webster RG, Thomas PG. TNF/iNOS-producing dendritic cells are the necessary evil of lethal influenza virus infection. </w:t>
      </w:r>
      <w:r w:rsidRPr="00684777">
        <w:rPr>
          <w:rFonts w:ascii="Book Antiqua" w:eastAsia="宋体" w:hAnsi="Book Antiqua" w:cs="宋体"/>
          <w:i/>
          <w:iCs/>
          <w:color w:val="000000"/>
          <w:lang w:val="en-US" w:eastAsia="zh-CN"/>
        </w:rPr>
        <w:t>Proc Natl Acad Sci U S A</w:t>
      </w:r>
      <w:r w:rsidRPr="00684777">
        <w:rPr>
          <w:rFonts w:ascii="Book Antiqua" w:eastAsia="宋体" w:hAnsi="Book Antiqua" w:cs="宋体"/>
          <w:color w:val="000000"/>
          <w:lang w:val="en-US" w:eastAsia="zh-CN"/>
        </w:rPr>
        <w:t> 2009; </w:t>
      </w:r>
      <w:r w:rsidRPr="00684777">
        <w:rPr>
          <w:rFonts w:ascii="Book Antiqua" w:eastAsia="宋体" w:hAnsi="Book Antiqua" w:cs="宋体"/>
          <w:b/>
          <w:bCs/>
          <w:color w:val="000000"/>
          <w:lang w:val="en-US" w:eastAsia="zh-CN"/>
        </w:rPr>
        <w:t>106</w:t>
      </w:r>
      <w:r w:rsidRPr="00684777">
        <w:rPr>
          <w:rFonts w:ascii="Book Antiqua" w:eastAsia="宋体" w:hAnsi="Book Antiqua" w:cs="宋体"/>
          <w:color w:val="000000"/>
          <w:lang w:val="en-US" w:eastAsia="zh-CN"/>
        </w:rPr>
        <w:t>: 5306-5311 [PMID: 19279209 DOI: 10.1073/pnas.0900655106]</w:t>
      </w:r>
    </w:p>
    <w:p w14:paraId="2B5F3110"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82 </w:t>
      </w:r>
      <w:r w:rsidRPr="00684777">
        <w:rPr>
          <w:rFonts w:ascii="Book Antiqua" w:eastAsia="宋体" w:hAnsi="Book Antiqua" w:cs="宋体"/>
          <w:b/>
          <w:bCs/>
          <w:color w:val="000000"/>
          <w:lang w:val="en-US" w:eastAsia="zh-CN"/>
        </w:rPr>
        <w:t>Trinchieri G</w:t>
      </w:r>
      <w:r w:rsidRPr="00684777">
        <w:rPr>
          <w:rFonts w:ascii="Book Antiqua" w:eastAsia="宋体" w:hAnsi="Book Antiqua" w:cs="宋体"/>
          <w:color w:val="000000"/>
          <w:lang w:val="en-US" w:eastAsia="zh-CN"/>
        </w:rPr>
        <w:t>. Biology of natural killer cells.</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Adv Immunol</w:t>
      </w:r>
      <w:r w:rsidRPr="00684777">
        <w:rPr>
          <w:rFonts w:ascii="Book Antiqua" w:eastAsia="宋体" w:hAnsi="Book Antiqua" w:cs="宋体"/>
          <w:color w:val="000000"/>
          <w:lang w:val="en-US" w:eastAsia="zh-CN"/>
        </w:rPr>
        <w:t> 1989; </w:t>
      </w:r>
      <w:r w:rsidRPr="00684777">
        <w:rPr>
          <w:rFonts w:ascii="Book Antiqua" w:eastAsia="宋体" w:hAnsi="Book Antiqua" w:cs="宋体"/>
          <w:b/>
          <w:bCs/>
          <w:color w:val="000000"/>
          <w:lang w:val="en-US" w:eastAsia="zh-CN"/>
        </w:rPr>
        <w:t>47</w:t>
      </w:r>
      <w:r w:rsidRPr="00684777">
        <w:rPr>
          <w:rFonts w:ascii="Book Antiqua" w:eastAsia="宋体" w:hAnsi="Book Antiqua" w:cs="宋体"/>
          <w:color w:val="000000"/>
          <w:lang w:val="en-US" w:eastAsia="zh-CN"/>
        </w:rPr>
        <w:t>: 187-376 [PMID: 2683611 DOI: 10.1016/S0065-2776(08)60664-1]</w:t>
      </w:r>
    </w:p>
    <w:p w14:paraId="7DE9FCC3"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83 </w:t>
      </w:r>
      <w:r w:rsidRPr="00684777">
        <w:rPr>
          <w:rFonts w:ascii="Book Antiqua" w:eastAsia="宋体" w:hAnsi="Book Antiqua" w:cs="宋体"/>
          <w:b/>
          <w:bCs/>
          <w:color w:val="000000"/>
          <w:lang w:val="en-US" w:eastAsia="zh-CN"/>
        </w:rPr>
        <w:t>Vivier E</w:t>
      </w:r>
      <w:r w:rsidRPr="00684777">
        <w:rPr>
          <w:rFonts w:ascii="Book Antiqua" w:eastAsia="宋体" w:hAnsi="Book Antiqua" w:cs="宋体"/>
          <w:color w:val="000000"/>
          <w:lang w:val="en-US" w:eastAsia="zh-CN"/>
        </w:rPr>
        <w:t>, Tomasello E, Baratin M, Walzer T, Ugolini S. Functions of natural killer cells. </w:t>
      </w:r>
      <w:r w:rsidRPr="00684777">
        <w:rPr>
          <w:rFonts w:ascii="Book Antiqua" w:eastAsia="宋体" w:hAnsi="Book Antiqua" w:cs="宋体"/>
          <w:i/>
          <w:iCs/>
          <w:color w:val="000000"/>
          <w:lang w:val="en-US" w:eastAsia="zh-CN"/>
        </w:rPr>
        <w:t>Nat Immunol</w:t>
      </w:r>
      <w:r w:rsidRPr="00684777">
        <w:rPr>
          <w:rFonts w:ascii="Book Antiqua" w:eastAsia="宋体" w:hAnsi="Book Antiqua" w:cs="宋体"/>
          <w:color w:val="000000"/>
          <w:lang w:val="en-US" w:eastAsia="zh-CN"/>
        </w:rPr>
        <w:t> 2008; </w:t>
      </w:r>
      <w:r w:rsidRPr="00684777">
        <w:rPr>
          <w:rFonts w:ascii="Book Antiqua" w:eastAsia="宋体" w:hAnsi="Book Antiqua" w:cs="宋体"/>
          <w:b/>
          <w:bCs/>
          <w:color w:val="000000"/>
          <w:lang w:val="en-US" w:eastAsia="zh-CN"/>
        </w:rPr>
        <w:t>9</w:t>
      </w:r>
      <w:r w:rsidRPr="00684777">
        <w:rPr>
          <w:rFonts w:ascii="Book Antiqua" w:eastAsia="宋体" w:hAnsi="Book Antiqua" w:cs="宋体"/>
          <w:color w:val="000000"/>
          <w:lang w:val="en-US" w:eastAsia="zh-CN"/>
        </w:rPr>
        <w:t>: 503-510 [PMID: 18425107 DOI: 10.1038/ni1582]</w:t>
      </w:r>
    </w:p>
    <w:p w14:paraId="1492CFC3"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84 </w:t>
      </w:r>
      <w:r w:rsidRPr="00684777">
        <w:rPr>
          <w:rFonts w:ascii="Book Antiqua" w:eastAsia="宋体" w:hAnsi="Book Antiqua" w:cs="宋体"/>
          <w:b/>
          <w:bCs/>
          <w:color w:val="000000"/>
          <w:lang w:val="en-US" w:eastAsia="zh-CN"/>
        </w:rPr>
        <w:t>Cifone MG</w:t>
      </w:r>
      <w:r w:rsidRPr="00684777">
        <w:rPr>
          <w:rFonts w:ascii="Book Antiqua" w:eastAsia="宋体" w:hAnsi="Book Antiqua" w:cs="宋体"/>
          <w:color w:val="000000"/>
          <w:lang w:val="en-US" w:eastAsia="zh-CN"/>
        </w:rPr>
        <w:t>, Ulisse S, Santoni A. Natural killer cells and nitric oxide. </w:t>
      </w:r>
      <w:r w:rsidRPr="00684777">
        <w:rPr>
          <w:rFonts w:ascii="Book Antiqua" w:eastAsia="宋体" w:hAnsi="Book Antiqua" w:cs="宋体"/>
          <w:i/>
          <w:iCs/>
          <w:color w:val="000000"/>
          <w:lang w:val="en-US" w:eastAsia="zh-CN"/>
        </w:rPr>
        <w:t>Int Immunopharmacol</w:t>
      </w:r>
      <w:r w:rsidRPr="00684777">
        <w:rPr>
          <w:rFonts w:ascii="Book Antiqua" w:eastAsia="宋体" w:hAnsi="Book Antiqua" w:cs="宋体"/>
          <w:color w:val="000000"/>
          <w:lang w:val="en-US" w:eastAsia="zh-CN"/>
        </w:rPr>
        <w:t> 2001; </w:t>
      </w:r>
      <w:r w:rsidRPr="00684777">
        <w:rPr>
          <w:rFonts w:ascii="Book Antiqua" w:eastAsia="宋体" w:hAnsi="Book Antiqua" w:cs="宋体"/>
          <w:b/>
          <w:bCs/>
          <w:color w:val="000000"/>
          <w:lang w:val="en-US" w:eastAsia="zh-CN"/>
        </w:rPr>
        <w:t>1</w:t>
      </w:r>
      <w:r w:rsidRPr="00684777">
        <w:rPr>
          <w:rFonts w:ascii="Book Antiqua" w:eastAsia="宋体" w:hAnsi="Book Antiqua" w:cs="宋体"/>
          <w:color w:val="000000"/>
          <w:lang w:val="en-US" w:eastAsia="zh-CN"/>
        </w:rPr>
        <w:t>: 1513-1524 [PMID: 11515816 DOI: 10.1016/S1567-5769(01)00095-9]</w:t>
      </w:r>
    </w:p>
    <w:p w14:paraId="5F39162C"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85 </w:t>
      </w:r>
      <w:r w:rsidRPr="00684777">
        <w:rPr>
          <w:rFonts w:ascii="Book Antiqua" w:eastAsia="宋体" w:hAnsi="Book Antiqua" w:cs="宋体"/>
          <w:b/>
          <w:bCs/>
          <w:color w:val="000000"/>
          <w:lang w:val="en-US" w:eastAsia="zh-CN"/>
        </w:rPr>
        <w:t>Furuke K</w:t>
      </w:r>
      <w:r w:rsidRPr="00684777">
        <w:rPr>
          <w:rFonts w:ascii="Book Antiqua" w:eastAsia="宋体" w:hAnsi="Book Antiqua" w:cs="宋体"/>
          <w:color w:val="000000"/>
          <w:lang w:val="en-US" w:eastAsia="zh-CN"/>
        </w:rPr>
        <w:t>, Burd PR, Horvath-Arcidiacono JA, Hori K, Mostowski H, Bloom ET. Human NK cells express endothelial nitric oxide synthase, and nitric oxide protects them from activation-induced cell death by regulating expression of TNF-alpha. </w:t>
      </w:r>
      <w:r w:rsidRPr="00684777">
        <w:rPr>
          <w:rFonts w:ascii="Book Antiqua" w:eastAsia="宋体" w:hAnsi="Book Antiqua" w:cs="宋体"/>
          <w:i/>
          <w:iCs/>
          <w:color w:val="000000"/>
          <w:lang w:val="en-US" w:eastAsia="zh-CN"/>
        </w:rPr>
        <w:t>J Immunol</w:t>
      </w:r>
      <w:r w:rsidRPr="00684777">
        <w:rPr>
          <w:rFonts w:ascii="Book Antiqua" w:eastAsia="宋体" w:hAnsi="Book Antiqua" w:cs="宋体"/>
          <w:color w:val="000000"/>
          <w:lang w:val="en-US" w:eastAsia="zh-CN"/>
        </w:rPr>
        <w:t> 1999; </w:t>
      </w:r>
      <w:r w:rsidRPr="00684777">
        <w:rPr>
          <w:rFonts w:ascii="Book Antiqua" w:eastAsia="宋体" w:hAnsi="Book Antiqua" w:cs="宋体"/>
          <w:b/>
          <w:bCs/>
          <w:color w:val="000000"/>
          <w:lang w:val="en-US" w:eastAsia="zh-CN"/>
        </w:rPr>
        <w:t>163</w:t>
      </w:r>
      <w:r w:rsidRPr="00684777">
        <w:rPr>
          <w:rFonts w:ascii="Book Antiqua" w:eastAsia="宋体" w:hAnsi="Book Antiqua" w:cs="宋体"/>
          <w:color w:val="000000"/>
          <w:lang w:val="en-US" w:eastAsia="zh-CN"/>
        </w:rPr>
        <w:t>: 1473-1480 [PMID: 10415049]</w:t>
      </w:r>
    </w:p>
    <w:p w14:paraId="2C1487E0"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86 </w:t>
      </w:r>
      <w:r w:rsidRPr="00684777">
        <w:rPr>
          <w:rFonts w:ascii="Book Antiqua" w:eastAsia="宋体" w:hAnsi="Book Antiqua" w:cs="宋体"/>
          <w:b/>
          <w:bCs/>
          <w:color w:val="000000"/>
          <w:lang w:val="en-US" w:eastAsia="zh-CN"/>
        </w:rPr>
        <w:t>da Silva EZ</w:t>
      </w:r>
      <w:r w:rsidRPr="00684777">
        <w:rPr>
          <w:rFonts w:ascii="Book Antiqua" w:eastAsia="宋体" w:hAnsi="Book Antiqua" w:cs="宋体"/>
          <w:color w:val="000000"/>
          <w:lang w:val="en-US" w:eastAsia="zh-CN"/>
        </w:rPr>
        <w:t>, Jamur MC, Oliver C. Mast cell function: a new vision of an old cell. </w:t>
      </w:r>
      <w:r w:rsidRPr="00684777">
        <w:rPr>
          <w:rFonts w:ascii="Book Antiqua" w:eastAsia="宋体" w:hAnsi="Book Antiqua" w:cs="宋体"/>
          <w:i/>
          <w:iCs/>
          <w:color w:val="000000"/>
          <w:lang w:val="en-US" w:eastAsia="zh-CN"/>
        </w:rPr>
        <w:t>J Histochem Cytochem</w:t>
      </w:r>
      <w:r w:rsidRPr="00684777">
        <w:rPr>
          <w:rFonts w:ascii="Book Antiqua" w:eastAsia="宋体" w:hAnsi="Book Antiqua" w:cs="宋体"/>
          <w:color w:val="000000"/>
          <w:lang w:val="en-US" w:eastAsia="zh-CN"/>
        </w:rPr>
        <w:t> 2014; </w:t>
      </w:r>
      <w:r w:rsidRPr="00684777">
        <w:rPr>
          <w:rFonts w:ascii="Book Antiqua" w:eastAsia="宋体" w:hAnsi="Book Antiqua" w:cs="宋体"/>
          <w:b/>
          <w:bCs/>
          <w:color w:val="000000"/>
          <w:lang w:val="en-US" w:eastAsia="zh-CN"/>
        </w:rPr>
        <w:t>62</w:t>
      </w:r>
      <w:r w:rsidRPr="00684777">
        <w:rPr>
          <w:rFonts w:ascii="Book Antiqua" w:eastAsia="宋体" w:hAnsi="Book Antiqua" w:cs="宋体"/>
          <w:color w:val="000000"/>
          <w:lang w:val="en-US" w:eastAsia="zh-CN"/>
        </w:rPr>
        <w:t>: 698-738 [PMID: 25062998 DOI: 10.1369/0022155414545334]</w:t>
      </w:r>
    </w:p>
    <w:p w14:paraId="2AAD79D0"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87 </w:t>
      </w:r>
      <w:r w:rsidRPr="00684777">
        <w:rPr>
          <w:rFonts w:ascii="Book Antiqua" w:eastAsia="宋体" w:hAnsi="Book Antiqua" w:cs="宋体"/>
          <w:b/>
          <w:bCs/>
          <w:color w:val="000000"/>
          <w:lang w:val="en-US" w:eastAsia="zh-CN"/>
        </w:rPr>
        <w:t>Swindle EJ</w:t>
      </w:r>
      <w:r w:rsidRPr="00684777">
        <w:rPr>
          <w:rFonts w:ascii="Book Antiqua" w:eastAsia="宋体" w:hAnsi="Book Antiqua" w:cs="宋体"/>
          <w:color w:val="000000"/>
          <w:lang w:val="en-US" w:eastAsia="zh-CN"/>
        </w:rPr>
        <w:t>, Metcalfe DD, Coleman JW. Rodent and human mast cells produce functionally significant intracellular reactive oxygen species but not nitric oxide. </w:t>
      </w:r>
      <w:r w:rsidRPr="00684777">
        <w:rPr>
          <w:rFonts w:ascii="Book Antiqua" w:eastAsia="宋体" w:hAnsi="Book Antiqua" w:cs="宋体"/>
          <w:i/>
          <w:iCs/>
          <w:color w:val="000000"/>
          <w:lang w:val="en-US" w:eastAsia="zh-CN"/>
        </w:rPr>
        <w:t>J Biol Chem</w:t>
      </w:r>
      <w:r w:rsidRPr="00684777">
        <w:rPr>
          <w:rFonts w:ascii="Book Antiqua" w:eastAsia="宋体" w:hAnsi="Book Antiqua" w:cs="宋体"/>
          <w:color w:val="000000"/>
          <w:lang w:val="en-US" w:eastAsia="zh-CN"/>
        </w:rPr>
        <w:t> 2004; </w:t>
      </w:r>
      <w:r w:rsidRPr="00684777">
        <w:rPr>
          <w:rFonts w:ascii="Book Antiqua" w:eastAsia="宋体" w:hAnsi="Book Antiqua" w:cs="宋体"/>
          <w:b/>
          <w:bCs/>
          <w:color w:val="000000"/>
          <w:lang w:val="en-US" w:eastAsia="zh-CN"/>
        </w:rPr>
        <w:t>279</w:t>
      </w:r>
      <w:r w:rsidRPr="00684777">
        <w:rPr>
          <w:rFonts w:ascii="Book Antiqua" w:eastAsia="宋体" w:hAnsi="Book Antiqua" w:cs="宋体"/>
          <w:color w:val="000000"/>
          <w:lang w:val="en-US" w:eastAsia="zh-CN"/>
        </w:rPr>
        <w:t>: 48751-48759 [PMID: 15361524 DOI: 10.1074/jbc.M409738200]</w:t>
      </w:r>
    </w:p>
    <w:p w14:paraId="5C26E771"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88 </w:t>
      </w:r>
      <w:r w:rsidRPr="00684777">
        <w:rPr>
          <w:rFonts w:ascii="Book Antiqua" w:eastAsia="宋体" w:hAnsi="Book Antiqua" w:cs="宋体"/>
          <w:b/>
          <w:bCs/>
          <w:color w:val="000000"/>
          <w:lang w:val="en-US" w:eastAsia="zh-CN"/>
        </w:rPr>
        <w:t>Salvemini D</w:t>
      </w:r>
      <w:r w:rsidRPr="00684777">
        <w:rPr>
          <w:rFonts w:ascii="Book Antiqua" w:eastAsia="宋体" w:hAnsi="Book Antiqua" w:cs="宋体"/>
          <w:color w:val="000000"/>
          <w:lang w:val="en-US" w:eastAsia="zh-CN"/>
        </w:rPr>
        <w:t>, Masini E, Anggard E, Mannaioni PF, Vane J. Synthesis of a nitric oxide-like factor from L-arginine by rat serosal mast cells: stimulation of guanylate cyclase and inhibition of platelet aggregation. </w:t>
      </w:r>
      <w:r w:rsidRPr="00684777">
        <w:rPr>
          <w:rFonts w:ascii="Book Antiqua" w:eastAsia="宋体" w:hAnsi="Book Antiqua" w:cs="宋体"/>
          <w:i/>
          <w:iCs/>
          <w:color w:val="000000"/>
          <w:lang w:val="en-US" w:eastAsia="zh-CN"/>
        </w:rPr>
        <w:t>Biochem Biophys Res Commun</w:t>
      </w:r>
      <w:r w:rsidRPr="00684777">
        <w:rPr>
          <w:rFonts w:ascii="Book Antiqua" w:eastAsia="宋体" w:hAnsi="Book Antiqua" w:cs="宋体"/>
          <w:color w:val="000000"/>
          <w:lang w:val="en-US" w:eastAsia="zh-CN"/>
        </w:rPr>
        <w:t> 1990; </w:t>
      </w:r>
      <w:r w:rsidRPr="00684777">
        <w:rPr>
          <w:rFonts w:ascii="Book Antiqua" w:eastAsia="宋体" w:hAnsi="Book Antiqua" w:cs="宋体"/>
          <w:b/>
          <w:bCs/>
          <w:color w:val="000000"/>
          <w:lang w:val="en-US" w:eastAsia="zh-CN"/>
        </w:rPr>
        <w:t>169</w:t>
      </w:r>
      <w:r w:rsidRPr="00684777">
        <w:rPr>
          <w:rFonts w:ascii="Book Antiqua" w:eastAsia="宋体" w:hAnsi="Book Antiqua" w:cs="宋体"/>
          <w:color w:val="000000"/>
          <w:lang w:val="en-US" w:eastAsia="zh-CN"/>
        </w:rPr>
        <w:t>: 596-601 [PMID: 1972620 DOI: 10.1016/0006-291X(</w:t>
      </w:r>
      <w:proofErr w:type="gramStart"/>
      <w:r w:rsidRPr="00684777">
        <w:rPr>
          <w:rFonts w:ascii="Book Antiqua" w:eastAsia="宋体" w:hAnsi="Book Antiqua" w:cs="宋体"/>
          <w:color w:val="000000"/>
          <w:lang w:val="en-US" w:eastAsia="zh-CN"/>
        </w:rPr>
        <w:t>90)90372</w:t>
      </w:r>
      <w:proofErr w:type="gramEnd"/>
      <w:r w:rsidRPr="00684777">
        <w:rPr>
          <w:rFonts w:ascii="Book Antiqua" w:eastAsia="宋体" w:hAnsi="Book Antiqua" w:cs="宋体"/>
          <w:color w:val="000000"/>
          <w:lang w:val="en-US" w:eastAsia="zh-CN"/>
        </w:rPr>
        <w:t>-T]</w:t>
      </w:r>
    </w:p>
    <w:p w14:paraId="5B89D3CF"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89 </w:t>
      </w:r>
      <w:r w:rsidRPr="00684777">
        <w:rPr>
          <w:rFonts w:ascii="Book Antiqua" w:eastAsia="宋体" w:hAnsi="Book Antiqua" w:cs="宋体"/>
          <w:b/>
          <w:bCs/>
          <w:color w:val="000000"/>
          <w:lang w:val="en-US" w:eastAsia="zh-CN"/>
        </w:rPr>
        <w:t>Gilchrist M</w:t>
      </w:r>
      <w:r w:rsidRPr="00684777">
        <w:rPr>
          <w:rFonts w:ascii="Book Antiqua" w:eastAsia="宋体" w:hAnsi="Book Antiqua" w:cs="宋体"/>
          <w:color w:val="000000"/>
          <w:lang w:val="en-US" w:eastAsia="zh-CN"/>
        </w:rPr>
        <w:t>, McCauley SD, Befus AD. Expression, localization, and regulation of NOS in human mast cell lines: effects on leukotriene production. </w:t>
      </w:r>
      <w:r w:rsidRPr="00684777">
        <w:rPr>
          <w:rFonts w:ascii="Book Antiqua" w:eastAsia="宋体" w:hAnsi="Book Antiqua" w:cs="宋体"/>
          <w:i/>
          <w:iCs/>
          <w:color w:val="000000"/>
          <w:lang w:val="en-US" w:eastAsia="zh-CN"/>
        </w:rPr>
        <w:t>Blood</w:t>
      </w:r>
      <w:r w:rsidRPr="00684777">
        <w:rPr>
          <w:rFonts w:ascii="Book Antiqua" w:eastAsia="宋体" w:hAnsi="Book Antiqua" w:cs="宋体"/>
          <w:color w:val="000000"/>
          <w:lang w:val="en-US" w:eastAsia="zh-CN"/>
        </w:rPr>
        <w:t> 2004; </w:t>
      </w:r>
      <w:r w:rsidRPr="00684777">
        <w:rPr>
          <w:rFonts w:ascii="Book Antiqua" w:eastAsia="宋体" w:hAnsi="Book Antiqua" w:cs="宋体"/>
          <w:b/>
          <w:bCs/>
          <w:color w:val="000000"/>
          <w:lang w:val="en-US" w:eastAsia="zh-CN"/>
        </w:rPr>
        <w:t>104</w:t>
      </w:r>
      <w:r w:rsidRPr="00684777">
        <w:rPr>
          <w:rFonts w:ascii="Book Antiqua" w:eastAsia="宋体" w:hAnsi="Book Antiqua" w:cs="宋体"/>
          <w:color w:val="000000"/>
          <w:lang w:val="en-US" w:eastAsia="zh-CN"/>
        </w:rPr>
        <w:t>: 462-469 [PMID: 15044250 DOI: 10.1182/blood-2003-08-2990]</w:t>
      </w:r>
    </w:p>
    <w:p w14:paraId="518F8C68"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90 </w:t>
      </w:r>
      <w:r w:rsidRPr="00684777">
        <w:rPr>
          <w:rFonts w:ascii="Book Antiqua" w:eastAsia="宋体" w:hAnsi="Book Antiqua" w:cs="宋体"/>
          <w:b/>
          <w:bCs/>
          <w:color w:val="000000"/>
          <w:lang w:val="en-US" w:eastAsia="zh-CN"/>
        </w:rPr>
        <w:t>Gilchrist M</w:t>
      </w:r>
      <w:r w:rsidRPr="00684777">
        <w:rPr>
          <w:rFonts w:ascii="Book Antiqua" w:eastAsia="宋体" w:hAnsi="Book Antiqua" w:cs="宋体"/>
          <w:color w:val="000000"/>
          <w:lang w:val="en-US" w:eastAsia="zh-CN"/>
        </w:rPr>
        <w:t xml:space="preserve">, Savoie M, Nohara O, Wills FL, Wallace JL, Befus AD. </w:t>
      </w:r>
      <w:proofErr w:type="gramStart"/>
      <w:r w:rsidRPr="00684777">
        <w:rPr>
          <w:rFonts w:ascii="Book Antiqua" w:eastAsia="宋体" w:hAnsi="Book Antiqua" w:cs="宋体"/>
          <w:color w:val="000000"/>
          <w:lang w:val="en-US" w:eastAsia="zh-CN"/>
        </w:rPr>
        <w:t>Nitric oxide synthase and nitric oxide production in in vivo-derived mast cells.</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J Leukoc Biol</w:t>
      </w:r>
      <w:r w:rsidRPr="00684777">
        <w:rPr>
          <w:rFonts w:ascii="Book Antiqua" w:eastAsia="宋体" w:hAnsi="Book Antiqua" w:cs="宋体"/>
          <w:color w:val="000000"/>
          <w:lang w:val="en-US" w:eastAsia="zh-CN"/>
        </w:rPr>
        <w:t> 2002; </w:t>
      </w:r>
      <w:r w:rsidRPr="00684777">
        <w:rPr>
          <w:rFonts w:ascii="Book Antiqua" w:eastAsia="宋体" w:hAnsi="Book Antiqua" w:cs="宋体"/>
          <w:b/>
          <w:bCs/>
          <w:color w:val="000000"/>
          <w:lang w:val="en-US" w:eastAsia="zh-CN"/>
        </w:rPr>
        <w:t>71</w:t>
      </w:r>
      <w:r w:rsidRPr="00684777">
        <w:rPr>
          <w:rFonts w:ascii="Book Antiqua" w:eastAsia="宋体" w:hAnsi="Book Antiqua" w:cs="宋体"/>
          <w:color w:val="000000"/>
          <w:lang w:val="en-US" w:eastAsia="zh-CN"/>
        </w:rPr>
        <w:t>: 618-624 [PMID: 11927648]</w:t>
      </w:r>
    </w:p>
    <w:p w14:paraId="0B0A5451" w14:textId="38030A0B" w:rsidR="00684777" w:rsidRPr="00684777" w:rsidRDefault="00A52F52" w:rsidP="00684777">
      <w:pPr>
        <w:spacing w:line="360" w:lineRule="auto"/>
        <w:jc w:val="both"/>
        <w:rPr>
          <w:rFonts w:ascii="Book Antiqua" w:eastAsia="宋体" w:hAnsi="Book Antiqua" w:cs="宋体"/>
          <w:color w:val="000000"/>
          <w:lang w:val="en-US" w:eastAsia="zh-CN"/>
        </w:rPr>
      </w:pPr>
      <w:proofErr w:type="gramStart"/>
      <w:r>
        <w:rPr>
          <w:rFonts w:ascii="Book Antiqua" w:eastAsia="宋体" w:hAnsi="Book Antiqua" w:cs="宋体"/>
          <w:color w:val="000000"/>
          <w:lang w:val="en-US" w:eastAsia="zh-CN"/>
        </w:rPr>
        <w:t>91</w:t>
      </w:r>
      <w:r w:rsidRPr="00A52F52">
        <w:rPr>
          <w:rFonts w:ascii="Book Antiqua" w:eastAsia="宋体" w:hAnsi="Book Antiqua" w:cs="宋体"/>
          <w:b/>
          <w:color w:val="000000"/>
          <w:lang w:val="en-US" w:eastAsia="zh-CN"/>
        </w:rPr>
        <w:t xml:space="preserve"> </w:t>
      </w:r>
      <w:r w:rsidR="00684777" w:rsidRPr="00A52F52">
        <w:rPr>
          <w:rFonts w:ascii="Book Antiqua" w:eastAsia="宋体" w:hAnsi="Book Antiqua" w:cs="宋体"/>
          <w:b/>
          <w:color w:val="000000"/>
          <w:lang w:val="en-US" w:eastAsia="zh-CN"/>
        </w:rPr>
        <w:t>Salvemini D.</w:t>
      </w:r>
      <w:r w:rsidR="00684777" w:rsidRPr="00684777">
        <w:rPr>
          <w:rFonts w:ascii="Book Antiqua" w:eastAsia="宋体" w:hAnsi="Book Antiqua" w:cs="宋体"/>
          <w:color w:val="000000"/>
          <w:lang w:val="en-US" w:eastAsia="zh-CN"/>
        </w:rPr>
        <w:t xml:space="preserve"> Nitric Oxide</w:t>
      </w:r>
      <w:proofErr w:type="gramEnd"/>
      <w:r w:rsidR="00684777" w:rsidRPr="00684777">
        <w:rPr>
          <w:rFonts w:ascii="Book Antiqua" w:eastAsia="宋体" w:hAnsi="Book Antiqua" w:cs="宋体"/>
          <w:color w:val="000000"/>
          <w:lang w:val="en-US" w:eastAsia="zh-CN"/>
        </w:rPr>
        <w:t xml:space="preserve">: A Regulatory Mediator of Mast Cell Reactivity. </w:t>
      </w:r>
      <w:r w:rsidR="00684777" w:rsidRPr="00A52F52">
        <w:rPr>
          <w:rFonts w:ascii="Book Antiqua" w:eastAsia="宋体" w:hAnsi="Book Antiqua" w:cs="宋体"/>
          <w:i/>
          <w:color w:val="000000"/>
          <w:lang w:val="en-US" w:eastAsia="zh-CN"/>
        </w:rPr>
        <w:t>J Cardiovas Pharma</w:t>
      </w:r>
      <w:r w:rsidR="00684777" w:rsidRPr="00684777">
        <w:rPr>
          <w:rFonts w:ascii="Book Antiqua" w:eastAsia="宋体" w:hAnsi="Book Antiqua" w:cs="宋体"/>
          <w:color w:val="000000"/>
          <w:lang w:val="en-US" w:eastAsia="zh-CN"/>
        </w:rPr>
        <w:t xml:space="preserve"> 1991; </w:t>
      </w:r>
      <w:r w:rsidR="00684777" w:rsidRPr="00A52F52">
        <w:rPr>
          <w:rFonts w:ascii="Book Antiqua" w:eastAsia="宋体" w:hAnsi="Book Antiqua" w:cs="宋体"/>
          <w:b/>
          <w:color w:val="000000"/>
          <w:lang w:val="en-US" w:eastAsia="zh-CN"/>
        </w:rPr>
        <w:t>17:</w:t>
      </w:r>
      <w:r w:rsidR="00684777" w:rsidRPr="00684777">
        <w:rPr>
          <w:rFonts w:ascii="Book Antiqua" w:eastAsia="宋体" w:hAnsi="Book Antiqua" w:cs="宋体"/>
          <w:color w:val="000000"/>
          <w:lang w:val="en-US" w:eastAsia="zh-CN"/>
        </w:rPr>
        <w:t xml:space="preserve"> S264</w:t>
      </w:r>
      <w:r w:rsidRPr="00A52F52">
        <w:rPr>
          <w:rFonts w:ascii="Book Antiqua" w:hAnsi="Book Antiqua"/>
        </w:rPr>
        <w:t xml:space="preserve"> </w:t>
      </w:r>
      <w:r w:rsidRPr="004E1F0C">
        <w:rPr>
          <w:rFonts w:ascii="Book Antiqua" w:hAnsi="Book Antiqua"/>
        </w:rPr>
        <w:t>Available from: URL:</w:t>
      </w:r>
      <w:r w:rsidRPr="00A52F52">
        <w:rPr>
          <w:rFonts w:ascii="Book Antiqua" w:hAnsi="Book Antiqua"/>
          <w:noProof/>
          <w:lang w:eastAsia="zh-CN"/>
        </w:rPr>
        <w:t xml:space="preserve"> </w:t>
      </w:r>
      <w:r w:rsidRPr="008E6581">
        <w:rPr>
          <w:rFonts w:ascii="Book Antiqua" w:hAnsi="Book Antiqua"/>
          <w:noProof/>
          <w:lang w:eastAsia="zh-CN"/>
        </w:rPr>
        <w:t>http://journals.lww.com/cardiovascularpharm/Abstract/1991/17003/Nitric_Oxide__A_Regulatory_Mediator_of_Mast_Cell.47.aspx</w:t>
      </w:r>
    </w:p>
    <w:p w14:paraId="2651556F"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92 </w:t>
      </w:r>
      <w:r w:rsidRPr="00684777">
        <w:rPr>
          <w:rFonts w:ascii="Book Antiqua" w:eastAsia="宋体" w:hAnsi="Book Antiqua" w:cs="宋体"/>
          <w:b/>
          <w:bCs/>
          <w:color w:val="000000"/>
          <w:lang w:val="en-US" w:eastAsia="zh-CN"/>
        </w:rPr>
        <w:t>Nohara O</w:t>
      </w:r>
      <w:r w:rsidRPr="00684777">
        <w:rPr>
          <w:rFonts w:ascii="Book Antiqua" w:eastAsia="宋体" w:hAnsi="Book Antiqua" w:cs="宋体"/>
          <w:color w:val="000000"/>
          <w:lang w:val="en-US" w:eastAsia="zh-CN"/>
        </w:rPr>
        <w:t xml:space="preserve">, Kulka M, Déry RE, Wills FL, Hirji NS, Gilchrist M, Befus AD. </w:t>
      </w:r>
      <w:proofErr w:type="gramStart"/>
      <w:r w:rsidRPr="00684777">
        <w:rPr>
          <w:rFonts w:ascii="Book Antiqua" w:eastAsia="宋体" w:hAnsi="Book Antiqua" w:cs="宋体"/>
          <w:color w:val="000000"/>
          <w:lang w:val="en-US" w:eastAsia="zh-CN"/>
        </w:rPr>
        <w:t>Regulation of CD8 expression in mast cells by exogenous or endogenous nitric oxide.</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J Immunol</w:t>
      </w:r>
      <w:r w:rsidRPr="00684777">
        <w:rPr>
          <w:rFonts w:ascii="Book Antiqua" w:eastAsia="宋体" w:hAnsi="Book Antiqua" w:cs="宋体"/>
          <w:color w:val="000000"/>
          <w:lang w:val="en-US" w:eastAsia="zh-CN"/>
        </w:rPr>
        <w:t> 2001; </w:t>
      </w:r>
      <w:r w:rsidRPr="00684777">
        <w:rPr>
          <w:rFonts w:ascii="Book Antiqua" w:eastAsia="宋体" w:hAnsi="Book Antiqua" w:cs="宋体"/>
          <w:b/>
          <w:bCs/>
          <w:color w:val="000000"/>
          <w:lang w:val="en-US" w:eastAsia="zh-CN"/>
        </w:rPr>
        <w:t>167</w:t>
      </w:r>
      <w:r w:rsidRPr="00684777">
        <w:rPr>
          <w:rFonts w:ascii="Book Antiqua" w:eastAsia="宋体" w:hAnsi="Book Antiqua" w:cs="宋体"/>
          <w:color w:val="000000"/>
          <w:lang w:val="en-US" w:eastAsia="zh-CN"/>
        </w:rPr>
        <w:t>: 5935-5939 [PMID: 11698471 DOI: 10.4049/jimmunol.167.10.5935]</w:t>
      </w:r>
    </w:p>
    <w:p w14:paraId="19474B09"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93 </w:t>
      </w:r>
      <w:r w:rsidRPr="00684777">
        <w:rPr>
          <w:rFonts w:ascii="Book Antiqua" w:eastAsia="宋体" w:hAnsi="Book Antiqua" w:cs="宋体"/>
          <w:b/>
          <w:bCs/>
          <w:color w:val="000000"/>
          <w:lang w:val="en-US" w:eastAsia="zh-CN"/>
        </w:rPr>
        <w:t>Forsythe P</w:t>
      </w:r>
      <w:r w:rsidRPr="00684777">
        <w:rPr>
          <w:rFonts w:ascii="Book Antiqua" w:eastAsia="宋体" w:hAnsi="Book Antiqua" w:cs="宋体"/>
          <w:color w:val="000000"/>
          <w:lang w:val="en-US" w:eastAsia="zh-CN"/>
        </w:rPr>
        <w:t>, Befus AD.</w:t>
      </w:r>
      <w:proofErr w:type="gramEnd"/>
      <w:r w:rsidRPr="00684777">
        <w:rPr>
          <w:rFonts w:ascii="Book Antiqua" w:eastAsia="宋体" w:hAnsi="Book Antiqua" w:cs="宋体"/>
          <w:color w:val="000000"/>
          <w:lang w:val="en-US" w:eastAsia="zh-CN"/>
        </w:rPr>
        <w:t xml:space="preserve"> Inhibition of calpain is a component of nitric oxide-induced down-regulation of human mast cell adhesion. </w:t>
      </w:r>
      <w:r w:rsidRPr="00684777">
        <w:rPr>
          <w:rFonts w:ascii="Book Antiqua" w:eastAsia="宋体" w:hAnsi="Book Antiqua" w:cs="宋体"/>
          <w:i/>
          <w:iCs/>
          <w:color w:val="000000"/>
          <w:lang w:val="en-US" w:eastAsia="zh-CN"/>
        </w:rPr>
        <w:t>J Immunol</w:t>
      </w:r>
      <w:r w:rsidRPr="00684777">
        <w:rPr>
          <w:rFonts w:ascii="Book Antiqua" w:eastAsia="宋体" w:hAnsi="Book Antiqua" w:cs="宋体"/>
          <w:color w:val="000000"/>
          <w:lang w:val="en-US" w:eastAsia="zh-CN"/>
        </w:rPr>
        <w:t> 2003; </w:t>
      </w:r>
      <w:r w:rsidRPr="00684777">
        <w:rPr>
          <w:rFonts w:ascii="Book Antiqua" w:eastAsia="宋体" w:hAnsi="Book Antiqua" w:cs="宋体"/>
          <w:b/>
          <w:bCs/>
          <w:color w:val="000000"/>
          <w:lang w:val="en-US" w:eastAsia="zh-CN"/>
        </w:rPr>
        <w:t>170</w:t>
      </w:r>
      <w:r w:rsidRPr="00684777">
        <w:rPr>
          <w:rFonts w:ascii="Book Antiqua" w:eastAsia="宋体" w:hAnsi="Book Antiqua" w:cs="宋体"/>
          <w:color w:val="000000"/>
          <w:lang w:val="en-US" w:eastAsia="zh-CN"/>
        </w:rPr>
        <w:t>: 287-293 [PMID: 12496411 DOI: 10.4049/jimmunol.170.1.287]</w:t>
      </w:r>
    </w:p>
    <w:p w14:paraId="5F16453A"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94 </w:t>
      </w:r>
      <w:r w:rsidRPr="00684777">
        <w:rPr>
          <w:rFonts w:ascii="Book Antiqua" w:eastAsia="宋体" w:hAnsi="Book Antiqua" w:cs="宋体"/>
          <w:b/>
          <w:bCs/>
          <w:color w:val="000000"/>
          <w:lang w:val="en-US" w:eastAsia="zh-CN"/>
        </w:rPr>
        <w:t>Hammami I</w:t>
      </w:r>
      <w:r w:rsidRPr="00684777">
        <w:rPr>
          <w:rFonts w:ascii="Book Antiqua" w:eastAsia="宋体" w:hAnsi="Book Antiqua" w:cs="宋体"/>
          <w:color w:val="000000"/>
          <w:lang w:val="en-US" w:eastAsia="zh-CN"/>
        </w:rPr>
        <w:t>, Chen J, Bronte V, DeCrescenzo G, Jolicoeur M. L-glutamine is a key parameter in the immunosuppression phenomenon. </w:t>
      </w:r>
      <w:r w:rsidRPr="00684777">
        <w:rPr>
          <w:rFonts w:ascii="Book Antiqua" w:eastAsia="宋体" w:hAnsi="Book Antiqua" w:cs="宋体"/>
          <w:i/>
          <w:iCs/>
          <w:color w:val="000000"/>
          <w:lang w:val="en-US" w:eastAsia="zh-CN"/>
        </w:rPr>
        <w:t>Biochem Biophys Res Commun</w:t>
      </w:r>
      <w:r w:rsidRPr="00684777">
        <w:rPr>
          <w:rFonts w:ascii="Book Antiqua" w:eastAsia="宋体" w:hAnsi="Book Antiqua" w:cs="宋体"/>
          <w:color w:val="000000"/>
          <w:lang w:val="en-US" w:eastAsia="zh-CN"/>
        </w:rPr>
        <w:t> 2012; </w:t>
      </w:r>
      <w:r w:rsidRPr="00684777">
        <w:rPr>
          <w:rFonts w:ascii="Book Antiqua" w:eastAsia="宋体" w:hAnsi="Book Antiqua" w:cs="宋体"/>
          <w:b/>
          <w:bCs/>
          <w:color w:val="000000"/>
          <w:lang w:val="en-US" w:eastAsia="zh-CN"/>
        </w:rPr>
        <w:t>425</w:t>
      </w:r>
      <w:r w:rsidRPr="00684777">
        <w:rPr>
          <w:rFonts w:ascii="Book Antiqua" w:eastAsia="宋体" w:hAnsi="Book Antiqua" w:cs="宋体"/>
          <w:color w:val="000000"/>
          <w:lang w:val="en-US" w:eastAsia="zh-CN"/>
        </w:rPr>
        <w:t>: 724-729 [PMID: 22885179 DOI: 10.1016/j.bbrc.2012.07.139]</w:t>
      </w:r>
    </w:p>
    <w:p w14:paraId="746A9B4F"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95 </w:t>
      </w:r>
      <w:r w:rsidRPr="00684777">
        <w:rPr>
          <w:rFonts w:ascii="Book Antiqua" w:eastAsia="宋体" w:hAnsi="Book Antiqua" w:cs="宋体"/>
          <w:b/>
          <w:bCs/>
          <w:color w:val="000000"/>
          <w:lang w:val="en-US" w:eastAsia="zh-CN"/>
        </w:rPr>
        <w:t>Gabrilovich DI</w:t>
      </w:r>
      <w:r w:rsidRPr="00684777">
        <w:rPr>
          <w:rFonts w:ascii="Book Antiqua" w:eastAsia="宋体" w:hAnsi="Book Antiqua" w:cs="宋体"/>
          <w:color w:val="000000"/>
          <w:lang w:val="en-US" w:eastAsia="zh-CN"/>
        </w:rPr>
        <w:t>, Ostrand-Rosenberg S, Bronte V. Coordinated regulation of myeloid cells by tumours. </w:t>
      </w:r>
      <w:r w:rsidRPr="00684777">
        <w:rPr>
          <w:rFonts w:ascii="Book Antiqua" w:eastAsia="宋体" w:hAnsi="Book Antiqua" w:cs="宋体"/>
          <w:i/>
          <w:iCs/>
          <w:color w:val="000000"/>
          <w:lang w:val="en-US" w:eastAsia="zh-CN"/>
        </w:rPr>
        <w:t>Nat Rev Immunol</w:t>
      </w:r>
      <w:r w:rsidRPr="00684777">
        <w:rPr>
          <w:rFonts w:ascii="Book Antiqua" w:eastAsia="宋体" w:hAnsi="Book Antiqua" w:cs="宋体"/>
          <w:color w:val="000000"/>
          <w:lang w:val="en-US" w:eastAsia="zh-CN"/>
        </w:rPr>
        <w:t> 2012; </w:t>
      </w:r>
      <w:r w:rsidRPr="00684777">
        <w:rPr>
          <w:rFonts w:ascii="Book Antiqua" w:eastAsia="宋体" w:hAnsi="Book Antiqua" w:cs="宋体"/>
          <w:b/>
          <w:bCs/>
          <w:color w:val="000000"/>
          <w:lang w:val="en-US" w:eastAsia="zh-CN"/>
        </w:rPr>
        <w:t>12</w:t>
      </w:r>
      <w:r w:rsidRPr="00684777">
        <w:rPr>
          <w:rFonts w:ascii="Book Antiqua" w:eastAsia="宋体" w:hAnsi="Book Antiqua" w:cs="宋体"/>
          <w:color w:val="000000"/>
          <w:lang w:val="en-US" w:eastAsia="zh-CN"/>
        </w:rPr>
        <w:t>: 253-268 [PMID: 22437938 DOI: 10.1038/nri3175]</w:t>
      </w:r>
    </w:p>
    <w:p w14:paraId="38D50C5A"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96 </w:t>
      </w:r>
      <w:r w:rsidRPr="00684777">
        <w:rPr>
          <w:rFonts w:ascii="Book Antiqua" w:eastAsia="宋体" w:hAnsi="Book Antiqua" w:cs="宋体"/>
          <w:b/>
          <w:bCs/>
          <w:color w:val="000000"/>
          <w:lang w:val="en-US" w:eastAsia="zh-CN"/>
        </w:rPr>
        <w:t>Birnboim HC</w:t>
      </w:r>
      <w:r w:rsidRPr="00684777">
        <w:rPr>
          <w:rFonts w:ascii="Book Antiqua" w:eastAsia="宋体" w:hAnsi="Book Antiqua" w:cs="宋体"/>
          <w:color w:val="000000"/>
          <w:lang w:val="en-US" w:eastAsia="zh-CN"/>
        </w:rPr>
        <w:t>, Lemay AM, Lam DK, Goldstein R, Webb JR. Cutting edge: MHC class II-restricted peptides containing the inflammation-associated marker 3-nitrotyrosine evade central tolerance and elicit a robust cell-mediated immune response. </w:t>
      </w:r>
      <w:r w:rsidRPr="00684777">
        <w:rPr>
          <w:rFonts w:ascii="Book Antiqua" w:eastAsia="宋体" w:hAnsi="Book Antiqua" w:cs="宋体"/>
          <w:i/>
          <w:iCs/>
          <w:color w:val="000000"/>
          <w:lang w:val="en-US" w:eastAsia="zh-CN"/>
        </w:rPr>
        <w:t>J Immunol</w:t>
      </w:r>
      <w:r w:rsidRPr="00684777">
        <w:rPr>
          <w:rFonts w:ascii="Book Antiqua" w:eastAsia="宋体" w:hAnsi="Book Antiqua" w:cs="宋体"/>
          <w:color w:val="000000"/>
          <w:lang w:val="en-US" w:eastAsia="zh-CN"/>
        </w:rPr>
        <w:t> 2003; </w:t>
      </w:r>
      <w:r w:rsidRPr="00684777">
        <w:rPr>
          <w:rFonts w:ascii="Book Antiqua" w:eastAsia="宋体" w:hAnsi="Book Antiqua" w:cs="宋体"/>
          <w:b/>
          <w:bCs/>
          <w:color w:val="000000"/>
          <w:lang w:val="en-US" w:eastAsia="zh-CN"/>
        </w:rPr>
        <w:t>171</w:t>
      </w:r>
      <w:r w:rsidRPr="00684777">
        <w:rPr>
          <w:rFonts w:ascii="Book Antiqua" w:eastAsia="宋体" w:hAnsi="Book Antiqua" w:cs="宋体"/>
          <w:color w:val="000000"/>
          <w:lang w:val="en-US" w:eastAsia="zh-CN"/>
        </w:rPr>
        <w:t>: 528-532 [PMID: 12847213 DOI: 10.4049/jimmunol.171.2.528]</w:t>
      </w:r>
    </w:p>
    <w:p w14:paraId="6047ACB0"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97 </w:t>
      </w:r>
      <w:r w:rsidRPr="00684777">
        <w:rPr>
          <w:rFonts w:ascii="Book Antiqua" w:eastAsia="宋体" w:hAnsi="Book Antiqua" w:cs="宋体"/>
          <w:b/>
          <w:bCs/>
          <w:color w:val="000000"/>
          <w:lang w:val="en-US" w:eastAsia="zh-CN"/>
        </w:rPr>
        <w:t>Ohmori H</w:t>
      </w:r>
      <w:r w:rsidRPr="00684777">
        <w:rPr>
          <w:rFonts w:ascii="Book Antiqua" w:eastAsia="宋体" w:hAnsi="Book Antiqua" w:cs="宋体"/>
          <w:color w:val="000000"/>
          <w:lang w:val="en-US" w:eastAsia="zh-CN"/>
        </w:rPr>
        <w:t>, Oka M, Nishikawa Y, Shigemitsu H, Takeuchi M, Magari M, Kanayama N. Immunogenicity of autologous IgG bearing the inflammation-associated marker 3-nitrotyrosine. </w:t>
      </w:r>
      <w:r w:rsidRPr="00684777">
        <w:rPr>
          <w:rFonts w:ascii="Book Antiqua" w:eastAsia="宋体" w:hAnsi="Book Antiqua" w:cs="宋体"/>
          <w:i/>
          <w:iCs/>
          <w:color w:val="000000"/>
          <w:lang w:val="en-US" w:eastAsia="zh-CN"/>
        </w:rPr>
        <w:t>Immunol Lett</w:t>
      </w:r>
      <w:r w:rsidRPr="00684777">
        <w:rPr>
          <w:rFonts w:ascii="Book Antiqua" w:eastAsia="宋体" w:hAnsi="Book Antiqua" w:cs="宋体"/>
          <w:color w:val="000000"/>
          <w:lang w:val="en-US" w:eastAsia="zh-CN"/>
        </w:rPr>
        <w:t> 2005; </w:t>
      </w:r>
      <w:r w:rsidRPr="00684777">
        <w:rPr>
          <w:rFonts w:ascii="Book Antiqua" w:eastAsia="宋体" w:hAnsi="Book Antiqua" w:cs="宋体"/>
          <w:b/>
          <w:bCs/>
          <w:color w:val="000000"/>
          <w:lang w:val="en-US" w:eastAsia="zh-CN"/>
        </w:rPr>
        <w:t>96</w:t>
      </w:r>
      <w:r w:rsidRPr="00684777">
        <w:rPr>
          <w:rFonts w:ascii="Book Antiqua" w:eastAsia="宋体" w:hAnsi="Book Antiqua" w:cs="宋体"/>
          <w:color w:val="000000"/>
          <w:lang w:val="en-US" w:eastAsia="zh-CN"/>
        </w:rPr>
        <w:t>: 47-54 [PMID: 15585307 DOI: 10.1016/j.imlet.2004.07.004]</w:t>
      </w:r>
    </w:p>
    <w:p w14:paraId="38B8CD88"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98 </w:t>
      </w:r>
      <w:r w:rsidRPr="00684777">
        <w:rPr>
          <w:rFonts w:ascii="Book Antiqua" w:eastAsia="宋体" w:hAnsi="Book Antiqua" w:cs="宋体"/>
          <w:b/>
          <w:bCs/>
          <w:color w:val="000000"/>
          <w:lang w:val="en-US" w:eastAsia="zh-CN"/>
        </w:rPr>
        <w:t>Hardy LL</w:t>
      </w:r>
      <w:r w:rsidRPr="00684777">
        <w:rPr>
          <w:rFonts w:ascii="Book Antiqua" w:eastAsia="宋体" w:hAnsi="Book Antiqua" w:cs="宋体"/>
          <w:color w:val="000000"/>
          <w:lang w:val="en-US" w:eastAsia="zh-CN"/>
        </w:rPr>
        <w:t>, Wick DA, Webb JR. Conversion of tyrosine to the inflammation-associated analog 3'-nitrotyrosine at either TCR- or MHC-contact positions can profoundly affect recognition of the MHC class I-restricted epitope of lymphocytic choriomeningitis virus glycoprotein 33 by CD8 T cells. </w:t>
      </w:r>
      <w:r w:rsidRPr="00684777">
        <w:rPr>
          <w:rFonts w:ascii="Book Antiqua" w:eastAsia="宋体" w:hAnsi="Book Antiqua" w:cs="宋体"/>
          <w:i/>
          <w:iCs/>
          <w:color w:val="000000"/>
          <w:lang w:val="en-US" w:eastAsia="zh-CN"/>
        </w:rPr>
        <w:t>J Immunol</w:t>
      </w:r>
      <w:r w:rsidRPr="00684777">
        <w:rPr>
          <w:rFonts w:ascii="Book Antiqua" w:eastAsia="宋体" w:hAnsi="Book Antiqua" w:cs="宋体"/>
          <w:color w:val="000000"/>
          <w:lang w:val="en-US" w:eastAsia="zh-CN"/>
        </w:rPr>
        <w:t> 2008; </w:t>
      </w:r>
      <w:r w:rsidRPr="00684777">
        <w:rPr>
          <w:rFonts w:ascii="Book Antiqua" w:eastAsia="宋体" w:hAnsi="Book Antiqua" w:cs="宋体"/>
          <w:b/>
          <w:bCs/>
          <w:color w:val="000000"/>
          <w:lang w:val="en-US" w:eastAsia="zh-CN"/>
        </w:rPr>
        <w:t>180</w:t>
      </w:r>
      <w:r w:rsidRPr="00684777">
        <w:rPr>
          <w:rFonts w:ascii="Book Antiqua" w:eastAsia="宋体" w:hAnsi="Book Antiqua" w:cs="宋体"/>
          <w:color w:val="000000"/>
          <w:lang w:val="en-US" w:eastAsia="zh-CN"/>
        </w:rPr>
        <w:t>: 5956-5962 [PMID: 18424715 DOI: 10.4049/jimmunol.180.9.5956]</w:t>
      </w:r>
    </w:p>
    <w:p w14:paraId="24B19BF8"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99 </w:t>
      </w:r>
      <w:r w:rsidRPr="00684777">
        <w:rPr>
          <w:rFonts w:ascii="Book Antiqua" w:eastAsia="宋体" w:hAnsi="Book Antiqua" w:cs="宋体"/>
          <w:b/>
          <w:bCs/>
          <w:color w:val="000000"/>
          <w:lang w:val="en-US" w:eastAsia="zh-CN"/>
        </w:rPr>
        <w:t>Kalluri R</w:t>
      </w:r>
      <w:r w:rsidRPr="00684777">
        <w:rPr>
          <w:rFonts w:ascii="Book Antiqua" w:eastAsia="宋体" w:hAnsi="Book Antiqua" w:cs="宋体"/>
          <w:color w:val="000000"/>
          <w:lang w:val="en-US" w:eastAsia="zh-CN"/>
        </w:rPr>
        <w:t>, Cantley LG, Kerjaschki D, Neilson EG.</w:t>
      </w:r>
      <w:proofErr w:type="gramEnd"/>
      <w:r w:rsidRPr="00684777">
        <w:rPr>
          <w:rFonts w:ascii="Book Antiqua" w:eastAsia="宋体" w:hAnsi="Book Antiqua" w:cs="宋体"/>
          <w:color w:val="000000"/>
          <w:lang w:val="en-US" w:eastAsia="zh-CN"/>
        </w:rPr>
        <w:t xml:space="preserve"> Reactive oxygen species expose cryptic epitopes associated with autoimmune goodpasture syndrome. </w:t>
      </w:r>
      <w:r w:rsidRPr="00684777">
        <w:rPr>
          <w:rFonts w:ascii="Book Antiqua" w:eastAsia="宋体" w:hAnsi="Book Antiqua" w:cs="宋体"/>
          <w:i/>
          <w:iCs/>
          <w:color w:val="000000"/>
          <w:lang w:val="en-US" w:eastAsia="zh-CN"/>
        </w:rPr>
        <w:t>J Biol Chem</w:t>
      </w:r>
      <w:r w:rsidRPr="00684777">
        <w:rPr>
          <w:rFonts w:ascii="Book Antiqua" w:eastAsia="宋体" w:hAnsi="Book Antiqua" w:cs="宋体"/>
          <w:color w:val="000000"/>
          <w:lang w:val="en-US" w:eastAsia="zh-CN"/>
        </w:rPr>
        <w:t> 2000; </w:t>
      </w:r>
      <w:r w:rsidRPr="00684777">
        <w:rPr>
          <w:rFonts w:ascii="Book Antiqua" w:eastAsia="宋体" w:hAnsi="Book Antiqua" w:cs="宋体"/>
          <w:b/>
          <w:bCs/>
          <w:color w:val="000000"/>
          <w:lang w:val="en-US" w:eastAsia="zh-CN"/>
        </w:rPr>
        <w:t>275</w:t>
      </w:r>
      <w:r w:rsidRPr="00684777">
        <w:rPr>
          <w:rFonts w:ascii="Book Antiqua" w:eastAsia="宋体" w:hAnsi="Book Antiqua" w:cs="宋体"/>
          <w:color w:val="000000"/>
          <w:lang w:val="en-US" w:eastAsia="zh-CN"/>
        </w:rPr>
        <w:t>: 20027-20032 [PMID: 10748075 DOI: 10.1074/jbc.M904549199]</w:t>
      </w:r>
    </w:p>
    <w:p w14:paraId="4CB95076"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100 </w:t>
      </w:r>
      <w:r w:rsidRPr="00684777">
        <w:rPr>
          <w:rFonts w:ascii="Book Antiqua" w:eastAsia="宋体" w:hAnsi="Book Antiqua" w:cs="宋体"/>
          <w:b/>
          <w:bCs/>
          <w:color w:val="000000"/>
          <w:lang w:val="en-US" w:eastAsia="zh-CN"/>
        </w:rPr>
        <w:t>Binder CJ</w:t>
      </w:r>
      <w:r w:rsidRPr="00684777">
        <w:rPr>
          <w:rFonts w:ascii="Book Antiqua" w:eastAsia="宋体" w:hAnsi="Book Antiqua" w:cs="宋体"/>
          <w:color w:val="000000"/>
          <w:lang w:val="en-US" w:eastAsia="zh-CN"/>
        </w:rPr>
        <w:t>, Hörkkö S, Dewan A, Chang MK, Kieu EP, Goodyear CS, Shaw PX, Palinski W, Witztum JL, Silverman GJ. Pneumococcal vaccination decreases atherosclerotic lesion formation: molecular mimicry between Streptococcus pneumoniae and oxidized LDL. </w:t>
      </w:r>
      <w:r w:rsidRPr="00684777">
        <w:rPr>
          <w:rFonts w:ascii="Book Antiqua" w:eastAsia="宋体" w:hAnsi="Book Antiqua" w:cs="宋体"/>
          <w:i/>
          <w:iCs/>
          <w:color w:val="000000"/>
          <w:lang w:val="en-US" w:eastAsia="zh-CN"/>
        </w:rPr>
        <w:t>Nat Med</w:t>
      </w:r>
      <w:r w:rsidRPr="00684777">
        <w:rPr>
          <w:rFonts w:ascii="Book Antiqua" w:eastAsia="宋体" w:hAnsi="Book Antiqua" w:cs="宋体"/>
          <w:color w:val="000000"/>
          <w:lang w:val="en-US" w:eastAsia="zh-CN"/>
        </w:rPr>
        <w:t> 2003; </w:t>
      </w:r>
      <w:r w:rsidRPr="00684777">
        <w:rPr>
          <w:rFonts w:ascii="Book Antiqua" w:eastAsia="宋体" w:hAnsi="Book Antiqua" w:cs="宋体"/>
          <w:b/>
          <w:bCs/>
          <w:color w:val="000000"/>
          <w:lang w:val="en-US" w:eastAsia="zh-CN"/>
        </w:rPr>
        <w:t>9</w:t>
      </w:r>
      <w:r w:rsidRPr="00684777">
        <w:rPr>
          <w:rFonts w:ascii="Book Antiqua" w:eastAsia="宋体" w:hAnsi="Book Antiqua" w:cs="宋体"/>
          <w:color w:val="000000"/>
          <w:lang w:val="en-US" w:eastAsia="zh-CN"/>
        </w:rPr>
        <w:t>: 736-743 [PMID: 12740573 DOI: 10.1038/nm876]</w:t>
      </w:r>
    </w:p>
    <w:p w14:paraId="7C5090C3"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101 </w:t>
      </w:r>
      <w:r w:rsidRPr="00684777">
        <w:rPr>
          <w:rFonts w:ascii="Book Antiqua" w:eastAsia="宋体" w:hAnsi="Book Antiqua" w:cs="宋体"/>
          <w:b/>
          <w:bCs/>
          <w:color w:val="000000"/>
          <w:lang w:val="en-US" w:eastAsia="zh-CN"/>
        </w:rPr>
        <w:t>Habib S</w:t>
      </w:r>
      <w:r w:rsidRPr="00684777">
        <w:rPr>
          <w:rFonts w:ascii="Book Antiqua" w:eastAsia="宋体" w:hAnsi="Book Antiqua" w:cs="宋体"/>
          <w:color w:val="000000"/>
          <w:lang w:val="en-US" w:eastAsia="zh-CN"/>
        </w:rPr>
        <w:t>, Moinuddin R. Peroxynitrite-modified DNA: a better antigen for systemic lupus erythematosus anti-DNA autoantibodies. </w:t>
      </w:r>
      <w:r w:rsidRPr="00684777">
        <w:rPr>
          <w:rFonts w:ascii="Book Antiqua" w:eastAsia="宋体" w:hAnsi="Book Antiqua" w:cs="宋体"/>
          <w:i/>
          <w:iCs/>
          <w:color w:val="000000"/>
          <w:lang w:val="en-US" w:eastAsia="zh-CN"/>
        </w:rPr>
        <w:t>Biotechnol Appl Biochem</w:t>
      </w:r>
      <w:r w:rsidRPr="00684777">
        <w:rPr>
          <w:rFonts w:ascii="Book Antiqua" w:eastAsia="宋体" w:hAnsi="Book Antiqua" w:cs="宋体"/>
          <w:color w:val="000000"/>
          <w:lang w:val="en-US" w:eastAsia="zh-CN"/>
        </w:rPr>
        <w:t> 2006; </w:t>
      </w:r>
      <w:r w:rsidRPr="00684777">
        <w:rPr>
          <w:rFonts w:ascii="Book Antiqua" w:eastAsia="宋体" w:hAnsi="Book Antiqua" w:cs="宋体"/>
          <w:b/>
          <w:bCs/>
          <w:color w:val="000000"/>
          <w:lang w:val="en-US" w:eastAsia="zh-CN"/>
        </w:rPr>
        <w:t>43</w:t>
      </w:r>
      <w:r w:rsidRPr="00684777">
        <w:rPr>
          <w:rFonts w:ascii="Book Antiqua" w:eastAsia="宋体" w:hAnsi="Book Antiqua" w:cs="宋体"/>
          <w:color w:val="000000"/>
          <w:lang w:val="en-US" w:eastAsia="zh-CN"/>
        </w:rPr>
        <w:t>: 65-70 [PMID: 16232128]</w:t>
      </w:r>
    </w:p>
    <w:p w14:paraId="39CE7723"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102 </w:t>
      </w:r>
      <w:r w:rsidRPr="00684777">
        <w:rPr>
          <w:rFonts w:ascii="Book Antiqua" w:eastAsia="宋体" w:hAnsi="Book Antiqua" w:cs="宋体"/>
          <w:b/>
          <w:bCs/>
          <w:color w:val="000000"/>
          <w:lang w:val="en-US" w:eastAsia="zh-CN"/>
        </w:rPr>
        <w:t>Khan F</w:t>
      </w:r>
      <w:r w:rsidRPr="00684777">
        <w:rPr>
          <w:rFonts w:ascii="Book Antiqua" w:eastAsia="宋体" w:hAnsi="Book Antiqua" w:cs="宋体"/>
          <w:color w:val="000000"/>
          <w:lang w:val="en-US" w:eastAsia="zh-CN"/>
        </w:rPr>
        <w:t>, Siddiqui AA.</w:t>
      </w:r>
      <w:proofErr w:type="gramEnd"/>
      <w:r w:rsidRPr="00684777">
        <w:rPr>
          <w:rFonts w:ascii="Book Antiqua" w:eastAsia="宋体" w:hAnsi="Book Antiqua" w:cs="宋体"/>
          <w:color w:val="000000"/>
          <w:lang w:val="en-US" w:eastAsia="zh-CN"/>
        </w:rPr>
        <w:t xml:space="preserve"> </w:t>
      </w:r>
      <w:proofErr w:type="gramStart"/>
      <w:r w:rsidRPr="00684777">
        <w:rPr>
          <w:rFonts w:ascii="Book Antiqua" w:eastAsia="宋体" w:hAnsi="Book Antiqua" w:cs="宋体"/>
          <w:color w:val="000000"/>
          <w:lang w:val="en-US" w:eastAsia="zh-CN"/>
        </w:rPr>
        <w:t>Prevalence of anti-3-nitrotyrosine antibodies in the joint synovial fluid of patients with rheumatoid arthritis, osteoarthritis and systemic lupus erythematosus.</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Clin Chim Acta</w:t>
      </w:r>
      <w:r w:rsidRPr="00684777">
        <w:rPr>
          <w:rFonts w:ascii="Book Antiqua" w:eastAsia="宋体" w:hAnsi="Book Antiqua" w:cs="宋体"/>
          <w:color w:val="000000"/>
          <w:lang w:val="en-US" w:eastAsia="zh-CN"/>
        </w:rPr>
        <w:t> 2006; </w:t>
      </w:r>
      <w:r w:rsidRPr="00684777">
        <w:rPr>
          <w:rFonts w:ascii="Book Antiqua" w:eastAsia="宋体" w:hAnsi="Book Antiqua" w:cs="宋体"/>
          <w:b/>
          <w:bCs/>
          <w:color w:val="000000"/>
          <w:lang w:val="en-US" w:eastAsia="zh-CN"/>
        </w:rPr>
        <w:t>370</w:t>
      </w:r>
      <w:r w:rsidRPr="00684777">
        <w:rPr>
          <w:rFonts w:ascii="Book Antiqua" w:eastAsia="宋体" w:hAnsi="Book Antiqua" w:cs="宋体"/>
          <w:color w:val="000000"/>
          <w:lang w:val="en-US" w:eastAsia="zh-CN"/>
        </w:rPr>
        <w:t>: 100-107 [PMID: 16513103 DOI: 10.1016/j.cca.2006.01.020]</w:t>
      </w:r>
    </w:p>
    <w:p w14:paraId="40BD3B94"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103 </w:t>
      </w:r>
      <w:r w:rsidRPr="00684777">
        <w:rPr>
          <w:rFonts w:ascii="Book Antiqua" w:eastAsia="宋体" w:hAnsi="Book Antiqua" w:cs="宋体"/>
          <w:b/>
          <w:bCs/>
          <w:color w:val="000000"/>
          <w:lang w:val="en-US" w:eastAsia="zh-CN"/>
        </w:rPr>
        <w:t>Khan F</w:t>
      </w:r>
      <w:r w:rsidRPr="00684777">
        <w:rPr>
          <w:rFonts w:ascii="Book Antiqua" w:eastAsia="宋体" w:hAnsi="Book Antiqua" w:cs="宋体"/>
          <w:color w:val="000000"/>
          <w:lang w:val="en-US" w:eastAsia="zh-CN"/>
        </w:rPr>
        <w:t>, Ali R. Antibodies against nitric oxide damaged poly L-tyrosine and 3-nitrotyrosine levels in systemic lupus erythematosus. </w:t>
      </w:r>
      <w:r w:rsidRPr="00684777">
        <w:rPr>
          <w:rFonts w:ascii="Book Antiqua" w:eastAsia="宋体" w:hAnsi="Book Antiqua" w:cs="宋体"/>
          <w:i/>
          <w:iCs/>
          <w:color w:val="000000"/>
          <w:lang w:val="en-US" w:eastAsia="zh-CN"/>
        </w:rPr>
        <w:t>J Biochem Mol Biol</w:t>
      </w:r>
      <w:r w:rsidRPr="00684777">
        <w:rPr>
          <w:rFonts w:ascii="Book Antiqua" w:eastAsia="宋体" w:hAnsi="Book Antiqua" w:cs="宋体"/>
          <w:color w:val="000000"/>
          <w:lang w:val="en-US" w:eastAsia="zh-CN"/>
        </w:rPr>
        <w:t> 2006; </w:t>
      </w:r>
      <w:r w:rsidRPr="00684777">
        <w:rPr>
          <w:rFonts w:ascii="Book Antiqua" w:eastAsia="宋体" w:hAnsi="Book Antiqua" w:cs="宋体"/>
          <w:b/>
          <w:bCs/>
          <w:color w:val="000000"/>
          <w:lang w:val="en-US" w:eastAsia="zh-CN"/>
        </w:rPr>
        <w:t>39</w:t>
      </w:r>
      <w:r w:rsidRPr="00684777">
        <w:rPr>
          <w:rFonts w:ascii="Book Antiqua" w:eastAsia="宋体" w:hAnsi="Book Antiqua" w:cs="宋体"/>
          <w:color w:val="000000"/>
          <w:lang w:val="en-US" w:eastAsia="zh-CN"/>
        </w:rPr>
        <w:t>: 189-196 [PMID: 16584635 DOI: 10.5483/BMBRep.2006.39.2.189]</w:t>
      </w:r>
    </w:p>
    <w:p w14:paraId="36A369A5"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104 </w:t>
      </w:r>
      <w:r w:rsidRPr="00684777">
        <w:rPr>
          <w:rFonts w:ascii="Book Antiqua" w:eastAsia="宋体" w:hAnsi="Book Antiqua" w:cs="宋体"/>
          <w:b/>
          <w:bCs/>
          <w:color w:val="000000"/>
          <w:lang w:val="en-US" w:eastAsia="zh-CN"/>
        </w:rPr>
        <w:t>Dixit K</w:t>
      </w:r>
      <w:r w:rsidRPr="00684777">
        <w:rPr>
          <w:rFonts w:ascii="Book Antiqua" w:eastAsia="宋体" w:hAnsi="Book Antiqua" w:cs="宋体"/>
          <w:color w:val="000000"/>
          <w:lang w:val="en-US" w:eastAsia="zh-CN"/>
        </w:rPr>
        <w:t>, Khan MA, Sharma YD, Moinuddin K. Peroxynitrite-induced modification of H2A histone presents epitopes which are strongly bound by human anti-DNA autoantibodies: role of peroxynitrite-modified-H2A in SLE induction and progression. </w:t>
      </w:r>
      <w:r w:rsidRPr="00684777">
        <w:rPr>
          <w:rFonts w:ascii="Book Antiqua" w:eastAsia="宋体" w:hAnsi="Book Antiqua" w:cs="宋体"/>
          <w:i/>
          <w:iCs/>
          <w:color w:val="000000"/>
          <w:lang w:val="en-US" w:eastAsia="zh-CN"/>
        </w:rPr>
        <w:t>Hum Immunol</w:t>
      </w:r>
      <w:r w:rsidRPr="00684777">
        <w:rPr>
          <w:rFonts w:ascii="Book Antiqua" w:eastAsia="宋体" w:hAnsi="Book Antiqua" w:cs="宋体"/>
          <w:color w:val="000000"/>
          <w:lang w:val="en-US" w:eastAsia="zh-CN"/>
        </w:rPr>
        <w:t> 2011; </w:t>
      </w:r>
      <w:r w:rsidRPr="00684777">
        <w:rPr>
          <w:rFonts w:ascii="Book Antiqua" w:eastAsia="宋体" w:hAnsi="Book Antiqua" w:cs="宋体"/>
          <w:b/>
          <w:bCs/>
          <w:color w:val="000000"/>
          <w:lang w:val="en-US" w:eastAsia="zh-CN"/>
        </w:rPr>
        <w:t>72</w:t>
      </w:r>
      <w:r w:rsidRPr="00684777">
        <w:rPr>
          <w:rFonts w:ascii="Book Antiqua" w:eastAsia="宋体" w:hAnsi="Book Antiqua" w:cs="宋体"/>
          <w:color w:val="000000"/>
          <w:lang w:val="en-US" w:eastAsia="zh-CN"/>
        </w:rPr>
        <w:t>: 219-225 [PMID: 21182886 DOI: 10.1016/j.humimm.2010.12.004]</w:t>
      </w:r>
    </w:p>
    <w:p w14:paraId="3618A05B"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105 </w:t>
      </w:r>
      <w:r w:rsidRPr="00684777">
        <w:rPr>
          <w:rFonts w:ascii="Book Antiqua" w:eastAsia="宋体" w:hAnsi="Book Antiqua" w:cs="宋体"/>
          <w:b/>
          <w:bCs/>
          <w:color w:val="000000"/>
          <w:lang w:val="en-US" w:eastAsia="zh-CN"/>
        </w:rPr>
        <w:t>Ahsan H</w:t>
      </w:r>
      <w:r w:rsidRPr="00684777">
        <w:rPr>
          <w:rFonts w:ascii="Book Antiqua" w:eastAsia="宋体" w:hAnsi="Book Antiqua" w:cs="宋体"/>
          <w:color w:val="000000"/>
          <w:lang w:val="en-US" w:eastAsia="zh-CN"/>
        </w:rPr>
        <w:t>. 3-Nitrotyrosine: A biomarker of nitrogen free radical species modified proteins in systemic autoimmunogenic conditions. </w:t>
      </w:r>
      <w:r w:rsidRPr="00684777">
        <w:rPr>
          <w:rFonts w:ascii="Book Antiqua" w:eastAsia="宋体" w:hAnsi="Book Antiqua" w:cs="宋体"/>
          <w:i/>
          <w:iCs/>
          <w:color w:val="000000"/>
          <w:lang w:val="en-US" w:eastAsia="zh-CN"/>
        </w:rPr>
        <w:t>Hum Immunol</w:t>
      </w:r>
      <w:r w:rsidRPr="00684777">
        <w:rPr>
          <w:rFonts w:ascii="Book Antiqua" w:eastAsia="宋体" w:hAnsi="Book Antiqua" w:cs="宋体"/>
          <w:color w:val="000000"/>
          <w:lang w:val="en-US" w:eastAsia="zh-CN"/>
        </w:rPr>
        <w:t> 2013; </w:t>
      </w:r>
      <w:r w:rsidRPr="00684777">
        <w:rPr>
          <w:rFonts w:ascii="Book Antiqua" w:eastAsia="宋体" w:hAnsi="Book Antiqua" w:cs="宋体"/>
          <w:b/>
          <w:bCs/>
          <w:color w:val="000000"/>
          <w:lang w:val="en-US" w:eastAsia="zh-CN"/>
        </w:rPr>
        <w:t>74</w:t>
      </w:r>
      <w:r w:rsidRPr="00684777">
        <w:rPr>
          <w:rFonts w:ascii="Book Antiqua" w:eastAsia="宋体" w:hAnsi="Book Antiqua" w:cs="宋体"/>
          <w:color w:val="000000"/>
          <w:lang w:val="en-US" w:eastAsia="zh-CN"/>
        </w:rPr>
        <w:t>: 1392-1399 [PMID: 23777924 DOI: 10.1016/j.humimm.2013.06.009]</w:t>
      </w:r>
    </w:p>
    <w:p w14:paraId="69CC8C7C"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106 </w:t>
      </w:r>
      <w:r w:rsidRPr="00684777">
        <w:rPr>
          <w:rFonts w:ascii="Book Antiqua" w:eastAsia="宋体" w:hAnsi="Book Antiqua" w:cs="宋体"/>
          <w:b/>
          <w:bCs/>
          <w:color w:val="000000"/>
          <w:lang w:val="en-US" w:eastAsia="zh-CN"/>
        </w:rPr>
        <w:t>Gilkeson G</w:t>
      </w:r>
      <w:r w:rsidRPr="00684777">
        <w:rPr>
          <w:rFonts w:ascii="Book Antiqua" w:eastAsia="宋体" w:hAnsi="Book Antiqua" w:cs="宋体"/>
          <w:color w:val="000000"/>
          <w:lang w:val="en-US" w:eastAsia="zh-CN"/>
        </w:rPr>
        <w:t>, Cannon C, Oates J, Reilly C, Goldman D, Petri M. Correlation of serum measures of nitric oxide production with lupus disease activity. </w:t>
      </w:r>
      <w:r w:rsidRPr="00684777">
        <w:rPr>
          <w:rFonts w:ascii="Book Antiqua" w:eastAsia="宋体" w:hAnsi="Book Antiqua" w:cs="宋体"/>
          <w:i/>
          <w:iCs/>
          <w:color w:val="000000"/>
          <w:lang w:val="en-US" w:eastAsia="zh-CN"/>
        </w:rPr>
        <w:t>J Rheumatol</w:t>
      </w:r>
      <w:r w:rsidRPr="00684777">
        <w:rPr>
          <w:rFonts w:ascii="Book Antiqua" w:eastAsia="宋体" w:hAnsi="Book Antiqua" w:cs="宋体"/>
          <w:color w:val="000000"/>
          <w:lang w:val="en-US" w:eastAsia="zh-CN"/>
        </w:rPr>
        <w:t> 1999; </w:t>
      </w:r>
      <w:r w:rsidRPr="00684777">
        <w:rPr>
          <w:rFonts w:ascii="Book Antiqua" w:eastAsia="宋体" w:hAnsi="Book Antiqua" w:cs="宋体"/>
          <w:b/>
          <w:bCs/>
          <w:color w:val="000000"/>
          <w:lang w:val="en-US" w:eastAsia="zh-CN"/>
        </w:rPr>
        <w:t>26</w:t>
      </w:r>
      <w:r w:rsidRPr="00684777">
        <w:rPr>
          <w:rFonts w:ascii="Book Antiqua" w:eastAsia="宋体" w:hAnsi="Book Antiqua" w:cs="宋体"/>
          <w:color w:val="000000"/>
          <w:lang w:val="en-US" w:eastAsia="zh-CN"/>
        </w:rPr>
        <w:t>: 318-324 [PMID: 9972965]</w:t>
      </w:r>
    </w:p>
    <w:p w14:paraId="6736718C" w14:textId="1D4C21C2"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107 </w:t>
      </w:r>
      <w:r w:rsidRPr="00684777">
        <w:rPr>
          <w:rFonts w:ascii="Book Antiqua" w:eastAsia="宋体" w:hAnsi="Book Antiqua" w:cs="宋体"/>
          <w:b/>
          <w:bCs/>
          <w:color w:val="000000"/>
          <w:lang w:val="en-US" w:eastAsia="zh-CN"/>
        </w:rPr>
        <w:t>Oates JC</w:t>
      </w:r>
      <w:r w:rsidRPr="00684777">
        <w:rPr>
          <w:rFonts w:ascii="Book Antiqua" w:eastAsia="宋体" w:hAnsi="Book Antiqua" w:cs="宋体"/>
          <w:color w:val="000000"/>
          <w:lang w:val="en-US" w:eastAsia="zh-CN"/>
        </w:rPr>
        <w:t xml:space="preserve">, Christensen EF, Reilly CM, </w:t>
      </w:r>
      <w:proofErr w:type="gramStart"/>
      <w:r w:rsidRPr="00684777">
        <w:rPr>
          <w:rFonts w:ascii="Book Antiqua" w:eastAsia="宋体" w:hAnsi="Book Antiqua" w:cs="宋体"/>
          <w:color w:val="000000"/>
          <w:lang w:val="en-US" w:eastAsia="zh-CN"/>
        </w:rPr>
        <w:t>Self SE</w:t>
      </w:r>
      <w:proofErr w:type="gramEnd"/>
      <w:r w:rsidRPr="00684777">
        <w:rPr>
          <w:rFonts w:ascii="Book Antiqua" w:eastAsia="宋体" w:hAnsi="Book Antiqua" w:cs="宋体"/>
          <w:color w:val="000000"/>
          <w:lang w:val="en-US" w:eastAsia="zh-CN"/>
        </w:rPr>
        <w:t>, Gilkeson GS. Prospective measure of serum 3-nitrotyrosine levels in systemic lupus erythematosus: correlation with disease activity. </w:t>
      </w:r>
      <w:r w:rsidRPr="00684777">
        <w:rPr>
          <w:rFonts w:ascii="Book Antiqua" w:eastAsia="宋体" w:hAnsi="Book Antiqua" w:cs="宋体"/>
          <w:i/>
          <w:iCs/>
          <w:color w:val="000000"/>
          <w:lang w:val="en-US" w:eastAsia="zh-CN"/>
        </w:rPr>
        <w:t>Proc Assoc Am Physicians</w:t>
      </w:r>
      <w:r w:rsidRPr="00684777">
        <w:rPr>
          <w:rFonts w:ascii="Book Antiqua" w:eastAsia="宋体" w:hAnsi="Book Antiqua" w:cs="宋体"/>
          <w:color w:val="000000"/>
          <w:lang w:val="en-US" w:eastAsia="zh-CN"/>
        </w:rPr>
        <w:t> </w:t>
      </w:r>
      <w:r w:rsidR="00A52F52">
        <w:rPr>
          <w:rFonts w:ascii="Book Antiqua" w:eastAsia="宋体" w:hAnsi="Book Antiqua" w:cs="宋体" w:hint="eastAsia"/>
          <w:color w:val="000000"/>
          <w:lang w:val="en-US" w:eastAsia="zh-CN"/>
        </w:rPr>
        <w:t>1999</w:t>
      </w:r>
      <w:r w:rsidRPr="00684777">
        <w:rPr>
          <w:rFonts w:ascii="Book Antiqua" w:eastAsia="宋体" w:hAnsi="Book Antiqua" w:cs="宋体"/>
          <w:color w:val="000000"/>
          <w:lang w:val="en-US" w:eastAsia="zh-CN"/>
        </w:rPr>
        <w:t>; </w:t>
      </w:r>
      <w:r w:rsidRPr="00684777">
        <w:rPr>
          <w:rFonts w:ascii="Book Antiqua" w:eastAsia="宋体" w:hAnsi="Book Antiqua" w:cs="宋体"/>
          <w:b/>
          <w:bCs/>
          <w:color w:val="000000"/>
          <w:lang w:val="en-US" w:eastAsia="zh-CN"/>
        </w:rPr>
        <w:t>111</w:t>
      </w:r>
      <w:r w:rsidRPr="00684777">
        <w:rPr>
          <w:rFonts w:ascii="Book Antiqua" w:eastAsia="宋体" w:hAnsi="Book Antiqua" w:cs="宋体"/>
          <w:color w:val="000000"/>
          <w:lang w:val="en-US" w:eastAsia="zh-CN"/>
        </w:rPr>
        <w:t>: 611-621 [PMID: 10591091 DOI: 10.1046/j.1525-1381.1999.99110.x]</w:t>
      </w:r>
    </w:p>
    <w:p w14:paraId="2EAEF568"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108 </w:t>
      </w:r>
      <w:r w:rsidRPr="00684777">
        <w:rPr>
          <w:rFonts w:ascii="Book Antiqua" w:eastAsia="宋体" w:hAnsi="Book Antiqua" w:cs="宋体"/>
          <w:b/>
          <w:bCs/>
          <w:color w:val="000000"/>
          <w:lang w:val="en-US" w:eastAsia="zh-CN"/>
        </w:rPr>
        <w:t>Rochette L</w:t>
      </w:r>
      <w:r w:rsidRPr="00684777">
        <w:rPr>
          <w:rFonts w:ascii="Book Antiqua" w:eastAsia="宋体" w:hAnsi="Book Antiqua" w:cs="宋体"/>
          <w:color w:val="000000"/>
          <w:lang w:val="en-US" w:eastAsia="zh-CN"/>
        </w:rPr>
        <w:t>, Zeller M, Cottin Y, Vergely C. Diabetes, oxidative stress and therapeutic strategies. </w:t>
      </w:r>
      <w:r w:rsidRPr="00684777">
        <w:rPr>
          <w:rFonts w:ascii="Book Antiqua" w:eastAsia="宋体" w:hAnsi="Book Antiqua" w:cs="宋体"/>
          <w:i/>
          <w:iCs/>
          <w:color w:val="000000"/>
          <w:lang w:val="en-US" w:eastAsia="zh-CN"/>
        </w:rPr>
        <w:t>Biochim Biophys Acta</w:t>
      </w:r>
      <w:r w:rsidRPr="00684777">
        <w:rPr>
          <w:rFonts w:ascii="Book Antiqua" w:eastAsia="宋体" w:hAnsi="Book Antiqua" w:cs="宋体"/>
          <w:color w:val="000000"/>
          <w:lang w:val="en-US" w:eastAsia="zh-CN"/>
        </w:rPr>
        <w:t> 2014; </w:t>
      </w:r>
      <w:r w:rsidRPr="00684777">
        <w:rPr>
          <w:rFonts w:ascii="Book Antiqua" w:eastAsia="宋体" w:hAnsi="Book Antiqua" w:cs="宋体"/>
          <w:b/>
          <w:bCs/>
          <w:color w:val="000000"/>
          <w:lang w:val="en-US" w:eastAsia="zh-CN"/>
        </w:rPr>
        <w:t>1840</w:t>
      </w:r>
      <w:r w:rsidRPr="00684777">
        <w:rPr>
          <w:rFonts w:ascii="Book Antiqua" w:eastAsia="宋体" w:hAnsi="Book Antiqua" w:cs="宋体"/>
          <w:color w:val="000000"/>
          <w:lang w:val="en-US" w:eastAsia="zh-CN"/>
        </w:rPr>
        <w:t>: 2709-2729 [PMID: 24905298 DOI: 10.1016/j.bbagen.2014.05.017]</w:t>
      </w:r>
    </w:p>
    <w:p w14:paraId="09095FB1"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109 </w:t>
      </w:r>
      <w:r w:rsidRPr="00684777">
        <w:rPr>
          <w:rFonts w:ascii="Book Antiqua" w:eastAsia="宋体" w:hAnsi="Book Antiqua" w:cs="宋体"/>
          <w:b/>
          <w:bCs/>
          <w:color w:val="000000"/>
          <w:lang w:val="en-US" w:eastAsia="zh-CN"/>
        </w:rPr>
        <w:t>Giacco F</w:t>
      </w:r>
      <w:r w:rsidRPr="00684777">
        <w:rPr>
          <w:rFonts w:ascii="Book Antiqua" w:eastAsia="宋体" w:hAnsi="Book Antiqua" w:cs="宋体"/>
          <w:color w:val="000000"/>
          <w:lang w:val="en-US" w:eastAsia="zh-CN"/>
        </w:rPr>
        <w:t>, Brownlee M. Oxidative stress and diabetic complications. </w:t>
      </w:r>
      <w:r w:rsidRPr="00684777">
        <w:rPr>
          <w:rFonts w:ascii="Book Antiqua" w:eastAsia="宋体" w:hAnsi="Book Antiqua" w:cs="宋体"/>
          <w:i/>
          <w:iCs/>
          <w:color w:val="000000"/>
          <w:lang w:val="en-US" w:eastAsia="zh-CN"/>
        </w:rPr>
        <w:t>Circ Res</w:t>
      </w:r>
      <w:r w:rsidRPr="00684777">
        <w:rPr>
          <w:rFonts w:ascii="Book Antiqua" w:eastAsia="宋体" w:hAnsi="Book Antiqua" w:cs="宋体"/>
          <w:color w:val="000000"/>
          <w:lang w:val="en-US" w:eastAsia="zh-CN"/>
        </w:rPr>
        <w:t> 2010; </w:t>
      </w:r>
      <w:r w:rsidRPr="00684777">
        <w:rPr>
          <w:rFonts w:ascii="Book Antiqua" w:eastAsia="宋体" w:hAnsi="Book Antiqua" w:cs="宋体"/>
          <w:b/>
          <w:bCs/>
          <w:color w:val="000000"/>
          <w:lang w:val="en-US" w:eastAsia="zh-CN"/>
        </w:rPr>
        <w:t>107</w:t>
      </w:r>
      <w:r w:rsidRPr="00684777">
        <w:rPr>
          <w:rFonts w:ascii="Book Antiqua" w:eastAsia="宋体" w:hAnsi="Book Antiqua" w:cs="宋体"/>
          <w:color w:val="000000"/>
          <w:lang w:val="en-US" w:eastAsia="zh-CN"/>
        </w:rPr>
        <w:t>: 1058-1070 [PMID: 21030723 DOI: 10.1161/CIRCRESAHA.110.223545]</w:t>
      </w:r>
    </w:p>
    <w:p w14:paraId="47A8B2A9"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110 </w:t>
      </w:r>
      <w:r w:rsidRPr="00684777">
        <w:rPr>
          <w:rFonts w:ascii="Book Antiqua" w:eastAsia="宋体" w:hAnsi="Book Antiqua" w:cs="宋体"/>
          <w:b/>
          <w:bCs/>
          <w:color w:val="000000"/>
          <w:lang w:val="en-US" w:eastAsia="zh-CN"/>
        </w:rPr>
        <w:t>Jay D</w:t>
      </w:r>
      <w:r w:rsidRPr="00684777">
        <w:rPr>
          <w:rFonts w:ascii="Book Antiqua" w:eastAsia="宋体" w:hAnsi="Book Antiqua" w:cs="宋体"/>
          <w:color w:val="000000"/>
          <w:lang w:val="en-US" w:eastAsia="zh-CN"/>
        </w:rPr>
        <w:t>, Hitomi H, Griendling KK.</w:t>
      </w:r>
      <w:proofErr w:type="gramEnd"/>
      <w:r w:rsidRPr="00684777">
        <w:rPr>
          <w:rFonts w:ascii="Book Antiqua" w:eastAsia="宋体" w:hAnsi="Book Antiqua" w:cs="宋体"/>
          <w:color w:val="000000"/>
          <w:lang w:val="en-US" w:eastAsia="zh-CN"/>
        </w:rPr>
        <w:t xml:space="preserve"> </w:t>
      </w:r>
      <w:proofErr w:type="gramStart"/>
      <w:r w:rsidRPr="00684777">
        <w:rPr>
          <w:rFonts w:ascii="Book Antiqua" w:eastAsia="宋体" w:hAnsi="Book Antiqua" w:cs="宋体"/>
          <w:color w:val="000000"/>
          <w:lang w:val="en-US" w:eastAsia="zh-CN"/>
        </w:rPr>
        <w:t>Oxidative stress and diabetic cardiovascular complications.</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Free Radic Biol Med</w:t>
      </w:r>
      <w:r w:rsidRPr="00684777">
        <w:rPr>
          <w:rFonts w:ascii="Book Antiqua" w:eastAsia="宋体" w:hAnsi="Book Antiqua" w:cs="宋体"/>
          <w:color w:val="000000"/>
          <w:lang w:val="en-US" w:eastAsia="zh-CN"/>
        </w:rPr>
        <w:t> 2006; </w:t>
      </w:r>
      <w:r w:rsidRPr="00684777">
        <w:rPr>
          <w:rFonts w:ascii="Book Antiqua" w:eastAsia="宋体" w:hAnsi="Book Antiqua" w:cs="宋体"/>
          <w:b/>
          <w:bCs/>
          <w:color w:val="000000"/>
          <w:lang w:val="en-US" w:eastAsia="zh-CN"/>
        </w:rPr>
        <w:t>40</w:t>
      </w:r>
      <w:r w:rsidRPr="00684777">
        <w:rPr>
          <w:rFonts w:ascii="Book Antiqua" w:eastAsia="宋体" w:hAnsi="Book Antiqua" w:cs="宋体"/>
          <w:color w:val="000000"/>
          <w:lang w:val="en-US" w:eastAsia="zh-CN"/>
        </w:rPr>
        <w:t>: 183-192 [PMID: 16413400 DOI: 10.1016/j.freeradbiomed.2005.06.018]</w:t>
      </w:r>
    </w:p>
    <w:p w14:paraId="2DDAE16D"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111 </w:t>
      </w:r>
      <w:r w:rsidRPr="00684777">
        <w:rPr>
          <w:rFonts w:ascii="Book Antiqua" w:eastAsia="宋体" w:hAnsi="Book Antiqua" w:cs="宋体"/>
          <w:b/>
          <w:bCs/>
          <w:color w:val="000000"/>
          <w:lang w:val="en-US" w:eastAsia="zh-CN"/>
        </w:rPr>
        <w:t>Szabó C</w:t>
      </w:r>
      <w:r w:rsidRPr="00684777">
        <w:rPr>
          <w:rFonts w:ascii="Book Antiqua" w:eastAsia="宋体" w:hAnsi="Book Antiqua" w:cs="宋体"/>
          <w:color w:val="000000"/>
          <w:lang w:val="en-US" w:eastAsia="zh-CN"/>
        </w:rPr>
        <w:t>, Zanchi A, Komjáti K, Pacher P, Krolewski AS, Quist WC, LoGerfo FW, Horton ES, Veves A. Poly(ADP-Ribose) polymerase is activated in subjects at risk of developing type 2 diabetes and is associated with impaired vascular reactivity. </w:t>
      </w:r>
      <w:r w:rsidRPr="00684777">
        <w:rPr>
          <w:rFonts w:ascii="Book Antiqua" w:eastAsia="宋体" w:hAnsi="Book Antiqua" w:cs="宋体"/>
          <w:i/>
          <w:iCs/>
          <w:color w:val="000000"/>
          <w:lang w:val="en-US" w:eastAsia="zh-CN"/>
        </w:rPr>
        <w:t>Circulation</w:t>
      </w:r>
      <w:r w:rsidRPr="00684777">
        <w:rPr>
          <w:rFonts w:ascii="Book Antiqua" w:eastAsia="宋体" w:hAnsi="Book Antiqua" w:cs="宋体"/>
          <w:color w:val="000000"/>
          <w:lang w:val="en-US" w:eastAsia="zh-CN"/>
        </w:rPr>
        <w:t> 2002; </w:t>
      </w:r>
      <w:r w:rsidRPr="00684777">
        <w:rPr>
          <w:rFonts w:ascii="Book Antiqua" w:eastAsia="宋体" w:hAnsi="Book Antiqua" w:cs="宋体"/>
          <w:b/>
          <w:bCs/>
          <w:color w:val="000000"/>
          <w:lang w:val="en-US" w:eastAsia="zh-CN"/>
        </w:rPr>
        <w:t>106</w:t>
      </w:r>
      <w:r w:rsidRPr="00684777">
        <w:rPr>
          <w:rFonts w:ascii="Book Antiqua" w:eastAsia="宋体" w:hAnsi="Book Antiqua" w:cs="宋体"/>
          <w:color w:val="000000"/>
          <w:lang w:val="en-US" w:eastAsia="zh-CN"/>
        </w:rPr>
        <w:t>: 2680-2686 [PMID: 12438293 DOI: 10.1161/01.CIR.0000038365.78031.9C]</w:t>
      </w:r>
    </w:p>
    <w:p w14:paraId="4106D8E1"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112 </w:t>
      </w:r>
      <w:r w:rsidRPr="00684777">
        <w:rPr>
          <w:rFonts w:ascii="Book Antiqua" w:eastAsia="宋体" w:hAnsi="Book Antiqua" w:cs="宋体"/>
          <w:b/>
          <w:bCs/>
          <w:color w:val="000000"/>
          <w:lang w:val="en-US" w:eastAsia="zh-CN"/>
        </w:rPr>
        <w:t>Hoeldtke RD</w:t>
      </w:r>
      <w:r w:rsidRPr="00684777">
        <w:rPr>
          <w:rFonts w:ascii="Book Antiqua" w:eastAsia="宋体" w:hAnsi="Book Antiqua" w:cs="宋体"/>
          <w:color w:val="000000"/>
          <w:lang w:val="en-US" w:eastAsia="zh-CN"/>
        </w:rPr>
        <w:t>, Bryner KD, McNeill DR, Hobbs GR, Baylis C. Peroxynitrite versus nitric oxide in early diabetes. </w:t>
      </w:r>
      <w:r w:rsidRPr="00684777">
        <w:rPr>
          <w:rFonts w:ascii="Book Antiqua" w:eastAsia="宋体" w:hAnsi="Book Antiqua" w:cs="宋体"/>
          <w:i/>
          <w:iCs/>
          <w:color w:val="000000"/>
          <w:lang w:val="en-US" w:eastAsia="zh-CN"/>
        </w:rPr>
        <w:t>Am J Hypertens</w:t>
      </w:r>
      <w:r w:rsidRPr="00684777">
        <w:rPr>
          <w:rFonts w:ascii="Book Antiqua" w:eastAsia="宋体" w:hAnsi="Book Antiqua" w:cs="宋体"/>
          <w:color w:val="000000"/>
          <w:lang w:val="en-US" w:eastAsia="zh-CN"/>
        </w:rPr>
        <w:t> 2003; </w:t>
      </w:r>
      <w:r w:rsidRPr="00684777">
        <w:rPr>
          <w:rFonts w:ascii="Book Antiqua" w:eastAsia="宋体" w:hAnsi="Book Antiqua" w:cs="宋体"/>
          <w:b/>
          <w:bCs/>
          <w:color w:val="000000"/>
          <w:lang w:val="en-US" w:eastAsia="zh-CN"/>
        </w:rPr>
        <w:t>16</w:t>
      </w:r>
      <w:r w:rsidRPr="00684777">
        <w:rPr>
          <w:rFonts w:ascii="Book Antiqua" w:eastAsia="宋体" w:hAnsi="Book Antiqua" w:cs="宋体"/>
          <w:color w:val="000000"/>
          <w:lang w:val="en-US" w:eastAsia="zh-CN"/>
        </w:rPr>
        <w:t>: 761-766 [PMID: 12944035 DOI: 10.1016/S0895-7061(03)00976-2]</w:t>
      </w:r>
    </w:p>
    <w:p w14:paraId="3EBB181D"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113 </w:t>
      </w:r>
      <w:r w:rsidRPr="00684777">
        <w:rPr>
          <w:rFonts w:ascii="Book Antiqua" w:eastAsia="宋体" w:hAnsi="Book Antiqua" w:cs="宋体"/>
          <w:b/>
          <w:bCs/>
          <w:color w:val="000000"/>
          <w:lang w:val="en-US" w:eastAsia="zh-CN"/>
        </w:rPr>
        <w:t>Stadler K</w:t>
      </w:r>
      <w:r w:rsidRPr="00684777">
        <w:rPr>
          <w:rFonts w:ascii="Book Antiqua" w:eastAsia="宋体" w:hAnsi="Book Antiqua" w:cs="宋体"/>
          <w:color w:val="000000"/>
          <w:lang w:val="en-US" w:eastAsia="zh-CN"/>
        </w:rPr>
        <w:t>. Peroxynitrite-driven mechanisms in diabetes and insulin resistance - the latest advances. </w:t>
      </w:r>
      <w:r w:rsidRPr="00684777">
        <w:rPr>
          <w:rFonts w:ascii="Book Antiqua" w:eastAsia="宋体" w:hAnsi="Book Antiqua" w:cs="宋体"/>
          <w:i/>
          <w:iCs/>
          <w:color w:val="000000"/>
          <w:lang w:val="en-US" w:eastAsia="zh-CN"/>
        </w:rPr>
        <w:t>Curr Med Chem</w:t>
      </w:r>
      <w:r w:rsidRPr="00684777">
        <w:rPr>
          <w:rFonts w:ascii="Book Antiqua" w:eastAsia="宋体" w:hAnsi="Book Antiqua" w:cs="宋体"/>
          <w:color w:val="000000"/>
          <w:lang w:val="en-US" w:eastAsia="zh-CN"/>
        </w:rPr>
        <w:t> 2011; </w:t>
      </w:r>
      <w:r w:rsidRPr="00684777">
        <w:rPr>
          <w:rFonts w:ascii="Book Antiqua" w:eastAsia="宋体" w:hAnsi="Book Antiqua" w:cs="宋体"/>
          <w:b/>
          <w:bCs/>
          <w:color w:val="000000"/>
          <w:lang w:val="en-US" w:eastAsia="zh-CN"/>
        </w:rPr>
        <w:t>18</w:t>
      </w:r>
      <w:r w:rsidRPr="00684777">
        <w:rPr>
          <w:rFonts w:ascii="Book Antiqua" w:eastAsia="宋体" w:hAnsi="Book Antiqua" w:cs="宋体"/>
          <w:color w:val="000000"/>
          <w:lang w:val="en-US" w:eastAsia="zh-CN"/>
        </w:rPr>
        <w:t>: 280-290 [PMID: 21110800 DOI: 10.2174/092986711794088317]</w:t>
      </w:r>
    </w:p>
    <w:p w14:paraId="2A98EB5A"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114 </w:t>
      </w:r>
      <w:r w:rsidRPr="00684777">
        <w:rPr>
          <w:rFonts w:ascii="Book Antiqua" w:eastAsia="宋体" w:hAnsi="Book Antiqua" w:cs="宋体"/>
          <w:b/>
          <w:bCs/>
          <w:color w:val="000000"/>
          <w:lang w:val="en-US" w:eastAsia="zh-CN"/>
        </w:rPr>
        <w:t>Ihnat MA</w:t>
      </w:r>
      <w:r w:rsidRPr="00684777">
        <w:rPr>
          <w:rFonts w:ascii="Book Antiqua" w:eastAsia="宋体" w:hAnsi="Book Antiqua" w:cs="宋体"/>
          <w:color w:val="000000"/>
          <w:lang w:val="en-US" w:eastAsia="zh-CN"/>
        </w:rPr>
        <w:t>, Thorpe JE, Ceriello A. Hypothesis: the 'metabolic memory', the new challenge of diabetes. </w:t>
      </w:r>
      <w:r w:rsidRPr="00684777">
        <w:rPr>
          <w:rFonts w:ascii="Book Antiqua" w:eastAsia="宋体" w:hAnsi="Book Antiqua" w:cs="宋体"/>
          <w:i/>
          <w:iCs/>
          <w:color w:val="000000"/>
          <w:lang w:val="en-US" w:eastAsia="zh-CN"/>
        </w:rPr>
        <w:t>Diabet Med</w:t>
      </w:r>
      <w:r w:rsidRPr="00684777">
        <w:rPr>
          <w:rFonts w:ascii="Book Antiqua" w:eastAsia="宋体" w:hAnsi="Book Antiqua" w:cs="宋体"/>
          <w:color w:val="000000"/>
          <w:lang w:val="en-US" w:eastAsia="zh-CN"/>
        </w:rPr>
        <w:t> 2007; </w:t>
      </w:r>
      <w:r w:rsidRPr="00684777">
        <w:rPr>
          <w:rFonts w:ascii="Book Antiqua" w:eastAsia="宋体" w:hAnsi="Book Antiqua" w:cs="宋体"/>
          <w:b/>
          <w:bCs/>
          <w:color w:val="000000"/>
          <w:lang w:val="en-US" w:eastAsia="zh-CN"/>
        </w:rPr>
        <w:t>24</w:t>
      </w:r>
      <w:r w:rsidRPr="00684777">
        <w:rPr>
          <w:rFonts w:ascii="Book Antiqua" w:eastAsia="宋体" w:hAnsi="Book Antiqua" w:cs="宋体"/>
          <w:color w:val="000000"/>
          <w:lang w:val="en-US" w:eastAsia="zh-CN"/>
        </w:rPr>
        <w:t>: 582-586 [PMID: 17490424 DOI: 10.1111/j.1464-5491.2007.02138.x]</w:t>
      </w:r>
    </w:p>
    <w:p w14:paraId="478994DE"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115 </w:t>
      </w:r>
      <w:r w:rsidRPr="00684777">
        <w:rPr>
          <w:rFonts w:ascii="Book Antiqua" w:eastAsia="宋体" w:hAnsi="Book Antiqua" w:cs="宋体"/>
          <w:b/>
          <w:bCs/>
          <w:color w:val="000000"/>
          <w:lang w:val="en-US" w:eastAsia="zh-CN"/>
        </w:rPr>
        <w:t>Wang Y</w:t>
      </w:r>
      <w:r w:rsidRPr="00684777">
        <w:rPr>
          <w:rFonts w:ascii="Book Antiqua" w:eastAsia="宋体" w:hAnsi="Book Antiqua" w:cs="宋体"/>
          <w:color w:val="000000"/>
          <w:lang w:val="en-US" w:eastAsia="zh-CN"/>
        </w:rPr>
        <w:t>, Feng W, Xue W, Tan Y, Hein DW, Li XK, Cai L. Inactivation of GSK-3beta by metallothionein prevents diabetes-related changes in cardiac energy metabolism, inflammation, nitrosative damage, and remodeling. </w:t>
      </w:r>
      <w:r w:rsidRPr="00684777">
        <w:rPr>
          <w:rFonts w:ascii="Book Antiqua" w:eastAsia="宋体" w:hAnsi="Book Antiqua" w:cs="宋体"/>
          <w:i/>
          <w:iCs/>
          <w:color w:val="000000"/>
          <w:lang w:val="en-US" w:eastAsia="zh-CN"/>
        </w:rPr>
        <w:t>Diabetes</w:t>
      </w:r>
      <w:r w:rsidRPr="00684777">
        <w:rPr>
          <w:rFonts w:ascii="Book Antiqua" w:eastAsia="宋体" w:hAnsi="Book Antiqua" w:cs="宋体"/>
          <w:color w:val="000000"/>
          <w:lang w:val="en-US" w:eastAsia="zh-CN"/>
        </w:rPr>
        <w:t> 2009; </w:t>
      </w:r>
      <w:r w:rsidRPr="00684777">
        <w:rPr>
          <w:rFonts w:ascii="Book Antiqua" w:eastAsia="宋体" w:hAnsi="Book Antiqua" w:cs="宋体"/>
          <w:b/>
          <w:bCs/>
          <w:color w:val="000000"/>
          <w:lang w:val="en-US" w:eastAsia="zh-CN"/>
        </w:rPr>
        <w:t>58</w:t>
      </w:r>
      <w:r w:rsidRPr="00684777">
        <w:rPr>
          <w:rFonts w:ascii="Book Antiqua" w:eastAsia="宋体" w:hAnsi="Book Antiqua" w:cs="宋体"/>
          <w:color w:val="000000"/>
          <w:lang w:val="en-US" w:eastAsia="zh-CN"/>
        </w:rPr>
        <w:t>: 1391-1402 [PMID: 19324938 DOI: 10.2337/db08-1697]</w:t>
      </w:r>
    </w:p>
    <w:p w14:paraId="0420D2D5"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116 </w:t>
      </w:r>
      <w:r w:rsidRPr="00684777">
        <w:rPr>
          <w:rFonts w:ascii="Book Antiqua" w:eastAsia="宋体" w:hAnsi="Book Antiqua" w:cs="宋体"/>
          <w:b/>
          <w:bCs/>
          <w:color w:val="000000"/>
          <w:lang w:val="en-US" w:eastAsia="zh-CN"/>
        </w:rPr>
        <w:t>Cong W</w:t>
      </w:r>
      <w:r w:rsidRPr="00684777">
        <w:rPr>
          <w:rFonts w:ascii="Book Antiqua" w:eastAsia="宋体" w:hAnsi="Book Antiqua" w:cs="宋体"/>
          <w:color w:val="000000"/>
          <w:lang w:val="en-US" w:eastAsia="zh-CN"/>
        </w:rPr>
        <w:t>, Zhao T, Zhu Z, Huang B, Ma W, Wang Y, Tan Y, Chakrabarti S, Li X, Jin L, Cai L. Metallothionein prevents cardiac pathological changes in diabetes by modulating nitration and inactivation of cardiac ATP synthase. </w:t>
      </w:r>
      <w:r w:rsidRPr="00684777">
        <w:rPr>
          <w:rFonts w:ascii="Book Antiqua" w:eastAsia="宋体" w:hAnsi="Book Antiqua" w:cs="宋体"/>
          <w:i/>
          <w:iCs/>
          <w:color w:val="000000"/>
          <w:lang w:val="en-US" w:eastAsia="zh-CN"/>
        </w:rPr>
        <w:t>J Nutr Biochem</w:t>
      </w:r>
      <w:r w:rsidRPr="00684777">
        <w:rPr>
          <w:rFonts w:ascii="Book Antiqua" w:eastAsia="宋体" w:hAnsi="Book Antiqua" w:cs="宋体"/>
          <w:color w:val="000000"/>
          <w:lang w:val="en-US" w:eastAsia="zh-CN"/>
        </w:rPr>
        <w:t> 2014; </w:t>
      </w:r>
      <w:r w:rsidRPr="00684777">
        <w:rPr>
          <w:rFonts w:ascii="Book Antiqua" w:eastAsia="宋体" w:hAnsi="Book Antiqua" w:cs="宋体"/>
          <w:b/>
          <w:bCs/>
          <w:color w:val="000000"/>
          <w:lang w:val="en-US" w:eastAsia="zh-CN"/>
        </w:rPr>
        <w:t>25</w:t>
      </w:r>
      <w:r w:rsidRPr="00684777">
        <w:rPr>
          <w:rFonts w:ascii="Book Antiqua" w:eastAsia="宋体" w:hAnsi="Book Antiqua" w:cs="宋体"/>
          <w:color w:val="000000"/>
          <w:lang w:val="en-US" w:eastAsia="zh-CN"/>
        </w:rPr>
        <w:t>: 463-474 [PMID: 24629910 DOI: 10.1016/j.jnutbio.2013.12.007]</w:t>
      </w:r>
    </w:p>
    <w:p w14:paraId="7A44E21C"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117 </w:t>
      </w:r>
      <w:r w:rsidRPr="00684777">
        <w:rPr>
          <w:rFonts w:ascii="Book Antiqua" w:eastAsia="宋体" w:hAnsi="Book Antiqua" w:cs="宋体"/>
          <w:b/>
          <w:bCs/>
          <w:color w:val="000000"/>
          <w:lang w:val="en-US" w:eastAsia="zh-CN"/>
        </w:rPr>
        <w:t>He X</w:t>
      </w:r>
      <w:r w:rsidRPr="00684777">
        <w:rPr>
          <w:rFonts w:ascii="Book Antiqua" w:eastAsia="宋体" w:hAnsi="Book Antiqua" w:cs="宋体"/>
          <w:color w:val="000000"/>
          <w:lang w:val="en-US" w:eastAsia="zh-CN"/>
        </w:rPr>
        <w:t xml:space="preserve">, Kan H, Cai L, </w:t>
      </w:r>
      <w:proofErr w:type="gramStart"/>
      <w:r w:rsidRPr="00684777">
        <w:rPr>
          <w:rFonts w:ascii="Book Antiqua" w:eastAsia="宋体" w:hAnsi="Book Antiqua" w:cs="宋体"/>
          <w:color w:val="000000"/>
          <w:lang w:val="en-US" w:eastAsia="zh-CN"/>
        </w:rPr>
        <w:t>Ma</w:t>
      </w:r>
      <w:proofErr w:type="gramEnd"/>
      <w:r w:rsidRPr="00684777">
        <w:rPr>
          <w:rFonts w:ascii="Book Antiqua" w:eastAsia="宋体" w:hAnsi="Book Antiqua" w:cs="宋体"/>
          <w:color w:val="000000"/>
          <w:lang w:val="en-US" w:eastAsia="zh-CN"/>
        </w:rPr>
        <w:t xml:space="preserve"> Q. Nrf2 is critical in defense against high glucose-induced oxidative damage in cardiomyocytes. </w:t>
      </w:r>
      <w:r w:rsidRPr="00684777">
        <w:rPr>
          <w:rFonts w:ascii="Book Antiqua" w:eastAsia="宋体" w:hAnsi="Book Antiqua" w:cs="宋体"/>
          <w:i/>
          <w:iCs/>
          <w:color w:val="000000"/>
          <w:lang w:val="en-US" w:eastAsia="zh-CN"/>
        </w:rPr>
        <w:t>J Mol Cell Cardiol</w:t>
      </w:r>
      <w:r w:rsidRPr="00684777">
        <w:rPr>
          <w:rFonts w:ascii="Book Antiqua" w:eastAsia="宋体" w:hAnsi="Book Antiqua" w:cs="宋体"/>
          <w:color w:val="000000"/>
          <w:lang w:val="en-US" w:eastAsia="zh-CN"/>
        </w:rPr>
        <w:t> 2009; </w:t>
      </w:r>
      <w:r w:rsidRPr="00684777">
        <w:rPr>
          <w:rFonts w:ascii="Book Antiqua" w:eastAsia="宋体" w:hAnsi="Book Antiqua" w:cs="宋体"/>
          <w:b/>
          <w:bCs/>
          <w:color w:val="000000"/>
          <w:lang w:val="en-US" w:eastAsia="zh-CN"/>
        </w:rPr>
        <w:t>46</w:t>
      </w:r>
      <w:r w:rsidRPr="00684777">
        <w:rPr>
          <w:rFonts w:ascii="Book Antiqua" w:eastAsia="宋体" w:hAnsi="Book Antiqua" w:cs="宋体"/>
          <w:color w:val="000000"/>
          <w:lang w:val="en-US" w:eastAsia="zh-CN"/>
        </w:rPr>
        <w:t>: 47-58 [PMID: 19007787 DOI: 10.1016/j.yjmcc.2008.10.007]</w:t>
      </w:r>
    </w:p>
    <w:p w14:paraId="3FA336DF"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118 </w:t>
      </w:r>
      <w:r w:rsidRPr="00684777">
        <w:rPr>
          <w:rFonts w:ascii="Book Antiqua" w:eastAsia="宋体" w:hAnsi="Book Antiqua" w:cs="宋体"/>
          <w:b/>
          <w:bCs/>
          <w:color w:val="000000"/>
          <w:lang w:val="en-US" w:eastAsia="zh-CN"/>
        </w:rPr>
        <w:t>Li B</w:t>
      </w:r>
      <w:r w:rsidRPr="00684777">
        <w:rPr>
          <w:rFonts w:ascii="Book Antiqua" w:eastAsia="宋体" w:hAnsi="Book Antiqua" w:cs="宋体"/>
          <w:color w:val="000000"/>
          <w:lang w:val="en-US" w:eastAsia="zh-CN"/>
        </w:rPr>
        <w:t>, Liu S, Miao L, Cai L. Prevention of diabetic complications by activation of Nrf2: diabetic cardiomyopathy and nephropathy. </w:t>
      </w:r>
      <w:r w:rsidRPr="00684777">
        <w:rPr>
          <w:rFonts w:ascii="Book Antiqua" w:eastAsia="宋体" w:hAnsi="Book Antiqua" w:cs="宋体"/>
          <w:i/>
          <w:iCs/>
          <w:color w:val="000000"/>
          <w:lang w:val="en-US" w:eastAsia="zh-CN"/>
        </w:rPr>
        <w:t>Exp Diabetes Res</w:t>
      </w:r>
      <w:r w:rsidRPr="00684777">
        <w:rPr>
          <w:rFonts w:ascii="Book Antiqua" w:eastAsia="宋体" w:hAnsi="Book Antiqua" w:cs="宋体"/>
          <w:color w:val="000000"/>
          <w:lang w:val="en-US" w:eastAsia="zh-CN"/>
        </w:rPr>
        <w:t> 2012; </w:t>
      </w:r>
      <w:r w:rsidRPr="00684777">
        <w:rPr>
          <w:rFonts w:ascii="Book Antiqua" w:eastAsia="宋体" w:hAnsi="Book Antiqua" w:cs="宋体"/>
          <w:b/>
          <w:bCs/>
          <w:color w:val="000000"/>
          <w:lang w:val="en-US" w:eastAsia="zh-CN"/>
        </w:rPr>
        <w:t>2012</w:t>
      </w:r>
      <w:r w:rsidRPr="00684777">
        <w:rPr>
          <w:rFonts w:ascii="Book Antiqua" w:eastAsia="宋体" w:hAnsi="Book Antiqua" w:cs="宋体"/>
          <w:color w:val="000000"/>
          <w:lang w:val="en-US" w:eastAsia="zh-CN"/>
        </w:rPr>
        <w:t>: 216512 [PMID: 22645602]</w:t>
      </w:r>
    </w:p>
    <w:p w14:paraId="737CD5A9"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119 </w:t>
      </w:r>
      <w:r w:rsidRPr="00684777">
        <w:rPr>
          <w:rFonts w:ascii="Book Antiqua" w:eastAsia="宋体" w:hAnsi="Book Antiqua" w:cs="宋体"/>
          <w:b/>
          <w:bCs/>
          <w:color w:val="000000"/>
          <w:lang w:val="en-US" w:eastAsia="zh-CN"/>
        </w:rPr>
        <w:t>Stavniichuk R</w:t>
      </w:r>
      <w:r w:rsidRPr="00684777">
        <w:rPr>
          <w:rFonts w:ascii="Book Antiqua" w:eastAsia="宋体" w:hAnsi="Book Antiqua" w:cs="宋体"/>
          <w:color w:val="000000"/>
          <w:lang w:val="en-US" w:eastAsia="zh-CN"/>
        </w:rPr>
        <w:t>, Shevalye H, Lupachyk S, Obrosov A, Groves JT, Obrosova IG, Yorek MA.</w:t>
      </w:r>
      <w:proofErr w:type="gramEnd"/>
      <w:r w:rsidRPr="00684777">
        <w:rPr>
          <w:rFonts w:ascii="Book Antiqua" w:eastAsia="宋体" w:hAnsi="Book Antiqua" w:cs="宋体"/>
          <w:color w:val="000000"/>
          <w:lang w:val="en-US" w:eastAsia="zh-CN"/>
        </w:rPr>
        <w:t xml:space="preserve"> </w:t>
      </w:r>
      <w:proofErr w:type="gramStart"/>
      <w:r w:rsidRPr="00684777">
        <w:rPr>
          <w:rFonts w:ascii="Book Antiqua" w:eastAsia="宋体" w:hAnsi="Book Antiqua" w:cs="宋体"/>
          <w:color w:val="000000"/>
          <w:lang w:val="en-US" w:eastAsia="zh-CN"/>
        </w:rPr>
        <w:t>Peroxynitrite and protein nitration in the pathogenesis of diabetic peripheral neuropathy.</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Diabetes Metab Res Rev</w:t>
      </w:r>
      <w:r w:rsidRPr="00684777">
        <w:rPr>
          <w:rFonts w:ascii="Book Antiqua" w:eastAsia="宋体" w:hAnsi="Book Antiqua" w:cs="宋体"/>
          <w:color w:val="000000"/>
          <w:lang w:val="en-US" w:eastAsia="zh-CN"/>
        </w:rPr>
        <w:t> 2014; </w:t>
      </w:r>
      <w:r w:rsidRPr="00684777">
        <w:rPr>
          <w:rFonts w:ascii="Book Antiqua" w:eastAsia="宋体" w:hAnsi="Book Antiqua" w:cs="宋体"/>
          <w:b/>
          <w:bCs/>
          <w:color w:val="000000"/>
          <w:lang w:val="en-US" w:eastAsia="zh-CN"/>
        </w:rPr>
        <w:t>30</w:t>
      </w:r>
      <w:r w:rsidRPr="00684777">
        <w:rPr>
          <w:rFonts w:ascii="Book Antiqua" w:eastAsia="宋体" w:hAnsi="Book Antiqua" w:cs="宋体"/>
          <w:color w:val="000000"/>
          <w:lang w:val="en-US" w:eastAsia="zh-CN"/>
        </w:rPr>
        <w:t>: 669-678 [PMID: 24687457 DOI: 10.1002/dmrr.2549]</w:t>
      </w:r>
    </w:p>
    <w:p w14:paraId="171DADA2"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120 </w:t>
      </w:r>
      <w:r w:rsidRPr="00684777">
        <w:rPr>
          <w:rFonts w:ascii="Book Antiqua" w:eastAsia="宋体" w:hAnsi="Book Antiqua" w:cs="宋体"/>
          <w:b/>
          <w:bCs/>
          <w:color w:val="000000"/>
          <w:lang w:val="en-US" w:eastAsia="zh-CN"/>
        </w:rPr>
        <w:t>Obrosova IG</w:t>
      </w:r>
      <w:r w:rsidRPr="00684777">
        <w:rPr>
          <w:rFonts w:ascii="Book Antiqua" w:eastAsia="宋体" w:hAnsi="Book Antiqua" w:cs="宋体"/>
          <w:color w:val="000000"/>
          <w:lang w:val="en-US" w:eastAsia="zh-CN"/>
        </w:rPr>
        <w:t>, Mabley JG, Zsengellér Z, Charniauskaya T, Abatan OI, Groves JT, Szabó C. Role for nitrosative stress in diabetic neuropathy: evidence from studies with a peroxynitrite decomposition catalyst. </w:t>
      </w:r>
      <w:r w:rsidRPr="00684777">
        <w:rPr>
          <w:rFonts w:ascii="Book Antiqua" w:eastAsia="宋体" w:hAnsi="Book Antiqua" w:cs="宋体"/>
          <w:i/>
          <w:iCs/>
          <w:color w:val="000000"/>
          <w:lang w:val="en-US" w:eastAsia="zh-CN"/>
        </w:rPr>
        <w:t>FASEB J</w:t>
      </w:r>
      <w:r w:rsidRPr="00684777">
        <w:rPr>
          <w:rFonts w:ascii="Book Antiqua" w:eastAsia="宋体" w:hAnsi="Book Antiqua" w:cs="宋体"/>
          <w:color w:val="000000"/>
          <w:lang w:val="en-US" w:eastAsia="zh-CN"/>
        </w:rPr>
        <w:t> 2005; </w:t>
      </w:r>
      <w:r w:rsidRPr="00684777">
        <w:rPr>
          <w:rFonts w:ascii="Book Antiqua" w:eastAsia="宋体" w:hAnsi="Book Antiqua" w:cs="宋体"/>
          <w:b/>
          <w:bCs/>
          <w:color w:val="000000"/>
          <w:lang w:val="en-US" w:eastAsia="zh-CN"/>
        </w:rPr>
        <w:t>19</w:t>
      </w:r>
      <w:r w:rsidRPr="00684777">
        <w:rPr>
          <w:rFonts w:ascii="Book Antiqua" w:eastAsia="宋体" w:hAnsi="Book Antiqua" w:cs="宋体"/>
          <w:color w:val="000000"/>
          <w:lang w:val="en-US" w:eastAsia="zh-CN"/>
        </w:rPr>
        <w:t>: 401-403 [PMID: 15611153]</w:t>
      </w:r>
    </w:p>
    <w:p w14:paraId="689ACF47"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121 </w:t>
      </w:r>
      <w:r w:rsidRPr="00684777">
        <w:rPr>
          <w:rFonts w:ascii="Book Antiqua" w:eastAsia="宋体" w:hAnsi="Book Antiqua" w:cs="宋体"/>
          <w:b/>
          <w:bCs/>
          <w:color w:val="000000"/>
          <w:lang w:val="en-US" w:eastAsia="zh-CN"/>
        </w:rPr>
        <w:t>Yorek MA</w:t>
      </w:r>
      <w:r w:rsidRPr="00684777">
        <w:rPr>
          <w:rFonts w:ascii="Book Antiqua" w:eastAsia="宋体" w:hAnsi="Book Antiqua" w:cs="宋体"/>
          <w:color w:val="000000"/>
          <w:lang w:val="en-US" w:eastAsia="zh-CN"/>
        </w:rPr>
        <w:t>.</w:t>
      </w:r>
      <w:proofErr w:type="gramEnd"/>
      <w:r w:rsidRPr="00684777">
        <w:rPr>
          <w:rFonts w:ascii="Book Antiqua" w:eastAsia="宋体" w:hAnsi="Book Antiqua" w:cs="宋体"/>
          <w:color w:val="000000"/>
          <w:lang w:val="en-US" w:eastAsia="zh-CN"/>
        </w:rPr>
        <w:t xml:space="preserve"> </w:t>
      </w:r>
      <w:proofErr w:type="gramStart"/>
      <w:r w:rsidRPr="00684777">
        <w:rPr>
          <w:rFonts w:ascii="Book Antiqua" w:eastAsia="宋体" w:hAnsi="Book Antiqua" w:cs="宋体"/>
          <w:color w:val="000000"/>
          <w:lang w:val="en-US" w:eastAsia="zh-CN"/>
        </w:rPr>
        <w:t>The role of oxidative stress in diabetic vascular and neural disease.</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Free Radic Res</w:t>
      </w:r>
      <w:r w:rsidRPr="00684777">
        <w:rPr>
          <w:rFonts w:ascii="Book Antiqua" w:eastAsia="宋体" w:hAnsi="Book Antiqua" w:cs="宋体"/>
          <w:color w:val="000000"/>
          <w:lang w:val="en-US" w:eastAsia="zh-CN"/>
        </w:rPr>
        <w:t> 2003; </w:t>
      </w:r>
      <w:r w:rsidRPr="00684777">
        <w:rPr>
          <w:rFonts w:ascii="Book Antiqua" w:eastAsia="宋体" w:hAnsi="Book Antiqua" w:cs="宋体"/>
          <w:b/>
          <w:bCs/>
          <w:color w:val="000000"/>
          <w:lang w:val="en-US" w:eastAsia="zh-CN"/>
        </w:rPr>
        <w:t>37</w:t>
      </w:r>
      <w:r w:rsidRPr="00684777">
        <w:rPr>
          <w:rFonts w:ascii="Book Antiqua" w:eastAsia="宋体" w:hAnsi="Book Antiqua" w:cs="宋体"/>
          <w:color w:val="000000"/>
          <w:lang w:val="en-US" w:eastAsia="zh-CN"/>
        </w:rPr>
        <w:t>: 471-480 [PMID: 12797466 DOI: 10.1080/1071576031000083161]</w:t>
      </w:r>
    </w:p>
    <w:p w14:paraId="160ED62D"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122 </w:t>
      </w:r>
      <w:r w:rsidRPr="00684777">
        <w:rPr>
          <w:rFonts w:ascii="Book Antiqua" w:eastAsia="宋体" w:hAnsi="Book Antiqua" w:cs="宋体"/>
          <w:b/>
          <w:bCs/>
          <w:color w:val="000000"/>
          <w:lang w:val="en-US" w:eastAsia="zh-CN"/>
        </w:rPr>
        <w:t>Drel VR</w:t>
      </w:r>
      <w:r w:rsidRPr="00684777">
        <w:rPr>
          <w:rFonts w:ascii="Book Antiqua" w:eastAsia="宋体" w:hAnsi="Book Antiqua" w:cs="宋体"/>
          <w:color w:val="000000"/>
          <w:lang w:val="en-US" w:eastAsia="zh-CN"/>
        </w:rPr>
        <w:t>, Mashtalir N, Ilnytska O, Shin J, Li F, Lyzogubov VV, Obrosova IG. The leptin-deficient (ob/ob) mouse: a new animal model of peripheral neuropathy of type 2 diabetes and obesity. </w:t>
      </w:r>
      <w:r w:rsidRPr="00684777">
        <w:rPr>
          <w:rFonts w:ascii="Book Antiqua" w:eastAsia="宋体" w:hAnsi="Book Antiqua" w:cs="宋体"/>
          <w:i/>
          <w:iCs/>
          <w:color w:val="000000"/>
          <w:lang w:val="en-US" w:eastAsia="zh-CN"/>
        </w:rPr>
        <w:t>Diabetes</w:t>
      </w:r>
      <w:r w:rsidRPr="00684777">
        <w:rPr>
          <w:rFonts w:ascii="Book Antiqua" w:eastAsia="宋体" w:hAnsi="Book Antiqua" w:cs="宋体"/>
          <w:color w:val="000000"/>
          <w:lang w:val="en-US" w:eastAsia="zh-CN"/>
        </w:rPr>
        <w:t> 2006; </w:t>
      </w:r>
      <w:r w:rsidRPr="00684777">
        <w:rPr>
          <w:rFonts w:ascii="Book Antiqua" w:eastAsia="宋体" w:hAnsi="Book Antiqua" w:cs="宋体"/>
          <w:b/>
          <w:bCs/>
          <w:color w:val="000000"/>
          <w:lang w:val="en-US" w:eastAsia="zh-CN"/>
        </w:rPr>
        <w:t>55</w:t>
      </w:r>
      <w:r w:rsidRPr="00684777">
        <w:rPr>
          <w:rFonts w:ascii="Book Antiqua" w:eastAsia="宋体" w:hAnsi="Book Antiqua" w:cs="宋体"/>
          <w:color w:val="000000"/>
          <w:lang w:val="en-US" w:eastAsia="zh-CN"/>
        </w:rPr>
        <w:t>: 3335-3343 [PMID: 17130477 DOI: 10.2337/db06-0885]</w:t>
      </w:r>
    </w:p>
    <w:p w14:paraId="523B27BB"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123 </w:t>
      </w:r>
      <w:r w:rsidRPr="00684777">
        <w:rPr>
          <w:rFonts w:ascii="Book Antiqua" w:eastAsia="宋体" w:hAnsi="Book Antiqua" w:cs="宋体"/>
          <w:b/>
          <w:bCs/>
          <w:color w:val="000000"/>
          <w:lang w:val="en-US" w:eastAsia="zh-CN"/>
        </w:rPr>
        <w:t>Zettl UK</w:t>
      </w:r>
      <w:r w:rsidRPr="00684777">
        <w:rPr>
          <w:rFonts w:ascii="Book Antiqua" w:eastAsia="宋体" w:hAnsi="Book Antiqua" w:cs="宋体"/>
          <w:color w:val="000000"/>
          <w:lang w:val="en-US" w:eastAsia="zh-CN"/>
        </w:rPr>
        <w:t>, Mix E, Zielasek J, Stangel M, Hartung HP, Gold R. Apoptosis of myelin-reactive T cells induced by reactive oxygen and nitrogen intermediates in vitro. </w:t>
      </w:r>
      <w:r w:rsidRPr="00684777">
        <w:rPr>
          <w:rFonts w:ascii="Book Antiqua" w:eastAsia="宋体" w:hAnsi="Book Antiqua" w:cs="宋体"/>
          <w:i/>
          <w:iCs/>
          <w:color w:val="000000"/>
          <w:lang w:val="en-US" w:eastAsia="zh-CN"/>
        </w:rPr>
        <w:t>Cell Immunol</w:t>
      </w:r>
      <w:r w:rsidRPr="00684777">
        <w:rPr>
          <w:rFonts w:ascii="Book Antiqua" w:eastAsia="宋体" w:hAnsi="Book Antiqua" w:cs="宋体"/>
          <w:color w:val="000000"/>
          <w:lang w:val="en-US" w:eastAsia="zh-CN"/>
        </w:rPr>
        <w:t> 1997; </w:t>
      </w:r>
      <w:r w:rsidRPr="00684777">
        <w:rPr>
          <w:rFonts w:ascii="Book Antiqua" w:eastAsia="宋体" w:hAnsi="Book Antiqua" w:cs="宋体"/>
          <w:b/>
          <w:bCs/>
          <w:color w:val="000000"/>
          <w:lang w:val="en-US" w:eastAsia="zh-CN"/>
        </w:rPr>
        <w:t>178</w:t>
      </w:r>
      <w:r w:rsidRPr="00684777">
        <w:rPr>
          <w:rFonts w:ascii="Book Antiqua" w:eastAsia="宋体" w:hAnsi="Book Antiqua" w:cs="宋体"/>
          <w:color w:val="000000"/>
          <w:lang w:val="en-US" w:eastAsia="zh-CN"/>
        </w:rPr>
        <w:t>: 1-8 [PMID: 9184692 DOI: 10.1006/cimm.1997.1113]</w:t>
      </w:r>
    </w:p>
    <w:p w14:paraId="4270114B"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124 </w:t>
      </w:r>
      <w:r w:rsidRPr="00684777">
        <w:rPr>
          <w:rFonts w:ascii="Book Antiqua" w:eastAsia="宋体" w:hAnsi="Book Antiqua" w:cs="宋体"/>
          <w:b/>
          <w:bCs/>
          <w:color w:val="000000"/>
          <w:lang w:val="en-US" w:eastAsia="zh-CN"/>
        </w:rPr>
        <w:t>Mitrovic B</w:t>
      </w:r>
      <w:r w:rsidRPr="00684777">
        <w:rPr>
          <w:rFonts w:ascii="Book Antiqua" w:eastAsia="宋体" w:hAnsi="Book Antiqua" w:cs="宋体"/>
          <w:color w:val="000000"/>
          <w:lang w:val="en-US" w:eastAsia="zh-CN"/>
        </w:rPr>
        <w:t>, Ignarro LJ, Vinters HV, Akers MA, Schmid I, Uittenbogaart C, Merrill JE. Nitric oxide induces necrotic but not apoptotic cell death in oligodendrocytes. </w:t>
      </w:r>
      <w:r w:rsidRPr="00684777">
        <w:rPr>
          <w:rFonts w:ascii="Book Antiqua" w:eastAsia="宋体" w:hAnsi="Book Antiqua" w:cs="宋体"/>
          <w:i/>
          <w:iCs/>
          <w:color w:val="000000"/>
          <w:lang w:val="en-US" w:eastAsia="zh-CN"/>
        </w:rPr>
        <w:t>Neuroscience</w:t>
      </w:r>
      <w:r w:rsidRPr="00684777">
        <w:rPr>
          <w:rFonts w:ascii="Book Antiqua" w:eastAsia="宋体" w:hAnsi="Book Antiqua" w:cs="宋体"/>
          <w:color w:val="000000"/>
          <w:lang w:val="en-US" w:eastAsia="zh-CN"/>
        </w:rPr>
        <w:t> 1995; </w:t>
      </w:r>
      <w:r w:rsidRPr="00684777">
        <w:rPr>
          <w:rFonts w:ascii="Book Antiqua" w:eastAsia="宋体" w:hAnsi="Book Antiqua" w:cs="宋体"/>
          <w:b/>
          <w:bCs/>
          <w:color w:val="000000"/>
          <w:lang w:val="en-US" w:eastAsia="zh-CN"/>
        </w:rPr>
        <w:t>65</w:t>
      </w:r>
      <w:r w:rsidRPr="00684777">
        <w:rPr>
          <w:rFonts w:ascii="Book Antiqua" w:eastAsia="宋体" w:hAnsi="Book Antiqua" w:cs="宋体"/>
          <w:color w:val="000000"/>
          <w:lang w:val="en-US" w:eastAsia="zh-CN"/>
        </w:rPr>
        <w:t>: 531-539 [PMID: 7777166 DOI: 10.1016/0306-4522(94)00491-M]</w:t>
      </w:r>
    </w:p>
    <w:p w14:paraId="60543459"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125 </w:t>
      </w:r>
      <w:r w:rsidRPr="00684777">
        <w:rPr>
          <w:rFonts w:ascii="Book Antiqua" w:eastAsia="宋体" w:hAnsi="Book Antiqua" w:cs="宋体"/>
          <w:b/>
          <w:bCs/>
          <w:color w:val="000000"/>
          <w:lang w:val="en-US" w:eastAsia="zh-CN"/>
        </w:rPr>
        <w:t>Cross AH</w:t>
      </w:r>
      <w:r w:rsidRPr="00684777">
        <w:rPr>
          <w:rFonts w:ascii="Book Antiqua" w:eastAsia="宋体" w:hAnsi="Book Antiqua" w:cs="宋体"/>
          <w:color w:val="000000"/>
          <w:lang w:val="en-US" w:eastAsia="zh-CN"/>
        </w:rPr>
        <w:t xml:space="preserve">, Manning PT, Stern MK, </w:t>
      </w:r>
      <w:proofErr w:type="gramStart"/>
      <w:r w:rsidRPr="00684777">
        <w:rPr>
          <w:rFonts w:ascii="Book Antiqua" w:eastAsia="宋体" w:hAnsi="Book Antiqua" w:cs="宋体"/>
          <w:color w:val="000000"/>
          <w:lang w:val="en-US" w:eastAsia="zh-CN"/>
        </w:rPr>
        <w:t>Misko</w:t>
      </w:r>
      <w:proofErr w:type="gramEnd"/>
      <w:r w:rsidRPr="00684777">
        <w:rPr>
          <w:rFonts w:ascii="Book Antiqua" w:eastAsia="宋体" w:hAnsi="Book Antiqua" w:cs="宋体"/>
          <w:color w:val="000000"/>
          <w:lang w:val="en-US" w:eastAsia="zh-CN"/>
        </w:rPr>
        <w:t xml:space="preserve"> TP. Evidence for the production of peroxynitrite in inflammatory CNS demyelination. </w:t>
      </w:r>
      <w:r w:rsidRPr="00684777">
        <w:rPr>
          <w:rFonts w:ascii="Book Antiqua" w:eastAsia="宋体" w:hAnsi="Book Antiqua" w:cs="宋体"/>
          <w:i/>
          <w:iCs/>
          <w:color w:val="000000"/>
          <w:lang w:val="en-US" w:eastAsia="zh-CN"/>
        </w:rPr>
        <w:t>J Neuroimmunol</w:t>
      </w:r>
      <w:r w:rsidRPr="00684777">
        <w:rPr>
          <w:rFonts w:ascii="Book Antiqua" w:eastAsia="宋体" w:hAnsi="Book Antiqua" w:cs="宋体"/>
          <w:color w:val="000000"/>
          <w:lang w:val="en-US" w:eastAsia="zh-CN"/>
        </w:rPr>
        <w:t> 1997; </w:t>
      </w:r>
      <w:r w:rsidRPr="00684777">
        <w:rPr>
          <w:rFonts w:ascii="Book Antiqua" w:eastAsia="宋体" w:hAnsi="Book Antiqua" w:cs="宋体"/>
          <w:b/>
          <w:bCs/>
          <w:color w:val="000000"/>
          <w:lang w:val="en-US" w:eastAsia="zh-CN"/>
        </w:rPr>
        <w:t>80</w:t>
      </w:r>
      <w:r w:rsidRPr="00684777">
        <w:rPr>
          <w:rFonts w:ascii="Book Antiqua" w:eastAsia="宋体" w:hAnsi="Book Antiqua" w:cs="宋体"/>
          <w:color w:val="000000"/>
          <w:lang w:val="en-US" w:eastAsia="zh-CN"/>
        </w:rPr>
        <w:t>: 121-130 [PMID: 9413267 DOI: 10.1016/S0165-5728(97)00145-8]</w:t>
      </w:r>
    </w:p>
    <w:p w14:paraId="19692CD3"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126 </w:t>
      </w:r>
      <w:r w:rsidRPr="00684777">
        <w:rPr>
          <w:rFonts w:ascii="Book Antiqua" w:eastAsia="宋体" w:hAnsi="Book Antiqua" w:cs="宋体"/>
          <w:b/>
          <w:bCs/>
          <w:color w:val="000000"/>
          <w:lang w:val="en-US" w:eastAsia="zh-CN"/>
        </w:rPr>
        <w:t>Smith KJ</w:t>
      </w:r>
      <w:r w:rsidRPr="00684777">
        <w:rPr>
          <w:rFonts w:ascii="Book Antiqua" w:eastAsia="宋体" w:hAnsi="Book Antiqua" w:cs="宋体"/>
          <w:color w:val="000000"/>
          <w:lang w:val="en-US" w:eastAsia="zh-CN"/>
        </w:rPr>
        <w:t xml:space="preserve">, Lassmann H. </w:t>
      </w:r>
      <w:proofErr w:type="gramStart"/>
      <w:r w:rsidRPr="00684777">
        <w:rPr>
          <w:rFonts w:ascii="Book Antiqua" w:eastAsia="宋体" w:hAnsi="Book Antiqua" w:cs="宋体"/>
          <w:color w:val="000000"/>
          <w:lang w:val="en-US" w:eastAsia="zh-CN"/>
        </w:rPr>
        <w:t>The role of nitric oxide in multiple sclerosis.</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Lancet Neurol</w:t>
      </w:r>
      <w:r w:rsidRPr="00684777">
        <w:rPr>
          <w:rFonts w:ascii="Book Antiqua" w:eastAsia="宋体" w:hAnsi="Book Antiqua" w:cs="宋体"/>
          <w:color w:val="000000"/>
          <w:lang w:val="en-US" w:eastAsia="zh-CN"/>
        </w:rPr>
        <w:t> 2002; </w:t>
      </w:r>
      <w:r w:rsidRPr="00684777">
        <w:rPr>
          <w:rFonts w:ascii="Book Antiqua" w:eastAsia="宋体" w:hAnsi="Book Antiqua" w:cs="宋体"/>
          <w:b/>
          <w:bCs/>
          <w:color w:val="000000"/>
          <w:lang w:val="en-US" w:eastAsia="zh-CN"/>
        </w:rPr>
        <w:t>1</w:t>
      </w:r>
      <w:r w:rsidRPr="00684777">
        <w:rPr>
          <w:rFonts w:ascii="Book Antiqua" w:eastAsia="宋体" w:hAnsi="Book Antiqua" w:cs="宋体"/>
          <w:color w:val="000000"/>
          <w:lang w:val="en-US" w:eastAsia="zh-CN"/>
        </w:rPr>
        <w:t>: 232-241 [PMID: 12849456 DOI: 10.1016/S1474-4422(02)00102-3]</w:t>
      </w:r>
    </w:p>
    <w:p w14:paraId="72E9631B"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127 </w:t>
      </w:r>
      <w:r w:rsidRPr="00684777">
        <w:rPr>
          <w:rFonts w:ascii="Book Antiqua" w:eastAsia="宋体" w:hAnsi="Book Antiqua" w:cs="宋体"/>
          <w:b/>
          <w:bCs/>
          <w:color w:val="000000"/>
          <w:lang w:val="en-US" w:eastAsia="zh-CN"/>
        </w:rPr>
        <w:t>Maeda H</w:t>
      </w:r>
      <w:r w:rsidRPr="00684777">
        <w:rPr>
          <w:rFonts w:ascii="Book Antiqua" w:eastAsia="宋体" w:hAnsi="Book Antiqua" w:cs="宋体"/>
          <w:color w:val="000000"/>
          <w:lang w:val="en-US" w:eastAsia="zh-CN"/>
        </w:rPr>
        <w:t>, Okamoto T, Akaike T. Human matrix metalloprotease activation by insults of bacterial infection involving proteases and free radicals. </w:t>
      </w:r>
      <w:r w:rsidRPr="00684777">
        <w:rPr>
          <w:rFonts w:ascii="Book Antiqua" w:eastAsia="宋体" w:hAnsi="Book Antiqua" w:cs="宋体"/>
          <w:i/>
          <w:iCs/>
          <w:color w:val="000000"/>
          <w:lang w:val="en-US" w:eastAsia="zh-CN"/>
        </w:rPr>
        <w:t>Biol Chem</w:t>
      </w:r>
      <w:r w:rsidRPr="00684777">
        <w:rPr>
          <w:rFonts w:ascii="Book Antiqua" w:eastAsia="宋体" w:hAnsi="Book Antiqua" w:cs="宋体"/>
          <w:color w:val="000000"/>
          <w:lang w:val="en-US" w:eastAsia="zh-CN"/>
        </w:rPr>
        <w:t> 1998; </w:t>
      </w:r>
      <w:r w:rsidRPr="00684777">
        <w:rPr>
          <w:rFonts w:ascii="Book Antiqua" w:eastAsia="宋体" w:hAnsi="Book Antiqua" w:cs="宋体"/>
          <w:b/>
          <w:bCs/>
          <w:color w:val="000000"/>
          <w:lang w:val="en-US" w:eastAsia="zh-CN"/>
        </w:rPr>
        <w:t>379</w:t>
      </w:r>
      <w:r w:rsidRPr="00684777">
        <w:rPr>
          <w:rFonts w:ascii="Book Antiqua" w:eastAsia="宋体" w:hAnsi="Book Antiqua" w:cs="宋体"/>
          <w:color w:val="000000"/>
          <w:lang w:val="en-US" w:eastAsia="zh-CN"/>
        </w:rPr>
        <w:t>: 193-200 [PMID: 9524071 DOI: 10.1515/bchm.1998.379.2.193]</w:t>
      </w:r>
    </w:p>
    <w:p w14:paraId="7E8BF572" w14:textId="051A2A23"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128 </w:t>
      </w:r>
      <w:r w:rsidRPr="00684777">
        <w:rPr>
          <w:rFonts w:ascii="Book Antiqua" w:eastAsia="宋体" w:hAnsi="Book Antiqua" w:cs="宋体"/>
          <w:b/>
          <w:bCs/>
          <w:color w:val="000000"/>
          <w:lang w:val="en-US" w:eastAsia="zh-CN"/>
        </w:rPr>
        <w:t>Redford EJ</w:t>
      </w:r>
      <w:r w:rsidRPr="00684777">
        <w:rPr>
          <w:rFonts w:ascii="Book Antiqua" w:eastAsia="宋体" w:hAnsi="Book Antiqua" w:cs="宋体"/>
          <w:color w:val="000000"/>
          <w:lang w:val="en-US" w:eastAsia="zh-CN"/>
        </w:rPr>
        <w:t>, Kapoor R, Smith KJ.</w:t>
      </w:r>
      <w:proofErr w:type="gramEnd"/>
      <w:r w:rsidRPr="00684777">
        <w:rPr>
          <w:rFonts w:ascii="Book Antiqua" w:eastAsia="宋体" w:hAnsi="Book Antiqua" w:cs="宋体"/>
          <w:color w:val="000000"/>
          <w:lang w:val="en-US" w:eastAsia="zh-CN"/>
        </w:rPr>
        <w:t xml:space="preserve"> Nitric oxide donors reversibly block axonal conduction: demyelinated axons are especially susceptible. </w:t>
      </w:r>
      <w:r w:rsidRPr="00684777">
        <w:rPr>
          <w:rFonts w:ascii="Book Antiqua" w:eastAsia="宋体" w:hAnsi="Book Antiqua" w:cs="宋体"/>
          <w:i/>
          <w:iCs/>
          <w:color w:val="000000"/>
          <w:lang w:val="en-US" w:eastAsia="zh-CN"/>
        </w:rPr>
        <w:t>Brain</w:t>
      </w:r>
      <w:r w:rsidRPr="00684777">
        <w:rPr>
          <w:rFonts w:ascii="Book Antiqua" w:eastAsia="宋体" w:hAnsi="Book Antiqua" w:cs="宋体"/>
          <w:color w:val="000000"/>
          <w:lang w:val="en-US" w:eastAsia="zh-CN"/>
        </w:rPr>
        <w:t> 1997; </w:t>
      </w:r>
      <w:r w:rsidR="00A52F52">
        <w:rPr>
          <w:rFonts w:ascii="Book Antiqua" w:eastAsia="宋体" w:hAnsi="Book Antiqua" w:cs="宋体"/>
          <w:b/>
          <w:bCs/>
          <w:color w:val="000000"/>
          <w:lang w:val="en-US" w:eastAsia="zh-CN"/>
        </w:rPr>
        <w:t xml:space="preserve">120 </w:t>
      </w:r>
      <w:r w:rsidR="00A52F52" w:rsidRPr="00A52F52">
        <w:rPr>
          <w:rFonts w:ascii="Book Antiqua" w:eastAsia="宋体" w:hAnsi="Book Antiqua" w:cs="宋体"/>
          <w:bCs/>
          <w:color w:val="000000"/>
          <w:lang w:val="en-US" w:eastAsia="zh-CN"/>
        </w:rPr>
        <w:t>(</w:t>
      </w:r>
      <w:r w:rsidRPr="00A52F52">
        <w:rPr>
          <w:rFonts w:ascii="Book Antiqua" w:eastAsia="宋体" w:hAnsi="Book Antiqua" w:cs="宋体"/>
          <w:bCs/>
          <w:color w:val="000000"/>
          <w:lang w:val="en-US" w:eastAsia="zh-CN"/>
        </w:rPr>
        <w:t>Pt 12)</w:t>
      </w:r>
      <w:r w:rsidRPr="00684777">
        <w:rPr>
          <w:rFonts w:ascii="Book Antiqua" w:eastAsia="宋体" w:hAnsi="Book Antiqua" w:cs="宋体"/>
          <w:color w:val="000000"/>
          <w:lang w:val="en-US" w:eastAsia="zh-CN"/>
        </w:rPr>
        <w:t>: 2149-2157 [PMID: 9448570 DOI: 10.1093/brain/120.12.2149]</w:t>
      </w:r>
    </w:p>
    <w:p w14:paraId="5A54132B"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129 </w:t>
      </w:r>
      <w:r w:rsidRPr="00684777">
        <w:rPr>
          <w:rFonts w:ascii="Book Antiqua" w:eastAsia="宋体" w:hAnsi="Book Antiqua" w:cs="宋体"/>
          <w:b/>
          <w:bCs/>
          <w:color w:val="000000"/>
          <w:lang w:val="en-US" w:eastAsia="zh-CN"/>
        </w:rPr>
        <w:t>Aboul-Enein F</w:t>
      </w:r>
      <w:r w:rsidRPr="00684777">
        <w:rPr>
          <w:rFonts w:ascii="Book Antiqua" w:eastAsia="宋体" w:hAnsi="Book Antiqua" w:cs="宋体"/>
          <w:color w:val="000000"/>
          <w:lang w:val="en-US" w:eastAsia="zh-CN"/>
        </w:rPr>
        <w:t>, Weiser P, Höftberger R, Lassmann H, Bradl M. Transient axonal injury in the absence of demyelination: a correlate of clinical disease in acute experimental autoimmune encephalomyelitis. </w:t>
      </w:r>
      <w:r w:rsidRPr="00684777">
        <w:rPr>
          <w:rFonts w:ascii="Book Antiqua" w:eastAsia="宋体" w:hAnsi="Book Antiqua" w:cs="宋体"/>
          <w:i/>
          <w:iCs/>
          <w:color w:val="000000"/>
          <w:lang w:val="en-US" w:eastAsia="zh-CN"/>
        </w:rPr>
        <w:t>Acta Neuropathol</w:t>
      </w:r>
      <w:r w:rsidRPr="00684777">
        <w:rPr>
          <w:rFonts w:ascii="Book Antiqua" w:eastAsia="宋体" w:hAnsi="Book Antiqua" w:cs="宋体"/>
          <w:color w:val="000000"/>
          <w:lang w:val="en-US" w:eastAsia="zh-CN"/>
        </w:rPr>
        <w:t> 2006; </w:t>
      </w:r>
      <w:r w:rsidRPr="00684777">
        <w:rPr>
          <w:rFonts w:ascii="Book Antiqua" w:eastAsia="宋体" w:hAnsi="Book Antiqua" w:cs="宋体"/>
          <w:b/>
          <w:bCs/>
          <w:color w:val="000000"/>
          <w:lang w:val="en-US" w:eastAsia="zh-CN"/>
        </w:rPr>
        <w:t>111</w:t>
      </w:r>
      <w:r w:rsidRPr="00684777">
        <w:rPr>
          <w:rFonts w:ascii="Book Antiqua" w:eastAsia="宋体" w:hAnsi="Book Antiqua" w:cs="宋体"/>
          <w:color w:val="000000"/>
          <w:lang w:val="en-US" w:eastAsia="zh-CN"/>
        </w:rPr>
        <w:t>: 539-547 [PMID: 16718350 DOI: 10.1007/s00401-006-0047-y]</w:t>
      </w:r>
    </w:p>
    <w:p w14:paraId="66704318"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130 </w:t>
      </w:r>
      <w:r w:rsidRPr="00684777">
        <w:rPr>
          <w:rFonts w:ascii="Book Antiqua" w:eastAsia="宋体" w:hAnsi="Book Antiqua" w:cs="宋体"/>
          <w:b/>
          <w:bCs/>
          <w:color w:val="000000"/>
          <w:lang w:val="en-US" w:eastAsia="zh-CN"/>
        </w:rPr>
        <w:t>Petkovi</w:t>
      </w:r>
      <w:r w:rsidRPr="00684777">
        <w:rPr>
          <w:rFonts w:ascii="Book Antiqua" w:eastAsia="MS Mincho" w:hAnsi="Book Antiqua" w:cs="MS Mincho"/>
          <w:b/>
          <w:bCs/>
          <w:color w:val="000000"/>
          <w:lang w:val="en-US" w:eastAsia="zh-CN"/>
        </w:rPr>
        <w:t>ć</w:t>
      </w:r>
      <w:r w:rsidRPr="00684777">
        <w:rPr>
          <w:rFonts w:ascii="Book Antiqua" w:eastAsia="宋体" w:hAnsi="Book Antiqua" w:cs="宋体"/>
          <w:b/>
          <w:bCs/>
          <w:color w:val="000000"/>
          <w:lang w:val="en-US" w:eastAsia="zh-CN"/>
        </w:rPr>
        <w:t xml:space="preserve"> F</w:t>
      </w:r>
      <w:r w:rsidRPr="00684777">
        <w:rPr>
          <w:rFonts w:ascii="Book Antiqua" w:eastAsia="宋体" w:hAnsi="Book Antiqua" w:cs="宋体"/>
          <w:color w:val="000000"/>
          <w:lang w:val="en-US" w:eastAsia="zh-CN"/>
        </w:rPr>
        <w:t>, Bla</w:t>
      </w:r>
      <w:r w:rsidRPr="00684777">
        <w:rPr>
          <w:rFonts w:ascii="Book Antiqua" w:eastAsia="宋体-方正超大字符集" w:hAnsi="Book Antiqua" w:cs="宋体-方正超大字符集"/>
          <w:color w:val="000000"/>
          <w:lang w:val="en-US" w:eastAsia="zh-CN"/>
        </w:rPr>
        <w:t>ž</w:t>
      </w:r>
      <w:r w:rsidRPr="00684777">
        <w:rPr>
          <w:rFonts w:ascii="Book Antiqua" w:eastAsia="宋体" w:hAnsi="Book Antiqua" w:cs="宋体"/>
          <w:color w:val="000000"/>
          <w:lang w:val="en-US" w:eastAsia="zh-CN"/>
        </w:rPr>
        <w:t>evski J, Mom</w:t>
      </w:r>
      <w:r w:rsidRPr="00684777">
        <w:rPr>
          <w:rFonts w:ascii="Book Antiqua" w:eastAsia="MS Mincho" w:hAnsi="Book Antiqua" w:cs="MS Mincho"/>
          <w:color w:val="000000"/>
          <w:lang w:val="en-US" w:eastAsia="zh-CN"/>
        </w:rPr>
        <w:t>č</w:t>
      </w:r>
      <w:r w:rsidRPr="00684777">
        <w:rPr>
          <w:rFonts w:ascii="Book Antiqua" w:eastAsia="宋体" w:hAnsi="Book Antiqua" w:cs="宋体"/>
          <w:color w:val="000000"/>
          <w:lang w:val="en-US" w:eastAsia="zh-CN"/>
        </w:rPr>
        <w:t>ilovi</w:t>
      </w:r>
      <w:r w:rsidRPr="00684777">
        <w:rPr>
          <w:rFonts w:ascii="Book Antiqua" w:eastAsia="MS Mincho" w:hAnsi="Book Antiqua" w:cs="MS Mincho"/>
          <w:color w:val="000000"/>
          <w:lang w:val="en-US" w:eastAsia="zh-CN"/>
        </w:rPr>
        <w:t>ć</w:t>
      </w:r>
      <w:r w:rsidRPr="00684777">
        <w:rPr>
          <w:rFonts w:ascii="Book Antiqua" w:eastAsia="宋体" w:hAnsi="Book Antiqua" w:cs="宋体"/>
          <w:color w:val="000000"/>
          <w:lang w:val="en-US" w:eastAsia="zh-CN"/>
        </w:rPr>
        <w:t xml:space="preserve"> M, Mostarica Stojkovic M, Miljkovi</w:t>
      </w:r>
      <w:r w:rsidRPr="00684777">
        <w:rPr>
          <w:rFonts w:ascii="Book Antiqua" w:eastAsia="MS Mincho" w:hAnsi="Book Antiqua" w:cs="MS Mincho"/>
          <w:color w:val="000000"/>
          <w:lang w:val="en-US" w:eastAsia="zh-CN"/>
        </w:rPr>
        <w:t>ć</w:t>
      </w:r>
      <w:r w:rsidRPr="00684777">
        <w:rPr>
          <w:rFonts w:ascii="Book Antiqua" w:eastAsia="宋体" w:hAnsi="Book Antiqua" w:cs="宋体"/>
          <w:color w:val="000000"/>
          <w:lang w:val="en-US" w:eastAsia="zh-CN"/>
        </w:rPr>
        <w:t xml:space="preserve"> D. Nitric oxide inhibits CXCL12 expression in neuroinflammation. </w:t>
      </w:r>
      <w:r w:rsidRPr="00684777">
        <w:rPr>
          <w:rFonts w:ascii="Book Antiqua" w:eastAsia="宋体" w:hAnsi="Book Antiqua" w:cs="宋体"/>
          <w:i/>
          <w:iCs/>
          <w:color w:val="000000"/>
          <w:lang w:val="en-US" w:eastAsia="zh-CN"/>
        </w:rPr>
        <w:t>Immunol Cell Biol</w:t>
      </w:r>
      <w:r w:rsidRPr="00684777">
        <w:rPr>
          <w:rFonts w:ascii="Book Antiqua" w:eastAsia="宋体" w:hAnsi="Book Antiqua" w:cs="宋体"/>
          <w:color w:val="000000"/>
          <w:lang w:val="en-US" w:eastAsia="zh-CN"/>
        </w:rPr>
        <w:t> 2013; </w:t>
      </w:r>
      <w:r w:rsidRPr="00684777">
        <w:rPr>
          <w:rFonts w:ascii="Book Antiqua" w:eastAsia="宋体" w:hAnsi="Book Antiqua" w:cs="宋体"/>
          <w:b/>
          <w:bCs/>
          <w:color w:val="000000"/>
          <w:lang w:val="en-US" w:eastAsia="zh-CN"/>
        </w:rPr>
        <w:t>91</w:t>
      </w:r>
      <w:r w:rsidRPr="00684777">
        <w:rPr>
          <w:rFonts w:ascii="Book Antiqua" w:eastAsia="宋体" w:hAnsi="Book Antiqua" w:cs="宋体"/>
          <w:color w:val="000000"/>
          <w:lang w:val="en-US" w:eastAsia="zh-CN"/>
        </w:rPr>
        <w:t>: 427-434 [PMID: 23732617 DOI: 10.1038/icb.2013.23]</w:t>
      </w:r>
    </w:p>
    <w:p w14:paraId="7BCACDD3"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131 </w:t>
      </w:r>
      <w:r w:rsidRPr="00684777">
        <w:rPr>
          <w:rFonts w:ascii="Book Antiqua" w:eastAsia="宋体" w:hAnsi="Book Antiqua" w:cs="宋体"/>
          <w:b/>
          <w:bCs/>
          <w:color w:val="000000"/>
          <w:lang w:val="en-US" w:eastAsia="zh-CN"/>
        </w:rPr>
        <w:t>Boughton-Smith NK</w:t>
      </w:r>
      <w:r w:rsidRPr="00684777">
        <w:rPr>
          <w:rFonts w:ascii="Book Antiqua" w:eastAsia="宋体" w:hAnsi="Book Antiqua" w:cs="宋体"/>
          <w:color w:val="000000"/>
          <w:lang w:val="en-US" w:eastAsia="zh-CN"/>
        </w:rPr>
        <w:t>.</w:t>
      </w:r>
      <w:proofErr w:type="gramEnd"/>
      <w:r w:rsidRPr="00684777">
        <w:rPr>
          <w:rFonts w:ascii="Book Antiqua" w:eastAsia="宋体" w:hAnsi="Book Antiqua" w:cs="宋体"/>
          <w:color w:val="000000"/>
          <w:lang w:val="en-US" w:eastAsia="zh-CN"/>
        </w:rPr>
        <w:t xml:space="preserve"> </w:t>
      </w:r>
      <w:proofErr w:type="gramStart"/>
      <w:r w:rsidRPr="00684777">
        <w:rPr>
          <w:rFonts w:ascii="Book Antiqua" w:eastAsia="宋体" w:hAnsi="Book Antiqua" w:cs="宋体"/>
          <w:color w:val="000000"/>
          <w:lang w:val="en-US" w:eastAsia="zh-CN"/>
        </w:rPr>
        <w:t>Pathological and therapeutic implications for nitric oxide in inflammatory bowel disease.</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J R Soc Med</w:t>
      </w:r>
      <w:r w:rsidRPr="00684777">
        <w:rPr>
          <w:rFonts w:ascii="Book Antiqua" w:eastAsia="宋体" w:hAnsi="Book Antiqua" w:cs="宋体"/>
          <w:color w:val="000000"/>
          <w:lang w:val="en-US" w:eastAsia="zh-CN"/>
        </w:rPr>
        <w:t> 1994; </w:t>
      </w:r>
      <w:r w:rsidRPr="00684777">
        <w:rPr>
          <w:rFonts w:ascii="Book Antiqua" w:eastAsia="宋体" w:hAnsi="Book Antiqua" w:cs="宋体"/>
          <w:b/>
          <w:bCs/>
          <w:color w:val="000000"/>
          <w:lang w:val="en-US" w:eastAsia="zh-CN"/>
        </w:rPr>
        <w:t>87</w:t>
      </w:r>
      <w:r w:rsidRPr="00684777">
        <w:rPr>
          <w:rFonts w:ascii="Book Antiqua" w:eastAsia="宋体" w:hAnsi="Book Antiqua" w:cs="宋体"/>
          <w:color w:val="000000"/>
          <w:lang w:val="en-US" w:eastAsia="zh-CN"/>
        </w:rPr>
        <w:t>: 312-314 [PMID: 7519268]</w:t>
      </w:r>
    </w:p>
    <w:p w14:paraId="2E471D40"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132 </w:t>
      </w:r>
      <w:r w:rsidRPr="00684777">
        <w:rPr>
          <w:rFonts w:ascii="Book Antiqua" w:eastAsia="宋体" w:hAnsi="Book Antiqua" w:cs="宋体"/>
          <w:b/>
          <w:bCs/>
          <w:color w:val="000000"/>
          <w:lang w:val="en-US" w:eastAsia="zh-CN"/>
        </w:rPr>
        <w:t>Middleton SJ</w:t>
      </w:r>
      <w:r w:rsidRPr="00684777">
        <w:rPr>
          <w:rFonts w:ascii="Book Antiqua" w:eastAsia="宋体" w:hAnsi="Book Antiqua" w:cs="宋体"/>
          <w:color w:val="000000"/>
          <w:lang w:val="en-US" w:eastAsia="zh-CN"/>
        </w:rPr>
        <w:t>, Shorthouse M, Hunter JO. Increased nitric oxide synthesis in ulcerative colitis. </w:t>
      </w:r>
      <w:r w:rsidRPr="00684777">
        <w:rPr>
          <w:rFonts w:ascii="Book Antiqua" w:eastAsia="宋体" w:hAnsi="Book Antiqua" w:cs="宋体"/>
          <w:i/>
          <w:iCs/>
          <w:color w:val="000000"/>
          <w:lang w:val="en-US" w:eastAsia="zh-CN"/>
        </w:rPr>
        <w:t>Lancet</w:t>
      </w:r>
      <w:r w:rsidRPr="00684777">
        <w:rPr>
          <w:rFonts w:ascii="Book Antiqua" w:eastAsia="宋体" w:hAnsi="Book Antiqua" w:cs="宋体"/>
          <w:color w:val="000000"/>
          <w:lang w:val="en-US" w:eastAsia="zh-CN"/>
        </w:rPr>
        <w:t> 1993; </w:t>
      </w:r>
      <w:r w:rsidRPr="00684777">
        <w:rPr>
          <w:rFonts w:ascii="Book Antiqua" w:eastAsia="宋体" w:hAnsi="Book Antiqua" w:cs="宋体"/>
          <w:b/>
          <w:bCs/>
          <w:color w:val="000000"/>
          <w:lang w:val="en-US" w:eastAsia="zh-CN"/>
        </w:rPr>
        <w:t>341</w:t>
      </w:r>
      <w:r w:rsidRPr="00684777">
        <w:rPr>
          <w:rFonts w:ascii="Book Antiqua" w:eastAsia="宋体" w:hAnsi="Book Antiqua" w:cs="宋体"/>
          <w:color w:val="000000"/>
          <w:lang w:val="en-US" w:eastAsia="zh-CN"/>
        </w:rPr>
        <w:t>: 465-466 [PMID: 8094492 DOI: 10.1016/0140-6736(93)90211-X]</w:t>
      </w:r>
    </w:p>
    <w:p w14:paraId="7939F4FE"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133 </w:t>
      </w:r>
      <w:r w:rsidRPr="00684777">
        <w:rPr>
          <w:rFonts w:ascii="Book Antiqua" w:eastAsia="宋体" w:hAnsi="Book Antiqua" w:cs="宋体"/>
          <w:b/>
          <w:bCs/>
          <w:color w:val="000000"/>
          <w:lang w:val="en-US" w:eastAsia="zh-CN"/>
        </w:rPr>
        <w:t>Ribbons KA</w:t>
      </w:r>
      <w:r w:rsidRPr="00684777">
        <w:rPr>
          <w:rFonts w:ascii="Book Antiqua" w:eastAsia="宋体" w:hAnsi="Book Antiqua" w:cs="宋体"/>
          <w:color w:val="000000"/>
          <w:lang w:val="en-US" w:eastAsia="zh-CN"/>
        </w:rPr>
        <w:t>, Zhang XJ, Thompson JH, Greenberg SS, Moore WM, Kornmeier CM, Currie MG, Lerche N, Blanchard J, Clark DA.</w:t>
      </w:r>
      <w:proofErr w:type="gramEnd"/>
      <w:r w:rsidRPr="00684777">
        <w:rPr>
          <w:rFonts w:ascii="Book Antiqua" w:eastAsia="宋体" w:hAnsi="Book Antiqua" w:cs="宋体"/>
          <w:color w:val="000000"/>
          <w:lang w:val="en-US" w:eastAsia="zh-CN"/>
        </w:rPr>
        <w:t xml:space="preserve"> </w:t>
      </w:r>
      <w:proofErr w:type="gramStart"/>
      <w:r w:rsidRPr="00684777">
        <w:rPr>
          <w:rFonts w:ascii="Book Antiqua" w:eastAsia="宋体" w:hAnsi="Book Antiqua" w:cs="宋体"/>
          <w:color w:val="000000"/>
          <w:lang w:val="en-US" w:eastAsia="zh-CN"/>
        </w:rPr>
        <w:t>Potential role of nitric oxide in a model of chronic colitis in rhesus macaques.</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Gastroenterology</w:t>
      </w:r>
      <w:r w:rsidRPr="00684777">
        <w:rPr>
          <w:rFonts w:ascii="Book Antiqua" w:eastAsia="宋体" w:hAnsi="Book Antiqua" w:cs="宋体"/>
          <w:color w:val="000000"/>
          <w:lang w:val="en-US" w:eastAsia="zh-CN"/>
        </w:rPr>
        <w:t> 1995; </w:t>
      </w:r>
      <w:r w:rsidRPr="00684777">
        <w:rPr>
          <w:rFonts w:ascii="Book Antiqua" w:eastAsia="宋体" w:hAnsi="Book Antiqua" w:cs="宋体"/>
          <w:b/>
          <w:bCs/>
          <w:color w:val="000000"/>
          <w:lang w:val="en-US" w:eastAsia="zh-CN"/>
        </w:rPr>
        <w:t>108</w:t>
      </w:r>
      <w:r w:rsidRPr="00684777">
        <w:rPr>
          <w:rFonts w:ascii="Book Antiqua" w:eastAsia="宋体" w:hAnsi="Book Antiqua" w:cs="宋体"/>
          <w:color w:val="000000"/>
          <w:lang w:val="en-US" w:eastAsia="zh-CN"/>
        </w:rPr>
        <w:t>: 705-711 [PMID: 7533111 DOI: 10.1016/0016-5085(95)90442-5]</w:t>
      </w:r>
    </w:p>
    <w:p w14:paraId="3F789ED2"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134 </w:t>
      </w:r>
      <w:r w:rsidRPr="00684777">
        <w:rPr>
          <w:rFonts w:ascii="Book Antiqua" w:eastAsia="宋体" w:hAnsi="Book Antiqua" w:cs="宋体"/>
          <w:b/>
          <w:bCs/>
          <w:color w:val="000000"/>
          <w:lang w:val="en-US" w:eastAsia="zh-CN"/>
        </w:rPr>
        <w:t>Middleton SJ</w:t>
      </w:r>
      <w:r w:rsidRPr="00684777">
        <w:rPr>
          <w:rFonts w:ascii="Book Antiqua" w:eastAsia="宋体" w:hAnsi="Book Antiqua" w:cs="宋体"/>
          <w:color w:val="000000"/>
          <w:lang w:val="en-US" w:eastAsia="zh-CN"/>
        </w:rPr>
        <w:t>, Shorthouse M, Hunter JO. Relaxation of distal colonic circular smooth muscle by nitric oxide derived from human leucocytes. </w:t>
      </w:r>
      <w:r w:rsidRPr="00684777">
        <w:rPr>
          <w:rFonts w:ascii="Book Antiqua" w:eastAsia="宋体" w:hAnsi="Book Antiqua" w:cs="宋体"/>
          <w:i/>
          <w:iCs/>
          <w:color w:val="000000"/>
          <w:lang w:val="en-US" w:eastAsia="zh-CN"/>
        </w:rPr>
        <w:t>Gut</w:t>
      </w:r>
      <w:r w:rsidRPr="00684777">
        <w:rPr>
          <w:rFonts w:ascii="Book Antiqua" w:eastAsia="宋体" w:hAnsi="Book Antiqua" w:cs="宋体"/>
          <w:color w:val="000000"/>
          <w:lang w:val="en-US" w:eastAsia="zh-CN"/>
        </w:rPr>
        <w:t> 1993; </w:t>
      </w:r>
      <w:r w:rsidRPr="00684777">
        <w:rPr>
          <w:rFonts w:ascii="Book Antiqua" w:eastAsia="宋体" w:hAnsi="Book Antiqua" w:cs="宋体"/>
          <w:b/>
          <w:bCs/>
          <w:color w:val="000000"/>
          <w:lang w:val="en-US" w:eastAsia="zh-CN"/>
        </w:rPr>
        <w:t>34</w:t>
      </w:r>
      <w:r w:rsidRPr="00684777">
        <w:rPr>
          <w:rFonts w:ascii="Book Antiqua" w:eastAsia="宋体" w:hAnsi="Book Antiqua" w:cs="宋体"/>
          <w:color w:val="000000"/>
          <w:lang w:val="en-US" w:eastAsia="zh-CN"/>
        </w:rPr>
        <w:t>: 814-817 [PMID: 8314515 DOI: 10.1136/gut.34.6.814]</w:t>
      </w:r>
    </w:p>
    <w:p w14:paraId="1171C35F"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135 </w:t>
      </w:r>
      <w:r w:rsidRPr="00684777">
        <w:rPr>
          <w:rFonts w:ascii="Book Antiqua" w:eastAsia="宋体" w:hAnsi="Book Antiqua" w:cs="宋体"/>
          <w:b/>
          <w:bCs/>
          <w:color w:val="000000"/>
          <w:lang w:val="en-US" w:eastAsia="zh-CN"/>
        </w:rPr>
        <w:t>Balkwill F</w:t>
      </w:r>
      <w:r w:rsidRPr="00684777">
        <w:rPr>
          <w:rFonts w:ascii="Book Antiqua" w:eastAsia="宋体" w:hAnsi="Book Antiqua" w:cs="宋体"/>
          <w:color w:val="000000"/>
          <w:lang w:val="en-US" w:eastAsia="zh-CN"/>
        </w:rPr>
        <w:t>, Mantovani A. Inflammation and cancer: back to Virchow? </w:t>
      </w:r>
      <w:r w:rsidRPr="00684777">
        <w:rPr>
          <w:rFonts w:ascii="Book Antiqua" w:eastAsia="宋体" w:hAnsi="Book Antiqua" w:cs="宋体"/>
          <w:i/>
          <w:iCs/>
          <w:color w:val="000000"/>
          <w:lang w:val="en-US" w:eastAsia="zh-CN"/>
        </w:rPr>
        <w:t>Lancet</w:t>
      </w:r>
      <w:r w:rsidRPr="00684777">
        <w:rPr>
          <w:rFonts w:ascii="Book Antiqua" w:eastAsia="宋体" w:hAnsi="Book Antiqua" w:cs="宋体"/>
          <w:color w:val="000000"/>
          <w:lang w:val="en-US" w:eastAsia="zh-CN"/>
        </w:rPr>
        <w:t> 2001; </w:t>
      </w:r>
      <w:r w:rsidRPr="00684777">
        <w:rPr>
          <w:rFonts w:ascii="Book Antiqua" w:eastAsia="宋体" w:hAnsi="Book Antiqua" w:cs="宋体"/>
          <w:b/>
          <w:bCs/>
          <w:color w:val="000000"/>
          <w:lang w:val="en-US" w:eastAsia="zh-CN"/>
        </w:rPr>
        <w:t>357</w:t>
      </w:r>
      <w:r w:rsidRPr="00684777">
        <w:rPr>
          <w:rFonts w:ascii="Book Antiqua" w:eastAsia="宋体" w:hAnsi="Book Antiqua" w:cs="宋体"/>
          <w:color w:val="000000"/>
          <w:lang w:val="en-US" w:eastAsia="zh-CN"/>
        </w:rPr>
        <w:t>: 539-545 [PMID: 11229684 DOI: 10.1016/S0140-6736(00)04046-0]</w:t>
      </w:r>
    </w:p>
    <w:p w14:paraId="5460C843"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136 </w:t>
      </w:r>
      <w:r w:rsidRPr="00684777">
        <w:rPr>
          <w:rFonts w:ascii="Book Antiqua" w:eastAsia="宋体" w:hAnsi="Book Antiqua" w:cs="宋体"/>
          <w:b/>
          <w:bCs/>
          <w:color w:val="000000"/>
          <w:lang w:val="en-US" w:eastAsia="zh-CN"/>
        </w:rPr>
        <w:t>Sica A</w:t>
      </w:r>
      <w:r w:rsidRPr="00684777">
        <w:rPr>
          <w:rFonts w:ascii="Book Antiqua" w:eastAsia="宋体" w:hAnsi="Book Antiqua" w:cs="宋体"/>
          <w:color w:val="000000"/>
          <w:lang w:val="en-US" w:eastAsia="zh-CN"/>
        </w:rPr>
        <w:t>, Porta C, Morlacchi S, Banfi S, Strauss L, Rimoldi M, Totaro MG, Riboldi E. Origin and Functions of Tumor-Associated Myeloid Cells (TAMCs). </w:t>
      </w:r>
      <w:r w:rsidRPr="00684777">
        <w:rPr>
          <w:rFonts w:ascii="Book Antiqua" w:eastAsia="宋体" w:hAnsi="Book Antiqua" w:cs="宋体"/>
          <w:i/>
          <w:iCs/>
          <w:color w:val="000000"/>
          <w:lang w:val="en-US" w:eastAsia="zh-CN"/>
        </w:rPr>
        <w:t>Cancer Microenviron</w:t>
      </w:r>
      <w:r w:rsidRPr="00684777">
        <w:rPr>
          <w:rFonts w:ascii="Book Antiqua" w:eastAsia="宋体" w:hAnsi="Book Antiqua" w:cs="宋体"/>
          <w:color w:val="000000"/>
          <w:lang w:val="en-US" w:eastAsia="zh-CN"/>
        </w:rPr>
        <w:t> 2012; </w:t>
      </w:r>
      <w:r w:rsidRPr="00684777">
        <w:rPr>
          <w:rFonts w:ascii="Book Antiqua" w:eastAsia="宋体" w:hAnsi="Book Antiqua" w:cs="宋体"/>
          <w:b/>
          <w:bCs/>
          <w:color w:val="000000"/>
          <w:lang w:val="en-US" w:eastAsia="zh-CN"/>
        </w:rPr>
        <w:t>5</w:t>
      </w:r>
      <w:r w:rsidRPr="00684777">
        <w:rPr>
          <w:rFonts w:ascii="Book Antiqua" w:eastAsia="宋体" w:hAnsi="Book Antiqua" w:cs="宋体"/>
          <w:color w:val="000000"/>
          <w:lang w:val="en-US" w:eastAsia="zh-CN"/>
        </w:rPr>
        <w:t>: 133-149 [PMID: 21948460 DOI: 10.1007/s12307-011-0091-6]</w:t>
      </w:r>
    </w:p>
    <w:p w14:paraId="1FEF8763"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137 </w:t>
      </w:r>
      <w:r w:rsidRPr="00684777">
        <w:rPr>
          <w:rFonts w:ascii="Book Antiqua" w:eastAsia="宋体" w:hAnsi="Book Antiqua" w:cs="宋体"/>
          <w:b/>
          <w:bCs/>
          <w:color w:val="000000"/>
          <w:lang w:val="en-US" w:eastAsia="zh-CN"/>
        </w:rPr>
        <w:t>Porta C</w:t>
      </w:r>
      <w:r w:rsidRPr="00684777">
        <w:rPr>
          <w:rFonts w:ascii="Book Antiqua" w:eastAsia="宋体" w:hAnsi="Book Antiqua" w:cs="宋体"/>
          <w:color w:val="000000"/>
          <w:lang w:val="en-US" w:eastAsia="zh-CN"/>
        </w:rPr>
        <w:t>, Riboldi E, Sica A. Mechanisms linking pathogens-associated inflammation and cancer. </w:t>
      </w:r>
      <w:r w:rsidRPr="00684777">
        <w:rPr>
          <w:rFonts w:ascii="Book Antiqua" w:eastAsia="宋体" w:hAnsi="Book Antiqua" w:cs="宋体"/>
          <w:i/>
          <w:iCs/>
          <w:color w:val="000000"/>
          <w:lang w:val="en-US" w:eastAsia="zh-CN"/>
        </w:rPr>
        <w:t>Cancer Lett</w:t>
      </w:r>
      <w:r w:rsidRPr="00684777">
        <w:rPr>
          <w:rFonts w:ascii="Book Antiqua" w:eastAsia="宋体" w:hAnsi="Book Antiqua" w:cs="宋体"/>
          <w:color w:val="000000"/>
          <w:lang w:val="en-US" w:eastAsia="zh-CN"/>
        </w:rPr>
        <w:t> 2011; </w:t>
      </w:r>
      <w:r w:rsidRPr="00684777">
        <w:rPr>
          <w:rFonts w:ascii="Book Antiqua" w:eastAsia="宋体" w:hAnsi="Book Antiqua" w:cs="宋体"/>
          <w:b/>
          <w:bCs/>
          <w:color w:val="000000"/>
          <w:lang w:val="en-US" w:eastAsia="zh-CN"/>
        </w:rPr>
        <w:t>305</w:t>
      </w:r>
      <w:r w:rsidRPr="00684777">
        <w:rPr>
          <w:rFonts w:ascii="Book Antiqua" w:eastAsia="宋体" w:hAnsi="Book Antiqua" w:cs="宋体"/>
          <w:color w:val="000000"/>
          <w:lang w:val="en-US" w:eastAsia="zh-CN"/>
        </w:rPr>
        <w:t>: 250-262 [PMID: 21093147 DOI: 10.1016/j.canlet.2010.10.012]</w:t>
      </w:r>
    </w:p>
    <w:p w14:paraId="43299AA9"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138 </w:t>
      </w:r>
      <w:r w:rsidRPr="00684777">
        <w:rPr>
          <w:rFonts w:ascii="Book Antiqua" w:eastAsia="宋体" w:hAnsi="Book Antiqua" w:cs="宋体"/>
          <w:b/>
          <w:bCs/>
          <w:color w:val="000000"/>
          <w:lang w:val="en-US" w:eastAsia="zh-CN"/>
        </w:rPr>
        <w:t>Hanahan D</w:t>
      </w:r>
      <w:r w:rsidRPr="00684777">
        <w:rPr>
          <w:rFonts w:ascii="Book Antiqua" w:eastAsia="宋体" w:hAnsi="Book Antiqua" w:cs="宋体"/>
          <w:color w:val="000000"/>
          <w:lang w:val="en-US" w:eastAsia="zh-CN"/>
        </w:rPr>
        <w:t>, Weinberg RA. Hallmarks of cancer: the next generation. </w:t>
      </w:r>
      <w:r w:rsidRPr="00684777">
        <w:rPr>
          <w:rFonts w:ascii="Book Antiqua" w:eastAsia="宋体" w:hAnsi="Book Antiqua" w:cs="宋体"/>
          <w:i/>
          <w:iCs/>
          <w:color w:val="000000"/>
          <w:lang w:val="en-US" w:eastAsia="zh-CN"/>
        </w:rPr>
        <w:t>Cell</w:t>
      </w:r>
      <w:r w:rsidRPr="00684777">
        <w:rPr>
          <w:rFonts w:ascii="Book Antiqua" w:eastAsia="宋体" w:hAnsi="Book Antiqua" w:cs="宋体"/>
          <w:color w:val="000000"/>
          <w:lang w:val="en-US" w:eastAsia="zh-CN"/>
        </w:rPr>
        <w:t> 2011; </w:t>
      </w:r>
      <w:r w:rsidRPr="00684777">
        <w:rPr>
          <w:rFonts w:ascii="Book Antiqua" w:eastAsia="宋体" w:hAnsi="Book Antiqua" w:cs="宋体"/>
          <w:b/>
          <w:bCs/>
          <w:color w:val="000000"/>
          <w:lang w:val="en-US" w:eastAsia="zh-CN"/>
        </w:rPr>
        <w:t>144</w:t>
      </w:r>
      <w:r w:rsidRPr="00684777">
        <w:rPr>
          <w:rFonts w:ascii="Book Antiqua" w:eastAsia="宋体" w:hAnsi="Book Antiqua" w:cs="宋体"/>
          <w:color w:val="000000"/>
          <w:lang w:val="en-US" w:eastAsia="zh-CN"/>
        </w:rPr>
        <w:t>: 646-674 [PMID: 21376230 DOI: 10.1016/j.cell.2011.02.013]</w:t>
      </w:r>
    </w:p>
    <w:p w14:paraId="2E1F19FD"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139 </w:t>
      </w:r>
      <w:r w:rsidRPr="00684777">
        <w:rPr>
          <w:rFonts w:ascii="Book Antiqua" w:eastAsia="宋体" w:hAnsi="Book Antiqua" w:cs="宋体"/>
          <w:b/>
          <w:bCs/>
          <w:color w:val="000000"/>
          <w:lang w:val="en-US" w:eastAsia="zh-CN"/>
        </w:rPr>
        <w:t>Hanahan D</w:t>
      </w:r>
      <w:r w:rsidRPr="00684777">
        <w:rPr>
          <w:rFonts w:ascii="Book Antiqua" w:eastAsia="宋体" w:hAnsi="Book Antiqua" w:cs="宋体"/>
          <w:color w:val="000000"/>
          <w:lang w:val="en-US" w:eastAsia="zh-CN"/>
        </w:rPr>
        <w:t>, Coussens LM.</w:t>
      </w:r>
      <w:proofErr w:type="gramEnd"/>
      <w:r w:rsidRPr="00684777">
        <w:rPr>
          <w:rFonts w:ascii="Book Antiqua" w:eastAsia="宋体" w:hAnsi="Book Antiqua" w:cs="宋体"/>
          <w:color w:val="000000"/>
          <w:lang w:val="en-US" w:eastAsia="zh-CN"/>
        </w:rPr>
        <w:t xml:space="preserve"> Accessories to the crime: functions of cells recruited to the tumor microenvironment. </w:t>
      </w:r>
      <w:r w:rsidRPr="00684777">
        <w:rPr>
          <w:rFonts w:ascii="Book Antiqua" w:eastAsia="宋体" w:hAnsi="Book Antiqua" w:cs="宋体"/>
          <w:i/>
          <w:iCs/>
          <w:color w:val="000000"/>
          <w:lang w:val="en-US" w:eastAsia="zh-CN"/>
        </w:rPr>
        <w:t>Cancer Cell</w:t>
      </w:r>
      <w:r w:rsidRPr="00684777">
        <w:rPr>
          <w:rFonts w:ascii="Book Antiqua" w:eastAsia="宋体" w:hAnsi="Book Antiqua" w:cs="宋体"/>
          <w:color w:val="000000"/>
          <w:lang w:val="en-US" w:eastAsia="zh-CN"/>
        </w:rPr>
        <w:t> 2012; </w:t>
      </w:r>
      <w:r w:rsidRPr="00684777">
        <w:rPr>
          <w:rFonts w:ascii="Book Antiqua" w:eastAsia="宋体" w:hAnsi="Book Antiqua" w:cs="宋体"/>
          <w:b/>
          <w:bCs/>
          <w:color w:val="000000"/>
          <w:lang w:val="en-US" w:eastAsia="zh-CN"/>
        </w:rPr>
        <w:t>21</w:t>
      </w:r>
      <w:r w:rsidRPr="00684777">
        <w:rPr>
          <w:rFonts w:ascii="Book Antiqua" w:eastAsia="宋体" w:hAnsi="Book Antiqua" w:cs="宋体"/>
          <w:color w:val="000000"/>
          <w:lang w:val="en-US" w:eastAsia="zh-CN"/>
        </w:rPr>
        <w:t>: 309-322 [PMID: 22439926 DOI: 10.1016/j.ccr.2012.02.022]</w:t>
      </w:r>
    </w:p>
    <w:p w14:paraId="7A34DB85"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140 </w:t>
      </w:r>
      <w:r w:rsidRPr="00684777">
        <w:rPr>
          <w:rFonts w:ascii="Book Antiqua" w:eastAsia="宋体" w:hAnsi="Book Antiqua" w:cs="宋体"/>
          <w:b/>
          <w:bCs/>
          <w:color w:val="000000"/>
          <w:lang w:val="en-US" w:eastAsia="zh-CN"/>
        </w:rPr>
        <w:t>Sica A</w:t>
      </w:r>
      <w:r w:rsidRPr="00684777">
        <w:rPr>
          <w:rFonts w:ascii="Book Antiqua" w:eastAsia="宋体" w:hAnsi="Book Antiqua" w:cs="宋体"/>
          <w:color w:val="000000"/>
          <w:lang w:val="en-US" w:eastAsia="zh-CN"/>
        </w:rPr>
        <w:t>, Bronte V. Altered macrophage differentiation and immune dysfunction in tumor development.</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J Clin Invest</w:t>
      </w:r>
      <w:r w:rsidRPr="00684777">
        <w:rPr>
          <w:rFonts w:ascii="Book Antiqua" w:eastAsia="宋体" w:hAnsi="Book Antiqua" w:cs="宋体"/>
          <w:color w:val="000000"/>
          <w:lang w:val="en-US" w:eastAsia="zh-CN"/>
        </w:rPr>
        <w:t> 2007; </w:t>
      </w:r>
      <w:r w:rsidRPr="00684777">
        <w:rPr>
          <w:rFonts w:ascii="Book Antiqua" w:eastAsia="宋体" w:hAnsi="Book Antiqua" w:cs="宋体"/>
          <w:b/>
          <w:bCs/>
          <w:color w:val="000000"/>
          <w:lang w:val="en-US" w:eastAsia="zh-CN"/>
        </w:rPr>
        <w:t>117</w:t>
      </w:r>
      <w:r w:rsidRPr="00684777">
        <w:rPr>
          <w:rFonts w:ascii="Book Antiqua" w:eastAsia="宋体" w:hAnsi="Book Antiqua" w:cs="宋体"/>
          <w:color w:val="000000"/>
          <w:lang w:val="en-US" w:eastAsia="zh-CN"/>
        </w:rPr>
        <w:t>: 1155-1166 [PMID: 17476345 DOI: 10.1172/JCI31422]</w:t>
      </w:r>
    </w:p>
    <w:p w14:paraId="58D66AA3"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141 </w:t>
      </w:r>
      <w:r w:rsidRPr="00684777">
        <w:rPr>
          <w:rFonts w:ascii="Book Antiqua" w:eastAsia="宋体" w:hAnsi="Book Antiqua" w:cs="宋体"/>
          <w:b/>
          <w:bCs/>
          <w:color w:val="000000"/>
          <w:lang w:val="en-US" w:eastAsia="zh-CN"/>
        </w:rPr>
        <w:t>Solinas G</w:t>
      </w:r>
      <w:r w:rsidRPr="00684777">
        <w:rPr>
          <w:rFonts w:ascii="Book Antiqua" w:eastAsia="宋体" w:hAnsi="Book Antiqua" w:cs="宋体"/>
          <w:color w:val="000000"/>
          <w:lang w:val="en-US" w:eastAsia="zh-CN"/>
        </w:rPr>
        <w:t>, Germano G, Mantovani A, Allavena P. Tumor-associated macrophages (TAM) as major players of the cancer-related inflammation.</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J Leukoc Biol</w:t>
      </w:r>
      <w:r w:rsidRPr="00684777">
        <w:rPr>
          <w:rFonts w:ascii="Book Antiqua" w:eastAsia="宋体" w:hAnsi="Book Antiqua" w:cs="宋体"/>
          <w:color w:val="000000"/>
          <w:lang w:val="en-US" w:eastAsia="zh-CN"/>
        </w:rPr>
        <w:t> 2009; </w:t>
      </w:r>
      <w:r w:rsidRPr="00684777">
        <w:rPr>
          <w:rFonts w:ascii="Book Antiqua" w:eastAsia="宋体" w:hAnsi="Book Antiqua" w:cs="宋体"/>
          <w:b/>
          <w:bCs/>
          <w:color w:val="000000"/>
          <w:lang w:val="en-US" w:eastAsia="zh-CN"/>
        </w:rPr>
        <w:t>86</w:t>
      </w:r>
      <w:r w:rsidRPr="00684777">
        <w:rPr>
          <w:rFonts w:ascii="Book Antiqua" w:eastAsia="宋体" w:hAnsi="Book Antiqua" w:cs="宋体"/>
          <w:color w:val="000000"/>
          <w:lang w:val="en-US" w:eastAsia="zh-CN"/>
        </w:rPr>
        <w:t>: 1065-1073 [PMID: 19741157 DOI: 10.1189/jlb.0609385]</w:t>
      </w:r>
    </w:p>
    <w:p w14:paraId="34C5C9A8"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142 </w:t>
      </w:r>
      <w:r w:rsidRPr="00684777">
        <w:rPr>
          <w:rFonts w:ascii="Book Antiqua" w:eastAsia="宋体" w:hAnsi="Book Antiqua" w:cs="宋体"/>
          <w:b/>
          <w:bCs/>
          <w:color w:val="000000"/>
          <w:lang w:val="en-US" w:eastAsia="zh-CN"/>
        </w:rPr>
        <w:t>Molon B</w:t>
      </w:r>
      <w:r w:rsidRPr="00684777">
        <w:rPr>
          <w:rFonts w:ascii="Book Antiqua" w:eastAsia="宋体" w:hAnsi="Book Antiqua" w:cs="宋体"/>
          <w:color w:val="000000"/>
          <w:lang w:val="en-US" w:eastAsia="zh-CN"/>
        </w:rPr>
        <w:t>, Ugel S, Del Pozzo F, Soldani C, Zilio S, Avella D, De Palma A, Mauri P, Monegal A, Rescigno M, Savino B, Colombo P, Jonjic N, Pecanic S, Lazzarato L, Fruttero R, Gasco A, Bronte V, Viola A. Chemokine nitration prevents intratumoral infiltration of antigen-specific T cells. </w:t>
      </w:r>
      <w:r w:rsidRPr="00684777">
        <w:rPr>
          <w:rFonts w:ascii="Book Antiqua" w:eastAsia="宋体" w:hAnsi="Book Antiqua" w:cs="宋体"/>
          <w:i/>
          <w:iCs/>
          <w:color w:val="000000"/>
          <w:lang w:val="en-US" w:eastAsia="zh-CN"/>
        </w:rPr>
        <w:t>J Exp Med</w:t>
      </w:r>
      <w:r w:rsidRPr="00684777">
        <w:rPr>
          <w:rFonts w:ascii="Book Antiqua" w:eastAsia="宋体" w:hAnsi="Book Antiqua" w:cs="宋体"/>
          <w:color w:val="000000"/>
          <w:lang w:val="en-US" w:eastAsia="zh-CN"/>
        </w:rPr>
        <w:t> 2011; </w:t>
      </w:r>
      <w:r w:rsidRPr="00684777">
        <w:rPr>
          <w:rFonts w:ascii="Book Antiqua" w:eastAsia="宋体" w:hAnsi="Book Antiqua" w:cs="宋体"/>
          <w:b/>
          <w:bCs/>
          <w:color w:val="000000"/>
          <w:lang w:val="en-US" w:eastAsia="zh-CN"/>
        </w:rPr>
        <w:t>208</w:t>
      </w:r>
      <w:r w:rsidRPr="00684777">
        <w:rPr>
          <w:rFonts w:ascii="Book Antiqua" w:eastAsia="宋体" w:hAnsi="Book Antiqua" w:cs="宋体"/>
          <w:color w:val="000000"/>
          <w:lang w:val="en-US" w:eastAsia="zh-CN"/>
        </w:rPr>
        <w:t>: 1949-1962 [PMID: 21930770 DOI: 10.1084/jem.20101956]</w:t>
      </w:r>
    </w:p>
    <w:p w14:paraId="22D5EEBA"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143 </w:t>
      </w:r>
      <w:r w:rsidRPr="00684777">
        <w:rPr>
          <w:rFonts w:ascii="Book Antiqua" w:eastAsia="宋体" w:hAnsi="Book Antiqua" w:cs="宋体"/>
          <w:b/>
          <w:bCs/>
          <w:color w:val="000000"/>
          <w:lang w:val="en-US" w:eastAsia="zh-CN"/>
        </w:rPr>
        <w:t>Thomsen LL</w:t>
      </w:r>
      <w:r w:rsidRPr="00684777">
        <w:rPr>
          <w:rFonts w:ascii="Book Antiqua" w:eastAsia="宋体" w:hAnsi="Book Antiqua" w:cs="宋体"/>
          <w:color w:val="000000"/>
          <w:lang w:val="en-US" w:eastAsia="zh-CN"/>
        </w:rPr>
        <w:t>, Miles DW, Happerfield L, Bobrow LG, Knowles RG, Moncada S. Nitric oxide synthase activity in human breast cancer. </w:t>
      </w:r>
      <w:r w:rsidRPr="00684777">
        <w:rPr>
          <w:rFonts w:ascii="Book Antiqua" w:eastAsia="宋体" w:hAnsi="Book Antiqua" w:cs="宋体"/>
          <w:i/>
          <w:iCs/>
          <w:color w:val="000000"/>
          <w:lang w:val="en-US" w:eastAsia="zh-CN"/>
        </w:rPr>
        <w:t>Br J Cancer</w:t>
      </w:r>
      <w:r w:rsidRPr="00684777">
        <w:rPr>
          <w:rFonts w:ascii="Book Antiqua" w:eastAsia="宋体" w:hAnsi="Book Antiqua" w:cs="宋体"/>
          <w:color w:val="000000"/>
          <w:lang w:val="en-US" w:eastAsia="zh-CN"/>
        </w:rPr>
        <w:t> 1995; </w:t>
      </w:r>
      <w:r w:rsidRPr="00684777">
        <w:rPr>
          <w:rFonts w:ascii="Book Antiqua" w:eastAsia="宋体" w:hAnsi="Book Antiqua" w:cs="宋体"/>
          <w:b/>
          <w:bCs/>
          <w:color w:val="000000"/>
          <w:lang w:val="en-US" w:eastAsia="zh-CN"/>
        </w:rPr>
        <w:t>72</w:t>
      </w:r>
      <w:r w:rsidRPr="00684777">
        <w:rPr>
          <w:rFonts w:ascii="Book Antiqua" w:eastAsia="宋体" w:hAnsi="Book Antiqua" w:cs="宋体"/>
          <w:color w:val="000000"/>
          <w:lang w:val="en-US" w:eastAsia="zh-CN"/>
        </w:rPr>
        <w:t>: 41-44 [PMID: 7541238 DOI: 10.1038/bjc.1995.274]</w:t>
      </w:r>
    </w:p>
    <w:p w14:paraId="04340DFF"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144 </w:t>
      </w:r>
      <w:r w:rsidRPr="00684777">
        <w:rPr>
          <w:rFonts w:ascii="Book Antiqua" w:eastAsia="宋体" w:hAnsi="Book Antiqua" w:cs="宋体"/>
          <w:b/>
          <w:bCs/>
          <w:color w:val="000000"/>
          <w:lang w:val="en-US" w:eastAsia="zh-CN"/>
        </w:rPr>
        <w:t>Reveneau S</w:t>
      </w:r>
      <w:r w:rsidRPr="00684777">
        <w:rPr>
          <w:rFonts w:ascii="Book Antiqua" w:eastAsia="宋体" w:hAnsi="Book Antiqua" w:cs="宋体"/>
          <w:color w:val="000000"/>
          <w:lang w:val="en-US" w:eastAsia="zh-CN"/>
        </w:rPr>
        <w:t>, Arnould L, Jolimoy G, Hilpert S, Lejeune P, Saint-Giorgio V, Belichard C, Jeannin JF. Nitric oxide synthase in human breast cancer is associated with tumor grade, proliferation rate, and expression of progesterone receptors. </w:t>
      </w:r>
      <w:r w:rsidRPr="00684777">
        <w:rPr>
          <w:rFonts w:ascii="Book Antiqua" w:eastAsia="宋体" w:hAnsi="Book Antiqua" w:cs="宋体"/>
          <w:i/>
          <w:iCs/>
          <w:color w:val="000000"/>
          <w:lang w:val="en-US" w:eastAsia="zh-CN"/>
        </w:rPr>
        <w:t>Lab Invest</w:t>
      </w:r>
      <w:r w:rsidRPr="00684777">
        <w:rPr>
          <w:rFonts w:ascii="Book Antiqua" w:eastAsia="宋体" w:hAnsi="Book Antiqua" w:cs="宋体"/>
          <w:color w:val="000000"/>
          <w:lang w:val="en-US" w:eastAsia="zh-CN"/>
        </w:rPr>
        <w:t> 1999; </w:t>
      </w:r>
      <w:r w:rsidRPr="00684777">
        <w:rPr>
          <w:rFonts w:ascii="Book Antiqua" w:eastAsia="宋体" w:hAnsi="Book Antiqua" w:cs="宋体"/>
          <w:b/>
          <w:bCs/>
          <w:color w:val="000000"/>
          <w:lang w:val="en-US" w:eastAsia="zh-CN"/>
        </w:rPr>
        <w:t>79</w:t>
      </w:r>
      <w:r w:rsidRPr="00684777">
        <w:rPr>
          <w:rFonts w:ascii="Book Antiqua" w:eastAsia="宋体" w:hAnsi="Book Antiqua" w:cs="宋体"/>
          <w:color w:val="000000"/>
          <w:lang w:val="en-US" w:eastAsia="zh-CN"/>
        </w:rPr>
        <w:t>: 1215-1225 [PMID: 10532585]</w:t>
      </w:r>
    </w:p>
    <w:p w14:paraId="5C099A7F" w14:textId="477C0898"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145 </w:t>
      </w:r>
      <w:r w:rsidRPr="00684777">
        <w:rPr>
          <w:rFonts w:ascii="Book Antiqua" w:eastAsia="宋体" w:hAnsi="Book Antiqua" w:cs="宋体"/>
          <w:b/>
          <w:bCs/>
          <w:color w:val="000000"/>
          <w:lang w:val="en-US" w:eastAsia="zh-CN"/>
        </w:rPr>
        <w:t>Zhang Y</w:t>
      </w:r>
      <w:r w:rsidRPr="00684777">
        <w:rPr>
          <w:rFonts w:ascii="Book Antiqua" w:eastAsia="宋体" w:hAnsi="Book Antiqua" w:cs="宋体"/>
          <w:color w:val="000000"/>
          <w:lang w:val="en-US" w:eastAsia="zh-CN"/>
        </w:rPr>
        <w:t xml:space="preserve">, He N, Zhou J, Chen Y. The relationship between MRI invasive features and expression </w:t>
      </w:r>
      <w:proofErr w:type="gramStart"/>
      <w:r w:rsidRPr="00684777">
        <w:rPr>
          <w:rFonts w:ascii="Book Antiqua" w:eastAsia="宋体" w:hAnsi="Book Antiqua" w:cs="宋体"/>
          <w:color w:val="000000"/>
          <w:lang w:val="en-US" w:eastAsia="zh-CN"/>
        </w:rPr>
        <w:t>of</w:t>
      </w:r>
      <w:proofErr w:type="gramEnd"/>
      <w:r w:rsidRPr="00684777">
        <w:rPr>
          <w:rFonts w:ascii="Book Antiqua" w:eastAsia="宋体" w:hAnsi="Book Antiqua" w:cs="宋体"/>
          <w:color w:val="000000"/>
          <w:lang w:val="en-US" w:eastAsia="zh-CN"/>
        </w:rPr>
        <w:t xml:space="preserve"> EMMPRIN, galectin-3, and microvessel density in pituitary adenoma. </w:t>
      </w:r>
      <w:r w:rsidRPr="00684777">
        <w:rPr>
          <w:rFonts w:ascii="Book Antiqua" w:eastAsia="宋体" w:hAnsi="Book Antiqua" w:cs="宋体"/>
          <w:i/>
          <w:iCs/>
          <w:color w:val="000000"/>
          <w:lang w:val="en-US" w:eastAsia="zh-CN"/>
        </w:rPr>
        <w:t>Clin Imaging</w:t>
      </w:r>
      <w:r w:rsidRPr="00684777">
        <w:rPr>
          <w:rFonts w:ascii="Book Antiqua" w:eastAsia="宋体" w:hAnsi="Book Antiqua" w:cs="宋体"/>
          <w:color w:val="000000"/>
          <w:lang w:val="en-US" w:eastAsia="zh-CN"/>
        </w:rPr>
        <w:t> </w:t>
      </w:r>
      <w:r w:rsidR="00A52F52">
        <w:rPr>
          <w:rFonts w:ascii="Book Antiqua" w:eastAsia="宋体" w:hAnsi="Book Antiqua" w:cs="宋体" w:hint="eastAsia"/>
          <w:color w:val="000000"/>
          <w:lang w:val="en-US" w:eastAsia="zh-CN"/>
        </w:rPr>
        <w:t>2011</w:t>
      </w:r>
      <w:r w:rsidRPr="00684777">
        <w:rPr>
          <w:rFonts w:ascii="Book Antiqua" w:eastAsia="宋体" w:hAnsi="Book Antiqua" w:cs="宋体"/>
          <w:color w:val="000000"/>
          <w:lang w:val="en-US" w:eastAsia="zh-CN"/>
        </w:rPr>
        <w:t>; </w:t>
      </w:r>
      <w:r w:rsidRPr="00684777">
        <w:rPr>
          <w:rFonts w:ascii="Book Antiqua" w:eastAsia="宋体" w:hAnsi="Book Antiqua" w:cs="宋体"/>
          <w:b/>
          <w:bCs/>
          <w:color w:val="000000"/>
          <w:lang w:val="en-US" w:eastAsia="zh-CN"/>
        </w:rPr>
        <w:t>35</w:t>
      </w:r>
      <w:r w:rsidRPr="00684777">
        <w:rPr>
          <w:rFonts w:ascii="Book Antiqua" w:eastAsia="宋体" w:hAnsi="Book Antiqua" w:cs="宋体"/>
          <w:color w:val="000000"/>
          <w:lang w:val="en-US" w:eastAsia="zh-CN"/>
        </w:rPr>
        <w:t>: 165-173 [PMID: 21513851 DOI: 10.1016/j.clinimag.2010.06.002]</w:t>
      </w:r>
    </w:p>
    <w:p w14:paraId="7778D014"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146 </w:t>
      </w:r>
      <w:r w:rsidRPr="00684777">
        <w:rPr>
          <w:rFonts w:ascii="Book Antiqua" w:eastAsia="宋体" w:hAnsi="Book Antiqua" w:cs="宋体"/>
          <w:b/>
          <w:bCs/>
          <w:color w:val="000000"/>
          <w:lang w:val="en-US" w:eastAsia="zh-CN"/>
        </w:rPr>
        <w:t>Fukumura D</w:t>
      </w:r>
      <w:r w:rsidRPr="00684777">
        <w:rPr>
          <w:rFonts w:ascii="Book Antiqua" w:eastAsia="宋体" w:hAnsi="Book Antiqua" w:cs="宋体"/>
          <w:color w:val="000000"/>
          <w:lang w:val="en-US" w:eastAsia="zh-CN"/>
        </w:rPr>
        <w:t xml:space="preserve">, Kashiwagi S, Jain RK. </w:t>
      </w:r>
      <w:proofErr w:type="gramStart"/>
      <w:r w:rsidRPr="00684777">
        <w:rPr>
          <w:rFonts w:ascii="Book Antiqua" w:eastAsia="宋体" w:hAnsi="Book Antiqua" w:cs="宋体"/>
          <w:color w:val="000000"/>
          <w:lang w:val="en-US" w:eastAsia="zh-CN"/>
        </w:rPr>
        <w:t>The role of nitric oxide in tumour progression.</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Nat Rev Cancer</w:t>
      </w:r>
      <w:r w:rsidRPr="00684777">
        <w:rPr>
          <w:rFonts w:ascii="Book Antiqua" w:eastAsia="宋体" w:hAnsi="Book Antiqua" w:cs="宋体"/>
          <w:color w:val="000000"/>
          <w:lang w:val="en-US" w:eastAsia="zh-CN"/>
        </w:rPr>
        <w:t> 2006; </w:t>
      </w:r>
      <w:r w:rsidRPr="00684777">
        <w:rPr>
          <w:rFonts w:ascii="Book Antiqua" w:eastAsia="宋体" w:hAnsi="Book Antiqua" w:cs="宋体"/>
          <w:b/>
          <w:bCs/>
          <w:color w:val="000000"/>
          <w:lang w:val="en-US" w:eastAsia="zh-CN"/>
        </w:rPr>
        <w:t>6</w:t>
      </w:r>
      <w:r w:rsidRPr="00684777">
        <w:rPr>
          <w:rFonts w:ascii="Book Antiqua" w:eastAsia="宋体" w:hAnsi="Book Antiqua" w:cs="宋体"/>
          <w:color w:val="000000"/>
          <w:lang w:val="en-US" w:eastAsia="zh-CN"/>
        </w:rPr>
        <w:t>: 521-534 [PMID: 16794635 DOI: 10.1038/nrc1910]</w:t>
      </w:r>
    </w:p>
    <w:p w14:paraId="70D37637"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147 </w:t>
      </w:r>
      <w:r w:rsidRPr="00684777">
        <w:rPr>
          <w:rFonts w:ascii="Book Antiqua" w:eastAsia="宋体" w:hAnsi="Book Antiqua" w:cs="宋体"/>
          <w:b/>
          <w:bCs/>
          <w:color w:val="000000"/>
          <w:lang w:val="en-US" w:eastAsia="zh-CN"/>
        </w:rPr>
        <w:t>Weigert A</w:t>
      </w:r>
      <w:r w:rsidRPr="00684777">
        <w:rPr>
          <w:rFonts w:ascii="Book Antiqua" w:eastAsia="宋体" w:hAnsi="Book Antiqua" w:cs="宋体"/>
          <w:color w:val="000000"/>
          <w:lang w:val="en-US" w:eastAsia="zh-CN"/>
        </w:rPr>
        <w:t>, Brüne B. Nitric oxide, apoptosis and macrophage polarization during tumor progression.</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Nitric Oxide</w:t>
      </w:r>
      <w:r w:rsidRPr="00684777">
        <w:rPr>
          <w:rFonts w:ascii="Book Antiqua" w:eastAsia="宋体" w:hAnsi="Book Antiqua" w:cs="宋体"/>
          <w:color w:val="000000"/>
          <w:lang w:val="en-US" w:eastAsia="zh-CN"/>
        </w:rPr>
        <w:t> 2008; </w:t>
      </w:r>
      <w:r w:rsidRPr="00684777">
        <w:rPr>
          <w:rFonts w:ascii="Book Antiqua" w:eastAsia="宋体" w:hAnsi="Book Antiqua" w:cs="宋体"/>
          <w:b/>
          <w:bCs/>
          <w:color w:val="000000"/>
          <w:lang w:val="en-US" w:eastAsia="zh-CN"/>
        </w:rPr>
        <w:t>19</w:t>
      </w:r>
      <w:r w:rsidRPr="00684777">
        <w:rPr>
          <w:rFonts w:ascii="Book Antiqua" w:eastAsia="宋体" w:hAnsi="Book Antiqua" w:cs="宋体"/>
          <w:color w:val="000000"/>
          <w:lang w:val="en-US" w:eastAsia="zh-CN"/>
        </w:rPr>
        <w:t>: 95-102 [PMID: 18486631 DOI: 10.1016/j.niox.2008.04.021]</w:t>
      </w:r>
    </w:p>
    <w:p w14:paraId="7B6B0BD8"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148 </w:t>
      </w:r>
      <w:r w:rsidRPr="00684777">
        <w:rPr>
          <w:rFonts w:ascii="Book Antiqua" w:eastAsia="宋体" w:hAnsi="Book Antiqua" w:cs="宋体"/>
          <w:b/>
          <w:bCs/>
          <w:color w:val="000000"/>
          <w:lang w:val="en-US" w:eastAsia="zh-CN"/>
        </w:rPr>
        <w:t>Jeannin JF</w:t>
      </w:r>
      <w:r w:rsidRPr="00684777">
        <w:rPr>
          <w:rFonts w:ascii="Book Antiqua" w:eastAsia="宋体" w:hAnsi="Book Antiqua" w:cs="宋体"/>
          <w:color w:val="000000"/>
          <w:lang w:val="en-US" w:eastAsia="zh-CN"/>
        </w:rPr>
        <w:t>, Leon L, Cortier M, Sassi N, Paul C, Bettaieb A. Nitric oxide-induced resistance or sensitization to death in tumor cells. </w:t>
      </w:r>
      <w:r w:rsidRPr="00684777">
        <w:rPr>
          <w:rFonts w:ascii="Book Antiqua" w:eastAsia="宋体" w:hAnsi="Book Antiqua" w:cs="宋体"/>
          <w:i/>
          <w:iCs/>
          <w:color w:val="000000"/>
          <w:lang w:val="en-US" w:eastAsia="zh-CN"/>
        </w:rPr>
        <w:t>Nitric Oxide</w:t>
      </w:r>
      <w:r w:rsidRPr="00684777">
        <w:rPr>
          <w:rFonts w:ascii="Book Antiqua" w:eastAsia="宋体" w:hAnsi="Book Antiqua" w:cs="宋体"/>
          <w:color w:val="000000"/>
          <w:lang w:val="en-US" w:eastAsia="zh-CN"/>
        </w:rPr>
        <w:t> 2008; </w:t>
      </w:r>
      <w:r w:rsidRPr="00684777">
        <w:rPr>
          <w:rFonts w:ascii="Book Antiqua" w:eastAsia="宋体" w:hAnsi="Book Antiqua" w:cs="宋体"/>
          <w:b/>
          <w:bCs/>
          <w:color w:val="000000"/>
          <w:lang w:val="en-US" w:eastAsia="zh-CN"/>
        </w:rPr>
        <w:t>19</w:t>
      </w:r>
      <w:r w:rsidRPr="00684777">
        <w:rPr>
          <w:rFonts w:ascii="Book Antiqua" w:eastAsia="宋体" w:hAnsi="Book Antiqua" w:cs="宋体"/>
          <w:color w:val="000000"/>
          <w:lang w:val="en-US" w:eastAsia="zh-CN"/>
        </w:rPr>
        <w:t>: 158-163 [PMID: 18495079 DOI: 10.1016/j.niox.2008.04.024]</w:t>
      </w:r>
    </w:p>
    <w:p w14:paraId="54B26503"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149 </w:t>
      </w:r>
      <w:r w:rsidRPr="00684777">
        <w:rPr>
          <w:rFonts w:ascii="Book Antiqua" w:eastAsia="宋体" w:hAnsi="Book Antiqua" w:cs="宋体"/>
          <w:b/>
          <w:bCs/>
          <w:color w:val="000000"/>
          <w:lang w:val="en-US" w:eastAsia="zh-CN"/>
        </w:rPr>
        <w:t>Leon L</w:t>
      </w:r>
      <w:r w:rsidRPr="00684777">
        <w:rPr>
          <w:rFonts w:ascii="Book Antiqua" w:eastAsia="宋体" w:hAnsi="Book Antiqua" w:cs="宋体"/>
          <w:color w:val="000000"/>
          <w:lang w:val="en-US" w:eastAsia="zh-CN"/>
        </w:rPr>
        <w:t>, Jeannin JF, Bettaieb A. Post-translational modifications induced by nitric oxide (NO): implication in cancer cells apoptosis. </w:t>
      </w:r>
      <w:r w:rsidRPr="00684777">
        <w:rPr>
          <w:rFonts w:ascii="Book Antiqua" w:eastAsia="宋体" w:hAnsi="Book Antiqua" w:cs="宋体"/>
          <w:i/>
          <w:iCs/>
          <w:color w:val="000000"/>
          <w:lang w:val="en-US" w:eastAsia="zh-CN"/>
        </w:rPr>
        <w:t>Nitric Oxide</w:t>
      </w:r>
      <w:r w:rsidRPr="00684777">
        <w:rPr>
          <w:rFonts w:ascii="Book Antiqua" w:eastAsia="宋体" w:hAnsi="Book Antiqua" w:cs="宋体"/>
          <w:color w:val="000000"/>
          <w:lang w:val="en-US" w:eastAsia="zh-CN"/>
        </w:rPr>
        <w:t> 2008; </w:t>
      </w:r>
      <w:r w:rsidRPr="00684777">
        <w:rPr>
          <w:rFonts w:ascii="Book Antiqua" w:eastAsia="宋体" w:hAnsi="Book Antiqua" w:cs="宋体"/>
          <w:b/>
          <w:bCs/>
          <w:color w:val="000000"/>
          <w:lang w:val="en-US" w:eastAsia="zh-CN"/>
        </w:rPr>
        <w:t>19</w:t>
      </w:r>
      <w:r w:rsidRPr="00684777">
        <w:rPr>
          <w:rFonts w:ascii="Book Antiqua" w:eastAsia="宋体" w:hAnsi="Book Antiqua" w:cs="宋体"/>
          <w:color w:val="000000"/>
          <w:lang w:val="en-US" w:eastAsia="zh-CN"/>
        </w:rPr>
        <w:t>: 77-83 [PMID: 18474258 DOI: 10.1016/j.niox.2008.04.014]</w:t>
      </w:r>
    </w:p>
    <w:p w14:paraId="5ADA148E"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150 </w:t>
      </w:r>
      <w:r w:rsidRPr="00684777">
        <w:rPr>
          <w:rFonts w:ascii="Book Antiqua" w:eastAsia="宋体" w:hAnsi="Book Antiqua" w:cs="宋体"/>
          <w:b/>
          <w:bCs/>
          <w:color w:val="000000"/>
          <w:lang w:val="en-US" w:eastAsia="zh-CN"/>
        </w:rPr>
        <w:t>Lechner M</w:t>
      </w:r>
      <w:r w:rsidRPr="00684777">
        <w:rPr>
          <w:rFonts w:ascii="Book Antiqua" w:eastAsia="宋体" w:hAnsi="Book Antiqua" w:cs="宋体"/>
          <w:color w:val="000000"/>
          <w:lang w:val="en-US" w:eastAsia="zh-CN"/>
        </w:rPr>
        <w:t>, Lirk P, Rieder J. Inducible nitric oxide synthase (iNOS) in tumor biology: the two sides of the same coin. </w:t>
      </w:r>
      <w:r w:rsidRPr="00684777">
        <w:rPr>
          <w:rFonts w:ascii="Book Antiqua" w:eastAsia="宋体" w:hAnsi="Book Antiqua" w:cs="宋体"/>
          <w:i/>
          <w:iCs/>
          <w:color w:val="000000"/>
          <w:lang w:val="en-US" w:eastAsia="zh-CN"/>
        </w:rPr>
        <w:t>Semin Cancer Biol</w:t>
      </w:r>
      <w:r w:rsidRPr="00684777">
        <w:rPr>
          <w:rFonts w:ascii="Book Antiqua" w:eastAsia="宋体" w:hAnsi="Book Antiqua" w:cs="宋体"/>
          <w:color w:val="000000"/>
          <w:lang w:val="en-US" w:eastAsia="zh-CN"/>
        </w:rPr>
        <w:t> 2005; </w:t>
      </w:r>
      <w:r w:rsidRPr="00684777">
        <w:rPr>
          <w:rFonts w:ascii="Book Antiqua" w:eastAsia="宋体" w:hAnsi="Book Antiqua" w:cs="宋体"/>
          <w:b/>
          <w:bCs/>
          <w:color w:val="000000"/>
          <w:lang w:val="en-US" w:eastAsia="zh-CN"/>
        </w:rPr>
        <w:t>15</w:t>
      </w:r>
      <w:r w:rsidRPr="00684777">
        <w:rPr>
          <w:rFonts w:ascii="Book Antiqua" w:eastAsia="宋体" w:hAnsi="Book Antiqua" w:cs="宋体"/>
          <w:color w:val="000000"/>
          <w:lang w:val="en-US" w:eastAsia="zh-CN"/>
        </w:rPr>
        <w:t>: 277-289 [PMID: 15914026 DOI: 10.1016/j.semcancer.2005.04.004]</w:t>
      </w:r>
    </w:p>
    <w:p w14:paraId="7B537E13"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151 </w:t>
      </w:r>
      <w:r w:rsidRPr="00684777">
        <w:rPr>
          <w:rFonts w:ascii="Book Antiqua" w:eastAsia="宋体" w:hAnsi="Book Antiqua" w:cs="宋体"/>
          <w:b/>
          <w:bCs/>
          <w:color w:val="000000"/>
          <w:lang w:val="en-US" w:eastAsia="zh-CN"/>
        </w:rPr>
        <w:t>Jones LE</w:t>
      </w:r>
      <w:r w:rsidRPr="00684777">
        <w:rPr>
          <w:rFonts w:ascii="Book Antiqua" w:eastAsia="宋体" w:hAnsi="Book Antiqua" w:cs="宋体"/>
          <w:color w:val="000000"/>
          <w:lang w:val="en-US" w:eastAsia="zh-CN"/>
        </w:rPr>
        <w:t>, Ying L, Hofseth AB, Jelezcova E, Sobol RW, Ambs S, Harris CC, Espey MG, Hofseth LJ, Wyatt MD. Differential effects of reactive nitrogen species on DNA base excision repair initiated by the alkyladenine DNA glycosylase. </w:t>
      </w:r>
      <w:r w:rsidRPr="00684777">
        <w:rPr>
          <w:rFonts w:ascii="Book Antiqua" w:eastAsia="宋体" w:hAnsi="Book Antiqua" w:cs="宋体"/>
          <w:i/>
          <w:iCs/>
          <w:color w:val="000000"/>
          <w:lang w:val="en-US" w:eastAsia="zh-CN"/>
        </w:rPr>
        <w:t>Carcinogenesis</w:t>
      </w:r>
      <w:r w:rsidRPr="00684777">
        <w:rPr>
          <w:rFonts w:ascii="Book Antiqua" w:eastAsia="宋体" w:hAnsi="Book Antiqua" w:cs="宋体"/>
          <w:color w:val="000000"/>
          <w:lang w:val="en-US" w:eastAsia="zh-CN"/>
        </w:rPr>
        <w:t> 2009; </w:t>
      </w:r>
      <w:r w:rsidRPr="00684777">
        <w:rPr>
          <w:rFonts w:ascii="Book Antiqua" w:eastAsia="宋体" w:hAnsi="Book Antiqua" w:cs="宋体"/>
          <w:b/>
          <w:bCs/>
          <w:color w:val="000000"/>
          <w:lang w:val="en-US" w:eastAsia="zh-CN"/>
        </w:rPr>
        <w:t>30</w:t>
      </w:r>
      <w:r w:rsidRPr="00684777">
        <w:rPr>
          <w:rFonts w:ascii="Book Antiqua" w:eastAsia="宋体" w:hAnsi="Book Antiqua" w:cs="宋体"/>
          <w:color w:val="000000"/>
          <w:lang w:val="en-US" w:eastAsia="zh-CN"/>
        </w:rPr>
        <w:t>: 2123-2129 [PMID: 19864471 DOI: 10.1093/carcin/bgp256]</w:t>
      </w:r>
    </w:p>
    <w:p w14:paraId="4D188DB9"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152 </w:t>
      </w:r>
      <w:r w:rsidRPr="00684777">
        <w:rPr>
          <w:rFonts w:ascii="Book Antiqua" w:eastAsia="宋体" w:hAnsi="Book Antiqua" w:cs="宋体"/>
          <w:b/>
          <w:bCs/>
          <w:color w:val="000000"/>
          <w:lang w:val="en-US" w:eastAsia="zh-CN"/>
        </w:rPr>
        <w:t>Norbury CJ</w:t>
      </w:r>
      <w:r w:rsidRPr="00684777">
        <w:rPr>
          <w:rFonts w:ascii="Book Antiqua" w:eastAsia="宋体" w:hAnsi="Book Antiqua" w:cs="宋体"/>
          <w:color w:val="000000"/>
          <w:lang w:val="en-US" w:eastAsia="zh-CN"/>
        </w:rPr>
        <w:t>, Zhivotovsky B. DNA damage-induced apoptosis.</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Oncogene</w:t>
      </w:r>
      <w:r w:rsidRPr="00684777">
        <w:rPr>
          <w:rFonts w:ascii="Book Antiqua" w:eastAsia="宋体" w:hAnsi="Book Antiqua" w:cs="宋体"/>
          <w:color w:val="000000"/>
          <w:lang w:val="en-US" w:eastAsia="zh-CN"/>
        </w:rPr>
        <w:t> 2004; </w:t>
      </w:r>
      <w:r w:rsidRPr="00684777">
        <w:rPr>
          <w:rFonts w:ascii="Book Antiqua" w:eastAsia="宋体" w:hAnsi="Book Antiqua" w:cs="宋体"/>
          <w:b/>
          <w:bCs/>
          <w:color w:val="000000"/>
          <w:lang w:val="en-US" w:eastAsia="zh-CN"/>
        </w:rPr>
        <w:t>23</w:t>
      </w:r>
      <w:r w:rsidRPr="00684777">
        <w:rPr>
          <w:rFonts w:ascii="Book Antiqua" w:eastAsia="宋体" w:hAnsi="Book Antiqua" w:cs="宋体"/>
          <w:color w:val="000000"/>
          <w:lang w:val="en-US" w:eastAsia="zh-CN"/>
        </w:rPr>
        <w:t>: 2797-2808 [PMID: 15077143 DOI: 10.1038/sj.onc.1207532]</w:t>
      </w:r>
    </w:p>
    <w:p w14:paraId="4201BE8F"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153 </w:t>
      </w:r>
      <w:r w:rsidRPr="00684777">
        <w:rPr>
          <w:rFonts w:ascii="Book Antiqua" w:eastAsia="宋体" w:hAnsi="Book Antiqua" w:cs="宋体"/>
          <w:b/>
          <w:bCs/>
          <w:color w:val="000000"/>
          <w:lang w:val="en-US" w:eastAsia="zh-CN"/>
        </w:rPr>
        <w:t>Dimmeler S</w:t>
      </w:r>
      <w:r w:rsidRPr="00684777">
        <w:rPr>
          <w:rFonts w:ascii="Book Antiqua" w:eastAsia="宋体" w:hAnsi="Book Antiqua" w:cs="宋体"/>
          <w:color w:val="000000"/>
          <w:lang w:val="en-US" w:eastAsia="zh-CN"/>
        </w:rPr>
        <w:t xml:space="preserve">, Haendeler J, Nehls M, Zeiher AM. </w:t>
      </w:r>
      <w:proofErr w:type="gramStart"/>
      <w:r w:rsidRPr="00684777">
        <w:rPr>
          <w:rFonts w:ascii="Book Antiqua" w:eastAsia="宋体" w:hAnsi="Book Antiqua" w:cs="宋体"/>
          <w:color w:val="000000"/>
          <w:lang w:val="en-US" w:eastAsia="zh-CN"/>
        </w:rPr>
        <w:t>Suppression of apoptosis by nitric oxide via inhibition of interleukin-1beta-converting enzyme (ICE)-like and cysteine protease protein (CPP)-32-like proteases.</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J Exp Med</w:t>
      </w:r>
      <w:r w:rsidRPr="00684777">
        <w:rPr>
          <w:rFonts w:ascii="Book Antiqua" w:eastAsia="宋体" w:hAnsi="Book Antiqua" w:cs="宋体"/>
          <w:color w:val="000000"/>
          <w:lang w:val="en-US" w:eastAsia="zh-CN"/>
        </w:rPr>
        <w:t> 1997; </w:t>
      </w:r>
      <w:r w:rsidRPr="00684777">
        <w:rPr>
          <w:rFonts w:ascii="Book Antiqua" w:eastAsia="宋体" w:hAnsi="Book Antiqua" w:cs="宋体"/>
          <w:b/>
          <w:bCs/>
          <w:color w:val="000000"/>
          <w:lang w:val="en-US" w:eastAsia="zh-CN"/>
        </w:rPr>
        <w:t>185</w:t>
      </w:r>
      <w:r w:rsidRPr="00684777">
        <w:rPr>
          <w:rFonts w:ascii="Book Antiqua" w:eastAsia="宋体" w:hAnsi="Book Antiqua" w:cs="宋体"/>
          <w:color w:val="000000"/>
          <w:lang w:val="en-US" w:eastAsia="zh-CN"/>
        </w:rPr>
        <w:t>: 601-607 [PMID: 9034139 DOI: 10.1084/jem.185.4.601]</w:t>
      </w:r>
    </w:p>
    <w:p w14:paraId="57F8514F"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154 </w:t>
      </w:r>
      <w:r w:rsidRPr="00684777">
        <w:rPr>
          <w:rFonts w:ascii="Book Antiqua" w:eastAsia="宋体" w:hAnsi="Book Antiqua" w:cs="宋体"/>
          <w:b/>
          <w:bCs/>
          <w:color w:val="000000"/>
          <w:lang w:val="en-US" w:eastAsia="zh-CN"/>
        </w:rPr>
        <w:t>Török NJ</w:t>
      </w:r>
      <w:r w:rsidRPr="00684777">
        <w:rPr>
          <w:rFonts w:ascii="Book Antiqua" w:eastAsia="宋体" w:hAnsi="Book Antiqua" w:cs="宋体"/>
          <w:color w:val="000000"/>
          <w:lang w:val="en-US" w:eastAsia="zh-CN"/>
        </w:rPr>
        <w:t>, Higuchi H, Bronk S, Gores GJ. Nitric oxide inhibits apoptosis downstream of cytochrome C release by nitrosylating caspase 9. </w:t>
      </w:r>
      <w:r w:rsidRPr="00684777">
        <w:rPr>
          <w:rFonts w:ascii="Book Antiqua" w:eastAsia="宋体" w:hAnsi="Book Antiqua" w:cs="宋体"/>
          <w:i/>
          <w:iCs/>
          <w:color w:val="000000"/>
          <w:lang w:val="en-US" w:eastAsia="zh-CN"/>
        </w:rPr>
        <w:t>Cancer Res</w:t>
      </w:r>
      <w:r w:rsidRPr="00684777">
        <w:rPr>
          <w:rFonts w:ascii="Book Antiqua" w:eastAsia="宋体" w:hAnsi="Book Antiqua" w:cs="宋体"/>
          <w:color w:val="000000"/>
          <w:lang w:val="en-US" w:eastAsia="zh-CN"/>
        </w:rPr>
        <w:t> 2002; </w:t>
      </w:r>
      <w:r w:rsidRPr="00684777">
        <w:rPr>
          <w:rFonts w:ascii="Book Antiqua" w:eastAsia="宋体" w:hAnsi="Book Antiqua" w:cs="宋体"/>
          <w:b/>
          <w:bCs/>
          <w:color w:val="000000"/>
          <w:lang w:val="en-US" w:eastAsia="zh-CN"/>
        </w:rPr>
        <w:t>62</w:t>
      </w:r>
      <w:r w:rsidRPr="00684777">
        <w:rPr>
          <w:rFonts w:ascii="Book Antiqua" w:eastAsia="宋体" w:hAnsi="Book Antiqua" w:cs="宋体"/>
          <w:color w:val="000000"/>
          <w:lang w:val="en-US" w:eastAsia="zh-CN"/>
        </w:rPr>
        <w:t>: 1648-1653 [PMID: 11912135]</w:t>
      </w:r>
    </w:p>
    <w:p w14:paraId="6C5429F9"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155 </w:t>
      </w:r>
      <w:r w:rsidRPr="00684777">
        <w:rPr>
          <w:rFonts w:ascii="Book Antiqua" w:eastAsia="宋体" w:hAnsi="Book Antiqua" w:cs="宋体"/>
          <w:b/>
          <w:bCs/>
          <w:color w:val="000000"/>
          <w:lang w:val="en-US" w:eastAsia="zh-CN"/>
        </w:rPr>
        <w:t>Muntané J</w:t>
      </w:r>
      <w:r w:rsidRPr="00684777">
        <w:rPr>
          <w:rFonts w:ascii="Book Antiqua" w:eastAsia="宋体" w:hAnsi="Book Antiqua" w:cs="宋体"/>
          <w:color w:val="000000"/>
          <w:lang w:val="en-US" w:eastAsia="zh-CN"/>
        </w:rPr>
        <w:t>, De la Rosa AJ, Marín LM, Padillo FJ.</w:t>
      </w:r>
      <w:proofErr w:type="gramEnd"/>
      <w:r w:rsidRPr="00684777">
        <w:rPr>
          <w:rFonts w:ascii="Book Antiqua" w:eastAsia="宋体" w:hAnsi="Book Antiqua" w:cs="宋体"/>
          <w:color w:val="000000"/>
          <w:lang w:val="en-US" w:eastAsia="zh-CN"/>
        </w:rPr>
        <w:t xml:space="preserve"> </w:t>
      </w:r>
      <w:proofErr w:type="gramStart"/>
      <w:r w:rsidRPr="00684777">
        <w:rPr>
          <w:rFonts w:ascii="Book Antiqua" w:eastAsia="宋体" w:hAnsi="Book Antiqua" w:cs="宋体"/>
          <w:color w:val="000000"/>
          <w:lang w:val="en-US" w:eastAsia="zh-CN"/>
        </w:rPr>
        <w:t>Nitric oxide and cell death in liver cancer cells.</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Mitochondrion</w:t>
      </w:r>
      <w:r w:rsidRPr="00684777">
        <w:rPr>
          <w:rFonts w:ascii="Book Antiqua" w:eastAsia="宋体" w:hAnsi="Book Antiqua" w:cs="宋体"/>
          <w:color w:val="000000"/>
          <w:lang w:val="en-US" w:eastAsia="zh-CN"/>
        </w:rPr>
        <w:t> 2013; </w:t>
      </w:r>
      <w:r w:rsidRPr="00684777">
        <w:rPr>
          <w:rFonts w:ascii="Book Antiqua" w:eastAsia="宋体" w:hAnsi="Book Antiqua" w:cs="宋体"/>
          <w:b/>
          <w:bCs/>
          <w:color w:val="000000"/>
          <w:lang w:val="en-US" w:eastAsia="zh-CN"/>
        </w:rPr>
        <w:t>13</w:t>
      </w:r>
      <w:r w:rsidRPr="00684777">
        <w:rPr>
          <w:rFonts w:ascii="Book Antiqua" w:eastAsia="宋体" w:hAnsi="Book Antiqua" w:cs="宋体"/>
          <w:color w:val="000000"/>
          <w:lang w:val="en-US" w:eastAsia="zh-CN"/>
        </w:rPr>
        <w:t>: 257-262 [PMID: 23009756 DOI: 10.1016/j.mito.2012.09.004]</w:t>
      </w:r>
    </w:p>
    <w:p w14:paraId="73DB3355"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156 </w:t>
      </w:r>
      <w:r w:rsidRPr="00684777">
        <w:rPr>
          <w:rFonts w:ascii="Book Antiqua" w:eastAsia="宋体" w:hAnsi="Book Antiqua" w:cs="宋体"/>
          <w:b/>
          <w:bCs/>
          <w:color w:val="000000"/>
          <w:lang w:val="en-US" w:eastAsia="zh-CN"/>
        </w:rPr>
        <w:t>Chao JI</w:t>
      </w:r>
      <w:r w:rsidRPr="00684777">
        <w:rPr>
          <w:rFonts w:ascii="Book Antiqua" w:eastAsia="宋体" w:hAnsi="Book Antiqua" w:cs="宋体"/>
          <w:color w:val="000000"/>
          <w:lang w:val="en-US" w:eastAsia="zh-CN"/>
        </w:rPr>
        <w:t xml:space="preserve">, Kuo PC. </w:t>
      </w:r>
      <w:proofErr w:type="gramStart"/>
      <w:r w:rsidRPr="00684777">
        <w:rPr>
          <w:rFonts w:ascii="Book Antiqua" w:eastAsia="宋体" w:hAnsi="Book Antiqua" w:cs="宋体"/>
          <w:color w:val="000000"/>
          <w:lang w:val="en-US" w:eastAsia="zh-CN"/>
        </w:rPr>
        <w:t>Role of p53 and p38 MAP kinase in nitric oxide-induced G2/M arrest and apoptosis in the human lung carcinoma cells.</w:t>
      </w:r>
      <w:proofErr w:type="gramEnd"/>
      <w:r w:rsidRPr="00684777">
        <w:rPr>
          <w:rFonts w:ascii="Book Antiqua" w:eastAsia="宋体" w:hAnsi="Book Antiqua" w:cs="宋体"/>
          <w:color w:val="000000"/>
          <w:lang w:val="en-US" w:eastAsia="zh-CN"/>
        </w:rPr>
        <w:t> </w:t>
      </w:r>
      <w:r w:rsidRPr="00684777">
        <w:rPr>
          <w:rFonts w:ascii="Book Antiqua" w:eastAsia="宋体" w:hAnsi="Book Antiqua" w:cs="宋体"/>
          <w:i/>
          <w:iCs/>
          <w:color w:val="000000"/>
          <w:lang w:val="en-US" w:eastAsia="zh-CN"/>
        </w:rPr>
        <w:t>Carcinogenesis</w:t>
      </w:r>
      <w:r w:rsidRPr="00684777">
        <w:rPr>
          <w:rFonts w:ascii="Book Antiqua" w:eastAsia="宋体" w:hAnsi="Book Antiqua" w:cs="宋体"/>
          <w:color w:val="000000"/>
          <w:lang w:val="en-US" w:eastAsia="zh-CN"/>
        </w:rPr>
        <w:t> 2004; </w:t>
      </w:r>
      <w:r w:rsidRPr="00684777">
        <w:rPr>
          <w:rFonts w:ascii="Book Antiqua" w:eastAsia="宋体" w:hAnsi="Book Antiqua" w:cs="宋体"/>
          <w:b/>
          <w:bCs/>
          <w:color w:val="000000"/>
          <w:lang w:val="en-US" w:eastAsia="zh-CN"/>
        </w:rPr>
        <w:t>25</w:t>
      </w:r>
      <w:r w:rsidRPr="00684777">
        <w:rPr>
          <w:rFonts w:ascii="Book Antiqua" w:eastAsia="宋体" w:hAnsi="Book Antiqua" w:cs="宋体"/>
          <w:color w:val="000000"/>
          <w:lang w:val="en-US" w:eastAsia="zh-CN"/>
        </w:rPr>
        <w:t>: 645 [PMID: 15037523 DOI: 10.1093/carcin/bgh127]</w:t>
      </w:r>
    </w:p>
    <w:p w14:paraId="3B4D4A13"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157 </w:t>
      </w:r>
      <w:r w:rsidRPr="00684777">
        <w:rPr>
          <w:rFonts w:ascii="Book Antiqua" w:eastAsia="宋体" w:hAnsi="Book Antiqua" w:cs="宋体"/>
          <w:b/>
          <w:bCs/>
          <w:color w:val="000000"/>
          <w:lang w:val="en-US" w:eastAsia="zh-CN"/>
        </w:rPr>
        <w:t>Garbán HJ</w:t>
      </w:r>
      <w:r w:rsidRPr="00684777">
        <w:rPr>
          <w:rFonts w:ascii="Book Antiqua" w:eastAsia="宋体" w:hAnsi="Book Antiqua" w:cs="宋体"/>
          <w:color w:val="000000"/>
          <w:lang w:val="en-US" w:eastAsia="zh-CN"/>
        </w:rPr>
        <w:t>, Bonavida B. Nitric oxide inhibits the transcription repressor Yin-Yang 1 binding activity at the silencer region of the Fas promoter: a pivotal role for nitric oxide in the up-regulation of Fas gene expression in human tumor cells. </w:t>
      </w:r>
      <w:r w:rsidRPr="00684777">
        <w:rPr>
          <w:rFonts w:ascii="Book Antiqua" w:eastAsia="宋体" w:hAnsi="Book Antiqua" w:cs="宋体"/>
          <w:i/>
          <w:iCs/>
          <w:color w:val="000000"/>
          <w:lang w:val="en-US" w:eastAsia="zh-CN"/>
        </w:rPr>
        <w:t>J Immunol</w:t>
      </w:r>
      <w:r w:rsidRPr="00684777">
        <w:rPr>
          <w:rFonts w:ascii="Book Antiqua" w:eastAsia="宋体" w:hAnsi="Book Antiqua" w:cs="宋体"/>
          <w:color w:val="000000"/>
          <w:lang w:val="en-US" w:eastAsia="zh-CN"/>
        </w:rPr>
        <w:t> 2001; </w:t>
      </w:r>
      <w:r w:rsidRPr="00684777">
        <w:rPr>
          <w:rFonts w:ascii="Book Antiqua" w:eastAsia="宋体" w:hAnsi="Book Antiqua" w:cs="宋体"/>
          <w:b/>
          <w:bCs/>
          <w:color w:val="000000"/>
          <w:lang w:val="en-US" w:eastAsia="zh-CN"/>
        </w:rPr>
        <w:t>167</w:t>
      </w:r>
      <w:r w:rsidRPr="00684777">
        <w:rPr>
          <w:rFonts w:ascii="Book Antiqua" w:eastAsia="宋体" w:hAnsi="Book Antiqua" w:cs="宋体"/>
          <w:color w:val="000000"/>
          <w:lang w:val="en-US" w:eastAsia="zh-CN"/>
        </w:rPr>
        <w:t>: 75-81 [PMID: 11418634 DOI: 10.4049/jimmunol.167.1.75]</w:t>
      </w:r>
    </w:p>
    <w:p w14:paraId="1F1FA108"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158 </w:t>
      </w:r>
      <w:r w:rsidRPr="00684777">
        <w:rPr>
          <w:rFonts w:ascii="Book Antiqua" w:eastAsia="宋体" w:hAnsi="Book Antiqua" w:cs="宋体"/>
          <w:b/>
          <w:bCs/>
          <w:color w:val="000000"/>
          <w:lang w:val="en-US" w:eastAsia="zh-CN"/>
        </w:rPr>
        <w:t>Lahdenranta J</w:t>
      </w:r>
      <w:r w:rsidRPr="00684777">
        <w:rPr>
          <w:rFonts w:ascii="Book Antiqua" w:eastAsia="宋体" w:hAnsi="Book Antiqua" w:cs="宋体"/>
          <w:color w:val="000000"/>
          <w:lang w:val="en-US" w:eastAsia="zh-CN"/>
        </w:rPr>
        <w:t>, Hagendoorn J, Padera TP, Hoshida T, Nelson G, Kashiwagi S, Jain RK, Fukumura D. Endothelial nitric oxide synthase mediates lymphangiogenesis and lymphatic metastasis. </w:t>
      </w:r>
      <w:r w:rsidRPr="00684777">
        <w:rPr>
          <w:rFonts w:ascii="Book Antiqua" w:eastAsia="宋体" w:hAnsi="Book Antiqua" w:cs="宋体"/>
          <w:i/>
          <w:iCs/>
          <w:color w:val="000000"/>
          <w:lang w:val="en-US" w:eastAsia="zh-CN"/>
        </w:rPr>
        <w:t>Cancer Res</w:t>
      </w:r>
      <w:r w:rsidRPr="00684777">
        <w:rPr>
          <w:rFonts w:ascii="Book Antiqua" w:eastAsia="宋体" w:hAnsi="Book Antiqua" w:cs="宋体"/>
          <w:color w:val="000000"/>
          <w:lang w:val="en-US" w:eastAsia="zh-CN"/>
        </w:rPr>
        <w:t> 2009; </w:t>
      </w:r>
      <w:r w:rsidRPr="00684777">
        <w:rPr>
          <w:rFonts w:ascii="Book Antiqua" w:eastAsia="宋体" w:hAnsi="Book Antiqua" w:cs="宋体"/>
          <w:b/>
          <w:bCs/>
          <w:color w:val="000000"/>
          <w:lang w:val="en-US" w:eastAsia="zh-CN"/>
        </w:rPr>
        <w:t>69</w:t>
      </w:r>
      <w:r w:rsidRPr="00684777">
        <w:rPr>
          <w:rFonts w:ascii="Book Antiqua" w:eastAsia="宋体" w:hAnsi="Book Antiqua" w:cs="宋体"/>
          <w:color w:val="000000"/>
          <w:lang w:val="en-US" w:eastAsia="zh-CN"/>
        </w:rPr>
        <w:t>: 2801-2808 [PMID: 19318557 DOI: 10.1158/0008-5472.CAN-08-4051]</w:t>
      </w:r>
    </w:p>
    <w:p w14:paraId="1B71797D"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159 </w:t>
      </w:r>
      <w:r w:rsidRPr="00684777">
        <w:rPr>
          <w:rFonts w:ascii="Book Antiqua" w:eastAsia="宋体" w:hAnsi="Book Antiqua" w:cs="宋体"/>
          <w:b/>
          <w:bCs/>
          <w:color w:val="000000"/>
          <w:lang w:val="en-US" w:eastAsia="zh-CN"/>
        </w:rPr>
        <w:t>Massi D</w:t>
      </w:r>
      <w:r w:rsidRPr="00684777">
        <w:rPr>
          <w:rFonts w:ascii="Book Antiqua" w:eastAsia="宋体" w:hAnsi="Book Antiqua" w:cs="宋体"/>
          <w:color w:val="000000"/>
          <w:lang w:val="en-US" w:eastAsia="zh-CN"/>
        </w:rPr>
        <w:t>, De Nisi MC, Franchi A, Mourmouras V, Baroni G, Panelos J, Santucci M, Miracco C. Inducible nitric oxide synthase expression in melanoma: implications in lymphangiogenesis. </w:t>
      </w:r>
      <w:r w:rsidRPr="00684777">
        <w:rPr>
          <w:rFonts w:ascii="Book Antiqua" w:eastAsia="宋体" w:hAnsi="Book Antiqua" w:cs="宋体"/>
          <w:i/>
          <w:iCs/>
          <w:color w:val="000000"/>
          <w:lang w:val="en-US" w:eastAsia="zh-CN"/>
        </w:rPr>
        <w:t>Mod Pathol</w:t>
      </w:r>
      <w:r w:rsidRPr="00684777">
        <w:rPr>
          <w:rFonts w:ascii="Book Antiqua" w:eastAsia="宋体" w:hAnsi="Book Antiqua" w:cs="宋体"/>
          <w:color w:val="000000"/>
          <w:lang w:val="en-US" w:eastAsia="zh-CN"/>
        </w:rPr>
        <w:t> 2009; </w:t>
      </w:r>
      <w:r w:rsidRPr="00684777">
        <w:rPr>
          <w:rFonts w:ascii="Book Antiqua" w:eastAsia="宋体" w:hAnsi="Book Antiqua" w:cs="宋体"/>
          <w:b/>
          <w:bCs/>
          <w:color w:val="000000"/>
          <w:lang w:val="en-US" w:eastAsia="zh-CN"/>
        </w:rPr>
        <w:t>22</w:t>
      </w:r>
      <w:r w:rsidRPr="00684777">
        <w:rPr>
          <w:rFonts w:ascii="Book Antiqua" w:eastAsia="宋体" w:hAnsi="Book Antiqua" w:cs="宋体"/>
          <w:color w:val="000000"/>
          <w:lang w:val="en-US" w:eastAsia="zh-CN"/>
        </w:rPr>
        <w:t>: 21-30 [PMID: 18660796 DOI: 10.1038/modpathol.2008.128]</w:t>
      </w:r>
    </w:p>
    <w:p w14:paraId="6B4E721F"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160 </w:t>
      </w:r>
      <w:r w:rsidRPr="00684777">
        <w:rPr>
          <w:rFonts w:ascii="Book Antiqua" w:eastAsia="宋体" w:hAnsi="Book Antiqua" w:cs="宋体"/>
          <w:b/>
          <w:bCs/>
          <w:color w:val="000000"/>
          <w:lang w:val="en-US" w:eastAsia="zh-CN"/>
        </w:rPr>
        <w:t>Franchi A</w:t>
      </w:r>
      <w:r w:rsidRPr="00684777">
        <w:rPr>
          <w:rFonts w:ascii="Book Antiqua" w:eastAsia="宋体" w:hAnsi="Book Antiqua" w:cs="宋体"/>
          <w:color w:val="000000"/>
          <w:lang w:val="en-US" w:eastAsia="zh-CN"/>
        </w:rPr>
        <w:t>, Massi D, Santucci M, Masini E, Rossi Degl'Innocenti D, Magnelli L, Fanti E, Naldini A, Ardinghi C, Carraro F, Gallo O. Inducible nitric oxide synthase activity correlates with lymphangiogenesis and vascular endothelial growth factor-C expression in head and neck squamous cell carcinoma. </w:t>
      </w:r>
      <w:r w:rsidRPr="00684777">
        <w:rPr>
          <w:rFonts w:ascii="Book Antiqua" w:eastAsia="宋体" w:hAnsi="Book Antiqua" w:cs="宋体"/>
          <w:i/>
          <w:iCs/>
          <w:color w:val="000000"/>
          <w:lang w:val="en-US" w:eastAsia="zh-CN"/>
        </w:rPr>
        <w:t>J Pathol</w:t>
      </w:r>
      <w:r w:rsidRPr="00684777">
        <w:rPr>
          <w:rFonts w:ascii="Book Antiqua" w:eastAsia="宋体" w:hAnsi="Book Antiqua" w:cs="宋体"/>
          <w:color w:val="000000"/>
          <w:lang w:val="en-US" w:eastAsia="zh-CN"/>
        </w:rPr>
        <w:t> 2006; </w:t>
      </w:r>
      <w:r w:rsidRPr="00684777">
        <w:rPr>
          <w:rFonts w:ascii="Book Antiqua" w:eastAsia="宋体" w:hAnsi="Book Antiqua" w:cs="宋体"/>
          <w:b/>
          <w:bCs/>
          <w:color w:val="000000"/>
          <w:lang w:val="en-US" w:eastAsia="zh-CN"/>
        </w:rPr>
        <w:t>208</w:t>
      </w:r>
      <w:r w:rsidRPr="00684777">
        <w:rPr>
          <w:rFonts w:ascii="Book Antiqua" w:eastAsia="宋体" w:hAnsi="Book Antiqua" w:cs="宋体"/>
          <w:color w:val="000000"/>
          <w:lang w:val="en-US" w:eastAsia="zh-CN"/>
        </w:rPr>
        <w:t>: 439-445 [PMID: 16278821 DOI: 10.1002/path.1892]</w:t>
      </w:r>
    </w:p>
    <w:p w14:paraId="3B7CF491" w14:textId="77777777"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161 </w:t>
      </w:r>
      <w:r w:rsidRPr="00684777">
        <w:rPr>
          <w:rFonts w:ascii="Book Antiqua" w:eastAsia="宋体" w:hAnsi="Book Antiqua" w:cs="宋体"/>
          <w:b/>
          <w:bCs/>
          <w:color w:val="000000"/>
          <w:lang w:val="en-US" w:eastAsia="zh-CN"/>
        </w:rPr>
        <w:t>Mehta P</w:t>
      </w:r>
      <w:r w:rsidRPr="00684777">
        <w:rPr>
          <w:rFonts w:ascii="Book Antiqua" w:eastAsia="宋体" w:hAnsi="Book Antiqua" w:cs="宋体"/>
          <w:color w:val="000000"/>
          <w:lang w:val="en-US" w:eastAsia="zh-CN"/>
        </w:rPr>
        <w:t>. Potential role</w:t>
      </w:r>
      <w:proofErr w:type="gramEnd"/>
      <w:r w:rsidRPr="00684777">
        <w:rPr>
          <w:rFonts w:ascii="Book Antiqua" w:eastAsia="宋体" w:hAnsi="Book Antiqua" w:cs="宋体"/>
          <w:color w:val="000000"/>
          <w:lang w:val="en-US" w:eastAsia="zh-CN"/>
        </w:rPr>
        <w:t xml:space="preserve"> of platelets in the pathogenesis of tumor metastasis. </w:t>
      </w:r>
      <w:r w:rsidRPr="00684777">
        <w:rPr>
          <w:rFonts w:ascii="Book Antiqua" w:eastAsia="宋体" w:hAnsi="Book Antiqua" w:cs="宋体"/>
          <w:i/>
          <w:iCs/>
          <w:color w:val="000000"/>
          <w:lang w:val="en-US" w:eastAsia="zh-CN"/>
        </w:rPr>
        <w:t>Blood</w:t>
      </w:r>
      <w:r w:rsidRPr="00684777">
        <w:rPr>
          <w:rFonts w:ascii="Book Antiqua" w:eastAsia="宋体" w:hAnsi="Book Antiqua" w:cs="宋体"/>
          <w:color w:val="000000"/>
          <w:lang w:val="en-US" w:eastAsia="zh-CN"/>
        </w:rPr>
        <w:t> 1984; </w:t>
      </w:r>
      <w:r w:rsidRPr="00684777">
        <w:rPr>
          <w:rFonts w:ascii="Book Antiqua" w:eastAsia="宋体" w:hAnsi="Book Antiqua" w:cs="宋体"/>
          <w:b/>
          <w:bCs/>
          <w:color w:val="000000"/>
          <w:lang w:val="en-US" w:eastAsia="zh-CN"/>
        </w:rPr>
        <w:t>63</w:t>
      </w:r>
      <w:r w:rsidRPr="00684777">
        <w:rPr>
          <w:rFonts w:ascii="Book Antiqua" w:eastAsia="宋体" w:hAnsi="Book Antiqua" w:cs="宋体"/>
          <w:color w:val="000000"/>
          <w:lang w:val="en-US" w:eastAsia="zh-CN"/>
        </w:rPr>
        <w:t>: 55-63 [PMID: 6360248]</w:t>
      </w:r>
    </w:p>
    <w:p w14:paraId="43BF2855"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162 </w:t>
      </w:r>
      <w:r w:rsidRPr="00684777">
        <w:rPr>
          <w:rFonts w:ascii="Book Antiqua" w:eastAsia="宋体" w:hAnsi="Book Antiqua" w:cs="宋体"/>
          <w:b/>
          <w:bCs/>
          <w:color w:val="000000"/>
          <w:lang w:val="en-US" w:eastAsia="zh-CN"/>
        </w:rPr>
        <w:t>Bingisser RM</w:t>
      </w:r>
      <w:r w:rsidRPr="00684777">
        <w:rPr>
          <w:rFonts w:ascii="Book Antiqua" w:eastAsia="宋体" w:hAnsi="Book Antiqua" w:cs="宋体"/>
          <w:color w:val="000000"/>
          <w:lang w:val="en-US" w:eastAsia="zh-CN"/>
        </w:rPr>
        <w:t>, Tilbrook PA, Holt PG, Kees UR. Macrophage-derived nitric oxide regulates T cell activation via reversible disruption of the Jak3/STAT5 signaling pathway. </w:t>
      </w:r>
      <w:r w:rsidRPr="00684777">
        <w:rPr>
          <w:rFonts w:ascii="Book Antiqua" w:eastAsia="宋体" w:hAnsi="Book Antiqua" w:cs="宋体"/>
          <w:i/>
          <w:iCs/>
          <w:color w:val="000000"/>
          <w:lang w:val="en-US" w:eastAsia="zh-CN"/>
        </w:rPr>
        <w:t>J Immunol</w:t>
      </w:r>
      <w:r w:rsidRPr="00684777">
        <w:rPr>
          <w:rFonts w:ascii="Book Antiqua" w:eastAsia="宋体" w:hAnsi="Book Antiqua" w:cs="宋体"/>
          <w:color w:val="000000"/>
          <w:lang w:val="en-US" w:eastAsia="zh-CN"/>
        </w:rPr>
        <w:t> 1998; </w:t>
      </w:r>
      <w:r w:rsidRPr="00684777">
        <w:rPr>
          <w:rFonts w:ascii="Book Antiqua" w:eastAsia="宋体" w:hAnsi="Book Antiqua" w:cs="宋体"/>
          <w:b/>
          <w:bCs/>
          <w:color w:val="000000"/>
          <w:lang w:val="en-US" w:eastAsia="zh-CN"/>
        </w:rPr>
        <w:t>160</w:t>
      </w:r>
      <w:r w:rsidRPr="00684777">
        <w:rPr>
          <w:rFonts w:ascii="Book Antiqua" w:eastAsia="宋体" w:hAnsi="Book Antiqua" w:cs="宋体"/>
          <w:color w:val="000000"/>
          <w:lang w:val="en-US" w:eastAsia="zh-CN"/>
        </w:rPr>
        <w:t>: 5729-5734 [PMID: 9637481]</w:t>
      </w:r>
    </w:p>
    <w:p w14:paraId="177B0D90"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163 </w:t>
      </w:r>
      <w:r w:rsidRPr="00684777">
        <w:rPr>
          <w:rFonts w:ascii="Book Antiqua" w:eastAsia="宋体" w:hAnsi="Book Antiqua" w:cs="宋体"/>
          <w:b/>
          <w:bCs/>
          <w:color w:val="000000"/>
          <w:lang w:val="en-US" w:eastAsia="zh-CN"/>
        </w:rPr>
        <w:t>Macphail SE</w:t>
      </w:r>
      <w:r w:rsidRPr="00684777">
        <w:rPr>
          <w:rFonts w:ascii="Book Antiqua" w:eastAsia="宋体" w:hAnsi="Book Antiqua" w:cs="宋体"/>
          <w:color w:val="000000"/>
          <w:lang w:val="en-US" w:eastAsia="zh-CN"/>
        </w:rPr>
        <w:t>, Gibney CA, Brooks BM, Booth CG, Flanagan BF, Coleman JW. Nitric oxide regulation of human peripheral blood mononuclear cells: critical time dependence and selectivity for cytokine versus chemokine expression. </w:t>
      </w:r>
      <w:r w:rsidRPr="00684777">
        <w:rPr>
          <w:rFonts w:ascii="Book Antiqua" w:eastAsia="宋体" w:hAnsi="Book Antiqua" w:cs="宋体"/>
          <w:i/>
          <w:iCs/>
          <w:color w:val="000000"/>
          <w:lang w:val="en-US" w:eastAsia="zh-CN"/>
        </w:rPr>
        <w:t>J Immunol</w:t>
      </w:r>
      <w:r w:rsidRPr="00684777">
        <w:rPr>
          <w:rFonts w:ascii="Book Antiqua" w:eastAsia="宋体" w:hAnsi="Book Antiqua" w:cs="宋体"/>
          <w:color w:val="000000"/>
          <w:lang w:val="en-US" w:eastAsia="zh-CN"/>
        </w:rPr>
        <w:t> 2003; </w:t>
      </w:r>
      <w:r w:rsidRPr="00684777">
        <w:rPr>
          <w:rFonts w:ascii="Book Antiqua" w:eastAsia="宋体" w:hAnsi="Book Antiqua" w:cs="宋体"/>
          <w:b/>
          <w:bCs/>
          <w:color w:val="000000"/>
          <w:lang w:val="en-US" w:eastAsia="zh-CN"/>
        </w:rPr>
        <w:t>171</w:t>
      </w:r>
      <w:r w:rsidRPr="00684777">
        <w:rPr>
          <w:rFonts w:ascii="Book Antiqua" w:eastAsia="宋体" w:hAnsi="Book Antiqua" w:cs="宋体"/>
          <w:color w:val="000000"/>
          <w:lang w:val="en-US" w:eastAsia="zh-CN"/>
        </w:rPr>
        <w:t>: 4809-4815 [PMID: 14568959 DOI: 10.4049/jimmunol.171.9.4809]</w:t>
      </w:r>
    </w:p>
    <w:p w14:paraId="66C40821" w14:textId="44374E5A"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164 </w:t>
      </w:r>
      <w:r w:rsidRPr="00684777">
        <w:rPr>
          <w:rFonts w:ascii="Book Antiqua" w:eastAsia="宋体" w:hAnsi="Book Antiqua" w:cs="宋体"/>
          <w:b/>
          <w:bCs/>
          <w:color w:val="000000"/>
          <w:lang w:val="en-US" w:eastAsia="zh-CN"/>
        </w:rPr>
        <w:t>Dave B</w:t>
      </w:r>
      <w:r w:rsidRPr="00684777">
        <w:rPr>
          <w:rFonts w:ascii="Book Antiqua" w:eastAsia="宋体" w:hAnsi="Book Antiqua" w:cs="宋体"/>
          <w:color w:val="000000"/>
          <w:lang w:val="en-US" w:eastAsia="zh-CN"/>
        </w:rPr>
        <w:t>, Granados-Principal S, Zhu R, Benz S, Rabizadeh S, Soon-Shiong P, Yu KD, Shao Z, Li X, Gilcrease M, Lai Z, Chen Y, Huang TH, Shen H, Liu X, Ferrari M, Zhan M, Wong ST, Kumaraswami M, Mittal V, Chen X, Gross SS, Chang JC. Targeting RPL39 and MLF2 reduces tumor initiation and metastasis in breast cancer by inhibiting nitric oxide synthase signaling. </w:t>
      </w:r>
      <w:r w:rsidR="00A52F52">
        <w:rPr>
          <w:rFonts w:ascii="Book Antiqua" w:eastAsia="宋体" w:hAnsi="Book Antiqua" w:cs="宋体"/>
          <w:i/>
          <w:iCs/>
          <w:color w:val="000000"/>
          <w:lang w:val="en-US" w:eastAsia="zh-CN"/>
        </w:rPr>
        <w:t>Proc Natl Acad Sci US</w:t>
      </w:r>
      <w:r w:rsidRPr="00684777">
        <w:rPr>
          <w:rFonts w:ascii="Book Antiqua" w:eastAsia="宋体" w:hAnsi="Book Antiqua" w:cs="宋体"/>
          <w:i/>
          <w:iCs/>
          <w:color w:val="000000"/>
          <w:lang w:val="en-US" w:eastAsia="zh-CN"/>
        </w:rPr>
        <w:t>A</w:t>
      </w:r>
      <w:r w:rsidRPr="00684777">
        <w:rPr>
          <w:rFonts w:ascii="Book Antiqua" w:eastAsia="宋体" w:hAnsi="Book Antiqua" w:cs="宋体"/>
          <w:color w:val="000000"/>
          <w:lang w:val="en-US" w:eastAsia="zh-CN"/>
        </w:rPr>
        <w:t> 2014; </w:t>
      </w:r>
      <w:r w:rsidRPr="00684777">
        <w:rPr>
          <w:rFonts w:ascii="Book Antiqua" w:eastAsia="宋体" w:hAnsi="Book Antiqua" w:cs="宋体"/>
          <w:b/>
          <w:bCs/>
          <w:color w:val="000000"/>
          <w:lang w:val="en-US" w:eastAsia="zh-CN"/>
        </w:rPr>
        <w:t>111</w:t>
      </w:r>
      <w:r w:rsidRPr="00684777">
        <w:rPr>
          <w:rFonts w:ascii="Book Antiqua" w:eastAsia="宋体" w:hAnsi="Book Antiqua" w:cs="宋体"/>
          <w:color w:val="000000"/>
          <w:lang w:val="en-US" w:eastAsia="zh-CN"/>
        </w:rPr>
        <w:t>: 8838-8843 [PMID: 24876273 DOI: 10.1073/pnas.1320769111]</w:t>
      </w:r>
    </w:p>
    <w:p w14:paraId="0978CA62" w14:textId="695B5E51" w:rsidR="00684777" w:rsidRPr="00684777" w:rsidRDefault="00684777" w:rsidP="00684777">
      <w:pPr>
        <w:spacing w:line="360" w:lineRule="auto"/>
        <w:jc w:val="both"/>
        <w:rPr>
          <w:rFonts w:ascii="Book Antiqua" w:eastAsia="宋体" w:hAnsi="Book Antiqua" w:cs="宋体"/>
          <w:color w:val="000000"/>
          <w:lang w:val="en-US" w:eastAsia="zh-CN"/>
        </w:rPr>
      </w:pPr>
      <w:proofErr w:type="gramStart"/>
      <w:r w:rsidRPr="00684777">
        <w:rPr>
          <w:rFonts w:ascii="Book Antiqua" w:eastAsia="宋体" w:hAnsi="Book Antiqua" w:cs="宋体"/>
          <w:color w:val="000000"/>
          <w:lang w:val="en-US" w:eastAsia="zh-CN"/>
        </w:rPr>
        <w:t>165 </w:t>
      </w:r>
      <w:r w:rsidRPr="00684777">
        <w:rPr>
          <w:rFonts w:ascii="Book Antiqua" w:eastAsia="宋体" w:hAnsi="Book Antiqua" w:cs="宋体"/>
          <w:b/>
          <w:bCs/>
          <w:color w:val="000000"/>
          <w:lang w:val="en-US" w:eastAsia="zh-CN"/>
        </w:rPr>
        <w:t>Godoy LC</w:t>
      </w:r>
      <w:r w:rsidRPr="00684777">
        <w:rPr>
          <w:rFonts w:ascii="Book Antiqua" w:eastAsia="宋体" w:hAnsi="Book Antiqua" w:cs="宋体"/>
          <w:color w:val="000000"/>
          <w:lang w:val="en-US" w:eastAsia="zh-CN"/>
        </w:rPr>
        <w:t>, Anderson CT, Chowdhury R, Trudel LJ, Wogan GN.</w:t>
      </w:r>
      <w:proofErr w:type="gramEnd"/>
      <w:r w:rsidRPr="00684777">
        <w:rPr>
          <w:rFonts w:ascii="Book Antiqua" w:eastAsia="宋体" w:hAnsi="Book Antiqua" w:cs="宋体"/>
          <w:color w:val="000000"/>
          <w:lang w:val="en-US" w:eastAsia="zh-CN"/>
        </w:rPr>
        <w:t xml:space="preserve"> Endogenously produced nitric oxide mitigates sensitivity of melanoma cells to cisplatin. </w:t>
      </w:r>
      <w:r w:rsidRPr="00684777">
        <w:rPr>
          <w:rFonts w:ascii="Book Antiqua" w:eastAsia="宋体" w:hAnsi="Book Antiqua" w:cs="宋体"/>
          <w:i/>
          <w:iCs/>
          <w:color w:val="000000"/>
          <w:lang w:val="en-US" w:eastAsia="zh-CN"/>
        </w:rPr>
        <w:t>Proc</w:t>
      </w:r>
      <w:r w:rsidR="00A52F52">
        <w:rPr>
          <w:rFonts w:ascii="Book Antiqua" w:eastAsia="宋体" w:hAnsi="Book Antiqua" w:cs="宋体"/>
          <w:i/>
          <w:iCs/>
          <w:color w:val="000000"/>
          <w:lang w:val="en-US" w:eastAsia="zh-CN"/>
        </w:rPr>
        <w:t xml:space="preserve"> Natl Acad Sci US</w:t>
      </w:r>
      <w:r w:rsidRPr="00684777">
        <w:rPr>
          <w:rFonts w:ascii="Book Antiqua" w:eastAsia="宋体" w:hAnsi="Book Antiqua" w:cs="宋体"/>
          <w:i/>
          <w:iCs/>
          <w:color w:val="000000"/>
          <w:lang w:val="en-US" w:eastAsia="zh-CN"/>
        </w:rPr>
        <w:t>A</w:t>
      </w:r>
      <w:r w:rsidRPr="00684777">
        <w:rPr>
          <w:rFonts w:ascii="Book Antiqua" w:eastAsia="宋体" w:hAnsi="Book Antiqua" w:cs="宋体"/>
          <w:color w:val="000000"/>
          <w:lang w:val="en-US" w:eastAsia="zh-CN"/>
        </w:rPr>
        <w:t> 2012; </w:t>
      </w:r>
      <w:r w:rsidRPr="00684777">
        <w:rPr>
          <w:rFonts w:ascii="Book Antiqua" w:eastAsia="宋体" w:hAnsi="Book Antiqua" w:cs="宋体"/>
          <w:b/>
          <w:bCs/>
          <w:color w:val="000000"/>
          <w:lang w:val="en-US" w:eastAsia="zh-CN"/>
        </w:rPr>
        <w:t>109</w:t>
      </w:r>
      <w:r w:rsidRPr="00684777">
        <w:rPr>
          <w:rFonts w:ascii="Book Antiqua" w:eastAsia="宋体" w:hAnsi="Book Antiqua" w:cs="宋体"/>
          <w:color w:val="000000"/>
          <w:lang w:val="en-US" w:eastAsia="zh-CN"/>
        </w:rPr>
        <w:t>: 20373-20378 [PMID: 23185001 DOI: 10.1073/pnas.1218938109]</w:t>
      </w:r>
    </w:p>
    <w:p w14:paraId="79F8D6C2" w14:textId="77777777" w:rsidR="00684777" w:rsidRPr="00684777" w:rsidRDefault="00684777" w:rsidP="00684777">
      <w:pPr>
        <w:spacing w:line="360" w:lineRule="auto"/>
        <w:jc w:val="both"/>
        <w:rPr>
          <w:rFonts w:ascii="Book Antiqua" w:eastAsia="宋体" w:hAnsi="Book Antiqua" w:cs="宋体"/>
          <w:color w:val="000000"/>
          <w:lang w:val="en-US" w:eastAsia="zh-CN"/>
        </w:rPr>
      </w:pPr>
      <w:r w:rsidRPr="00684777">
        <w:rPr>
          <w:rFonts w:ascii="Book Antiqua" w:eastAsia="宋体" w:hAnsi="Book Antiqua" w:cs="宋体"/>
          <w:color w:val="000000"/>
          <w:lang w:val="en-US" w:eastAsia="zh-CN"/>
        </w:rPr>
        <w:t>166 </w:t>
      </w:r>
      <w:r w:rsidRPr="00684777">
        <w:rPr>
          <w:rFonts w:ascii="Book Antiqua" w:eastAsia="宋体" w:hAnsi="Book Antiqua" w:cs="宋体"/>
          <w:b/>
          <w:bCs/>
          <w:color w:val="000000"/>
          <w:lang w:val="en-US" w:eastAsia="zh-CN"/>
        </w:rPr>
        <w:t>Lampson BL</w:t>
      </w:r>
      <w:r w:rsidRPr="00684777">
        <w:rPr>
          <w:rFonts w:ascii="Book Antiqua" w:eastAsia="宋体" w:hAnsi="Book Antiqua" w:cs="宋体"/>
          <w:color w:val="000000"/>
          <w:lang w:val="en-US" w:eastAsia="zh-CN"/>
        </w:rPr>
        <w:t>, Kendall SD, Ancrile BB, Morrison MM, Shealy MJ, Barrientos KS, Crowe MS, Kashatus DF, White RR, Gurley SB, Cardona DM, Counter CM. Targeting eNOS in pancreatic cancer. </w:t>
      </w:r>
      <w:r w:rsidRPr="00684777">
        <w:rPr>
          <w:rFonts w:ascii="Book Antiqua" w:eastAsia="宋体" w:hAnsi="Book Antiqua" w:cs="宋体"/>
          <w:i/>
          <w:iCs/>
          <w:color w:val="000000"/>
          <w:lang w:val="en-US" w:eastAsia="zh-CN"/>
        </w:rPr>
        <w:t>Cancer Res</w:t>
      </w:r>
      <w:r w:rsidRPr="00684777">
        <w:rPr>
          <w:rFonts w:ascii="Book Antiqua" w:eastAsia="宋体" w:hAnsi="Book Antiqua" w:cs="宋体"/>
          <w:color w:val="000000"/>
          <w:lang w:val="en-US" w:eastAsia="zh-CN"/>
        </w:rPr>
        <w:t> 2012; </w:t>
      </w:r>
      <w:r w:rsidRPr="00684777">
        <w:rPr>
          <w:rFonts w:ascii="Book Antiqua" w:eastAsia="宋体" w:hAnsi="Book Antiqua" w:cs="宋体"/>
          <w:b/>
          <w:bCs/>
          <w:color w:val="000000"/>
          <w:lang w:val="en-US" w:eastAsia="zh-CN"/>
        </w:rPr>
        <w:t>72</w:t>
      </w:r>
      <w:r w:rsidRPr="00684777">
        <w:rPr>
          <w:rFonts w:ascii="Book Antiqua" w:eastAsia="宋体" w:hAnsi="Book Antiqua" w:cs="宋体"/>
          <w:color w:val="000000"/>
          <w:lang w:val="en-US" w:eastAsia="zh-CN"/>
        </w:rPr>
        <w:t>: 4472-4482 [PMID: 22738914 DOI: 10.1158/0008-5472.CAN-12-0057]</w:t>
      </w:r>
    </w:p>
    <w:p w14:paraId="7F09EE3E" w14:textId="16E2CFA4" w:rsidR="00094AFB" w:rsidRPr="00684777" w:rsidRDefault="00094AFB" w:rsidP="00684777">
      <w:pPr>
        <w:spacing w:line="360" w:lineRule="auto"/>
        <w:jc w:val="both"/>
        <w:rPr>
          <w:rFonts w:ascii="Book Antiqua" w:eastAsia="宋体" w:hAnsi="Book Antiqua"/>
          <w:lang w:val="en-US" w:eastAsia="zh-CN"/>
        </w:rPr>
      </w:pPr>
    </w:p>
    <w:p w14:paraId="595F695B" w14:textId="7B0AA201" w:rsidR="00E24C4C" w:rsidRPr="00A52F52" w:rsidRDefault="00E24C4C" w:rsidP="00A52F52">
      <w:pPr>
        <w:pStyle w:val="PlainText"/>
        <w:spacing w:line="360" w:lineRule="auto"/>
        <w:jc w:val="right"/>
        <w:rPr>
          <w:rFonts w:ascii="Book Antiqua" w:hAnsi="Book Antiqua"/>
          <w:b/>
          <w:sz w:val="24"/>
          <w:szCs w:val="24"/>
        </w:rPr>
      </w:pPr>
      <w:r w:rsidRPr="00A52F52">
        <w:rPr>
          <w:rFonts w:ascii="Book Antiqua" w:hAnsi="Book Antiqua"/>
          <w:b/>
          <w:sz w:val="24"/>
          <w:szCs w:val="24"/>
        </w:rPr>
        <w:t xml:space="preserve">P-Reviewer: </w:t>
      </w:r>
      <w:r w:rsidRPr="00A52F52">
        <w:rPr>
          <w:rFonts w:ascii="Book Antiqua" w:hAnsi="Book Antiqua" w:cs="Tahoma"/>
          <w:color w:val="000000"/>
          <w:sz w:val="24"/>
          <w:szCs w:val="24"/>
        </w:rPr>
        <w:t xml:space="preserve">Wu S </w:t>
      </w:r>
      <w:r w:rsidRPr="00A52F52">
        <w:rPr>
          <w:rFonts w:ascii="Book Antiqua" w:hAnsi="Book Antiqua"/>
          <w:b/>
          <w:sz w:val="24"/>
          <w:szCs w:val="24"/>
        </w:rPr>
        <w:t xml:space="preserve">S-Editor: </w:t>
      </w:r>
      <w:r w:rsidRPr="00A52F52">
        <w:rPr>
          <w:rFonts w:ascii="Book Antiqua" w:hAnsi="Book Antiqua"/>
          <w:sz w:val="24"/>
          <w:szCs w:val="24"/>
        </w:rPr>
        <w:t>Ji FF</w:t>
      </w:r>
      <w:r w:rsidRPr="00A52F52">
        <w:rPr>
          <w:rFonts w:ascii="Book Antiqua" w:hAnsi="Book Antiqua"/>
          <w:b/>
          <w:sz w:val="24"/>
          <w:szCs w:val="24"/>
        </w:rPr>
        <w:t xml:space="preserve"> L-Editor: E-Editor:</w:t>
      </w:r>
    </w:p>
    <w:p w14:paraId="61A092D8" w14:textId="77777777" w:rsidR="00721B61" w:rsidRPr="00E24C4C" w:rsidRDefault="00721B61" w:rsidP="00174891">
      <w:pPr>
        <w:spacing w:line="360" w:lineRule="auto"/>
        <w:jc w:val="both"/>
        <w:rPr>
          <w:rFonts w:ascii="Book Antiqua" w:eastAsia="宋体" w:hAnsi="Book Antiqua"/>
          <w:lang w:val="en-US" w:eastAsia="zh-CN"/>
        </w:rPr>
      </w:pPr>
    </w:p>
    <w:p w14:paraId="682E6479" w14:textId="77777777" w:rsidR="00721B61" w:rsidRDefault="00721B61" w:rsidP="00174891">
      <w:pPr>
        <w:spacing w:line="360" w:lineRule="auto"/>
        <w:jc w:val="both"/>
        <w:rPr>
          <w:rFonts w:ascii="Book Antiqua" w:eastAsia="宋体" w:hAnsi="Book Antiqua"/>
          <w:lang w:eastAsia="zh-CN"/>
        </w:rPr>
      </w:pPr>
    </w:p>
    <w:p w14:paraId="56D16766" w14:textId="77777777" w:rsidR="00721B61" w:rsidRDefault="00721B61" w:rsidP="00174891">
      <w:pPr>
        <w:spacing w:line="360" w:lineRule="auto"/>
        <w:jc w:val="both"/>
        <w:rPr>
          <w:rFonts w:ascii="Book Antiqua" w:eastAsia="宋体" w:hAnsi="Book Antiqua"/>
          <w:lang w:eastAsia="zh-CN"/>
        </w:rPr>
      </w:pPr>
    </w:p>
    <w:p w14:paraId="3A788E0B" w14:textId="77777777" w:rsidR="00721B61" w:rsidRDefault="00721B61" w:rsidP="00174891">
      <w:pPr>
        <w:spacing w:line="360" w:lineRule="auto"/>
        <w:jc w:val="both"/>
        <w:rPr>
          <w:rFonts w:ascii="Book Antiqua" w:eastAsia="宋体" w:hAnsi="Book Antiqua"/>
          <w:lang w:eastAsia="zh-CN"/>
        </w:rPr>
      </w:pPr>
    </w:p>
    <w:p w14:paraId="18C5A32C" w14:textId="77777777" w:rsidR="00A52F52" w:rsidRDefault="00A52F52" w:rsidP="00721B61">
      <w:pPr>
        <w:spacing w:line="360" w:lineRule="auto"/>
        <w:jc w:val="both"/>
        <w:rPr>
          <w:rFonts w:ascii="Book Antiqua" w:eastAsia="宋体" w:hAnsi="Book Antiqua"/>
          <w:b/>
          <w:lang w:eastAsia="zh-CN"/>
        </w:rPr>
      </w:pPr>
    </w:p>
    <w:p w14:paraId="7111859B" w14:textId="77777777" w:rsidR="00A52F52" w:rsidRDefault="00A52F52" w:rsidP="00721B61">
      <w:pPr>
        <w:spacing w:line="360" w:lineRule="auto"/>
        <w:jc w:val="both"/>
        <w:rPr>
          <w:rFonts w:ascii="Book Antiqua" w:eastAsia="宋体" w:hAnsi="Book Antiqua"/>
          <w:b/>
          <w:lang w:eastAsia="zh-CN"/>
        </w:rPr>
      </w:pPr>
    </w:p>
    <w:p w14:paraId="483F751B" w14:textId="77777777" w:rsidR="00A52F52" w:rsidRDefault="00A52F52" w:rsidP="00721B61">
      <w:pPr>
        <w:spacing w:line="360" w:lineRule="auto"/>
        <w:jc w:val="both"/>
        <w:rPr>
          <w:rFonts w:ascii="Book Antiqua" w:eastAsia="宋体" w:hAnsi="Book Antiqua"/>
          <w:b/>
          <w:lang w:eastAsia="zh-CN"/>
        </w:rPr>
      </w:pPr>
    </w:p>
    <w:p w14:paraId="72A5DA74" w14:textId="77777777" w:rsidR="00721B61" w:rsidRPr="005D01E3" w:rsidRDefault="00721B61" w:rsidP="00721B61">
      <w:pPr>
        <w:spacing w:line="360" w:lineRule="auto"/>
        <w:jc w:val="both"/>
        <w:rPr>
          <w:rFonts w:ascii="Book Antiqua" w:hAnsi="Book Antiqua"/>
          <w:b/>
        </w:rPr>
      </w:pPr>
      <w:r w:rsidRPr="005D01E3">
        <w:rPr>
          <w:rFonts w:ascii="Book Antiqua" w:hAnsi="Book Antiqua"/>
          <w:b/>
        </w:rPr>
        <w:t>Table 1 Nitric oxide in immune cells</w:t>
      </w:r>
    </w:p>
    <w:p w14:paraId="5FBA897A" w14:textId="77777777" w:rsidR="00721B61" w:rsidRPr="005D01E3" w:rsidRDefault="00721B61" w:rsidP="00721B61">
      <w:pPr>
        <w:spacing w:line="360" w:lineRule="auto"/>
        <w:jc w:val="both"/>
        <w:rPr>
          <w:rFonts w:ascii="Book Antiqua" w:hAnsi="Book Antiqua"/>
          <w:lang w:val="en-US"/>
        </w:rPr>
      </w:pPr>
    </w:p>
    <w:tbl>
      <w:tblPr>
        <w:tblStyle w:val="LightList"/>
        <w:tblW w:w="7210" w:type="dxa"/>
        <w:jc w:val="center"/>
        <w:tblBorders>
          <w:top w:val="single" w:sz="2" w:space="0" w:color="000000"/>
          <w:left w:val="none" w:sz="0" w:space="0" w:color="auto"/>
          <w:bottom w:val="single" w:sz="2" w:space="0" w:color="000000"/>
          <w:right w:val="none" w:sz="0" w:space="0" w:color="auto"/>
        </w:tblBorders>
        <w:tblLook w:val="04A0" w:firstRow="1" w:lastRow="0" w:firstColumn="1" w:lastColumn="0" w:noHBand="0" w:noVBand="1"/>
      </w:tblPr>
      <w:tblGrid>
        <w:gridCol w:w="2518"/>
        <w:gridCol w:w="2982"/>
        <w:gridCol w:w="1710"/>
      </w:tblGrid>
      <w:tr w:rsidR="00721B61" w:rsidRPr="00174891" w14:paraId="0F3CD60A" w14:textId="77777777" w:rsidTr="00721B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single" w:sz="2" w:space="0" w:color="000000"/>
              <w:bottom w:val="single" w:sz="2" w:space="0" w:color="000000"/>
            </w:tcBorders>
            <w:shd w:val="clear" w:color="auto" w:fill="auto"/>
          </w:tcPr>
          <w:p w14:paraId="1238F865" w14:textId="77777777" w:rsidR="00721B61" w:rsidRPr="00174891" w:rsidRDefault="00721B61" w:rsidP="00684777">
            <w:pPr>
              <w:spacing w:line="360" w:lineRule="auto"/>
              <w:jc w:val="both"/>
              <w:rPr>
                <w:rFonts w:ascii="Book Antiqua" w:hAnsi="Book Antiqua"/>
                <w:color w:val="auto"/>
              </w:rPr>
            </w:pPr>
            <w:r w:rsidRPr="00174891">
              <w:rPr>
                <w:rFonts w:ascii="Book Antiqua" w:hAnsi="Book Antiqua"/>
                <w:color w:val="auto"/>
              </w:rPr>
              <w:t>Cell compartment</w:t>
            </w:r>
          </w:p>
        </w:tc>
        <w:tc>
          <w:tcPr>
            <w:tcW w:w="2982" w:type="dxa"/>
            <w:tcBorders>
              <w:top w:val="single" w:sz="2" w:space="0" w:color="000000"/>
              <w:bottom w:val="single" w:sz="2" w:space="0" w:color="000000"/>
            </w:tcBorders>
            <w:shd w:val="clear" w:color="auto" w:fill="auto"/>
          </w:tcPr>
          <w:p w14:paraId="2E9E03D3" w14:textId="77777777" w:rsidR="00721B61" w:rsidRPr="00174891" w:rsidRDefault="00721B61" w:rsidP="00684777">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174891">
              <w:rPr>
                <w:rFonts w:ascii="Book Antiqua" w:hAnsi="Book Antiqua"/>
                <w:color w:val="auto"/>
              </w:rPr>
              <w:t>Features</w:t>
            </w:r>
          </w:p>
        </w:tc>
        <w:tc>
          <w:tcPr>
            <w:tcW w:w="1710" w:type="dxa"/>
            <w:tcBorders>
              <w:top w:val="single" w:sz="2" w:space="0" w:color="000000"/>
              <w:bottom w:val="single" w:sz="2" w:space="0" w:color="000000"/>
            </w:tcBorders>
            <w:shd w:val="clear" w:color="auto" w:fill="auto"/>
          </w:tcPr>
          <w:p w14:paraId="7F0573EA" w14:textId="77777777" w:rsidR="00721B61" w:rsidRPr="00174891" w:rsidRDefault="00721B61" w:rsidP="00684777">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lang w:eastAsia="zh-CN"/>
              </w:rPr>
            </w:pPr>
            <w:r w:rsidRPr="00174891">
              <w:rPr>
                <w:rFonts w:ascii="Book Antiqua" w:hAnsi="Book Antiqua"/>
                <w:color w:val="auto"/>
              </w:rPr>
              <w:t>Ref</w:t>
            </w:r>
            <w:r>
              <w:rPr>
                <w:rFonts w:ascii="Book Antiqua" w:hAnsi="Book Antiqua" w:hint="eastAsia"/>
                <w:color w:val="auto"/>
                <w:lang w:eastAsia="zh-CN"/>
              </w:rPr>
              <w:t>.</w:t>
            </w:r>
          </w:p>
        </w:tc>
      </w:tr>
      <w:tr w:rsidR="00721B61" w:rsidRPr="00174891" w14:paraId="7D862714" w14:textId="77777777" w:rsidTr="00721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single" w:sz="2" w:space="0" w:color="000000"/>
              <w:left w:val="none" w:sz="0" w:space="0" w:color="auto"/>
              <w:bottom w:val="none" w:sz="0" w:space="0" w:color="auto"/>
            </w:tcBorders>
          </w:tcPr>
          <w:p w14:paraId="2BEC050B" w14:textId="77777777" w:rsidR="00721B61" w:rsidRPr="00174891" w:rsidRDefault="00721B61" w:rsidP="00684777">
            <w:pPr>
              <w:spacing w:line="360" w:lineRule="auto"/>
              <w:jc w:val="both"/>
              <w:rPr>
                <w:rFonts w:ascii="Book Antiqua" w:hAnsi="Book Antiqua"/>
              </w:rPr>
            </w:pPr>
            <w:r w:rsidRPr="00174891">
              <w:rPr>
                <w:rFonts w:ascii="Book Antiqua" w:hAnsi="Book Antiqua"/>
              </w:rPr>
              <w:t>Innate immunity</w:t>
            </w:r>
          </w:p>
        </w:tc>
        <w:tc>
          <w:tcPr>
            <w:tcW w:w="2982" w:type="dxa"/>
            <w:tcBorders>
              <w:top w:val="single" w:sz="2" w:space="0" w:color="000000"/>
              <w:bottom w:val="none" w:sz="0" w:space="0" w:color="auto"/>
            </w:tcBorders>
          </w:tcPr>
          <w:p w14:paraId="188A2E72" w14:textId="77777777" w:rsidR="00721B61" w:rsidRPr="00174891" w:rsidRDefault="00721B61" w:rsidP="0068477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710" w:type="dxa"/>
            <w:tcBorders>
              <w:top w:val="single" w:sz="2" w:space="0" w:color="000000"/>
              <w:bottom w:val="none" w:sz="0" w:space="0" w:color="auto"/>
              <w:right w:val="none" w:sz="0" w:space="0" w:color="auto"/>
            </w:tcBorders>
          </w:tcPr>
          <w:p w14:paraId="08248EC7" w14:textId="77777777" w:rsidR="00721B61" w:rsidRPr="00174891" w:rsidRDefault="00721B61" w:rsidP="0068477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721B61" w:rsidRPr="00174891" w14:paraId="0324411E" w14:textId="77777777" w:rsidTr="00721B61">
        <w:trPr>
          <w:jc w:val="center"/>
        </w:trPr>
        <w:tc>
          <w:tcPr>
            <w:cnfStyle w:val="001000000000" w:firstRow="0" w:lastRow="0" w:firstColumn="1" w:lastColumn="0" w:oddVBand="0" w:evenVBand="0" w:oddHBand="0" w:evenHBand="0" w:firstRowFirstColumn="0" w:firstRowLastColumn="0" w:lastRowFirstColumn="0" w:lastRowLastColumn="0"/>
            <w:tcW w:w="7210" w:type="dxa"/>
            <w:gridSpan w:val="3"/>
          </w:tcPr>
          <w:p w14:paraId="1E9632B6" w14:textId="77777777" w:rsidR="00721B61" w:rsidRPr="00174891" w:rsidRDefault="00721B61" w:rsidP="00684777">
            <w:pPr>
              <w:spacing w:line="360" w:lineRule="auto"/>
              <w:jc w:val="both"/>
              <w:rPr>
                <w:rFonts w:ascii="Book Antiqua" w:hAnsi="Book Antiqua"/>
              </w:rPr>
            </w:pPr>
            <w:r w:rsidRPr="00174891">
              <w:rPr>
                <w:rFonts w:ascii="Book Antiqua" w:hAnsi="Book Antiqua"/>
              </w:rPr>
              <w:t>Macrophage</w:t>
            </w:r>
          </w:p>
        </w:tc>
      </w:tr>
      <w:tr w:rsidR="00721B61" w:rsidRPr="00174891" w14:paraId="57B1ED45" w14:textId="77777777" w:rsidTr="00721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tcPr>
          <w:p w14:paraId="20E2DCF0" w14:textId="77777777" w:rsidR="00721B61" w:rsidRPr="00174891" w:rsidRDefault="00721B61" w:rsidP="00684777">
            <w:pPr>
              <w:spacing w:line="360" w:lineRule="auto"/>
              <w:jc w:val="both"/>
              <w:rPr>
                <w:rFonts w:ascii="Book Antiqua" w:hAnsi="Book Antiqua"/>
              </w:rPr>
            </w:pPr>
            <w:r w:rsidRPr="00174891">
              <w:rPr>
                <w:rFonts w:ascii="Book Antiqua" w:hAnsi="Book Antiqua"/>
              </w:rPr>
              <w:t>M1</w:t>
            </w:r>
          </w:p>
        </w:tc>
        <w:tc>
          <w:tcPr>
            <w:tcW w:w="2982" w:type="dxa"/>
            <w:tcBorders>
              <w:top w:val="none" w:sz="0" w:space="0" w:color="auto"/>
              <w:bottom w:val="none" w:sz="0" w:space="0" w:color="auto"/>
            </w:tcBorders>
          </w:tcPr>
          <w:p w14:paraId="3A42B024" w14:textId="77777777" w:rsidR="00721B61" w:rsidRPr="00174891" w:rsidRDefault="00721B61" w:rsidP="0068477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74891">
              <w:rPr>
                <w:rFonts w:ascii="Book Antiqua" w:hAnsi="Book Antiqua"/>
              </w:rPr>
              <w:t>High level of NO</w:t>
            </w:r>
          </w:p>
          <w:p w14:paraId="2B6C3477" w14:textId="77777777" w:rsidR="00721B61" w:rsidRPr="00174891" w:rsidRDefault="00721B61" w:rsidP="0068477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74891">
              <w:rPr>
                <w:rFonts w:ascii="Book Antiqua" w:hAnsi="Book Antiqua"/>
              </w:rPr>
              <w:t>Expression of iNOS</w:t>
            </w:r>
          </w:p>
          <w:p w14:paraId="71257578" w14:textId="77777777" w:rsidR="00721B61" w:rsidRPr="00174891" w:rsidRDefault="00721B61" w:rsidP="0068477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74891">
              <w:rPr>
                <w:rFonts w:ascii="Book Antiqua" w:hAnsi="Book Antiqua"/>
              </w:rPr>
              <w:t>NO-mediated cytotoxicity</w:t>
            </w:r>
          </w:p>
        </w:tc>
        <w:tc>
          <w:tcPr>
            <w:tcW w:w="1710" w:type="dxa"/>
            <w:vMerge w:val="restart"/>
            <w:tcBorders>
              <w:top w:val="none" w:sz="0" w:space="0" w:color="auto"/>
              <w:bottom w:val="none" w:sz="0" w:space="0" w:color="auto"/>
              <w:right w:val="none" w:sz="0" w:space="0" w:color="auto"/>
            </w:tcBorders>
          </w:tcPr>
          <w:p w14:paraId="45187E4B" w14:textId="77777777" w:rsidR="00721B61" w:rsidRPr="00174891" w:rsidRDefault="00721B61" w:rsidP="0068477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74891">
              <w:rPr>
                <w:rFonts w:ascii="Book Antiqua" w:hAnsi="Book Antiqua"/>
              </w:rPr>
              <w:fldChar w:fldCharType="begin">
                <w:fldData xml:space="preserve">PEVuZE5vdGU+PENpdGU+PEF1dGhvcj5TaWNhPC9BdXRob3I+PFllYXI+MjAxMjwvWWVhcj48UmVj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</w:fldData>
              </w:fldChar>
            </w:r>
            <w:r w:rsidRPr="00174891">
              <w:rPr>
                <w:rFonts w:ascii="Book Antiqua" w:hAnsi="Book Antiqua"/>
              </w:rPr>
              <w:instrText xml:space="preserve"> ADDIN EN.CITE </w:instrText>
            </w:r>
            <w:r w:rsidRPr="00174891">
              <w:rPr>
                <w:rFonts w:ascii="Book Antiqua" w:hAnsi="Book Antiqua"/>
              </w:rPr>
              <w:fldChar w:fldCharType="begin">
                <w:fldData xml:space="preserve">PEVuZE5vdGU+PENpdGU+PEF1dGhvcj5TaWNhPC9BdXRob3I+PFllYXI+MjAxMjwvWWVhcj48UmVj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</w:fldData>
              </w:fldChar>
            </w:r>
            <w:r w:rsidRPr="00174891">
              <w:rPr>
                <w:rFonts w:ascii="Book Antiqua" w:hAnsi="Book Antiqua"/>
              </w:rPr>
              <w:instrText xml:space="preserve"> ADDIN EN.CITE.DATA </w:instrText>
            </w:r>
            <w:r w:rsidRPr="00174891">
              <w:rPr>
                <w:rFonts w:ascii="Book Antiqua" w:hAnsi="Book Antiqua"/>
              </w:rPr>
            </w:r>
            <w:r w:rsidRPr="00174891">
              <w:rPr>
                <w:rFonts w:ascii="Book Antiqua" w:hAnsi="Book Antiqua"/>
              </w:rPr>
              <w:fldChar w:fldCharType="end"/>
            </w:r>
            <w:r w:rsidRPr="00174891">
              <w:rPr>
                <w:rFonts w:ascii="Book Antiqua" w:hAnsi="Book Antiqua"/>
              </w:rPr>
            </w:r>
            <w:r w:rsidRPr="00174891">
              <w:rPr>
                <w:rFonts w:ascii="Book Antiqua" w:hAnsi="Book Antiqua"/>
              </w:rPr>
              <w:fldChar w:fldCharType="separate"/>
            </w:r>
            <w:r w:rsidRPr="00174891">
              <w:rPr>
                <w:rFonts w:ascii="Book Antiqua" w:hAnsi="Book Antiqua"/>
                <w:noProof/>
              </w:rPr>
              <w:t>[</w:t>
            </w:r>
            <w:hyperlink w:anchor="_ENREF_55" w:tooltip="Nicholson, 1996 #873" w:history="1">
              <w:r w:rsidRPr="00174891">
                <w:rPr>
                  <w:rStyle w:val="Hyperlink"/>
                  <w:rFonts w:ascii="Book Antiqua" w:hAnsi="Book Antiqua"/>
                  <w:noProof/>
                  <w:color w:val="auto"/>
                  <w:u w:val="none"/>
                </w:rPr>
                <w:t>55-59</w:t>
              </w:r>
            </w:hyperlink>
            <w:r>
              <w:rPr>
                <w:rFonts w:ascii="Book Antiqua" w:hAnsi="Book Antiqua"/>
                <w:noProof/>
              </w:rPr>
              <w:t>,</w:t>
            </w:r>
            <w:hyperlink w:anchor="_ENREF_61" w:tooltip="Weiss, 2010 #881" w:history="1">
              <w:r w:rsidRPr="00174891">
                <w:rPr>
                  <w:rStyle w:val="Hyperlink"/>
                  <w:rFonts w:ascii="Book Antiqua" w:hAnsi="Book Antiqua"/>
                  <w:noProof/>
                  <w:color w:val="auto"/>
                  <w:u w:val="none"/>
                </w:rPr>
                <w:t>61</w:t>
              </w:r>
            </w:hyperlink>
            <w:r w:rsidRPr="00174891">
              <w:rPr>
                <w:rFonts w:ascii="Book Antiqua" w:hAnsi="Book Antiqua"/>
                <w:noProof/>
              </w:rPr>
              <w:t>]</w:t>
            </w:r>
            <w:r w:rsidRPr="00174891">
              <w:rPr>
                <w:rFonts w:ascii="Book Antiqua" w:hAnsi="Book Antiqua"/>
              </w:rPr>
              <w:fldChar w:fldCharType="end"/>
            </w:r>
          </w:p>
        </w:tc>
      </w:tr>
      <w:tr w:rsidR="00721B61" w:rsidRPr="00174891" w14:paraId="1C9E3E2A" w14:textId="77777777" w:rsidTr="00721B61">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5FE84ABA" w14:textId="77777777" w:rsidR="00721B61" w:rsidRPr="00174891" w:rsidRDefault="00721B61" w:rsidP="00684777">
            <w:pPr>
              <w:spacing w:line="360" w:lineRule="auto"/>
              <w:jc w:val="both"/>
              <w:rPr>
                <w:rFonts w:ascii="Book Antiqua" w:hAnsi="Book Antiqua"/>
              </w:rPr>
            </w:pPr>
            <w:r w:rsidRPr="00174891">
              <w:rPr>
                <w:rFonts w:ascii="Book Antiqua" w:hAnsi="Book Antiqua"/>
              </w:rPr>
              <w:t>M2</w:t>
            </w:r>
          </w:p>
        </w:tc>
        <w:tc>
          <w:tcPr>
            <w:tcW w:w="2982" w:type="dxa"/>
          </w:tcPr>
          <w:p w14:paraId="6D87B987" w14:textId="77777777" w:rsidR="00721B61" w:rsidRPr="00174891" w:rsidRDefault="00721B61" w:rsidP="0068477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t>Reduced level of NO</w:t>
            </w:r>
          </w:p>
          <w:p w14:paraId="0AE568D5" w14:textId="77777777" w:rsidR="00721B61" w:rsidRPr="00174891" w:rsidRDefault="00721B61" w:rsidP="0068477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t>Immune suppressive function</w:t>
            </w:r>
          </w:p>
        </w:tc>
        <w:tc>
          <w:tcPr>
            <w:tcW w:w="1710" w:type="dxa"/>
            <w:vMerge/>
          </w:tcPr>
          <w:p w14:paraId="1DF35F5D" w14:textId="77777777" w:rsidR="00721B61" w:rsidRPr="00174891" w:rsidRDefault="00721B61" w:rsidP="0068477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721B61" w:rsidRPr="00174891" w14:paraId="54FB019A" w14:textId="77777777" w:rsidTr="00721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10" w:type="dxa"/>
            <w:gridSpan w:val="3"/>
            <w:tcBorders>
              <w:top w:val="none" w:sz="0" w:space="0" w:color="auto"/>
              <w:left w:val="none" w:sz="0" w:space="0" w:color="auto"/>
              <w:bottom w:val="none" w:sz="0" w:space="0" w:color="auto"/>
              <w:right w:val="none" w:sz="0" w:space="0" w:color="auto"/>
            </w:tcBorders>
          </w:tcPr>
          <w:p w14:paraId="7DC3A0C1" w14:textId="77777777" w:rsidR="00721B61" w:rsidRPr="00174891" w:rsidRDefault="00721B61" w:rsidP="00684777">
            <w:pPr>
              <w:spacing w:line="360" w:lineRule="auto"/>
              <w:jc w:val="both"/>
              <w:rPr>
                <w:rFonts w:ascii="Book Antiqua" w:hAnsi="Book Antiqua"/>
              </w:rPr>
            </w:pPr>
            <w:r w:rsidRPr="00174891">
              <w:rPr>
                <w:rFonts w:ascii="Book Antiqua" w:hAnsi="Book Antiqua"/>
              </w:rPr>
              <w:t>Natural Killer cells</w:t>
            </w:r>
          </w:p>
        </w:tc>
      </w:tr>
      <w:tr w:rsidR="00721B61" w:rsidRPr="00174891" w14:paraId="1A05A610" w14:textId="77777777" w:rsidTr="00721B61">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3C794397" w14:textId="77777777" w:rsidR="00721B61" w:rsidRPr="00174891" w:rsidRDefault="00721B61" w:rsidP="00684777">
            <w:pPr>
              <w:spacing w:line="360" w:lineRule="auto"/>
              <w:jc w:val="both"/>
              <w:rPr>
                <w:rFonts w:ascii="Book Antiqua" w:hAnsi="Book Antiqua"/>
              </w:rPr>
            </w:pPr>
          </w:p>
        </w:tc>
        <w:tc>
          <w:tcPr>
            <w:tcW w:w="2982" w:type="dxa"/>
          </w:tcPr>
          <w:p w14:paraId="1322DF1C" w14:textId="77777777" w:rsidR="00721B61" w:rsidRPr="00174891" w:rsidRDefault="00721B61" w:rsidP="0068477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t>NO-mediated cytotoxicity</w:t>
            </w:r>
          </w:p>
        </w:tc>
        <w:tc>
          <w:tcPr>
            <w:tcW w:w="1710" w:type="dxa"/>
            <w:vMerge w:val="restart"/>
          </w:tcPr>
          <w:p w14:paraId="3BD5F430" w14:textId="77777777" w:rsidR="00721B61" w:rsidRPr="00174891" w:rsidRDefault="00721B61" w:rsidP="0068477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fldChar w:fldCharType="begin">
                <w:fldData xml:space="preserve">PEVuZE5vdGU+PENpdGU+PEF1dGhvcj5DaWZvbmU8L0F1dGhvcj48WWVhcj4yMDAxPC9ZZWFyPjxS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</w:fldData>
              </w:fldChar>
            </w:r>
            <w:r w:rsidRPr="00174891">
              <w:rPr>
                <w:rFonts w:ascii="Book Antiqua" w:hAnsi="Book Antiqua"/>
              </w:rPr>
              <w:instrText xml:space="preserve"> ADDIN EN.CITE </w:instrText>
            </w:r>
            <w:r w:rsidRPr="00174891">
              <w:rPr>
                <w:rFonts w:ascii="Book Antiqua" w:hAnsi="Book Antiqua"/>
              </w:rPr>
              <w:fldChar w:fldCharType="begin">
                <w:fldData xml:space="preserve">PEVuZE5vdGU+PENpdGU+PEF1dGhvcj5DaWZvbmU8L0F1dGhvcj48WWVhcj4yMDAxPC9ZZWFyPjxS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</w:fldData>
              </w:fldChar>
            </w:r>
            <w:r w:rsidRPr="00174891">
              <w:rPr>
                <w:rFonts w:ascii="Book Antiqua" w:hAnsi="Book Antiqua"/>
              </w:rPr>
              <w:instrText xml:space="preserve"> ADDIN EN.CITE.DATA </w:instrText>
            </w:r>
            <w:r w:rsidRPr="00174891">
              <w:rPr>
                <w:rFonts w:ascii="Book Antiqua" w:hAnsi="Book Antiqua"/>
              </w:rPr>
            </w:r>
            <w:r w:rsidRPr="00174891">
              <w:rPr>
                <w:rFonts w:ascii="Book Antiqua" w:hAnsi="Book Antiqua"/>
              </w:rPr>
              <w:fldChar w:fldCharType="end"/>
            </w:r>
            <w:r w:rsidRPr="00174891">
              <w:rPr>
                <w:rFonts w:ascii="Book Antiqua" w:hAnsi="Book Antiqua"/>
              </w:rPr>
            </w:r>
            <w:r w:rsidRPr="00174891">
              <w:rPr>
                <w:rFonts w:ascii="Book Antiqua" w:hAnsi="Book Antiqua"/>
              </w:rPr>
              <w:fldChar w:fldCharType="separate"/>
            </w:r>
            <w:r w:rsidRPr="00174891">
              <w:rPr>
                <w:rFonts w:ascii="Book Antiqua" w:hAnsi="Book Antiqua"/>
                <w:noProof/>
              </w:rPr>
              <w:t>[</w:t>
            </w:r>
            <w:hyperlink w:anchor="_ENREF_84" w:tooltip="Cifone, 2001 #933" w:history="1">
              <w:r w:rsidRPr="00174891">
                <w:rPr>
                  <w:rStyle w:val="Hyperlink"/>
                  <w:rFonts w:ascii="Book Antiqua" w:hAnsi="Book Antiqua"/>
                  <w:noProof/>
                  <w:color w:val="auto"/>
                  <w:u w:val="none"/>
                </w:rPr>
                <w:t>84</w:t>
              </w:r>
            </w:hyperlink>
            <w:r>
              <w:rPr>
                <w:rFonts w:ascii="Book Antiqua" w:hAnsi="Book Antiqua"/>
                <w:noProof/>
              </w:rPr>
              <w:t>,</w:t>
            </w:r>
            <w:hyperlink w:anchor="_ENREF_85" w:tooltip="Furuke, 1999 #938" w:history="1">
              <w:r w:rsidRPr="00174891">
                <w:rPr>
                  <w:rStyle w:val="Hyperlink"/>
                  <w:rFonts w:ascii="Book Antiqua" w:hAnsi="Book Antiqua"/>
                  <w:noProof/>
                  <w:color w:val="auto"/>
                  <w:u w:val="none"/>
                </w:rPr>
                <w:t>85</w:t>
              </w:r>
            </w:hyperlink>
            <w:r w:rsidRPr="00174891">
              <w:rPr>
                <w:rFonts w:ascii="Book Antiqua" w:hAnsi="Book Antiqua"/>
                <w:noProof/>
              </w:rPr>
              <w:t>]</w:t>
            </w:r>
            <w:r w:rsidRPr="00174891">
              <w:rPr>
                <w:rFonts w:ascii="Book Antiqua" w:hAnsi="Book Antiqua"/>
              </w:rPr>
              <w:fldChar w:fldCharType="end"/>
            </w:r>
          </w:p>
        </w:tc>
      </w:tr>
      <w:tr w:rsidR="00721B61" w:rsidRPr="00174891" w14:paraId="2D967E47" w14:textId="77777777" w:rsidTr="00721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tcPr>
          <w:p w14:paraId="65C0785F" w14:textId="77777777" w:rsidR="00721B61" w:rsidRPr="00174891" w:rsidRDefault="00721B61" w:rsidP="00684777">
            <w:pPr>
              <w:spacing w:line="360" w:lineRule="auto"/>
              <w:jc w:val="both"/>
              <w:rPr>
                <w:rFonts w:ascii="Book Antiqua" w:hAnsi="Book Antiqua"/>
              </w:rPr>
            </w:pPr>
          </w:p>
        </w:tc>
        <w:tc>
          <w:tcPr>
            <w:tcW w:w="2982" w:type="dxa"/>
            <w:tcBorders>
              <w:top w:val="none" w:sz="0" w:space="0" w:color="auto"/>
              <w:bottom w:val="none" w:sz="0" w:space="0" w:color="auto"/>
            </w:tcBorders>
          </w:tcPr>
          <w:p w14:paraId="23D6B612" w14:textId="77777777" w:rsidR="00721B61" w:rsidRPr="00174891" w:rsidRDefault="00721B61" w:rsidP="0068477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74891">
              <w:rPr>
                <w:rFonts w:ascii="Book Antiqua" w:hAnsi="Book Antiqua"/>
              </w:rPr>
              <w:t>NO-mediated cell fitness</w:t>
            </w:r>
          </w:p>
        </w:tc>
        <w:tc>
          <w:tcPr>
            <w:tcW w:w="1710" w:type="dxa"/>
            <w:vMerge/>
            <w:tcBorders>
              <w:top w:val="none" w:sz="0" w:space="0" w:color="auto"/>
              <w:bottom w:val="none" w:sz="0" w:space="0" w:color="auto"/>
              <w:right w:val="none" w:sz="0" w:space="0" w:color="auto"/>
            </w:tcBorders>
          </w:tcPr>
          <w:p w14:paraId="7F13970B" w14:textId="77777777" w:rsidR="00721B61" w:rsidRPr="00174891" w:rsidRDefault="00721B61" w:rsidP="0068477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721B61" w:rsidRPr="00174891" w14:paraId="55B5832E" w14:textId="77777777" w:rsidTr="00721B61">
        <w:trPr>
          <w:jc w:val="center"/>
        </w:trPr>
        <w:tc>
          <w:tcPr>
            <w:cnfStyle w:val="001000000000" w:firstRow="0" w:lastRow="0" w:firstColumn="1" w:lastColumn="0" w:oddVBand="0" w:evenVBand="0" w:oddHBand="0" w:evenHBand="0" w:firstRowFirstColumn="0" w:firstRowLastColumn="0" w:lastRowFirstColumn="0" w:lastRowLastColumn="0"/>
            <w:tcW w:w="7210" w:type="dxa"/>
            <w:gridSpan w:val="3"/>
          </w:tcPr>
          <w:p w14:paraId="0177383F" w14:textId="77777777" w:rsidR="00721B61" w:rsidRPr="00174891" w:rsidRDefault="00721B61" w:rsidP="00684777">
            <w:pPr>
              <w:spacing w:line="360" w:lineRule="auto"/>
              <w:jc w:val="both"/>
              <w:rPr>
                <w:rFonts w:ascii="Book Antiqua" w:hAnsi="Book Antiqua"/>
              </w:rPr>
            </w:pPr>
            <w:r w:rsidRPr="00174891">
              <w:rPr>
                <w:rFonts w:ascii="Book Antiqua" w:hAnsi="Book Antiqua"/>
              </w:rPr>
              <w:t>Mast cells</w:t>
            </w:r>
          </w:p>
        </w:tc>
      </w:tr>
      <w:tr w:rsidR="00721B61" w:rsidRPr="00174891" w14:paraId="53EA1979" w14:textId="77777777" w:rsidTr="00721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tcPr>
          <w:p w14:paraId="2F7661B1" w14:textId="77777777" w:rsidR="00721B61" w:rsidRPr="00174891" w:rsidRDefault="00721B61" w:rsidP="00684777">
            <w:pPr>
              <w:spacing w:line="360" w:lineRule="auto"/>
              <w:jc w:val="both"/>
              <w:rPr>
                <w:rFonts w:ascii="Book Antiqua" w:hAnsi="Book Antiqua"/>
              </w:rPr>
            </w:pPr>
          </w:p>
        </w:tc>
        <w:tc>
          <w:tcPr>
            <w:tcW w:w="2982" w:type="dxa"/>
            <w:tcBorders>
              <w:top w:val="none" w:sz="0" w:space="0" w:color="auto"/>
              <w:bottom w:val="none" w:sz="0" w:space="0" w:color="auto"/>
            </w:tcBorders>
          </w:tcPr>
          <w:p w14:paraId="6B8E8A68" w14:textId="77777777" w:rsidR="00721B61" w:rsidRPr="00174891" w:rsidRDefault="00721B61" w:rsidP="0068477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74891">
              <w:rPr>
                <w:rFonts w:ascii="Book Antiqua" w:hAnsi="Book Antiqua"/>
              </w:rPr>
              <w:t>NOS expression</w:t>
            </w:r>
          </w:p>
        </w:tc>
        <w:tc>
          <w:tcPr>
            <w:tcW w:w="1710" w:type="dxa"/>
            <w:vMerge w:val="restart"/>
            <w:tcBorders>
              <w:top w:val="none" w:sz="0" w:space="0" w:color="auto"/>
              <w:bottom w:val="none" w:sz="0" w:space="0" w:color="auto"/>
              <w:right w:val="none" w:sz="0" w:space="0" w:color="auto"/>
            </w:tcBorders>
          </w:tcPr>
          <w:p w14:paraId="5660A015" w14:textId="77777777" w:rsidR="00721B61" w:rsidRPr="00174891" w:rsidRDefault="00721B61" w:rsidP="0068477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74891">
              <w:rPr>
                <w:rFonts w:ascii="Book Antiqua" w:hAnsi="Book Antiqua"/>
              </w:rPr>
              <w:fldChar w:fldCharType="begin">
                <w:fldData xml:space="preserve">PEVuZE5vdGU+PENpdGU+PEF1dGhvcj5Td2luZGxlPC9BdXRob3I+PFllYXI+MjAwNDwvWWVhcj48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aGVtaXN0cnk8L2FiYnItMT48L2FsdC1wZXJpb2RpY2FsPjxwYWdlcz40ODc1MS05PC9wYWdlcz48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</w:fldData>
              </w:fldChar>
            </w:r>
            <w:r w:rsidRPr="00174891">
              <w:rPr>
                <w:rFonts w:ascii="Book Antiqua" w:hAnsi="Book Antiqua"/>
              </w:rPr>
              <w:instrText xml:space="preserve"> ADDIN EN.CITE </w:instrText>
            </w:r>
            <w:r w:rsidRPr="00174891">
              <w:rPr>
                <w:rFonts w:ascii="Book Antiqua" w:hAnsi="Book Antiqua"/>
              </w:rPr>
              <w:fldChar w:fldCharType="begin">
                <w:fldData xml:space="preserve">PEVuZE5vdGU+PENpdGU+PEF1dGhvcj5Td2luZGxlPC9BdXRob3I+PFllYXI+MjAwNDwvWWVhcj48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aGVtaXN0cnk8L2FiYnItMT48L2FsdC1wZXJpb2RpY2FsPjxwYWdlcz40ODc1MS05PC9wYWdlcz48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</w:fldData>
              </w:fldChar>
            </w:r>
            <w:r w:rsidRPr="00174891">
              <w:rPr>
                <w:rFonts w:ascii="Book Antiqua" w:hAnsi="Book Antiqua"/>
              </w:rPr>
              <w:instrText xml:space="preserve"> ADDIN EN.CITE.DATA </w:instrText>
            </w:r>
            <w:r w:rsidRPr="00174891">
              <w:rPr>
                <w:rFonts w:ascii="Book Antiqua" w:hAnsi="Book Antiqua"/>
              </w:rPr>
            </w:r>
            <w:r w:rsidRPr="00174891">
              <w:rPr>
                <w:rFonts w:ascii="Book Antiqua" w:hAnsi="Book Antiqua"/>
              </w:rPr>
              <w:fldChar w:fldCharType="end"/>
            </w:r>
            <w:r w:rsidRPr="00174891">
              <w:rPr>
                <w:rFonts w:ascii="Book Antiqua" w:hAnsi="Book Antiqua"/>
              </w:rPr>
            </w:r>
            <w:r w:rsidRPr="00174891">
              <w:rPr>
                <w:rFonts w:ascii="Book Antiqua" w:hAnsi="Book Antiqua"/>
              </w:rPr>
              <w:fldChar w:fldCharType="separate"/>
            </w:r>
            <w:r w:rsidRPr="00174891">
              <w:rPr>
                <w:rFonts w:ascii="Book Antiqua" w:hAnsi="Book Antiqua"/>
                <w:noProof/>
              </w:rPr>
              <w:t>[</w:t>
            </w:r>
            <w:hyperlink w:anchor="_ENREF_87" w:tooltip="Swindle, 2004 #941" w:history="1">
              <w:r w:rsidRPr="00174891">
                <w:rPr>
                  <w:rStyle w:val="Hyperlink"/>
                  <w:rFonts w:ascii="Book Antiqua" w:hAnsi="Book Antiqua"/>
                  <w:noProof/>
                  <w:color w:val="auto"/>
                  <w:u w:val="none"/>
                </w:rPr>
                <w:t>87</w:t>
              </w:r>
            </w:hyperlink>
            <w:r>
              <w:rPr>
                <w:rFonts w:ascii="Book Antiqua" w:hAnsi="Book Antiqua"/>
                <w:noProof/>
              </w:rPr>
              <w:t>,</w:t>
            </w:r>
            <w:hyperlink w:anchor="_ENREF_89" w:tooltip="Gilchrist, 2004 #951" w:history="1">
              <w:r w:rsidRPr="00174891">
                <w:rPr>
                  <w:rStyle w:val="Hyperlink"/>
                  <w:rFonts w:ascii="Book Antiqua" w:hAnsi="Book Antiqua"/>
                  <w:noProof/>
                  <w:color w:val="auto"/>
                  <w:u w:val="none"/>
                </w:rPr>
                <w:t>89-91</w:t>
              </w:r>
            </w:hyperlink>
            <w:r>
              <w:rPr>
                <w:rFonts w:ascii="Book Antiqua" w:hAnsi="Book Antiqua"/>
                <w:noProof/>
              </w:rPr>
              <w:t>,</w:t>
            </w:r>
            <w:hyperlink w:anchor="_ENREF_93" w:tooltip="Forsythe, 2003 #1006" w:history="1">
              <w:r w:rsidRPr="00174891">
                <w:rPr>
                  <w:rStyle w:val="Hyperlink"/>
                  <w:rFonts w:ascii="Book Antiqua" w:hAnsi="Book Antiqua"/>
                  <w:noProof/>
                  <w:color w:val="auto"/>
                  <w:u w:val="none"/>
                </w:rPr>
                <w:t>93</w:t>
              </w:r>
            </w:hyperlink>
            <w:r w:rsidRPr="00174891">
              <w:rPr>
                <w:rFonts w:ascii="Book Antiqua" w:hAnsi="Book Antiqua"/>
                <w:noProof/>
              </w:rPr>
              <w:t>]</w:t>
            </w:r>
            <w:r w:rsidRPr="00174891">
              <w:rPr>
                <w:rFonts w:ascii="Book Antiqua" w:hAnsi="Book Antiqua"/>
              </w:rPr>
              <w:fldChar w:fldCharType="end"/>
            </w:r>
          </w:p>
        </w:tc>
      </w:tr>
      <w:tr w:rsidR="00721B61" w:rsidRPr="00174891" w14:paraId="2DDDFA26" w14:textId="77777777" w:rsidTr="00721B61">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56E01A9C" w14:textId="77777777" w:rsidR="00721B61" w:rsidRPr="00174891" w:rsidRDefault="00721B61" w:rsidP="00684777">
            <w:pPr>
              <w:spacing w:line="360" w:lineRule="auto"/>
              <w:jc w:val="both"/>
              <w:rPr>
                <w:rFonts w:ascii="Book Antiqua" w:hAnsi="Book Antiqua"/>
              </w:rPr>
            </w:pPr>
          </w:p>
        </w:tc>
        <w:tc>
          <w:tcPr>
            <w:tcW w:w="2982" w:type="dxa"/>
          </w:tcPr>
          <w:p w14:paraId="6E69C2D6" w14:textId="77777777" w:rsidR="00721B61" w:rsidRPr="00174891" w:rsidRDefault="00721B61" w:rsidP="0068477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t>NO-mediated cell adhesion and function</w:t>
            </w:r>
          </w:p>
        </w:tc>
        <w:tc>
          <w:tcPr>
            <w:tcW w:w="1710" w:type="dxa"/>
            <w:vMerge/>
          </w:tcPr>
          <w:p w14:paraId="6A6488B8" w14:textId="77777777" w:rsidR="00721B61" w:rsidRPr="00174891" w:rsidRDefault="00721B61" w:rsidP="0068477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721B61" w:rsidRPr="00174891" w14:paraId="1A1D8E9C" w14:textId="77777777" w:rsidTr="00721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10" w:type="dxa"/>
            <w:gridSpan w:val="3"/>
            <w:tcBorders>
              <w:top w:val="none" w:sz="0" w:space="0" w:color="auto"/>
              <w:left w:val="none" w:sz="0" w:space="0" w:color="auto"/>
              <w:bottom w:val="none" w:sz="0" w:space="0" w:color="auto"/>
              <w:right w:val="none" w:sz="0" w:space="0" w:color="auto"/>
            </w:tcBorders>
          </w:tcPr>
          <w:p w14:paraId="37D24E95" w14:textId="77777777" w:rsidR="00721B61" w:rsidRPr="00174891" w:rsidRDefault="00721B61" w:rsidP="00684777">
            <w:pPr>
              <w:spacing w:line="360" w:lineRule="auto"/>
              <w:jc w:val="both"/>
              <w:rPr>
                <w:rFonts w:ascii="Book Antiqua" w:hAnsi="Book Antiqua"/>
              </w:rPr>
            </w:pPr>
            <w:r w:rsidRPr="00174891">
              <w:rPr>
                <w:rFonts w:ascii="Book Antiqua" w:hAnsi="Book Antiqua"/>
              </w:rPr>
              <w:t xml:space="preserve">Myeloid-derived suppressor cell </w:t>
            </w:r>
          </w:p>
        </w:tc>
      </w:tr>
      <w:tr w:rsidR="00721B61" w:rsidRPr="00174891" w14:paraId="2C95519A" w14:textId="77777777" w:rsidTr="00721B61">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7AF4C066" w14:textId="77777777" w:rsidR="00721B61" w:rsidRPr="00174891" w:rsidRDefault="00721B61" w:rsidP="00684777">
            <w:pPr>
              <w:spacing w:line="360" w:lineRule="auto"/>
              <w:jc w:val="both"/>
              <w:rPr>
                <w:rFonts w:ascii="Book Antiqua" w:hAnsi="Book Antiqua"/>
              </w:rPr>
            </w:pPr>
          </w:p>
        </w:tc>
        <w:tc>
          <w:tcPr>
            <w:tcW w:w="2982" w:type="dxa"/>
          </w:tcPr>
          <w:p w14:paraId="1A85FF12" w14:textId="77777777" w:rsidR="00721B61" w:rsidRPr="00174891" w:rsidRDefault="00721B61" w:rsidP="0068477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t>iNOS expression</w:t>
            </w:r>
          </w:p>
          <w:p w14:paraId="21970C50" w14:textId="77777777" w:rsidR="00721B61" w:rsidRPr="00174891" w:rsidRDefault="00721B61" w:rsidP="0068477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t>Immune modulating function</w:t>
            </w:r>
          </w:p>
          <w:p w14:paraId="3AC02A6F" w14:textId="77777777" w:rsidR="00721B61" w:rsidRPr="00174891" w:rsidRDefault="00721B61" w:rsidP="0068477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710" w:type="dxa"/>
          </w:tcPr>
          <w:p w14:paraId="7928C833" w14:textId="77777777" w:rsidR="00721B61" w:rsidRPr="00174891" w:rsidRDefault="00721B61" w:rsidP="0068477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fldChar w:fldCharType="begin">
                <w:fldData xml:space="preserve">PEVuZE5vdGU+PENpdGU+PEF1dGhvcj5IYW1tYW1pPC9BdXRob3I+PFllYXI+MjAxMjwvWWVhcj48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</w:fldData>
              </w:fldChar>
            </w:r>
            <w:r w:rsidRPr="00174891">
              <w:rPr>
                <w:rFonts w:ascii="Book Antiqua" w:hAnsi="Book Antiqua"/>
              </w:rPr>
              <w:instrText xml:space="preserve"> ADDIN EN.CITE </w:instrText>
            </w:r>
            <w:r w:rsidRPr="00174891">
              <w:rPr>
                <w:rFonts w:ascii="Book Antiqua" w:hAnsi="Book Antiqua"/>
              </w:rPr>
              <w:fldChar w:fldCharType="begin">
                <w:fldData xml:space="preserve">PEVuZE5vdGU+PENpdGU+PEF1dGhvcj5IYW1tYW1pPC9BdXRob3I+PFllYXI+MjAxMjwvWWVhcj48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</w:fldData>
              </w:fldChar>
            </w:r>
            <w:r w:rsidRPr="00174891">
              <w:rPr>
                <w:rFonts w:ascii="Book Antiqua" w:hAnsi="Book Antiqua"/>
              </w:rPr>
              <w:instrText xml:space="preserve"> ADDIN EN.CITE.DATA </w:instrText>
            </w:r>
            <w:r w:rsidRPr="00174891">
              <w:rPr>
                <w:rFonts w:ascii="Book Antiqua" w:hAnsi="Book Antiqua"/>
              </w:rPr>
            </w:r>
            <w:r w:rsidRPr="00174891">
              <w:rPr>
                <w:rFonts w:ascii="Book Antiqua" w:hAnsi="Book Antiqua"/>
              </w:rPr>
              <w:fldChar w:fldCharType="end"/>
            </w:r>
            <w:r w:rsidRPr="00174891">
              <w:rPr>
                <w:rFonts w:ascii="Book Antiqua" w:hAnsi="Book Antiqua"/>
              </w:rPr>
            </w:r>
            <w:r w:rsidRPr="00174891">
              <w:rPr>
                <w:rFonts w:ascii="Book Antiqua" w:hAnsi="Book Antiqua"/>
              </w:rPr>
              <w:fldChar w:fldCharType="separate"/>
            </w:r>
            <w:r w:rsidRPr="00174891">
              <w:rPr>
                <w:rFonts w:ascii="Book Antiqua" w:hAnsi="Book Antiqua"/>
                <w:noProof/>
              </w:rPr>
              <w:t>[</w:t>
            </w:r>
            <w:hyperlink w:anchor="_ENREF_62" w:tooltip="Serafini, 2006 #882" w:history="1">
              <w:r w:rsidRPr="00174891">
                <w:rPr>
                  <w:rStyle w:val="Hyperlink"/>
                  <w:rFonts w:ascii="Book Antiqua" w:hAnsi="Book Antiqua"/>
                  <w:noProof/>
                  <w:color w:val="auto"/>
                  <w:u w:val="none"/>
                </w:rPr>
                <w:t>62</w:t>
              </w:r>
            </w:hyperlink>
            <w:r>
              <w:rPr>
                <w:rFonts w:ascii="Book Antiqua" w:hAnsi="Book Antiqua"/>
                <w:noProof/>
              </w:rPr>
              <w:t>,</w:t>
            </w:r>
            <w:hyperlink w:anchor="_ENREF_64" w:tooltip="Bronte, 2005 #885" w:history="1">
              <w:r w:rsidRPr="00174891">
                <w:rPr>
                  <w:rStyle w:val="Hyperlink"/>
                  <w:rFonts w:ascii="Book Antiqua" w:hAnsi="Book Antiqua"/>
                  <w:noProof/>
                  <w:color w:val="auto"/>
                  <w:u w:val="none"/>
                </w:rPr>
                <w:t>64</w:t>
              </w:r>
            </w:hyperlink>
            <w:r>
              <w:rPr>
                <w:rFonts w:ascii="Book Antiqua" w:hAnsi="Book Antiqua"/>
                <w:noProof/>
              </w:rPr>
              <w:t>,</w:t>
            </w:r>
            <w:hyperlink w:anchor="_ENREF_94" w:tooltip="Hammami, 2012 #399" w:history="1">
              <w:r w:rsidRPr="00174891">
                <w:rPr>
                  <w:rStyle w:val="Hyperlink"/>
                  <w:rFonts w:ascii="Book Antiqua" w:hAnsi="Book Antiqua"/>
                  <w:noProof/>
                  <w:color w:val="auto"/>
                  <w:u w:val="none"/>
                </w:rPr>
                <w:t>94</w:t>
              </w:r>
            </w:hyperlink>
            <w:r>
              <w:rPr>
                <w:rFonts w:ascii="Book Antiqua" w:hAnsi="Book Antiqua"/>
                <w:noProof/>
              </w:rPr>
              <w:t>,</w:t>
            </w:r>
            <w:hyperlink w:anchor="_ENREF_95" w:tooltip="Gabrilovich, 2012 #410" w:history="1">
              <w:r w:rsidRPr="00174891">
                <w:rPr>
                  <w:rStyle w:val="Hyperlink"/>
                  <w:rFonts w:ascii="Book Antiqua" w:hAnsi="Book Antiqua"/>
                  <w:noProof/>
                  <w:color w:val="auto"/>
                  <w:u w:val="none"/>
                </w:rPr>
                <w:t>95</w:t>
              </w:r>
            </w:hyperlink>
            <w:r w:rsidRPr="00174891">
              <w:rPr>
                <w:rFonts w:ascii="Book Antiqua" w:hAnsi="Book Antiqua"/>
                <w:noProof/>
              </w:rPr>
              <w:t>]</w:t>
            </w:r>
            <w:r w:rsidRPr="00174891">
              <w:rPr>
                <w:rFonts w:ascii="Book Antiqua" w:hAnsi="Book Antiqua"/>
              </w:rPr>
              <w:fldChar w:fldCharType="end"/>
            </w:r>
          </w:p>
        </w:tc>
      </w:tr>
      <w:tr w:rsidR="00721B61" w:rsidRPr="00174891" w14:paraId="7719BD97" w14:textId="77777777" w:rsidTr="00721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10" w:type="dxa"/>
            <w:gridSpan w:val="3"/>
            <w:tcBorders>
              <w:top w:val="none" w:sz="0" w:space="0" w:color="auto"/>
              <w:left w:val="none" w:sz="0" w:space="0" w:color="auto"/>
              <w:bottom w:val="none" w:sz="0" w:space="0" w:color="auto"/>
              <w:right w:val="none" w:sz="0" w:space="0" w:color="auto"/>
            </w:tcBorders>
          </w:tcPr>
          <w:p w14:paraId="77684B32" w14:textId="77777777" w:rsidR="00721B61" w:rsidRPr="00174891" w:rsidRDefault="00721B61" w:rsidP="00684777">
            <w:pPr>
              <w:spacing w:line="360" w:lineRule="auto"/>
              <w:jc w:val="both"/>
              <w:rPr>
                <w:rFonts w:ascii="Book Antiqua" w:hAnsi="Book Antiqua"/>
              </w:rPr>
            </w:pPr>
            <w:r w:rsidRPr="00174891">
              <w:rPr>
                <w:rFonts w:ascii="Book Antiqua" w:hAnsi="Book Antiqua"/>
              </w:rPr>
              <w:t>Dendritic cells</w:t>
            </w:r>
          </w:p>
        </w:tc>
      </w:tr>
      <w:tr w:rsidR="00721B61" w:rsidRPr="00174891" w14:paraId="77A465F2" w14:textId="77777777" w:rsidTr="00721B61">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318B306F" w14:textId="77777777" w:rsidR="00721B61" w:rsidRPr="00174891" w:rsidRDefault="00721B61" w:rsidP="00684777">
            <w:pPr>
              <w:spacing w:line="360" w:lineRule="auto"/>
              <w:jc w:val="both"/>
              <w:rPr>
                <w:rFonts w:ascii="Book Antiqua" w:hAnsi="Book Antiqua"/>
              </w:rPr>
            </w:pPr>
          </w:p>
        </w:tc>
        <w:tc>
          <w:tcPr>
            <w:tcW w:w="2982" w:type="dxa"/>
          </w:tcPr>
          <w:p w14:paraId="43CDDF6D" w14:textId="77777777" w:rsidR="00721B61" w:rsidRPr="00174891" w:rsidRDefault="00721B61" w:rsidP="0068477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t>NOS expression</w:t>
            </w:r>
          </w:p>
          <w:p w14:paraId="4C012EEA" w14:textId="77777777" w:rsidR="00721B61" w:rsidRPr="00174891" w:rsidRDefault="00721B61" w:rsidP="0068477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t>Pathogen clearance</w:t>
            </w:r>
          </w:p>
        </w:tc>
        <w:tc>
          <w:tcPr>
            <w:tcW w:w="1710" w:type="dxa"/>
          </w:tcPr>
          <w:p w14:paraId="6471AA70" w14:textId="77777777" w:rsidR="00721B61" w:rsidRPr="00174891" w:rsidRDefault="00721B61" w:rsidP="0068477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fldChar w:fldCharType="begin">
                <w:fldData xml:space="preserve">PEVuZE5vdGU+PENpdGU+PEF1dGhvcj5TbWl0aC1HYXJ2aW48L0F1dGhvcj48WWVhcj4yMDA5PC9Z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</w:fldData>
              </w:fldChar>
            </w:r>
            <w:r w:rsidRPr="00174891">
              <w:rPr>
                <w:rFonts w:ascii="Book Antiqua" w:hAnsi="Book Antiqua"/>
              </w:rPr>
              <w:instrText xml:space="preserve"> ADDIN EN.CITE </w:instrText>
            </w:r>
            <w:r w:rsidRPr="00174891">
              <w:rPr>
                <w:rFonts w:ascii="Book Antiqua" w:hAnsi="Book Antiqua"/>
              </w:rPr>
              <w:fldChar w:fldCharType="begin">
                <w:fldData xml:space="preserve">PEVuZE5vdGU+PENpdGU+PEF1dGhvcj5TbWl0aC1HYXJ2aW48L0F1dGhvcj48WWVhcj4yMDA5PC9Z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</w:fldData>
              </w:fldChar>
            </w:r>
            <w:r w:rsidRPr="00174891">
              <w:rPr>
                <w:rFonts w:ascii="Book Antiqua" w:hAnsi="Book Antiqua"/>
              </w:rPr>
              <w:instrText xml:space="preserve"> ADDIN EN.CITE.DATA </w:instrText>
            </w:r>
            <w:r w:rsidRPr="00174891">
              <w:rPr>
                <w:rFonts w:ascii="Book Antiqua" w:hAnsi="Book Antiqua"/>
              </w:rPr>
            </w:r>
            <w:r w:rsidRPr="00174891">
              <w:rPr>
                <w:rFonts w:ascii="Book Antiqua" w:hAnsi="Book Antiqua"/>
              </w:rPr>
              <w:fldChar w:fldCharType="end"/>
            </w:r>
            <w:r w:rsidRPr="00174891">
              <w:rPr>
                <w:rFonts w:ascii="Book Antiqua" w:hAnsi="Book Antiqua"/>
              </w:rPr>
            </w:r>
            <w:r w:rsidRPr="00174891">
              <w:rPr>
                <w:rFonts w:ascii="Book Antiqua" w:hAnsi="Book Antiqua"/>
              </w:rPr>
              <w:fldChar w:fldCharType="separate"/>
            </w:r>
            <w:r w:rsidRPr="00174891">
              <w:rPr>
                <w:rFonts w:ascii="Book Antiqua" w:hAnsi="Book Antiqua"/>
                <w:noProof/>
              </w:rPr>
              <w:t>[</w:t>
            </w:r>
            <w:hyperlink w:anchor="_ENREF_72" w:tooltip="Smith-Garvin, 2009 #1010" w:history="1">
              <w:r w:rsidRPr="00174891">
                <w:rPr>
                  <w:rStyle w:val="Hyperlink"/>
                  <w:rFonts w:ascii="Book Antiqua" w:hAnsi="Book Antiqua"/>
                  <w:noProof/>
                  <w:color w:val="auto"/>
                  <w:u w:val="none"/>
                </w:rPr>
                <w:t>72</w:t>
              </w:r>
            </w:hyperlink>
            <w:r>
              <w:rPr>
                <w:rFonts w:ascii="Book Antiqua" w:hAnsi="Book Antiqua"/>
                <w:noProof/>
              </w:rPr>
              <w:t>,</w:t>
            </w:r>
            <w:hyperlink w:anchor="_ENREF_73" w:tooltip="Haring, 2006 #1012" w:history="1">
              <w:r w:rsidRPr="00174891">
                <w:rPr>
                  <w:rStyle w:val="Hyperlink"/>
                  <w:rFonts w:ascii="Book Antiqua" w:hAnsi="Book Antiqua"/>
                  <w:noProof/>
                  <w:color w:val="auto"/>
                  <w:u w:val="none"/>
                </w:rPr>
                <w:t>73</w:t>
              </w:r>
            </w:hyperlink>
            <w:r>
              <w:rPr>
                <w:rFonts w:ascii="Book Antiqua" w:hAnsi="Book Antiqua"/>
                <w:noProof/>
              </w:rPr>
              <w:t>,</w:t>
            </w:r>
            <w:hyperlink w:anchor="_ENREF_75" w:tooltip="Lu, 1996 #893" w:history="1">
              <w:r w:rsidRPr="00174891">
                <w:rPr>
                  <w:rStyle w:val="Hyperlink"/>
                  <w:rFonts w:ascii="Book Antiqua" w:hAnsi="Book Antiqua"/>
                  <w:noProof/>
                  <w:color w:val="auto"/>
                  <w:u w:val="none"/>
                </w:rPr>
                <w:t>75-77</w:t>
              </w:r>
            </w:hyperlink>
            <w:r w:rsidRPr="00174891">
              <w:rPr>
                <w:rFonts w:ascii="Book Antiqua" w:hAnsi="Book Antiqua"/>
                <w:noProof/>
              </w:rPr>
              <w:t>]</w:t>
            </w:r>
            <w:r w:rsidRPr="00174891">
              <w:rPr>
                <w:rFonts w:ascii="Book Antiqua" w:hAnsi="Book Antiqua"/>
              </w:rPr>
              <w:fldChar w:fldCharType="end"/>
            </w:r>
          </w:p>
        </w:tc>
      </w:tr>
      <w:tr w:rsidR="00721B61" w:rsidRPr="00174891" w14:paraId="5A95F7C2" w14:textId="77777777" w:rsidTr="00721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tcPr>
          <w:p w14:paraId="78E7FE41" w14:textId="77777777" w:rsidR="00721B61" w:rsidRPr="00174891" w:rsidRDefault="00721B61" w:rsidP="00684777">
            <w:pPr>
              <w:spacing w:line="360" w:lineRule="auto"/>
              <w:jc w:val="both"/>
              <w:rPr>
                <w:rFonts w:ascii="Book Antiqua" w:hAnsi="Book Antiqua"/>
                <w:b w:val="0"/>
                <w:bCs w:val="0"/>
              </w:rPr>
            </w:pPr>
          </w:p>
        </w:tc>
        <w:tc>
          <w:tcPr>
            <w:tcW w:w="2982" w:type="dxa"/>
            <w:tcBorders>
              <w:top w:val="none" w:sz="0" w:space="0" w:color="auto"/>
              <w:bottom w:val="none" w:sz="0" w:space="0" w:color="auto"/>
            </w:tcBorders>
          </w:tcPr>
          <w:p w14:paraId="771201DD" w14:textId="77777777" w:rsidR="00721B61" w:rsidRPr="00174891" w:rsidRDefault="00721B61" w:rsidP="0068477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710" w:type="dxa"/>
            <w:tcBorders>
              <w:top w:val="none" w:sz="0" w:space="0" w:color="auto"/>
              <w:bottom w:val="none" w:sz="0" w:space="0" w:color="auto"/>
              <w:right w:val="none" w:sz="0" w:space="0" w:color="auto"/>
            </w:tcBorders>
          </w:tcPr>
          <w:p w14:paraId="08DE7E0A" w14:textId="77777777" w:rsidR="00721B61" w:rsidRPr="00174891" w:rsidRDefault="00721B61" w:rsidP="0068477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721B61" w:rsidRPr="00174891" w14:paraId="462FCDEA" w14:textId="77777777" w:rsidTr="00721B61">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464EBB2C" w14:textId="77777777" w:rsidR="00721B61" w:rsidRPr="00174891" w:rsidRDefault="00721B61" w:rsidP="00684777">
            <w:pPr>
              <w:spacing w:line="360" w:lineRule="auto"/>
              <w:jc w:val="both"/>
              <w:rPr>
                <w:rFonts w:ascii="Book Antiqua" w:hAnsi="Book Antiqua"/>
              </w:rPr>
            </w:pPr>
            <w:r w:rsidRPr="00174891">
              <w:rPr>
                <w:rFonts w:ascii="Book Antiqua" w:hAnsi="Book Antiqua"/>
              </w:rPr>
              <w:t>Adaptive immunity</w:t>
            </w:r>
          </w:p>
        </w:tc>
        <w:tc>
          <w:tcPr>
            <w:tcW w:w="2982" w:type="dxa"/>
          </w:tcPr>
          <w:p w14:paraId="556F5DD3" w14:textId="77777777" w:rsidR="00721B61" w:rsidRPr="00174891" w:rsidRDefault="00721B61" w:rsidP="0068477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710" w:type="dxa"/>
          </w:tcPr>
          <w:p w14:paraId="2C6F5580" w14:textId="77777777" w:rsidR="00721B61" w:rsidRPr="00174891" w:rsidRDefault="00721B61" w:rsidP="0068477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721B61" w:rsidRPr="00174891" w14:paraId="72F59932" w14:textId="77777777" w:rsidTr="00721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10" w:type="dxa"/>
            <w:gridSpan w:val="3"/>
            <w:tcBorders>
              <w:top w:val="none" w:sz="0" w:space="0" w:color="auto"/>
              <w:left w:val="none" w:sz="0" w:space="0" w:color="auto"/>
              <w:bottom w:val="none" w:sz="0" w:space="0" w:color="auto"/>
              <w:right w:val="none" w:sz="0" w:space="0" w:color="auto"/>
            </w:tcBorders>
          </w:tcPr>
          <w:p w14:paraId="32FB6F9D" w14:textId="77777777" w:rsidR="00721B61" w:rsidRPr="00174891" w:rsidRDefault="00721B61" w:rsidP="00684777">
            <w:pPr>
              <w:spacing w:line="360" w:lineRule="auto"/>
              <w:jc w:val="both"/>
              <w:rPr>
                <w:rFonts w:ascii="Book Antiqua" w:hAnsi="Book Antiqua"/>
              </w:rPr>
            </w:pPr>
            <w:r w:rsidRPr="00174891">
              <w:rPr>
                <w:rFonts w:ascii="Book Antiqua" w:hAnsi="Book Antiqua"/>
              </w:rPr>
              <w:t>Lymphocyte</w:t>
            </w:r>
          </w:p>
        </w:tc>
      </w:tr>
      <w:tr w:rsidR="00721B61" w:rsidRPr="00174891" w14:paraId="2EF6F0B0" w14:textId="77777777" w:rsidTr="00721B61">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53031816" w14:textId="77777777" w:rsidR="00721B61" w:rsidRPr="00174891" w:rsidRDefault="00721B61" w:rsidP="00684777">
            <w:pPr>
              <w:spacing w:line="360" w:lineRule="auto"/>
              <w:jc w:val="both"/>
              <w:rPr>
                <w:rFonts w:ascii="Book Antiqua" w:hAnsi="Book Antiqua"/>
              </w:rPr>
            </w:pPr>
            <w:r w:rsidRPr="00174891">
              <w:rPr>
                <w:rFonts w:ascii="Book Antiqua" w:hAnsi="Book Antiqua"/>
              </w:rPr>
              <w:t>T-cell</w:t>
            </w:r>
          </w:p>
        </w:tc>
        <w:tc>
          <w:tcPr>
            <w:tcW w:w="2982" w:type="dxa"/>
          </w:tcPr>
          <w:p w14:paraId="38BFE6AC" w14:textId="77777777" w:rsidR="00721B61" w:rsidRPr="00174891" w:rsidRDefault="00721B61" w:rsidP="0068477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t>T-cell activation and function</w:t>
            </w:r>
          </w:p>
          <w:p w14:paraId="350136CB" w14:textId="77777777" w:rsidR="00721B61" w:rsidRPr="00174891" w:rsidRDefault="00721B61" w:rsidP="0068477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t xml:space="preserve">T-cell commitment </w:t>
            </w:r>
          </w:p>
        </w:tc>
        <w:tc>
          <w:tcPr>
            <w:tcW w:w="1710" w:type="dxa"/>
          </w:tcPr>
          <w:p w14:paraId="0A9FC937" w14:textId="77777777" w:rsidR="00721B61" w:rsidRPr="00174891" w:rsidRDefault="00721B61" w:rsidP="0068477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fldChar w:fldCharType="begin">
                <w:fldData xml:space="preserve">PEVuZE5vdGU+PENpdGU+PEF1dGhvcj5Ccm9udGU8L0F1dGhvcj48WWVhcj4yMDA1PC9ZZWFyPjxS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aWNhPC9hYmJyLTE+PC9hbHQtcGVyaW9kaWNhbD48cGFnZXM+MTYxODYtOTE8L3BhZ2VzPjx2b2x1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</w:fldData>
              </w:fldChar>
            </w:r>
            <w:r w:rsidRPr="00174891">
              <w:rPr>
                <w:rFonts w:ascii="Book Antiqua" w:hAnsi="Book Antiqua"/>
              </w:rPr>
              <w:instrText xml:space="preserve"> ADDIN EN.CITE </w:instrText>
            </w:r>
            <w:r w:rsidRPr="00174891">
              <w:rPr>
                <w:rFonts w:ascii="Book Antiqua" w:hAnsi="Book Antiqua"/>
              </w:rPr>
              <w:fldChar w:fldCharType="begin">
                <w:fldData xml:space="preserve">PEVuZE5vdGU+PENpdGU+PEF1dGhvcj5Ccm9udGU8L0F1dGhvcj48WWVhcj4yMDA1PC9ZZWFyPjxS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aWNhPC9hYmJyLTE+PC9hbHQtcGVyaW9kaWNhbD48cGFnZXM+MTYxODYtOTE8L3BhZ2VzPjx2b2x1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</w:fldData>
              </w:fldChar>
            </w:r>
            <w:r w:rsidRPr="00174891">
              <w:rPr>
                <w:rFonts w:ascii="Book Antiqua" w:hAnsi="Book Antiqua"/>
              </w:rPr>
              <w:instrText xml:space="preserve"> ADDIN EN.CITE.DATA </w:instrText>
            </w:r>
            <w:r w:rsidRPr="00174891">
              <w:rPr>
                <w:rFonts w:ascii="Book Antiqua" w:hAnsi="Book Antiqua"/>
              </w:rPr>
            </w:r>
            <w:r w:rsidRPr="00174891">
              <w:rPr>
                <w:rFonts w:ascii="Book Antiqua" w:hAnsi="Book Antiqua"/>
              </w:rPr>
              <w:fldChar w:fldCharType="end"/>
            </w:r>
            <w:r w:rsidRPr="00174891">
              <w:rPr>
                <w:rFonts w:ascii="Book Antiqua" w:hAnsi="Book Antiqua"/>
              </w:rPr>
            </w:r>
            <w:r w:rsidRPr="00174891">
              <w:rPr>
                <w:rFonts w:ascii="Book Antiqua" w:hAnsi="Book Antiqua"/>
              </w:rPr>
              <w:fldChar w:fldCharType="separate"/>
            </w:r>
            <w:r w:rsidRPr="00174891">
              <w:rPr>
                <w:rFonts w:ascii="Book Antiqua" w:hAnsi="Book Antiqua"/>
                <w:noProof/>
              </w:rPr>
              <w:t>[</w:t>
            </w:r>
            <w:hyperlink w:anchor="_ENREF_64" w:tooltip="Bronte, 2005 #885" w:history="1">
              <w:r w:rsidRPr="00174891">
                <w:rPr>
                  <w:rStyle w:val="Hyperlink"/>
                  <w:rFonts w:ascii="Book Antiqua" w:hAnsi="Book Antiqua"/>
                  <w:noProof/>
                  <w:color w:val="auto"/>
                  <w:u w:val="none"/>
                </w:rPr>
                <w:t>64-68</w:t>
              </w:r>
            </w:hyperlink>
            <w:r>
              <w:rPr>
                <w:rFonts w:ascii="Book Antiqua" w:hAnsi="Book Antiqua"/>
                <w:noProof/>
              </w:rPr>
              <w:t>,</w:t>
            </w:r>
            <w:hyperlink w:anchor="_ENREF_72" w:tooltip="Smith-Garvin, 2009 #1010" w:history="1">
              <w:r w:rsidRPr="00174891">
                <w:rPr>
                  <w:rStyle w:val="Hyperlink"/>
                  <w:rFonts w:ascii="Book Antiqua" w:hAnsi="Book Antiqua"/>
                  <w:noProof/>
                  <w:color w:val="auto"/>
                  <w:u w:val="none"/>
                </w:rPr>
                <w:t>72</w:t>
              </w:r>
            </w:hyperlink>
            <w:r>
              <w:rPr>
                <w:rFonts w:ascii="Book Antiqua" w:hAnsi="Book Antiqua"/>
                <w:noProof/>
              </w:rPr>
              <w:t>,</w:t>
            </w:r>
            <w:hyperlink w:anchor="_ENREF_73" w:tooltip="Haring, 2006 #1012" w:history="1">
              <w:r w:rsidRPr="00174891">
                <w:rPr>
                  <w:rStyle w:val="Hyperlink"/>
                  <w:rFonts w:ascii="Book Antiqua" w:hAnsi="Book Antiqua"/>
                  <w:noProof/>
                  <w:color w:val="auto"/>
                  <w:u w:val="none"/>
                </w:rPr>
                <w:t>73</w:t>
              </w:r>
            </w:hyperlink>
            <w:r w:rsidRPr="00174891">
              <w:rPr>
                <w:rFonts w:ascii="Book Antiqua" w:hAnsi="Book Antiqua"/>
                <w:noProof/>
              </w:rPr>
              <w:t>]</w:t>
            </w:r>
            <w:r w:rsidRPr="00174891">
              <w:rPr>
                <w:rFonts w:ascii="Book Antiqua" w:hAnsi="Book Antiqua"/>
              </w:rPr>
              <w:fldChar w:fldCharType="end"/>
            </w:r>
          </w:p>
        </w:tc>
      </w:tr>
      <w:tr w:rsidR="00721B61" w:rsidRPr="00174891" w14:paraId="26BFEB87" w14:textId="77777777" w:rsidTr="00721B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tcPr>
          <w:p w14:paraId="527C6222" w14:textId="77777777" w:rsidR="00721B61" w:rsidRPr="00174891" w:rsidRDefault="00721B61" w:rsidP="00684777">
            <w:pPr>
              <w:spacing w:line="360" w:lineRule="auto"/>
              <w:jc w:val="both"/>
              <w:rPr>
                <w:rFonts w:ascii="Book Antiqua" w:hAnsi="Book Antiqua"/>
              </w:rPr>
            </w:pPr>
            <w:r w:rsidRPr="00174891">
              <w:rPr>
                <w:rFonts w:ascii="Book Antiqua" w:hAnsi="Book Antiqua"/>
              </w:rPr>
              <w:t>B-cell</w:t>
            </w:r>
          </w:p>
        </w:tc>
        <w:tc>
          <w:tcPr>
            <w:tcW w:w="2982" w:type="dxa"/>
            <w:tcBorders>
              <w:top w:val="none" w:sz="0" w:space="0" w:color="auto"/>
              <w:bottom w:val="none" w:sz="0" w:space="0" w:color="auto"/>
            </w:tcBorders>
          </w:tcPr>
          <w:p w14:paraId="08CD9629" w14:textId="77777777" w:rsidR="00721B61" w:rsidRPr="00174891" w:rsidRDefault="00721B61" w:rsidP="0068477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74891">
              <w:rPr>
                <w:rFonts w:ascii="Book Antiqua" w:hAnsi="Book Antiqua"/>
              </w:rPr>
              <w:t>Reduced level of NO</w:t>
            </w:r>
          </w:p>
          <w:p w14:paraId="52065446" w14:textId="77777777" w:rsidR="00721B61" w:rsidRPr="00174891" w:rsidRDefault="00721B61" w:rsidP="0068477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74891">
              <w:rPr>
                <w:rFonts w:ascii="Book Antiqua" w:hAnsi="Book Antiqua"/>
              </w:rPr>
              <w:t>T-independent antibody response</w:t>
            </w:r>
          </w:p>
        </w:tc>
        <w:tc>
          <w:tcPr>
            <w:tcW w:w="1710" w:type="dxa"/>
            <w:tcBorders>
              <w:top w:val="none" w:sz="0" w:space="0" w:color="auto"/>
              <w:bottom w:val="none" w:sz="0" w:space="0" w:color="auto"/>
              <w:right w:val="none" w:sz="0" w:space="0" w:color="auto"/>
            </w:tcBorders>
          </w:tcPr>
          <w:p w14:paraId="57DBCFCE" w14:textId="77777777" w:rsidR="00721B61" w:rsidRPr="00174891" w:rsidRDefault="00721B61" w:rsidP="0068477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74891">
              <w:rPr>
                <w:rFonts w:ascii="Book Antiqua" w:hAnsi="Book Antiqua"/>
              </w:rPr>
              <w:fldChar w:fldCharType="begin">
                <w:fldData xml:space="preserve">PEVuZE5vdGU+PENpdGU+PEF1dGhvcj5HaW9yZGFubzwvQXV0aG9yPjxZZWFyPjIwMTQ8L1llYXI+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</w:fldData>
              </w:fldChar>
            </w:r>
            <w:r w:rsidRPr="00174891">
              <w:rPr>
                <w:rFonts w:ascii="Book Antiqua" w:hAnsi="Book Antiqua"/>
              </w:rPr>
              <w:instrText xml:space="preserve"> ADDIN EN.CITE </w:instrText>
            </w:r>
            <w:r w:rsidRPr="00174891">
              <w:rPr>
                <w:rFonts w:ascii="Book Antiqua" w:hAnsi="Book Antiqua"/>
              </w:rPr>
              <w:fldChar w:fldCharType="begin">
                <w:fldData xml:space="preserve">PEVuZE5vdGU+PENpdGU+PEF1dGhvcj5HaW9yZGFubzwvQXV0aG9yPjxZZWFyPjIwMTQ8L1llYXI+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</w:fldData>
              </w:fldChar>
            </w:r>
            <w:r w:rsidRPr="00174891">
              <w:rPr>
                <w:rFonts w:ascii="Book Antiqua" w:hAnsi="Book Antiqua"/>
              </w:rPr>
              <w:instrText xml:space="preserve"> ADDIN EN.CITE.DATA </w:instrText>
            </w:r>
            <w:r w:rsidRPr="00174891">
              <w:rPr>
                <w:rFonts w:ascii="Book Antiqua" w:hAnsi="Book Antiqua"/>
              </w:rPr>
            </w:r>
            <w:r w:rsidRPr="00174891">
              <w:rPr>
                <w:rFonts w:ascii="Book Antiqua" w:hAnsi="Book Antiqua"/>
              </w:rPr>
              <w:fldChar w:fldCharType="end"/>
            </w:r>
            <w:r w:rsidRPr="00174891">
              <w:rPr>
                <w:rFonts w:ascii="Book Antiqua" w:hAnsi="Book Antiqua"/>
              </w:rPr>
            </w:r>
            <w:r w:rsidRPr="00174891">
              <w:rPr>
                <w:rFonts w:ascii="Book Antiqua" w:hAnsi="Book Antiqua"/>
              </w:rPr>
              <w:fldChar w:fldCharType="separate"/>
            </w:r>
            <w:r w:rsidRPr="00174891">
              <w:rPr>
                <w:rFonts w:ascii="Book Antiqua" w:hAnsi="Book Antiqua"/>
                <w:noProof/>
              </w:rPr>
              <w:t>[</w:t>
            </w:r>
            <w:hyperlink w:anchor="_ENREF_69" w:tooltip="Giordano, 2014 #891" w:history="1">
              <w:r w:rsidRPr="00174891">
                <w:rPr>
                  <w:rStyle w:val="Hyperlink"/>
                  <w:rFonts w:ascii="Book Antiqua" w:hAnsi="Book Antiqua"/>
                  <w:noProof/>
                  <w:color w:val="auto"/>
                  <w:u w:val="none"/>
                </w:rPr>
                <w:t>69</w:t>
              </w:r>
            </w:hyperlink>
            <w:r w:rsidRPr="00174891">
              <w:rPr>
                <w:rFonts w:ascii="Book Antiqua" w:hAnsi="Book Antiqua"/>
                <w:noProof/>
              </w:rPr>
              <w:t>]</w:t>
            </w:r>
            <w:r w:rsidRPr="00174891">
              <w:rPr>
                <w:rFonts w:ascii="Book Antiqua" w:hAnsi="Book Antiqua"/>
              </w:rPr>
              <w:fldChar w:fldCharType="end"/>
            </w:r>
          </w:p>
        </w:tc>
      </w:tr>
    </w:tbl>
    <w:p w14:paraId="3DEE1B9B" w14:textId="1ADF3057" w:rsidR="00721B61" w:rsidRDefault="00721B61" w:rsidP="00174891">
      <w:pPr>
        <w:spacing w:line="360" w:lineRule="auto"/>
        <w:jc w:val="both"/>
        <w:rPr>
          <w:rFonts w:ascii="Book Antiqua" w:eastAsia="宋体" w:hAnsi="Book Antiqua"/>
          <w:bCs/>
          <w:lang w:eastAsia="zh-CN"/>
        </w:rPr>
      </w:pPr>
      <w:r>
        <w:rPr>
          <w:rFonts w:ascii="Book Antiqua" w:eastAsia="宋体" w:hAnsi="Book Antiqua" w:hint="eastAsia"/>
          <w:lang w:eastAsia="zh-CN"/>
        </w:rPr>
        <w:t xml:space="preserve">NO: </w:t>
      </w:r>
      <w:r w:rsidRPr="00174891">
        <w:rPr>
          <w:rFonts w:ascii="Book Antiqua" w:hAnsi="Book Antiqua"/>
        </w:rPr>
        <w:t>Nitric oxide</w:t>
      </w:r>
      <w:r>
        <w:rPr>
          <w:rFonts w:ascii="Book Antiqua" w:eastAsia="宋体" w:hAnsi="Book Antiqua" w:hint="eastAsia"/>
          <w:lang w:eastAsia="zh-CN"/>
        </w:rPr>
        <w:t>;</w:t>
      </w:r>
      <w:r w:rsidRPr="00174891">
        <w:rPr>
          <w:rFonts w:ascii="Book Antiqua" w:hAnsi="Book Antiqua"/>
        </w:rPr>
        <w:t xml:space="preserve"> </w:t>
      </w:r>
      <w:r>
        <w:rPr>
          <w:rFonts w:ascii="Book Antiqua" w:eastAsia="宋体" w:hAnsi="Book Antiqua" w:hint="eastAsia"/>
          <w:lang w:eastAsia="zh-CN"/>
        </w:rPr>
        <w:t>NOS:</w:t>
      </w:r>
      <w:r w:rsidRPr="00721B61">
        <w:rPr>
          <w:rFonts w:ascii="Book Antiqua" w:hAnsi="Book Antiqua"/>
          <w:bCs/>
        </w:rPr>
        <w:t xml:space="preserve"> </w:t>
      </w:r>
      <w:r w:rsidRPr="00174891">
        <w:rPr>
          <w:rFonts w:ascii="Book Antiqua" w:hAnsi="Book Antiqua"/>
          <w:bCs/>
        </w:rPr>
        <w:t>Nitric oxide synthase</w:t>
      </w:r>
      <w:r>
        <w:rPr>
          <w:rFonts w:ascii="Book Antiqua" w:eastAsia="宋体" w:hAnsi="Book Antiqua" w:hint="eastAsia"/>
          <w:bCs/>
          <w:lang w:eastAsia="zh-CN"/>
        </w:rPr>
        <w:t>.</w:t>
      </w:r>
    </w:p>
    <w:p w14:paraId="7F4E298E" w14:textId="77777777" w:rsidR="00721B61" w:rsidRDefault="00721B61" w:rsidP="00174891">
      <w:pPr>
        <w:spacing w:line="360" w:lineRule="auto"/>
        <w:jc w:val="both"/>
        <w:rPr>
          <w:rFonts w:ascii="Book Antiqua" w:eastAsia="宋体" w:hAnsi="Book Antiqua"/>
          <w:bCs/>
          <w:lang w:eastAsia="zh-CN"/>
        </w:rPr>
      </w:pPr>
    </w:p>
    <w:p w14:paraId="749D3660" w14:textId="77777777" w:rsidR="00721B61" w:rsidRDefault="00721B61" w:rsidP="00174891">
      <w:pPr>
        <w:spacing w:line="360" w:lineRule="auto"/>
        <w:jc w:val="both"/>
        <w:rPr>
          <w:rFonts w:ascii="Book Antiqua" w:eastAsia="宋体" w:hAnsi="Book Antiqua"/>
          <w:bCs/>
          <w:lang w:eastAsia="zh-CN"/>
        </w:rPr>
      </w:pPr>
    </w:p>
    <w:p w14:paraId="391F3958" w14:textId="1D873A8C" w:rsidR="00721B61" w:rsidRPr="00721B61" w:rsidRDefault="00721B61" w:rsidP="00721B61">
      <w:pPr>
        <w:spacing w:line="360" w:lineRule="auto"/>
        <w:jc w:val="both"/>
        <w:rPr>
          <w:rFonts w:ascii="Book Antiqua" w:hAnsi="Book Antiqua"/>
          <w:b/>
        </w:rPr>
      </w:pPr>
      <w:r w:rsidRPr="00721B61">
        <w:rPr>
          <w:rFonts w:ascii="Book Antiqua" w:hAnsi="Book Antiqua"/>
          <w:b/>
        </w:rPr>
        <w:t>Table 2</w:t>
      </w:r>
      <w:r w:rsidRPr="00721B61">
        <w:rPr>
          <w:rFonts w:ascii="Book Antiqua" w:eastAsia="宋体" w:hAnsi="Book Antiqua" w:hint="eastAsia"/>
          <w:b/>
          <w:lang w:eastAsia="zh-CN"/>
        </w:rPr>
        <w:t xml:space="preserve"> </w:t>
      </w:r>
      <w:r w:rsidRPr="00721B61">
        <w:rPr>
          <w:rFonts w:ascii="Book Antiqua" w:hAnsi="Book Antiqua"/>
          <w:b/>
        </w:rPr>
        <w:t>Nitric oxide and its effect in pathologies</w:t>
      </w:r>
    </w:p>
    <w:p w14:paraId="4E3C0293" w14:textId="77777777" w:rsidR="00721B61" w:rsidRDefault="00721B61" w:rsidP="00174891">
      <w:pPr>
        <w:spacing w:line="360" w:lineRule="auto"/>
        <w:jc w:val="both"/>
        <w:rPr>
          <w:rFonts w:ascii="Book Antiqua" w:eastAsia="宋体" w:hAnsi="Book Antiqua"/>
          <w:bCs/>
          <w:lang w:eastAsia="zh-CN"/>
        </w:rPr>
      </w:pPr>
    </w:p>
    <w:tbl>
      <w:tblPr>
        <w:tblStyle w:val="LightList"/>
        <w:tblW w:w="7210" w:type="dxa"/>
        <w:jc w:val="center"/>
        <w:tblBorders>
          <w:top w:val="single" w:sz="2" w:space="0" w:color="000000"/>
          <w:left w:val="none" w:sz="0" w:space="0" w:color="auto"/>
          <w:bottom w:val="single" w:sz="2" w:space="0" w:color="000000"/>
          <w:right w:val="none" w:sz="0" w:space="0" w:color="auto"/>
        </w:tblBorders>
        <w:tblLook w:val="04A0" w:firstRow="1" w:lastRow="0" w:firstColumn="1" w:lastColumn="0" w:noHBand="0" w:noVBand="1"/>
      </w:tblPr>
      <w:tblGrid>
        <w:gridCol w:w="1934"/>
        <w:gridCol w:w="2100"/>
        <w:gridCol w:w="3176"/>
      </w:tblGrid>
      <w:tr w:rsidR="00721B61" w:rsidRPr="00174891" w14:paraId="6F150195" w14:textId="77777777" w:rsidTr="00684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single" w:sz="2" w:space="0" w:color="000000"/>
              <w:bottom w:val="single" w:sz="2" w:space="0" w:color="000000"/>
            </w:tcBorders>
            <w:shd w:val="clear" w:color="auto" w:fill="auto"/>
          </w:tcPr>
          <w:p w14:paraId="65F5D164" w14:textId="77777777" w:rsidR="00721B61" w:rsidRPr="00174891" w:rsidRDefault="00721B61" w:rsidP="00684777">
            <w:pPr>
              <w:widowControl w:val="0"/>
              <w:autoSpaceDE w:val="0"/>
              <w:autoSpaceDN w:val="0"/>
              <w:adjustRightInd w:val="0"/>
              <w:spacing w:line="360" w:lineRule="auto"/>
              <w:jc w:val="both"/>
              <w:rPr>
                <w:rFonts w:ascii="Book Antiqua" w:hAnsi="Book Antiqua"/>
                <w:color w:val="auto"/>
              </w:rPr>
            </w:pPr>
            <w:r w:rsidRPr="00174891">
              <w:rPr>
                <w:rFonts w:ascii="Book Antiqua" w:hAnsi="Book Antiqua"/>
                <w:color w:val="auto"/>
              </w:rPr>
              <w:t>Disease</w:t>
            </w:r>
          </w:p>
        </w:tc>
        <w:tc>
          <w:tcPr>
            <w:tcW w:w="2982" w:type="dxa"/>
            <w:tcBorders>
              <w:top w:val="single" w:sz="2" w:space="0" w:color="000000"/>
              <w:bottom w:val="single" w:sz="2" w:space="0" w:color="000000"/>
            </w:tcBorders>
            <w:shd w:val="clear" w:color="auto" w:fill="auto"/>
          </w:tcPr>
          <w:p w14:paraId="226ED873" w14:textId="77777777" w:rsidR="00721B61" w:rsidRPr="00174891" w:rsidRDefault="00721B61" w:rsidP="00684777">
            <w:pPr>
              <w:widowControl w:val="0"/>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174891">
              <w:rPr>
                <w:rFonts w:ascii="Book Antiqua" w:hAnsi="Book Antiqua"/>
                <w:color w:val="auto"/>
              </w:rPr>
              <w:t>Pathogenesis</w:t>
            </w:r>
          </w:p>
        </w:tc>
        <w:tc>
          <w:tcPr>
            <w:tcW w:w="1710" w:type="dxa"/>
            <w:tcBorders>
              <w:top w:val="single" w:sz="2" w:space="0" w:color="000000"/>
              <w:bottom w:val="single" w:sz="2" w:space="0" w:color="000000"/>
            </w:tcBorders>
            <w:shd w:val="clear" w:color="auto" w:fill="auto"/>
          </w:tcPr>
          <w:p w14:paraId="11727591" w14:textId="77777777" w:rsidR="00721B61" w:rsidRPr="00174891" w:rsidRDefault="00721B61" w:rsidP="00684777">
            <w:pPr>
              <w:widowControl w:val="0"/>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lang w:eastAsia="zh-CN"/>
              </w:rPr>
            </w:pPr>
            <w:r w:rsidRPr="00174891">
              <w:rPr>
                <w:rFonts w:ascii="Book Antiqua" w:hAnsi="Book Antiqua"/>
                <w:color w:val="auto"/>
              </w:rPr>
              <w:t>Ref</w:t>
            </w:r>
            <w:r>
              <w:rPr>
                <w:rFonts w:ascii="Book Antiqua" w:hAnsi="Book Antiqua" w:hint="eastAsia"/>
                <w:color w:val="auto"/>
                <w:lang w:eastAsia="zh-CN"/>
              </w:rPr>
              <w:t>.</w:t>
            </w:r>
          </w:p>
        </w:tc>
      </w:tr>
      <w:tr w:rsidR="00721B61" w:rsidRPr="00174891" w14:paraId="3B933350" w14:textId="77777777" w:rsidTr="00684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single" w:sz="2" w:space="0" w:color="000000"/>
              <w:left w:val="none" w:sz="0" w:space="0" w:color="auto"/>
              <w:bottom w:val="none" w:sz="0" w:space="0" w:color="auto"/>
            </w:tcBorders>
          </w:tcPr>
          <w:p w14:paraId="13EA9D07" w14:textId="77777777" w:rsidR="00721B61" w:rsidRPr="00174891" w:rsidRDefault="00721B61" w:rsidP="00684777">
            <w:pPr>
              <w:widowControl w:val="0"/>
              <w:autoSpaceDE w:val="0"/>
              <w:autoSpaceDN w:val="0"/>
              <w:adjustRightInd w:val="0"/>
              <w:spacing w:line="360" w:lineRule="auto"/>
              <w:jc w:val="both"/>
              <w:rPr>
                <w:rFonts w:ascii="Book Antiqua" w:hAnsi="Book Antiqua"/>
              </w:rPr>
            </w:pPr>
            <w:r w:rsidRPr="00174891">
              <w:rPr>
                <w:rFonts w:ascii="Book Antiqua" w:hAnsi="Book Antiqua"/>
              </w:rPr>
              <w:t>Autoimmune diseases</w:t>
            </w:r>
          </w:p>
        </w:tc>
        <w:tc>
          <w:tcPr>
            <w:tcW w:w="2982" w:type="dxa"/>
            <w:tcBorders>
              <w:top w:val="single" w:sz="2" w:space="0" w:color="000000"/>
              <w:bottom w:val="none" w:sz="0" w:space="0" w:color="auto"/>
            </w:tcBorders>
          </w:tcPr>
          <w:p w14:paraId="2A96DE9A" w14:textId="77777777" w:rsidR="00721B61" w:rsidRPr="00174891" w:rsidRDefault="00721B61" w:rsidP="00684777">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710" w:type="dxa"/>
            <w:tcBorders>
              <w:top w:val="single" w:sz="2" w:space="0" w:color="000000"/>
              <w:bottom w:val="none" w:sz="0" w:space="0" w:color="auto"/>
              <w:right w:val="none" w:sz="0" w:space="0" w:color="auto"/>
            </w:tcBorders>
          </w:tcPr>
          <w:p w14:paraId="78E6713D" w14:textId="77777777" w:rsidR="00721B61" w:rsidRPr="00174891" w:rsidRDefault="00721B61" w:rsidP="00684777">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721B61" w:rsidRPr="00174891" w14:paraId="1F213141" w14:textId="77777777" w:rsidTr="00684777">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19244B2C" w14:textId="77777777" w:rsidR="00721B61" w:rsidRPr="00174891" w:rsidRDefault="00721B61" w:rsidP="00684777">
            <w:pPr>
              <w:widowControl w:val="0"/>
              <w:autoSpaceDE w:val="0"/>
              <w:autoSpaceDN w:val="0"/>
              <w:adjustRightInd w:val="0"/>
              <w:spacing w:line="360" w:lineRule="auto"/>
              <w:jc w:val="both"/>
              <w:rPr>
                <w:rFonts w:ascii="Book Antiqua" w:hAnsi="Book Antiqua"/>
              </w:rPr>
            </w:pPr>
          </w:p>
        </w:tc>
        <w:tc>
          <w:tcPr>
            <w:tcW w:w="2982" w:type="dxa"/>
          </w:tcPr>
          <w:p w14:paraId="206498EC" w14:textId="77777777" w:rsidR="00721B61" w:rsidRPr="00174891" w:rsidRDefault="00721B61" w:rsidP="00684777">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t>Appearance of neo-epitopes</w:t>
            </w:r>
          </w:p>
          <w:p w14:paraId="4E4B6994" w14:textId="77777777" w:rsidR="00721B61" w:rsidRPr="00174891" w:rsidRDefault="00721B61" w:rsidP="00684777">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t>Disruption of physical barriers</w:t>
            </w:r>
          </w:p>
          <w:p w14:paraId="3E1E366C" w14:textId="77777777" w:rsidR="00721B61" w:rsidRPr="00174891" w:rsidRDefault="00721B61" w:rsidP="00684777">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t>Amelioration of pathological status</w:t>
            </w:r>
          </w:p>
        </w:tc>
        <w:tc>
          <w:tcPr>
            <w:tcW w:w="1710" w:type="dxa"/>
          </w:tcPr>
          <w:p w14:paraId="281A970A" w14:textId="77777777" w:rsidR="00721B61" w:rsidRPr="00174891" w:rsidRDefault="00721B61" w:rsidP="00684777">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fldChar w:fldCharType="begin">
                <w:fldData xml:space="preserve">PEVuZE5vdGU+PENpdGU+PEF1dGhvcj5CaXJuYm9pbTwvQXV0aG9yPjxZZWFyPjIwMDM8L1llYXI+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=
</w:fldData>
              </w:fldChar>
            </w:r>
            <w:r w:rsidRPr="00174891">
              <w:rPr>
                <w:rFonts w:ascii="Book Antiqua" w:hAnsi="Book Antiqua"/>
              </w:rPr>
              <w:instrText xml:space="preserve"> ADDIN EN.CITE </w:instrText>
            </w:r>
            <w:r w:rsidRPr="00174891">
              <w:rPr>
                <w:rFonts w:ascii="Book Antiqua" w:hAnsi="Book Antiqua"/>
              </w:rPr>
              <w:fldChar w:fldCharType="begin">
                <w:fldData xml:space="preserve">PEVuZE5vdGU+PENpdGU+PEF1dGhvcj5CaXJuYm9pbTwvQXV0aG9yPjxZZWFyPjIwMDM8L1llYXI+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=
</w:fldData>
              </w:fldChar>
            </w:r>
            <w:r w:rsidRPr="00174891">
              <w:rPr>
                <w:rFonts w:ascii="Book Antiqua" w:hAnsi="Book Antiqua"/>
              </w:rPr>
              <w:instrText xml:space="preserve"> ADDIN EN.CITE.DATA </w:instrText>
            </w:r>
            <w:r w:rsidRPr="00174891">
              <w:rPr>
                <w:rFonts w:ascii="Book Antiqua" w:hAnsi="Book Antiqua"/>
              </w:rPr>
            </w:r>
            <w:r w:rsidRPr="00174891">
              <w:rPr>
                <w:rFonts w:ascii="Book Antiqua" w:hAnsi="Book Antiqua"/>
              </w:rPr>
              <w:fldChar w:fldCharType="end"/>
            </w:r>
            <w:r w:rsidRPr="00174891">
              <w:rPr>
                <w:rFonts w:ascii="Book Antiqua" w:hAnsi="Book Antiqua"/>
              </w:rPr>
            </w:r>
            <w:r w:rsidRPr="00174891">
              <w:rPr>
                <w:rFonts w:ascii="Book Antiqua" w:hAnsi="Book Antiqua"/>
              </w:rPr>
              <w:fldChar w:fldCharType="separate"/>
            </w:r>
            <w:r w:rsidRPr="00174891">
              <w:rPr>
                <w:rFonts w:ascii="Book Antiqua" w:hAnsi="Book Antiqua"/>
                <w:noProof/>
              </w:rPr>
              <w:t>[</w:t>
            </w:r>
            <w:hyperlink w:anchor="_ENREF_29" w:tooltip="Kolios, 2004 #127" w:history="1">
              <w:r w:rsidRPr="00174891">
                <w:rPr>
                  <w:rStyle w:val="Hyperlink"/>
                  <w:rFonts w:ascii="Book Antiqua" w:hAnsi="Book Antiqua"/>
                  <w:noProof/>
                  <w:color w:val="auto"/>
                  <w:u w:val="none"/>
                </w:rPr>
                <w:t>29</w:t>
              </w:r>
            </w:hyperlink>
            <w:r>
              <w:rPr>
                <w:rFonts w:ascii="Book Antiqua" w:hAnsi="Book Antiqua"/>
                <w:noProof/>
              </w:rPr>
              <w:t>,</w:t>
            </w:r>
            <w:hyperlink w:anchor="_ENREF_30" w:tooltip="Ryan, 2014 #438" w:history="1">
              <w:r w:rsidRPr="00174891">
                <w:rPr>
                  <w:rStyle w:val="Hyperlink"/>
                  <w:rFonts w:ascii="Book Antiqua" w:hAnsi="Book Antiqua"/>
                  <w:noProof/>
                  <w:color w:val="auto"/>
                  <w:u w:val="none"/>
                </w:rPr>
                <w:t>30</w:t>
              </w:r>
            </w:hyperlink>
            <w:r>
              <w:rPr>
                <w:rFonts w:ascii="Book Antiqua" w:hAnsi="Book Antiqua"/>
                <w:noProof/>
              </w:rPr>
              <w:t>,</w:t>
            </w:r>
            <w:hyperlink w:anchor="_ENREF_96" w:tooltip="Birnboim, 2003 #439" w:history="1">
              <w:r w:rsidRPr="00174891">
                <w:rPr>
                  <w:rStyle w:val="Hyperlink"/>
                  <w:rFonts w:ascii="Book Antiqua" w:hAnsi="Book Antiqua"/>
                  <w:noProof/>
                  <w:color w:val="auto"/>
                  <w:u w:val="none"/>
                </w:rPr>
                <w:t>96-98</w:t>
              </w:r>
            </w:hyperlink>
            <w:r>
              <w:rPr>
                <w:rFonts w:ascii="Book Antiqua" w:hAnsi="Book Antiqua"/>
                <w:noProof/>
              </w:rPr>
              <w:t>,</w:t>
            </w:r>
            <w:hyperlink w:anchor="_ENREF_101" w:tooltip="Habib, 2006 #469" w:history="1">
              <w:r w:rsidRPr="00174891">
                <w:rPr>
                  <w:rStyle w:val="Hyperlink"/>
                  <w:rFonts w:ascii="Book Antiqua" w:hAnsi="Book Antiqua"/>
                  <w:noProof/>
                  <w:color w:val="auto"/>
                  <w:u w:val="none"/>
                </w:rPr>
                <w:t>101</w:t>
              </w:r>
            </w:hyperlink>
            <w:r>
              <w:rPr>
                <w:rFonts w:ascii="Book Antiqua" w:hAnsi="Book Antiqua"/>
                <w:noProof/>
              </w:rPr>
              <w:t>,</w:t>
            </w:r>
            <w:hyperlink w:anchor="_ENREF_123" w:tooltip="Zettl, 1997 #620" w:history="1">
              <w:r w:rsidRPr="00174891">
                <w:rPr>
                  <w:rStyle w:val="Hyperlink"/>
                  <w:rFonts w:ascii="Book Antiqua" w:hAnsi="Book Antiqua"/>
                  <w:noProof/>
                  <w:color w:val="auto"/>
                  <w:u w:val="none"/>
                </w:rPr>
                <w:t>123</w:t>
              </w:r>
            </w:hyperlink>
            <w:r>
              <w:rPr>
                <w:rFonts w:ascii="Book Antiqua" w:hAnsi="Book Antiqua"/>
                <w:noProof/>
              </w:rPr>
              <w:t>,</w:t>
            </w:r>
            <w:hyperlink w:anchor="_ENREF_126" w:tooltip="Smith, 2002 #628" w:history="1">
              <w:r w:rsidRPr="00174891">
                <w:rPr>
                  <w:rStyle w:val="Hyperlink"/>
                  <w:rFonts w:ascii="Book Antiqua" w:hAnsi="Book Antiqua"/>
                  <w:noProof/>
                  <w:color w:val="auto"/>
                  <w:u w:val="none"/>
                </w:rPr>
                <w:t>126</w:t>
              </w:r>
            </w:hyperlink>
            <w:r>
              <w:rPr>
                <w:rFonts w:ascii="Book Antiqua" w:hAnsi="Book Antiqua"/>
                <w:noProof/>
              </w:rPr>
              <w:t>,</w:t>
            </w:r>
            <w:hyperlink w:anchor="_ENREF_130" w:tooltip="Petkovic, 2013 #661" w:history="1">
              <w:r w:rsidRPr="00174891">
                <w:rPr>
                  <w:rStyle w:val="Hyperlink"/>
                  <w:rFonts w:ascii="Book Antiqua" w:hAnsi="Book Antiqua"/>
                  <w:noProof/>
                  <w:color w:val="auto"/>
                  <w:u w:val="none"/>
                </w:rPr>
                <w:t>130</w:t>
              </w:r>
            </w:hyperlink>
            <w:r w:rsidRPr="00174891">
              <w:rPr>
                <w:rFonts w:ascii="Book Antiqua" w:hAnsi="Book Antiqua"/>
                <w:noProof/>
              </w:rPr>
              <w:t>]</w:t>
            </w:r>
            <w:r w:rsidRPr="00174891">
              <w:rPr>
                <w:rFonts w:ascii="Book Antiqua" w:hAnsi="Book Antiqua"/>
              </w:rPr>
              <w:fldChar w:fldCharType="end"/>
            </w:r>
          </w:p>
        </w:tc>
      </w:tr>
      <w:tr w:rsidR="00721B61" w:rsidRPr="00174891" w14:paraId="48174B94" w14:textId="77777777" w:rsidTr="00684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10" w:type="dxa"/>
            <w:gridSpan w:val="3"/>
            <w:tcBorders>
              <w:top w:val="none" w:sz="0" w:space="0" w:color="auto"/>
              <w:left w:val="none" w:sz="0" w:space="0" w:color="auto"/>
              <w:bottom w:val="none" w:sz="0" w:space="0" w:color="auto"/>
              <w:right w:val="none" w:sz="0" w:space="0" w:color="auto"/>
            </w:tcBorders>
          </w:tcPr>
          <w:p w14:paraId="576B3D30" w14:textId="77777777" w:rsidR="00721B61" w:rsidRPr="00174891" w:rsidRDefault="00721B61" w:rsidP="00684777">
            <w:pPr>
              <w:widowControl w:val="0"/>
              <w:autoSpaceDE w:val="0"/>
              <w:autoSpaceDN w:val="0"/>
              <w:adjustRightInd w:val="0"/>
              <w:spacing w:line="360" w:lineRule="auto"/>
              <w:jc w:val="both"/>
              <w:rPr>
                <w:rFonts w:ascii="Book Antiqua" w:hAnsi="Book Antiqua"/>
              </w:rPr>
            </w:pPr>
            <w:r w:rsidRPr="00174891">
              <w:rPr>
                <w:rFonts w:ascii="Book Antiqua" w:hAnsi="Book Antiqua"/>
              </w:rPr>
              <w:t>Metabolic disease</w:t>
            </w:r>
          </w:p>
        </w:tc>
      </w:tr>
      <w:tr w:rsidR="00721B61" w:rsidRPr="00174891" w14:paraId="3314317F" w14:textId="77777777" w:rsidTr="00684777">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40BB513F" w14:textId="77777777" w:rsidR="00721B61" w:rsidRPr="00174891" w:rsidRDefault="00721B61" w:rsidP="00684777">
            <w:pPr>
              <w:widowControl w:val="0"/>
              <w:autoSpaceDE w:val="0"/>
              <w:autoSpaceDN w:val="0"/>
              <w:adjustRightInd w:val="0"/>
              <w:spacing w:line="360" w:lineRule="auto"/>
              <w:jc w:val="both"/>
              <w:rPr>
                <w:rFonts w:ascii="Book Antiqua" w:hAnsi="Book Antiqua"/>
              </w:rPr>
            </w:pPr>
          </w:p>
        </w:tc>
        <w:tc>
          <w:tcPr>
            <w:tcW w:w="2982" w:type="dxa"/>
          </w:tcPr>
          <w:p w14:paraId="6D28A79D" w14:textId="77777777" w:rsidR="00721B61" w:rsidRPr="00174891" w:rsidRDefault="00721B61" w:rsidP="00684777">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t>Deregulated accumulation of proteins or their abnormal modification</w:t>
            </w:r>
          </w:p>
        </w:tc>
        <w:tc>
          <w:tcPr>
            <w:tcW w:w="1710" w:type="dxa"/>
          </w:tcPr>
          <w:p w14:paraId="4BB3280C" w14:textId="77777777" w:rsidR="00721B61" w:rsidRPr="00174891" w:rsidRDefault="00721B61" w:rsidP="00684777">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fldChar w:fldCharType="begin">
                <w:fldData xml:space="preserve">PEVuZE5vdGU+PENpdGU+PEF1dGhvcj5HaWFjY288L0F1dGhvcj48WWVhcj4yMDEwPC9ZZWFyPjxS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</w:fldData>
              </w:fldChar>
            </w:r>
            <w:r w:rsidRPr="00174891">
              <w:rPr>
                <w:rFonts w:ascii="Book Antiqua" w:hAnsi="Book Antiqua"/>
              </w:rPr>
              <w:instrText xml:space="preserve"> ADDIN EN.CITE </w:instrText>
            </w:r>
            <w:r w:rsidRPr="00174891">
              <w:rPr>
                <w:rFonts w:ascii="Book Antiqua" w:hAnsi="Book Antiqua"/>
              </w:rPr>
              <w:fldChar w:fldCharType="begin">
                <w:fldData xml:space="preserve">PEVuZE5vdGU+PENpdGU+PEF1dGhvcj5HaWFjY288L0F1dGhvcj48WWVhcj4yMDEwPC9ZZWFyPjxS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</w:fldData>
              </w:fldChar>
            </w:r>
            <w:r w:rsidRPr="00174891">
              <w:rPr>
                <w:rFonts w:ascii="Book Antiqua" w:hAnsi="Book Antiqua"/>
              </w:rPr>
              <w:instrText xml:space="preserve"> ADDIN EN.CITE.DATA </w:instrText>
            </w:r>
            <w:r w:rsidRPr="00174891">
              <w:rPr>
                <w:rFonts w:ascii="Book Antiqua" w:hAnsi="Book Antiqua"/>
              </w:rPr>
            </w:r>
            <w:r w:rsidRPr="00174891">
              <w:rPr>
                <w:rFonts w:ascii="Book Antiqua" w:hAnsi="Book Antiqua"/>
              </w:rPr>
              <w:fldChar w:fldCharType="end"/>
            </w:r>
            <w:r w:rsidRPr="00174891">
              <w:rPr>
                <w:rFonts w:ascii="Book Antiqua" w:hAnsi="Book Antiqua"/>
              </w:rPr>
            </w:r>
            <w:r w:rsidRPr="00174891">
              <w:rPr>
                <w:rFonts w:ascii="Book Antiqua" w:hAnsi="Book Antiqua"/>
              </w:rPr>
              <w:fldChar w:fldCharType="separate"/>
            </w:r>
            <w:r w:rsidRPr="00174891">
              <w:rPr>
                <w:rFonts w:ascii="Book Antiqua" w:hAnsi="Book Antiqua"/>
                <w:noProof/>
              </w:rPr>
              <w:t>[</w:t>
            </w:r>
            <w:hyperlink w:anchor="_ENREF_109" w:tooltip="Giacco, 2010 #513" w:history="1">
              <w:r w:rsidRPr="00174891">
                <w:rPr>
                  <w:rStyle w:val="Hyperlink"/>
                  <w:rFonts w:ascii="Book Antiqua" w:hAnsi="Book Antiqua"/>
                  <w:noProof/>
                  <w:color w:val="auto"/>
                  <w:u w:val="none"/>
                </w:rPr>
                <w:t>109</w:t>
              </w:r>
            </w:hyperlink>
            <w:r>
              <w:rPr>
                <w:rFonts w:ascii="Book Antiqua" w:hAnsi="Book Antiqua"/>
                <w:noProof/>
              </w:rPr>
              <w:t>,</w:t>
            </w:r>
            <w:hyperlink w:anchor="_ENREF_110" w:tooltip="Jay, 2006 #518" w:history="1">
              <w:r w:rsidRPr="00174891">
                <w:rPr>
                  <w:rStyle w:val="Hyperlink"/>
                  <w:rFonts w:ascii="Book Antiqua" w:hAnsi="Book Antiqua"/>
                  <w:noProof/>
                  <w:color w:val="auto"/>
                  <w:u w:val="none"/>
                </w:rPr>
                <w:t>110</w:t>
              </w:r>
            </w:hyperlink>
            <w:r>
              <w:rPr>
                <w:rFonts w:ascii="Book Antiqua" w:hAnsi="Book Antiqua"/>
                <w:noProof/>
              </w:rPr>
              <w:t>,</w:t>
            </w:r>
            <w:hyperlink w:anchor="_ENREF_115" w:tooltip="Wang, 2009 #562" w:history="1">
              <w:r w:rsidRPr="00174891">
                <w:rPr>
                  <w:rStyle w:val="Hyperlink"/>
                  <w:rFonts w:ascii="Book Antiqua" w:hAnsi="Book Antiqua"/>
                  <w:noProof/>
                  <w:color w:val="auto"/>
                  <w:u w:val="none"/>
                </w:rPr>
                <w:t>115</w:t>
              </w:r>
            </w:hyperlink>
            <w:r>
              <w:rPr>
                <w:rFonts w:ascii="Book Antiqua" w:hAnsi="Book Antiqua"/>
                <w:noProof/>
              </w:rPr>
              <w:t>,</w:t>
            </w:r>
            <w:hyperlink w:anchor="_ENREF_119" w:tooltip="Stavniichuk, 2014 #573" w:history="1">
              <w:r w:rsidRPr="00174891">
                <w:rPr>
                  <w:rStyle w:val="Hyperlink"/>
                  <w:rFonts w:ascii="Book Antiqua" w:hAnsi="Book Antiqua"/>
                  <w:noProof/>
                  <w:color w:val="auto"/>
                  <w:u w:val="none"/>
                </w:rPr>
                <w:t>119</w:t>
              </w:r>
            </w:hyperlink>
            <w:r>
              <w:rPr>
                <w:rFonts w:ascii="Book Antiqua" w:hAnsi="Book Antiqua"/>
                <w:noProof/>
              </w:rPr>
              <w:t>,</w:t>
            </w:r>
            <w:hyperlink w:anchor="_ENREF_120" w:tooltip="Obrosova, 2005 #581" w:history="1">
              <w:r w:rsidRPr="00174891">
                <w:rPr>
                  <w:rStyle w:val="Hyperlink"/>
                  <w:rFonts w:ascii="Book Antiqua" w:hAnsi="Book Antiqua"/>
                  <w:noProof/>
                  <w:color w:val="auto"/>
                  <w:u w:val="none"/>
                </w:rPr>
                <w:t>120</w:t>
              </w:r>
            </w:hyperlink>
            <w:r w:rsidRPr="00174891">
              <w:rPr>
                <w:rFonts w:ascii="Book Antiqua" w:hAnsi="Book Antiqua"/>
                <w:noProof/>
              </w:rPr>
              <w:t>]</w:t>
            </w:r>
            <w:r w:rsidRPr="00174891">
              <w:rPr>
                <w:rFonts w:ascii="Book Antiqua" w:hAnsi="Book Antiqua"/>
              </w:rPr>
              <w:fldChar w:fldCharType="end"/>
            </w:r>
          </w:p>
        </w:tc>
      </w:tr>
      <w:tr w:rsidR="00721B61" w:rsidRPr="00174891" w14:paraId="41EFAD1B" w14:textId="77777777" w:rsidTr="00684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10" w:type="dxa"/>
            <w:gridSpan w:val="3"/>
            <w:tcBorders>
              <w:top w:val="none" w:sz="0" w:space="0" w:color="auto"/>
              <w:left w:val="none" w:sz="0" w:space="0" w:color="auto"/>
              <w:bottom w:val="none" w:sz="0" w:space="0" w:color="auto"/>
              <w:right w:val="none" w:sz="0" w:space="0" w:color="auto"/>
            </w:tcBorders>
          </w:tcPr>
          <w:p w14:paraId="28BBA683" w14:textId="77777777" w:rsidR="00721B61" w:rsidRPr="00174891" w:rsidRDefault="00721B61" w:rsidP="00684777">
            <w:pPr>
              <w:widowControl w:val="0"/>
              <w:autoSpaceDE w:val="0"/>
              <w:autoSpaceDN w:val="0"/>
              <w:adjustRightInd w:val="0"/>
              <w:spacing w:line="360" w:lineRule="auto"/>
              <w:jc w:val="both"/>
              <w:rPr>
                <w:rFonts w:ascii="Book Antiqua" w:hAnsi="Book Antiqua"/>
              </w:rPr>
            </w:pPr>
            <w:r w:rsidRPr="00174891">
              <w:rPr>
                <w:rFonts w:ascii="Book Antiqua" w:hAnsi="Book Antiqua"/>
              </w:rPr>
              <w:t>Cancer</w:t>
            </w:r>
          </w:p>
        </w:tc>
      </w:tr>
      <w:tr w:rsidR="00721B61" w:rsidRPr="00174891" w14:paraId="700B6D34" w14:textId="77777777" w:rsidTr="00684777">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22D0C385" w14:textId="77777777" w:rsidR="00721B61" w:rsidRPr="00174891" w:rsidRDefault="00721B61" w:rsidP="00684777">
            <w:pPr>
              <w:widowControl w:val="0"/>
              <w:autoSpaceDE w:val="0"/>
              <w:autoSpaceDN w:val="0"/>
              <w:adjustRightInd w:val="0"/>
              <w:spacing w:line="360" w:lineRule="auto"/>
              <w:jc w:val="both"/>
              <w:rPr>
                <w:rFonts w:ascii="Book Antiqua" w:hAnsi="Book Antiqua"/>
              </w:rPr>
            </w:pPr>
          </w:p>
        </w:tc>
        <w:tc>
          <w:tcPr>
            <w:tcW w:w="2982" w:type="dxa"/>
          </w:tcPr>
          <w:p w14:paraId="3DE98F92" w14:textId="77777777" w:rsidR="00721B61" w:rsidRPr="00174891" w:rsidRDefault="00721B61" w:rsidP="00684777">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t>Establishment of an immune suppressive environment</w:t>
            </w:r>
          </w:p>
          <w:p w14:paraId="4435AE1A" w14:textId="77777777" w:rsidR="00721B61" w:rsidRPr="00174891" w:rsidRDefault="00721B61" w:rsidP="00684777">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t>Alteration in DNA repair mechanisms</w:t>
            </w:r>
          </w:p>
        </w:tc>
        <w:tc>
          <w:tcPr>
            <w:tcW w:w="1710" w:type="dxa"/>
          </w:tcPr>
          <w:p w14:paraId="5A650205" w14:textId="77777777" w:rsidR="00721B61" w:rsidRPr="00174891" w:rsidRDefault="00721B61" w:rsidP="00684777">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74891">
              <w:rPr>
                <w:rFonts w:ascii="Book Antiqua" w:hAnsi="Book Antiqua"/>
              </w:rPr>
              <w:fldChar w:fldCharType="begin">
                <w:fldData xml:space="preserve">PEVuZE5vdGU+PENpdGU+PEF1dGhvcj5GcmFuY2hpPC9BdXRob3I+PFllYXI+MjAwNjwvWWVhcj48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</w:fldData>
              </w:fldChar>
            </w:r>
            <w:r w:rsidRPr="00174891">
              <w:rPr>
                <w:rFonts w:ascii="Book Antiqua" w:hAnsi="Book Antiqua"/>
              </w:rPr>
              <w:instrText xml:space="preserve"> ADDIN EN.CITE </w:instrText>
            </w:r>
            <w:r w:rsidRPr="00174891">
              <w:rPr>
                <w:rFonts w:ascii="Book Antiqua" w:hAnsi="Book Antiqua"/>
              </w:rPr>
              <w:fldChar w:fldCharType="begin">
                <w:fldData xml:space="preserve">PEVuZE5vdGU+PENpdGU+PEF1dGhvcj5GcmFuY2hpPC9BdXRob3I+PFllYXI+MjAwNjwvWWVhcj48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</w:fldData>
              </w:fldChar>
            </w:r>
            <w:r w:rsidRPr="00174891">
              <w:rPr>
                <w:rFonts w:ascii="Book Antiqua" w:hAnsi="Book Antiqua"/>
              </w:rPr>
              <w:instrText xml:space="preserve"> ADDIN EN.CITE.DATA </w:instrText>
            </w:r>
            <w:r w:rsidRPr="00174891">
              <w:rPr>
                <w:rFonts w:ascii="Book Antiqua" w:hAnsi="Book Antiqua"/>
              </w:rPr>
            </w:r>
            <w:r w:rsidRPr="00174891">
              <w:rPr>
                <w:rFonts w:ascii="Book Antiqua" w:hAnsi="Book Antiqua"/>
              </w:rPr>
              <w:fldChar w:fldCharType="end"/>
            </w:r>
            <w:r w:rsidRPr="00174891">
              <w:rPr>
                <w:rFonts w:ascii="Book Antiqua" w:hAnsi="Book Antiqua"/>
              </w:rPr>
            </w:r>
            <w:r w:rsidRPr="00174891">
              <w:rPr>
                <w:rFonts w:ascii="Book Antiqua" w:hAnsi="Book Antiqua"/>
              </w:rPr>
              <w:fldChar w:fldCharType="separate"/>
            </w:r>
            <w:r w:rsidRPr="00174891">
              <w:rPr>
                <w:rFonts w:ascii="Book Antiqua" w:hAnsi="Book Antiqua"/>
                <w:noProof/>
              </w:rPr>
              <w:t>[</w:t>
            </w:r>
            <w:hyperlink w:anchor="_ENREF_140" w:tooltip="Sica, 2007 #405" w:history="1">
              <w:r w:rsidRPr="00174891">
                <w:rPr>
                  <w:rStyle w:val="Hyperlink"/>
                  <w:rFonts w:ascii="Book Antiqua" w:hAnsi="Book Antiqua"/>
                  <w:noProof/>
                  <w:color w:val="auto"/>
                  <w:u w:val="none"/>
                </w:rPr>
                <w:t>140-142</w:t>
              </w:r>
            </w:hyperlink>
            <w:r>
              <w:rPr>
                <w:rFonts w:ascii="Book Antiqua" w:hAnsi="Book Antiqua"/>
                <w:noProof/>
              </w:rPr>
              <w:t>,</w:t>
            </w:r>
            <w:hyperlink w:anchor="_ENREF_147" w:tooltip="Weigert, 2008 #739" w:history="1">
              <w:r w:rsidRPr="00174891">
                <w:rPr>
                  <w:rStyle w:val="Hyperlink"/>
                  <w:rFonts w:ascii="Book Antiqua" w:hAnsi="Book Antiqua"/>
                  <w:noProof/>
                  <w:color w:val="auto"/>
                  <w:u w:val="none"/>
                </w:rPr>
                <w:t>147</w:t>
              </w:r>
            </w:hyperlink>
            <w:r>
              <w:rPr>
                <w:rFonts w:ascii="Book Antiqua" w:hAnsi="Book Antiqua"/>
                <w:noProof/>
              </w:rPr>
              <w:t>,</w:t>
            </w:r>
            <w:hyperlink w:anchor="_ENREF_151" w:tooltip="Jones, 2009 #749" w:history="1">
              <w:r w:rsidRPr="00174891">
                <w:rPr>
                  <w:rStyle w:val="Hyperlink"/>
                  <w:rFonts w:ascii="Book Antiqua" w:hAnsi="Book Antiqua"/>
                  <w:noProof/>
                  <w:color w:val="auto"/>
                  <w:u w:val="none"/>
                </w:rPr>
                <w:t>151</w:t>
              </w:r>
            </w:hyperlink>
            <w:r>
              <w:rPr>
                <w:rFonts w:ascii="Book Antiqua" w:hAnsi="Book Antiqua"/>
                <w:noProof/>
              </w:rPr>
              <w:t>,</w:t>
            </w:r>
            <w:hyperlink w:anchor="_ENREF_152" w:tooltip="Norbury, 2004 #753" w:history="1">
              <w:r w:rsidRPr="00174891">
                <w:rPr>
                  <w:rStyle w:val="Hyperlink"/>
                  <w:rFonts w:ascii="Book Antiqua" w:hAnsi="Book Antiqua"/>
                  <w:noProof/>
                  <w:color w:val="auto"/>
                  <w:u w:val="none"/>
                </w:rPr>
                <w:t>152</w:t>
              </w:r>
            </w:hyperlink>
            <w:r>
              <w:rPr>
                <w:rFonts w:ascii="Book Antiqua" w:hAnsi="Book Antiqua"/>
                <w:noProof/>
              </w:rPr>
              <w:t>,</w:t>
            </w:r>
            <w:hyperlink w:anchor="_ENREF_155" w:tooltip="Muntane, 2013 #786" w:history="1">
              <w:r w:rsidRPr="00174891">
                <w:rPr>
                  <w:rStyle w:val="Hyperlink"/>
                  <w:rFonts w:ascii="Book Antiqua" w:hAnsi="Book Antiqua"/>
                  <w:noProof/>
                  <w:color w:val="auto"/>
                  <w:u w:val="none"/>
                </w:rPr>
                <w:t>155</w:t>
              </w:r>
            </w:hyperlink>
            <w:r>
              <w:rPr>
                <w:rFonts w:ascii="Book Antiqua" w:hAnsi="Book Antiqua"/>
                <w:noProof/>
              </w:rPr>
              <w:t>,</w:t>
            </w:r>
            <w:hyperlink w:anchor="_ENREF_157" w:tooltip="Garban, 2001 #803" w:history="1">
              <w:r w:rsidRPr="00174891">
                <w:rPr>
                  <w:rStyle w:val="Hyperlink"/>
                  <w:rFonts w:ascii="Book Antiqua" w:hAnsi="Book Antiqua"/>
                  <w:noProof/>
                  <w:color w:val="auto"/>
                  <w:u w:val="none"/>
                </w:rPr>
                <w:t>157</w:t>
              </w:r>
            </w:hyperlink>
            <w:r>
              <w:rPr>
                <w:rFonts w:ascii="Book Antiqua" w:hAnsi="Book Antiqua"/>
                <w:noProof/>
              </w:rPr>
              <w:t>,</w:t>
            </w:r>
            <w:hyperlink w:anchor="_ENREF_160" w:tooltip="Franchi, 2006 #810" w:history="1">
              <w:r w:rsidRPr="00174891">
                <w:rPr>
                  <w:rStyle w:val="Hyperlink"/>
                  <w:rFonts w:ascii="Book Antiqua" w:hAnsi="Book Antiqua"/>
                  <w:noProof/>
                  <w:color w:val="auto"/>
                  <w:u w:val="none"/>
                </w:rPr>
                <w:t>160</w:t>
              </w:r>
            </w:hyperlink>
            <w:r w:rsidRPr="00174891">
              <w:rPr>
                <w:rFonts w:ascii="Book Antiqua" w:hAnsi="Book Antiqua"/>
                <w:noProof/>
              </w:rPr>
              <w:t>]</w:t>
            </w:r>
            <w:r w:rsidRPr="00174891">
              <w:rPr>
                <w:rFonts w:ascii="Book Antiqua" w:hAnsi="Book Antiqua"/>
              </w:rPr>
              <w:fldChar w:fldCharType="end"/>
            </w:r>
          </w:p>
        </w:tc>
      </w:tr>
    </w:tbl>
    <w:p w14:paraId="0169599B" w14:textId="77777777" w:rsidR="00721B61" w:rsidRDefault="00721B61" w:rsidP="00E24C4C">
      <w:pPr>
        <w:spacing w:line="360" w:lineRule="auto"/>
        <w:jc w:val="both"/>
        <w:rPr>
          <w:rFonts w:ascii="Book Antiqua" w:eastAsia="宋体" w:hAnsi="Book Antiqua" w:cs="Arial"/>
          <w:noProof/>
          <w:lang w:val="en-US" w:eastAsia="zh-CN"/>
        </w:rPr>
      </w:pPr>
    </w:p>
    <w:p w14:paraId="6675D64C" w14:textId="77777777" w:rsidR="00E24C4C" w:rsidRDefault="00E24C4C" w:rsidP="00E24C4C">
      <w:pPr>
        <w:spacing w:line="360" w:lineRule="auto"/>
        <w:jc w:val="both"/>
        <w:rPr>
          <w:rFonts w:ascii="Book Antiqua" w:eastAsia="宋体" w:hAnsi="Book Antiqua" w:cs="Arial"/>
          <w:noProof/>
          <w:lang w:val="en-US" w:eastAsia="zh-CN"/>
        </w:rPr>
      </w:pPr>
    </w:p>
    <w:p w14:paraId="51AB215D" w14:textId="77777777" w:rsidR="00E24C4C" w:rsidRDefault="00E24C4C" w:rsidP="00E24C4C">
      <w:pPr>
        <w:spacing w:line="360" w:lineRule="auto"/>
        <w:jc w:val="both"/>
        <w:rPr>
          <w:rFonts w:ascii="Book Antiqua" w:eastAsia="宋体" w:hAnsi="Book Antiqua" w:cs="Arial"/>
          <w:noProof/>
          <w:lang w:val="en-US" w:eastAsia="zh-CN"/>
        </w:rPr>
      </w:pPr>
    </w:p>
    <w:p w14:paraId="2D2BBB03" w14:textId="77777777" w:rsidR="00E24C4C" w:rsidRDefault="00E24C4C" w:rsidP="00E24C4C">
      <w:pPr>
        <w:spacing w:line="360" w:lineRule="auto"/>
        <w:jc w:val="both"/>
        <w:rPr>
          <w:rFonts w:ascii="Book Antiqua" w:eastAsia="宋体" w:hAnsi="Book Antiqua" w:cs="Arial"/>
          <w:noProof/>
          <w:lang w:val="en-US" w:eastAsia="zh-CN"/>
        </w:rPr>
      </w:pPr>
    </w:p>
    <w:p w14:paraId="09392484" w14:textId="77777777" w:rsidR="00E24C4C" w:rsidRDefault="00E24C4C" w:rsidP="00E24C4C">
      <w:pPr>
        <w:spacing w:line="360" w:lineRule="auto"/>
        <w:jc w:val="both"/>
        <w:rPr>
          <w:rFonts w:ascii="Book Antiqua" w:eastAsia="宋体" w:hAnsi="Book Antiqua" w:cs="Arial"/>
          <w:noProof/>
          <w:lang w:val="en-US" w:eastAsia="zh-CN"/>
        </w:rPr>
      </w:pPr>
    </w:p>
    <w:p w14:paraId="703A963F" w14:textId="77777777" w:rsidR="00E24C4C" w:rsidRDefault="00E24C4C" w:rsidP="00E24C4C">
      <w:pPr>
        <w:spacing w:line="360" w:lineRule="auto"/>
        <w:jc w:val="both"/>
        <w:rPr>
          <w:rFonts w:ascii="Book Antiqua" w:eastAsia="宋体" w:hAnsi="Book Antiqua" w:cs="Arial"/>
          <w:noProof/>
          <w:lang w:val="en-US" w:eastAsia="zh-CN"/>
        </w:rPr>
      </w:pPr>
    </w:p>
    <w:p w14:paraId="12A2D4DE" w14:textId="77777777" w:rsidR="00E24C4C" w:rsidRDefault="00E24C4C" w:rsidP="00E24C4C">
      <w:pPr>
        <w:spacing w:line="360" w:lineRule="auto"/>
        <w:jc w:val="both"/>
        <w:rPr>
          <w:rFonts w:ascii="Book Antiqua" w:eastAsia="宋体" w:hAnsi="Book Antiqua" w:cs="Arial"/>
          <w:noProof/>
          <w:lang w:val="en-US" w:eastAsia="zh-CN"/>
        </w:rPr>
      </w:pPr>
    </w:p>
    <w:p w14:paraId="0BCD045F" w14:textId="77777777" w:rsidR="00E24C4C" w:rsidRDefault="00E24C4C" w:rsidP="00E24C4C">
      <w:pPr>
        <w:spacing w:line="360" w:lineRule="auto"/>
        <w:jc w:val="both"/>
        <w:rPr>
          <w:rFonts w:ascii="Book Antiqua" w:eastAsia="宋体" w:hAnsi="Book Antiqua" w:cs="Arial"/>
          <w:noProof/>
          <w:lang w:val="en-US" w:eastAsia="zh-CN"/>
        </w:rPr>
      </w:pPr>
    </w:p>
    <w:p w14:paraId="532D5B12" w14:textId="77777777" w:rsidR="00E24C4C" w:rsidRDefault="00E24C4C" w:rsidP="00E24C4C">
      <w:pPr>
        <w:spacing w:line="360" w:lineRule="auto"/>
        <w:jc w:val="both"/>
        <w:rPr>
          <w:rFonts w:ascii="Book Antiqua" w:eastAsia="宋体" w:hAnsi="Book Antiqua" w:cs="Arial"/>
          <w:noProof/>
          <w:lang w:val="en-US" w:eastAsia="zh-CN"/>
        </w:rPr>
      </w:pPr>
    </w:p>
    <w:p w14:paraId="0E0BA1FA" w14:textId="77777777" w:rsidR="00E24C4C" w:rsidRDefault="00E24C4C" w:rsidP="00E24C4C">
      <w:pPr>
        <w:spacing w:line="360" w:lineRule="auto"/>
        <w:jc w:val="both"/>
        <w:rPr>
          <w:rFonts w:ascii="Book Antiqua" w:eastAsia="宋体" w:hAnsi="Book Antiqua" w:cs="Arial"/>
          <w:noProof/>
          <w:lang w:val="en-US" w:eastAsia="zh-CN"/>
        </w:rPr>
      </w:pPr>
    </w:p>
    <w:p w14:paraId="6F519E87" w14:textId="77777777" w:rsidR="00E24C4C" w:rsidRDefault="00E24C4C" w:rsidP="00E24C4C">
      <w:pPr>
        <w:spacing w:line="360" w:lineRule="auto"/>
        <w:jc w:val="both"/>
        <w:rPr>
          <w:rFonts w:ascii="Book Antiqua" w:eastAsia="宋体" w:hAnsi="Book Antiqua" w:cs="Arial"/>
          <w:noProof/>
          <w:lang w:val="en-US" w:eastAsia="zh-CN"/>
        </w:rPr>
      </w:pPr>
    </w:p>
    <w:p w14:paraId="293B8F6A" w14:textId="77777777" w:rsidR="00E24C4C" w:rsidRDefault="00E24C4C" w:rsidP="00E24C4C">
      <w:pPr>
        <w:spacing w:line="360" w:lineRule="auto"/>
        <w:jc w:val="both"/>
        <w:rPr>
          <w:rFonts w:ascii="Book Antiqua" w:eastAsia="宋体" w:hAnsi="Book Antiqua" w:cs="Arial"/>
          <w:noProof/>
          <w:lang w:val="en-US" w:eastAsia="zh-CN"/>
        </w:rPr>
      </w:pPr>
    </w:p>
    <w:p w14:paraId="6CF99E69" w14:textId="77777777" w:rsidR="00E24C4C" w:rsidRDefault="00E24C4C" w:rsidP="00E24C4C">
      <w:pPr>
        <w:spacing w:line="360" w:lineRule="auto"/>
        <w:jc w:val="both"/>
        <w:rPr>
          <w:rFonts w:ascii="Book Antiqua" w:eastAsia="宋体" w:hAnsi="Book Antiqua" w:cs="Arial"/>
          <w:noProof/>
          <w:lang w:val="en-US" w:eastAsia="zh-CN"/>
        </w:rPr>
      </w:pPr>
    </w:p>
    <w:p w14:paraId="3F3F183B" w14:textId="77777777" w:rsidR="00E24C4C" w:rsidRDefault="00E24C4C" w:rsidP="00E24C4C">
      <w:pPr>
        <w:spacing w:line="360" w:lineRule="auto"/>
        <w:jc w:val="both"/>
        <w:rPr>
          <w:rFonts w:ascii="Book Antiqua" w:eastAsia="宋体" w:hAnsi="Book Antiqua" w:cs="Arial"/>
          <w:noProof/>
          <w:lang w:val="en-US" w:eastAsia="zh-CN"/>
        </w:rPr>
      </w:pPr>
    </w:p>
    <w:p w14:paraId="72917376" w14:textId="77777777" w:rsidR="00E24C4C" w:rsidRDefault="00E24C4C" w:rsidP="00E24C4C">
      <w:pPr>
        <w:spacing w:line="360" w:lineRule="auto"/>
        <w:jc w:val="both"/>
        <w:rPr>
          <w:rFonts w:ascii="Book Antiqua" w:eastAsia="宋体" w:hAnsi="Book Antiqua" w:cs="Arial"/>
          <w:noProof/>
          <w:lang w:val="en-US" w:eastAsia="zh-CN"/>
        </w:rPr>
      </w:pPr>
    </w:p>
    <w:p w14:paraId="51076283" w14:textId="77777777" w:rsidR="00E24C4C" w:rsidRDefault="00E24C4C" w:rsidP="00E24C4C">
      <w:pPr>
        <w:spacing w:line="360" w:lineRule="auto"/>
        <w:jc w:val="both"/>
        <w:rPr>
          <w:rFonts w:ascii="Book Antiqua" w:eastAsia="宋体" w:hAnsi="Book Antiqua" w:cs="Arial"/>
          <w:noProof/>
          <w:lang w:val="en-US" w:eastAsia="zh-CN"/>
        </w:rPr>
      </w:pPr>
    </w:p>
    <w:p w14:paraId="235B23F8" w14:textId="77777777" w:rsidR="00E24C4C" w:rsidRDefault="00E24C4C" w:rsidP="00E24C4C">
      <w:pPr>
        <w:spacing w:line="360" w:lineRule="auto"/>
        <w:jc w:val="both"/>
        <w:rPr>
          <w:rFonts w:ascii="Book Antiqua" w:eastAsia="宋体" w:hAnsi="Book Antiqua" w:cs="Arial"/>
          <w:noProof/>
          <w:lang w:val="en-US" w:eastAsia="zh-CN"/>
        </w:rPr>
      </w:pPr>
    </w:p>
    <w:p w14:paraId="7A7F958A" w14:textId="77777777" w:rsidR="00E24C4C" w:rsidRDefault="00E24C4C" w:rsidP="00E24C4C">
      <w:pPr>
        <w:spacing w:line="360" w:lineRule="auto"/>
        <w:jc w:val="both"/>
        <w:rPr>
          <w:rFonts w:ascii="Book Antiqua" w:eastAsia="宋体" w:hAnsi="Book Antiqua" w:cs="Arial"/>
          <w:noProof/>
          <w:lang w:val="en-US" w:eastAsia="zh-CN"/>
        </w:rPr>
      </w:pPr>
    </w:p>
    <w:p w14:paraId="0B98D508" w14:textId="77777777" w:rsidR="00E24C4C" w:rsidRDefault="00E24C4C" w:rsidP="00E24C4C">
      <w:pPr>
        <w:spacing w:line="360" w:lineRule="auto"/>
        <w:jc w:val="both"/>
        <w:rPr>
          <w:rFonts w:ascii="Book Antiqua" w:eastAsia="宋体" w:hAnsi="Book Antiqua" w:cs="Arial"/>
          <w:noProof/>
          <w:lang w:val="en-US" w:eastAsia="zh-CN"/>
        </w:rPr>
      </w:pPr>
    </w:p>
    <w:p w14:paraId="01315E2A" w14:textId="77777777" w:rsidR="00E24C4C" w:rsidRDefault="00E24C4C" w:rsidP="00E24C4C">
      <w:pPr>
        <w:spacing w:line="360" w:lineRule="auto"/>
        <w:jc w:val="both"/>
        <w:rPr>
          <w:rFonts w:ascii="Book Antiqua" w:eastAsia="宋体" w:hAnsi="Book Antiqua" w:cs="Arial"/>
          <w:noProof/>
          <w:lang w:val="en-US" w:eastAsia="zh-CN"/>
        </w:rPr>
      </w:pPr>
    </w:p>
    <w:p w14:paraId="5DF624F5" w14:textId="77777777" w:rsidR="00E24C4C" w:rsidRDefault="00E24C4C" w:rsidP="00E24C4C">
      <w:pPr>
        <w:spacing w:line="360" w:lineRule="auto"/>
        <w:jc w:val="both"/>
        <w:rPr>
          <w:rFonts w:ascii="Book Antiqua" w:eastAsia="宋体" w:hAnsi="Book Antiqua" w:cs="Arial"/>
          <w:noProof/>
          <w:lang w:val="en-US" w:eastAsia="zh-CN"/>
        </w:rPr>
      </w:pPr>
    </w:p>
    <w:p w14:paraId="44363208" w14:textId="032E3C73" w:rsidR="00E24C4C" w:rsidRPr="00E24C4C" w:rsidRDefault="00E24C4C" w:rsidP="00E24C4C">
      <w:pPr>
        <w:spacing w:line="360" w:lineRule="auto"/>
        <w:jc w:val="both"/>
        <w:rPr>
          <w:rFonts w:ascii="Book Antiqua" w:eastAsia="宋体" w:hAnsi="Book Antiqua" w:cs="Arial"/>
          <w:noProof/>
          <w:lang w:val="en-US" w:eastAsia="zh-CN"/>
        </w:rPr>
      </w:pPr>
      <w:r w:rsidRPr="00174891">
        <w:rPr>
          <w:rFonts w:ascii="Book Antiqua" w:hAnsi="Book Antiqua"/>
          <w:noProof/>
          <w:lang w:val="en-US" w:eastAsia="en-US"/>
        </w:rPr>
        <w:drawing>
          <wp:anchor distT="0" distB="0" distL="114300" distR="114300" simplePos="0" relativeHeight="251659264" behindDoc="0" locked="0" layoutInCell="1" allowOverlap="1" wp14:anchorId="65CAC050" wp14:editId="2E40B360">
            <wp:simplePos x="0" y="0"/>
            <wp:positionH relativeFrom="column">
              <wp:posOffset>154305</wp:posOffset>
            </wp:positionH>
            <wp:positionV relativeFrom="paragraph">
              <wp:posOffset>152400</wp:posOffset>
            </wp:positionV>
            <wp:extent cx="5270500" cy="4163695"/>
            <wp:effectExtent l="0" t="0" r="1270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_fig_new.tif"/>
                    <pic:cNvPicPr/>
                  </pic:nvPicPr>
                  <pic:blipFill>
                    <a:blip r:embed="rId10">
                      <a:extLst>
                        <a:ext uri="{28A0092B-C50C-407E-A947-70E740481C1C}">
                          <a14:useLocalDpi xmlns:a14="http://schemas.microsoft.com/office/drawing/2010/main" val="0"/>
                        </a:ext>
                      </a:extLst>
                    </a:blip>
                    <a:stretch>
                      <a:fillRect/>
                    </a:stretch>
                  </pic:blipFill>
                  <pic:spPr>
                    <a:xfrm>
                      <a:off x="0" y="0"/>
                      <a:ext cx="5270500" cy="4163695"/>
                    </a:xfrm>
                    <a:prstGeom prst="rect">
                      <a:avLst/>
                    </a:prstGeom>
                  </pic:spPr>
                </pic:pic>
              </a:graphicData>
            </a:graphic>
            <wp14:sizeRelH relativeFrom="page">
              <wp14:pctWidth>0</wp14:pctWidth>
            </wp14:sizeRelH>
            <wp14:sizeRelV relativeFrom="page">
              <wp14:pctHeight>0</wp14:pctHeight>
            </wp14:sizeRelV>
          </wp:anchor>
        </w:drawing>
      </w:r>
    </w:p>
    <w:p w14:paraId="4066DBD0" w14:textId="7039317D" w:rsidR="00E24C4C" w:rsidRPr="00E24C4C" w:rsidRDefault="00E24C4C" w:rsidP="00E24C4C">
      <w:pPr>
        <w:spacing w:line="360" w:lineRule="auto"/>
        <w:jc w:val="both"/>
        <w:rPr>
          <w:rFonts w:ascii="Book Antiqua" w:eastAsiaTheme="minorEastAsia" w:hAnsi="Book Antiqua" w:cs="Arial"/>
          <w:b/>
          <w:noProof/>
          <w:lang w:val="en-US" w:eastAsia="en-US"/>
        </w:rPr>
      </w:pPr>
      <w:r w:rsidRPr="00E24C4C">
        <w:rPr>
          <w:rFonts w:ascii="Book Antiqua" w:eastAsiaTheme="minorEastAsia" w:hAnsi="Book Antiqua" w:cs="Arial" w:hint="eastAsia"/>
          <w:b/>
          <w:noProof/>
          <w:lang w:val="en-US" w:eastAsia="en-US"/>
        </w:rPr>
        <w:t xml:space="preserve">Figure 1 </w:t>
      </w:r>
      <w:r w:rsidRPr="00E24C4C">
        <w:rPr>
          <w:rFonts w:ascii="Book Antiqua" w:eastAsiaTheme="minorEastAsia" w:hAnsi="Book Antiqua" w:cs="Arial"/>
          <w:b/>
          <w:noProof/>
          <w:lang w:val="en-US" w:eastAsia="en-US"/>
        </w:rPr>
        <w:t xml:space="preserve">The distinctive effects of </w:t>
      </w:r>
      <w:r w:rsidRPr="00E24C4C">
        <w:rPr>
          <w:rFonts w:ascii="Book Antiqua" w:hAnsi="Book Antiqua"/>
          <w:b/>
        </w:rPr>
        <w:t>nitric oxide</w:t>
      </w:r>
      <w:r w:rsidRPr="00E24C4C">
        <w:rPr>
          <w:rFonts w:ascii="Book Antiqua" w:eastAsiaTheme="minorEastAsia" w:hAnsi="Book Antiqua" w:cs="Arial"/>
          <w:b/>
          <w:noProof/>
          <w:lang w:val="en-US" w:eastAsia="en-US"/>
        </w:rPr>
        <w:t xml:space="preserve"> in immune cell subsets.</w:t>
      </w:r>
      <w:r>
        <w:rPr>
          <w:rFonts w:ascii="Book Antiqua" w:eastAsiaTheme="minorEastAsia" w:hAnsi="Book Antiqua" w:cs="Arial"/>
          <w:b/>
          <w:noProof/>
          <w:lang w:val="en-US" w:eastAsia="en-US"/>
        </w:rPr>
        <w:t xml:space="preserve"> </w:t>
      </w:r>
      <w:r w:rsidRPr="00E24C4C">
        <w:rPr>
          <w:rFonts w:ascii="Book Antiqua" w:hAnsi="Book Antiqua"/>
        </w:rPr>
        <w:t>Nitric oxide</w:t>
      </w:r>
      <w:r w:rsidRPr="00E24C4C">
        <w:rPr>
          <w:rFonts w:ascii="Book Antiqua" w:eastAsiaTheme="minorEastAsia" w:hAnsi="Book Antiqua" w:cs="Arial"/>
          <w:noProof/>
          <w:lang w:val="en-US" w:eastAsia="en-US"/>
        </w:rPr>
        <w:t xml:space="preserve"> </w:t>
      </w:r>
      <w:r w:rsidRPr="00E24C4C">
        <w:rPr>
          <w:rFonts w:ascii="Book Antiqua" w:eastAsia="宋体" w:hAnsi="Book Antiqua" w:cs="Arial" w:hint="eastAsia"/>
          <w:noProof/>
          <w:lang w:val="en-US" w:eastAsia="zh-CN"/>
        </w:rPr>
        <w:t>(</w:t>
      </w:r>
      <w:r w:rsidRPr="00E24C4C">
        <w:rPr>
          <w:rFonts w:ascii="Book Antiqua" w:eastAsiaTheme="minorEastAsia" w:hAnsi="Book Antiqua" w:cs="Arial"/>
          <w:noProof/>
          <w:lang w:val="en-US" w:eastAsia="en-US"/>
        </w:rPr>
        <w:t>NO</w:t>
      </w:r>
      <w:r w:rsidRPr="00E24C4C">
        <w:rPr>
          <w:rFonts w:ascii="Book Antiqua" w:eastAsia="宋体" w:hAnsi="Book Antiqua" w:cs="Arial" w:hint="eastAsia"/>
          <w:noProof/>
          <w:lang w:val="en-US" w:eastAsia="zh-CN"/>
        </w:rPr>
        <w:t>)</w:t>
      </w:r>
      <w:r w:rsidRPr="00E24C4C">
        <w:rPr>
          <w:rFonts w:ascii="Book Antiqua" w:eastAsiaTheme="minorEastAsia" w:hAnsi="Book Antiqua" w:cs="Arial"/>
          <w:noProof/>
          <w:lang w:val="en-US" w:eastAsia="en-US"/>
        </w:rPr>
        <w:t xml:space="preserve"> represents one of the key players involved in immunity and inflammation. The figure depicts the distinctive effects of NO within immune system, recapitulating its controversial behaviou</w:t>
      </w:r>
      <w:r>
        <w:rPr>
          <w:rFonts w:ascii="Book Antiqua" w:eastAsiaTheme="minorEastAsia" w:hAnsi="Book Antiqua" w:cs="Arial"/>
          <w:noProof/>
          <w:lang w:val="en-US" w:eastAsia="en-US"/>
        </w:rPr>
        <w:t xml:space="preserve">r. </w:t>
      </w:r>
      <w:r w:rsidRPr="00E24C4C">
        <w:rPr>
          <w:rFonts w:ascii="Book Antiqua" w:eastAsiaTheme="minorEastAsia" w:hAnsi="Book Antiqua" w:cs="Arial"/>
          <w:noProof/>
          <w:lang w:val="en-US" w:eastAsia="en-US"/>
        </w:rPr>
        <w:t>Low levels (left) could either favour Th1 response or immunoregulatory environment, while high levels (right) are either necessary for M1 macrophage effector function or could impair T cell activation. This opposite behaviour is more evident where NO concentration is poorly defined (middle), where NO sources and effects are more debated. Question marks tag</w:t>
      </w:r>
      <w:r w:rsidR="00A52F52">
        <w:rPr>
          <w:rFonts w:ascii="Book Antiqua" w:eastAsiaTheme="minorEastAsia" w:hAnsi="Book Antiqua" w:cs="Arial"/>
          <w:noProof/>
          <w:lang w:val="en-US" w:eastAsia="en-US"/>
        </w:rPr>
        <w:t xml:space="preserve"> open issues in the field. → or</w:t>
      </w:r>
      <w:r w:rsidRPr="00E24C4C">
        <w:rPr>
          <w:rFonts w:ascii="Book Antiqua" w:eastAsiaTheme="minorEastAsia" w:hAnsi="Book Antiqua" w:cs="Arial"/>
          <w:noProof/>
          <w:lang w:val="en-US" w:eastAsia="en-US"/>
        </w:rPr>
        <w:t xml:space="preserve"> ┤ point out the effects of NO directly produced by the indicated cell on different targets. ← or ├ point out the effects of NO originated by different (not specifically indicated) sources on different targets.</w:t>
      </w:r>
    </w:p>
    <w:p w14:paraId="6F3BAB6C" w14:textId="77777777" w:rsidR="00721B61" w:rsidRPr="00E24C4C" w:rsidRDefault="00721B61" w:rsidP="00174891">
      <w:pPr>
        <w:spacing w:line="360" w:lineRule="auto"/>
        <w:jc w:val="both"/>
        <w:rPr>
          <w:rFonts w:ascii="Book Antiqua" w:eastAsia="宋体" w:hAnsi="Book Antiqua"/>
          <w:lang w:val="en-GB" w:eastAsia="zh-CN"/>
        </w:rPr>
      </w:pPr>
    </w:p>
    <w:sectPr w:rsidR="00721B61" w:rsidRPr="00E24C4C" w:rsidSect="00094AFB">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FC39C4" w14:textId="77777777" w:rsidR="007678E6" w:rsidRDefault="007678E6" w:rsidP="000C3724">
      <w:r>
        <w:separator/>
      </w:r>
    </w:p>
  </w:endnote>
  <w:endnote w:type="continuationSeparator" w:id="0">
    <w:p w14:paraId="33F04E0F" w14:textId="77777777" w:rsidR="007678E6" w:rsidRDefault="007678E6" w:rsidP="000C3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altName w:val="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A00002BF" w:usb1="68C7FCFB" w:usb2="00000010" w:usb3="00000000" w:csb0="0002009F"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Roman">
    <w:altName w:val="Times"/>
    <w:panose1 w:val="00000000000000000000"/>
    <w:charset w:val="00"/>
    <w:family w:val="roman"/>
    <w:notTrueType/>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F80FEE" w14:textId="77777777" w:rsidR="007678E6" w:rsidRDefault="007678E6" w:rsidP="000C3724">
      <w:r>
        <w:separator/>
      </w:r>
    </w:p>
  </w:footnote>
  <w:footnote w:type="continuationSeparator" w:id="0">
    <w:p w14:paraId="0304412E" w14:textId="77777777" w:rsidR="007678E6" w:rsidRDefault="007678E6" w:rsidP="000C372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D4917"/>
    <w:multiLevelType w:val="multilevel"/>
    <w:tmpl w:val="594A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082128"/>
    <w:multiLevelType w:val="multilevel"/>
    <w:tmpl w:val="686EB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B8303D"/>
    <w:multiLevelType w:val="multilevel"/>
    <w:tmpl w:val="B85E8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783F2C"/>
    <w:multiLevelType w:val="multilevel"/>
    <w:tmpl w:val="5EA0A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BD0E2E"/>
    <w:multiLevelType w:val="multilevel"/>
    <w:tmpl w:val="4F40A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2576733"/>
    <w:multiLevelType w:val="multilevel"/>
    <w:tmpl w:val="C1402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CF661DC"/>
    <w:multiLevelType w:val="hybridMultilevel"/>
    <w:tmpl w:val="1D28F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9500EF2"/>
    <w:multiLevelType w:val="hybridMultilevel"/>
    <w:tmpl w:val="2708C5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7390281E"/>
    <w:multiLevelType w:val="multilevel"/>
    <w:tmpl w:val="89D8B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7"/>
  </w:num>
  <w:num w:numId="4">
    <w:abstractNumId w:val="6"/>
  </w:num>
  <w:num w:numId="5">
    <w:abstractNumId w:val="3"/>
  </w:num>
  <w:num w:numId="6">
    <w:abstractNumId w:val="2"/>
  </w:num>
  <w:num w:numId="7">
    <w:abstractNumId w:val="8"/>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4"/>
  <w:bordersDoNotSurroundHeader/>
  <w:bordersDoNotSurroundFooter/>
  <w:proofState w:grammar="clean"/>
  <w:defaultTabStop w:val="720"/>
  <w:hyphenationZone w:val="283"/>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r2apwvfe4we5tve0p9v5efax9prxppxwxrxv&quot;&gt;Andrea Predo Library&lt;record-ids&gt;&lt;item&gt;3&lt;/item&gt;&lt;item&gt;4&lt;/item&gt;&lt;item&gt;5&lt;/item&gt;&lt;item&gt;6&lt;/item&gt;&lt;item&gt;69&lt;/item&gt;&lt;item&gt;78&lt;/item&gt;&lt;item&gt;79&lt;/item&gt;&lt;item&gt;80&lt;/item&gt;&lt;item&gt;81&lt;/item&gt;&lt;item&gt;82&lt;/item&gt;&lt;item&gt;83&lt;/item&gt;&lt;item&gt;102&lt;/item&gt;&lt;item&gt;104&lt;/item&gt;&lt;item&gt;105&lt;/item&gt;&lt;item&gt;106&lt;/item&gt;&lt;item&gt;107&lt;/item&gt;&lt;item&gt;111&lt;/item&gt;&lt;item&gt;112&lt;/item&gt;&lt;item&gt;113&lt;/item&gt;&lt;item&gt;120&lt;/item&gt;&lt;item&gt;127&lt;/item&gt;&lt;item&gt;128&lt;/item&gt;&lt;item&gt;129&lt;/item&gt;&lt;item&gt;131&lt;/item&gt;&lt;item&gt;132&lt;/item&gt;&lt;item&gt;273&lt;/item&gt;&lt;item&gt;311&lt;/item&gt;&lt;item&gt;312&lt;/item&gt;&lt;item&gt;314&lt;/item&gt;&lt;item&gt;322&lt;/item&gt;&lt;item&gt;345&lt;/item&gt;&lt;item&gt;346&lt;/item&gt;&lt;item&gt;348&lt;/item&gt;&lt;item&gt;353&lt;/item&gt;&lt;item&gt;357&lt;/item&gt;&lt;item&gt;377&lt;/item&gt;&lt;item&gt;384&lt;/item&gt;&lt;item&gt;392&lt;/item&gt;&lt;item&gt;397&lt;/item&gt;&lt;item&gt;399&lt;/item&gt;&lt;item&gt;405&lt;/item&gt;&lt;item&gt;410&lt;/item&gt;&lt;item&gt;413&lt;/item&gt;&lt;item&gt;416&lt;/item&gt;&lt;item&gt;417&lt;/item&gt;&lt;item&gt;418&lt;/item&gt;&lt;item&gt;419&lt;/item&gt;&lt;item&gt;421&lt;/item&gt;&lt;item&gt;428&lt;/item&gt;&lt;item&gt;429&lt;/item&gt;&lt;item&gt;430&lt;/item&gt;&lt;item&gt;431&lt;/item&gt;&lt;item&gt;433&lt;/item&gt;&lt;item&gt;434&lt;/item&gt;&lt;item&gt;435&lt;/item&gt;&lt;item&gt;436&lt;/item&gt;&lt;item&gt;438&lt;/item&gt;&lt;item&gt;439&lt;/item&gt;&lt;item&gt;441&lt;/item&gt;&lt;item&gt;442&lt;/item&gt;&lt;item&gt;453&lt;/item&gt;&lt;item&gt;458&lt;/item&gt;&lt;item&gt;469&lt;/item&gt;&lt;item&gt;471&lt;/item&gt;&lt;item&gt;472&lt;/item&gt;&lt;item&gt;473&lt;/item&gt;&lt;item&gt;475&lt;/item&gt;&lt;item&gt;477&lt;/item&gt;&lt;item&gt;490&lt;/item&gt;&lt;item&gt;506&lt;/item&gt;&lt;item&gt;513&lt;/item&gt;&lt;item&gt;518&lt;/item&gt;&lt;item&gt;522&lt;/item&gt;&lt;item&gt;532&lt;/item&gt;&lt;item&gt;542&lt;/item&gt;&lt;item&gt;545&lt;/item&gt;&lt;item&gt;555&lt;/item&gt;&lt;item&gt;562&lt;/item&gt;&lt;item&gt;566&lt;/item&gt;&lt;item&gt;568&lt;/item&gt;&lt;item&gt;572&lt;/item&gt;&lt;item&gt;573&lt;/item&gt;&lt;item&gt;581&lt;/item&gt;&lt;item&gt;583&lt;/item&gt;&lt;item&gt;586&lt;/item&gt;&lt;item&gt;620&lt;/item&gt;&lt;item&gt;623&lt;/item&gt;&lt;item&gt;624&lt;/item&gt;&lt;item&gt;628&lt;/item&gt;&lt;item&gt;649&lt;/item&gt;&lt;item&gt;650&lt;/item&gt;&lt;item&gt;658&lt;/item&gt;&lt;item&gt;661&lt;/item&gt;&lt;item&gt;668&lt;/item&gt;&lt;item&gt;671&lt;/item&gt;&lt;item&gt;676&lt;/item&gt;&lt;item&gt;685&lt;/item&gt;&lt;item&gt;686&lt;/item&gt;&lt;item&gt;688&lt;/item&gt;&lt;item&gt;698&lt;/item&gt;&lt;item&gt;704&lt;/item&gt;&lt;item&gt;719&lt;/item&gt;&lt;item&gt;721&lt;/item&gt;&lt;item&gt;722&lt;/item&gt;&lt;item&gt;723&lt;/item&gt;&lt;item&gt;724&lt;/item&gt;&lt;item&gt;725&lt;/item&gt;&lt;item&gt;726&lt;/item&gt;&lt;item&gt;732&lt;/item&gt;&lt;item&gt;737&lt;/item&gt;&lt;item&gt;739&lt;/item&gt;&lt;item&gt;741&lt;/item&gt;&lt;item&gt;742&lt;/item&gt;&lt;item&gt;744&lt;/item&gt;&lt;item&gt;749&lt;/item&gt;&lt;item&gt;753&lt;/item&gt;&lt;item&gt;757&lt;/item&gt;&lt;item&gt;758&lt;/item&gt;&lt;item&gt;786&lt;/item&gt;&lt;item&gt;799&lt;/item&gt;&lt;item&gt;803&lt;/item&gt;&lt;item&gt;810&lt;/item&gt;&lt;item&gt;811&lt;/item&gt;&lt;item&gt;812&lt;/item&gt;&lt;item&gt;821&lt;/item&gt;&lt;item&gt;822&lt;/item&gt;&lt;item&gt;824&lt;/item&gt;&lt;item&gt;831&lt;/item&gt;&lt;item&gt;847&lt;/item&gt;&lt;item&gt;873&lt;/item&gt;&lt;item&gt;874&lt;/item&gt;&lt;item&gt;877&lt;/item&gt;&lt;item&gt;880&lt;/item&gt;&lt;item&gt;881&lt;/item&gt;&lt;item&gt;882&lt;/item&gt;&lt;item&gt;884&lt;/item&gt;&lt;item&gt;885&lt;/item&gt;&lt;item&gt;887&lt;/item&gt;&lt;item&gt;888&lt;/item&gt;&lt;item&gt;889&lt;/item&gt;&lt;item&gt;890&lt;/item&gt;&lt;item&gt;891&lt;/item&gt;&lt;item&gt;892&lt;/item&gt;&lt;item&gt;893&lt;/item&gt;&lt;item&gt;909&lt;/item&gt;&lt;item&gt;910&lt;/item&gt;&lt;item&gt;914&lt;/item&gt;&lt;item&gt;921&lt;/item&gt;&lt;item&gt;922&lt;/item&gt;&lt;item&gt;923&lt;/item&gt;&lt;item&gt;928&lt;/item&gt;&lt;item&gt;929&lt;/item&gt;&lt;item&gt;933&lt;/item&gt;&lt;item&gt;938&lt;/item&gt;&lt;item&gt;940&lt;/item&gt;&lt;item&gt;941&lt;/item&gt;&lt;item&gt;943&lt;/item&gt;&lt;item&gt;951&lt;/item&gt;&lt;item&gt;953&lt;/item&gt;&lt;item&gt;1001&lt;/item&gt;&lt;item&gt;1002&lt;/item&gt;&lt;item&gt;1006&lt;/item&gt;&lt;item&gt;1010&lt;/item&gt;&lt;item&gt;1012&lt;/item&gt;&lt;item&gt;1032&lt;/item&gt;&lt;/record-ids&gt;&lt;/item&gt;&lt;/Libraries&gt;"/>
  </w:docVars>
  <w:rsids>
    <w:rsidRoot w:val="0009380D"/>
    <w:rsid w:val="0001726E"/>
    <w:rsid w:val="000207E1"/>
    <w:rsid w:val="00023E73"/>
    <w:rsid w:val="000460F5"/>
    <w:rsid w:val="000644F2"/>
    <w:rsid w:val="00065399"/>
    <w:rsid w:val="00081B8B"/>
    <w:rsid w:val="0009380D"/>
    <w:rsid w:val="00094AFB"/>
    <w:rsid w:val="00097C6D"/>
    <w:rsid w:val="000C18A3"/>
    <w:rsid w:val="000C3724"/>
    <w:rsid w:val="000C5C77"/>
    <w:rsid w:val="000C72AD"/>
    <w:rsid w:val="000D185B"/>
    <w:rsid w:val="000D3B59"/>
    <w:rsid w:val="000D48B2"/>
    <w:rsid w:val="000F5758"/>
    <w:rsid w:val="00125186"/>
    <w:rsid w:val="00125D46"/>
    <w:rsid w:val="0017040D"/>
    <w:rsid w:val="00174891"/>
    <w:rsid w:val="00184724"/>
    <w:rsid w:val="001855BF"/>
    <w:rsid w:val="001939ED"/>
    <w:rsid w:val="001A0CC2"/>
    <w:rsid w:val="001C0A74"/>
    <w:rsid w:val="001C4370"/>
    <w:rsid w:val="001C7468"/>
    <w:rsid w:val="001E2A39"/>
    <w:rsid w:val="00204E24"/>
    <w:rsid w:val="002076AA"/>
    <w:rsid w:val="00235E3A"/>
    <w:rsid w:val="00236F4C"/>
    <w:rsid w:val="00243427"/>
    <w:rsid w:val="00255FF7"/>
    <w:rsid w:val="00256950"/>
    <w:rsid w:val="00257A18"/>
    <w:rsid w:val="00265092"/>
    <w:rsid w:val="002A5D98"/>
    <w:rsid w:val="002A5F1E"/>
    <w:rsid w:val="002B0491"/>
    <w:rsid w:val="002C124B"/>
    <w:rsid w:val="002C1CE8"/>
    <w:rsid w:val="002C2AD7"/>
    <w:rsid w:val="002C4539"/>
    <w:rsid w:val="002C7E9B"/>
    <w:rsid w:val="002D45A3"/>
    <w:rsid w:val="002D5E5F"/>
    <w:rsid w:val="002E4F87"/>
    <w:rsid w:val="002E7580"/>
    <w:rsid w:val="00326A9B"/>
    <w:rsid w:val="003371ED"/>
    <w:rsid w:val="003504E2"/>
    <w:rsid w:val="0035378F"/>
    <w:rsid w:val="00363F21"/>
    <w:rsid w:val="0036641D"/>
    <w:rsid w:val="00370B95"/>
    <w:rsid w:val="0037153B"/>
    <w:rsid w:val="00373358"/>
    <w:rsid w:val="003D0953"/>
    <w:rsid w:val="003D1E17"/>
    <w:rsid w:val="003D73C7"/>
    <w:rsid w:val="00410C85"/>
    <w:rsid w:val="00417887"/>
    <w:rsid w:val="00441908"/>
    <w:rsid w:val="00441A26"/>
    <w:rsid w:val="00450412"/>
    <w:rsid w:val="00480B23"/>
    <w:rsid w:val="004A16F3"/>
    <w:rsid w:val="004A1FD9"/>
    <w:rsid w:val="004B3025"/>
    <w:rsid w:val="004C2D2C"/>
    <w:rsid w:val="004E0016"/>
    <w:rsid w:val="0050265F"/>
    <w:rsid w:val="00541F7E"/>
    <w:rsid w:val="00551CD6"/>
    <w:rsid w:val="00583EF1"/>
    <w:rsid w:val="005C1DB9"/>
    <w:rsid w:val="005C3043"/>
    <w:rsid w:val="005D0B96"/>
    <w:rsid w:val="005D5DF9"/>
    <w:rsid w:val="005E6167"/>
    <w:rsid w:val="005F6DFA"/>
    <w:rsid w:val="00601A70"/>
    <w:rsid w:val="00602F89"/>
    <w:rsid w:val="0063103E"/>
    <w:rsid w:val="00643710"/>
    <w:rsid w:val="00651C8E"/>
    <w:rsid w:val="00683022"/>
    <w:rsid w:val="00684777"/>
    <w:rsid w:val="006971EB"/>
    <w:rsid w:val="006B2273"/>
    <w:rsid w:val="006C4490"/>
    <w:rsid w:val="00702E22"/>
    <w:rsid w:val="0071798F"/>
    <w:rsid w:val="00721B61"/>
    <w:rsid w:val="00725022"/>
    <w:rsid w:val="00731CD0"/>
    <w:rsid w:val="00731F33"/>
    <w:rsid w:val="00750932"/>
    <w:rsid w:val="00762527"/>
    <w:rsid w:val="007678E6"/>
    <w:rsid w:val="00771976"/>
    <w:rsid w:val="00774BB3"/>
    <w:rsid w:val="007D15A3"/>
    <w:rsid w:val="007D1E78"/>
    <w:rsid w:val="007E1DDA"/>
    <w:rsid w:val="007F6A3B"/>
    <w:rsid w:val="008043EB"/>
    <w:rsid w:val="00806D90"/>
    <w:rsid w:val="00823C72"/>
    <w:rsid w:val="008642E6"/>
    <w:rsid w:val="0086465B"/>
    <w:rsid w:val="00867591"/>
    <w:rsid w:val="00870645"/>
    <w:rsid w:val="00871EBA"/>
    <w:rsid w:val="00880103"/>
    <w:rsid w:val="0088026D"/>
    <w:rsid w:val="008A6E0B"/>
    <w:rsid w:val="008B2763"/>
    <w:rsid w:val="008B599E"/>
    <w:rsid w:val="008B6A31"/>
    <w:rsid w:val="008E0D18"/>
    <w:rsid w:val="008F2ACC"/>
    <w:rsid w:val="00922A77"/>
    <w:rsid w:val="009232B5"/>
    <w:rsid w:val="009406DB"/>
    <w:rsid w:val="00946DFB"/>
    <w:rsid w:val="00960591"/>
    <w:rsid w:val="00960717"/>
    <w:rsid w:val="00973078"/>
    <w:rsid w:val="00990D33"/>
    <w:rsid w:val="009A2970"/>
    <w:rsid w:val="009A36F7"/>
    <w:rsid w:val="009A38BE"/>
    <w:rsid w:val="009B7FA8"/>
    <w:rsid w:val="009C28B3"/>
    <w:rsid w:val="009C2D94"/>
    <w:rsid w:val="009D1E52"/>
    <w:rsid w:val="00A17359"/>
    <w:rsid w:val="00A2384F"/>
    <w:rsid w:val="00A400AC"/>
    <w:rsid w:val="00A52F52"/>
    <w:rsid w:val="00A824A2"/>
    <w:rsid w:val="00A849DC"/>
    <w:rsid w:val="00A94EC4"/>
    <w:rsid w:val="00A97B6E"/>
    <w:rsid w:val="00AA1A10"/>
    <w:rsid w:val="00AB08AF"/>
    <w:rsid w:val="00AB41DA"/>
    <w:rsid w:val="00AD1FA7"/>
    <w:rsid w:val="00AD36D6"/>
    <w:rsid w:val="00AD37BF"/>
    <w:rsid w:val="00AF16A9"/>
    <w:rsid w:val="00AF601E"/>
    <w:rsid w:val="00B01748"/>
    <w:rsid w:val="00B02153"/>
    <w:rsid w:val="00B0326F"/>
    <w:rsid w:val="00B07070"/>
    <w:rsid w:val="00B31615"/>
    <w:rsid w:val="00B32C6F"/>
    <w:rsid w:val="00B5160A"/>
    <w:rsid w:val="00B658A6"/>
    <w:rsid w:val="00B9122E"/>
    <w:rsid w:val="00B928A1"/>
    <w:rsid w:val="00BA3A63"/>
    <w:rsid w:val="00BC5213"/>
    <w:rsid w:val="00BE3CD3"/>
    <w:rsid w:val="00BE6687"/>
    <w:rsid w:val="00BF7EB8"/>
    <w:rsid w:val="00C14E71"/>
    <w:rsid w:val="00C20A78"/>
    <w:rsid w:val="00C40930"/>
    <w:rsid w:val="00C442C6"/>
    <w:rsid w:val="00C77707"/>
    <w:rsid w:val="00C92FC8"/>
    <w:rsid w:val="00CA2CFF"/>
    <w:rsid w:val="00CA5D24"/>
    <w:rsid w:val="00CB599A"/>
    <w:rsid w:val="00CB7C4D"/>
    <w:rsid w:val="00CE54C4"/>
    <w:rsid w:val="00CF1595"/>
    <w:rsid w:val="00D07AB9"/>
    <w:rsid w:val="00D62909"/>
    <w:rsid w:val="00D6698B"/>
    <w:rsid w:val="00D83971"/>
    <w:rsid w:val="00D85934"/>
    <w:rsid w:val="00DB3F76"/>
    <w:rsid w:val="00DC05B0"/>
    <w:rsid w:val="00DE78F7"/>
    <w:rsid w:val="00DF53FA"/>
    <w:rsid w:val="00E158A3"/>
    <w:rsid w:val="00E15E96"/>
    <w:rsid w:val="00E22B20"/>
    <w:rsid w:val="00E23D18"/>
    <w:rsid w:val="00E24C4C"/>
    <w:rsid w:val="00E368C1"/>
    <w:rsid w:val="00E50C8C"/>
    <w:rsid w:val="00EA34A5"/>
    <w:rsid w:val="00ED418B"/>
    <w:rsid w:val="00ED7A7B"/>
    <w:rsid w:val="00F16ADB"/>
    <w:rsid w:val="00F266C6"/>
    <w:rsid w:val="00F313D8"/>
    <w:rsid w:val="00F326F9"/>
    <w:rsid w:val="00F45AA6"/>
    <w:rsid w:val="00F56CE4"/>
    <w:rsid w:val="00F612E4"/>
    <w:rsid w:val="00F65B90"/>
    <w:rsid w:val="00F86E55"/>
    <w:rsid w:val="00F90304"/>
    <w:rsid w:val="00FA4C37"/>
    <w:rsid w:val="00FA5AB4"/>
    <w:rsid w:val="00FD29F7"/>
    <w:rsid w:val="00FF1F23"/>
    <w:rsid w:val="00FF73AA"/>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2E5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en-US" w:bidi="ar-SA"/>
      </w:rPr>
    </w:rPrDefault>
    <w:pPrDefault/>
  </w:docDefaults>
  <w:latentStyles w:defLockedState="0" w:defUIPriority="0" w:defSemiHidden="0" w:defUnhideWhenUsed="0" w:defQFormat="0" w:count="276">
    <w:lsdException w:name="Normal" w:qFormat="1"/>
    <w:lsdException w:name="Hyperlink" w:uiPriority="99"/>
    <w:lsdException w:name="No List" w:uiPriority="99"/>
    <w:lsdException w:name="Light List" w:uiPriority="61"/>
  </w:latentStyles>
  <w:style w:type="paragraph" w:default="1" w:styleId="Normal">
    <w:name w:val="Normal"/>
    <w:qFormat/>
    <w:rsid w:val="005C3043"/>
    <w:rPr>
      <w:rFonts w:ascii="Times New Roman" w:eastAsia="Times New Roman" w:hAnsi="Times New Roman" w:cs="Times New Roman"/>
      <w:lang w:eastAsia="it-IT"/>
    </w:rPr>
  </w:style>
  <w:style w:type="paragraph" w:styleId="Heading1">
    <w:name w:val="heading 1"/>
    <w:basedOn w:val="Normal"/>
    <w:next w:val="Normal"/>
    <w:link w:val="Heading1Char"/>
    <w:uiPriority w:val="9"/>
    <w:qFormat/>
    <w:rsid w:val="009D2B1C"/>
    <w:pPr>
      <w:keepNext/>
      <w:keepLines/>
      <w:spacing w:before="480"/>
      <w:outlineLvl w:val="0"/>
    </w:pPr>
    <w:rPr>
      <w:rFonts w:asciiTheme="majorHAnsi" w:eastAsiaTheme="majorEastAsia" w:hAnsiTheme="majorHAnsi" w:cstheme="majorBidi"/>
      <w:b/>
      <w:bCs/>
      <w:color w:val="345A8A" w:themeColor="accent1" w:themeShade="B5"/>
      <w:sz w:val="32"/>
      <w:szCs w:val="32"/>
      <w:lang w:val="en-GB" w:eastAsia="en-US"/>
    </w:rPr>
  </w:style>
  <w:style w:type="paragraph" w:styleId="Heading3">
    <w:name w:val="heading 3"/>
    <w:basedOn w:val="Normal"/>
    <w:next w:val="Normal"/>
    <w:link w:val="Heading3Char"/>
    <w:rsid w:val="008A6E0B"/>
    <w:pPr>
      <w:keepNext/>
      <w:keepLines/>
      <w:spacing w:before="200"/>
      <w:outlineLvl w:val="2"/>
    </w:pPr>
    <w:rPr>
      <w:rFonts w:asciiTheme="majorHAnsi" w:eastAsiaTheme="majorEastAsia" w:hAnsiTheme="majorHAnsi" w:cstheme="majorBidi"/>
      <w:b/>
      <w:bCs/>
      <w:color w:val="4F81BD" w:themeColor="accent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B1C"/>
    <w:rPr>
      <w:rFonts w:asciiTheme="majorHAnsi" w:eastAsiaTheme="majorEastAsia" w:hAnsiTheme="majorHAnsi" w:cstheme="majorBidi"/>
      <w:b/>
      <w:bCs/>
      <w:color w:val="345A8A" w:themeColor="accent1" w:themeShade="B5"/>
      <w:sz w:val="32"/>
      <w:szCs w:val="32"/>
      <w:lang w:val="en-GB"/>
    </w:rPr>
  </w:style>
  <w:style w:type="character" w:customStyle="1" w:styleId="Heading3Char">
    <w:name w:val="Heading 3 Char"/>
    <w:basedOn w:val="DefaultParagraphFont"/>
    <w:link w:val="Heading3"/>
    <w:rsid w:val="008A6E0B"/>
    <w:rPr>
      <w:rFonts w:asciiTheme="majorHAnsi" w:eastAsiaTheme="majorEastAsia" w:hAnsiTheme="majorHAnsi" w:cstheme="majorBidi"/>
      <w:b/>
      <w:bCs/>
      <w:color w:val="4F81BD" w:themeColor="accent1"/>
      <w:lang w:val="en-GB"/>
    </w:rPr>
  </w:style>
  <w:style w:type="character" w:styleId="Hyperlink">
    <w:name w:val="Hyperlink"/>
    <w:basedOn w:val="DefaultParagraphFont"/>
    <w:uiPriority w:val="99"/>
    <w:unhideWhenUsed/>
    <w:rsid w:val="00876A7C"/>
    <w:rPr>
      <w:color w:val="0000FF"/>
      <w:u w:val="single"/>
    </w:rPr>
  </w:style>
  <w:style w:type="character" w:styleId="Emphasis">
    <w:name w:val="Emphasis"/>
    <w:basedOn w:val="DefaultParagraphFont"/>
    <w:uiPriority w:val="20"/>
    <w:qFormat/>
    <w:rsid w:val="00876A7C"/>
    <w:rPr>
      <w:i/>
      <w:iCs/>
    </w:rPr>
  </w:style>
  <w:style w:type="paragraph" w:customStyle="1" w:styleId="EndNoteBibliographyTitle">
    <w:name w:val="EndNote Bibliography Title"/>
    <w:basedOn w:val="Normal"/>
    <w:rsid w:val="006B5178"/>
    <w:pPr>
      <w:jc w:val="center"/>
    </w:pPr>
    <w:rPr>
      <w:rFonts w:ascii="Arial" w:eastAsiaTheme="minorEastAsia" w:hAnsi="Arial" w:cs="Arial"/>
      <w:sz w:val="20"/>
      <w:lang w:val="en-US" w:eastAsia="en-US"/>
    </w:rPr>
  </w:style>
  <w:style w:type="paragraph" w:customStyle="1" w:styleId="EndNoteBibliography">
    <w:name w:val="EndNote Bibliography"/>
    <w:basedOn w:val="Normal"/>
    <w:rsid w:val="006B5178"/>
    <w:pPr>
      <w:jc w:val="both"/>
    </w:pPr>
    <w:rPr>
      <w:rFonts w:ascii="Arial" w:eastAsiaTheme="minorEastAsia" w:hAnsi="Arial" w:cs="Arial"/>
      <w:sz w:val="20"/>
      <w:lang w:val="en-US" w:eastAsia="en-US"/>
    </w:rPr>
  </w:style>
  <w:style w:type="character" w:styleId="CommentReference">
    <w:name w:val="annotation reference"/>
    <w:basedOn w:val="DefaultParagraphFont"/>
    <w:uiPriority w:val="99"/>
    <w:semiHidden/>
    <w:unhideWhenUsed/>
    <w:rsid w:val="00D612EB"/>
    <w:rPr>
      <w:sz w:val="18"/>
      <w:szCs w:val="18"/>
    </w:rPr>
  </w:style>
  <w:style w:type="paragraph" w:styleId="CommentText">
    <w:name w:val="annotation text"/>
    <w:basedOn w:val="Normal"/>
    <w:link w:val="CommentTextChar"/>
    <w:uiPriority w:val="99"/>
    <w:semiHidden/>
    <w:unhideWhenUsed/>
    <w:rsid w:val="00D612EB"/>
    <w:rPr>
      <w:rFonts w:asciiTheme="minorHAnsi" w:eastAsiaTheme="minorEastAsia" w:hAnsiTheme="minorHAnsi" w:cstheme="minorBidi"/>
      <w:lang w:val="en-GB" w:eastAsia="en-US"/>
    </w:rPr>
  </w:style>
  <w:style w:type="character" w:customStyle="1" w:styleId="CommentTextChar">
    <w:name w:val="Comment Text Char"/>
    <w:basedOn w:val="DefaultParagraphFont"/>
    <w:link w:val="CommentText"/>
    <w:uiPriority w:val="99"/>
    <w:semiHidden/>
    <w:rsid w:val="00D612EB"/>
    <w:rPr>
      <w:lang w:val="en-GB"/>
    </w:rPr>
  </w:style>
  <w:style w:type="paragraph" w:styleId="CommentSubject">
    <w:name w:val="annotation subject"/>
    <w:basedOn w:val="CommentText"/>
    <w:next w:val="CommentText"/>
    <w:link w:val="CommentSubjectChar"/>
    <w:uiPriority w:val="99"/>
    <w:semiHidden/>
    <w:unhideWhenUsed/>
    <w:rsid w:val="00D612EB"/>
    <w:rPr>
      <w:b/>
      <w:bCs/>
      <w:sz w:val="20"/>
      <w:szCs w:val="20"/>
    </w:rPr>
  </w:style>
  <w:style w:type="character" w:customStyle="1" w:styleId="CommentSubjectChar">
    <w:name w:val="Comment Subject Char"/>
    <w:basedOn w:val="CommentTextChar"/>
    <w:link w:val="CommentSubject"/>
    <w:uiPriority w:val="99"/>
    <w:semiHidden/>
    <w:rsid w:val="00D612EB"/>
    <w:rPr>
      <w:b/>
      <w:bCs/>
      <w:sz w:val="20"/>
      <w:szCs w:val="20"/>
      <w:lang w:val="en-GB"/>
    </w:rPr>
  </w:style>
  <w:style w:type="paragraph" w:styleId="BalloonText">
    <w:name w:val="Balloon Text"/>
    <w:basedOn w:val="Normal"/>
    <w:link w:val="BalloonTextChar"/>
    <w:uiPriority w:val="99"/>
    <w:semiHidden/>
    <w:unhideWhenUsed/>
    <w:rsid w:val="00D612EB"/>
    <w:rPr>
      <w:rFonts w:ascii="Lucida Grande" w:eastAsiaTheme="minorEastAsia" w:hAnsi="Lucida Grande" w:cstheme="minorBidi"/>
      <w:sz w:val="18"/>
      <w:szCs w:val="18"/>
      <w:lang w:val="en-GB" w:eastAsia="en-US"/>
    </w:rPr>
  </w:style>
  <w:style w:type="character" w:customStyle="1" w:styleId="BalloonTextChar">
    <w:name w:val="Balloon Text Char"/>
    <w:basedOn w:val="DefaultParagraphFont"/>
    <w:link w:val="BalloonText"/>
    <w:uiPriority w:val="99"/>
    <w:semiHidden/>
    <w:rsid w:val="00D612EB"/>
    <w:rPr>
      <w:rFonts w:ascii="Lucida Grande" w:hAnsi="Lucida Grande"/>
      <w:sz w:val="18"/>
      <w:szCs w:val="18"/>
      <w:lang w:val="en-GB"/>
    </w:rPr>
  </w:style>
  <w:style w:type="character" w:styleId="FollowedHyperlink">
    <w:name w:val="FollowedHyperlink"/>
    <w:basedOn w:val="DefaultParagraphFont"/>
    <w:uiPriority w:val="99"/>
    <w:semiHidden/>
    <w:unhideWhenUsed/>
    <w:rsid w:val="009E35FA"/>
    <w:rPr>
      <w:color w:val="800080" w:themeColor="followedHyperlink"/>
      <w:u w:val="single"/>
    </w:rPr>
  </w:style>
  <w:style w:type="paragraph" w:customStyle="1" w:styleId="Default">
    <w:name w:val="Default"/>
    <w:rsid w:val="009E35FA"/>
    <w:pPr>
      <w:autoSpaceDE w:val="0"/>
      <w:autoSpaceDN w:val="0"/>
      <w:adjustRightInd w:val="0"/>
    </w:pPr>
    <w:rPr>
      <w:rFonts w:ascii="Times New Roman" w:eastAsia="MS Mincho" w:hAnsi="Times New Roman" w:cs="Times New Roman"/>
      <w:color w:val="000000"/>
    </w:rPr>
  </w:style>
  <w:style w:type="character" w:customStyle="1" w:styleId="articletext">
    <w:name w:val="articletext"/>
    <w:basedOn w:val="DefaultParagraphFont"/>
    <w:rsid w:val="009847D0"/>
  </w:style>
  <w:style w:type="character" w:styleId="HTMLCite">
    <w:name w:val="HTML Cite"/>
    <w:basedOn w:val="DefaultParagraphFont"/>
    <w:uiPriority w:val="99"/>
    <w:semiHidden/>
    <w:unhideWhenUsed/>
    <w:rsid w:val="00BA0318"/>
    <w:rPr>
      <w:i/>
      <w:iCs/>
    </w:rPr>
  </w:style>
  <w:style w:type="character" w:customStyle="1" w:styleId="slug-vol">
    <w:name w:val="slug-vol"/>
    <w:basedOn w:val="DefaultParagraphFont"/>
    <w:rsid w:val="00BA0318"/>
  </w:style>
  <w:style w:type="character" w:customStyle="1" w:styleId="slug-issue">
    <w:name w:val="slug-issue"/>
    <w:basedOn w:val="DefaultParagraphFont"/>
    <w:rsid w:val="00BA0318"/>
  </w:style>
  <w:style w:type="character" w:customStyle="1" w:styleId="slug-pages">
    <w:name w:val="slug-pages"/>
    <w:basedOn w:val="DefaultParagraphFont"/>
    <w:rsid w:val="00BA0318"/>
  </w:style>
  <w:style w:type="character" w:customStyle="1" w:styleId="cit-article-title">
    <w:name w:val="cit-article-title"/>
    <w:basedOn w:val="DefaultParagraphFont"/>
    <w:rsid w:val="00F21730"/>
  </w:style>
  <w:style w:type="character" w:customStyle="1" w:styleId="cit-auth">
    <w:name w:val="cit-auth"/>
    <w:basedOn w:val="DefaultParagraphFont"/>
    <w:rsid w:val="00F21730"/>
  </w:style>
  <w:style w:type="character" w:customStyle="1" w:styleId="cit-name-surname">
    <w:name w:val="cit-name-surname"/>
    <w:basedOn w:val="DefaultParagraphFont"/>
    <w:rsid w:val="00F21730"/>
  </w:style>
  <w:style w:type="character" w:customStyle="1" w:styleId="cit-name-given-names">
    <w:name w:val="cit-name-given-names"/>
    <w:basedOn w:val="DefaultParagraphFont"/>
    <w:rsid w:val="00F21730"/>
  </w:style>
  <w:style w:type="character" w:customStyle="1" w:styleId="cit-pub-date">
    <w:name w:val="cit-pub-date"/>
    <w:basedOn w:val="DefaultParagraphFont"/>
    <w:rsid w:val="00F21730"/>
  </w:style>
  <w:style w:type="character" w:customStyle="1" w:styleId="cit-vol">
    <w:name w:val="cit-vol"/>
    <w:basedOn w:val="DefaultParagraphFont"/>
    <w:rsid w:val="00D16270"/>
  </w:style>
  <w:style w:type="character" w:customStyle="1" w:styleId="cit-name-suffix">
    <w:name w:val="cit-name-suffix"/>
    <w:basedOn w:val="DefaultParagraphFont"/>
    <w:rsid w:val="00D16270"/>
  </w:style>
  <w:style w:type="character" w:customStyle="1" w:styleId="cit-fpage">
    <w:name w:val="cit-fpage"/>
    <w:basedOn w:val="DefaultParagraphFont"/>
    <w:rsid w:val="00601D0A"/>
  </w:style>
  <w:style w:type="character" w:customStyle="1" w:styleId="cit-lpage">
    <w:name w:val="cit-lpage"/>
    <w:basedOn w:val="DefaultParagraphFont"/>
    <w:rsid w:val="00601D0A"/>
  </w:style>
  <w:style w:type="character" w:customStyle="1" w:styleId="cit">
    <w:name w:val="cit"/>
    <w:basedOn w:val="DefaultParagraphFont"/>
    <w:rsid w:val="00D4553D"/>
  </w:style>
  <w:style w:type="character" w:customStyle="1" w:styleId="citation">
    <w:name w:val="citation"/>
    <w:basedOn w:val="DefaultParagraphFont"/>
    <w:rsid w:val="00A85819"/>
  </w:style>
  <w:style w:type="character" w:customStyle="1" w:styleId="ref-journal">
    <w:name w:val="ref-journal"/>
    <w:basedOn w:val="DefaultParagraphFont"/>
    <w:rsid w:val="00A85819"/>
  </w:style>
  <w:style w:type="character" w:customStyle="1" w:styleId="ref-vol">
    <w:name w:val="ref-vol"/>
    <w:basedOn w:val="DefaultParagraphFont"/>
    <w:rsid w:val="00A85819"/>
  </w:style>
  <w:style w:type="character" w:customStyle="1" w:styleId="cit-source">
    <w:name w:val="cit-source"/>
    <w:basedOn w:val="DefaultParagraphFont"/>
    <w:rsid w:val="00094AFB"/>
  </w:style>
  <w:style w:type="character" w:customStyle="1" w:styleId="slug-pub-date">
    <w:name w:val="slug-pub-date"/>
    <w:basedOn w:val="DefaultParagraphFont"/>
    <w:rsid w:val="003D1E17"/>
  </w:style>
  <w:style w:type="character" w:customStyle="1" w:styleId="1">
    <w:name w:val="正文1"/>
    <w:basedOn w:val="DefaultParagraphFont"/>
    <w:rsid w:val="00B01748"/>
  </w:style>
  <w:style w:type="paragraph" w:styleId="Revision">
    <w:name w:val="Revision"/>
    <w:hidden/>
    <w:uiPriority w:val="99"/>
    <w:semiHidden/>
    <w:rsid w:val="001939ED"/>
    <w:rPr>
      <w:lang w:val="en-GB"/>
    </w:rPr>
  </w:style>
  <w:style w:type="table" w:styleId="LightList">
    <w:name w:val="Light List"/>
    <w:basedOn w:val="TableNormal"/>
    <w:uiPriority w:val="61"/>
    <w:rsid w:val="00BC521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rsid w:val="000C372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C3724"/>
    <w:rPr>
      <w:rFonts w:ascii="Times New Roman" w:eastAsia="Times New Roman" w:hAnsi="Times New Roman" w:cs="Times New Roman"/>
      <w:sz w:val="18"/>
      <w:szCs w:val="18"/>
      <w:lang w:eastAsia="it-IT"/>
    </w:rPr>
  </w:style>
  <w:style w:type="paragraph" w:styleId="Footer">
    <w:name w:val="footer"/>
    <w:basedOn w:val="Normal"/>
    <w:link w:val="FooterChar"/>
    <w:rsid w:val="000C3724"/>
    <w:pPr>
      <w:tabs>
        <w:tab w:val="center" w:pos="4153"/>
        <w:tab w:val="right" w:pos="8306"/>
      </w:tabs>
      <w:snapToGrid w:val="0"/>
    </w:pPr>
    <w:rPr>
      <w:sz w:val="18"/>
      <w:szCs w:val="18"/>
    </w:rPr>
  </w:style>
  <w:style w:type="character" w:customStyle="1" w:styleId="FooterChar">
    <w:name w:val="Footer Char"/>
    <w:basedOn w:val="DefaultParagraphFont"/>
    <w:link w:val="Footer"/>
    <w:rsid w:val="000C3724"/>
    <w:rPr>
      <w:rFonts w:ascii="Times New Roman" w:eastAsia="Times New Roman" w:hAnsi="Times New Roman" w:cs="Times New Roman"/>
      <w:sz w:val="18"/>
      <w:szCs w:val="18"/>
      <w:lang w:eastAsia="it-IT"/>
    </w:rPr>
  </w:style>
  <w:style w:type="character" w:customStyle="1" w:styleId="xbe">
    <w:name w:val="_xbe"/>
    <w:basedOn w:val="DefaultParagraphFont"/>
    <w:rsid w:val="009A38BE"/>
  </w:style>
  <w:style w:type="paragraph" w:styleId="PlainText">
    <w:name w:val="Plain Text"/>
    <w:basedOn w:val="Normal"/>
    <w:link w:val="PlainTextChar"/>
    <w:rsid w:val="00E24C4C"/>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E24C4C"/>
    <w:rPr>
      <w:rFonts w:ascii="宋体" w:eastAsia="宋体" w:hAnsi="Courier New" w:cs="Courier New"/>
      <w:kern w:val="2"/>
      <w:sz w:val="21"/>
      <w:szCs w:val="21"/>
      <w:lang w:val="en-U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en-US" w:bidi="ar-SA"/>
      </w:rPr>
    </w:rPrDefault>
    <w:pPrDefault/>
  </w:docDefaults>
  <w:latentStyles w:defLockedState="0" w:defUIPriority="0" w:defSemiHidden="0" w:defUnhideWhenUsed="0" w:defQFormat="0" w:count="276">
    <w:lsdException w:name="Normal" w:qFormat="1"/>
    <w:lsdException w:name="Hyperlink" w:uiPriority="99"/>
    <w:lsdException w:name="No List" w:uiPriority="99"/>
    <w:lsdException w:name="Light List" w:uiPriority="61"/>
  </w:latentStyles>
  <w:style w:type="paragraph" w:default="1" w:styleId="Normal">
    <w:name w:val="Normal"/>
    <w:qFormat/>
    <w:rsid w:val="005C3043"/>
    <w:rPr>
      <w:rFonts w:ascii="Times New Roman" w:eastAsia="Times New Roman" w:hAnsi="Times New Roman" w:cs="Times New Roman"/>
      <w:lang w:eastAsia="it-IT"/>
    </w:rPr>
  </w:style>
  <w:style w:type="paragraph" w:styleId="Heading1">
    <w:name w:val="heading 1"/>
    <w:basedOn w:val="Normal"/>
    <w:next w:val="Normal"/>
    <w:link w:val="Heading1Char"/>
    <w:uiPriority w:val="9"/>
    <w:qFormat/>
    <w:rsid w:val="009D2B1C"/>
    <w:pPr>
      <w:keepNext/>
      <w:keepLines/>
      <w:spacing w:before="480"/>
      <w:outlineLvl w:val="0"/>
    </w:pPr>
    <w:rPr>
      <w:rFonts w:asciiTheme="majorHAnsi" w:eastAsiaTheme="majorEastAsia" w:hAnsiTheme="majorHAnsi" w:cstheme="majorBidi"/>
      <w:b/>
      <w:bCs/>
      <w:color w:val="345A8A" w:themeColor="accent1" w:themeShade="B5"/>
      <w:sz w:val="32"/>
      <w:szCs w:val="32"/>
      <w:lang w:val="en-GB" w:eastAsia="en-US"/>
    </w:rPr>
  </w:style>
  <w:style w:type="paragraph" w:styleId="Heading3">
    <w:name w:val="heading 3"/>
    <w:basedOn w:val="Normal"/>
    <w:next w:val="Normal"/>
    <w:link w:val="Heading3Char"/>
    <w:rsid w:val="008A6E0B"/>
    <w:pPr>
      <w:keepNext/>
      <w:keepLines/>
      <w:spacing w:before="200"/>
      <w:outlineLvl w:val="2"/>
    </w:pPr>
    <w:rPr>
      <w:rFonts w:asciiTheme="majorHAnsi" w:eastAsiaTheme="majorEastAsia" w:hAnsiTheme="majorHAnsi" w:cstheme="majorBidi"/>
      <w:b/>
      <w:bCs/>
      <w:color w:val="4F81BD" w:themeColor="accent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B1C"/>
    <w:rPr>
      <w:rFonts w:asciiTheme="majorHAnsi" w:eastAsiaTheme="majorEastAsia" w:hAnsiTheme="majorHAnsi" w:cstheme="majorBidi"/>
      <w:b/>
      <w:bCs/>
      <w:color w:val="345A8A" w:themeColor="accent1" w:themeShade="B5"/>
      <w:sz w:val="32"/>
      <w:szCs w:val="32"/>
      <w:lang w:val="en-GB"/>
    </w:rPr>
  </w:style>
  <w:style w:type="character" w:customStyle="1" w:styleId="Heading3Char">
    <w:name w:val="Heading 3 Char"/>
    <w:basedOn w:val="DefaultParagraphFont"/>
    <w:link w:val="Heading3"/>
    <w:rsid w:val="008A6E0B"/>
    <w:rPr>
      <w:rFonts w:asciiTheme="majorHAnsi" w:eastAsiaTheme="majorEastAsia" w:hAnsiTheme="majorHAnsi" w:cstheme="majorBidi"/>
      <w:b/>
      <w:bCs/>
      <w:color w:val="4F81BD" w:themeColor="accent1"/>
      <w:lang w:val="en-GB"/>
    </w:rPr>
  </w:style>
  <w:style w:type="character" w:styleId="Hyperlink">
    <w:name w:val="Hyperlink"/>
    <w:basedOn w:val="DefaultParagraphFont"/>
    <w:uiPriority w:val="99"/>
    <w:unhideWhenUsed/>
    <w:rsid w:val="00876A7C"/>
    <w:rPr>
      <w:color w:val="0000FF"/>
      <w:u w:val="single"/>
    </w:rPr>
  </w:style>
  <w:style w:type="character" w:styleId="Emphasis">
    <w:name w:val="Emphasis"/>
    <w:basedOn w:val="DefaultParagraphFont"/>
    <w:uiPriority w:val="20"/>
    <w:qFormat/>
    <w:rsid w:val="00876A7C"/>
    <w:rPr>
      <w:i/>
      <w:iCs/>
    </w:rPr>
  </w:style>
  <w:style w:type="paragraph" w:customStyle="1" w:styleId="EndNoteBibliographyTitle">
    <w:name w:val="EndNote Bibliography Title"/>
    <w:basedOn w:val="Normal"/>
    <w:rsid w:val="006B5178"/>
    <w:pPr>
      <w:jc w:val="center"/>
    </w:pPr>
    <w:rPr>
      <w:rFonts w:ascii="Arial" w:eastAsiaTheme="minorEastAsia" w:hAnsi="Arial" w:cs="Arial"/>
      <w:sz w:val="20"/>
      <w:lang w:val="en-US" w:eastAsia="en-US"/>
    </w:rPr>
  </w:style>
  <w:style w:type="paragraph" w:customStyle="1" w:styleId="EndNoteBibliography">
    <w:name w:val="EndNote Bibliography"/>
    <w:basedOn w:val="Normal"/>
    <w:rsid w:val="006B5178"/>
    <w:pPr>
      <w:jc w:val="both"/>
    </w:pPr>
    <w:rPr>
      <w:rFonts w:ascii="Arial" w:eastAsiaTheme="minorEastAsia" w:hAnsi="Arial" w:cs="Arial"/>
      <w:sz w:val="20"/>
      <w:lang w:val="en-US" w:eastAsia="en-US"/>
    </w:rPr>
  </w:style>
  <w:style w:type="character" w:styleId="CommentReference">
    <w:name w:val="annotation reference"/>
    <w:basedOn w:val="DefaultParagraphFont"/>
    <w:uiPriority w:val="99"/>
    <w:semiHidden/>
    <w:unhideWhenUsed/>
    <w:rsid w:val="00D612EB"/>
    <w:rPr>
      <w:sz w:val="18"/>
      <w:szCs w:val="18"/>
    </w:rPr>
  </w:style>
  <w:style w:type="paragraph" w:styleId="CommentText">
    <w:name w:val="annotation text"/>
    <w:basedOn w:val="Normal"/>
    <w:link w:val="CommentTextChar"/>
    <w:uiPriority w:val="99"/>
    <w:semiHidden/>
    <w:unhideWhenUsed/>
    <w:rsid w:val="00D612EB"/>
    <w:rPr>
      <w:rFonts w:asciiTheme="minorHAnsi" w:eastAsiaTheme="minorEastAsia" w:hAnsiTheme="minorHAnsi" w:cstheme="minorBidi"/>
      <w:lang w:val="en-GB" w:eastAsia="en-US"/>
    </w:rPr>
  </w:style>
  <w:style w:type="character" w:customStyle="1" w:styleId="CommentTextChar">
    <w:name w:val="Comment Text Char"/>
    <w:basedOn w:val="DefaultParagraphFont"/>
    <w:link w:val="CommentText"/>
    <w:uiPriority w:val="99"/>
    <w:semiHidden/>
    <w:rsid w:val="00D612EB"/>
    <w:rPr>
      <w:lang w:val="en-GB"/>
    </w:rPr>
  </w:style>
  <w:style w:type="paragraph" w:styleId="CommentSubject">
    <w:name w:val="annotation subject"/>
    <w:basedOn w:val="CommentText"/>
    <w:next w:val="CommentText"/>
    <w:link w:val="CommentSubjectChar"/>
    <w:uiPriority w:val="99"/>
    <w:semiHidden/>
    <w:unhideWhenUsed/>
    <w:rsid w:val="00D612EB"/>
    <w:rPr>
      <w:b/>
      <w:bCs/>
      <w:sz w:val="20"/>
      <w:szCs w:val="20"/>
    </w:rPr>
  </w:style>
  <w:style w:type="character" w:customStyle="1" w:styleId="CommentSubjectChar">
    <w:name w:val="Comment Subject Char"/>
    <w:basedOn w:val="CommentTextChar"/>
    <w:link w:val="CommentSubject"/>
    <w:uiPriority w:val="99"/>
    <w:semiHidden/>
    <w:rsid w:val="00D612EB"/>
    <w:rPr>
      <w:b/>
      <w:bCs/>
      <w:sz w:val="20"/>
      <w:szCs w:val="20"/>
      <w:lang w:val="en-GB"/>
    </w:rPr>
  </w:style>
  <w:style w:type="paragraph" w:styleId="BalloonText">
    <w:name w:val="Balloon Text"/>
    <w:basedOn w:val="Normal"/>
    <w:link w:val="BalloonTextChar"/>
    <w:uiPriority w:val="99"/>
    <w:semiHidden/>
    <w:unhideWhenUsed/>
    <w:rsid w:val="00D612EB"/>
    <w:rPr>
      <w:rFonts w:ascii="Lucida Grande" w:eastAsiaTheme="minorEastAsia" w:hAnsi="Lucida Grande" w:cstheme="minorBidi"/>
      <w:sz w:val="18"/>
      <w:szCs w:val="18"/>
      <w:lang w:val="en-GB" w:eastAsia="en-US"/>
    </w:rPr>
  </w:style>
  <w:style w:type="character" w:customStyle="1" w:styleId="BalloonTextChar">
    <w:name w:val="Balloon Text Char"/>
    <w:basedOn w:val="DefaultParagraphFont"/>
    <w:link w:val="BalloonText"/>
    <w:uiPriority w:val="99"/>
    <w:semiHidden/>
    <w:rsid w:val="00D612EB"/>
    <w:rPr>
      <w:rFonts w:ascii="Lucida Grande" w:hAnsi="Lucida Grande"/>
      <w:sz w:val="18"/>
      <w:szCs w:val="18"/>
      <w:lang w:val="en-GB"/>
    </w:rPr>
  </w:style>
  <w:style w:type="character" w:styleId="FollowedHyperlink">
    <w:name w:val="FollowedHyperlink"/>
    <w:basedOn w:val="DefaultParagraphFont"/>
    <w:uiPriority w:val="99"/>
    <w:semiHidden/>
    <w:unhideWhenUsed/>
    <w:rsid w:val="009E35FA"/>
    <w:rPr>
      <w:color w:val="800080" w:themeColor="followedHyperlink"/>
      <w:u w:val="single"/>
    </w:rPr>
  </w:style>
  <w:style w:type="paragraph" w:customStyle="1" w:styleId="Default">
    <w:name w:val="Default"/>
    <w:rsid w:val="009E35FA"/>
    <w:pPr>
      <w:autoSpaceDE w:val="0"/>
      <w:autoSpaceDN w:val="0"/>
      <w:adjustRightInd w:val="0"/>
    </w:pPr>
    <w:rPr>
      <w:rFonts w:ascii="Times New Roman" w:eastAsia="MS Mincho" w:hAnsi="Times New Roman" w:cs="Times New Roman"/>
      <w:color w:val="000000"/>
    </w:rPr>
  </w:style>
  <w:style w:type="character" w:customStyle="1" w:styleId="articletext">
    <w:name w:val="articletext"/>
    <w:basedOn w:val="DefaultParagraphFont"/>
    <w:rsid w:val="009847D0"/>
  </w:style>
  <w:style w:type="character" w:styleId="HTMLCite">
    <w:name w:val="HTML Cite"/>
    <w:basedOn w:val="DefaultParagraphFont"/>
    <w:uiPriority w:val="99"/>
    <w:semiHidden/>
    <w:unhideWhenUsed/>
    <w:rsid w:val="00BA0318"/>
    <w:rPr>
      <w:i/>
      <w:iCs/>
    </w:rPr>
  </w:style>
  <w:style w:type="character" w:customStyle="1" w:styleId="slug-vol">
    <w:name w:val="slug-vol"/>
    <w:basedOn w:val="DefaultParagraphFont"/>
    <w:rsid w:val="00BA0318"/>
  </w:style>
  <w:style w:type="character" w:customStyle="1" w:styleId="slug-issue">
    <w:name w:val="slug-issue"/>
    <w:basedOn w:val="DefaultParagraphFont"/>
    <w:rsid w:val="00BA0318"/>
  </w:style>
  <w:style w:type="character" w:customStyle="1" w:styleId="slug-pages">
    <w:name w:val="slug-pages"/>
    <w:basedOn w:val="DefaultParagraphFont"/>
    <w:rsid w:val="00BA0318"/>
  </w:style>
  <w:style w:type="character" w:customStyle="1" w:styleId="cit-article-title">
    <w:name w:val="cit-article-title"/>
    <w:basedOn w:val="DefaultParagraphFont"/>
    <w:rsid w:val="00F21730"/>
  </w:style>
  <w:style w:type="character" w:customStyle="1" w:styleId="cit-auth">
    <w:name w:val="cit-auth"/>
    <w:basedOn w:val="DefaultParagraphFont"/>
    <w:rsid w:val="00F21730"/>
  </w:style>
  <w:style w:type="character" w:customStyle="1" w:styleId="cit-name-surname">
    <w:name w:val="cit-name-surname"/>
    <w:basedOn w:val="DefaultParagraphFont"/>
    <w:rsid w:val="00F21730"/>
  </w:style>
  <w:style w:type="character" w:customStyle="1" w:styleId="cit-name-given-names">
    <w:name w:val="cit-name-given-names"/>
    <w:basedOn w:val="DefaultParagraphFont"/>
    <w:rsid w:val="00F21730"/>
  </w:style>
  <w:style w:type="character" w:customStyle="1" w:styleId="cit-pub-date">
    <w:name w:val="cit-pub-date"/>
    <w:basedOn w:val="DefaultParagraphFont"/>
    <w:rsid w:val="00F21730"/>
  </w:style>
  <w:style w:type="character" w:customStyle="1" w:styleId="cit-vol">
    <w:name w:val="cit-vol"/>
    <w:basedOn w:val="DefaultParagraphFont"/>
    <w:rsid w:val="00D16270"/>
  </w:style>
  <w:style w:type="character" w:customStyle="1" w:styleId="cit-name-suffix">
    <w:name w:val="cit-name-suffix"/>
    <w:basedOn w:val="DefaultParagraphFont"/>
    <w:rsid w:val="00D16270"/>
  </w:style>
  <w:style w:type="character" w:customStyle="1" w:styleId="cit-fpage">
    <w:name w:val="cit-fpage"/>
    <w:basedOn w:val="DefaultParagraphFont"/>
    <w:rsid w:val="00601D0A"/>
  </w:style>
  <w:style w:type="character" w:customStyle="1" w:styleId="cit-lpage">
    <w:name w:val="cit-lpage"/>
    <w:basedOn w:val="DefaultParagraphFont"/>
    <w:rsid w:val="00601D0A"/>
  </w:style>
  <w:style w:type="character" w:customStyle="1" w:styleId="cit">
    <w:name w:val="cit"/>
    <w:basedOn w:val="DefaultParagraphFont"/>
    <w:rsid w:val="00D4553D"/>
  </w:style>
  <w:style w:type="character" w:customStyle="1" w:styleId="citation">
    <w:name w:val="citation"/>
    <w:basedOn w:val="DefaultParagraphFont"/>
    <w:rsid w:val="00A85819"/>
  </w:style>
  <w:style w:type="character" w:customStyle="1" w:styleId="ref-journal">
    <w:name w:val="ref-journal"/>
    <w:basedOn w:val="DefaultParagraphFont"/>
    <w:rsid w:val="00A85819"/>
  </w:style>
  <w:style w:type="character" w:customStyle="1" w:styleId="ref-vol">
    <w:name w:val="ref-vol"/>
    <w:basedOn w:val="DefaultParagraphFont"/>
    <w:rsid w:val="00A85819"/>
  </w:style>
  <w:style w:type="character" w:customStyle="1" w:styleId="cit-source">
    <w:name w:val="cit-source"/>
    <w:basedOn w:val="DefaultParagraphFont"/>
    <w:rsid w:val="00094AFB"/>
  </w:style>
  <w:style w:type="character" w:customStyle="1" w:styleId="slug-pub-date">
    <w:name w:val="slug-pub-date"/>
    <w:basedOn w:val="DefaultParagraphFont"/>
    <w:rsid w:val="003D1E17"/>
  </w:style>
  <w:style w:type="character" w:customStyle="1" w:styleId="1">
    <w:name w:val="正文1"/>
    <w:basedOn w:val="DefaultParagraphFont"/>
    <w:rsid w:val="00B01748"/>
  </w:style>
  <w:style w:type="paragraph" w:styleId="Revision">
    <w:name w:val="Revision"/>
    <w:hidden/>
    <w:uiPriority w:val="99"/>
    <w:semiHidden/>
    <w:rsid w:val="001939ED"/>
    <w:rPr>
      <w:lang w:val="en-GB"/>
    </w:rPr>
  </w:style>
  <w:style w:type="table" w:styleId="LightList">
    <w:name w:val="Light List"/>
    <w:basedOn w:val="TableNormal"/>
    <w:uiPriority w:val="61"/>
    <w:rsid w:val="00BC521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rsid w:val="000C372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C3724"/>
    <w:rPr>
      <w:rFonts w:ascii="Times New Roman" w:eastAsia="Times New Roman" w:hAnsi="Times New Roman" w:cs="Times New Roman"/>
      <w:sz w:val="18"/>
      <w:szCs w:val="18"/>
      <w:lang w:eastAsia="it-IT"/>
    </w:rPr>
  </w:style>
  <w:style w:type="paragraph" w:styleId="Footer">
    <w:name w:val="footer"/>
    <w:basedOn w:val="Normal"/>
    <w:link w:val="FooterChar"/>
    <w:rsid w:val="000C3724"/>
    <w:pPr>
      <w:tabs>
        <w:tab w:val="center" w:pos="4153"/>
        <w:tab w:val="right" w:pos="8306"/>
      </w:tabs>
      <w:snapToGrid w:val="0"/>
    </w:pPr>
    <w:rPr>
      <w:sz w:val="18"/>
      <w:szCs w:val="18"/>
    </w:rPr>
  </w:style>
  <w:style w:type="character" w:customStyle="1" w:styleId="FooterChar">
    <w:name w:val="Footer Char"/>
    <w:basedOn w:val="DefaultParagraphFont"/>
    <w:link w:val="Footer"/>
    <w:rsid w:val="000C3724"/>
    <w:rPr>
      <w:rFonts w:ascii="Times New Roman" w:eastAsia="Times New Roman" w:hAnsi="Times New Roman" w:cs="Times New Roman"/>
      <w:sz w:val="18"/>
      <w:szCs w:val="18"/>
      <w:lang w:eastAsia="it-IT"/>
    </w:rPr>
  </w:style>
  <w:style w:type="character" w:customStyle="1" w:styleId="xbe">
    <w:name w:val="_xbe"/>
    <w:basedOn w:val="DefaultParagraphFont"/>
    <w:rsid w:val="009A38BE"/>
  </w:style>
  <w:style w:type="paragraph" w:styleId="PlainText">
    <w:name w:val="Plain Text"/>
    <w:basedOn w:val="Normal"/>
    <w:link w:val="PlainTextChar"/>
    <w:rsid w:val="00E24C4C"/>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E24C4C"/>
    <w:rPr>
      <w:rFonts w:ascii="宋体" w:eastAsia="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2651">
      <w:bodyDiv w:val="1"/>
      <w:marLeft w:val="0"/>
      <w:marRight w:val="0"/>
      <w:marTop w:val="0"/>
      <w:marBottom w:val="0"/>
      <w:divBdr>
        <w:top w:val="none" w:sz="0" w:space="0" w:color="auto"/>
        <w:left w:val="none" w:sz="0" w:space="0" w:color="auto"/>
        <w:bottom w:val="none" w:sz="0" w:space="0" w:color="auto"/>
        <w:right w:val="none" w:sz="0" w:space="0" w:color="auto"/>
      </w:divBdr>
      <w:divsChild>
        <w:div w:id="297036391">
          <w:marLeft w:val="0"/>
          <w:marRight w:val="0"/>
          <w:marTop w:val="0"/>
          <w:marBottom w:val="0"/>
          <w:divBdr>
            <w:top w:val="none" w:sz="0" w:space="0" w:color="auto"/>
            <w:left w:val="none" w:sz="0" w:space="0" w:color="auto"/>
            <w:bottom w:val="none" w:sz="0" w:space="0" w:color="auto"/>
            <w:right w:val="none" w:sz="0" w:space="0" w:color="auto"/>
          </w:divBdr>
        </w:div>
        <w:div w:id="355427879">
          <w:marLeft w:val="0"/>
          <w:marRight w:val="0"/>
          <w:marTop w:val="0"/>
          <w:marBottom w:val="0"/>
          <w:divBdr>
            <w:top w:val="none" w:sz="0" w:space="0" w:color="auto"/>
            <w:left w:val="none" w:sz="0" w:space="0" w:color="auto"/>
            <w:bottom w:val="none" w:sz="0" w:space="0" w:color="auto"/>
            <w:right w:val="none" w:sz="0" w:space="0" w:color="auto"/>
          </w:divBdr>
        </w:div>
      </w:divsChild>
    </w:div>
    <w:div w:id="56629968">
      <w:bodyDiv w:val="1"/>
      <w:marLeft w:val="0"/>
      <w:marRight w:val="0"/>
      <w:marTop w:val="0"/>
      <w:marBottom w:val="0"/>
      <w:divBdr>
        <w:top w:val="none" w:sz="0" w:space="0" w:color="auto"/>
        <w:left w:val="none" w:sz="0" w:space="0" w:color="auto"/>
        <w:bottom w:val="none" w:sz="0" w:space="0" w:color="auto"/>
        <w:right w:val="none" w:sz="0" w:space="0" w:color="auto"/>
      </w:divBdr>
      <w:divsChild>
        <w:div w:id="1025446450">
          <w:marLeft w:val="0"/>
          <w:marRight w:val="0"/>
          <w:marTop w:val="0"/>
          <w:marBottom w:val="0"/>
          <w:divBdr>
            <w:top w:val="none" w:sz="0" w:space="0" w:color="auto"/>
            <w:left w:val="none" w:sz="0" w:space="0" w:color="auto"/>
            <w:bottom w:val="none" w:sz="0" w:space="0" w:color="auto"/>
            <w:right w:val="none" w:sz="0" w:space="0" w:color="auto"/>
          </w:divBdr>
          <w:divsChild>
            <w:div w:id="828592932">
              <w:marLeft w:val="0"/>
              <w:marRight w:val="0"/>
              <w:marTop w:val="0"/>
              <w:marBottom w:val="0"/>
              <w:divBdr>
                <w:top w:val="none" w:sz="0" w:space="0" w:color="auto"/>
                <w:left w:val="none" w:sz="0" w:space="0" w:color="auto"/>
                <w:bottom w:val="none" w:sz="0" w:space="0" w:color="auto"/>
                <w:right w:val="none" w:sz="0" w:space="0" w:color="auto"/>
              </w:divBdr>
            </w:div>
            <w:div w:id="830750694">
              <w:marLeft w:val="0"/>
              <w:marRight w:val="0"/>
              <w:marTop w:val="0"/>
              <w:marBottom w:val="0"/>
              <w:divBdr>
                <w:top w:val="none" w:sz="0" w:space="0" w:color="auto"/>
                <w:left w:val="none" w:sz="0" w:space="0" w:color="auto"/>
                <w:bottom w:val="none" w:sz="0" w:space="0" w:color="auto"/>
                <w:right w:val="none" w:sz="0" w:space="0" w:color="auto"/>
              </w:divBdr>
            </w:div>
            <w:div w:id="19064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3610">
      <w:bodyDiv w:val="1"/>
      <w:marLeft w:val="0"/>
      <w:marRight w:val="0"/>
      <w:marTop w:val="0"/>
      <w:marBottom w:val="0"/>
      <w:divBdr>
        <w:top w:val="none" w:sz="0" w:space="0" w:color="auto"/>
        <w:left w:val="none" w:sz="0" w:space="0" w:color="auto"/>
        <w:bottom w:val="none" w:sz="0" w:space="0" w:color="auto"/>
        <w:right w:val="none" w:sz="0" w:space="0" w:color="auto"/>
      </w:divBdr>
      <w:divsChild>
        <w:div w:id="1897930521">
          <w:marLeft w:val="0"/>
          <w:marRight w:val="0"/>
          <w:marTop w:val="0"/>
          <w:marBottom w:val="0"/>
          <w:divBdr>
            <w:top w:val="none" w:sz="0" w:space="0" w:color="auto"/>
            <w:left w:val="none" w:sz="0" w:space="0" w:color="auto"/>
            <w:bottom w:val="none" w:sz="0" w:space="0" w:color="auto"/>
            <w:right w:val="none" w:sz="0" w:space="0" w:color="auto"/>
          </w:divBdr>
        </w:div>
      </w:divsChild>
    </w:div>
    <w:div w:id="83261862">
      <w:bodyDiv w:val="1"/>
      <w:marLeft w:val="0"/>
      <w:marRight w:val="0"/>
      <w:marTop w:val="0"/>
      <w:marBottom w:val="0"/>
      <w:divBdr>
        <w:top w:val="none" w:sz="0" w:space="0" w:color="auto"/>
        <w:left w:val="none" w:sz="0" w:space="0" w:color="auto"/>
        <w:bottom w:val="none" w:sz="0" w:space="0" w:color="auto"/>
        <w:right w:val="none" w:sz="0" w:space="0" w:color="auto"/>
      </w:divBdr>
      <w:divsChild>
        <w:div w:id="460923326">
          <w:marLeft w:val="0"/>
          <w:marRight w:val="0"/>
          <w:marTop w:val="0"/>
          <w:marBottom w:val="0"/>
          <w:divBdr>
            <w:top w:val="none" w:sz="0" w:space="0" w:color="auto"/>
            <w:left w:val="none" w:sz="0" w:space="0" w:color="auto"/>
            <w:bottom w:val="none" w:sz="0" w:space="0" w:color="auto"/>
            <w:right w:val="none" w:sz="0" w:space="0" w:color="auto"/>
          </w:divBdr>
        </w:div>
        <w:div w:id="1683243523">
          <w:marLeft w:val="0"/>
          <w:marRight w:val="0"/>
          <w:marTop w:val="0"/>
          <w:marBottom w:val="0"/>
          <w:divBdr>
            <w:top w:val="none" w:sz="0" w:space="0" w:color="auto"/>
            <w:left w:val="none" w:sz="0" w:space="0" w:color="auto"/>
            <w:bottom w:val="none" w:sz="0" w:space="0" w:color="auto"/>
            <w:right w:val="none" w:sz="0" w:space="0" w:color="auto"/>
          </w:divBdr>
        </w:div>
      </w:divsChild>
    </w:div>
    <w:div w:id="103161511">
      <w:bodyDiv w:val="1"/>
      <w:marLeft w:val="0"/>
      <w:marRight w:val="0"/>
      <w:marTop w:val="0"/>
      <w:marBottom w:val="0"/>
      <w:divBdr>
        <w:top w:val="none" w:sz="0" w:space="0" w:color="auto"/>
        <w:left w:val="none" w:sz="0" w:space="0" w:color="auto"/>
        <w:bottom w:val="none" w:sz="0" w:space="0" w:color="auto"/>
        <w:right w:val="none" w:sz="0" w:space="0" w:color="auto"/>
      </w:divBdr>
      <w:divsChild>
        <w:div w:id="1873835887">
          <w:marLeft w:val="0"/>
          <w:marRight w:val="0"/>
          <w:marTop w:val="0"/>
          <w:marBottom w:val="0"/>
          <w:divBdr>
            <w:top w:val="none" w:sz="0" w:space="0" w:color="auto"/>
            <w:left w:val="none" w:sz="0" w:space="0" w:color="auto"/>
            <w:bottom w:val="none" w:sz="0" w:space="0" w:color="auto"/>
            <w:right w:val="none" w:sz="0" w:space="0" w:color="auto"/>
          </w:divBdr>
          <w:divsChild>
            <w:div w:id="726103655">
              <w:marLeft w:val="0"/>
              <w:marRight w:val="0"/>
              <w:marTop w:val="0"/>
              <w:marBottom w:val="0"/>
              <w:divBdr>
                <w:top w:val="none" w:sz="0" w:space="0" w:color="auto"/>
                <w:left w:val="none" w:sz="0" w:space="0" w:color="auto"/>
                <w:bottom w:val="none" w:sz="0" w:space="0" w:color="auto"/>
                <w:right w:val="none" w:sz="0" w:space="0" w:color="auto"/>
              </w:divBdr>
            </w:div>
            <w:div w:id="2055498953">
              <w:marLeft w:val="0"/>
              <w:marRight w:val="0"/>
              <w:marTop w:val="0"/>
              <w:marBottom w:val="0"/>
              <w:divBdr>
                <w:top w:val="none" w:sz="0" w:space="0" w:color="auto"/>
                <w:left w:val="none" w:sz="0" w:space="0" w:color="auto"/>
                <w:bottom w:val="none" w:sz="0" w:space="0" w:color="auto"/>
                <w:right w:val="none" w:sz="0" w:space="0" w:color="auto"/>
              </w:divBdr>
            </w:div>
            <w:div w:id="209092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111">
      <w:bodyDiv w:val="1"/>
      <w:marLeft w:val="0"/>
      <w:marRight w:val="0"/>
      <w:marTop w:val="0"/>
      <w:marBottom w:val="0"/>
      <w:divBdr>
        <w:top w:val="none" w:sz="0" w:space="0" w:color="auto"/>
        <w:left w:val="none" w:sz="0" w:space="0" w:color="auto"/>
        <w:bottom w:val="none" w:sz="0" w:space="0" w:color="auto"/>
        <w:right w:val="none" w:sz="0" w:space="0" w:color="auto"/>
      </w:divBdr>
      <w:divsChild>
        <w:div w:id="62070367">
          <w:marLeft w:val="0"/>
          <w:marRight w:val="0"/>
          <w:marTop w:val="0"/>
          <w:marBottom w:val="0"/>
          <w:divBdr>
            <w:top w:val="none" w:sz="0" w:space="0" w:color="auto"/>
            <w:left w:val="none" w:sz="0" w:space="0" w:color="auto"/>
            <w:bottom w:val="none" w:sz="0" w:space="0" w:color="auto"/>
            <w:right w:val="none" w:sz="0" w:space="0" w:color="auto"/>
          </w:divBdr>
        </w:div>
        <w:div w:id="288362834">
          <w:marLeft w:val="0"/>
          <w:marRight w:val="0"/>
          <w:marTop w:val="0"/>
          <w:marBottom w:val="0"/>
          <w:divBdr>
            <w:top w:val="none" w:sz="0" w:space="0" w:color="auto"/>
            <w:left w:val="none" w:sz="0" w:space="0" w:color="auto"/>
            <w:bottom w:val="none" w:sz="0" w:space="0" w:color="auto"/>
            <w:right w:val="none" w:sz="0" w:space="0" w:color="auto"/>
          </w:divBdr>
        </w:div>
        <w:div w:id="452481660">
          <w:marLeft w:val="0"/>
          <w:marRight w:val="0"/>
          <w:marTop w:val="0"/>
          <w:marBottom w:val="0"/>
          <w:divBdr>
            <w:top w:val="none" w:sz="0" w:space="0" w:color="auto"/>
            <w:left w:val="none" w:sz="0" w:space="0" w:color="auto"/>
            <w:bottom w:val="none" w:sz="0" w:space="0" w:color="auto"/>
            <w:right w:val="none" w:sz="0" w:space="0" w:color="auto"/>
          </w:divBdr>
        </w:div>
        <w:div w:id="989557225">
          <w:marLeft w:val="0"/>
          <w:marRight w:val="0"/>
          <w:marTop w:val="0"/>
          <w:marBottom w:val="0"/>
          <w:divBdr>
            <w:top w:val="none" w:sz="0" w:space="0" w:color="auto"/>
            <w:left w:val="none" w:sz="0" w:space="0" w:color="auto"/>
            <w:bottom w:val="none" w:sz="0" w:space="0" w:color="auto"/>
            <w:right w:val="none" w:sz="0" w:space="0" w:color="auto"/>
          </w:divBdr>
        </w:div>
        <w:div w:id="1425347726">
          <w:marLeft w:val="0"/>
          <w:marRight w:val="0"/>
          <w:marTop w:val="0"/>
          <w:marBottom w:val="0"/>
          <w:divBdr>
            <w:top w:val="none" w:sz="0" w:space="0" w:color="auto"/>
            <w:left w:val="none" w:sz="0" w:space="0" w:color="auto"/>
            <w:bottom w:val="none" w:sz="0" w:space="0" w:color="auto"/>
            <w:right w:val="none" w:sz="0" w:space="0" w:color="auto"/>
          </w:divBdr>
        </w:div>
        <w:div w:id="2084331356">
          <w:marLeft w:val="0"/>
          <w:marRight w:val="0"/>
          <w:marTop w:val="0"/>
          <w:marBottom w:val="0"/>
          <w:divBdr>
            <w:top w:val="none" w:sz="0" w:space="0" w:color="auto"/>
            <w:left w:val="none" w:sz="0" w:space="0" w:color="auto"/>
            <w:bottom w:val="none" w:sz="0" w:space="0" w:color="auto"/>
            <w:right w:val="none" w:sz="0" w:space="0" w:color="auto"/>
          </w:divBdr>
        </w:div>
      </w:divsChild>
    </w:div>
    <w:div w:id="178549723">
      <w:bodyDiv w:val="1"/>
      <w:marLeft w:val="0"/>
      <w:marRight w:val="0"/>
      <w:marTop w:val="0"/>
      <w:marBottom w:val="0"/>
      <w:divBdr>
        <w:top w:val="none" w:sz="0" w:space="0" w:color="auto"/>
        <w:left w:val="none" w:sz="0" w:space="0" w:color="auto"/>
        <w:bottom w:val="none" w:sz="0" w:space="0" w:color="auto"/>
        <w:right w:val="none" w:sz="0" w:space="0" w:color="auto"/>
      </w:divBdr>
      <w:divsChild>
        <w:div w:id="666900727">
          <w:marLeft w:val="0"/>
          <w:marRight w:val="0"/>
          <w:marTop w:val="0"/>
          <w:marBottom w:val="0"/>
          <w:divBdr>
            <w:top w:val="none" w:sz="0" w:space="0" w:color="auto"/>
            <w:left w:val="none" w:sz="0" w:space="0" w:color="auto"/>
            <w:bottom w:val="none" w:sz="0" w:space="0" w:color="auto"/>
            <w:right w:val="none" w:sz="0" w:space="0" w:color="auto"/>
          </w:divBdr>
        </w:div>
        <w:div w:id="877740309">
          <w:marLeft w:val="0"/>
          <w:marRight w:val="0"/>
          <w:marTop w:val="0"/>
          <w:marBottom w:val="0"/>
          <w:divBdr>
            <w:top w:val="none" w:sz="0" w:space="0" w:color="auto"/>
            <w:left w:val="none" w:sz="0" w:space="0" w:color="auto"/>
            <w:bottom w:val="none" w:sz="0" w:space="0" w:color="auto"/>
            <w:right w:val="none" w:sz="0" w:space="0" w:color="auto"/>
          </w:divBdr>
        </w:div>
        <w:div w:id="1260674210">
          <w:marLeft w:val="0"/>
          <w:marRight w:val="0"/>
          <w:marTop w:val="0"/>
          <w:marBottom w:val="0"/>
          <w:divBdr>
            <w:top w:val="none" w:sz="0" w:space="0" w:color="auto"/>
            <w:left w:val="none" w:sz="0" w:space="0" w:color="auto"/>
            <w:bottom w:val="none" w:sz="0" w:space="0" w:color="auto"/>
            <w:right w:val="none" w:sz="0" w:space="0" w:color="auto"/>
          </w:divBdr>
        </w:div>
        <w:div w:id="1499690647">
          <w:marLeft w:val="0"/>
          <w:marRight w:val="0"/>
          <w:marTop w:val="0"/>
          <w:marBottom w:val="0"/>
          <w:divBdr>
            <w:top w:val="none" w:sz="0" w:space="0" w:color="auto"/>
            <w:left w:val="none" w:sz="0" w:space="0" w:color="auto"/>
            <w:bottom w:val="none" w:sz="0" w:space="0" w:color="auto"/>
            <w:right w:val="none" w:sz="0" w:space="0" w:color="auto"/>
          </w:divBdr>
        </w:div>
        <w:div w:id="1499730223">
          <w:marLeft w:val="0"/>
          <w:marRight w:val="0"/>
          <w:marTop w:val="0"/>
          <w:marBottom w:val="0"/>
          <w:divBdr>
            <w:top w:val="none" w:sz="0" w:space="0" w:color="auto"/>
            <w:left w:val="none" w:sz="0" w:space="0" w:color="auto"/>
            <w:bottom w:val="none" w:sz="0" w:space="0" w:color="auto"/>
            <w:right w:val="none" w:sz="0" w:space="0" w:color="auto"/>
          </w:divBdr>
        </w:div>
        <w:div w:id="1592157217">
          <w:marLeft w:val="0"/>
          <w:marRight w:val="0"/>
          <w:marTop w:val="0"/>
          <w:marBottom w:val="0"/>
          <w:divBdr>
            <w:top w:val="none" w:sz="0" w:space="0" w:color="auto"/>
            <w:left w:val="none" w:sz="0" w:space="0" w:color="auto"/>
            <w:bottom w:val="none" w:sz="0" w:space="0" w:color="auto"/>
            <w:right w:val="none" w:sz="0" w:space="0" w:color="auto"/>
          </w:divBdr>
        </w:div>
        <w:div w:id="1609313060">
          <w:marLeft w:val="0"/>
          <w:marRight w:val="0"/>
          <w:marTop w:val="0"/>
          <w:marBottom w:val="0"/>
          <w:divBdr>
            <w:top w:val="none" w:sz="0" w:space="0" w:color="auto"/>
            <w:left w:val="none" w:sz="0" w:space="0" w:color="auto"/>
            <w:bottom w:val="none" w:sz="0" w:space="0" w:color="auto"/>
            <w:right w:val="none" w:sz="0" w:space="0" w:color="auto"/>
          </w:divBdr>
        </w:div>
        <w:div w:id="1962104444">
          <w:marLeft w:val="0"/>
          <w:marRight w:val="0"/>
          <w:marTop w:val="0"/>
          <w:marBottom w:val="0"/>
          <w:divBdr>
            <w:top w:val="none" w:sz="0" w:space="0" w:color="auto"/>
            <w:left w:val="none" w:sz="0" w:space="0" w:color="auto"/>
            <w:bottom w:val="none" w:sz="0" w:space="0" w:color="auto"/>
            <w:right w:val="none" w:sz="0" w:space="0" w:color="auto"/>
          </w:divBdr>
        </w:div>
        <w:div w:id="2045329595">
          <w:marLeft w:val="0"/>
          <w:marRight w:val="0"/>
          <w:marTop w:val="0"/>
          <w:marBottom w:val="0"/>
          <w:divBdr>
            <w:top w:val="none" w:sz="0" w:space="0" w:color="auto"/>
            <w:left w:val="none" w:sz="0" w:space="0" w:color="auto"/>
            <w:bottom w:val="none" w:sz="0" w:space="0" w:color="auto"/>
            <w:right w:val="none" w:sz="0" w:space="0" w:color="auto"/>
          </w:divBdr>
        </w:div>
      </w:divsChild>
    </w:div>
    <w:div w:id="193690166">
      <w:bodyDiv w:val="1"/>
      <w:marLeft w:val="0"/>
      <w:marRight w:val="0"/>
      <w:marTop w:val="0"/>
      <w:marBottom w:val="0"/>
      <w:divBdr>
        <w:top w:val="none" w:sz="0" w:space="0" w:color="auto"/>
        <w:left w:val="none" w:sz="0" w:space="0" w:color="auto"/>
        <w:bottom w:val="none" w:sz="0" w:space="0" w:color="auto"/>
        <w:right w:val="none" w:sz="0" w:space="0" w:color="auto"/>
      </w:divBdr>
      <w:divsChild>
        <w:div w:id="291596969">
          <w:marLeft w:val="0"/>
          <w:marRight w:val="0"/>
          <w:marTop w:val="0"/>
          <w:marBottom w:val="0"/>
          <w:divBdr>
            <w:top w:val="none" w:sz="0" w:space="0" w:color="auto"/>
            <w:left w:val="none" w:sz="0" w:space="0" w:color="auto"/>
            <w:bottom w:val="none" w:sz="0" w:space="0" w:color="auto"/>
            <w:right w:val="none" w:sz="0" w:space="0" w:color="auto"/>
          </w:divBdr>
        </w:div>
      </w:divsChild>
    </w:div>
    <w:div w:id="273099333">
      <w:bodyDiv w:val="1"/>
      <w:marLeft w:val="0"/>
      <w:marRight w:val="0"/>
      <w:marTop w:val="0"/>
      <w:marBottom w:val="0"/>
      <w:divBdr>
        <w:top w:val="none" w:sz="0" w:space="0" w:color="auto"/>
        <w:left w:val="none" w:sz="0" w:space="0" w:color="auto"/>
        <w:bottom w:val="none" w:sz="0" w:space="0" w:color="auto"/>
        <w:right w:val="none" w:sz="0" w:space="0" w:color="auto"/>
      </w:divBdr>
      <w:divsChild>
        <w:div w:id="520437568">
          <w:marLeft w:val="0"/>
          <w:marRight w:val="0"/>
          <w:marTop w:val="0"/>
          <w:marBottom w:val="0"/>
          <w:divBdr>
            <w:top w:val="none" w:sz="0" w:space="0" w:color="auto"/>
            <w:left w:val="none" w:sz="0" w:space="0" w:color="auto"/>
            <w:bottom w:val="none" w:sz="0" w:space="0" w:color="auto"/>
            <w:right w:val="none" w:sz="0" w:space="0" w:color="auto"/>
          </w:divBdr>
        </w:div>
        <w:div w:id="516190655">
          <w:marLeft w:val="0"/>
          <w:marRight w:val="0"/>
          <w:marTop w:val="0"/>
          <w:marBottom w:val="0"/>
          <w:divBdr>
            <w:top w:val="none" w:sz="0" w:space="0" w:color="auto"/>
            <w:left w:val="none" w:sz="0" w:space="0" w:color="auto"/>
            <w:bottom w:val="none" w:sz="0" w:space="0" w:color="auto"/>
            <w:right w:val="none" w:sz="0" w:space="0" w:color="auto"/>
          </w:divBdr>
        </w:div>
        <w:div w:id="1513299246">
          <w:marLeft w:val="0"/>
          <w:marRight w:val="0"/>
          <w:marTop w:val="0"/>
          <w:marBottom w:val="0"/>
          <w:divBdr>
            <w:top w:val="none" w:sz="0" w:space="0" w:color="auto"/>
            <w:left w:val="none" w:sz="0" w:space="0" w:color="auto"/>
            <w:bottom w:val="none" w:sz="0" w:space="0" w:color="auto"/>
            <w:right w:val="none" w:sz="0" w:space="0" w:color="auto"/>
          </w:divBdr>
        </w:div>
      </w:divsChild>
    </w:div>
    <w:div w:id="279920082">
      <w:bodyDiv w:val="1"/>
      <w:marLeft w:val="0"/>
      <w:marRight w:val="0"/>
      <w:marTop w:val="0"/>
      <w:marBottom w:val="0"/>
      <w:divBdr>
        <w:top w:val="none" w:sz="0" w:space="0" w:color="auto"/>
        <w:left w:val="none" w:sz="0" w:space="0" w:color="auto"/>
        <w:bottom w:val="none" w:sz="0" w:space="0" w:color="auto"/>
        <w:right w:val="none" w:sz="0" w:space="0" w:color="auto"/>
      </w:divBdr>
      <w:divsChild>
        <w:div w:id="277565439">
          <w:marLeft w:val="0"/>
          <w:marRight w:val="0"/>
          <w:marTop w:val="0"/>
          <w:marBottom w:val="0"/>
          <w:divBdr>
            <w:top w:val="none" w:sz="0" w:space="0" w:color="auto"/>
            <w:left w:val="none" w:sz="0" w:space="0" w:color="auto"/>
            <w:bottom w:val="none" w:sz="0" w:space="0" w:color="auto"/>
            <w:right w:val="none" w:sz="0" w:space="0" w:color="auto"/>
          </w:divBdr>
        </w:div>
      </w:divsChild>
    </w:div>
    <w:div w:id="360514293">
      <w:bodyDiv w:val="1"/>
      <w:marLeft w:val="0"/>
      <w:marRight w:val="0"/>
      <w:marTop w:val="0"/>
      <w:marBottom w:val="0"/>
      <w:divBdr>
        <w:top w:val="none" w:sz="0" w:space="0" w:color="auto"/>
        <w:left w:val="none" w:sz="0" w:space="0" w:color="auto"/>
        <w:bottom w:val="none" w:sz="0" w:space="0" w:color="auto"/>
        <w:right w:val="none" w:sz="0" w:space="0" w:color="auto"/>
      </w:divBdr>
      <w:divsChild>
        <w:div w:id="1536650520">
          <w:marLeft w:val="0"/>
          <w:marRight w:val="0"/>
          <w:marTop w:val="0"/>
          <w:marBottom w:val="0"/>
          <w:divBdr>
            <w:top w:val="none" w:sz="0" w:space="0" w:color="auto"/>
            <w:left w:val="none" w:sz="0" w:space="0" w:color="auto"/>
            <w:bottom w:val="none" w:sz="0" w:space="0" w:color="auto"/>
            <w:right w:val="none" w:sz="0" w:space="0" w:color="auto"/>
          </w:divBdr>
        </w:div>
        <w:div w:id="1360352342">
          <w:marLeft w:val="0"/>
          <w:marRight w:val="0"/>
          <w:marTop w:val="0"/>
          <w:marBottom w:val="0"/>
          <w:divBdr>
            <w:top w:val="none" w:sz="0" w:space="0" w:color="auto"/>
            <w:left w:val="none" w:sz="0" w:space="0" w:color="auto"/>
            <w:bottom w:val="none" w:sz="0" w:space="0" w:color="auto"/>
            <w:right w:val="none" w:sz="0" w:space="0" w:color="auto"/>
          </w:divBdr>
        </w:div>
      </w:divsChild>
    </w:div>
    <w:div w:id="376244820">
      <w:bodyDiv w:val="1"/>
      <w:marLeft w:val="0"/>
      <w:marRight w:val="0"/>
      <w:marTop w:val="0"/>
      <w:marBottom w:val="0"/>
      <w:divBdr>
        <w:top w:val="none" w:sz="0" w:space="0" w:color="auto"/>
        <w:left w:val="none" w:sz="0" w:space="0" w:color="auto"/>
        <w:bottom w:val="none" w:sz="0" w:space="0" w:color="auto"/>
        <w:right w:val="none" w:sz="0" w:space="0" w:color="auto"/>
      </w:divBdr>
      <w:divsChild>
        <w:div w:id="108744391">
          <w:marLeft w:val="0"/>
          <w:marRight w:val="0"/>
          <w:marTop w:val="0"/>
          <w:marBottom w:val="0"/>
          <w:divBdr>
            <w:top w:val="none" w:sz="0" w:space="0" w:color="auto"/>
            <w:left w:val="none" w:sz="0" w:space="0" w:color="auto"/>
            <w:bottom w:val="none" w:sz="0" w:space="0" w:color="auto"/>
            <w:right w:val="none" w:sz="0" w:space="0" w:color="auto"/>
          </w:divBdr>
        </w:div>
        <w:div w:id="697052174">
          <w:marLeft w:val="0"/>
          <w:marRight w:val="0"/>
          <w:marTop w:val="0"/>
          <w:marBottom w:val="0"/>
          <w:divBdr>
            <w:top w:val="none" w:sz="0" w:space="0" w:color="auto"/>
            <w:left w:val="none" w:sz="0" w:space="0" w:color="auto"/>
            <w:bottom w:val="none" w:sz="0" w:space="0" w:color="auto"/>
            <w:right w:val="none" w:sz="0" w:space="0" w:color="auto"/>
          </w:divBdr>
        </w:div>
        <w:div w:id="721826924">
          <w:marLeft w:val="0"/>
          <w:marRight w:val="0"/>
          <w:marTop w:val="0"/>
          <w:marBottom w:val="0"/>
          <w:divBdr>
            <w:top w:val="none" w:sz="0" w:space="0" w:color="auto"/>
            <w:left w:val="none" w:sz="0" w:space="0" w:color="auto"/>
            <w:bottom w:val="none" w:sz="0" w:space="0" w:color="auto"/>
            <w:right w:val="none" w:sz="0" w:space="0" w:color="auto"/>
          </w:divBdr>
        </w:div>
        <w:div w:id="845361634">
          <w:marLeft w:val="0"/>
          <w:marRight w:val="0"/>
          <w:marTop w:val="0"/>
          <w:marBottom w:val="0"/>
          <w:divBdr>
            <w:top w:val="none" w:sz="0" w:space="0" w:color="auto"/>
            <w:left w:val="none" w:sz="0" w:space="0" w:color="auto"/>
            <w:bottom w:val="none" w:sz="0" w:space="0" w:color="auto"/>
            <w:right w:val="none" w:sz="0" w:space="0" w:color="auto"/>
          </w:divBdr>
        </w:div>
        <w:div w:id="990407917">
          <w:marLeft w:val="0"/>
          <w:marRight w:val="0"/>
          <w:marTop w:val="0"/>
          <w:marBottom w:val="0"/>
          <w:divBdr>
            <w:top w:val="none" w:sz="0" w:space="0" w:color="auto"/>
            <w:left w:val="none" w:sz="0" w:space="0" w:color="auto"/>
            <w:bottom w:val="none" w:sz="0" w:space="0" w:color="auto"/>
            <w:right w:val="none" w:sz="0" w:space="0" w:color="auto"/>
          </w:divBdr>
        </w:div>
        <w:div w:id="1298607912">
          <w:marLeft w:val="0"/>
          <w:marRight w:val="0"/>
          <w:marTop w:val="0"/>
          <w:marBottom w:val="0"/>
          <w:divBdr>
            <w:top w:val="none" w:sz="0" w:space="0" w:color="auto"/>
            <w:left w:val="none" w:sz="0" w:space="0" w:color="auto"/>
            <w:bottom w:val="none" w:sz="0" w:space="0" w:color="auto"/>
            <w:right w:val="none" w:sz="0" w:space="0" w:color="auto"/>
          </w:divBdr>
        </w:div>
        <w:div w:id="1343313535">
          <w:marLeft w:val="0"/>
          <w:marRight w:val="0"/>
          <w:marTop w:val="0"/>
          <w:marBottom w:val="0"/>
          <w:divBdr>
            <w:top w:val="none" w:sz="0" w:space="0" w:color="auto"/>
            <w:left w:val="none" w:sz="0" w:space="0" w:color="auto"/>
            <w:bottom w:val="none" w:sz="0" w:space="0" w:color="auto"/>
            <w:right w:val="none" w:sz="0" w:space="0" w:color="auto"/>
          </w:divBdr>
        </w:div>
        <w:div w:id="1494175663">
          <w:marLeft w:val="0"/>
          <w:marRight w:val="0"/>
          <w:marTop w:val="0"/>
          <w:marBottom w:val="0"/>
          <w:divBdr>
            <w:top w:val="none" w:sz="0" w:space="0" w:color="auto"/>
            <w:left w:val="none" w:sz="0" w:space="0" w:color="auto"/>
            <w:bottom w:val="none" w:sz="0" w:space="0" w:color="auto"/>
            <w:right w:val="none" w:sz="0" w:space="0" w:color="auto"/>
          </w:divBdr>
        </w:div>
        <w:div w:id="1874926824">
          <w:marLeft w:val="0"/>
          <w:marRight w:val="0"/>
          <w:marTop w:val="0"/>
          <w:marBottom w:val="0"/>
          <w:divBdr>
            <w:top w:val="none" w:sz="0" w:space="0" w:color="auto"/>
            <w:left w:val="none" w:sz="0" w:space="0" w:color="auto"/>
            <w:bottom w:val="none" w:sz="0" w:space="0" w:color="auto"/>
            <w:right w:val="none" w:sz="0" w:space="0" w:color="auto"/>
          </w:divBdr>
        </w:div>
        <w:div w:id="1949854666">
          <w:marLeft w:val="0"/>
          <w:marRight w:val="0"/>
          <w:marTop w:val="0"/>
          <w:marBottom w:val="0"/>
          <w:divBdr>
            <w:top w:val="none" w:sz="0" w:space="0" w:color="auto"/>
            <w:left w:val="none" w:sz="0" w:space="0" w:color="auto"/>
            <w:bottom w:val="none" w:sz="0" w:space="0" w:color="auto"/>
            <w:right w:val="none" w:sz="0" w:space="0" w:color="auto"/>
          </w:divBdr>
        </w:div>
        <w:div w:id="2124686089">
          <w:marLeft w:val="0"/>
          <w:marRight w:val="0"/>
          <w:marTop w:val="0"/>
          <w:marBottom w:val="0"/>
          <w:divBdr>
            <w:top w:val="none" w:sz="0" w:space="0" w:color="auto"/>
            <w:left w:val="none" w:sz="0" w:space="0" w:color="auto"/>
            <w:bottom w:val="none" w:sz="0" w:space="0" w:color="auto"/>
            <w:right w:val="none" w:sz="0" w:space="0" w:color="auto"/>
          </w:divBdr>
        </w:div>
      </w:divsChild>
    </w:div>
    <w:div w:id="383219055">
      <w:bodyDiv w:val="1"/>
      <w:marLeft w:val="0"/>
      <w:marRight w:val="0"/>
      <w:marTop w:val="0"/>
      <w:marBottom w:val="0"/>
      <w:divBdr>
        <w:top w:val="none" w:sz="0" w:space="0" w:color="auto"/>
        <w:left w:val="none" w:sz="0" w:space="0" w:color="auto"/>
        <w:bottom w:val="none" w:sz="0" w:space="0" w:color="auto"/>
        <w:right w:val="none" w:sz="0" w:space="0" w:color="auto"/>
      </w:divBdr>
    </w:div>
    <w:div w:id="430205426">
      <w:bodyDiv w:val="1"/>
      <w:marLeft w:val="0"/>
      <w:marRight w:val="0"/>
      <w:marTop w:val="0"/>
      <w:marBottom w:val="0"/>
      <w:divBdr>
        <w:top w:val="none" w:sz="0" w:space="0" w:color="auto"/>
        <w:left w:val="none" w:sz="0" w:space="0" w:color="auto"/>
        <w:bottom w:val="none" w:sz="0" w:space="0" w:color="auto"/>
        <w:right w:val="none" w:sz="0" w:space="0" w:color="auto"/>
      </w:divBdr>
      <w:divsChild>
        <w:div w:id="276791133">
          <w:marLeft w:val="0"/>
          <w:marRight w:val="0"/>
          <w:marTop w:val="0"/>
          <w:marBottom w:val="0"/>
          <w:divBdr>
            <w:top w:val="none" w:sz="0" w:space="0" w:color="auto"/>
            <w:left w:val="none" w:sz="0" w:space="0" w:color="auto"/>
            <w:bottom w:val="none" w:sz="0" w:space="0" w:color="auto"/>
            <w:right w:val="none" w:sz="0" w:space="0" w:color="auto"/>
          </w:divBdr>
        </w:div>
        <w:div w:id="339742073">
          <w:marLeft w:val="0"/>
          <w:marRight w:val="0"/>
          <w:marTop w:val="0"/>
          <w:marBottom w:val="0"/>
          <w:divBdr>
            <w:top w:val="none" w:sz="0" w:space="0" w:color="auto"/>
            <w:left w:val="none" w:sz="0" w:space="0" w:color="auto"/>
            <w:bottom w:val="none" w:sz="0" w:space="0" w:color="auto"/>
            <w:right w:val="none" w:sz="0" w:space="0" w:color="auto"/>
          </w:divBdr>
        </w:div>
        <w:div w:id="425881083">
          <w:marLeft w:val="0"/>
          <w:marRight w:val="0"/>
          <w:marTop w:val="0"/>
          <w:marBottom w:val="0"/>
          <w:divBdr>
            <w:top w:val="none" w:sz="0" w:space="0" w:color="auto"/>
            <w:left w:val="none" w:sz="0" w:space="0" w:color="auto"/>
            <w:bottom w:val="none" w:sz="0" w:space="0" w:color="auto"/>
            <w:right w:val="none" w:sz="0" w:space="0" w:color="auto"/>
          </w:divBdr>
        </w:div>
        <w:div w:id="443772787">
          <w:marLeft w:val="0"/>
          <w:marRight w:val="0"/>
          <w:marTop w:val="0"/>
          <w:marBottom w:val="0"/>
          <w:divBdr>
            <w:top w:val="none" w:sz="0" w:space="0" w:color="auto"/>
            <w:left w:val="none" w:sz="0" w:space="0" w:color="auto"/>
            <w:bottom w:val="none" w:sz="0" w:space="0" w:color="auto"/>
            <w:right w:val="none" w:sz="0" w:space="0" w:color="auto"/>
          </w:divBdr>
        </w:div>
        <w:div w:id="851336689">
          <w:marLeft w:val="0"/>
          <w:marRight w:val="0"/>
          <w:marTop w:val="0"/>
          <w:marBottom w:val="0"/>
          <w:divBdr>
            <w:top w:val="none" w:sz="0" w:space="0" w:color="auto"/>
            <w:left w:val="none" w:sz="0" w:space="0" w:color="auto"/>
            <w:bottom w:val="none" w:sz="0" w:space="0" w:color="auto"/>
            <w:right w:val="none" w:sz="0" w:space="0" w:color="auto"/>
          </w:divBdr>
        </w:div>
        <w:div w:id="864171871">
          <w:marLeft w:val="0"/>
          <w:marRight w:val="0"/>
          <w:marTop w:val="0"/>
          <w:marBottom w:val="0"/>
          <w:divBdr>
            <w:top w:val="none" w:sz="0" w:space="0" w:color="auto"/>
            <w:left w:val="none" w:sz="0" w:space="0" w:color="auto"/>
            <w:bottom w:val="none" w:sz="0" w:space="0" w:color="auto"/>
            <w:right w:val="none" w:sz="0" w:space="0" w:color="auto"/>
          </w:divBdr>
        </w:div>
        <w:div w:id="1112556986">
          <w:marLeft w:val="0"/>
          <w:marRight w:val="0"/>
          <w:marTop w:val="0"/>
          <w:marBottom w:val="0"/>
          <w:divBdr>
            <w:top w:val="none" w:sz="0" w:space="0" w:color="auto"/>
            <w:left w:val="none" w:sz="0" w:space="0" w:color="auto"/>
            <w:bottom w:val="none" w:sz="0" w:space="0" w:color="auto"/>
            <w:right w:val="none" w:sz="0" w:space="0" w:color="auto"/>
          </w:divBdr>
        </w:div>
        <w:div w:id="1398742492">
          <w:marLeft w:val="0"/>
          <w:marRight w:val="0"/>
          <w:marTop w:val="0"/>
          <w:marBottom w:val="0"/>
          <w:divBdr>
            <w:top w:val="none" w:sz="0" w:space="0" w:color="auto"/>
            <w:left w:val="none" w:sz="0" w:space="0" w:color="auto"/>
            <w:bottom w:val="none" w:sz="0" w:space="0" w:color="auto"/>
            <w:right w:val="none" w:sz="0" w:space="0" w:color="auto"/>
          </w:divBdr>
        </w:div>
        <w:div w:id="1493646535">
          <w:marLeft w:val="0"/>
          <w:marRight w:val="0"/>
          <w:marTop w:val="0"/>
          <w:marBottom w:val="0"/>
          <w:divBdr>
            <w:top w:val="none" w:sz="0" w:space="0" w:color="auto"/>
            <w:left w:val="none" w:sz="0" w:space="0" w:color="auto"/>
            <w:bottom w:val="none" w:sz="0" w:space="0" w:color="auto"/>
            <w:right w:val="none" w:sz="0" w:space="0" w:color="auto"/>
          </w:divBdr>
        </w:div>
        <w:div w:id="1847017817">
          <w:marLeft w:val="0"/>
          <w:marRight w:val="0"/>
          <w:marTop w:val="0"/>
          <w:marBottom w:val="0"/>
          <w:divBdr>
            <w:top w:val="none" w:sz="0" w:space="0" w:color="auto"/>
            <w:left w:val="none" w:sz="0" w:space="0" w:color="auto"/>
            <w:bottom w:val="none" w:sz="0" w:space="0" w:color="auto"/>
            <w:right w:val="none" w:sz="0" w:space="0" w:color="auto"/>
          </w:divBdr>
        </w:div>
      </w:divsChild>
    </w:div>
    <w:div w:id="523133267">
      <w:bodyDiv w:val="1"/>
      <w:marLeft w:val="0"/>
      <w:marRight w:val="0"/>
      <w:marTop w:val="0"/>
      <w:marBottom w:val="0"/>
      <w:divBdr>
        <w:top w:val="none" w:sz="0" w:space="0" w:color="auto"/>
        <w:left w:val="none" w:sz="0" w:space="0" w:color="auto"/>
        <w:bottom w:val="none" w:sz="0" w:space="0" w:color="auto"/>
        <w:right w:val="none" w:sz="0" w:space="0" w:color="auto"/>
      </w:divBdr>
      <w:divsChild>
        <w:div w:id="73825745">
          <w:marLeft w:val="0"/>
          <w:marRight w:val="0"/>
          <w:marTop w:val="0"/>
          <w:marBottom w:val="0"/>
          <w:divBdr>
            <w:top w:val="none" w:sz="0" w:space="0" w:color="auto"/>
            <w:left w:val="none" w:sz="0" w:space="0" w:color="auto"/>
            <w:bottom w:val="none" w:sz="0" w:space="0" w:color="auto"/>
            <w:right w:val="none" w:sz="0" w:space="0" w:color="auto"/>
          </w:divBdr>
        </w:div>
        <w:div w:id="617370471">
          <w:marLeft w:val="0"/>
          <w:marRight w:val="0"/>
          <w:marTop w:val="0"/>
          <w:marBottom w:val="0"/>
          <w:divBdr>
            <w:top w:val="none" w:sz="0" w:space="0" w:color="auto"/>
            <w:left w:val="none" w:sz="0" w:space="0" w:color="auto"/>
            <w:bottom w:val="none" w:sz="0" w:space="0" w:color="auto"/>
            <w:right w:val="none" w:sz="0" w:space="0" w:color="auto"/>
          </w:divBdr>
        </w:div>
        <w:div w:id="740828925">
          <w:marLeft w:val="0"/>
          <w:marRight w:val="0"/>
          <w:marTop w:val="0"/>
          <w:marBottom w:val="0"/>
          <w:divBdr>
            <w:top w:val="none" w:sz="0" w:space="0" w:color="auto"/>
            <w:left w:val="none" w:sz="0" w:space="0" w:color="auto"/>
            <w:bottom w:val="none" w:sz="0" w:space="0" w:color="auto"/>
            <w:right w:val="none" w:sz="0" w:space="0" w:color="auto"/>
          </w:divBdr>
        </w:div>
        <w:div w:id="1268536315">
          <w:marLeft w:val="0"/>
          <w:marRight w:val="0"/>
          <w:marTop w:val="0"/>
          <w:marBottom w:val="0"/>
          <w:divBdr>
            <w:top w:val="none" w:sz="0" w:space="0" w:color="auto"/>
            <w:left w:val="none" w:sz="0" w:space="0" w:color="auto"/>
            <w:bottom w:val="none" w:sz="0" w:space="0" w:color="auto"/>
            <w:right w:val="none" w:sz="0" w:space="0" w:color="auto"/>
          </w:divBdr>
        </w:div>
        <w:div w:id="1368019037">
          <w:marLeft w:val="0"/>
          <w:marRight w:val="0"/>
          <w:marTop w:val="0"/>
          <w:marBottom w:val="0"/>
          <w:divBdr>
            <w:top w:val="none" w:sz="0" w:space="0" w:color="auto"/>
            <w:left w:val="none" w:sz="0" w:space="0" w:color="auto"/>
            <w:bottom w:val="none" w:sz="0" w:space="0" w:color="auto"/>
            <w:right w:val="none" w:sz="0" w:space="0" w:color="auto"/>
          </w:divBdr>
        </w:div>
        <w:div w:id="1441221493">
          <w:marLeft w:val="0"/>
          <w:marRight w:val="0"/>
          <w:marTop w:val="0"/>
          <w:marBottom w:val="0"/>
          <w:divBdr>
            <w:top w:val="none" w:sz="0" w:space="0" w:color="auto"/>
            <w:left w:val="none" w:sz="0" w:space="0" w:color="auto"/>
            <w:bottom w:val="none" w:sz="0" w:space="0" w:color="auto"/>
            <w:right w:val="none" w:sz="0" w:space="0" w:color="auto"/>
          </w:divBdr>
        </w:div>
        <w:div w:id="1442216500">
          <w:marLeft w:val="0"/>
          <w:marRight w:val="0"/>
          <w:marTop w:val="0"/>
          <w:marBottom w:val="0"/>
          <w:divBdr>
            <w:top w:val="none" w:sz="0" w:space="0" w:color="auto"/>
            <w:left w:val="none" w:sz="0" w:space="0" w:color="auto"/>
            <w:bottom w:val="none" w:sz="0" w:space="0" w:color="auto"/>
            <w:right w:val="none" w:sz="0" w:space="0" w:color="auto"/>
          </w:divBdr>
        </w:div>
        <w:div w:id="1501460149">
          <w:marLeft w:val="0"/>
          <w:marRight w:val="0"/>
          <w:marTop w:val="0"/>
          <w:marBottom w:val="0"/>
          <w:divBdr>
            <w:top w:val="none" w:sz="0" w:space="0" w:color="auto"/>
            <w:left w:val="none" w:sz="0" w:space="0" w:color="auto"/>
            <w:bottom w:val="none" w:sz="0" w:space="0" w:color="auto"/>
            <w:right w:val="none" w:sz="0" w:space="0" w:color="auto"/>
          </w:divBdr>
        </w:div>
        <w:div w:id="1699575502">
          <w:marLeft w:val="0"/>
          <w:marRight w:val="0"/>
          <w:marTop w:val="0"/>
          <w:marBottom w:val="0"/>
          <w:divBdr>
            <w:top w:val="none" w:sz="0" w:space="0" w:color="auto"/>
            <w:left w:val="none" w:sz="0" w:space="0" w:color="auto"/>
            <w:bottom w:val="none" w:sz="0" w:space="0" w:color="auto"/>
            <w:right w:val="none" w:sz="0" w:space="0" w:color="auto"/>
          </w:divBdr>
        </w:div>
        <w:div w:id="1710108939">
          <w:marLeft w:val="0"/>
          <w:marRight w:val="0"/>
          <w:marTop w:val="0"/>
          <w:marBottom w:val="0"/>
          <w:divBdr>
            <w:top w:val="none" w:sz="0" w:space="0" w:color="auto"/>
            <w:left w:val="none" w:sz="0" w:space="0" w:color="auto"/>
            <w:bottom w:val="none" w:sz="0" w:space="0" w:color="auto"/>
            <w:right w:val="none" w:sz="0" w:space="0" w:color="auto"/>
          </w:divBdr>
        </w:div>
        <w:div w:id="1724327701">
          <w:marLeft w:val="0"/>
          <w:marRight w:val="0"/>
          <w:marTop w:val="0"/>
          <w:marBottom w:val="0"/>
          <w:divBdr>
            <w:top w:val="none" w:sz="0" w:space="0" w:color="auto"/>
            <w:left w:val="none" w:sz="0" w:space="0" w:color="auto"/>
            <w:bottom w:val="none" w:sz="0" w:space="0" w:color="auto"/>
            <w:right w:val="none" w:sz="0" w:space="0" w:color="auto"/>
          </w:divBdr>
        </w:div>
      </w:divsChild>
    </w:div>
    <w:div w:id="566770810">
      <w:bodyDiv w:val="1"/>
      <w:marLeft w:val="0"/>
      <w:marRight w:val="0"/>
      <w:marTop w:val="0"/>
      <w:marBottom w:val="0"/>
      <w:divBdr>
        <w:top w:val="none" w:sz="0" w:space="0" w:color="auto"/>
        <w:left w:val="none" w:sz="0" w:space="0" w:color="auto"/>
        <w:bottom w:val="none" w:sz="0" w:space="0" w:color="auto"/>
        <w:right w:val="none" w:sz="0" w:space="0" w:color="auto"/>
      </w:divBdr>
    </w:div>
    <w:div w:id="568229232">
      <w:bodyDiv w:val="1"/>
      <w:marLeft w:val="0"/>
      <w:marRight w:val="0"/>
      <w:marTop w:val="0"/>
      <w:marBottom w:val="0"/>
      <w:divBdr>
        <w:top w:val="none" w:sz="0" w:space="0" w:color="auto"/>
        <w:left w:val="none" w:sz="0" w:space="0" w:color="auto"/>
        <w:bottom w:val="none" w:sz="0" w:space="0" w:color="auto"/>
        <w:right w:val="none" w:sz="0" w:space="0" w:color="auto"/>
      </w:divBdr>
      <w:divsChild>
        <w:div w:id="1570844789">
          <w:marLeft w:val="0"/>
          <w:marRight w:val="0"/>
          <w:marTop w:val="0"/>
          <w:marBottom w:val="0"/>
          <w:divBdr>
            <w:top w:val="none" w:sz="0" w:space="0" w:color="auto"/>
            <w:left w:val="none" w:sz="0" w:space="0" w:color="auto"/>
            <w:bottom w:val="none" w:sz="0" w:space="0" w:color="auto"/>
            <w:right w:val="none" w:sz="0" w:space="0" w:color="auto"/>
          </w:divBdr>
          <w:divsChild>
            <w:div w:id="490947624">
              <w:marLeft w:val="0"/>
              <w:marRight w:val="0"/>
              <w:marTop w:val="0"/>
              <w:marBottom w:val="0"/>
              <w:divBdr>
                <w:top w:val="none" w:sz="0" w:space="0" w:color="auto"/>
                <w:left w:val="none" w:sz="0" w:space="0" w:color="auto"/>
                <w:bottom w:val="none" w:sz="0" w:space="0" w:color="auto"/>
                <w:right w:val="none" w:sz="0" w:space="0" w:color="auto"/>
              </w:divBdr>
            </w:div>
            <w:div w:id="813989871">
              <w:marLeft w:val="0"/>
              <w:marRight w:val="0"/>
              <w:marTop w:val="0"/>
              <w:marBottom w:val="0"/>
              <w:divBdr>
                <w:top w:val="none" w:sz="0" w:space="0" w:color="auto"/>
                <w:left w:val="none" w:sz="0" w:space="0" w:color="auto"/>
                <w:bottom w:val="none" w:sz="0" w:space="0" w:color="auto"/>
                <w:right w:val="none" w:sz="0" w:space="0" w:color="auto"/>
              </w:divBdr>
            </w:div>
            <w:div w:id="20610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4062">
      <w:bodyDiv w:val="1"/>
      <w:marLeft w:val="0"/>
      <w:marRight w:val="0"/>
      <w:marTop w:val="0"/>
      <w:marBottom w:val="0"/>
      <w:divBdr>
        <w:top w:val="none" w:sz="0" w:space="0" w:color="auto"/>
        <w:left w:val="none" w:sz="0" w:space="0" w:color="auto"/>
        <w:bottom w:val="none" w:sz="0" w:space="0" w:color="auto"/>
        <w:right w:val="none" w:sz="0" w:space="0" w:color="auto"/>
      </w:divBdr>
      <w:divsChild>
        <w:div w:id="961302178">
          <w:marLeft w:val="0"/>
          <w:marRight w:val="0"/>
          <w:marTop w:val="0"/>
          <w:marBottom w:val="0"/>
          <w:divBdr>
            <w:top w:val="none" w:sz="0" w:space="0" w:color="auto"/>
            <w:left w:val="none" w:sz="0" w:space="0" w:color="auto"/>
            <w:bottom w:val="none" w:sz="0" w:space="0" w:color="auto"/>
            <w:right w:val="none" w:sz="0" w:space="0" w:color="auto"/>
          </w:divBdr>
        </w:div>
        <w:div w:id="792989401">
          <w:marLeft w:val="0"/>
          <w:marRight w:val="0"/>
          <w:marTop w:val="0"/>
          <w:marBottom w:val="0"/>
          <w:divBdr>
            <w:top w:val="none" w:sz="0" w:space="0" w:color="auto"/>
            <w:left w:val="none" w:sz="0" w:space="0" w:color="auto"/>
            <w:bottom w:val="none" w:sz="0" w:space="0" w:color="auto"/>
            <w:right w:val="none" w:sz="0" w:space="0" w:color="auto"/>
          </w:divBdr>
        </w:div>
      </w:divsChild>
    </w:div>
    <w:div w:id="593055913">
      <w:bodyDiv w:val="1"/>
      <w:marLeft w:val="0"/>
      <w:marRight w:val="0"/>
      <w:marTop w:val="0"/>
      <w:marBottom w:val="0"/>
      <w:divBdr>
        <w:top w:val="none" w:sz="0" w:space="0" w:color="auto"/>
        <w:left w:val="none" w:sz="0" w:space="0" w:color="auto"/>
        <w:bottom w:val="none" w:sz="0" w:space="0" w:color="auto"/>
        <w:right w:val="none" w:sz="0" w:space="0" w:color="auto"/>
      </w:divBdr>
      <w:divsChild>
        <w:div w:id="515079047">
          <w:marLeft w:val="0"/>
          <w:marRight w:val="0"/>
          <w:marTop w:val="0"/>
          <w:marBottom w:val="0"/>
          <w:divBdr>
            <w:top w:val="none" w:sz="0" w:space="0" w:color="auto"/>
            <w:left w:val="none" w:sz="0" w:space="0" w:color="auto"/>
            <w:bottom w:val="none" w:sz="0" w:space="0" w:color="auto"/>
            <w:right w:val="none" w:sz="0" w:space="0" w:color="auto"/>
          </w:divBdr>
        </w:div>
      </w:divsChild>
    </w:div>
    <w:div w:id="607203308">
      <w:bodyDiv w:val="1"/>
      <w:marLeft w:val="0"/>
      <w:marRight w:val="0"/>
      <w:marTop w:val="0"/>
      <w:marBottom w:val="0"/>
      <w:divBdr>
        <w:top w:val="none" w:sz="0" w:space="0" w:color="auto"/>
        <w:left w:val="none" w:sz="0" w:space="0" w:color="auto"/>
        <w:bottom w:val="none" w:sz="0" w:space="0" w:color="auto"/>
        <w:right w:val="none" w:sz="0" w:space="0" w:color="auto"/>
      </w:divBdr>
      <w:divsChild>
        <w:div w:id="1901937896">
          <w:marLeft w:val="0"/>
          <w:marRight w:val="0"/>
          <w:marTop w:val="0"/>
          <w:marBottom w:val="0"/>
          <w:divBdr>
            <w:top w:val="none" w:sz="0" w:space="0" w:color="auto"/>
            <w:left w:val="none" w:sz="0" w:space="0" w:color="auto"/>
            <w:bottom w:val="none" w:sz="0" w:space="0" w:color="auto"/>
            <w:right w:val="none" w:sz="0" w:space="0" w:color="auto"/>
          </w:divBdr>
        </w:div>
      </w:divsChild>
    </w:div>
    <w:div w:id="641891881">
      <w:bodyDiv w:val="1"/>
      <w:marLeft w:val="0"/>
      <w:marRight w:val="0"/>
      <w:marTop w:val="0"/>
      <w:marBottom w:val="0"/>
      <w:divBdr>
        <w:top w:val="none" w:sz="0" w:space="0" w:color="auto"/>
        <w:left w:val="none" w:sz="0" w:space="0" w:color="auto"/>
        <w:bottom w:val="none" w:sz="0" w:space="0" w:color="auto"/>
        <w:right w:val="none" w:sz="0" w:space="0" w:color="auto"/>
      </w:divBdr>
      <w:divsChild>
        <w:div w:id="1100372355">
          <w:marLeft w:val="0"/>
          <w:marRight w:val="0"/>
          <w:marTop w:val="0"/>
          <w:marBottom w:val="0"/>
          <w:divBdr>
            <w:top w:val="none" w:sz="0" w:space="0" w:color="auto"/>
            <w:left w:val="none" w:sz="0" w:space="0" w:color="auto"/>
            <w:bottom w:val="none" w:sz="0" w:space="0" w:color="auto"/>
            <w:right w:val="none" w:sz="0" w:space="0" w:color="auto"/>
          </w:divBdr>
        </w:div>
        <w:div w:id="1908877753">
          <w:marLeft w:val="0"/>
          <w:marRight w:val="0"/>
          <w:marTop w:val="0"/>
          <w:marBottom w:val="0"/>
          <w:divBdr>
            <w:top w:val="none" w:sz="0" w:space="0" w:color="auto"/>
            <w:left w:val="none" w:sz="0" w:space="0" w:color="auto"/>
            <w:bottom w:val="none" w:sz="0" w:space="0" w:color="auto"/>
            <w:right w:val="none" w:sz="0" w:space="0" w:color="auto"/>
          </w:divBdr>
        </w:div>
      </w:divsChild>
    </w:div>
    <w:div w:id="741565648">
      <w:bodyDiv w:val="1"/>
      <w:marLeft w:val="0"/>
      <w:marRight w:val="0"/>
      <w:marTop w:val="0"/>
      <w:marBottom w:val="0"/>
      <w:divBdr>
        <w:top w:val="none" w:sz="0" w:space="0" w:color="auto"/>
        <w:left w:val="none" w:sz="0" w:space="0" w:color="auto"/>
        <w:bottom w:val="none" w:sz="0" w:space="0" w:color="auto"/>
        <w:right w:val="none" w:sz="0" w:space="0" w:color="auto"/>
      </w:divBdr>
      <w:divsChild>
        <w:div w:id="190147534">
          <w:marLeft w:val="0"/>
          <w:marRight w:val="0"/>
          <w:marTop w:val="0"/>
          <w:marBottom w:val="0"/>
          <w:divBdr>
            <w:top w:val="none" w:sz="0" w:space="0" w:color="auto"/>
            <w:left w:val="none" w:sz="0" w:space="0" w:color="auto"/>
            <w:bottom w:val="none" w:sz="0" w:space="0" w:color="auto"/>
            <w:right w:val="none" w:sz="0" w:space="0" w:color="auto"/>
          </w:divBdr>
        </w:div>
        <w:div w:id="657998219">
          <w:marLeft w:val="0"/>
          <w:marRight w:val="0"/>
          <w:marTop w:val="0"/>
          <w:marBottom w:val="0"/>
          <w:divBdr>
            <w:top w:val="none" w:sz="0" w:space="0" w:color="auto"/>
            <w:left w:val="none" w:sz="0" w:space="0" w:color="auto"/>
            <w:bottom w:val="none" w:sz="0" w:space="0" w:color="auto"/>
            <w:right w:val="none" w:sz="0" w:space="0" w:color="auto"/>
          </w:divBdr>
        </w:div>
        <w:div w:id="1946961599">
          <w:marLeft w:val="0"/>
          <w:marRight w:val="0"/>
          <w:marTop w:val="0"/>
          <w:marBottom w:val="0"/>
          <w:divBdr>
            <w:top w:val="none" w:sz="0" w:space="0" w:color="auto"/>
            <w:left w:val="none" w:sz="0" w:space="0" w:color="auto"/>
            <w:bottom w:val="none" w:sz="0" w:space="0" w:color="auto"/>
            <w:right w:val="none" w:sz="0" w:space="0" w:color="auto"/>
          </w:divBdr>
        </w:div>
      </w:divsChild>
    </w:div>
    <w:div w:id="789053879">
      <w:bodyDiv w:val="1"/>
      <w:marLeft w:val="0"/>
      <w:marRight w:val="0"/>
      <w:marTop w:val="0"/>
      <w:marBottom w:val="0"/>
      <w:divBdr>
        <w:top w:val="none" w:sz="0" w:space="0" w:color="auto"/>
        <w:left w:val="none" w:sz="0" w:space="0" w:color="auto"/>
        <w:bottom w:val="none" w:sz="0" w:space="0" w:color="auto"/>
        <w:right w:val="none" w:sz="0" w:space="0" w:color="auto"/>
      </w:divBdr>
    </w:div>
    <w:div w:id="809711525">
      <w:bodyDiv w:val="1"/>
      <w:marLeft w:val="0"/>
      <w:marRight w:val="0"/>
      <w:marTop w:val="0"/>
      <w:marBottom w:val="0"/>
      <w:divBdr>
        <w:top w:val="none" w:sz="0" w:space="0" w:color="auto"/>
        <w:left w:val="none" w:sz="0" w:space="0" w:color="auto"/>
        <w:bottom w:val="none" w:sz="0" w:space="0" w:color="auto"/>
        <w:right w:val="none" w:sz="0" w:space="0" w:color="auto"/>
      </w:divBdr>
      <w:divsChild>
        <w:div w:id="1098480997">
          <w:marLeft w:val="0"/>
          <w:marRight w:val="0"/>
          <w:marTop w:val="0"/>
          <w:marBottom w:val="0"/>
          <w:divBdr>
            <w:top w:val="none" w:sz="0" w:space="0" w:color="auto"/>
            <w:left w:val="none" w:sz="0" w:space="0" w:color="auto"/>
            <w:bottom w:val="none" w:sz="0" w:space="0" w:color="auto"/>
            <w:right w:val="none" w:sz="0" w:space="0" w:color="auto"/>
          </w:divBdr>
        </w:div>
        <w:div w:id="1629580182">
          <w:marLeft w:val="0"/>
          <w:marRight w:val="0"/>
          <w:marTop w:val="0"/>
          <w:marBottom w:val="0"/>
          <w:divBdr>
            <w:top w:val="none" w:sz="0" w:space="0" w:color="auto"/>
            <w:left w:val="none" w:sz="0" w:space="0" w:color="auto"/>
            <w:bottom w:val="none" w:sz="0" w:space="0" w:color="auto"/>
            <w:right w:val="none" w:sz="0" w:space="0" w:color="auto"/>
          </w:divBdr>
        </w:div>
        <w:div w:id="1717585610">
          <w:marLeft w:val="0"/>
          <w:marRight w:val="0"/>
          <w:marTop w:val="0"/>
          <w:marBottom w:val="0"/>
          <w:divBdr>
            <w:top w:val="none" w:sz="0" w:space="0" w:color="auto"/>
            <w:left w:val="none" w:sz="0" w:space="0" w:color="auto"/>
            <w:bottom w:val="none" w:sz="0" w:space="0" w:color="auto"/>
            <w:right w:val="none" w:sz="0" w:space="0" w:color="auto"/>
          </w:divBdr>
        </w:div>
        <w:div w:id="1888762166">
          <w:marLeft w:val="0"/>
          <w:marRight w:val="0"/>
          <w:marTop w:val="0"/>
          <w:marBottom w:val="0"/>
          <w:divBdr>
            <w:top w:val="none" w:sz="0" w:space="0" w:color="auto"/>
            <w:left w:val="none" w:sz="0" w:space="0" w:color="auto"/>
            <w:bottom w:val="none" w:sz="0" w:space="0" w:color="auto"/>
            <w:right w:val="none" w:sz="0" w:space="0" w:color="auto"/>
          </w:divBdr>
        </w:div>
        <w:div w:id="1903591008">
          <w:marLeft w:val="0"/>
          <w:marRight w:val="0"/>
          <w:marTop w:val="0"/>
          <w:marBottom w:val="0"/>
          <w:divBdr>
            <w:top w:val="none" w:sz="0" w:space="0" w:color="auto"/>
            <w:left w:val="none" w:sz="0" w:space="0" w:color="auto"/>
            <w:bottom w:val="none" w:sz="0" w:space="0" w:color="auto"/>
            <w:right w:val="none" w:sz="0" w:space="0" w:color="auto"/>
          </w:divBdr>
        </w:div>
      </w:divsChild>
    </w:div>
    <w:div w:id="835268729">
      <w:bodyDiv w:val="1"/>
      <w:marLeft w:val="0"/>
      <w:marRight w:val="0"/>
      <w:marTop w:val="0"/>
      <w:marBottom w:val="0"/>
      <w:divBdr>
        <w:top w:val="none" w:sz="0" w:space="0" w:color="auto"/>
        <w:left w:val="none" w:sz="0" w:space="0" w:color="auto"/>
        <w:bottom w:val="none" w:sz="0" w:space="0" w:color="auto"/>
        <w:right w:val="none" w:sz="0" w:space="0" w:color="auto"/>
      </w:divBdr>
      <w:divsChild>
        <w:div w:id="15278654">
          <w:marLeft w:val="0"/>
          <w:marRight w:val="0"/>
          <w:marTop w:val="0"/>
          <w:marBottom w:val="0"/>
          <w:divBdr>
            <w:top w:val="none" w:sz="0" w:space="0" w:color="auto"/>
            <w:left w:val="none" w:sz="0" w:space="0" w:color="auto"/>
            <w:bottom w:val="none" w:sz="0" w:space="0" w:color="auto"/>
            <w:right w:val="none" w:sz="0" w:space="0" w:color="auto"/>
          </w:divBdr>
        </w:div>
        <w:div w:id="1575970178">
          <w:marLeft w:val="0"/>
          <w:marRight w:val="0"/>
          <w:marTop w:val="0"/>
          <w:marBottom w:val="0"/>
          <w:divBdr>
            <w:top w:val="none" w:sz="0" w:space="0" w:color="auto"/>
            <w:left w:val="none" w:sz="0" w:space="0" w:color="auto"/>
            <w:bottom w:val="none" w:sz="0" w:space="0" w:color="auto"/>
            <w:right w:val="none" w:sz="0" w:space="0" w:color="auto"/>
          </w:divBdr>
        </w:div>
        <w:div w:id="1702363319">
          <w:marLeft w:val="0"/>
          <w:marRight w:val="0"/>
          <w:marTop w:val="0"/>
          <w:marBottom w:val="0"/>
          <w:divBdr>
            <w:top w:val="none" w:sz="0" w:space="0" w:color="auto"/>
            <w:left w:val="none" w:sz="0" w:space="0" w:color="auto"/>
            <w:bottom w:val="none" w:sz="0" w:space="0" w:color="auto"/>
            <w:right w:val="none" w:sz="0" w:space="0" w:color="auto"/>
          </w:divBdr>
        </w:div>
      </w:divsChild>
    </w:div>
    <w:div w:id="842739580">
      <w:bodyDiv w:val="1"/>
      <w:marLeft w:val="0"/>
      <w:marRight w:val="0"/>
      <w:marTop w:val="0"/>
      <w:marBottom w:val="0"/>
      <w:divBdr>
        <w:top w:val="none" w:sz="0" w:space="0" w:color="auto"/>
        <w:left w:val="none" w:sz="0" w:space="0" w:color="auto"/>
        <w:bottom w:val="none" w:sz="0" w:space="0" w:color="auto"/>
        <w:right w:val="none" w:sz="0" w:space="0" w:color="auto"/>
      </w:divBdr>
      <w:divsChild>
        <w:div w:id="12079248">
          <w:marLeft w:val="0"/>
          <w:marRight w:val="0"/>
          <w:marTop w:val="0"/>
          <w:marBottom w:val="0"/>
          <w:divBdr>
            <w:top w:val="none" w:sz="0" w:space="0" w:color="auto"/>
            <w:left w:val="none" w:sz="0" w:space="0" w:color="auto"/>
            <w:bottom w:val="none" w:sz="0" w:space="0" w:color="auto"/>
            <w:right w:val="none" w:sz="0" w:space="0" w:color="auto"/>
          </w:divBdr>
          <w:divsChild>
            <w:div w:id="1330912937">
              <w:marLeft w:val="0"/>
              <w:marRight w:val="0"/>
              <w:marTop w:val="0"/>
              <w:marBottom w:val="0"/>
              <w:divBdr>
                <w:top w:val="none" w:sz="0" w:space="0" w:color="auto"/>
                <w:left w:val="none" w:sz="0" w:space="0" w:color="auto"/>
                <w:bottom w:val="none" w:sz="0" w:space="0" w:color="auto"/>
                <w:right w:val="none" w:sz="0" w:space="0" w:color="auto"/>
              </w:divBdr>
            </w:div>
            <w:div w:id="14954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26456">
      <w:bodyDiv w:val="1"/>
      <w:marLeft w:val="0"/>
      <w:marRight w:val="0"/>
      <w:marTop w:val="0"/>
      <w:marBottom w:val="0"/>
      <w:divBdr>
        <w:top w:val="none" w:sz="0" w:space="0" w:color="auto"/>
        <w:left w:val="none" w:sz="0" w:space="0" w:color="auto"/>
        <w:bottom w:val="none" w:sz="0" w:space="0" w:color="auto"/>
        <w:right w:val="none" w:sz="0" w:space="0" w:color="auto"/>
      </w:divBdr>
      <w:divsChild>
        <w:div w:id="1702128098">
          <w:marLeft w:val="0"/>
          <w:marRight w:val="0"/>
          <w:marTop w:val="0"/>
          <w:marBottom w:val="0"/>
          <w:divBdr>
            <w:top w:val="none" w:sz="0" w:space="0" w:color="auto"/>
            <w:left w:val="none" w:sz="0" w:space="0" w:color="auto"/>
            <w:bottom w:val="none" w:sz="0" w:space="0" w:color="auto"/>
            <w:right w:val="none" w:sz="0" w:space="0" w:color="auto"/>
          </w:divBdr>
        </w:div>
      </w:divsChild>
    </w:div>
    <w:div w:id="933439333">
      <w:bodyDiv w:val="1"/>
      <w:marLeft w:val="0"/>
      <w:marRight w:val="0"/>
      <w:marTop w:val="0"/>
      <w:marBottom w:val="0"/>
      <w:divBdr>
        <w:top w:val="none" w:sz="0" w:space="0" w:color="auto"/>
        <w:left w:val="none" w:sz="0" w:space="0" w:color="auto"/>
        <w:bottom w:val="none" w:sz="0" w:space="0" w:color="auto"/>
        <w:right w:val="none" w:sz="0" w:space="0" w:color="auto"/>
      </w:divBdr>
      <w:divsChild>
        <w:div w:id="921987591">
          <w:marLeft w:val="0"/>
          <w:marRight w:val="0"/>
          <w:marTop w:val="0"/>
          <w:marBottom w:val="0"/>
          <w:divBdr>
            <w:top w:val="none" w:sz="0" w:space="0" w:color="auto"/>
            <w:left w:val="none" w:sz="0" w:space="0" w:color="auto"/>
            <w:bottom w:val="none" w:sz="0" w:space="0" w:color="auto"/>
            <w:right w:val="none" w:sz="0" w:space="0" w:color="auto"/>
          </w:divBdr>
        </w:div>
      </w:divsChild>
    </w:div>
    <w:div w:id="954092820">
      <w:bodyDiv w:val="1"/>
      <w:marLeft w:val="0"/>
      <w:marRight w:val="0"/>
      <w:marTop w:val="0"/>
      <w:marBottom w:val="0"/>
      <w:divBdr>
        <w:top w:val="none" w:sz="0" w:space="0" w:color="auto"/>
        <w:left w:val="none" w:sz="0" w:space="0" w:color="auto"/>
        <w:bottom w:val="none" w:sz="0" w:space="0" w:color="auto"/>
        <w:right w:val="none" w:sz="0" w:space="0" w:color="auto"/>
      </w:divBdr>
      <w:divsChild>
        <w:div w:id="33652650">
          <w:marLeft w:val="0"/>
          <w:marRight w:val="0"/>
          <w:marTop w:val="0"/>
          <w:marBottom w:val="0"/>
          <w:divBdr>
            <w:top w:val="none" w:sz="0" w:space="0" w:color="auto"/>
            <w:left w:val="none" w:sz="0" w:space="0" w:color="auto"/>
            <w:bottom w:val="none" w:sz="0" w:space="0" w:color="auto"/>
            <w:right w:val="none" w:sz="0" w:space="0" w:color="auto"/>
          </w:divBdr>
        </w:div>
        <w:div w:id="703285503">
          <w:marLeft w:val="0"/>
          <w:marRight w:val="0"/>
          <w:marTop w:val="0"/>
          <w:marBottom w:val="0"/>
          <w:divBdr>
            <w:top w:val="none" w:sz="0" w:space="0" w:color="auto"/>
            <w:left w:val="none" w:sz="0" w:space="0" w:color="auto"/>
            <w:bottom w:val="none" w:sz="0" w:space="0" w:color="auto"/>
            <w:right w:val="none" w:sz="0" w:space="0" w:color="auto"/>
          </w:divBdr>
        </w:div>
      </w:divsChild>
    </w:div>
    <w:div w:id="1091049997">
      <w:bodyDiv w:val="1"/>
      <w:marLeft w:val="0"/>
      <w:marRight w:val="0"/>
      <w:marTop w:val="0"/>
      <w:marBottom w:val="0"/>
      <w:divBdr>
        <w:top w:val="none" w:sz="0" w:space="0" w:color="auto"/>
        <w:left w:val="none" w:sz="0" w:space="0" w:color="auto"/>
        <w:bottom w:val="none" w:sz="0" w:space="0" w:color="auto"/>
        <w:right w:val="none" w:sz="0" w:space="0" w:color="auto"/>
      </w:divBdr>
      <w:divsChild>
        <w:div w:id="1340737468">
          <w:marLeft w:val="0"/>
          <w:marRight w:val="0"/>
          <w:marTop w:val="0"/>
          <w:marBottom w:val="0"/>
          <w:divBdr>
            <w:top w:val="none" w:sz="0" w:space="0" w:color="auto"/>
            <w:left w:val="none" w:sz="0" w:space="0" w:color="auto"/>
            <w:bottom w:val="none" w:sz="0" w:space="0" w:color="auto"/>
            <w:right w:val="none" w:sz="0" w:space="0" w:color="auto"/>
          </w:divBdr>
        </w:div>
      </w:divsChild>
    </w:div>
    <w:div w:id="1097292757">
      <w:bodyDiv w:val="1"/>
      <w:marLeft w:val="0"/>
      <w:marRight w:val="0"/>
      <w:marTop w:val="0"/>
      <w:marBottom w:val="0"/>
      <w:divBdr>
        <w:top w:val="none" w:sz="0" w:space="0" w:color="auto"/>
        <w:left w:val="none" w:sz="0" w:space="0" w:color="auto"/>
        <w:bottom w:val="none" w:sz="0" w:space="0" w:color="auto"/>
        <w:right w:val="none" w:sz="0" w:space="0" w:color="auto"/>
      </w:divBdr>
      <w:divsChild>
        <w:div w:id="677584389">
          <w:marLeft w:val="0"/>
          <w:marRight w:val="0"/>
          <w:marTop w:val="0"/>
          <w:marBottom w:val="0"/>
          <w:divBdr>
            <w:top w:val="none" w:sz="0" w:space="0" w:color="auto"/>
            <w:left w:val="none" w:sz="0" w:space="0" w:color="auto"/>
            <w:bottom w:val="none" w:sz="0" w:space="0" w:color="auto"/>
            <w:right w:val="none" w:sz="0" w:space="0" w:color="auto"/>
          </w:divBdr>
        </w:div>
        <w:div w:id="1152214432">
          <w:marLeft w:val="0"/>
          <w:marRight w:val="0"/>
          <w:marTop w:val="0"/>
          <w:marBottom w:val="0"/>
          <w:divBdr>
            <w:top w:val="none" w:sz="0" w:space="0" w:color="auto"/>
            <w:left w:val="none" w:sz="0" w:space="0" w:color="auto"/>
            <w:bottom w:val="none" w:sz="0" w:space="0" w:color="auto"/>
            <w:right w:val="none" w:sz="0" w:space="0" w:color="auto"/>
          </w:divBdr>
        </w:div>
        <w:div w:id="1508790249">
          <w:marLeft w:val="0"/>
          <w:marRight w:val="0"/>
          <w:marTop w:val="0"/>
          <w:marBottom w:val="0"/>
          <w:divBdr>
            <w:top w:val="none" w:sz="0" w:space="0" w:color="auto"/>
            <w:left w:val="none" w:sz="0" w:space="0" w:color="auto"/>
            <w:bottom w:val="none" w:sz="0" w:space="0" w:color="auto"/>
            <w:right w:val="none" w:sz="0" w:space="0" w:color="auto"/>
          </w:divBdr>
        </w:div>
      </w:divsChild>
    </w:div>
    <w:div w:id="1113982689">
      <w:bodyDiv w:val="1"/>
      <w:marLeft w:val="0"/>
      <w:marRight w:val="0"/>
      <w:marTop w:val="0"/>
      <w:marBottom w:val="0"/>
      <w:divBdr>
        <w:top w:val="none" w:sz="0" w:space="0" w:color="auto"/>
        <w:left w:val="none" w:sz="0" w:space="0" w:color="auto"/>
        <w:bottom w:val="none" w:sz="0" w:space="0" w:color="auto"/>
        <w:right w:val="none" w:sz="0" w:space="0" w:color="auto"/>
      </w:divBdr>
      <w:divsChild>
        <w:div w:id="76025597">
          <w:marLeft w:val="0"/>
          <w:marRight w:val="0"/>
          <w:marTop w:val="0"/>
          <w:marBottom w:val="0"/>
          <w:divBdr>
            <w:top w:val="none" w:sz="0" w:space="0" w:color="auto"/>
            <w:left w:val="none" w:sz="0" w:space="0" w:color="auto"/>
            <w:bottom w:val="none" w:sz="0" w:space="0" w:color="auto"/>
            <w:right w:val="none" w:sz="0" w:space="0" w:color="auto"/>
          </w:divBdr>
        </w:div>
        <w:div w:id="234433512">
          <w:marLeft w:val="0"/>
          <w:marRight w:val="0"/>
          <w:marTop w:val="0"/>
          <w:marBottom w:val="0"/>
          <w:divBdr>
            <w:top w:val="none" w:sz="0" w:space="0" w:color="auto"/>
            <w:left w:val="none" w:sz="0" w:space="0" w:color="auto"/>
            <w:bottom w:val="none" w:sz="0" w:space="0" w:color="auto"/>
            <w:right w:val="none" w:sz="0" w:space="0" w:color="auto"/>
          </w:divBdr>
        </w:div>
        <w:div w:id="259870665">
          <w:marLeft w:val="0"/>
          <w:marRight w:val="0"/>
          <w:marTop w:val="0"/>
          <w:marBottom w:val="0"/>
          <w:divBdr>
            <w:top w:val="none" w:sz="0" w:space="0" w:color="auto"/>
            <w:left w:val="none" w:sz="0" w:space="0" w:color="auto"/>
            <w:bottom w:val="none" w:sz="0" w:space="0" w:color="auto"/>
            <w:right w:val="none" w:sz="0" w:space="0" w:color="auto"/>
          </w:divBdr>
        </w:div>
        <w:div w:id="1042290431">
          <w:marLeft w:val="0"/>
          <w:marRight w:val="0"/>
          <w:marTop w:val="0"/>
          <w:marBottom w:val="0"/>
          <w:divBdr>
            <w:top w:val="none" w:sz="0" w:space="0" w:color="auto"/>
            <w:left w:val="none" w:sz="0" w:space="0" w:color="auto"/>
            <w:bottom w:val="none" w:sz="0" w:space="0" w:color="auto"/>
            <w:right w:val="none" w:sz="0" w:space="0" w:color="auto"/>
          </w:divBdr>
        </w:div>
        <w:div w:id="1165707120">
          <w:marLeft w:val="0"/>
          <w:marRight w:val="0"/>
          <w:marTop w:val="0"/>
          <w:marBottom w:val="0"/>
          <w:divBdr>
            <w:top w:val="none" w:sz="0" w:space="0" w:color="auto"/>
            <w:left w:val="none" w:sz="0" w:space="0" w:color="auto"/>
            <w:bottom w:val="none" w:sz="0" w:space="0" w:color="auto"/>
            <w:right w:val="none" w:sz="0" w:space="0" w:color="auto"/>
          </w:divBdr>
        </w:div>
        <w:div w:id="1288899760">
          <w:marLeft w:val="0"/>
          <w:marRight w:val="0"/>
          <w:marTop w:val="0"/>
          <w:marBottom w:val="0"/>
          <w:divBdr>
            <w:top w:val="none" w:sz="0" w:space="0" w:color="auto"/>
            <w:left w:val="none" w:sz="0" w:space="0" w:color="auto"/>
            <w:bottom w:val="none" w:sz="0" w:space="0" w:color="auto"/>
            <w:right w:val="none" w:sz="0" w:space="0" w:color="auto"/>
          </w:divBdr>
        </w:div>
        <w:div w:id="1387950795">
          <w:marLeft w:val="0"/>
          <w:marRight w:val="0"/>
          <w:marTop w:val="0"/>
          <w:marBottom w:val="0"/>
          <w:divBdr>
            <w:top w:val="none" w:sz="0" w:space="0" w:color="auto"/>
            <w:left w:val="none" w:sz="0" w:space="0" w:color="auto"/>
            <w:bottom w:val="none" w:sz="0" w:space="0" w:color="auto"/>
            <w:right w:val="none" w:sz="0" w:space="0" w:color="auto"/>
          </w:divBdr>
        </w:div>
        <w:div w:id="1935700682">
          <w:marLeft w:val="0"/>
          <w:marRight w:val="0"/>
          <w:marTop w:val="0"/>
          <w:marBottom w:val="0"/>
          <w:divBdr>
            <w:top w:val="none" w:sz="0" w:space="0" w:color="auto"/>
            <w:left w:val="none" w:sz="0" w:space="0" w:color="auto"/>
            <w:bottom w:val="none" w:sz="0" w:space="0" w:color="auto"/>
            <w:right w:val="none" w:sz="0" w:space="0" w:color="auto"/>
          </w:divBdr>
        </w:div>
        <w:div w:id="2051802921">
          <w:marLeft w:val="0"/>
          <w:marRight w:val="0"/>
          <w:marTop w:val="0"/>
          <w:marBottom w:val="0"/>
          <w:divBdr>
            <w:top w:val="none" w:sz="0" w:space="0" w:color="auto"/>
            <w:left w:val="none" w:sz="0" w:space="0" w:color="auto"/>
            <w:bottom w:val="none" w:sz="0" w:space="0" w:color="auto"/>
            <w:right w:val="none" w:sz="0" w:space="0" w:color="auto"/>
          </w:divBdr>
        </w:div>
      </w:divsChild>
    </w:div>
    <w:div w:id="1127509970">
      <w:bodyDiv w:val="1"/>
      <w:marLeft w:val="0"/>
      <w:marRight w:val="0"/>
      <w:marTop w:val="0"/>
      <w:marBottom w:val="0"/>
      <w:divBdr>
        <w:top w:val="none" w:sz="0" w:space="0" w:color="auto"/>
        <w:left w:val="none" w:sz="0" w:space="0" w:color="auto"/>
        <w:bottom w:val="none" w:sz="0" w:space="0" w:color="auto"/>
        <w:right w:val="none" w:sz="0" w:space="0" w:color="auto"/>
      </w:divBdr>
      <w:divsChild>
        <w:div w:id="427193185">
          <w:marLeft w:val="0"/>
          <w:marRight w:val="0"/>
          <w:marTop w:val="0"/>
          <w:marBottom w:val="0"/>
          <w:divBdr>
            <w:top w:val="none" w:sz="0" w:space="0" w:color="auto"/>
            <w:left w:val="none" w:sz="0" w:space="0" w:color="auto"/>
            <w:bottom w:val="none" w:sz="0" w:space="0" w:color="auto"/>
            <w:right w:val="none" w:sz="0" w:space="0" w:color="auto"/>
          </w:divBdr>
        </w:div>
        <w:div w:id="2052921381">
          <w:marLeft w:val="0"/>
          <w:marRight w:val="0"/>
          <w:marTop w:val="0"/>
          <w:marBottom w:val="0"/>
          <w:divBdr>
            <w:top w:val="none" w:sz="0" w:space="0" w:color="auto"/>
            <w:left w:val="none" w:sz="0" w:space="0" w:color="auto"/>
            <w:bottom w:val="none" w:sz="0" w:space="0" w:color="auto"/>
            <w:right w:val="none" w:sz="0" w:space="0" w:color="auto"/>
          </w:divBdr>
        </w:div>
        <w:div w:id="1475175724">
          <w:marLeft w:val="0"/>
          <w:marRight w:val="0"/>
          <w:marTop w:val="0"/>
          <w:marBottom w:val="0"/>
          <w:divBdr>
            <w:top w:val="none" w:sz="0" w:space="0" w:color="auto"/>
            <w:left w:val="none" w:sz="0" w:space="0" w:color="auto"/>
            <w:bottom w:val="none" w:sz="0" w:space="0" w:color="auto"/>
            <w:right w:val="none" w:sz="0" w:space="0" w:color="auto"/>
          </w:divBdr>
        </w:div>
        <w:div w:id="2048486083">
          <w:marLeft w:val="0"/>
          <w:marRight w:val="0"/>
          <w:marTop w:val="0"/>
          <w:marBottom w:val="0"/>
          <w:divBdr>
            <w:top w:val="none" w:sz="0" w:space="0" w:color="auto"/>
            <w:left w:val="none" w:sz="0" w:space="0" w:color="auto"/>
            <w:bottom w:val="none" w:sz="0" w:space="0" w:color="auto"/>
            <w:right w:val="none" w:sz="0" w:space="0" w:color="auto"/>
          </w:divBdr>
        </w:div>
        <w:div w:id="1842236809">
          <w:marLeft w:val="0"/>
          <w:marRight w:val="0"/>
          <w:marTop w:val="0"/>
          <w:marBottom w:val="0"/>
          <w:divBdr>
            <w:top w:val="none" w:sz="0" w:space="0" w:color="auto"/>
            <w:left w:val="none" w:sz="0" w:space="0" w:color="auto"/>
            <w:bottom w:val="none" w:sz="0" w:space="0" w:color="auto"/>
            <w:right w:val="none" w:sz="0" w:space="0" w:color="auto"/>
          </w:divBdr>
        </w:div>
        <w:div w:id="744062144">
          <w:marLeft w:val="0"/>
          <w:marRight w:val="0"/>
          <w:marTop w:val="0"/>
          <w:marBottom w:val="0"/>
          <w:divBdr>
            <w:top w:val="none" w:sz="0" w:space="0" w:color="auto"/>
            <w:left w:val="none" w:sz="0" w:space="0" w:color="auto"/>
            <w:bottom w:val="none" w:sz="0" w:space="0" w:color="auto"/>
            <w:right w:val="none" w:sz="0" w:space="0" w:color="auto"/>
          </w:divBdr>
        </w:div>
        <w:div w:id="1815902515">
          <w:marLeft w:val="0"/>
          <w:marRight w:val="0"/>
          <w:marTop w:val="0"/>
          <w:marBottom w:val="0"/>
          <w:divBdr>
            <w:top w:val="none" w:sz="0" w:space="0" w:color="auto"/>
            <w:left w:val="none" w:sz="0" w:space="0" w:color="auto"/>
            <w:bottom w:val="none" w:sz="0" w:space="0" w:color="auto"/>
            <w:right w:val="none" w:sz="0" w:space="0" w:color="auto"/>
          </w:divBdr>
        </w:div>
        <w:div w:id="1362782106">
          <w:marLeft w:val="0"/>
          <w:marRight w:val="0"/>
          <w:marTop w:val="0"/>
          <w:marBottom w:val="0"/>
          <w:divBdr>
            <w:top w:val="none" w:sz="0" w:space="0" w:color="auto"/>
            <w:left w:val="none" w:sz="0" w:space="0" w:color="auto"/>
            <w:bottom w:val="none" w:sz="0" w:space="0" w:color="auto"/>
            <w:right w:val="none" w:sz="0" w:space="0" w:color="auto"/>
          </w:divBdr>
        </w:div>
        <w:div w:id="804395160">
          <w:marLeft w:val="0"/>
          <w:marRight w:val="0"/>
          <w:marTop w:val="0"/>
          <w:marBottom w:val="0"/>
          <w:divBdr>
            <w:top w:val="none" w:sz="0" w:space="0" w:color="auto"/>
            <w:left w:val="none" w:sz="0" w:space="0" w:color="auto"/>
            <w:bottom w:val="none" w:sz="0" w:space="0" w:color="auto"/>
            <w:right w:val="none" w:sz="0" w:space="0" w:color="auto"/>
          </w:divBdr>
        </w:div>
        <w:div w:id="525796629">
          <w:marLeft w:val="0"/>
          <w:marRight w:val="0"/>
          <w:marTop w:val="0"/>
          <w:marBottom w:val="0"/>
          <w:divBdr>
            <w:top w:val="none" w:sz="0" w:space="0" w:color="auto"/>
            <w:left w:val="none" w:sz="0" w:space="0" w:color="auto"/>
            <w:bottom w:val="none" w:sz="0" w:space="0" w:color="auto"/>
            <w:right w:val="none" w:sz="0" w:space="0" w:color="auto"/>
          </w:divBdr>
        </w:div>
        <w:div w:id="2007781558">
          <w:marLeft w:val="0"/>
          <w:marRight w:val="0"/>
          <w:marTop w:val="0"/>
          <w:marBottom w:val="0"/>
          <w:divBdr>
            <w:top w:val="none" w:sz="0" w:space="0" w:color="auto"/>
            <w:left w:val="none" w:sz="0" w:space="0" w:color="auto"/>
            <w:bottom w:val="none" w:sz="0" w:space="0" w:color="auto"/>
            <w:right w:val="none" w:sz="0" w:space="0" w:color="auto"/>
          </w:divBdr>
        </w:div>
        <w:div w:id="1941838212">
          <w:marLeft w:val="0"/>
          <w:marRight w:val="0"/>
          <w:marTop w:val="0"/>
          <w:marBottom w:val="0"/>
          <w:divBdr>
            <w:top w:val="none" w:sz="0" w:space="0" w:color="auto"/>
            <w:left w:val="none" w:sz="0" w:space="0" w:color="auto"/>
            <w:bottom w:val="none" w:sz="0" w:space="0" w:color="auto"/>
            <w:right w:val="none" w:sz="0" w:space="0" w:color="auto"/>
          </w:divBdr>
        </w:div>
        <w:div w:id="2092196667">
          <w:marLeft w:val="0"/>
          <w:marRight w:val="0"/>
          <w:marTop w:val="0"/>
          <w:marBottom w:val="0"/>
          <w:divBdr>
            <w:top w:val="none" w:sz="0" w:space="0" w:color="auto"/>
            <w:left w:val="none" w:sz="0" w:space="0" w:color="auto"/>
            <w:bottom w:val="none" w:sz="0" w:space="0" w:color="auto"/>
            <w:right w:val="none" w:sz="0" w:space="0" w:color="auto"/>
          </w:divBdr>
        </w:div>
        <w:div w:id="95637105">
          <w:marLeft w:val="0"/>
          <w:marRight w:val="0"/>
          <w:marTop w:val="0"/>
          <w:marBottom w:val="0"/>
          <w:divBdr>
            <w:top w:val="none" w:sz="0" w:space="0" w:color="auto"/>
            <w:left w:val="none" w:sz="0" w:space="0" w:color="auto"/>
            <w:bottom w:val="none" w:sz="0" w:space="0" w:color="auto"/>
            <w:right w:val="none" w:sz="0" w:space="0" w:color="auto"/>
          </w:divBdr>
        </w:div>
        <w:div w:id="1810129647">
          <w:marLeft w:val="0"/>
          <w:marRight w:val="0"/>
          <w:marTop w:val="0"/>
          <w:marBottom w:val="0"/>
          <w:divBdr>
            <w:top w:val="none" w:sz="0" w:space="0" w:color="auto"/>
            <w:left w:val="none" w:sz="0" w:space="0" w:color="auto"/>
            <w:bottom w:val="none" w:sz="0" w:space="0" w:color="auto"/>
            <w:right w:val="none" w:sz="0" w:space="0" w:color="auto"/>
          </w:divBdr>
        </w:div>
        <w:div w:id="592204423">
          <w:marLeft w:val="0"/>
          <w:marRight w:val="0"/>
          <w:marTop w:val="0"/>
          <w:marBottom w:val="0"/>
          <w:divBdr>
            <w:top w:val="none" w:sz="0" w:space="0" w:color="auto"/>
            <w:left w:val="none" w:sz="0" w:space="0" w:color="auto"/>
            <w:bottom w:val="none" w:sz="0" w:space="0" w:color="auto"/>
            <w:right w:val="none" w:sz="0" w:space="0" w:color="auto"/>
          </w:divBdr>
        </w:div>
        <w:div w:id="453065484">
          <w:marLeft w:val="0"/>
          <w:marRight w:val="0"/>
          <w:marTop w:val="0"/>
          <w:marBottom w:val="0"/>
          <w:divBdr>
            <w:top w:val="none" w:sz="0" w:space="0" w:color="auto"/>
            <w:left w:val="none" w:sz="0" w:space="0" w:color="auto"/>
            <w:bottom w:val="none" w:sz="0" w:space="0" w:color="auto"/>
            <w:right w:val="none" w:sz="0" w:space="0" w:color="auto"/>
          </w:divBdr>
        </w:div>
        <w:div w:id="1556964219">
          <w:marLeft w:val="0"/>
          <w:marRight w:val="0"/>
          <w:marTop w:val="0"/>
          <w:marBottom w:val="0"/>
          <w:divBdr>
            <w:top w:val="none" w:sz="0" w:space="0" w:color="auto"/>
            <w:left w:val="none" w:sz="0" w:space="0" w:color="auto"/>
            <w:bottom w:val="none" w:sz="0" w:space="0" w:color="auto"/>
            <w:right w:val="none" w:sz="0" w:space="0" w:color="auto"/>
          </w:divBdr>
        </w:div>
        <w:div w:id="344868269">
          <w:marLeft w:val="0"/>
          <w:marRight w:val="0"/>
          <w:marTop w:val="0"/>
          <w:marBottom w:val="0"/>
          <w:divBdr>
            <w:top w:val="none" w:sz="0" w:space="0" w:color="auto"/>
            <w:left w:val="none" w:sz="0" w:space="0" w:color="auto"/>
            <w:bottom w:val="none" w:sz="0" w:space="0" w:color="auto"/>
            <w:right w:val="none" w:sz="0" w:space="0" w:color="auto"/>
          </w:divBdr>
        </w:div>
        <w:div w:id="749886025">
          <w:marLeft w:val="0"/>
          <w:marRight w:val="0"/>
          <w:marTop w:val="0"/>
          <w:marBottom w:val="0"/>
          <w:divBdr>
            <w:top w:val="none" w:sz="0" w:space="0" w:color="auto"/>
            <w:left w:val="none" w:sz="0" w:space="0" w:color="auto"/>
            <w:bottom w:val="none" w:sz="0" w:space="0" w:color="auto"/>
            <w:right w:val="none" w:sz="0" w:space="0" w:color="auto"/>
          </w:divBdr>
        </w:div>
        <w:div w:id="1034965328">
          <w:marLeft w:val="0"/>
          <w:marRight w:val="0"/>
          <w:marTop w:val="0"/>
          <w:marBottom w:val="0"/>
          <w:divBdr>
            <w:top w:val="none" w:sz="0" w:space="0" w:color="auto"/>
            <w:left w:val="none" w:sz="0" w:space="0" w:color="auto"/>
            <w:bottom w:val="none" w:sz="0" w:space="0" w:color="auto"/>
            <w:right w:val="none" w:sz="0" w:space="0" w:color="auto"/>
          </w:divBdr>
        </w:div>
        <w:div w:id="274869788">
          <w:marLeft w:val="0"/>
          <w:marRight w:val="0"/>
          <w:marTop w:val="0"/>
          <w:marBottom w:val="0"/>
          <w:divBdr>
            <w:top w:val="none" w:sz="0" w:space="0" w:color="auto"/>
            <w:left w:val="none" w:sz="0" w:space="0" w:color="auto"/>
            <w:bottom w:val="none" w:sz="0" w:space="0" w:color="auto"/>
            <w:right w:val="none" w:sz="0" w:space="0" w:color="auto"/>
          </w:divBdr>
        </w:div>
        <w:div w:id="1873954847">
          <w:marLeft w:val="0"/>
          <w:marRight w:val="0"/>
          <w:marTop w:val="0"/>
          <w:marBottom w:val="0"/>
          <w:divBdr>
            <w:top w:val="none" w:sz="0" w:space="0" w:color="auto"/>
            <w:left w:val="none" w:sz="0" w:space="0" w:color="auto"/>
            <w:bottom w:val="none" w:sz="0" w:space="0" w:color="auto"/>
            <w:right w:val="none" w:sz="0" w:space="0" w:color="auto"/>
          </w:divBdr>
        </w:div>
        <w:div w:id="1634560558">
          <w:marLeft w:val="0"/>
          <w:marRight w:val="0"/>
          <w:marTop w:val="0"/>
          <w:marBottom w:val="0"/>
          <w:divBdr>
            <w:top w:val="none" w:sz="0" w:space="0" w:color="auto"/>
            <w:left w:val="none" w:sz="0" w:space="0" w:color="auto"/>
            <w:bottom w:val="none" w:sz="0" w:space="0" w:color="auto"/>
            <w:right w:val="none" w:sz="0" w:space="0" w:color="auto"/>
          </w:divBdr>
        </w:div>
        <w:div w:id="395862770">
          <w:marLeft w:val="0"/>
          <w:marRight w:val="0"/>
          <w:marTop w:val="0"/>
          <w:marBottom w:val="0"/>
          <w:divBdr>
            <w:top w:val="none" w:sz="0" w:space="0" w:color="auto"/>
            <w:left w:val="none" w:sz="0" w:space="0" w:color="auto"/>
            <w:bottom w:val="none" w:sz="0" w:space="0" w:color="auto"/>
            <w:right w:val="none" w:sz="0" w:space="0" w:color="auto"/>
          </w:divBdr>
        </w:div>
        <w:div w:id="1919947530">
          <w:marLeft w:val="0"/>
          <w:marRight w:val="0"/>
          <w:marTop w:val="0"/>
          <w:marBottom w:val="0"/>
          <w:divBdr>
            <w:top w:val="none" w:sz="0" w:space="0" w:color="auto"/>
            <w:left w:val="none" w:sz="0" w:space="0" w:color="auto"/>
            <w:bottom w:val="none" w:sz="0" w:space="0" w:color="auto"/>
            <w:right w:val="none" w:sz="0" w:space="0" w:color="auto"/>
          </w:divBdr>
        </w:div>
        <w:div w:id="2100447110">
          <w:marLeft w:val="0"/>
          <w:marRight w:val="0"/>
          <w:marTop w:val="0"/>
          <w:marBottom w:val="0"/>
          <w:divBdr>
            <w:top w:val="none" w:sz="0" w:space="0" w:color="auto"/>
            <w:left w:val="none" w:sz="0" w:space="0" w:color="auto"/>
            <w:bottom w:val="none" w:sz="0" w:space="0" w:color="auto"/>
            <w:right w:val="none" w:sz="0" w:space="0" w:color="auto"/>
          </w:divBdr>
        </w:div>
        <w:div w:id="1842311727">
          <w:marLeft w:val="0"/>
          <w:marRight w:val="0"/>
          <w:marTop w:val="0"/>
          <w:marBottom w:val="0"/>
          <w:divBdr>
            <w:top w:val="none" w:sz="0" w:space="0" w:color="auto"/>
            <w:left w:val="none" w:sz="0" w:space="0" w:color="auto"/>
            <w:bottom w:val="none" w:sz="0" w:space="0" w:color="auto"/>
            <w:right w:val="none" w:sz="0" w:space="0" w:color="auto"/>
          </w:divBdr>
        </w:div>
        <w:div w:id="523983110">
          <w:marLeft w:val="0"/>
          <w:marRight w:val="0"/>
          <w:marTop w:val="0"/>
          <w:marBottom w:val="0"/>
          <w:divBdr>
            <w:top w:val="none" w:sz="0" w:space="0" w:color="auto"/>
            <w:left w:val="none" w:sz="0" w:space="0" w:color="auto"/>
            <w:bottom w:val="none" w:sz="0" w:space="0" w:color="auto"/>
            <w:right w:val="none" w:sz="0" w:space="0" w:color="auto"/>
          </w:divBdr>
        </w:div>
        <w:div w:id="1504782900">
          <w:marLeft w:val="0"/>
          <w:marRight w:val="0"/>
          <w:marTop w:val="0"/>
          <w:marBottom w:val="0"/>
          <w:divBdr>
            <w:top w:val="none" w:sz="0" w:space="0" w:color="auto"/>
            <w:left w:val="none" w:sz="0" w:space="0" w:color="auto"/>
            <w:bottom w:val="none" w:sz="0" w:space="0" w:color="auto"/>
            <w:right w:val="none" w:sz="0" w:space="0" w:color="auto"/>
          </w:divBdr>
        </w:div>
        <w:div w:id="459735636">
          <w:marLeft w:val="0"/>
          <w:marRight w:val="0"/>
          <w:marTop w:val="0"/>
          <w:marBottom w:val="0"/>
          <w:divBdr>
            <w:top w:val="none" w:sz="0" w:space="0" w:color="auto"/>
            <w:left w:val="none" w:sz="0" w:space="0" w:color="auto"/>
            <w:bottom w:val="none" w:sz="0" w:space="0" w:color="auto"/>
            <w:right w:val="none" w:sz="0" w:space="0" w:color="auto"/>
          </w:divBdr>
        </w:div>
        <w:div w:id="1543707834">
          <w:marLeft w:val="0"/>
          <w:marRight w:val="0"/>
          <w:marTop w:val="0"/>
          <w:marBottom w:val="0"/>
          <w:divBdr>
            <w:top w:val="none" w:sz="0" w:space="0" w:color="auto"/>
            <w:left w:val="none" w:sz="0" w:space="0" w:color="auto"/>
            <w:bottom w:val="none" w:sz="0" w:space="0" w:color="auto"/>
            <w:right w:val="none" w:sz="0" w:space="0" w:color="auto"/>
          </w:divBdr>
        </w:div>
        <w:div w:id="709186509">
          <w:marLeft w:val="0"/>
          <w:marRight w:val="0"/>
          <w:marTop w:val="0"/>
          <w:marBottom w:val="0"/>
          <w:divBdr>
            <w:top w:val="none" w:sz="0" w:space="0" w:color="auto"/>
            <w:left w:val="none" w:sz="0" w:space="0" w:color="auto"/>
            <w:bottom w:val="none" w:sz="0" w:space="0" w:color="auto"/>
            <w:right w:val="none" w:sz="0" w:space="0" w:color="auto"/>
          </w:divBdr>
        </w:div>
        <w:div w:id="299261748">
          <w:marLeft w:val="0"/>
          <w:marRight w:val="0"/>
          <w:marTop w:val="0"/>
          <w:marBottom w:val="0"/>
          <w:divBdr>
            <w:top w:val="none" w:sz="0" w:space="0" w:color="auto"/>
            <w:left w:val="none" w:sz="0" w:space="0" w:color="auto"/>
            <w:bottom w:val="none" w:sz="0" w:space="0" w:color="auto"/>
            <w:right w:val="none" w:sz="0" w:space="0" w:color="auto"/>
          </w:divBdr>
        </w:div>
        <w:div w:id="1682971100">
          <w:marLeft w:val="0"/>
          <w:marRight w:val="0"/>
          <w:marTop w:val="0"/>
          <w:marBottom w:val="0"/>
          <w:divBdr>
            <w:top w:val="none" w:sz="0" w:space="0" w:color="auto"/>
            <w:left w:val="none" w:sz="0" w:space="0" w:color="auto"/>
            <w:bottom w:val="none" w:sz="0" w:space="0" w:color="auto"/>
            <w:right w:val="none" w:sz="0" w:space="0" w:color="auto"/>
          </w:divBdr>
        </w:div>
        <w:div w:id="580019074">
          <w:marLeft w:val="0"/>
          <w:marRight w:val="0"/>
          <w:marTop w:val="0"/>
          <w:marBottom w:val="0"/>
          <w:divBdr>
            <w:top w:val="none" w:sz="0" w:space="0" w:color="auto"/>
            <w:left w:val="none" w:sz="0" w:space="0" w:color="auto"/>
            <w:bottom w:val="none" w:sz="0" w:space="0" w:color="auto"/>
            <w:right w:val="none" w:sz="0" w:space="0" w:color="auto"/>
          </w:divBdr>
        </w:div>
        <w:div w:id="100955769">
          <w:marLeft w:val="0"/>
          <w:marRight w:val="0"/>
          <w:marTop w:val="0"/>
          <w:marBottom w:val="0"/>
          <w:divBdr>
            <w:top w:val="none" w:sz="0" w:space="0" w:color="auto"/>
            <w:left w:val="none" w:sz="0" w:space="0" w:color="auto"/>
            <w:bottom w:val="none" w:sz="0" w:space="0" w:color="auto"/>
            <w:right w:val="none" w:sz="0" w:space="0" w:color="auto"/>
          </w:divBdr>
        </w:div>
        <w:div w:id="993488491">
          <w:marLeft w:val="0"/>
          <w:marRight w:val="0"/>
          <w:marTop w:val="0"/>
          <w:marBottom w:val="0"/>
          <w:divBdr>
            <w:top w:val="none" w:sz="0" w:space="0" w:color="auto"/>
            <w:left w:val="none" w:sz="0" w:space="0" w:color="auto"/>
            <w:bottom w:val="none" w:sz="0" w:space="0" w:color="auto"/>
            <w:right w:val="none" w:sz="0" w:space="0" w:color="auto"/>
          </w:divBdr>
        </w:div>
        <w:div w:id="631013164">
          <w:marLeft w:val="0"/>
          <w:marRight w:val="0"/>
          <w:marTop w:val="0"/>
          <w:marBottom w:val="0"/>
          <w:divBdr>
            <w:top w:val="none" w:sz="0" w:space="0" w:color="auto"/>
            <w:left w:val="none" w:sz="0" w:space="0" w:color="auto"/>
            <w:bottom w:val="none" w:sz="0" w:space="0" w:color="auto"/>
            <w:right w:val="none" w:sz="0" w:space="0" w:color="auto"/>
          </w:divBdr>
        </w:div>
        <w:div w:id="2073889894">
          <w:marLeft w:val="0"/>
          <w:marRight w:val="0"/>
          <w:marTop w:val="0"/>
          <w:marBottom w:val="0"/>
          <w:divBdr>
            <w:top w:val="none" w:sz="0" w:space="0" w:color="auto"/>
            <w:left w:val="none" w:sz="0" w:space="0" w:color="auto"/>
            <w:bottom w:val="none" w:sz="0" w:space="0" w:color="auto"/>
            <w:right w:val="none" w:sz="0" w:space="0" w:color="auto"/>
          </w:divBdr>
        </w:div>
        <w:div w:id="1071855280">
          <w:marLeft w:val="0"/>
          <w:marRight w:val="0"/>
          <w:marTop w:val="0"/>
          <w:marBottom w:val="0"/>
          <w:divBdr>
            <w:top w:val="none" w:sz="0" w:space="0" w:color="auto"/>
            <w:left w:val="none" w:sz="0" w:space="0" w:color="auto"/>
            <w:bottom w:val="none" w:sz="0" w:space="0" w:color="auto"/>
            <w:right w:val="none" w:sz="0" w:space="0" w:color="auto"/>
          </w:divBdr>
        </w:div>
        <w:div w:id="207760602">
          <w:marLeft w:val="0"/>
          <w:marRight w:val="0"/>
          <w:marTop w:val="0"/>
          <w:marBottom w:val="0"/>
          <w:divBdr>
            <w:top w:val="none" w:sz="0" w:space="0" w:color="auto"/>
            <w:left w:val="none" w:sz="0" w:space="0" w:color="auto"/>
            <w:bottom w:val="none" w:sz="0" w:space="0" w:color="auto"/>
            <w:right w:val="none" w:sz="0" w:space="0" w:color="auto"/>
          </w:divBdr>
        </w:div>
        <w:div w:id="867378319">
          <w:marLeft w:val="0"/>
          <w:marRight w:val="0"/>
          <w:marTop w:val="0"/>
          <w:marBottom w:val="0"/>
          <w:divBdr>
            <w:top w:val="none" w:sz="0" w:space="0" w:color="auto"/>
            <w:left w:val="none" w:sz="0" w:space="0" w:color="auto"/>
            <w:bottom w:val="none" w:sz="0" w:space="0" w:color="auto"/>
            <w:right w:val="none" w:sz="0" w:space="0" w:color="auto"/>
          </w:divBdr>
        </w:div>
        <w:div w:id="57478655">
          <w:marLeft w:val="0"/>
          <w:marRight w:val="0"/>
          <w:marTop w:val="0"/>
          <w:marBottom w:val="0"/>
          <w:divBdr>
            <w:top w:val="none" w:sz="0" w:space="0" w:color="auto"/>
            <w:left w:val="none" w:sz="0" w:space="0" w:color="auto"/>
            <w:bottom w:val="none" w:sz="0" w:space="0" w:color="auto"/>
            <w:right w:val="none" w:sz="0" w:space="0" w:color="auto"/>
          </w:divBdr>
        </w:div>
        <w:div w:id="1952589862">
          <w:marLeft w:val="0"/>
          <w:marRight w:val="0"/>
          <w:marTop w:val="0"/>
          <w:marBottom w:val="0"/>
          <w:divBdr>
            <w:top w:val="none" w:sz="0" w:space="0" w:color="auto"/>
            <w:left w:val="none" w:sz="0" w:space="0" w:color="auto"/>
            <w:bottom w:val="none" w:sz="0" w:space="0" w:color="auto"/>
            <w:right w:val="none" w:sz="0" w:space="0" w:color="auto"/>
          </w:divBdr>
        </w:div>
        <w:div w:id="1558249489">
          <w:marLeft w:val="0"/>
          <w:marRight w:val="0"/>
          <w:marTop w:val="0"/>
          <w:marBottom w:val="0"/>
          <w:divBdr>
            <w:top w:val="none" w:sz="0" w:space="0" w:color="auto"/>
            <w:left w:val="none" w:sz="0" w:space="0" w:color="auto"/>
            <w:bottom w:val="none" w:sz="0" w:space="0" w:color="auto"/>
            <w:right w:val="none" w:sz="0" w:space="0" w:color="auto"/>
          </w:divBdr>
        </w:div>
        <w:div w:id="646279362">
          <w:marLeft w:val="0"/>
          <w:marRight w:val="0"/>
          <w:marTop w:val="0"/>
          <w:marBottom w:val="0"/>
          <w:divBdr>
            <w:top w:val="none" w:sz="0" w:space="0" w:color="auto"/>
            <w:left w:val="none" w:sz="0" w:space="0" w:color="auto"/>
            <w:bottom w:val="none" w:sz="0" w:space="0" w:color="auto"/>
            <w:right w:val="none" w:sz="0" w:space="0" w:color="auto"/>
          </w:divBdr>
        </w:div>
        <w:div w:id="1649940734">
          <w:marLeft w:val="0"/>
          <w:marRight w:val="0"/>
          <w:marTop w:val="0"/>
          <w:marBottom w:val="0"/>
          <w:divBdr>
            <w:top w:val="none" w:sz="0" w:space="0" w:color="auto"/>
            <w:left w:val="none" w:sz="0" w:space="0" w:color="auto"/>
            <w:bottom w:val="none" w:sz="0" w:space="0" w:color="auto"/>
            <w:right w:val="none" w:sz="0" w:space="0" w:color="auto"/>
          </w:divBdr>
        </w:div>
        <w:div w:id="1262643040">
          <w:marLeft w:val="0"/>
          <w:marRight w:val="0"/>
          <w:marTop w:val="0"/>
          <w:marBottom w:val="0"/>
          <w:divBdr>
            <w:top w:val="none" w:sz="0" w:space="0" w:color="auto"/>
            <w:left w:val="none" w:sz="0" w:space="0" w:color="auto"/>
            <w:bottom w:val="none" w:sz="0" w:space="0" w:color="auto"/>
            <w:right w:val="none" w:sz="0" w:space="0" w:color="auto"/>
          </w:divBdr>
        </w:div>
        <w:div w:id="1750499077">
          <w:marLeft w:val="0"/>
          <w:marRight w:val="0"/>
          <w:marTop w:val="0"/>
          <w:marBottom w:val="0"/>
          <w:divBdr>
            <w:top w:val="none" w:sz="0" w:space="0" w:color="auto"/>
            <w:left w:val="none" w:sz="0" w:space="0" w:color="auto"/>
            <w:bottom w:val="none" w:sz="0" w:space="0" w:color="auto"/>
            <w:right w:val="none" w:sz="0" w:space="0" w:color="auto"/>
          </w:divBdr>
        </w:div>
        <w:div w:id="486092024">
          <w:marLeft w:val="0"/>
          <w:marRight w:val="0"/>
          <w:marTop w:val="0"/>
          <w:marBottom w:val="0"/>
          <w:divBdr>
            <w:top w:val="none" w:sz="0" w:space="0" w:color="auto"/>
            <w:left w:val="none" w:sz="0" w:space="0" w:color="auto"/>
            <w:bottom w:val="none" w:sz="0" w:space="0" w:color="auto"/>
            <w:right w:val="none" w:sz="0" w:space="0" w:color="auto"/>
          </w:divBdr>
        </w:div>
        <w:div w:id="720714275">
          <w:marLeft w:val="0"/>
          <w:marRight w:val="0"/>
          <w:marTop w:val="0"/>
          <w:marBottom w:val="0"/>
          <w:divBdr>
            <w:top w:val="none" w:sz="0" w:space="0" w:color="auto"/>
            <w:left w:val="none" w:sz="0" w:space="0" w:color="auto"/>
            <w:bottom w:val="none" w:sz="0" w:space="0" w:color="auto"/>
            <w:right w:val="none" w:sz="0" w:space="0" w:color="auto"/>
          </w:divBdr>
        </w:div>
        <w:div w:id="1922445944">
          <w:marLeft w:val="0"/>
          <w:marRight w:val="0"/>
          <w:marTop w:val="0"/>
          <w:marBottom w:val="0"/>
          <w:divBdr>
            <w:top w:val="none" w:sz="0" w:space="0" w:color="auto"/>
            <w:left w:val="none" w:sz="0" w:space="0" w:color="auto"/>
            <w:bottom w:val="none" w:sz="0" w:space="0" w:color="auto"/>
            <w:right w:val="none" w:sz="0" w:space="0" w:color="auto"/>
          </w:divBdr>
        </w:div>
        <w:div w:id="1154567196">
          <w:marLeft w:val="0"/>
          <w:marRight w:val="0"/>
          <w:marTop w:val="0"/>
          <w:marBottom w:val="0"/>
          <w:divBdr>
            <w:top w:val="none" w:sz="0" w:space="0" w:color="auto"/>
            <w:left w:val="none" w:sz="0" w:space="0" w:color="auto"/>
            <w:bottom w:val="none" w:sz="0" w:space="0" w:color="auto"/>
            <w:right w:val="none" w:sz="0" w:space="0" w:color="auto"/>
          </w:divBdr>
        </w:div>
        <w:div w:id="1964339754">
          <w:marLeft w:val="0"/>
          <w:marRight w:val="0"/>
          <w:marTop w:val="0"/>
          <w:marBottom w:val="0"/>
          <w:divBdr>
            <w:top w:val="none" w:sz="0" w:space="0" w:color="auto"/>
            <w:left w:val="none" w:sz="0" w:space="0" w:color="auto"/>
            <w:bottom w:val="none" w:sz="0" w:space="0" w:color="auto"/>
            <w:right w:val="none" w:sz="0" w:space="0" w:color="auto"/>
          </w:divBdr>
        </w:div>
        <w:div w:id="1385788034">
          <w:marLeft w:val="0"/>
          <w:marRight w:val="0"/>
          <w:marTop w:val="0"/>
          <w:marBottom w:val="0"/>
          <w:divBdr>
            <w:top w:val="none" w:sz="0" w:space="0" w:color="auto"/>
            <w:left w:val="none" w:sz="0" w:space="0" w:color="auto"/>
            <w:bottom w:val="none" w:sz="0" w:space="0" w:color="auto"/>
            <w:right w:val="none" w:sz="0" w:space="0" w:color="auto"/>
          </w:divBdr>
        </w:div>
        <w:div w:id="162792031">
          <w:marLeft w:val="0"/>
          <w:marRight w:val="0"/>
          <w:marTop w:val="0"/>
          <w:marBottom w:val="0"/>
          <w:divBdr>
            <w:top w:val="none" w:sz="0" w:space="0" w:color="auto"/>
            <w:left w:val="none" w:sz="0" w:space="0" w:color="auto"/>
            <w:bottom w:val="none" w:sz="0" w:space="0" w:color="auto"/>
            <w:right w:val="none" w:sz="0" w:space="0" w:color="auto"/>
          </w:divBdr>
        </w:div>
        <w:div w:id="17775706">
          <w:marLeft w:val="0"/>
          <w:marRight w:val="0"/>
          <w:marTop w:val="0"/>
          <w:marBottom w:val="0"/>
          <w:divBdr>
            <w:top w:val="none" w:sz="0" w:space="0" w:color="auto"/>
            <w:left w:val="none" w:sz="0" w:space="0" w:color="auto"/>
            <w:bottom w:val="none" w:sz="0" w:space="0" w:color="auto"/>
            <w:right w:val="none" w:sz="0" w:space="0" w:color="auto"/>
          </w:divBdr>
        </w:div>
        <w:div w:id="1737628329">
          <w:marLeft w:val="0"/>
          <w:marRight w:val="0"/>
          <w:marTop w:val="0"/>
          <w:marBottom w:val="0"/>
          <w:divBdr>
            <w:top w:val="none" w:sz="0" w:space="0" w:color="auto"/>
            <w:left w:val="none" w:sz="0" w:space="0" w:color="auto"/>
            <w:bottom w:val="none" w:sz="0" w:space="0" w:color="auto"/>
            <w:right w:val="none" w:sz="0" w:space="0" w:color="auto"/>
          </w:divBdr>
        </w:div>
        <w:div w:id="1662270871">
          <w:marLeft w:val="0"/>
          <w:marRight w:val="0"/>
          <w:marTop w:val="0"/>
          <w:marBottom w:val="0"/>
          <w:divBdr>
            <w:top w:val="none" w:sz="0" w:space="0" w:color="auto"/>
            <w:left w:val="none" w:sz="0" w:space="0" w:color="auto"/>
            <w:bottom w:val="none" w:sz="0" w:space="0" w:color="auto"/>
            <w:right w:val="none" w:sz="0" w:space="0" w:color="auto"/>
          </w:divBdr>
        </w:div>
        <w:div w:id="1805610895">
          <w:marLeft w:val="0"/>
          <w:marRight w:val="0"/>
          <w:marTop w:val="0"/>
          <w:marBottom w:val="0"/>
          <w:divBdr>
            <w:top w:val="none" w:sz="0" w:space="0" w:color="auto"/>
            <w:left w:val="none" w:sz="0" w:space="0" w:color="auto"/>
            <w:bottom w:val="none" w:sz="0" w:space="0" w:color="auto"/>
            <w:right w:val="none" w:sz="0" w:space="0" w:color="auto"/>
          </w:divBdr>
        </w:div>
        <w:div w:id="2015568053">
          <w:marLeft w:val="0"/>
          <w:marRight w:val="0"/>
          <w:marTop w:val="0"/>
          <w:marBottom w:val="0"/>
          <w:divBdr>
            <w:top w:val="none" w:sz="0" w:space="0" w:color="auto"/>
            <w:left w:val="none" w:sz="0" w:space="0" w:color="auto"/>
            <w:bottom w:val="none" w:sz="0" w:space="0" w:color="auto"/>
            <w:right w:val="none" w:sz="0" w:space="0" w:color="auto"/>
          </w:divBdr>
        </w:div>
        <w:div w:id="1141772895">
          <w:marLeft w:val="0"/>
          <w:marRight w:val="0"/>
          <w:marTop w:val="0"/>
          <w:marBottom w:val="0"/>
          <w:divBdr>
            <w:top w:val="none" w:sz="0" w:space="0" w:color="auto"/>
            <w:left w:val="none" w:sz="0" w:space="0" w:color="auto"/>
            <w:bottom w:val="none" w:sz="0" w:space="0" w:color="auto"/>
            <w:right w:val="none" w:sz="0" w:space="0" w:color="auto"/>
          </w:divBdr>
        </w:div>
        <w:div w:id="1095832612">
          <w:marLeft w:val="0"/>
          <w:marRight w:val="0"/>
          <w:marTop w:val="0"/>
          <w:marBottom w:val="0"/>
          <w:divBdr>
            <w:top w:val="none" w:sz="0" w:space="0" w:color="auto"/>
            <w:left w:val="none" w:sz="0" w:space="0" w:color="auto"/>
            <w:bottom w:val="none" w:sz="0" w:space="0" w:color="auto"/>
            <w:right w:val="none" w:sz="0" w:space="0" w:color="auto"/>
          </w:divBdr>
        </w:div>
        <w:div w:id="1242637162">
          <w:marLeft w:val="0"/>
          <w:marRight w:val="0"/>
          <w:marTop w:val="0"/>
          <w:marBottom w:val="0"/>
          <w:divBdr>
            <w:top w:val="none" w:sz="0" w:space="0" w:color="auto"/>
            <w:left w:val="none" w:sz="0" w:space="0" w:color="auto"/>
            <w:bottom w:val="none" w:sz="0" w:space="0" w:color="auto"/>
            <w:right w:val="none" w:sz="0" w:space="0" w:color="auto"/>
          </w:divBdr>
        </w:div>
        <w:div w:id="670565024">
          <w:marLeft w:val="0"/>
          <w:marRight w:val="0"/>
          <w:marTop w:val="0"/>
          <w:marBottom w:val="0"/>
          <w:divBdr>
            <w:top w:val="none" w:sz="0" w:space="0" w:color="auto"/>
            <w:left w:val="none" w:sz="0" w:space="0" w:color="auto"/>
            <w:bottom w:val="none" w:sz="0" w:space="0" w:color="auto"/>
            <w:right w:val="none" w:sz="0" w:space="0" w:color="auto"/>
          </w:divBdr>
        </w:div>
        <w:div w:id="790586968">
          <w:marLeft w:val="0"/>
          <w:marRight w:val="0"/>
          <w:marTop w:val="0"/>
          <w:marBottom w:val="0"/>
          <w:divBdr>
            <w:top w:val="none" w:sz="0" w:space="0" w:color="auto"/>
            <w:left w:val="none" w:sz="0" w:space="0" w:color="auto"/>
            <w:bottom w:val="none" w:sz="0" w:space="0" w:color="auto"/>
            <w:right w:val="none" w:sz="0" w:space="0" w:color="auto"/>
          </w:divBdr>
        </w:div>
        <w:div w:id="1830754205">
          <w:marLeft w:val="0"/>
          <w:marRight w:val="0"/>
          <w:marTop w:val="0"/>
          <w:marBottom w:val="0"/>
          <w:divBdr>
            <w:top w:val="none" w:sz="0" w:space="0" w:color="auto"/>
            <w:left w:val="none" w:sz="0" w:space="0" w:color="auto"/>
            <w:bottom w:val="none" w:sz="0" w:space="0" w:color="auto"/>
            <w:right w:val="none" w:sz="0" w:space="0" w:color="auto"/>
          </w:divBdr>
        </w:div>
        <w:div w:id="1752968562">
          <w:marLeft w:val="0"/>
          <w:marRight w:val="0"/>
          <w:marTop w:val="0"/>
          <w:marBottom w:val="0"/>
          <w:divBdr>
            <w:top w:val="none" w:sz="0" w:space="0" w:color="auto"/>
            <w:left w:val="none" w:sz="0" w:space="0" w:color="auto"/>
            <w:bottom w:val="none" w:sz="0" w:space="0" w:color="auto"/>
            <w:right w:val="none" w:sz="0" w:space="0" w:color="auto"/>
          </w:divBdr>
        </w:div>
        <w:div w:id="1895658766">
          <w:marLeft w:val="0"/>
          <w:marRight w:val="0"/>
          <w:marTop w:val="0"/>
          <w:marBottom w:val="0"/>
          <w:divBdr>
            <w:top w:val="none" w:sz="0" w:space="0" w:color="auto"/>
            <w:left w:val="none" w:sz="0" w:space="0" w:color="auto"/>
            <w:bottom w:val="none" w:sz="0" w:space="0" w:color="auto"/>
            <w:right w:val="none" w:sz="0" w:space="0" w:color="auto"/>
          </w:divBdr>
        </w:div>
        <w:div w:id="1416508881">
          <w:marLeft w:val="0"/>
          <w:marRight w:val="0"/>
          <w:marTop w:val="0"/>
          <w:marBottom w:val="0"/>
          <w:divBdr>
            <w:top w:val="none" w:sz="0" w:space="0" w:color="auto"/>
            <w:left w:val="none" w:sz="0" w:space="0" w:color="auto"/>
            <w:bottom w:val="none" w:sz="0" w:space="0" w:color="auto"/>
            <w:right w:val="none" w:sz="0" w:space="0" w:color="auto"/>
          </w:divBdr>
        </w:div>
        <w:div w:id="905647351">
          <w:marLeft w:val="0"/>
          <w:marRight w:val="0"/>
          <w:marTop w:val="0"/>
          <w:marBottom w:val="0"/>
          <w:divBdr>
            <w:top w:val="none" w:sz="0" w:space="0" w:color="auto"/>
            <w:left w:val="none" w:sz="0" w:space="0" w:color="auto"/>
            <w:bottom w:val="none" w:sz="0" w:space="0" w:color="auto"/>
            <w:right w:val="none" w:sz="0" w:space="0" w:color="auto"/>
          </w:divBdr>
        </w:div>
        <w:div w:id="1448623130">
          <w:marLeft w:val="0"/>
          <w:marRight w:val="0"/>
          <w:marTop w:val="0"/>
          <w:marBottom w:val="0"/>
          <w:divBdr>
            <w:top w:val="none" w:sz="0" w:space="0" w:color="auto"/>
            <w:left w:val="none" w:sz="0" w:space="0" w:color="auto"/>
            <w:bottom w:val="none" w:sz="0" w:space="0" w:color="auto"/>
            <w:right w:val="none" w:sz="0" w:space="0" w:color="auto"/>
          </w:divBdr>
        </w:div>
        <w:div w:id="967206120">
          <w:marLeft w:val="0"/>
          <w:marRight w:val="0"/>
          <w:marTop w:val="0"/>
          <w:marBottom w:val="0"/>
          <w:divBdr>
            <w:top w:val="none" w:sz="0" w:space="0" w:color="auto"/>
            <w:left w:val="none" w:sz="0" w:space="0" w:color="auto"/>
            <w:bottom w:val="none" w:sz="0" w:space="0" w:color="auto"/>
            <w:right w:val="none" w:sz="0" w:space="0" w:color="auto"/>
          </w:divBdr>
        </w:div>
        <w:div w:id="1215702425">
          <w:marLeft w:val="0"/>
          <w:marRight w:val="0"/>
          <w:marTop w:val="0"/>
          <w:marBottom w:val="0"/>
          <w:divBdr>
            <w:top w:val="none" w:sz="0" w:space="0" w:color="auto"/>
            <w:left w:val="none" w:sz="0" w:space="0" w:color="auto"/>
            <w:bottom w:val="none" w:sz="0" w:space="0" w:color="auto"/>
            <w:right w:val="none" w:sz="0" w:space="0" w:color="auto"/>
          </w:divBdr>
        </w:div>
        <w:div w:id="1721444464">
          <w:marLeft w:val="0"/>
          <w:marRight w:val="0"/>
          <w:marTop w:val="0"/>
          <w:marBottom w:val="0"/>
          <w:divBdr>
            <w:top w:val="none" w:sz="0" w:space="0" w:color="auto"/>
            <w:left w:val="none" w:sz="0" w:space="0" w:color="auto"/>
            <w:bottom w:val="none" w:sz="0" w:space="0" w:color="auto"/>
            <w:right w:val="none" w:sz="0" w:space="0" w:color="auto"/>
          </w:divBdr>
        </w:div>
        <w:div w:id="1616449455">
          <w:marLeft w:val="0"/>
          <w:marRight w:val="0"/>
          <w:marTop w:val="0"/>
          <w:marBottom w:val="0"/>
          <w:divBdr>
            <w:top w:val="none" w:sz="0" w:space="0" w:color="auto"/>
            <w:left w:val="none" w:sz="0" w:space="0" w:color="auto"/>
            <w:bottom w:val="none" w:sz="0" w:space="0" w:color="auto"/>
            <w:right w:val="none" w:sz="0" w:space="0" w:color="auto"/>
          </w:divBdr>
        </w:div>
        <w:div w:id="839538012">
          <w:marLeft w:val="0"/>
          <w:marRight w:val="0"/>
          <w:marTop w:val="0"/>
          <w:marBottom w:val="0"/>
          <w:divBdr>
            <w:top w:val="none" w:sz="0" w:space="0" w:color="auto"/>
            <w:left w:val="none" w:sz="0" w:space="0" w:color="auto"/>
            <w:bottom w:val="none" w:sz="0" w:space="0" w:color="auto"/>
            <w:right w:val="none" w:sz="0" w:space="0" w:color="auto"/>
          </w:divBdr>
        </w:div>
        <w:div w:id="1222012714">
          <w:marLeft w:val="0"/>
          <w:marRight w:val="0"/>
          <w:marTop w:val="0"/>
          <w:marBottom w:val="0"/>
          <w:divBdr>
            <w:top w:val="none" w:sz="0" w:space="0" w:color="auto"/>
            <w:left w:val="none" w:sz="0" w:space="0" w:color="auto"/>
            <w:bottom w:val="none" w:sz="0" w:space="0" w:color="auto"/>
            <w:right w:val="none" w:sz="0" w:space="0" w:color="auto"/>
          </w:divBdr>
        </w:div>
        <w:div w:id="1263564810">
          <w:marLeft w:val="0"/>
          <w:marRight w:val="0"/>
          <w:marTop w:val="0"/>
          <w:marBottom w:val="0"/>
          <w:divBdr>
            <w:top w:val="none" w:sz="0" w:space="0" w:color="auto"/>
            <w:left w:val="none" w:sz="0" w:space="0" w:color="auto"/>
            <w:bottom w:val="none" w:sz="0" w:space="0" w:color="auto"/>
            <w:right w:val="none" w:sz="0" w:space="0" w:color="auto"/>
          </w:divBdr>
        </w:div>
        <w:div w:id="1425616644">
          <w:marLeft w:val="0"/>
          <w:marRight w:val="0"/>
          <w:marTop w:val="0"/>
          <w:marBottom w:val="0"/>
          <w:divBdr>
            <w:top w:val="none" w:sz="0" w:space="0" w:color="auto"/>
            <w:left w:val="none" w:sz="0" w:space="0" w:color="auto"/>
            <w:bottom w:val="none" w:sz="0" w:space="0" w:color="auto"/>
            <w:right w:val="none" w:sz="0" w:space="0" w:color="auto"/>
          </w:divBdr>
        </w:div>
        <w:div w:id="938175832">
          <w:marLeft w:val="0"/>
          <w:marRight w:val="0"/>
          <w:marTop w:val="0"/>
          <w:marBottom w:val="0"/>
          <w:divBdr>
            <w:top w:val="none" w:sz="0" w:space="0" w:color="auto"/>
            <w:left w:val="none" w:sz="0" w:space="0" w:color="auto"/>
            <w:bottom w:val="none" w:sz="0" w:space="0" w:color="auto"/>
            <w:right w:val="none" w:sz="0" w:space="0" w:color="auto"/>
          </w:divBdr>
        </w:div>
        <w:div w:id="1853647733">
          <w:marLeft w:val="0"/>
          <w:marRight w:val="0"/>
          <w:marTop w:val="0"/>
          <w:marBottom w:val="0"/>
          <w:divBdr>
            <w:top w:val="none" w:sz="0" w:space="0" w:color="auto"/>
            <w:left w:val="none" w:sz="0" w:space="0" w:color="auto"/>
            <w:bottom w:val="none" w:sz="0" w:space="0" w:color="auto"/>
            <w:right w:val="none" w:sz="0" w:space="0" w:color="auto"/>
          </w:divBdr>
        </w:div>
        <w:div w:id="477770449">
          <w:marLeft w:val="0"/>
          <w:marRight w:val="0"/>
          <w:marTop w:val="0"/>
          <w:marBottom w:val="0"/>
          <w:divBdr>
            <w:top w:val="none" w:sz="0" w:space="0" w:color="auto"/>
            <w:left w:val="none" w:sz="0" w:space="0" w:color="auto"/>
            <w:bottom w:val="none" w:sz="0" w:space="0" w:color="auto"/>
            <w:right w:val="none" w:sz="0" w:space="0" w:color="auto"/>
          </w:divBdr>
        </w:div>
        <w:div w:id="426317136">
          <w:marLeft w:val="0"/>
          <w:marRight w:val="0"/>
          <w:marTop w:val="0"/>
          <w:marBottom w:val="0"/>
          <w:divBdr>
            <w:top w:val="none" w:sz="0" w:space="0" w:color="auto"/>
            <w:left w:val="none" w:sz="0" w:space="0" w:color="auto"/>
            <w:bottom w:val="none" w:sz="0" w:space="0" w:color="auto"/>
            <w:right w:val="none" w:sz="0" w:space="0" w:color="auto"/>
          </w:divBdr>
        </w:div>
        <w:div w:id="535315873">
          <w:marLeft w:val="0"/>
          <w:marRight w:val="0"/>
          <w:marTop w:val="0"/>
          <w:marBottom w:val="0"/>
          <w:divBdr>
            <w:top w:val="none" w:sz="0" w:space="0" w:color="auto"/>
            <w:left w:val="none" w:sz="0" w:space="0" w:color="auto"/>
            <w:bottom w:val="none" w:sz="0" w:space="0" w:color="auto"/>
            <w:right w:val="none" w:sz="0" w:space="0" w:color="auto"/>
          </w:divBdr>
        </w:div>
        <w:div w:id="1604265964">
          <w:marLeft w:val="0"/>
          <w:marRight w:val="0"/>
          <w:marTop w:val="0"/>
          <w:marBottom w:val="0"/>
          <w:divBdr>
            <w:top w:val="none" w:sz="0" w:space="0" w:color="auto"/>
            <w:left w:val="none" w:sz="0" w:space="0" w:color="auto"/>
            <w:bottom w:val="none" w:sz="0" w:space="0" w:color="auto"/>
            <w:right w:val="none" w:sz="0" w:space="0" w:color="auto"/>
          </w:divBdr>
        </w:div>
        <w:div w:id="643044143">
          <w:marLeft w:val="0"/>
          <w:marRight w:val="0"/>
          <w:marTop w:val="0"/>
          <w:marBottom w:val="0"/>
          <w:divBdr>
            <w:top w:val="none" w:sz="0" w:space="0" w:color="auto"/>
            <w:left w:val="none" w:sz="0" w:space="0" w:color="auto"/>
            <w:bottom w:val="none" w:sz="0" w:space="0" w:color="auto"/>
            <w:right w:val="none" w:sz="0" w:space="0" w:color="auto"/>
          </w:divBdr>
        </w:div>
        <w:div w:id="1873611376">
          <w:marLeft w:val="0"/>
          <w:marRight w:val="0"/>
          <w:marTop w:val="0"/>
          <w:marBottom w:val="0"/>
          <w:divBdr>
            <w:top w:val="none" w:sz="0" w:space="0" w:color="auto"/>
            <w:left w:val="none" w:sz="0" w:space="0" w:color="auto"/>
            <w:bottom w:val="none" w:sz="0" w:space="0" w:color="auto"/>
            <w:right w:val="none" w:sz="0" w:space="0" w:color="auto"/>
          </w:divBdr>
        </w:div>
        <w:div w:id="2004091084">
          <w:marLeft w:val="0"/>
          <w:marRight w:val="0"/>
          <w:marTop w:val="0"/>
          <w:marBottom w:val="0"/>
          <w:divBdr>
            <w:top w:val="none" w:sz="0" w:space="0" w:color="auto"/>
            <w:left w:val="none" w:sz="0" w:space="0" w:color="auto"/>
            <w:bottom w:val="none" w:sz="0" w:space="0" w:color="auto"/>
            <w:right w:val="none" w:sz="0" w:space="0" w:color="auto"/>
          </w:divBdr>
        </w:div>
        <w:div w:id="636109566">
          <w:marLeft w:val="0"/>
          <w:marRight w:val="0"/>
          <w:marTop w:val="0"/>
          <w:marBottom w:val="0"/>
          <w:divBdr>
            <w:top w:val="none" w:sz="0" w:space="0" w:color="auto"/>
            <w:left w:val="none" w:sz="0" w:space="0" w:color="auto"/>
            <w:bottom w:val="none" w:sz="0" w:space="0" w:color="auto"/>
            <w:right w:val="none" w:sz="0" w:space="0" w:color="auto"/>
          </w:divBdr>
        </w:div>
        <w:div w:id="547376213">
          <w:marLeft w:val="0"/>
          <w:marRight w:val="0"/>
          <w:marTop w:val="0"/>
          <w:marBottom w:val="0"/>
          <w:divBdr>
            <w:top w:val="none" w:sz="0" w:space="0" w:color="auto"/>
            <w:left w:val="none" w:sz="0" w:space="0" w:color="auto"/>
            <w:bottom w:val="none" w:sz="0" w:space="0" w:color="auto"/>
            <w:right w:val="none" w:sz="0" w:space="0" w:color="auto"/>
          </w:divBdr>
        </w:div>
        <w:div w:id="2109694119">
          <w:marLeft w:val="0"/>
          <w:marRight w:val="0"/>
          <w:marTop w:val="0"/>
          <w:marBottom w:val="0"/>
          <w:divBdr>
            <w:top w:val="none" w:sz="0" w:space="0" w:color="auto"/>
            <w:left w:val="none" w:sz="0" w:space="0" w:color="auto"/>
            <w:bottom w:val="none" w:sz="0" w:space="0" w:color="auto"/>
            <w:right w:val="none" w:sz="0" w:space="0" w:color="auto"/>
          </w:divBdr>
        </w:div>
        <w:div w:id="468085430">
          <w:marLeft w:val="0"/>
          <w:marRight w:val="0"/>
          <w:marTop w:val="0"/>
          <w:marBottom w:val="0"/>
          <w:divBdr>
            <w:top w:val="none" w:sz="0" w:space="0" w:color="auto"/>
            <w:left w:val="none" w:sz="0" w:space="0" w:color="auto"/>
            <w:bottom w:val="none" w:sz="0" w:space="0" w:color="auto"/>
            <w:right w:val="none" w:sz="0" w:space="0" w:color="auto"/>
          </w:divBdr>
        </w:div>
        <w:div w:id="2038584730">
          <w:marLeft w:val="0"/>
          <w:marRight w:val="0"/>
          <w:marTop w:val="0"/>
          <w:marBottom w:val="0"/>
          <w:divBdr>
            <w:top w:val="none" w:sz="0" w:space="0" w:color="auto"/>
            <w:left w:val="none" w:sz="0" w:space="0" w:color="auto"/>
            <w:bottom w:val="none" w:sz="0" w:space="0" w:color="auto"/>
            <w:right w:val="none" w:sz="0" w:space="0" w:color="auto"/>
          </w:divBdr>
        </w:div>
        <w:div w:id="301691911">
          <w:marLeft w:val="0"/>
          <w:marRight w:val="0"/>
          <w:marTop w:val="0"/>
          <w:marBottom w:val="0"/>
          <w:divBdr>
            <w:top w:val="none" w:sz="0" w:space="0" w:color="auto"/>
            <w:left w:val="none" w:sz="0" w:space="0" w:color="auto"/>
            <w:bottom w:val="none" w:sz="0" w:space="0" w:color="auto"/>
            <w:right w:val="none" w:sz="0" w:space="0" w:color="auto"/>
          </w:divBdr>
        </w:div>
        <w:div w:id="1681156937">
          <w:marLeft w:val="0"/>
          <w:marRight w:val="0"/>
          <w:marTop w:val="0"/>
          <w:marBottom w:val="0"/>
          <w:divBdr>
            <w:top w:val="none" w:sz="0" w:space="0" w:color="auto"/>
            <w:left w:val="none" w:sz="0" w:space="0" w:color="auto"/>
            <w:bottom w:val="none" w:sz="0" w:space="0" w:color="auto"/>
            <w:right w:val="none" w:sz="0" w:space="0" w:color="auto"/>
          </w:divBdr>
        </w:div>
        <w:div w:id="1705977009">
          <w:marLeft w:val="0"/>
          <w:marRight w:val="0"/>
          <w:marTop w:val="0"/>
          <w:marBottom w:val="0"/>
          <w:divBdr>
            <w:top w:val="none" w:sz="0" w:space="0" w:color="auto"/>
            <w:left w:val="none" w:sz="0" w:space="0" w:color="auto"/>
            <w:bottom w:val="none" w:sz="0" w:space="0" w:color="auto"/>
            <w:right w:val="none" w:sz="0" w:space="0" w:color="auto"/>
          </w:divBdr>
        </w:div>
        <w:div w:id="773013747">
          <w:marLeft w:val="0"/>
          <w:marRight w:val="0"/>
          <w:marTop w:val="0"/>
          <w:marBottom w:val="0"/>
          <w:divBdr>
            <w:top w:val="none" w:sz="0" w:space="0" w:color="auto"/>
            <w:left w:val="none" w:sz="0" w:space="0" w:color="auto"/>
            <w:bottom w:val="none" w:sz="0" w:space="0" w:color="auto"/>
            <w:right w:val="none" w:sz="0" w:space="0" w:color="auto"/>
          </w:divBdr>
        </w:div>
        <w:div w:id="1312716329">
          <w:marLeft w:val="0"/>
          <w:marRight w:val="0"/>
          <w:marTop w:val="0"/>
          <w:marBottom w:val="0"/>
          <w:divBdr>
            <w:top w:val="none" w:sz="0" w:space="0" w:color="auto"/>
            <w:left w:val="none" w:sz="0" w:space="0" w:color="auto"/>
            <w:bottom w:val="none" w:sz="0" w:space="0" w:color="auto"/>
            <w:right w:val="none" w:sz="0" w:space="0" w:color="auto"/>
          </w:divBdr>
        </w:div>
        <w:div w:id="586501874">
          <w:marLeft w:val="0"/>
          <w:marRight w:val="0"/>
          <w:marTop w:val="0"/>
          <w:marBottom w:val="0"/>
          <w:divBdr>
            <w:top w:val="none" w:sz="0" w:space="0" w:color="auto"/>
            <w:left w:val="none" w:sz="0" w:space="0" w:color="auto"/>
            <w:bottom w:val="none" w:sz="0" w:space="0" w:color="auto"/>
            <w:right w:val="none" w:sz="0" w:space="0" w:color="auto"/>
          </w:divBdr>
        </w:div>
        <w:div w:id="1027608832">
          <w:marLeft w:val="0"/>
          <w:marRight w:val="0"/>
          <w:marTop w:val="0"/>
          <w:marBottom w:val="0"/>
          <w:divBdr>
            <w:top w:val="none" w:sz="0" w:space="0" w:color="auto"/>
            <w:left w:val="none" w:sz="0" w:space="0" w:color="auto"/>
            <w:bottom w:val="none" w:sz="0" w:space="0" w:color="auto"/>
            <w:right w:val="none" w:sz="0" w:space="0" w:color="auto"/>
          </w:divBdr>
        </w:div>
        <w:div w:id="1038747484">
          <w:marLeft w:val="0"/>
          <w:marRight w:val="0"/>
          <w:marTop w:val="0"/>
          <w:marBottom w:val="0"/>
          <w:divBdr>
            <w:top w:val="none" w:sz="0" w:space="0" w:color="auto"/>
            <w:left w:val="none" w:sz="0" w:space="0" w:color="auto"/>
            <w:bottom w:val="none" w:sz="0" w:space="0" w:color="auto"/>
            <w:right w:val="none" w:sz="0" w:space="0" w:color="auto"/>
          </w:divBdr>
        </w:div>
        <w:div w:id="1505050074">
          <w:marLeft w:val="0"/>
          <w:marRight w:val="0"/>
          <w:marTop w:val="0"/>
          <w:marBottom w:val="0"/>
          <w:divBdr>
            <w:top w:val="none" w:sz="0" w:space="0" w:color="auto"/>
            <w:left w:val="none" w:sz="0" w:space="0" w:color="auto"/>
            <w:bottom w:val="none" w:sz="0" w:space="0" w:color="auto"/>
            <w:right w:val="none" w:sz="0" w:space="0" w:color="auto"/>
          </w:divBdr>
        </w:div>
        <w:div w:id="1648896981">
          <w:marLeft w:val="0"/>
          <w:marRight w:val="0"/>
          <w:marTop w:val="0"/>
          <w:marBottom w:val="0"/>
          <w:divBdr>
            <w:top w:val="none" w:sz="0" w:space="0" w:color="auto"/>
            <w:left w:val="none" w:sz="0" w:space="0" w:color="auto"/>
            <w:bottom w:val="none" w:sz="0" w:space="0" w:color="auto"/>
            <w:right w:val="none" w:sz="0" w:space="0" w:color="auto"/>
          </w:divBdr>
        </w:div>
        <w:div w:id="504787056">
          <w:marLeft w:val="0"/>
          <w:marRight w:val="0"/>
          <w:marTop w:val="0"/>
          <w:marBottom w:val="0"/>
          <w:divBdr>
            <w:top w:val="none" w:sz="0" w:space="0" w:color="auto"/>
            <w:left w:val="none" w:sz="0" w:space="0" w:color="auto"/>
            <w:bottom w:val="none" w:sz="0" w:space="0" w:color="auto"/>
            <w:right w:val="none" w:sz="0" w:space="0" w:color="auto"/>
          </w:divBdr>
        </w:div>
        <w:div w:id="502740858">
          <w:marLeft w:val="0"/>
          <w:marRight w:val="0"/>
          <w:marTop w:val="0"/>
          <w:marBottom w:val="0"/>
          <w:divBdr>
            <w:top w:val="none" w:sz="0" w:space="0" w:color="auto"/>
            <w:left w:val="none" w:sz="0" w:space="0" w:color="auto"/>
            <w:bottom w:val="none" w:sz="0" w:space="0" w:color="auto"/>
            <w:right w:val="none" w:sz="0" w:space="0" w:color="auto"/>
          </w:divBdr>
        </w:div>
        <w:div w:id="1825196319">
          <w:marLeft w:val="0"/>
          <w:marRight w:val="0"/>
          <w:marTop w:val="0"/>
          <w:marBottom w:val="0"/>
          <w:divBdr>
            <w:top w:val="none" w:sz="0" w:space="0" w:color="auto"/>
            <w:left w:val="none" w:sz="0" w:space="0" w:color="auto"/>
            <w:bottom w:val="none" w:sz="0" w:space="0" w:color="auto"/>
            <w:right w:val="none" w:sz="0" w:space="0" w:color="auto"/>
          </w:divBdr>
        </w:div>
        <w:div w:id="1052575682">
          <w:marLeft w:val="0"/>
          <w:marRight w:val="0"/>
          <w:marTop w:val="0"/>
          <w:marBottom w:val="0"/>
          <w:divBdr>
            <w:top w:val="none" w:sz="0" w:space="0" w:color="auto"/>
            <w:left w:val="none" w:sz="0" w:space="0" w:color="auto"/>
            <w:bottom w:val="none" w:sz="0" w:space="0" w:color="auto"/>
            <w:right w:val="none" w:sz="0" w:space="0" w:color="auto"/>
          </w:divBdr>
        </w:div>
        <w:div w:id="344135104">
          <w:marLeft w:val="0"/>
          <w:marRight w:val="0"/>
          <w:marTop w:val="0"/>
          <w:marBottom w:val="0"/>
          <w:divBdr>
            <w:top w:val="none" w:sz="0" w:space="0" w:color="auto"/>
            <w:left w:val="none" w:sz="0" w:space="0" w:color="auto"/>
            <w:bottom w:val="none" w:sz="0" w:space="0" w:color="auto"/>
            <w:right w:val="none" w:sz="0" w:space="0" w:color="auto"/>
          </w:divBdr>
        </w:div>
        <w:div w:id="1913805506">
          <w:marLeft w:val="0"/>
          <w:marRight w:val="0"/>
          <w:marTop w:val="0"/>
          <w:marBottom w:val="0"/>
          <w:divBdr>
            <w:top w:val="none" w:sz="0" w:space="0" w:color="auto"/>
            <w:left w:val="none" w:sz="0" w:space="0" w:color="auto"/>
            <w:bottom w:val="none" w:sz="0" w:space="0" w:color="auto"/>
            <w:right w:val="none" w:sz="0" w:space="0" w:color="auto"/>
          </w:divBdr>
        </w:div>
        <w:div w:id="1997605436">
          <w:marLeft w:val="0"/>
          <w:marRight w:val="0"/>
          <w:marTop w:val="0"/>
          <w:marBottom w:val="0"/>
          <w:divBdr>
            <w:top w:val="none" w:sz="0" w:space="0" w:color="auto"/>
            <w:left w:val="none" w:sz="0" w:space="0" w:color="auto"/>
            <w:bottom w:val="none" w:sz="0" w:space="0" w:color="auto"/>
            <w:right w:val="none" w:sz="0" w:space="0" w:color="auto"/>
          </w:divBdr>
        </w:div>
        <w:div w:id="803931513">
          <w:marLeft w:val="0"/>
          <w:marRight w:val="0"/>
          <w:marTop w:val="0"/>
          <w:marBottom w:val="0"/>
          <w:divBdr>
            <w:top w:val="none" w:sz="0" w:space="0" w:color="auto"/>
            <w:left w:val="none" w:sz="0" w:space="0" w:color="auto"/>
            <w:bottom w:val="none" w:sz="0" w:space="0" w:color="auto"/>
            <w:right w:val="none" w:sz="0" w:space="0" w:color="auto"/>
          </w:divBdr>
        </w:div>
        <w:div w:id="238683659">
          <w:marLeft w:val="0"/>
          <w:marRight w:val="0"/>
          <w:marTop w:val="0"/>
          <w:marBottom w:val="0"/>
          <w:divBdr>
            <w:top w:val="none" w:sz="0" w:space="0" w:color="auto"/>
            <w:left w:val="none" w:sz="0" w:space="0" w:color="auto"/>
            <w:bottom w:val="none" w:sz="0" w:space="0" w:color="auto"/>
            <w:right w:val="none" w:sz="0" w:space="0" w:color="auto"/>
          </w:divBdr>
        </w:div>
        <w:div w:id="1599825203">
          <w:marLeft w:val="0"/>
          <w:marRight w:val="0"/>
          <w:marTop w:val="0"/>
          <w:marBottom w:val="0"/>
          <w:divBdr>
            <w:top w:val="none" w:sz="0" w:space="0" w:color="auto"/>
            <w:left w:val="none" w:sz="0" w:space="0" w:color="auto"/>
            <w:bottom w:val="none" w:sz="0" w:space="0" w:color="auto"/>
            <w:right w:val="none" w:sz="0" w:space="0" w:color="auto"/>
          </w:divBdr>
        </w:div>
        <w:div w:id="2089688513">
          <w:marLeft w:val="0"/>
          <w:marRight w:val="0"/>
          <w:marTop w:val="0"/>
          <w:marBottom w:val="0"/>
          <w:divBdr>
            <w:top w:val="none" w:sz="0" w:space="0" w:color="auto"/>
            <w:left w:val="none" w:sz="0" w:space="0" w:color="auto"/>
            <w:bottom w:val="none" w:sz="0" w:space="0" w:color="auto"/>
            <w:right w:val="none" w:sz="0" w:space="0" w:color="auto"/>
          </w:divBdr>
        </w:div>
        <w:div w:id="1994792307">
          <w:marLeft w:val="0"/>
          <w:marRight w:val="0"/>
          <w:marTop w:val="0"/>
          <w:marBottom w:val="0"/>
          <w:divBdr>
            <w:top w:val="none" w:sz="0" w:space="0" w:color="auto"/>
            <w:left w:val="none" w:sz="0" w:space="0" w:color="auto"/>
            <w:bottom w:val="none" w:sz="0" w:space="0" w:color="auto"/>
            <w:right w:val="none" w:sz="0" w:space="0" w:color="auto"/>
          </w:divBdr>
        </w:div>
        <w:div w:id="1500198476">
          <w:marLeft w:val="0"/>
          <w:marRight w:val="0"/>
          <w:marTop w:val="0"/>
          <w:marBottom w:val="0"/>
          <w:divBdr>
            <w:top w:val="none" w:sz="0" w:space="0" w:color="auto"/>
            <w:left w:val="none" w:sz="0" w:space="0" w:color="auto"/>
            <w:bottom w:val="none" w:sz="0" w:space="0" w:color="auto"/>
            <w:right w:val="none" w:sz="0" w:space="0" w:color="auto"/>
          </w:divBdr>
        </w:div>
        <w:div w:id="133257705">
          <w:marLeft w:val="0"/>
          <w:marRight w:val="0"/>
          <w:marTop w:val="0"/>
          <w:marBottom w:val="0"/>
          <w:divBdr>
            <w:top w:val="none" w:sz="0" w:space="0" w:color="auto"/>
            <w:left w:val="none" w:sz="0" w:space="0" w:color="auto"/>
            <w:bottom w:val="none" w:sz="0" w:space="0" w:color="auto"/>
            <w:right w:val="none" w:sz="0" w:space="0" w:color="auto"/>
          </w:divBdr>
        </w:div>
        <w:div w:id="1707101812">
          <w:marLeft w:val="0"/>
          <w:marRight w:val="0"/>
          <w:marTop w:val="0"/>
          <w:marBottom w:val="0"/>
          <w:divBdr>
            <w:top w:val="none" w:sz="0" w:space="0" w:color="auto"/>
            <w:left w:val="none" w:sz="0" w:space="0" w:color="auto"/>
            <w:bottom w:val="none" w:sz="0" w:space="0" w:color="auto"/>
            <w:right w:val="none" w:sz="0" w:space="0" w:color="auto"/>
          </w:divBdr>
        </w:div>
        <w:div w:id="1438987550">
          <w:marLeft w:val="0"/>
          <w:marRight w:val="0"/>
          <w:marTop w:val="0"/>
          <w:marBottom w:val="0"/>
          <w:divBdr>
            <w:top w:val="none" w:sz="0" w:space="0" w:color="auto"/>
            <w:left w:val="none" w:sz="0" w:space="0" w:color="auto"/>
            <w:bottom w:val="none" w:sz="0" w:space="0" w:color="auto"/>
            <w:right w:val="none" w:sz="0" w:space="0" w:color="auto"/>
          </w:divBdr>
        </w:div>
        <w:div w:id="1293513550">
          <w:marLeft w:val="0"/>
          <w:marRight w:val="0"/>
          <w:marTop w:val="0"/>
          <w:marBottom w:val="0"/>
          <w:divBdr>
            <w:top w:val="none" w:sz="0" w:space="0" w:color="auto"/>
            <w:left w:val="none" w:sz="0" w:space="0" w:color="auto"/>
            <w:bottom w:val="none" w:sz="0" w:space="0" w:color="auto"/>
            <w:right w:val="none" w:sz="0" w:space="0" w:color="auto"/>
          </w:divBdr>
        </w:div>
        <w:div w:id="819926394">
          <w:marLeft w:val="0"/>
          <w:marRight w:val="0"/>
          <w:marTop w:val="0"/>
          <w:marBottom w:val="0"/>
          <w:divBdr>
            <w:top w:val="none" w:sz="0" w:space="0" w:color="auto"/>
            <w:left w:val="none" w:sz="0" w:space="0" w:color="auto"/>
            <w:bottom w:val="none" w:sz="0" w:space="0" w:color="auto"/>
            <w:right w:val="none" w:sz="0" w:space="0" w:color="auto"/>
          </w:divBdr>
        </w:div>
        <w:div w:id="1919826236">
          <w:marLeft w:val="0"/>
          <w:marRight w:val="0"/>
          <w:marTop w:val="0"/>
          <w:marBottom w:val="0"/>
          <w:divBdr>
            <w:top w:val="none" w:sz="0" w:space="0" w:color="auto"/>
            <w:left w:val="none" w:sz="0" w:space="0" w:color="auto"/>
            <w:bottom w:val="none" w:sz="0" w:space="0" w:color="auto"/>
            <w:right w:val="none" w:sz="0" w:space="0" w:color="auto"/>
          </w:divBdr>
        </w:div>
        <w:div w:id="1116099781">
          <w:marLeft w:val="0"/>
          <w:marRight w:val="0"/>
          <w:marTop w:val="0"/>
          <w:marBottom w:val="0"/>
          <w:divBdr>
            <w:top w:val="none" w:sz="0" w:space="0" w:color="auto"/>
            <w:left w:val="none" w:sz="0" w:space="0" w:color="auto"/>
            <w:bottom w:val="none" w:sz="0" w:space="0" w:color="auto"/>
            <w:right w:val="none" w:sz="0" w:space="0" w:color="auto"/>
          </w:divBdr>
        </w:div>
        <w:div w:id="670257111">
          <w:marLeft w:val="0"/>
          <w:marRight w:val="0"/>
          <w:marTop w:val="0"/>
          <w:marBottom w:val="0"/>
          <w:divBdr>
            <w:top w:val="none" w:sz="0" w:space="0" w:color="auto"/>
            <w:left w:val="none" w:sz="0" w:space="0" w:color="auto"/>
            <w:bottom w:val="none" w:sz="0" w:space="0" w:color="auto"/>
            <w:right w:val="none" w:sz="0" w:space="0" w:color="auto"/>
          </w:divBdr>
        </w:div>
        <w:div w:id="374308700">
          <w:marLeft w:val="0"/>
          <w:marRight w:val="0"/>
          <w:marTop w:val="0"/>
          <w:marBottom w:val="0"/>
          <w:divBdr>
            <w:top w:val="none" w:sz="0" w:space="0" w:color="auto"/>
            <w:left w:val="none" w:sz="0" w:space="0" w:color="auto"/>
            <w:bottom w:val="none" w:sz="0" w:space="0" w:color="auto"/>
            <w:right w:val="none" w:sz="0" w:space="0" w:color="auto"/>
          </w:divBdr>
        </w:div>
        <w:div w:id="234776786">
          <w:marLeft w:val="0"/>
          <w:marRight w:val="0"/>
          <w:marTop w:val="0"/>
          <w:marBottom w:val="0"/>
          <w:divBdr>
            <w:top w:val="none" w:sz="0" w:space="0" w:color="auto"/>
            <w:left w:val="none" w:sz="0" w:space="0" w:color="auto"/>
            <w:bottom w:val="none" w:sz="0" w:space="0" w:color="auto"/>
            <w:right w:val="none" w:sz="0" w:space="0" w:color="auto"/>
          </w:divBdr>
        </w:div>
        <w:div w:id="1998724617">
          <w:marLeft w:val="0"/>
          <w:marRight w:val="0"/>
          <w:marTop w:val="0"/>
          <w:marBottom w:val="0"/>
          <w:divBdr>
            <w:top w:val="none" w:sz="0" w:space="0" w:color="auto"/>
            <w:left w:val="none" w:sz="0" w:space="0" w:color="auto"/>
            <w:bottom w:val="none" w:sz="0" w:space="0" w:color="auto"/>
            <w:right w:val="none" w:sz="0" w:space="0" w:color="auto"/>
          </w:divBdr>
        </w:div>
        <w:div w:id="1604217751">
          <w:marLeft w:val="0"/>
          <w:marRight w:val="0"/>
          <w:marTop w:val="0"/>
          <w:marBottom w:val="0"/>
          <w:divBdr>
            <w:top w:val="none" w:sz="0" w:space="0" w:color="auto"/>
            <w:left w:val="none" w:sz="0" w:space="0" w:color="auto"/>
            <w:bottom w:val="none" w:sz="0" w:space="0" w:color="auto"/>
            <w:right w:val="none" w:sz="0" w:space="0" w:color="auto"/>
          </w:divBdr>
        </w:div>
        <w:div w:id="752046146">
          <w:marLeft w:val="0"/>
          <w:marRight w:val="0"/>
          <w:marTop w:val="0"/>
          <w:marBottom w:val="0"/>
          <w:divBdr>
            <w:top w:val="none" w:sz="0" w:space="0" w:color="auto"/>
            <w:left w:val="none" w:sz="0" w:space="0" w:color="auto"/>
            <w:bottom w:val="none" w:sz="0" w:space="0" w:color="auto"/>
            <w:right w:val="none" w:sz="0" w:space="0" w:color="auto"/>
          </w:divBdr>
        </w:div>
        <w:div w:id="109207132">
          <w:marLeft w:val="0"/>
          <w:marRight w:val="0"/>
          <w:marTop w:val="0"/>
          <w:marBottom w:val="0"/>
          <w:divBdr>
            <w:top w:val="none" w:sz="0" w:space="0" w:color="auto"/>
            <w:left w:val="none" w:sz="0" w:space="0" w:color="auto"/>
            <w:bottom w:val="none" w:sz="0" w:space="0" w:color="auto"/>
            <w:right w:val="none" w:sz="0" w:space="0" w:color="auto"/>
          </w:divBdr>
        </w:div>
        <w:div w:id="471799407">
          <w:marLeft w:val="0"/>
          <w:marRight w:val="0"/>
          <w:marTop w:val="0"/>
          <w:marBottom w:val="0"/>
          <w:divBdr>
            <w:top w:val="none" w:sz="0" w:space="0" w:color="auto"/>
            <w:left w:val="none" w:sz="0" w:space="0" w:color="auto"/>
            <w:bottom w:val="none" w:sz="0" w:space="0" w:color="auto"/>
            <w:right w:val="none" w:sz="0" w:space="0" w:color="auto"/>
          </w:divBdr>
        </w:div>
        <w:div w:id="1025710793">
          <w:marLeft w:val="0"/>
          <w:marRight w:val="0"/>
          <w:marTop w:val="0"/>
          <w:marBottom w:val="0"/>
          <w:divBdr>
            <w:top w:val="none" w:sz="0" w:space="0" w:color="auto"/>
            <w:left w:val="none" w:sz="0" w:space="0" w:color="auto"/>
            <w:bottom w:val="none" w:sz="0" w:space="0" w:color="auto"/>
            <w:right w:val="none" w:sz="0" w:space="0" w:color="auto"/>
          </w:divBdr>
        </w:div>
        <w:div w:id="245967967">
          <w:marLeft w:val="0"/>
          <w:marRight w:val="0"/>
          <w:marTop w:val="0"/>
          <w:marBottom w:val="0"/>
          <w:divBdr>
            <w:top w:val="none" w:sz="0" w:space="0" w:color="auto"/>
            <w:left w:val="none" w:sz="0" w:space="0" w:color="auto"/>
            <w:bottom w:val="none" w:sz="0" w:space="0" w:color="auto"/>
            <w:right w:val="none" w:sz="0" w:space="0" w:color="auto"/>
          </w:divBdr>
        </w:div>
        <w:div w:id="1215502911">
          <w:marLeft w:val="0"/>
          <w:marRight w:val="0"/>
          <w:marTop w:val="0"/>
          <w:marBottom w:val="0"/>
          <w:divBdr>
            <w:top w:val="none" w:sz="0" w:space="0" w:color="auto"/>
            <w:left w:val="none" w:sz="0" w:space="0" w:color="auto"/>
            <w:bottom w:val="none" w:sz="0" w:space="0" w:color="auto"/>
            <w:right w:val="none" w:sz="0" w:space="0" w:color="auto"/>
          </w:divBdr>
        </w:div>
        <w:div w:id="1765957324">
          <w:marLeft w:val="0"/>
          <w:marRight w:val="0"/>
          <w:marTop w:val="0"/>
          <w:marBottom w:val="0"/>
          <w:divBdr>
            <w:top w:val="none" w:sz="0" w:space="0" w:color="auto"/>
            <w:left w:val="none" w:sz="0" w:space="0" w:color="auto"/>
            <w:bottom w:val="none" w:sz="0" w:space="0" w:color="auto"/>
            <w:right w:val="none" w:sz="0" w:space="0" w:color="auto"/>
          </w:divBdr>
        </w:div>
        <w:div w:id="1242639516">
          <w:marLeft w:val="0"/>
          <w:marRight w:val="0"/>
          <w:marTop w:val="0"/>
          <w:marBottom w:val="0"/>
          <w:divBdr>
            <w:top w:val="none" w:sz="0" w:space="0" w:color="auto"/>
            <w:left w:val="none" w:sz="0" w:space="0" w:color="auto"/>
            <w:bottom w:val="none" w:sz="0" w:space="0" w:color="auto"/>
            <w:right w:val="none" w:sz="0" w:space="0" w:color="auto"/>
          </w:divBdr>
        </w:div>
        <w:div w:id="30421193">
          <w:marLeft w:val="0"/>
          <w:marRight w:val="0"/>
          <w:marTop w:val="0"/>
          <w:marBottom w:val="0"/>
          <w:divBdr>
            <w:top w:val="none" w:sz="0" w:space="0" w:color="auto"/>
            <w:left w:val="none" w:sz="0" w:space="0" w:color="auto"/>
            <w:bottom w:val="none" w:sz="0" w:space="0" w:color="auto"/>
            <w:right w:val="none" w:sz="0" w:space="0" w:color="auto"/>
          </w:divBdr>
        </w:div>
        <w:div w:id="480125189">
          <w:marLeft w:val="0"/>
          <w:marRight w:val="0"/>
          <w:marTop w:val="0"/>
          <w:marBottom w:val="0"/>
          <w:divBdr>
            <w:top w:val="none" w:sz="0" w:space="0" w:color="auto"/>
            <w:left w:val="none" w:sz="0" w:space="0" w:color="auto"/>
            <w:bottom w:val="none" w:sz="0" w:space="0" w:color="auto"/>
            <w:right w:val="none" w:sz="0" w:space="0" w:color="auto"/>
          </w:divBdr>
        </w:div>
        <w:div w:id="1249117432">
          <w:marLeft w:val="0"/>
          <w:marRight w:val="0"/>
          <w:marTop w:val="0"/>
          <w:marBottom w:val="0"/>
          <w:divBdr>
            <w:top w:val="none" w:sz="0" w:space="0" w:color="auto"/>
            <w:left w:val="none" w:sz="0" w:space="0" w:color="auto"/>
            <w:bottom w:val="none" w:sz="0" w:space="0" w:color="auto"/>
            <w:right w:val="none" w:sz="0" w:space="0" w:color="auto"/>
          </w:divBdr>
        </w:div>
        <w:div w:id="624847617">
          <w:marLeft w:val="0"/>
          <w:marRight w:val="0"/>
          <w:marTop w:val="0"/>
          <w:marBottom w:val="0"/>
          <w:divBdr>
            <w:top w:val="none" w:sz="0" w:space="0" w:color="auto"/>
            <w:left w:val="none" w:sz="0" w:space="0" w:color="auto"/>
            <w:bottom w:val="none" w:sz="0" w:space="0" w:color="auto"/>
            <w:right w:val="none" w:sz="0" w:space="0" w:color="auto"/>
          </w:divBdr>
        </w:div>
        <w:div w:id="472912948">
          <w:marLeft w:val="0"/>
          <w:marRight w:val="0"/>
          <w:marTop w:val="0"/>
          <w:marBottom w:val="0"/>
          <w:divBdr>
            <w:top w:val="none" w:sz="0" w:space="0" w:color="auto"/>
            <w:left w:val="none" w:sz="0" w:space="0" w:color="auto"/>
            <w:bottom w:val="none" w:sz="0" w:space="0" w:color="auto"/>
            <w:right w:val="none" w:sz="0" w:space="0" w:color="auto"/>
          </w:divBdr>
        </w:div>
        <w:div w:id="634943576">
          <w:marLeft w:val="0"/>
          <w:marRight w:val="0"/>
          <w:marTop w:val="0"/>
          <w:marBottom w:val="0"/>
          <w:divBdr>
            <w:top w:val="none" w:sz="0" w:space="0" w:color="auto"/>
            <w:left w:val="none" w:sz="0" w:space="0" w:color="auto"/>
            <w:bottom w:val="none" w:sz="0" w:space="0" w:color="auto"/>
            <w:right w:val="none" w:sz="0" w:space="0" w:color="auto"/>
          </w:divBdr>
        </w:div>
        <w:div w:id="2102022145">
          <w:marLeft w:val="0"/>
          <w:marRight w:val="0"/>
          <w:marTop w:val="0"/>
          <w:marBottom w:val="0"/>
          <w:divBdr>
            <w:top w:val="none" w:sz="0" w:space="0" w:color="auto"/>
            <w:left w:val="none" w:sz="0" w:space="0" w:color="auto"/>
            <w:bottom w:val="none" w:sz="0" w:space="0" w:color="auto"/>
            <w:right w:val="none" w:sz="0" w:space="0" w:color="auto"/>
          </w:divBdr>
        </w:div>
        <w:div w:id="1225406304">
          <w:marLeft w:val="0"/>
          <w:marRight w:val="0"/>
          <w:marTop w:val="0"/>
          <w:marBottom w:val="0"/>
          <w:divBdr>
            <w:top w:val="none" w:sz="0" w:space="0" w:color="auto"/>
            <w:left w:val="none" w:sz="0" w:space="0" w:color="auto"/>
            <w:bottom w:val="none" w:sz="0" w:space="0" w:color="auto"/>
            <w:right w:val="none" w:sz="0" w:space="0" w:color="auto"/>
          </w:divBdr>
        </w:div>
        <w:div w:id="1759058364">
          <w:marLeft w:val="0"/>
          <w:marRight w:val="0"/>
          <w:marTop w:val="0"/>
          <w:marBottom w:val="0"/>
          <w:divBdr>
            <w:top w:val="none" w:sz="0" w:space="0" w:color="auto"/>
            <w:left w:val="none" w:sz="0" w:space="0" w:color="auto"/>
            <w:bottom w:val="none" w:sz="0" w:space="0" w:color="auto"/>
            <w:right w:val="none" w:sz="0" w:space="0" w:color="auto"/>
          </w:divBdr>
        </w:div>
        <w:div w:id="1431320700">
          <w:marLeft w:val="0"/>
          <w:marRight w:val="0"/>
          <w:marTop w:val="0"/>
          <w:marBottom w:val="0"/>
          <w:divBdr>
            <w:top w:val="none" w:sz="0" w:space="0" w:color="auto"/>
            <w:left w:val="none" w:sz="0" w:space="0" w:color="auto"/>
            <w:bottom w:val="none" w:sz="0" w:space="0" w:color="auto"/>
            <w:right w:val="none" w:sz="0" w:space="0" w:color="auto"/>
          </w:divBdr>
        </w:div>
        <w:div w:id="315575827">
          <w:marLeft w:val="0"/>
          <w:marRight w:val="0"/>
          <w:marTop w:val="0"/>
          <w:marBottom w:val="0"/>
          <w:divBdr>
            <w:top w:val="none" w:sz="0" w:space="0" w:color="auto"/>
            <w:left w:val="none" w:sz="0" w:space="0" w:color="auto"/>
            <w:bottom w:val="none" w:sz="0" w:space="0" w:color="auto"/>
            <w:right w:val="none" w:sz="0" w:space="0" w:color="auto"/>
          </w:divBdr>
        </w:div>
        <w:div w:id="1287002714">
          <w:marLeft w:val="0"/>
          <w:marRight w:val="0"/>
          <w:marTop w:val="0"/>
          <w:marBottom w:val="0"/>
          <w:divBdr>
            <w:top w:val="none" w:sz="0" w:space="0" w:color="auto"/>
            <w:left w:val="none" w:sz="0" w:space="0" w:color="auto"/>
            <w:bottom w:val="none" w:sz="0" w:space="0" w:color="auto"/>
            <w:right w:val="none" w:sz="0" w:space="0" w:color="auto"/>
          </w:divBdr>
        </w:div>
        <w:div w:id="1826506469">
          <w:marLeft w:val="0"/>
          <w:marRight w:val="0"/>
          <w:marTop w:val="0"/>
          <w:marBottom w:val="0"/>
          <w:divBdr>
            <w:top w:val="none" w:sz="0" w:space="0" w:color="auto"/>
            <w:left w:val="none" w:sz="0" w:space="0" w:color="auto"/>
            <w:bottom w:val="none" w:sz="0" w:space="0" w:color="auto"/>
            <w:right w:val="none" w:sz="0" w:space="0" w:color="auto"/>
          </w:divBdr>
        </w:div>
        <w:div w:id="1644502621">
          <w:marLeft w:val="0"/>
          <w:marRight w:val="0"/>
          <w:marTop w:val="0"/>
          <w:marBottom w:val="0"/>
          <w:divBdr>
            <w:top w:val="none" w:sz="0" w:space="0" w:color="auto"/>
            <w:left w:val="none" w:sz="0" w:space="0" w:color="auto"/>
            <w:bottom w:val="none" w:sz="0" w:space="0" w:color="auto"/>
            <w:right w:val="none" w:sz="0" w:space="0" w:color="auto"/>
          </w:divBdr>
        </w:div>
        <w:div w:id="1435634623">
          <w:marLeft w:val="0"/>
          <w:marRight w:val="0"/>
          <w:marTop w:val="0"/>
          <w:marBottom w:val="0"/>
          <w:divBdr>
            <w:top w:val="none" w:sz="0" w:space="0" w:color="auto"/>
            <w:left w:val="none" w:sz="0" w:space="0" w:color="auto"/>
            <w:bottom w:val="none" w:sz="0" w:space="0" w:color="auto"/>
            <w:right w:val="none" w:sz="0" w:space="0" w:color="auto"/>
          </w:divBdr>
        </w:div>
        <w:div w:id="777681848">
          <w:marLeft w:val="0"/>
          <w:marRight w:val="0"/>
          <w:marTop w:val="0"/>
          <w:marBottom w:val="0"/>
          <w:divBdr>
            <w:top w:val="none" w:sz="0" w:space="0" w:color="auto"/>
            <w:left w:val="none" w:sz="0" w:space="0" w:color="auto"/>
            <w:bottom w:val="none" w:sz="0" w:space="0" w:color="auto"/>
            <w:right w:val="none" w:sz="0" w:space="0" w:color="auto"/>
          </w:divBdr>
        </w:div>
        <w:div w:id="1828209986">
          <w:marLeft w:val="0"/>
          <w:marRight w:val="0"/>
          <w:marTop w:val="0"/>
          <w:marBottom w:val="0"/>
          <w:divBdr>
            <w:top w:val="none" w:sz="0" w:space="0" w:color="auto"/>
            <w:left w:val="none" w:sz="0" w:space="0" w:color="auto"/>
            <w:bottom w:val="none" w:sz="0" w:space="0" w:color="auto"/>
            <w:right w:val="none" w:sz="0" w:space="0" w:color="auto"/>
          </w:divBdr>
        </w:div>
        <w:div w:id="479926534">
          <w:marLeft w:val="0"/>
          <w:marRight w:val="0"/>
          <w:marTop w:val="0"/>
          <w:marBottom w:val="0"/>
          <w:divBdr>
            <w:top w:val="none" w:sz="0" w:space="0" w:color="auto"/>
            <w:left w:val="none" w:sz="0" w:space="0" w:color="auto"/>
            <w:bottom w:val="none" w:sz="0" w:space="0" w:color="auto"/>
            <w:right w:val="none" w:sz="0" w:space="0" w:color="auto"/>
          </w:divBdr>
        </w:div>
        <w:div w:id="433012412">
          <w:marLeft w:val="0"/>
          <w:marRight w:val="0"/>
          <w:marTop w:val="0"/>
          <w:marBottom w:val="0"/>
          <w:divBdr>
            <w:top w:val="none" w:sz="0" w:space="0" w:color="auto"/>
            <w:left w:val="none" w:sz="0" w:space="0" w:color="auto"/>
            <w:bottom w:val="none" w:sz="0" w:space="0" w:color="auto"/>
            <w:right w:val="none" w:sz="0" w:space="0" w:color="auto"/>
          </w:divBdr>
        </w:div>
        <w:div w:id="1409885986">
          <w:marLeft w:val="0"/>
          <w:marRight w:val="0"/>
          <w:marTop w:val="0"/>
          <w:marBottom w:val="0"/>
          <w:divBdr>
            <w:top w:val="none" w:sz="0" w:space="0" w:color="auto"/>
            <w:left w:val="none" w:sz="0" w:space="0" w:color="auto"/>
            <w:bottom w:val="none" w:sz="0" w:space="0" w:color="auto"/>
            <w:right w:val="none" w:sz="0" w:space="0" w:color="auto"/>
          </w:divBdr>
        </w:div>
        <w:div w:id="1167282498">
          <w:marLeft w:val="0"/>
          <w:marRight w:val="0"/>
          <w:marTop w:val="0"/>
          <w:marBottom w:val="0"/>
          <w:divBdr>
            <w:top w:val="none" w:sz="0" w:space="0" w:color="auto"/>
            <w:left w:val="none" w:sz="0" w:space="0" w:color="auto"/>
            <w:bottom w:val="none" w:sz="0" w:space="0" w:color="auto"/>
            <w:right w:val="none" w:sz="0" w:space="0" w:color="auto"/>
          </w:divBdr>
        </w:div>
        <w:div w:id="1939866757">
          <w:marLeft w:val="0"/>
          <w:marRight w:val="0"/>
          <w:marTop w:val="0"/>
          <w:marBottom w:val="0"/>
          <w:divBdr>
            <w:top w:val="none" w:sz="0" w:space="0" w:color="auto"/>
            <w:left w:val="none" w:sz="0" w:space="0" w:color="auto"/>
            <w:bottom w:val="none" w:sz="0" w:space="0" w:color="auto"/>
            <w:right w:val="none" w:sz="0" w:space="0" w:color="auto"/>
          </w:divBdr>
        </w:div>
        <w:div w:id="2094814685">
          <w:marLeft w:val="0"/>
          <w:marRight w:val="0"/>
          <w:marTop w:val="0"/>
          <w:marBottom w:val="0"/>
          <w:divBdr>
            <w:top w:val="none" w:sz="0" w:space="0" w:color="auto"/>
            <w:left w:val="none" w:sz="0" w:space="0" w:color="auto"/>
            <w:bottom w:val="none" w:sz="0" w:space="0" w:color="auto"/>
            <w:right w:val="none" w:sz="0" w:space="0" w:color="auto"/>
          </w:divBdr>
        </w:div>
        <w:div w:id="778181012">
          <w:marLeft w:val="0"/>
          <w:marRight w:val="0"/>
          <w:marTop w:val="0"/>
          <w:marBottom w:val="0"/>
          <w:divBdr>
            <w:top w:val="none" w:sz="0" w:space="0" w:color="auto"/>
            <w:left w:val="none" w:sz="0" w:space="0" w:color="auto"/>
            <w:bottom w:val="none" w:sz="0" w:space="0" w:color="auto"/>
            <w:right w:val="none" w:sz="0" w:space="0" w:color="auto"/>
          </w:divBdr>
        </w:div>
        <w:div w:id="1209343483">
          <w:marLeft w:val="0"/>
          <w:marRight w:val="0"/>
          <w:marTop w:val="0"/>
          <w:marBottom w:val="0"/>
          <w:divBdr>
            <w:top w:val="none" w:sz="0" w:space="0" w:color="auto"/>
            <w:left w:val="none" w:sz="0" w:space="0" w:color="auto"/>
            <w:bottom w:val="none" w:sz="0" w:space="0" w:color="auto"/>
            <w:right w:val="none" w:sz="0" w:space="0" w:color="auto"/>
          </w:divBdr>
        </w:div>
        <w:div w:id="1192691983">
          <w:marLeft w:val="0"/>
          <w:marRight w:val="0"/>
          <w:marTop w:val="0"/>
          <w:marBottom w:val="0"/>
          <w:divBdr>
            <w:top w:val="none" w:sz="0" w:space="0" w:color="auto"/>
            <w:left w:val="none" w:sz="0" w:space="0" w:color="auto"/>
            <w:bottom w:val="none" w:sz="0" w:space="0" w:color="auto"/>
            <w:right w:val="none" w:sz="0" w:space="0" w:color="auto"/>
          </w:divBdr>
        </w:div>
        <w:div w:id="146896986">
          <w:marLeft w:val="0"/>
          <w:marRight w:val="0"/>
          <w:marTop w:val="0"/>
          <w:marBottom w:val="0"/>
          <w:divBdr>
            <w:top w:val="none" w:sz="0" w:space="0" w:color="auto"/>
            <w:left w:val="none" w:sz="0" w:space="0" w:color="auto"/>
            <w:bottom w:val="none" w:sz="0" w:space="0" w:color="auto"/>
            <w:right w:val="none" w:sz="0" w:space="0" w:color="auto"/>
          </w:divBdr>
        </w:div>
        <w:div w:id="1232279275">
          <w:marLeft w:val="0"/>
          <w:marRight w:val="0"/>
          <w:marTop w:val="0"/>
          <w:marBottom w:val="0"/>
          <w:divBdr>
            <w:top w:val="none" w:sz="0" w:space="0" w:color="auto"/>
            <w:left w:val="none" w:sz="0" w:space="0" w:color="auto"/>
            <w:bottom w:val="none" w:sz="0" w:space="0" w:color="auto"/>
            <w:right w:val="none" w:sz="0" w:space="0" w:color="auto"/>
          </w:divBdr>
        </w:div>
      </w:divsChild>
    </w:div>
    <w:div w:id="1152332439">
      <w:bodyDiv w:val="1"/>
      <w:marLeft w:val="0"/>
      <w:marRight w:val="0"/>
      <w:marTop w:val="0"/>
      <w:marBottom w:val="0"/>
      <w:divBdr>
        <w:top w:val="none" w:sz="0" w:space="0" w:color="auto"/>
        <w:left w:val="none" w:sz="0" w:space="0" w:color="auto"/>
        <w:bottom w:val="none" w:sz="0" w:space="0" w:color="auto"/>
        <w:right w:val="none" w:sz="0" w:space="0" w:color="auto"/>
      </w:divBdr>
      <w:divsChild>
        <w:div w:id="334264172">
          <w:marLeft w:val="0"/>
          <w:marRight w:val="0"/>
          <w:marTop w:val="0"/>
          <w:marBottom w:val="0"/>
          <w:divBdr>
            <w:top w:val="none" w:sz="0" w:space="0" w:color="auto"/>
            <w:left w:val="none" w:sz="0" w:space="0" w:color="auto"/>
            <w:bottom w:val="none" w:sz="0" w:space="0" w:color="auto"/>
            <w:right w:val="none" w:sz="0" w:space="0" w:color="auto"/>
          </w:divBdr>
        </w:div>
        <w:div w:id="580873245">
          <w:marLeft w:val="0"/>
          <w:marRight w:val="0"/>
          <w:marTop w:val="0"/>
          <w:marBottom w:val="0"/>
          <w:divBdr>
            <w:top w:val="none" w:sz="0" w:space="0" w:color="auto"/>
            <w:left w:val="none" w:sz="0" w:space="0" w:color="auto"/>
            <w:bottom w:val="none" w:sz="0" w:space="0" w:color="auto"/>
            <w:right w:val="none" w:sz="0" w:space="0" w:color="auto"/>
          </w:divBdr>
        </w:div>
      </w:divsChild>
    </w:div>
    <w:div w:id="1216161211">
      <w:bodyDiv w:val="1"/>
      <w:marLeft w:val="0"/>
      <w:marRight w:val="0"/>
      <w:marTop w:val="0"/>
      <w:marBottom w:val="0"/>
      <w:divBdr>
        <w:top w:val="none" w:sz="0" w:space="0" w:color="auto"/>
        <w:left w:val="none" w:sz="0" w:space="0" w:color="auto"/>
        <w:bottom w:val="none" w:sz="0" w:space="0" w:color="auto"/>
        <w:right w:val="none" w:sz="0" w:space="0" w:color="auto"/>
      </w:divBdr>
      <w:divsChild>
        <w:div w:id="1847790072">
          <w:marLeft w:val="0"/>
          <w:marRight w:val="0"/>
          <w:marTop w:val="0"/>
          <w:marBottom w:val="0"/>
          <w:divBdr>
            <w:top w:val="none" w:sz="0" w:space="0" w:color="auto"/>
            <w:left w:val="none" w:sz="0" w:space="0" w:color="auto"/>
            <w:bottom w:val="none" w:sz="0" w:space="0" w:color="auto"/>
            <w:right w:val="none" w:sz="0" w:space="0" w:color="auto"/>
          </w:divBdr>
        </w:div>
        <w:div w:id="2118720526">
          <w:marLeft w:val="0"/>
          <w:marRight w:val="0"/>
          <w:marTop w:val="0"/>
          <w:marBottom w:val="0"/>
          <w:divBdr>
            <w:top w:val="none" w:sz="0" w:space="0" w:color="auto"/>
            <w:left w:val="none" w:sz="0" w:space="0" w:color="auto"/>
            <w:bottom w:val="none" w:sz="0" w:space="0" w:color="auto"/>
            <w:right w:val="none" w:sz="0" w:space="0" w:color="auto"/>
          </w:divBdr>
        </w:div>
      </w:divsChild>
    </w:div>
    <w:div w:id="1230187525">
      <w:bodyDiv w:val="1"/>
      <w:marLeft w:val="0"/>
      <w:marRight w:val="0"/>
      <w:marTop w:val="0"/>
      <w:marBottom w:val="0"/>
      <w:divBdr>
        <w:top w:val="none" w:sz="0" w:space="0" w:color="auto"/>
        <w:left w:val="none" w:sz="0" w:space="0" w:color="auto"/>
        <w:bottom w:val="none" w:sz="0" w:space="0" w:color="auto"/>
        <w:right w:val="none" w:sz="0" w:space="0" w:color="auto"/>
      </w:divBdr>
      <w:divsChild>
        <w:div w:id="813106278">
          <w:marLeft w:val="0"/>
          <w:marRight w:val="0"/>
          <w:marTop w:val="0"/>
          <w:marBottom w:val="0"/>
          <w:divBdr>
            <w:top w:val="none" w:sz="0" w:space="0" w:color="auto"/>
            <w:left w:val="none" w:sz="0" w:space="0" w:color="auto"/>
            <w:bottom w:val="none" w:sz="0" w:space="0" w:color="auto"/>
            <w:right w:val="none" w:sz="0" w:space="0" w:color="auto"/>
          </w:divBdr>
        </w:div>
      </w:divsChild>
    </w:div>
    <w:div w:id="1266841192">
      <w:bodyDiv w:val="1"/>
      <w:marLeft w:val="0"/>
      <w:marRight w:val="0"/>
      <w:marTop w:val="0"/>
      <w:marBottom w:val="0"/>
      <w:divBdr>
        <w:top w:val="none" w:sz="0" w:space="0" w:color="auto"/>
        <w:left w:val="none" w:sz="0" w:space="0" w:color="auto"/>
        <w:bottom w:val="none" w:sz="0" w:space="0" w:color="auto"/>
        <w:right w:val="none" w:sz="0" w:space="0" w:color="auto"/>
      </w:divBdr>
      <w:divsChild>
        <w:div w:id="1693679536">
          <w:marLeft w:val="0"/>
          <w:marRight w:val="0"/>
          <w:marTop w:val="0"/>
          <w:marBottom w:val="0"/>
          <w:divBdr>
            <w:top w:val="none" w:sz="0" w:space="0" w:color="auto"/>
            <w:left w:val="none" w:sz="0" w:space="0" w:color="auto"/>
            <w:bottom w:val="none" w:sz="0" w:space="0" w:color="auto"/>
            <w:right w:val="none" w:sz="0" w:space="0" w:color="auto"/>
          </w:divBdr>
        </w:div>
        <w:div w:id="1113478276">
          <w:marLeft w:val="0"/>
          <w:marRight w:val="0"/>
          <w:marTop w:val="0"/>
          <w:marBottom w:val="0"/>
          <w:divBdr>
            <w:top w:val="none" w:sz="0" w:space="0" w:color="auto"/>
            <w:left w:val="none" w:sz="0" w:space="0" w:color="auto"/>
            <w:bottom w:val="none" w:sz="0" w:space="0" w:color="auto"/>
            <w:right w:val="none" w:sz="0" w:space="0" w:color="auto"/>
          </w:divBdr>
        </w:div>
        <w:div w:id="1766613818">
          <w:marLeft w:val="0"/>
          <w:marRight w:val="0"/>
          <w:marTop w:val="0"/>
          <w:marBottom w:val="0"/>
          <w:divBdr>
            <w:top w:val="none" w:sz="0" w:space="0" w:color="auto"/>
            <w:left w:val="none" w:sz="0" w:space="0" w:color="auto"/>
            <w:bottom w:val="none" w:sz="0" w:space="0" w:color="auto"/>
            <w:right w:val="none" w:sz="0" w:space="0" w:color="auto"/>
          </w:divBdr>
        </w:div>
      </w:divsChild>
    </w:div>
    <w:div w:id="1326514493">
      <w:bodyDiv w:val="1"/>
      <w:marLeft w:val="0"/>
      <w:marRight w:val="0"/>
      <w:marTop w:val="0"/>
      <w:marBottom w:val="0"/>
      <w:divBdr>
        <w:top w:val="none" w:sz="0" w:space="0" w:color="auto"/>
        <w:left w:val="none" w:sz="0" w:space="0" w:color="auto"/>
        <w:bottom w:val="none" w:sz="0" w:space="0" w:color="auto"/>
        <w:right w:val="none" w:sz="0" w:space="0" w:color="auto"/>
      </w:divBdr>
      <w:divsChild>
        <w:div w:id="1010251850">
          <w:marLeft w:val="0"/>
          <w:marRight w:val="0"/>
          <w:marTop w:val="0"/>
          <w:marBottom w:val="0"/>
          <w:divBdr>
            <w:top w:val="none" w:sz="0" w:space="0" w:color="auto"/>
            <w:left w:val="none" w:sz="0" w:space="0" w:color="auto"/>
            <w:bottom w:val="none" w:sz="0" w:space="0" w:color="auto"/>
            <w:right w:val="none" w:sz="0" w:space="0" w:color="auto"/>
          </w:divBdr>
        </w:div>
        <w:div w:id="2049405425">
          <w:marLeft w:val="0"/>
          <w:marRight w:val="0"/>
          <w:marTop w:val="0"/>
          <w:marBottom w:val="0"/>
          <w:divBdr>
            <w:top w:val="none" w:sz="0" w:space="0" w:color="auto"/>
            <w:left w:val="none" w:sz="0" w:space="0" w:color="auto"/>
            <w:bottom w:val="none" w:sz="0" w:space="0" w:color="auto"/>
            <w:right w:val="none" w:sz="0" w:space="0" w:color="auto"/>
          </w:divBdr>
        </w:div>
      </w:divsChild>
    </w:div>
    <w:div w:id="1342507072">
      <w:bodyDiv w:val="1"/>
      <w:marLeft w:val="0"/>
      <w:marRight w:val="0"/>
      <w:marTop w:val="0"/>
      <w:marBottom w:val="0"/>
      <w:divBdr>
        <w:top w:val="none" w:sz="0" w:space="0" w:color="auto"/>
        <w:left w:val="none" w:sz="0" w:space="0" w:color="auto"/>
        <w:bottom w:val="none" w:sz="0" w:space="0" w:color="auto"/>
        <w:right w:val="none" w:sz="0" w:space="0" w:color="auto"/>
      </w:divBdr>
      <w:divsChild>
        <w:div w:id="795610428">
          <w:marLeft w:val="0"/>
          <w:marRight w:val="0"/>
          <w:marTop w:val="0"/>
          <w:marBottom w:val="0"/>
          <w:divBdr>
            <w:top w:val="none" w:sz="0" w:space="0" w:color="auto"/>
            <w:left w:val="none" w:sz="0" w:space="0" w:color="auto"/>
            <w:bottom w:val="none" w:sz="0" w:space="0" w:color="auto"/>
            <w:right w:val="none" w:sz="0" w:space="0" w:color="auto"/>
          </w:divBdr>
        </w:div>
        <w:div w:id="1322923361">
          <w:marLeft w:val="0"/>
          <w:marRight w:val="0"/>
          <w:marTop w:val="0"/>
          <w:marBottom w:val="0"/>
          <w:divBdr>
            <w:top w:val="none" w:sz="0" w:space="0" w:color="auto"/>
            <w:left w:val="none" w:sz="0" w:space="0" w:color="auto"/>
            <w:bottom w:val="none" w:sz="0" w:space="0" w:color="auto"/>
            <w:right w:val="none" w:sz="0" w:space="0" w:color="auto"/>
          </w:divBdr>
        </w:div>
      </w:divsChild>
    </w:div>
    <w:div w:id="1386414193">
      <w:bodyDiv w:val="1"/>
      <w:marLeft w:val="0"/>
      <w:marRight w:val="0"/>
      <w:marTop w:val="0"/>
      <w:marBottom w:val="0"/>
      <w:divBdr>
        <w:top w:val="none" w:sz="0" w:space="0" w:color="auto"/>
        <w:left w:val="none" w:sz="0" w:space="0" w:color="auto"/>
        <w:bottom w:val="none" w:sz="0" w:space="0" w:color="auto"/>
        <w:right w:val="none" w:sz="0" w:space="0" w:color="auto"/>
      </w:divBdr>
      <w:divsChild>
        <w:div w:id="724530439">
          <w:marLeft w:val="0"/>
          <w:marRight w:val="0"/>
          <w:marTop w:val="0"/>
          <w:marBottom w:val="0"/>
          <w:divBdr>
            <w:top w:val="none" w:sz="0" w:space="0" w:color="auto"/>
            <w:left w:val="none" w:sz="0" w:space="0" w:color="auto"/>
            <w:bottom w:val="none" w:sz="0" w:space="0" w:color="auto"/>
            <w:right w:val="none" w:sz="0" w:space="0" w:color="auto"/>
          </w:divBdr>
        </w:div>
        <w:div w:id="1189563670">
          <w:marLeft w:val="0"/>
          <w:marRight w:val="0"/>
          <w:marTop w:val="0"/>
          <w:marBottom w:val="0"/>
          <w:divBdr>
            <w:top w:val="none" w:sz="0" w:space="0" w:color="auto"/>
            <w:left w:val="none" w:sz="0" w:space="0" w:color="auto"/>
            <w:bottom w:val="none" w:sz="0" w:space="0" w:color="auto"/>
            <w:right w:val="none" w:sz="0" w:space="0" w:color="auto"/>
          </w:divBdr>
        </w:div>
        <w:div w:id="2000887040">
          <w:marLeft w:val="0"/>
          <w:marRight w:val="0"/>
          <w:marTop w:val="0"/>
          <w:marBottom w:val="0"/>
          <w:divBdr>
            <w:top w:val="none" w:sz="0" w:space="0" w:color="auto"/>
            <w:left w:val="none" w:sz="0" w:space="0" w:color="auto"/>
            <w:bottom w:val="none" w:sz="0" w:space="0" w:color="auto"/>
            <w:right w:val="none" w:sz="0" w:space="0" w:color="auto"/>
          </w:divBdr>
        </w:div>
      </w:divsChild>
    </w:div>
    <w:div w:id="1437139670">
      <w:bodyDiv w:val="1"/>
      <w:marLeft w:val="0"/>
      <w:marRight w:val="0"/>
      <w:marTop w:val="0"/>
      <w:marBottom w:val="0"/>
      <w:divBdr>
        <w:top w:val="none" w:sz="0" w:space="0" w:color="auto"/>
        <w:left w:val="none" w:sz="0" w:space="0" w:color="auto"/>
        <w:bottom w:val="none" w:sz="0" w:space="0" w:color="auto"/>
        <w:right w:val="none" w:sz="0" w:space="0" w:color="auto"/>
      </w:divBdr>
      <w:divsChild>
        <w:div w:id="167403208">
          <w:marLeft w:val="0"/>
          <w:marRight w:val="0"/>
          <w:marTop w:val="0"/>
          <w:marBottom w:val="0"/>
          <w:divBdr>
            <w:top w:val="none" w:sz="0" w:space="0" w:color="auto"/>
            <w:left w:val="none" w:sz="0" w:space="0" w:color="auto"/>
            <w:bottom w:val="none" w:sz="0" w:space="0" w:color="auto"/>
            <w:right w:val="none" w:sz="0" w:space="0" w:color="auto"/>
          </w:divBdr>
        </w:div>
      </w:divsChild>
    </w:div>
    <w:div w:id="1497305159">
      <w:bodyDiv w:val="1"/>
      <w:marLeft w:val="0"/>
      <w:marRight w:val="0"/>
      <w:marTop w:val="0"/>
      <w:marBottom w:val="0"/>
      <w:divBdr>
        <w:top w:val="none" w:sz="0" w:space="0" w:color="auto"/>
        <w:left w:val="none" w:sz="0" w:space="0" w:color="auto"/>
        <w:bottom w:val="none" w:sz="0" w:space="0" w:color="auto"/>
        <w:right w:val="none" w:sz="0" w:space="0" w:color="auto"/>
      </w:divBdr>
      <w:divsChild>
        <w:div w:id="888765217">
          <w:marLeft w:val="0"/>
          <w:marRight w:val="0"/>
          <w:marTop w:val="0"/>
          <w:marBottom w:val="0"/>
          <w:divBdr>
            <w:top w:val="none" w:sz="0" w:space="0" w:color="auto"/>
            <w:left w:val="none" w:sz="0" w:space="0" w:color="auto"/>
            <w:bottom w:val="none" w:sz="0" w:space="0" w:color="auto"/>
            <w:right w:val="none" w:sz="0" w:space="0" w:color="auto"/>
          </w:divBdr>
        </w:div>
      </w:divsChild>
    </w:div>
    <w:div w:id="1498108439">
      <w:bodyDiv w:val="1"/>
      <w:marLeft w:val="0"/>
      <w:marRight w:val="0"/>
      <w:marTop w:val="0"/>
      <w:marBottom w:val="0"/>
      <w:divBdr>
        <w:top w:val="none" w:sz="0" w:space="0" w:color="auto"/>
        <w:left w:val="none" w:sz="0" w:space="0" w:color="auto"/>
        <w:bottom w:val="none" w:sz="0" w:space="0" w:color="auto"/>
        <w:right w:val="none" w:sz="0" w:space="0" w:color="auto"/>
      </w:divBdr>
    </w:div>
    <w:div w:id="1508590530">
      <w:bodyDiv w:val="1"/>
      <w:marLeft w:val="0"/>
      <w:marRight w:val="0"/>
      <w:marTop w:val="0"/>
      <w:marBottom w:val="0"/>
      <w:divBdr>
        <w:top w:val="none" w:sz="0" w:space="0" w:color="auto"/>
        <w:left w:val="none" w:sz="0" w:space="0" w:color="auto"/>
        <w:bottom w:val="none" w:sz="0" w:space="0" w:color="auto"/>
        <w:right w:val="none" w:sz="0" w:space="0" w:color="auto"/>
      </w:divBdr>
    </w:div>
    <w:div w:id="1558516708">
      <w:bodyDiv w:val="1"/>
      <w:marLeft w:val="0"/>
      <w:marRight w:val="0"/>
      <w:marTop w:val="0"/>
      <w:marBottom w:val="0"/>
      <w:divBdr>
        <w:top w:val="none" w:sz="0" w:space="0" w:color="auto"/>
        <w:left w:val="none" w:sz="0" w:space="0" w:color="auto"/>
        <w:bottom w:val="none" w:sz="0" w:space="0" w:color="auto"/>
        <w:right w:val="none" w:sz="0" w:space="0" w:color="auto"/>
      </w:divBdr>
      <w:divsChild>
        <w:div w:id="1803887174">
          <w:marLeft w:val="0"/>
          <w:marRight w:val="0"/>
          <w:marTop w:val="0"/>
          <w:marBottom w:val="0"/>
          <w:divBdr>
            <w:top w:val="none" w:sz="0" w:space="0" w:color="auto"/>
            <w:left w:val="none" w:sz="0" w:space="0" w:color="auto"/>
            <w:bottom w:val="none" w:sz="0" w:space="0" w:color="auto"/>
            <w:right w:val="none" w:sz="0" w:space="0" w:color="auto"/>
          </w:divBdr>
        </w:div>
      </w:divsChild>
    </w:div>
    <w:div w:id="1561750456">
      <w:bodyDiv w:val="1"/>
      <w:marLeft w:val="0"/>
      <w:marRight w:val="0"/>
      <w:marTop w:val="0"/>
      <w:marBottom w:val="0"/>
      <w:divBdr>
        <w:top w:val="none" w:sz="0" w:space="0" w:color="auto"/>
        <w:left w:val="none" w:sz="0" w:space="0" w:color="auto"/>
        <w:bottom w:val="none" w:sz="0" w:space="0" w:color="auto"/>
        <w:right w:val="none" w:sz="0" w:space="0" w:color="auto"/>
      </w:divBdr>
      <w:divsChild>
        <w:div w:id="1962758886">
          <w:marLeft w:val="0"/>
          <w:marRight w:val="0"/>
          <w:marTop w:val="0"/>
          <w:marBottom w:val="0"/>
          <w:divBdr>
            <w:top w:val="none" w:sz="0" w:space="0" w:color="auto"/>
            <w:left w:val="none" w:sz="0" w:space="0" w:color="auto"/>
            <w:bottom w:val="none" w:sz="0" w:space="0" w:color="auto"/>
            <w:right w:val="none" w:sz="0" w:space="0" w:color="auto"/>
          </w:divBdr>
          <w:divsChild>
            <w:div w:id="87119848">
              <w:marLeft w:val="0"/>
              <w:marRight w:val="0"/>
              <w:marTop w:val="0"/>
              <w:marBottom w:val="0"/>
              <w:divBdr>
                <w:top w:val="none" w:sz="0" w:space="0" w:color="auto"/>
                <w:left w:val="none" w:sz="0" w:space="0" w:color="auto"/>
                <w:bottom w:val="none" w:sz="0" w:space="0" w:color="auto"/>
                <w:right w:val="none" w:sz="0" w:space="0" w:color="auto"/>
              </w:divBdr>
              <w:divsChild>
                <w:div w:id="207958066">
                  <w:marLeft w:val="0"/>
                  <w:marRight w:val="0"/>
                  <w:marTop w:val="0"/>
                  <w:marBottom w:val="0"/>
                  <w:divBdr>
                    <w:top w:val="none" w:sz="0" w:space="0" w:color="auto"/>
                    <w:left w:val="none" w:sz="0" w:space="0" w:color="auto"/>
                    <w:bottom w:val="none" w:sz="0" w:space="0" w:color="auto"/>
                    <w:right w:val="none" w:sz="0" w:space="0" w:color="auto"/>
                  </w:divBdr>
                </w:div>
                <w:div w:id="152844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9825">
      <w:bodyDiv w:val="1"/>
      <w:marLeft w:val="0"/>
      <w:marRight w:val="0"/>
      <w:marTop w:val="0"/>
      <w:marBottom w:val="0"/>
      <w:divBdr>
        <w:top w:val="none" w:sz="0" w:space="0" w:color="auto"/>
        <w:left w:val="none" w:sz="0" w:space="0" w:color="auto"/>
        <w:bottom w:val="none" w:sz="0" w:space="0" w:color="auto"/>
        <w:right w:val="none" w:sz="0" w:space="0" w:color="auto"/>
      </w:divBdr>
      <w:divsChild>
        <w:div w:id="293370793">
          <w:marLeft w:val="0"/>
          <w:marRight w:val="0"/>
          <w:marTop w:val="0"/>
          <w:marBottom w:val="0"/>
          <w:divBdr>
            <w:top w:val="none" w:sz="0" w:space="0" w:color="auto"/>
            <w:left w:val="none" w:sz="0" w:space="0" w:color="auto"/>
            <w:bottom w:val="none" w:sz="0" w:space="0" w:color="auto"/>
            <w:right w:val="none" w:sz="0" w:space="0" w:color="auto"/>
          </w:divBdr>
        </w:div>
        <w:div w:id="418212582">
          <w:marLeft w:val="0"/>
          <w:marRight w:val="0"/>
          <w:marTop w:val="0"/>
          <w:marBottom w:val="0"/>
          <w:divBdr>
            <w:top w:val="none" w:sz="0" w:space="0" w:color="auto"/>
            <w:left w:val="none" w:sz="0" w:space="0" w:color="auto"/>
            <w:bottom w:val="none" w:sz="0" w:space="0" w:color="auto"/>
            <w:right w:val="none" w:sz="0" w:space="0" w:color="auto"/>
          </w:divBdr>
        </w:div>
        <w:div w:id="616640504">
          <w:marLeft w:val="0"/>
          <w:marRight w:val="0"/>
          <w:marTop w:val="0"/>
          <w:marBottom w:val="0"/>
          <w:divBdr>
            <w:top w:val="none" w:sz="0" w:space="0" w:color="auto"/>
            <w:left w:val="none" w:sz="0" w:space="0" w:color="auto"/>
            <w:bottom w:val="none" w:sz="0" w:space="0" w:color="auto"/>
            <w:right w:val="none" w:sz="0" w:space="0" w:color="auto"/>
          </w:divBdr>
        </w:div>
        <w:div w:id="808206191">
          <w:marLeft w:val="0"/>
          <w:marRight w:val="0"/>
          <w:marTop w:val="0"/>
          <w:marBottom w:val="0"/>
          <w:divBdr>
            <w:top w:val="none" w:sz="0" w:space="0" w:color="auto"/>
            <w:left w:val="none" w:sz="0" w:space="0" w:color="auto"/>
            <w:bottom w:val="none" w:sz="0" w:space="0" w:color="auto"/>
            <w:right w:val="none" w:sz="0" w:space="0" w:color="auto"/>
          </w:divBdr>
        </w:div>
        <w:div w:id="1045449733">
          <w:marLeft w:val="0"/>
          <w:marRight w:val="0"/>
          <w:marTop w:val="0"/>
          <w:marBottom w:val="0"/>
          <w:divBdr>
            <w:top w:val="none" w:sz="0" w:space="0" w:color="auto"/>
            <w:left w:val="none" w:sz="0" w:space="0" w:color="auto"/>
            <w:bottom w:val="none" w:sz="0" w:space="0" w:color="auto"/>
            <w:right w:val="none" w:sz="0" w:space="0" w:color="auto"/>
          </w:divBdr>
        </w:div>
        <w:div w:id="1456145407">
          <w:marLeft w:val="0"/>
          <w:marRight w:val="0"/>
          <w:marTop w:val="0"/>
          <w:marBottom w:val="0"/>
          <w:divBdr>
            <w:top w:val="none" w:sz="0" w:space="0" w:color="auto"/>
            <w:left w:val="none" w:sz="0" w:space="0" w:color="auto"/>
            <w:bottom w:val="none" w:sz="0" w:space="0" w:color="auto"/>
            <w:right w:val="none" w:sz="0" w:space="0" w:color="auto"/>
          </w:divBdr>
        </w:div>
        <w:div w:id="1683432548">
          <w:marLeft w:val="0"/>
          <w:marRight w:val="0"/>
          <w:marTop w:val="0"/>
          <w:marBottom w:val="0"/>
          <w:divBdr>
            <w:top w:val="none" w:sz="0" w:space="0" w:color="auto"/>
            <w:left w:val="none" w:sz="0" w:space="0" w:color="auto"/>
            <w:bottom w:val="none" w:sz="0" w:space="0" w:color="auto"/>
            <w:right w:val="none" w:sz="0" w:space="0" w:color="auto"/>
          </w:divBdr>
        </w:div>
        <w:div w:id="1928466829">
          <w:marLeft w:val="0"/>
          <w:marRight w:val="0"/>
          <w:marTop w:val="0"/>
          <w:marBottom w:val="0"/>
          <w:divBdr>
            <w:top w:val="none" w:sz="0" w:space="0" w:color="auto"/>
            <w:left w:val="none" w:sz="0" w:space="0" w:color="auto"/>
            <w:bottom w:val="none" w:sz="0" w:space="0" w:color="auto"/>
            <w:right w:val="none" w:sz="0" w:space="0" w:color="auto"/>
          </w:divBdr>
        </w:div>
        <w:div w:id="1990552467">
          <w:marLeft w:val="0"/>
          <w:marRight w:val="0"/>
          <w:marTop w:val="0"/>
          <w:marBottom w:val="0"/>
          <w:divBdr>
            <w:top w:val="none" w:sz="0" w:space="0" w:color="auto"/>
            <w:left w:val="none" w:sz="0" w:space="0" w:color="auto"/>
            <w:bottom w:val="none" w:sz="0" w:space="0" w:color="auto"/>
            <w:right w:val="none" w:sz="0" w:space="0" w:color="auto"/>
          </w:divBdr>
        </w:div>
      </w:divsChild>
    </w:div>
    <w:div w:id="1611860714">
      <w:bodyDiv w:val="1"/>
      <w:marLeft w:val="0"/>
      <w:marRight w:val="0"/>
      <w:marTop w:val="0"/>
      <w:marBottom w:val="0"/>
      <w:divBdr>
        <w:top w:val="none" w:sz="0" w:space="0" w:color="auto"/>
        <w:left w:val="none" w:sz="0" w:space="0" w:color="auto"/>
        <w:bottom w:val="none" w:sz="0" w:space="0" w:color="auto"/>
        <w:right w:val="none" w:sz="0" w:space="0" w:color="auto"/>
      </w:divBdr>
      <w:divsChild>
        <w:div w:id="805010560">
          <w:marLeft w:val="0"/>
          <w:marRight w:val="0"/>
          <w:marTop w:val="0"/>
          <w:marBottom w:val="0"/>
          <w:divBdr>
            <w:top w:val="none" w:sz="0" w:space="0" w:color="auto"/>
            <w:left w:val="none" w:sz="0" w:space="0" w:color="auto"/>
            <w:bottom w:val="none" w:sz="0" w:space="0" w:color="auto"/>
            <w:right w:val="none" w:sz="0" w:space="0" w:color="auto"/>
          </w:divBdr>
        </w:div>
        <w:div w:id="1610625116">
          <w:marLeft w:val="0"/>
          <w:marRight w:val="0"/>
          <w:marTop w:val="0"/>
          <w:marBottom w:val="0"/>
          <w:divBdr>
            <w:top w:val="none" w:sz="0" w:space="0" w:color="auto"/>
            <w:left w:val="none" w:sz="0" w:space="0" w:color="auto"/>
            <w:bottom w:val="none" w:sz="0" w:space="0" w:color="auto"/>
            <w:right w:val="none" w:sz="0" w:space="0" w:color="auto"/>
          </w:divBdr>
        </w:div>
      </w:divsChild>
    </w:div>
    <w:div w:id="1634368372">
      <w:bodyDiv w:val="1"/>
      <w:marLeft w:val="0"/>
      <w:marRight w:val="0"/>
      <w:marTop w:val="0"/>
      <w:marBottom w:val="0"/>
      <w:divBdr>
        <w:top w:val="none" w:sz="0" w:space="0" w:color="auto"/>
        <w:left w:val="none" w:sz="0" w:space="0" w:color="auto"/>
        <w:bottom w:val="none" w:sz="0" w:space="0" w:color="auto"/>
        <w:right w:val="none" w:sz="0" w:space="0" w:color="auto"/>
      </w:divBdr>
      <w:divsChild>
        <w:div w:id="254677760">
          <w:marLeft w:val="0"/>
          <w:marRight w:val="0"/>
          <w:marTop w:val="0"/>
          <w:marBottom w:val="0"/>
          <w:divBdr>
            <w:top w:val="none" w:sz="0" w:space="0" w:color="auto"/>
            <w:left w:val="none" w:sz="0" w:space="0" w:color="auto"/>
            <w:bottom w:val="none" w:sz="0" w:space="0" w:color="auto"/>
            <w:right w:val="none" w:sz="0" w:space="0" w:color="auto"/>
          </w:divBdr>
        </w:div>
        <w:div w:id="512763648">
          <w:marLeft w:val="0"/>
          <w:marRight w:val="0"/>
          <w:marTop w:val="0"/>
          <w:marBottom w:val="0"/>
          <w:divBdr>
            <w:top w:val="none" w:sz="0" w:space="0" w:color="auto"/>
            <w:left w:val="none" w:sz="0" w:space="0" w:color="auto"/>
            <w:bottom w:val="none" w:sz="0" w:space="0" w:color="auto"/>
            <w:right w:val="none" w:sz="0" w:space="0" w:color="auto"/>
          </w:divBdr>
        </w:div>
        <w:div w:id="609628144">
          <w:marLeft w:val="0"/>
          <w:marRight w:val="0"/>
          <w:marTop w:val="0"/>
          <w:marBottom w:val="0"/>
          <w:divBdr>
            <w:top w:val="none" w:sz="0" w:space="0" w:color="auto"/>
            <w:left w:val="none" w:sz="0" w:space="0" w:color="auto"/>
            <w:bottom w:val="none" w:sz="0" w:space="0" w:color="auto"/>
            <w:right w:val="none" w:sz="0" w:space="0" w:color="auto"/>
          </w:divBdr>
        </w:div>
        <w:div w:id="1043557087">
          <w:marLeft w:val="0"/>
          <w:marRight w:val="0"/>
          <w:marTop w:val="0"/>
          <w:marBottom w:val="0"/>
          <w:divBdr>
            <w:top w:val="none" w:sz="0" w:space="0" w:color="auto"/>
            <w:left w:val="none" w:sz="0" w:space="0" w:color="auto"/>
            <w:bottom w:val="none" w:sz="0" w:space="0" w:color="auto"/>
            <w:right w:val="none" w:sz="0" w:space="0" w:color="auto"/>
          </w:divBdr>
        </w:div>
        <w:div w:id="1685670086">
          <w:marLeft w:val="0"/>
          <w:marRight w:val="0"/>
          <w:marTop w:val="0"/>
          <w:marBottom w:val="0"/>
          <w:divBdr>
            <w:top w:val="none" w:sz="0" w:space="0" w:color="auto"/>
            <w:left w:val="none" w:sz="0" w:space="0" w:color="auto"/>
            <w:bottom w:val="none" w:sz="0" w:space="0" w:color="auto"/>
            <w:right w:val="none" w:sz="0" w:space="0" w:color="auto"/>
          </w:divBdr>
        </w:div>
        <w:div w:id="1772044463">
          <w:marLeft w:val="0"/>
          <w:marRight w:val="0"/>
          <w:marTop w:val="0"/>
          <w:marBottom w:val="0"/>
          <w:divBdr>
            <w:top w:val="none" w:sz="0" w:space="0" w:color="auto"/>
            <w:left w:val="none" w:sz="0" w:space="0" w:color="auto"/>
            <w:bottom w:val="none" w:sz="0" w:space="0" w:color="auto"/>
            <w:right w:val="none" w:sz="0" w:space="0" w:color="auto"/>
          </w:divBdr>
        </w:div>
      </w:divsChild>
    </w:div>
    <w:div w:id="1668553721">
      <w:bodyDiv w:val="1"/>
      <w:marLeft w:val="0"/>
      <w:marRight w:val="0"/>
      <w:marTop w:val="0"/>
      <w:marBottom w:val="0"/>
      <w:divBdr>
        <w:top w:val="none" w:sz="0" w:space="0" w:color="auto"/>
        <w:left w:val="none" w:sz="0" w:space="0" w:color="auto"/>
        <w:bottom w:val="none" w:sz="0" w:space="0" w:color="auto"/>
        <w:right w:val="none" w:sz="0" w:space="0" w:color="auto"/>
      </w:divBdr>
    </w:div>
    <w:div w:id="1737698983">
      <w:bodyDiv w:val="1"/>
      <w:marLeft w:val="0"/>
      <w:marRight w:val="0"/>
      <w:marTop w:val="0"/>
      <w:marBottom w:val="0"/>
      <w:divBdr>
        <w:top w:val="none" w:sz="0" w:space="0" w:color="auto"/>
        <w:left w:val="none" w:sz="0" w:space="0" w:color="auto"/>
        <w:bottom w:val="none" w:sz="0" w:space="0" w:color="auto"/>
        <w:right w:val="none" w:sz="0" w:space="0" w:color="auto"/>
      </w:divBdr>
      <w:divsChild>
        <w:div w:id="2044091384">
          <w:marLeft w:val="0"/>
          <w:marRight w:val="0"/>
          <w:marTop w:val="0"/>
          <w:marBottom w:val="0"/>
          <w:divBdr>
            <w:top w:val="none" w:sz="0" w:space="0" w:color="auto"/>
            <w:left w:val="none" w:sz="0" w:space="0" w:color="auto"/>
            <w:bottom w:val="none" w:sz="0" w:space="0" w:color="auto"/>
            <w:right w:val="none" w:sz="0" w:space="0" w:color="auto"/>
          </w:divBdr>
        </w:div>
      </w:divsChild>
    </w:div>
    <w:div w:id="1744333221">
      <w:bodyDiv w:val="1"/>
      <w:marLeft w:val="0"/>
      <w:marRight w:val="0"/>
      <w:marTop w:val="0"/>
      <w:marBottom w:val="0"/>
      <w:divBdr>
        <w:top w:val="none" w:sz="0" w:space="0" w:color="auto"/>
        <w:left w:val="none" w:sz="0" w:space="0" w:color="auto"/>
        <w:bottom w:val="none" w:sz="0" w:space="0" w:color="auto"/>
        <w:right w:val="none" w:sz="0" w:space="0" w:color="auto"/>
      </w:divBdr>
      <w:divsChild>
        <w:div w:id="39520505">
          <w:marLeft w:val="0"/>
          <w:marRight w:val="0"/>
          <w:marTop w:val="0"/>
          <w:marBottom w:val="0"/>
          <w:divBdr>
            <w:top w:val="none" w:sz="0" w:space="0" w:color="auto"/>
            <w:left w:val="none" w:sz="0" w:space="0" w:color="auto"/>
            <w:bottom w:val="none" w:sz="0" w:space="0" w:color="auto"/>
            <w:right w:val="none" w:sz="0" w:space="0" w:color="auto"/>
          </w:divBdr>
        </w:div>
        <w:div w:id="1430158534">
          <w:marLeft w:val="0"/>
          <w:marRight w:val="0"/>
          <w:marTop w:val="0"/>
          <w:marBottom w:val="0"/>
          <w:divBdr>
            <w:top w:val="none" w:sz="0" w:space="0" w:color="auto"/>
            <w:left w:val="none" w:sz="0" w:space="0" w:color="auto"/>
            <w:bottom w:val="none" w:sz="0" w:space="0" w:color="auto"/>
            <w:right w:val="none" w:sz="0" w:space="0" w:color="auto"/>
          </w:divBdr>
        </w:div>
      </w:divsChild>
    </w:div>
    <w:div w:id="1777482037">
      <w:bodyDiv w:val="1"/>
      <w:marLeft w:val="0"/>
      <w:marRight w:val="0"/>
      <w:marTop w:val="0"/>
      <w:marBottom w:val="0"/>
      <w:divBdr>
        <w:top w:val="none" w:sz="0" w:space="0" w:color="auto"/>
        <w:left w:val="none" w:sz="0" w:space="0" w:color="auto"/>
        <w:bottom w:val="none" w:sz="0" w:space="0" w:color="auto"/>
        <w:right w:val="none" w:sz="0" w:space="0" w:color="auto"/>
      </w:divBdr>
      <w:divsChild>
        <w:div w:id="463086296">
          <w:marLeft w:val="0"/>
          <w:marRight w:val="0"/>
          <w:marTop w:val="0"/>
          <w:marBottom w:val="0"/>
          <w:divBdr>
            <w:top w:val="none" w:sz="0" w:space="0" w:color="auto"/>
            <w:left w:val="none" w:sz="0" w:space="0" w:color="auto"/>
            <w:bottom w:val="none" w:sz="0" w:space="0" w:color="auto"/>
            <w:right w:val="none" w:sz="0" w:space="0" w:color="auto"/>
          </w:divBdr>
        </w:div>
        <w:div w:id="560219290">
          <w:marLeft w:val="0"/>
          <w:marRight w:val="0"/>
          <w:marTop w:val="0"/>
          <w:marBottom w:val="0"/>
          <w:divBdr>
            <w:top w:val="none" w:sz="0" w:space="0" w:color="auto"/>
            <w:left w:val="none" w:sz="0" w:space="0" w:color="auto"/>
            <w:bottom w:val="none" w:sz="0" w:space="0" w:color="auto"/>
            <w:right w:val="none" w:sz="0" w:space="0" w:color="auto"/>
          </w:divBdr>
        </w:div>
        <w:div w:id="1464736582">
          <w:marLeft w:val="0"/>
          <w:marRight w:val="0"/>
          <w:marTop w:val="0"/>
          <w:marBottom w:val="0"/>
          <w:divBdr>
            <w:top w:val="none" w:sz="0" w:space="0" w:color="auto"/>
            <w:left w:val="none" w:sz="0" w:space="0" w:color="auto"/>
            <w:bottom w:val="none" w:sz="0" w:space="0" w:color="auto"/>
            <w:right w:val="none" w:sz="0" w:space="0" w:color="auto"/>
          </w:divBdr>
        </w:div>
        <w:div w:id="1490901109">
          <w:marLeft w:val="0"/>
          <w:marRight w:val="0"/>
          <w:marTop w:val="0"/>
          <w:marBottom w:val="0"/>
          <w:divBdr>
            <w:top w:val="none" w:sz="0" w:space="0" w:color="auto"/>
            <w:left w:val="none" w:sz="0" w:space="0" w:color="auto"/>
            <w:bottom w:val="none" w:sz="0" w:space="0" w:color="auto"/>
            <w:right w:val="none" w:sz="0" w:space="0" w:color="auto"/>
          </w:divBdr>
        </w:div>
        <w:div w:id="1680280174">
          <w:marLeft w:val="0"/>
          <w:marRight w:val="0"/>
          <w:marTop w:val="0"/>
          <w:marBottom w:val="0"/>
          <w:divBdr>
            <w:top w:val="none" w:sz="0" w:space="0" w:color="auto"/>
            <w:left w:val="none" w:sz="0" w:space="0" w:color="auto"/>
            <w:bottom w:val="none" w:sz="0" w:space="0" w:color="auto"/>
            <w:right w:val="none" w:sz="0" w:space="0" w:color="auto"/>
          </w:divBdr>
        </w:div>
      </w:divsChild>
    </w:div>
    <w:div w:id="1809005241">
      <w:bodyDiv w:val="1"/>
      <w:marLeft w:val="0"/>
      <w:marRight w:val="0"/>
      <w:marTop w:val="0"/>
      <w:marBottom w:val="0"/>
      <w:divBdr>
        <w:top w:val="none" w:sz="0" w:space="0" w:color="auto"/>
        <w:left w:val="none" w:sz="0" w:space="0" w:color="auto"/>
        <w:bottom w:val="none" w:sz="0" w:space="0" w:color="auto"/>
        <w:right w:val="none" w:sz="0" w:space="0" w:color="auto"/>
      </w:divBdr>
      <w:divsChild>
        <w:div w:id="1088383546">
          <w:marLeft w:val="0"/>
          <w:marRight w:val="0"/>
          <w:marTop w:val="0"/>
          <w:marBottom w:val="0"/>
          <w:divBdr>
            <w:top w:val="none" w:sz="0" w:space="0" w:color="auto"/>
            <w:left w:val="none" w:sz="0" w:space="0" w:color="auto"/>
            <w:bottom w:val="none" w:sz="0" w:space="0" w:color="auto"/>
            <w:right w:val="none" w:sz="0" w:space="0" w:color="auto"/>
          </w:divBdr>
        </w:div>
      </w:divsChild>
    </w:div>
    <w:div w:id="1812364949">
      <w:bodyDiv w:val="1"/>
      <w:marLeft w:val="0"/>
      <w:marRight w:val="0"/>
      <w:marTop w:val="0"/>
      <w:marBottom w:val="0"/>
      <w:divBdr>
        <w:top w:val="none" w:sz="0" w:space="0" w:color="auto"/>
        <w:left w:val="none" w:sz="0" w:space="0" w:color="auto"/>
        <w:bottom w:val="none" w:sz="0" w:space="0" w:color="auto"/>
        <w:right w:val="none" w:sz="0" w:space="0" w:color="auto"/>
      </w:divBdr>
      <w:divsChild>
        <w:div w:id="166873376">
          <w:marLeft w:val="0"/>
          <w:marRight w:val="0"/>
          <w:marTop w:val="0"/>
          <w:marBottom w:val="0"/>
          <w:divBdr>
            <w:top w:val="none" w:sz="0" w:space="0" w:color="auto"/>
            <w:left w:val="none" w:sz="0" w:space="0" w:color="auto"/>
            <w:bottom w:val="none" w:sz="0" w:space="0" w:color="auto"/>
            <w:right w:val="none" w:sz="0" w:space="0" w:color="auto"/>
          </w:divBdr>
        </w:div>
        <w:div w:id="527068515">
          <w:marLeft w:val="0"/>
          <w:marRight w:val="0"/>
          <w:marTop w:val="0"/>
          <w:marBottom w:val="0"/>
          <w:divBdr>
            <w:top w:val="none" w:sz="0" w:space="0" w:color="auto"/>
            <w:left w:val="none" w:sz="0" w:space="0" w:color="auto"/>
            <w:bottom w:val="none" w:sz="0" w:space="0" w:color="auto"/>
            <w:right w:val="none" w:sz="0" w:space="0" w:color="auto"/>
          </w:divBdr>
        </w:div>
        <w:div w:id="2025204620">
          <w:marLeft w:val="0"/>
          <w:marRight w:val="0"/>
          <w:marTop w:val="0"/>
          <w:marBottom w:val="0"/>
          <w:divBdr>
            <w:top w:val="none" w:sz="0" w:space="0" w:color="auto"/>
            <w:left w:val="none" w:sz="0" w:space="0" w:color="auto"/>
            <w:bottom w:val="none" w:sz="0" w:space="0" w:color="auto"/>
            <w:right w:val="none" w:sz="0" w:space="0" w:color="auto"/>
          </w:divBdr>
        </w:div>
      </w:divsChild>
    </w:div>
    <w:div w:id="1826243057">
      <w:bodyDiv w:val="1"/>
      <w:marLeft w:val="0"/>
      <w:marRight w:val="0"/>
      <w:marTop w:val="0"/>
      <w:marBottom w:val="0"/>
      <w:divBdr>
        <w:top w:val="none" w:sz="0" w:space="0" w:color="auto"/>
        <w:left w:val="none" w:sz="0" w:space="0" w:color="auto"/>
        <w:bottom w:val="none" w:sz="0" w:space="0" w:color="auto"/>
        <w:right w:val="none" w:sz="0" w:space="0" w:color="auto"/>
      </w:divBdr>
      <w:divsChild>
        <w:div w:id="1525482480">
          <w:marLeft w:val="0"/>
          <w:marRight w:val="0"/>
          <w:marTop w:val="0"/>
          <w:marBottom w:val="0"/>
          <w:divBdr>
            <w:top w:val="none" w:sz="0" w:space="0" w:color="auto"/>
            <w:left w:val="none" w:sz="0" w:space="0" w:color="auto"/>
            <w:bottom w:val="none" w:sz="0" w:space="0" w:color="auto"/>
            <w:right w:val="none" w:sz="0" w:space="0" w:color="auto"/>
          </w:divBdr>
        </w:div>
        <w:div w:id="335612982">
          <w:marLeft w:val="0"/>
          <w:marRight w:val="0"/>
          <w:marTop w:val="0"/>
          <w:marBottom w:val="0"/>
          <w:divBdr>
            <w:top w:val="none" w:sz="0" w:space="0" w:color="auto"/>
            <w:left w:val="none" w:sz="0" w:space="0" w:color="auto"/>
            <w:bottom w:val="none" w:sz="0" w:space="0" w:color="auto"/>
            <w:right w:val="none" w:sz="0" w:space="0" w:color="auto"/>
          </w:divBdr>
        </w:div>
        <w:div w:id="2034838143">
          <w:marLeft w:val="0"/>
          <w:marRight w:val="0"/>
          <w:marTop w:val="0"/>
          <w:marBottom w:val="0"/>
          <w:divBdr>
            <w:top w:val="none" w:sz="0" w:space="0" w:color="auto"/>
            <w:left w:val="none" w:sz="0" w:space="0" w:color="auto"/>
            <w:bottom w:val="none" w:sz="0" w:space="0" w:color="auto"/>
            <w:right w:val="none" w:sz="0" w:space="0" w:color="auto"/>
          </w:divBdr>
        </w:div>
      </w:divsChild>
    </w:div>
    <w:div w:id="1826968233">
      <w:bodyDiv w:val="1"/>
      <w:marLeft w:val="0"/>
      <w:marRight w:val="0"/>
      <w:marTop w:val="0"/>
      <w:marBottom w:val="0"/>
      <w:divBdr>
        <w:top w:val="none" w:sz="0" w:space="0" w:color="auto"/>
        <w:left w:val="none" w:sz="0" w:space="0" w:color="auto"/>
        <w:bottom w:val="none" w:sz="0" w:space="0" w:color="auto"/>
        <w:right w:val="none" w:sz="0" w:space="0" w:color="auto"/>
      </w:divBdr>
      <w:divsChild>
        <w:div w:id="85537154">
          <w:marLeft w:val="0"/>
          <w:marRight w:val="0"/>
          <w:marTop w:val="0"/>
          <w:marBottom w:val="0"/>
          <w:divBdr>
            <w:top w:val="none" w:sz="0" w:space="0" w:color="auto"/>
            <w:left w:val="none" w:sz="0" w:space="0" w:color="auto"/>
            <w:bottom w:val="none" w:sz="0" w:space="0" w:color="auto"/>
            <w:right w:val="none" w:sz="0" w:space="0" w:color="auto"/>
          </w:divBdr>
        </w:div>
      </w:divsChild>
    </w:div>
    <w:div w:id="1830058089">
      <w:bodyDiv w:val="1"/>
      <w:marLeft w:val="0"/>
      <w:marRight w:val="0"/>
      <w:marTop w:val="0"/>
      <w:marBottom w:val="0"/>
      <w:divBdr>
        <w:top w:val="none" w:sz="0" w:space="0" w:color="auto"/>
        <w:left w:val="none" w:sz="0" w:space="0" w:color="auto"/>
        <w:bottom w:val="none" w:sz="0" w:space="0" w:color="auto"/>
        <w:right w:val="none" w:sz="0" w:space="0" w:color="auto"/>
      </w:divBdr>
      <w:divsChild>
        <w:div w:id="924918890">
          <w:marLeft w:val="0"/>
          <w:marRight w:val="0"/>
          <w:marTop w:val="0"/>
          <w:marBottom w:val="0"/>
          <w:divBdr>
            <w:top w:val="none" w:sz="0" w:space="0" w:color="auto"/>
            <w:left w:val="none" w:sz="0" w:space="0" w:color="auto"/>
            <w:bottom w:val="none" w:sz="0" w:space="0" w:color="auto"/>
            <w:right w:val="none" w:sz="0" w:space="0" w:color="auto"/>
          </w:divBdr>
        </w:div>
        <w:div w:id="130635080">
          <w:marLeft w:val="0"/>
          <w:marRight w:val="0"/>
          <w:marTop w:val="0"/>
          <w:marBottom w:val="0"/>
          <w:divBdr>
            <w:top w:val="none" w:sz="0" w:space="0" w:color="auto"/>
            <w:left w:val="none" w:sz="0" w:space="0" w:color="auto"/>
            <w:bottom w:val="none" w:sz="0" w:space="0" w:color="auto"/>
            <w:right w:val="none" w:sz="0" w:space="0" w:color="auto"/>
          </w:divBdr>
        </w:div>
        <w:div w:id="1144926071">
          <w:marLeft w:val="0"/>
          <w:marRight w:val="0"/>
          <w:marTop w:val="0"/>
          <w:marBottom w:val="0"/>
          <w:divBdr>
            <w:top w:val="none" w:sz="0" w:space="0" w:color="auto"/>
            <w:left w:val="none" w:sz="0" w:space="0" w:color="auto"/>
            <w:bottom w:val="none" w:sz="0" w:space="0" w:color="auto"/>
            <w:right w:val="none" w:sz="0" w:space="0" w:color="auto"/>
          </w:divBdr>
        </w:div>
        <w:div w:id="170025457">
          <w:marLeft w:val="0"/>
          <w:marRight w:val="0"/>
          <w:marTop w:val="0"/>
          <w:marBottom w:val="0"/>
          <w:divBdr>
            <w:top w:val="none" w:sz="0" w:space="0" w:color="auto"/>
            <w:left w:val="none" w:sz="0" w:space="0" w:color="auto"/>
            <w:bottom w:val="none" w:sz="0" w:space="0" w:color="auto"/>
            <w:right w:val="none" w:sz="0" w:space="0" w:color="auto"/>
          </w:divBdr>
        </w:div>
      </w:divsChild>
    </w:div>
    <w:div w:id="1861357201">
      <w:bodyDiv w:val="1"/>
      <w:marLeft w:val="0"/>
      <w:marRight w:val="0"/>
      <w:marTop w:val="0"/>
      <w:marBottom w:val="0"/>
      <w:divBdr>
        <w:top w:val="none" w:sz="0" w:space="0" w:color="auto"/>
        <w:left w:val="none" w:sz="0" w:space="0" w:color="auto"/>
        <w:bottom w:val="none" w:sz="0" w:space="0" w:color="auto"/>
        <w:right w:val="none" w:sz="0" w:space="0" w:color="auto"/>
      </w:divBdr>
    </w:div>
    <w:div w:id="1868131023">
      <w:bodyDiv w:val="1"/>
      <w:marLeft w:val="0"/>
      <w:marRight w:val="0"/>
      <w:marTop w:val="0"/>
      <w:marBottom w:val="0"/>
      <w:divBdr>
        <w:top w:val="none" w:sz="0" w:space="0" w:color="auto"/>
        <w:left w:val="none" w:sz="0" w:space="0" w:color="auto"/>
        <w:bottom w:val="none" w:sz="0" w:space="0" w:color="auto"/>
        <w:right w:val="none" w:sz="0" w:space="0" w:color="auto"/>
      </w:divBdr>
    </w:div>
    <w:div w:id="1919509815">
      <w:bodyDiv w:val="1"/>
      <w:marLeft w:val="0"/>
      <w:marRight w:val="0"/>
      <w:marTop w:val="0"/>
      <w:marBottom w:val="0"/>
      <w:divBdr>
        <w:top w:val="none" w:sz="0" w:space="0" w:color="auto"/>
        <w:left w:val="none" w:sz="0" w:space="0" w:color="auto"/>
        <w:bottom w:val="none" w:sz="0" w:space="0" w:color="auto"/>
        <w:right w:val="none" w:sz="0" w:space="0" w:color="auto"/>
      </w:divBdr>
      <w:divsChild>
        <w:div w:id="1699043561">
          <w:marLeft w:val="0"/>
          <w:marRight w:val="0"/>
          <w:marTop w:val="0"/>
          <w:marBottom w:val="0"/>
          <w:divBdr>
            <w:top w:val="none" w:sz="0" w:space="0" w:color="auto"/>
            <w:left w:val="none" w:sz="0" w:space="0" w:color="auto"/>
            <w:bottom w:val="none" w:sz="0" w:space="0" w:color="auto"/>
            <w:right w:val="none" w:sz="0" w:space="0" w:color="auto"/>
          </w:divBdr>
          <w:divsChild>
            <w:div w:id="946694861">
              <w:marLeft w:val="0"/>
              <w:marRight w:val="0"/>
              <w:marTop w:val="0"/>
              <w:marBottom w:val="0"/>
              <w:divBdr>
                <w:top w:val="none" w:sz="0" w:space="0" w:color="auto"/>
                <w:left w:val="none" w:sz="0" w:space="0" w:color="auto"/>
                <w:bottom w:val="none" w:sz="0" w:space="0" w:color="auto"/>
                <w:right w:val="none" w:sz="0" w:space="0" w:color="auto"/>
              </w:divBdr>
              <w:divsChild>
                <w:div w:id="364524292">
                  <w:marLeft w:val="0"/>
                  <w:marRight w:val="0"/>
                  <w:marTop w:val="0"/>
                  <w:marBottom w:val="0"/>
                  <w:divBdr>
                    <w:top w:val="none" w:sz="0" w:space="0" w:color="auto"/>
                    <w:left w:val="none" w:sz="0" w:space="0" w:color="auto"/>
                    <w:bottom w:val="none" w:sz="0" w:space="0" w:color="auto"/>
                    <w:right w:val="none" w:sz="0" w:space="0" w:color="auto"/>
                  </w:divBdr>
                </w:div>
                <w:div w:id="17948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51597">
      <w:bodyDiv w:val="1"/>
      <w:marLeft w:val="0"/>
      <w:marRight w:val="0"/>
      <w:marTop w:val="0"/>
      <w:marBottom w:val="0"/>
      <w:divBdr>
        <w:top w:val="none" w:sz="0" w:space="0" w:color="auto"/>
        <w:left w:val="none" w:sz="0" w:space="0" w:color="auto"/>
        <w:bottom w:val="none" w:sz="0" w:space="0" w:color="auto"/>
        <w:right w:val="none" w:sz="0" w:space="0" w:color="auto"/>
      </w:divBdr>
      <w:divsChild>
        <w:div w:id="1954902821">
          <w:marLeft w:val="0"/>
          <w:marRight w:val="0"/>
          <w:marTop w:val="0"/>
          <w:marBottom w:val="0"/>
          <w:divBdr>
            <w:top w:val="none" w:sz="0" w:space="0" w:color="auto"/>
            <w:left w:val="none" w:sz="0" w:space="0" w:color="auto"/>
            <w:bottom w:val="none" w:sz="0" w:space="0" w:color="auto"/>
            <w:right w:val="none" w:sz="0" w:space="0" w:color="auto"/>
          </w:divBdr>
        </w:div>
        <w:div w:id="2112239336">
          <w:marLeft w:val="0"/>
          <w:marRight w:val="0"/>
          <w:marTop w:val="0"/>
          <w:marBottom w:val="0"/>
          <w:divBdr>
            <w:top w:val="none" w:sz="0" w:space="0" w:color="auto"/>
            <w:left w:val="none" w:sz="0" w:space="0" w:color="auto"/>
            <w:bottom w:val="none" w:sz="0" w:space="0" w:color="auto"/>
            <w:right w:val="none" w:sz="0" w:space="0" w:color="auto"/>
          </w:divBdr>
        </w:div>
      </w:divsChild>
    </w:div>
    <w:div w:id="2018263398">
      <w:bodyDiv w:val="1"/>
      <w:marLeft w:val="0"/>
      <w:marRight w:val="0"/>
      <w:marTop w:val="0"/>
      <w:marBottom w:val="0"/>
      <w:divBdr>
        <w:top w:val="none" w:sz="0" w:space="0" w:color="auto"/>
        <w:left w:val="none" w:sz="0" w:space="0" w:color="auto"/>
        <w:bottom w:val="none" w:sz="0" w:space="0" w:color="auto"/>
        <w:right w:val="none" w:sz="0" w:space="0" w:color="auto"/>
      </w:divBdr>
      <w:divsChild>
        <w:div w:id="988287918">
          <w:marLeft w:val="0"/>
          <w:marRight w:val="0"/>
          <w:marTop w:val="0"/>
          <w:marBottom w:val="0"/>
          <w:divBdr>
            <w:top w:val="none" w:sz="0" w:space="0" w:color="auto"/>
            <w:left w:val="none" w:sz="0" w:space="0" w:color="auto"/>
            <w:bottom w:val="none" w:sz="0" w:space="0" w:color="auto"/>
            <w:right w:val="none" w:sz="0" w:space="0" w:color="auto"/>
          </w:divBdr>
          <w:divsChild>
            <w:div w:id="346490310">
              <w:marLeft w:val="0"/>
              <w:marRight w:val="0"/>
              <w:marTop w:val="0"/>
              <w:marBottom w:val="0"/>
              <w:divBdr>
                <w:top w:val="none" w:sz="0" w:space="0" w:color="auto"/>
                <w:left w:val="none" w:sz="0" w:space="0" w:color="auto"/>
                <w:bottom w:val="none" w:sz="0" w:space="0" w:color="auto"/>
                <w:right w:val="none" w:sz="0" w:space="0" w:color="auto"/>
              </w:divBdr>
            </w:div>
            <w:div w:id="423839967">
              <w:marLeft w:val="0"/>
              <w:marRight w:val="0"/>
              <w:marTop w:val="0"/>
              <w:marBottom w:val="0"/>
              <w:divBdr>
                <w:top w:val="none" w:sz="0" w:space="0" w:color="auto"/>
                <w:left w:val="none" w:sz="0" w:space="0" w:color="auto"/>
                <w:bottom w:val="none" w:sz="0" w:space="0" w:color="auto"/>
                <w:right w:val="none" w:sz="0" w:space="0" w:color="auto"/>
              </w:divBdr>
            </w:div>
            <w:div w:id="16319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40347">
      <w:bodyDiv w:val="1"/>
      <w:marLeft w:val="0"/>
      <w:marRight w:val="0"/>
      <w:marTop w:val="0"/>
      <w:marBottom w:val="0"/>
      <w:divBdr>
        <w:top w:val="none" w:sz="0" w:space="0" w:color="auto"/>
        <w:left w:val="none" w:sz="0" w:space="0" w:color="auto"/>
        <w:bottom w:val="none" w:sz="0" w:space="0" w:color="auto"/>
        <w:right w:val="none" w:sz="0" w:space="0" w:color="auto"/>
      </w:divBdr>
      <w:divsChild>
        <w:div w:id="66078581">
          <w:marLeft w:val="0"/>
          <w:marRight w:val="0"/>
          <w:marTop w:val="0"/>
          <w:marBottom w:val="0"/>
          <w:divBdr>
            <w:top w:val="none" w:sz="0" w:space="0" w:color="auto"/>
            <w:left w:val="none" w:sz="0" w:space="0" w:color="auto"/>
            <w:bottom w:val="none" w:sz="0" w:space="0" w:color="auto"/>
            <w:right w:val="none" w:sz="0" w:space="0" w:color="auto"/>
          </w:divBdr>
        </w:div>
        <w:div w:id="141049852">
          <w:marLeft w:val="0"/>
          <w:marRight w:val="0"/>
          <w:marTop w:val="0"/>
          <w:marBottom w:val="0"/>
          <w:divBdr>
            <w:top w:val="none" w:sz="0" w:space="0" w:color="auto"/>
            <w:left w:val="none" w:sz="0" w:space="0" w:color="auto"/>
            <w:bottom w:val="none" w:sz="0" w:space="0" w:color="auto"/>
            <w:right w:val="none" w:sz="0" w:space="0" w:color="auto"/>
          </w:divBdr>
        </w:div>
        <w:div w:id="222915531">
          <w:marLeft w:val="0"/>
          <w:marRight w:val="0"/>
          <w:marTop w:val="0"/>
          <w:marBottom w:val="0"/>
          <w:divBdr>
            <w:top w:val="none" w:sz="0" w:space="0" w:color="auto"/>
            <w:left w:val="none" w:sz="0" w:space="0" w:color="auto"/>
            <w:bottom w:val="none" w:sz="0" w:space="0" w:color="auto"/>
            <w:right w:val="none" w:sz="0" w:space="0" w:color="auto"/>
          </w:divBdr>
        </w:div>
        <w:div w:id="1075320439">
          <w:marLeft w:val="0"/>
          <w:marRight w:val="0"/>
          <w:marTop w:val="0"/>
          <w:marBottom w:val="0"/>
          <w:divBdr>
            <w:top w:val="none" w:sz="0" w:space="0" w:color="auto"/>
            <w:left w:val="none" w:sz="0" w:space="0" w:color="auto"/>
            <w:bottom w:val="none" w:sz="0" w:space="0" w:color="auto"/>
            <w:right w:val="none" w:sz="0" w:space="0" w:color="auto"/>
          </w:divBdr>
        </w:div>
        <w:div w:id="1218517694">
          <w:marLeft w:val="0"/>
          <w:marRight w:val="0"/>
          <w:marTop w:val="0"/>
          <w:marBottom w:val="0"/>
          <w:divBdr>
            <w:top w:val="none" w:sz="0" w:space="0" w:color="auto"/>
            <w:left w:val="none" w:sz="0" w:space="0" w:color="auto"/>
            <w:bottom w:val="none" w:sz="0" w:space="0" w:color="auto"/>
            <w:right w:val="none" w:sz="0" w:space="0" w:color="auto"/>
          </w:divBdr>
        </w:div>
        <w:div w:id="1534422297">
          <w:marLeft w:val="0"/>
          <w:marRight w:val="0"/>
          <w:marTop w:val="0"/>
          <w:marBottom w:val="0"/>
          <w:divBdr>
            <w:top w:val="none" w:sz="0" w:space="0" w:color="auto"/>
            <w:left w:val="none" w:sz="0" w:space="0" w:color="auto"/>
            <w:bottom w:val="none" w:sz="0" w:space="0" w:color="auto"/>
            <w:right w:val="none" w:sz="0" w:space="0" w:color="auto"/>
          </w:divBdr>
        </w:div>
        <w:div w:id="1567036657">
          <w:marLeft w:val="0"/>
          <w:marRight w:val="0"/>
          <w:marTop w:val="0"/>
          <w:marBottom w:val="0"/>
          <w:divBdr>
            <w:top w:val="none" w:sz="0" w:space="0" w:color="auto"/>
            <w:left w:val="none" w:sz="0" w:space="0" w:color="auto"/>
            <w:bottom w:val="none" w:sz="0" w:space="0" w:color="auto"/>
            <w:right w:val="none" w:sz="0" w:space="0" w:color="auto"/>
          </w:divBdr>
        </w:div>
        <w:div w:id="1731926177">
          <w:marLeft w:val="0"/>
          <w:marRight w:val="0"/>
          <w:marTop w:val="0"/>
          <w:marBottom w:val="0"/>
          <w:divBdr>
            <w:top w:val="none" w:sz="0" w:space="0" w:color="auto"/>
            <w:left w:val="none" w:sz="0" w:space="0" w:color="auto"/>
            <w:bottom w:val="none" w:sz="0" w:space="0" w:color="auto"/>
            <w:right w:val="none" w:sz="0" w:space="0" w:color="auto"/>
          </w:divBdr>
        </w:div>
        <w:div w:id="1925214635">
          <w:marLeft w:val="0"/>
          <w:marRight w:val="0"/>
          <w:marTop w:val="0"/>
          <w:marBottom w:val="0"/>
          <w:divBdr>
            <w:top w:val="none" w:sz="0" w:space="0" w:color="auto"/>
            <w:left w:val="none" w:sz="0" w:space="0" w:color="auto"/>
            <w:bottom w:val="none" w:sz="0" w:space="0" w:color="auto"/>
            <w:right w:val="none" w:sz="0" w:space="0" w:color="auto"/>
          </w:divBdr>
        </w:div>
        <w:div w:id="2142384689">
          <w:marLeft w:val="0"/>
          <w:marRight w:val="0"/>
          <w:marTop w:val="0"/>
          <w:marBottom w:val="0"/>
          <w:divBdr>
            <w:top w:val="none" w:sz="0" w:space="0" w:color="auto"/>
            <w:left w:val="none" w:sz="0" w:space="0" w:color="auto"/>
            <w:bottom w:val="none" w:sz="0" w:space="0" w:color="auto"/>
            <w:right w:val="none" w:sz="0" w:space="0" w:color="auto"/>
          </w:divBdr>
        </w:div>
      </w:divsChild>
    </w:div>
    <w:div w:id="2116779734">
      <w:bodyDiv w:val="1"/>
      <w:marLeft w:val="0"/>
      <w:marRight w:val="0"/>
      <w:marTop w:val="0"/>
      <w:marBottom w:val="0"/>
      <w:divBdr>
        <w:top w:val="none" w:sz="0" w:space="0" w:color="auto"/>
        <w:left w:val="none" w:sz="0" w:space="0" w:color="auto"/>
        <w:bottom w:val="none" w:sz="0" w:space="0" w:color="auto"/>
        <w:right w:val="none" w:sz="0" w:space="0" w:color="auto"/>
      </w:divBdr>
      <w:divsChild>
        <w:div w:id="1356540287">
          <w:marLeft w:val="0"/>
          <w:marRight w:val="0"/>
          <w:marTop w:val="0"/>
          <w:marBottom w:val="0"/>
          <w:divBdr>
            <w:top w:val="none" w:sz="0" w:space="0" w:color="auto"/>
            <w:left w:val="none" w:sz="0" w:space="0" w:color="auto"/>
            <w:bottom w:val="none" w:sz="0" w:space="0" w:color="auto"/>
            <w:right w:val="none" w:sz="0" w:space="0" w:color="auto"/>
          </w:divBdr>
        </w:div>
      </w:divsChild>
    </w:div>
    <w:div w:id="21388377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barbara.molon@unipd.it" TargetMode="External"/><Relationship Id="rId10"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23486</Words>
  <Characters>133876</Characters>
  <Application>Microsoft Macintosh Word</Application>
  <DocSecurity>0</DocSecurity>
  <Lines>1115</Lines>
  <Paragraphs>314</Paragraphs>
  <ScaleCrop>false</ScaleCrop>
  <Company/>
  <LinksUpToDate>false</LinksUpToDate>
  <CharactersWithSpaces>157048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Predonzani</dc:creator>
  <cp:keywords/>
  <dc:description/>
  <cp:lastModifiedBy>NA MA</cp:lastModifiedBy>
  <cp:revision>2</cp:revision>
  <cp:lastPrinted>2015-01-09T10:58:00Z</cp:lastPrinted>
  <dcterms:created xsi:type="dcterms:W3CDTF">2015-02-06T19:36:00Z</dcterms:created>
  <dcterms:modified xsi:type="dcterms:W3CDTF">2015-02-06T19:36:00Z</dcterms:modified>
</cp:coreProperties>
</file>