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C7" w:rsidRPr="00BB4A0E" w:rsidRDefault="00CB52C7" w:rsidP="00D477E0">
      <w:pPr>
        <w:pStyle w:val="p0"/>
        <w:adjustRightInd w:val="0"/>
        <w:snapToGrid w:val="0"/>
        <w:spacing w:line="360" w:lineRule="auto"/>
        <w:jc w:val="both"/>
        <w:rPr>
          <w:rFonts w:ascii="Book Antiqua" w:hAnsi="Book Antiqua"/>
          <w:sz w:val="24"/>
          <w:szCs w:val="24"/>
        </w:rPr>
      </w:pPr>
      <w:bookmarkStart w:id="0" w:name="OLE_LINK982"/>
      <w:bookmarkStart w:id="1" w:name="OLE_LINK983"/>
      <w:r w:rsidRPr="00BB4A0E">
        <w:rPr>
          <w:rFonts w:ascii="Book Antiqua" w:hAnsi="Book Antiqua"/>
          <w:b/>
          <w:sz w:val="24"/>
          <w:szCs w:val="24"/>
        </w:rPr>
        <w:t xml:space="preserve">Name of journal: </w:t>
      </w:r>
      <w:bookmarkStart w:id="2" w:name="OLE_LINK718"/>
      <w:bookmarkStart w:id="3" w:name="OLE_LINK719"/>
      <w:bookmarkStart w:id="4" w:name="OLE_LINK645"/>
      <w:bookmarkStart w:id="5" w:name="OLE_LINK661"/>
      <w:bookmarkStart w:id="6" w:name="OLE_LINK696"/>
      <w:r w:rsidRPr="00BB4A0E">
        <w:rPr>
          <w:rFonts w:ascii="Book Antiqua" w:eastAsia="Times New Roman" w:hAnsi="Book Antiqua"/>
          <w:i/>
          <w:sz w:val="24"/>
          <w:szCs w:val="24"/>
        </w:rPr>
        <w:t>World Journal of Gastroenterology</w:t>
      </w:r>
      <w:bookmarkEnd w:id="2"/>
      <w:bookmarkEnd w:id="3"/>
      <w:bookmarkEnd w:id="4"/>
      <w:bookmarkEnd w:id="5"/>
      <w:bookmarkEnd w:id="6"/>
    </w:p>
    <w:p w:rsidR="00CB52C7" w:rsidRPr="00BB4A0E" w:rsidRDefault="00CB52C7" w:rsidP="00D477E0">
      <w:pPr>
        <w:spacing w:line="360" w:lineRule="auto"/>
        <w:jc w:val="both"/>
        <w:rPr>
          <w:rFonts w:ascii="Book Antiqua" w:hAnsi="Book Antiqua"/>
          <w:b/>
        </w:rPr>
      </w:pPr>
      <w:r w:rsidRPr="00BB4A0E">
        <w:rPr>
          <w:rFonts w:ascii="Book Antiqua" w:hAnsi="Book Antiqua"/>
          <w:b/>
        </w:rPr>
        <w:t>ESPS Manuscript NO:</w:t>
      </w:r>
      <w:r w:rsidRPr="00BB4A0E">
        <w:rPr>
          <w:rFonts w:ascii="Book Antiqua" w:eastAsiaTheme="minorEastAsia" w:hAnsi="Book Antiqua"/>
          <w:b/>
          <w:lang w:eastAsia="zh-CN"/>
        </w:rPr>
        <w:t xml:space="preserve"> 14630</w:t>
      </w:r>
      <w:r w:rsidRPr="00BB4A0E">
        <w:rPr>
          <w:rFonts w:ascii="Book Antiqua" w:hAnsi="Book Antiqua"/>
          <w:b/>
        </w:rPr>
        <w:t xml:space="preserve"> </w:t>
      </w:r>
    </w:p>
    <w:p w:rsidR="00CB52C7" w:rsidRPr="00BB4A0E" w:rsidRDefault="00CB52C7" w:rsidP="00D477E0">
      <w:pPr>
        <w:snapToGrid w:val="0"/>
        <w:spacing w:line="360" w:lineRule="auto"/>
        <w:jc w:val="both"/>
        <w:rPr>
          <w:rFonts w:ascii="Book Antiqua" w:eastAsiaTheme="minorEastAsia" w:hAnsi="Book Antiqua"/>
          <w:b/>
          <w:lang w:eastAsia="zh-CN"/>
        </w:rPr>
      </w:pPr>
      <w:bookmarkStart w:id="7" w:name="OLE_LINK3"/>
      <w:bookmarkStart w:id="8" w:name="OLE_LINK4"/>
      <w:r w:rsidRPr="00BB4A0E">
        <w:rPr>
          <w:rFonts w:ascii="Book Antiqua" w:hAnsi="Book Antiqua"/>
          <w:b/>
          <w:kern w:val="0"/>
        </w:rPr>
        <w:t>Columns:</w:t>
      </w:r>
      <w:bookmarkEnd w:id="7"/>
      <w:bookmarkEnd w:id="8"/>
      <w:r w:rsidRPr="00BB4A0E">
        <w:rPr>
          <w:rFonts w:ascii="Book Antiqua" w:hAnsi="Book Antiqua"/>
          <w:b/>
          <w:kern w:val="0"/>
        </w:rPr>
        <w:t xml:space="preserve"> </w:t>
      </w:r>
      <w:r w:rsidRPr="00BB4A0E">
        <w:rPr>
          <w:rFonts w:ascii="Book Antiqua" w:eastAsia="幼圆" w:hAnsi="Book Antiqua"/>
          <w:b/>
          <w:lang w:val="nl-NL"/>
        </w:rPr>
        <w:t>CASE REPORT</w:t>
      </w:r>
      <w:bookmarkEnd w:id="0"/>
      <w:bookmarkEnd w:id="1"/>
    </w:p>
    <w:p w:rsidR="00CB52C7" w:rsidRPr="0017426E" w:rsidRDefault="00CB52C7" w:rsidP="00D477E0">
      <w:pPr>
        <w:snapToGrid w:val="0"/>
        <w:spacing w:line="360" w:lineRule="auto"/>
        <w:jc w:val="both"/>
        <w:rPr>
          <w:rFonts w:ascii="Book Antiqua" w:eastAsiaTheme="minorEastAsia" w:hAnsi="Book Antiqua"/>
          <w:b/>
          <w:lang w:eastAsia="zh-CN"/>
        </w:rPr>
      </w:pPr>
    </w:p>
    <w:p w:rsidR="00E457E5" w:rsidRPr="0017426E" w:rsidRDefault="00CB52C7" w:rsidP="00D477E0">
      <w:pPr>
        <w:snapToGrid w:val="0"/>
        <w:spacing w:line="360" w:lineRule="auto"/>
        <w:jc w:val="both"/>
        <w:rPr>
          <w:rFonts w:ascii="Book Antiqua" w:hAnsi="Book Antiqua"/>
          <w:b/>
        </w:rPr>
      </w:pPr>
      <w:r w:rsidRPr="0017426E">
        <w:rPr>
          <w:rFonts w:ascii="Book Antiqua" w:hAnsi="Book Antiqua" w:cs="Book Antiqua"/>
          <w:b/>
          <w:bCs/>
        </w:rPr>
        <w:t xml:space="preserve">Primary </w:t>
      </w:r>
      <w:r w:rsidR="00E457E5" w:rsidRPr="0017426E">
        <w:rPr>
          <w:rFonts w:ascii="Book Antiqua" w:hAnsi="Book Antiqua" w:cs="Book Antiqua"/>
          <w:b/>
          <w:bCs/>
        </w:rPr>
        <w:t>retroperitoneal mucinous cystadenoma</w:t>
      </w:r>
      <w:r w:rsidRPr="0017426E">
        <w:rPr>
          <w:rFonts w:ascii="Book Antiqua" w:eastAsiaTheme="minorEastAsia" w:hAnsi="Book Antiqua" w:cs="Book Antiqua"/>
          <w:b/>
          <w:bCs/>
          <w:lang w:eastAsia="zh-CN"/>
        </w:rPr>
        <w:t xml:space="preserve">: A case report </w:t>
      </w:r>
      <w:r w:rsidR="00E457E5" w:rsidRPr="0017426E">
        <w:rPr>
          <w:rFonts w:ascii="Book Antiqua" w:hAnsi="Book Antiqua" w:cs="Book Antiqua"/>
          <w:b/>
          <w:bCs/>
        </w:rPr>
        <w:t xml:space="preserve"> </w:t>
      </w:r>
    </w:p>
    <w:p w:rsidR="00E457E5" w:rsidRPr="0017426E" w:rsidRDefault="00E457E5" w:rsidP="00D477E0">
      <w:pPr>
        <w:spacing w:line="360" w:lineRule="auto"/>
        <w:contextualSpacing/>
        <w:jc w:val="both"/>
        <w:rPr>
          <w:rFonts w:ascii="Book Antiqua" w:hAnsi="Book Antiqua" w:cs="Book Antiqua"/>
        </w:rPr>
      </w:pPr>
    </w:p>
    <w:p w:rsidR="00E457E5" w:rsidRPr="0017426E" w:rsidRDefault="00E457E5" w:rsidP="00D477E0">
      <w:pPr>
        <w:spacing w:line="360" w:lineRule="auto"/>
        <w:contextualSpacing/>
        <w:jc w:val="both"/>
        <w:rPr>
          <w:rFonts w:ascii="Book Antiqua" w:hAnsi="Book Antiqua" w:cs="Book Antiqua"/>
        </w:rPr>
      </w:pPr>
      <w:proofErr w:type="spellStart"/>
      <w:r w:rsidRPr="0017426E">
        <w:rPr>
          <w:rFonts w:ascii="Book Antiqua" w:hAnsi="Book Antiqua" w:cs="Book Antiqua"/>
        </w:rPr>
        <w:t>Knezevic</w:t>
      </w:r>
      <w:proofErr w:type="spellEnd"/>
      <w:r w:rsidRPr="0017426E">
        <w:rPr>
          <w:rFonts w:ascii="Book Antiqua" w:hAnsi="Book Antiqua" w:cs="Book Antiqua"/>
        </w:rPr>
        <w:t xml:space="preserve"> </w:t>
      </w:r>
      <w:r w:rsidR="00CB52C7" w:rsidRPr="0017426E">
        <w:rPr>
          <w:rFonts w:ascii="Book Antiqua" w:eastAsiaTheme="minorEastAsia" w:hAnsi="Book Antiqua" w:cs="Book Antiqua"/>
          <w:lang w:eastAsia="zh-CN"/>
        </w:rPr>
        <w:t xml:space="preserve">S </w:t>
      </w:r>
      <w:r w:rsidRPr="0017426E">
        <w:rPr>
          <w:rFonts w:ascii="Book Antiqua" w:hAnsi="Book Antiqua" w:cs="Book Antiqua"/>
          <w:i/>
        </w:rPr>
        <w:t xml:space="preserve">et al. </w:t>
      </w:r>
      <w:r w:rsidRPr="0017426E">
        <w:rPr>
          <w:rFonts w:ascii="Book Antiqua" w:hAnsi="Book Antiqua" w:cs="Book Antiqua"/>
        </w:rPr>
        <w:t>Primary retroperitoneal mucinous cystadenoma</w:t>
      </w:r>
    </w:p>
    <w:p w:rsidR="00E457E5" w:rsidRPr="0017426E" w:rsidRDefault="00E457E5" w:rsidP="00D477E0">
      <w:pPr>
        <w:spacing w:line="360" w:lineRule="auto"/>
        <w:contextualSpacing/>
        <w:jc w:val="both"/>
        <w:rPr>
          <w:rFonts w:ascii="Book Antiqua" w:hAnsi="Book Antiqua" w:cs="Book Antiqua"/>
        </w:rPr>
      </w:pPr>
    </w:p>
    <w:p w:rsidR="00E457E5" w:rsidRPr="0017426E" w:rsidRDefault="00E457E5" w:rsidP="00D477E0">
      <w:pPr>
        <w:spacing w:line="360" w:lineRule="auto"/>
        <w:contextualSpacing/>
        <w:jc w:val="both"/>
        <w:rPr>
          <w:rFonts w:ascii="Book Antiqua" w:hAnsi="Book Antiqua" w:cs="Book Antiqua"/>
        </w:rPr>
      </w:pPr>
      <w:proofErr w:type="spellStart"/>
      <w:r w:rsidRPr="0017426E">
        <w:rPr>
          <w:rFonts w:ascii="Book Antiqua" w:hAnsi="Book Antiqua" w:cs="Book Antiqua"/>
        </w:rPr>
        <w:t>Srbislav</w:t>
      </w:r>
      <w:proofErr w:type="spellEnd"/>
      <w:r w:rsidRPr="0017426E">
        <w:rPr>
          <w:rFonts w:ascii="Book Antiqua" w:hAnsi="Book Antiqua" w:cs="Book Antiqua"/>
        </w:rPr>
        <w:t xml:space="preserve"> </w:t>
      </w:r>
      <w:proofErr w:type="spellStart"/>
      <w:r w:rsidRPr="0017426E">
        <w:rPr>
          <w:rFonts w:ascii="Book Antiqua" w:hAnsi="Book Antiqua" w:cs="Book Antiqua"/>
        </w:rPr>
        <w:t>Knezevic</w:t>
      </w:r>
      <w:proofErr w:type="spellEnd"/>
      <w:r w:rsidRPr="0017426E">
        <w:rPr>
          <w:rFonts w:ascii="Book Antiqua" w:hAnsi="Book Antiqua" w:cs="Book Antiqua"/>
        </w:rPr>
        <w:t xml:space="preserve">, Igor </w:t>
      </w:r>
      <w:proofErr w:type="spellStart"/>
      <w:r w:rsidRPr="0017426E">
        <w:rPr>
          <w:rFonts w:ascii="Book Antiqua" w:hAnsi="Book Antiqua" w:cs="Book Antiqua"/>
        </w:rPr>
        <w:t>Ignjatovic</w:t>
      </w:r>
      <w:proofErr w:type="spellEnd"/>
      <w:r w:rsidRPr="0017426E">
        <w:rPr>
          <w:rFonts w:ascii="Book Antiqua" w:hAnsi="Book Antiqua" w:cs="Book Antiqua"/>
        </w:rPr>
        <w:t xml:space="preserve">, </w:t>
      </w:r>
      <w:proofErr w:type="spellStart"/>
      <w:r w:rsidRPr="0017426E">
        <w:rPr>
          <w:rFonts w:ascii="Book Antiqua" w:hAnsi="Book Antiqua" w:cs="Book Antiqua"/>
        </w:rPr>
        <w:t>Snezana</w:t>
      </w:r>
      <w:proofErr w:type="spellEnd"/>
      <w:r w:rsidRPr="0017426E">
        <w:rPr>
          <w:rFonts w:ascii="Book Antiqua" w:hAnsi="Book Antiqua" w:cs="Book Antiqua"/>
        </w:rPr>
        <w:t xml:space="preserve"> </w:t>
      </w:r>
      <w:proofErr w:type="spellStart"/>
      <w:r w:rsidRPr="0017426E">
        <w:rPr>
          <w:rFonts w:ascii="Book Antiqua" w:hAnsi="Book Antiqua" w:cs="Book Antiqua"/>
        </w:rPr>
        <w:t>Lukic</w:t>
      </w:r>
      <w:proofErr w:type="spellEnd"/>
      <w:r w:rsidRPr="0017426E">
        <w:rPr>
          <w:rFonts w:ascii="Book Antiqua" w:hAnsi="Book Antiqua" w:cs="Book Antiqua"/>
        </w:rPr>
        <w:t xml:space="preserve">, </w:t>
      </w:r>
      <w:proofErr w:type="spellStart"/>
      <w:r w:rsidRPr="0017426E">
        <w:rPr>
          <w:rFonts w:ascii="Book Antiqua" w:hAnsi="Book Antiqua" w:cs="Book Antiqua"/>
        </w:rPr>
        <w:t>Slavko</w:t>
      </w:r>
      <w:proofErr w:type="spellEnd"/>
      <w:r w:rsidRPr="0017426E">
        <w:rPr>
          <w:rFonts w:ascii="Book Antiqua" w:hAnsi="Book Antiqua" w:cs="Book Antiqua"/>
        </w:rPr>
        <w:t xml:space="preserve"> </w:t>
      </w:r>
      <w:proofErr w:type="spellStart"/>
      <w:r w:rsidRPr="0017426E">
        <w:rPr>
          <w:rFonts w:ascii="Book Antiqua" w:hAnsi="Book Antiqua" w:cs="Book Antiqua"/>
        </w:rPr>
        <w:t>Matic</w:t>
      </w:r>
      <w:proofErr w:type="spellEnd"/>
      <w:r w:rsidRPr="0017426E">
        <w:rPr>
          <w:rFonts w:ascii="Book Antiqua" w:hAnsi="Book Antiqua" w:cs="Book Antiqua"/>
        </w:rPr>
        <w:t xml:space="preserve">, Vladimir </w:t>
      </w:r>
      <w:proofErr w:type="spellStart"/>
      <w:r w:rsidRPr="0017426E">
        <w:rPr>
          <w:rFonts w:ascii="Book Antiqua" w:hAnsi="Book Antiqua" w:cs="Book Antiqua"/>
        </w:rPr>
        <w:t>Dugalic</w:t>
      </w:r>
      <w:proofErr w:type="spellEnd"/>
      <w:r w:rsidRPr="0017426E">
        <w:rPr>
          <w:rFonts w:ascii="Book Antiqua" w:hAnsi="Book Antiqua" w:cs="Book Antiqua"/>
        </w:rPr>
        <w:t xml:space="preserve">, </w:t>
      </w:r>
      <w:proofErr w:type="spellStart"/>
      <w:r w:rsidRPr="0017426E">
        <w:rPr>
          <w:rFonts w:ascii="Book Antiqua" w:hAnsi="Book Antiqua" w:cs="Book Antiqua"/>
        </w:rPr>
        <w:t>Djordje</w:t>
      </w:r>
      <w:proofErr w:type="spellEnd"/>
      <w:r w:rsidRPr="0017426E">
        <w:rPr>
          <w:rFonts w:ascii="Book Antiqua" w:hAnsi="Book Antiqua" w:cs="Book Antiqua"/>
        </w:rPr>
        <w:t xml:space="preserve"> </w:t>
      </w:r>
      <w:proofErr w:type="spellStart"/>
      <w:r w:rsidRPr="0017426E">
        <w:rPr>
          <w:rFonts w:ascii="Book Antiqua" w:hAnsi="Book Antiqua" w:cs="Book Antiqua"/>
        </w:rPr>
        <w:t>Knezevic</w:t>
      </w:r>
      <w:proofErr w:type="spellEnd"/>
      <w:r w:rsidRPr="0017426E">
        <w:rPr>
          <w:rFonts w:ascii="Book Antiqua" w:hAnsi="Book Antiqua" w:cs="Book Antiqua"/>
        </w:rPr>
        <w:t xml:space="preserve">, </w:t>
      </w:r>
      <w:proofErr w:type="spellStart"/>
      <w:r w:rsidRPr="0017426E">
        <w:rPr>
          <w:rFonts w:ascii="Book Antiqua" w:hAnsi="Book Antiqua" w:cs="Book Antiqua"/>
        </w:rPr>
        <w:t>Marjan</w:t>
      </w:r>
      <w:proofErr w:type="spellEnd"/>
      <w:r w:rsidRPr="0017426E">
        <w:rPr>
          <w:rFonts w:ascii="Book Antiqua" w:hAnsi="Book Antiqua" w:cs="Book Antiqua"/>
        </w:rPr>
        <w:t xml:space="preserve"> </w:t>
      </w:r>
      <w:proofErr w:type="spellStart"/>
      <w:r w:rsidRPr="0017426E">
        <w:rPr>
          <w:rFonts w:ascii="Book Antiqua" w:hAnsi="Book Antiqua" w:cs="Book Antiqua"/>
        </w:rPr>
        <w:t>Micev</w:t>
      </w:r>
      <w:proofErr w:type="spellEnd"/>
      <w:r w:rsidRPr="0017426E">
        <w:rPr>
          <w:rFonts w:ascii="Book Antiqua" w:hAnsi="Book Antiqua" w:cs="Book Antiqua"/>
        </w:rPr>
        <w:t xml:space="preserve">, </w:t>
      </w:r>
      <w:proofErr w:type="spellStart"/>
      <w:r w:rsidRPr="0017426E">
        <w:rPr>
          <w:rFonts w:ascii="Book Antiqua" w:hAnsi="Book Antiqua" w:cs="Book Antiqua"/>
        </w:rPr>
        <w:t>Sanja</w:t>
      </w:r>
      <w:proofErr w:type="spellEnd"/>
      <w:r w:rsidRPr="0017426E">
        <w:rPr>
          <w:rFonts w:ascii="Book Antiqua" w:hAnsi="Book Antiqua" w:cs="Book Antiqua"/>
        </w:rPr>
        <w:t xml:space="preserve"> </w:t>
      </w:r>
      <w:proofErr w:type="spellStart"/>
      <w:r w:rsidRPr="0017426E">
        <w:rPr>
          <w:rFonts w:ascii="Book Antiqua" w:hAnsi="Book Antiqua" w:cs="Book Antiqua"/>
        </w:rPr>
        <w:t>Dragasevic</w:t>
      </w:r>
      <w:proofErr w:type="spellEnd"/>
    </w:p>
    <w:p w:rsidR="00CB52C7" w:rsidRPr="0017426E" w:rsidRDefault="00CB52C7" w:rsidP="00D477E0">
      <w:pPr>
        <w:spacing w:line="360" w:lineRule="auto"/>
        <w:contextualSpacing/>
        <w:jc w:val="both"/>
        <w:rPr>
          <w:rFonts w:ascii="Book Antiqua" w:eastAsiaTheme="minorEastAsia" w:hAnsi="Book Antiqua" w:cs="Book Antiqua"/>
          <w:lang w:eastAsia="zh-CN"/>
        </w:rPr>
      </w:pPr>
    </w:p>
    <w:p w:rsidR="00E457E5" w:rsidRPr="0017426E" w:rsidRDefault="00E457E5" w:rsidP="00D477E0">
      <w:pPr>
        <w:spacing w:line="360" w:lineRule="auto"/>
        <w:contextualSpacing/>
        <w:jc w:val="both"/>
        <w:rPr>
          <w:rFonts w:ascii="Book Antiqua" w:hAnsi="Book Antiqua" w:cs="Book Antiqua"/>
        </w:rPr>
      </w:pPr>
      <w:proofErr w:type="spellStart"/>
      <w:r w:rsidRPr="0017426E">
        <w:rPr>
          <w:rFonts w:ascii="Book Antiqua" w:hAnsi="Book Antiqua" w:cs="Arial"/>
          <w:b/>
          <w:bCs/>
        </w:rPr>
        <w:t>Srbislav</w:t>
      </w:r>
      <w:proofErr w:type="spellEnd"/>
      <w:r w:rsidRPr="0017426E">
        <w:rPr>
          <w:rFonts w:ascii="Book Antiqua" w:hAnsi="Book Antiqua" w:cs="Arial"/>
          <w:b/>
          <w:bCs/>
        </w:rPr>
        <w:t xml:space="preserve"> </w:t>
      </w:r>
      <w:proofErr w:type="spellStart"/>
      <w:r w:rsidRPr="0017426E">
        <w:rPr>
          <w:rFonts w:ascii="Book Antiqua" w:hAnsi="Book Antiqua" w:cs="Arial"/>
          <w:b/>
          <w:bCs/>
        </w:rPr>
        <w:t>Knezevic</w:t>
      </w:r>
      <w:proofErr w:type="spellEnd"/>
      <w:r w:rsidRPr="0017426E">
        <w:rPr>
          <w:rFonts w:ascii="Book Antiqua" w:hAnsi="Book Antiqua" w:cs="Arial"/>
          <w:b/>
          <w:bCs/>
        </w:rPr>
        <w:t xml:space="preserve">, Igor </w:t>
      </w:r>
      <w:proofErr w:type="spellStart"/>
      <w:r w:rsidRPr="0017426E">
        <w:rPr>
          <w:rFonts w:ascii="Book Antiqua" w:hAnsi="Book Antiqua" w:cs="Arial"/>
          <w:b/>
          <w:bCs/>
        </w:rPr>
        <w:t>Ignjatovic</w:t>
      </w:r>
      <w:proofErr w:type="spellEnd"/>
      <w:r w:rsidRPr="0017426E">
        <w:rPr>
          <w:rFonts w:ascii="Book Antiqua" w:hAnsi="Book Antiqua" w:cs="Arial"/>
          <w:b/>
          <w:bCs/>
        </w:rPr>
        <w:t xml:space="preserve">, </w:t>
      </w:r>
      <w:proofErr w:type="spellStart"/>
      <w:r w:rsidRPr="0017426E">
        <w:rPr>
          <w:rFonts w:ascii="Book Antiqua" w:hAnsi="Book Antiqua" w:cs="Arial"/>
          <w:b/>
          <w:bCs/>
        </w:rPr>
        <w:t>Slavko</w:t>
      </w:r>
      <w:proofErr w:type="spellEnd"/>
      <w:r w:rsidRPr="0017426E">
        <w:rPr>
          <w:rFonts w:ascii="Book Antiqua" w:hAnsi="Book Antiqua" w:cs="Arial"/>
          <w:b/>
          <w:bCs/>
        </w:rPr>
        <w:t xml:space="preserve"> </w:t>
      </w:r>
      <w:proofErr w:type="spellStart"/>
      <w:r w:rsidRPr="0017426E">
        <w:rPr>
          <w:rFonts w:ascii="Book Antiqua" w:hAnsi="Book Antiqua" w:cs="Arial"/>
          <w:b/>
          <w:bCs/>
        </w:rPr>
        <w:t>Matic</w:t>
      </w:r>
      <w:proofErr w:type="spellEnd"/>
      <w:r w:rsidRPr="0017426E">
        <w:rPr>
          <w:rFonts w:ascii="Book Antiqua" w:hAnsi="Book Antiqua" w:cs="Arial"/>
          <w:b/>
          <w:bCs/>
        </w:rPr>
        <w:t xml:space="preserve">, Vladimir </w:t>
      </w:r>
      <w:proofErr w:type="spellStart"/>
      <w:r w:rsidRPr="0017426E">
        <w:rPr>
          <w:rFonts w:ascii="Book Antiqua" w:hAnsi="Book Antiqua" w:cs="Arial"/>
          <w:b/>
          <w:bCs/>
        </w:rPr>
        <w:t>Dugalic</w:t>
      </w:r>
      <w:proofErr w:type="spellEnd"/>
      <w:r w:rsidRPr="0017426E">
        <w:rPr>
          <w:rFonts w:ascii="Book Antiqua" w:hAnsi="Book Antiqua" w:cs="Arial"/>
          <w:b/>
          <w:bCs/>
        </w:rPr>
        <w:t xml:space="preserve">, </w:t>
      </w:r>
      <w:proofErr w:type="spellStart"/>
      <w:r w:rsidRPr="0017426E">
        <w:rPr>
          <w:rFonts w:ascii="Book Antiqua" w:hAnsi="Book Antiqua" w:cs="Arial"/>
          <w:b/>
          <w:bCs/>
        </w:rPr>
        <w:t>Djordje</w:t>
      </w:r>
      <w:proofErr w:type="spellEnd"/>
      <w:r w:rsidRPr="0017426E">
        <w:rPr>
          <w:rFonts w:ascii="Book Antiqua" w:hAnsi="Book Antiqua" w:cs="Arial"/>
          <w:b/>
          <w:bCs/>
        </w:rPr>
        <w:t xml:space="preserve"> </w:t>
      </w:r>
      <w:proofErr w:type="spellStart"/>
      <w:r w:rsidRPr="0017426E">
        <w:rPr>
          <w:rFonts w:ascii="Book Antiqua" w:hAnsi="Book Antiqua" w:cs="Arial"/>
          <w:b/>
          <w:bCs/>
        </w:rPr>
        <w:t>Knezevic</w:t>
      </w:r>
      <w:proofErr w:type="spellEnd"/>
      <w:r w:rsidRPr="0017426E">
        <w:rPr>
          <w:rFonts w:ascii="Book Antiqua" w:hAnsi="Book Antiqua" w:cs="Arial"/>
          <w:b/>
          <w:bCs/>
        </w:rPr>
        <w:t xml:space="preserve">, </w:t>
      </w:r>
      <w:r w:rsidRPr="0017426E">
        <w:rPr>
          <w:rFonts w:ascii="Book Antiqua" w:hAnsi="Book Antiqua" w:cs="Arial"/>
          <w:bCs/>
        </w:rPr>
        <w:t xml:space="preserve">Clinic for Digestive Surgery-First Surgical Clinic, </w:t>
      </w:r>
      <w:r w:rsidRPr="0017426E">
        <w:rPr>
          <w:rFonts w:ascii="Book Antiqua" w:hAnsi="Book Antiqua" w:cs="Book Antiqua"/>
        </w:rPr>
        <w:t xml:space="preserve">Clinical Center of Serbia, University of Belgrade, </w:t>
      </w:r>
      <w:r w:rsidR="00CB52C7" w:rsidRPr="0017426E">
        <w:rPr>
          <w:rFonts w:ascii="Book Antiqua" w:hAnsi="Book Antiqua" w:cs="Book Antiqua"/>
        </w:rPr>
        <w:t>11000</w:t>
      </w:r>
      <w:r w:rsidR="00CB52C7" w:rsidRPr="0017426E">
        <w:rPr>
          <w:rFonts w:ascii="Book Antiqua" w:eastAsiaTheme="minorEastAsia" w:hAnsi="Book Antiqua" w:cs="Book Antiqua"/>
          <w:lang w:eastAsia="zh-CN"/>
        </w:rPr>
        <w:t xml:space="preserve"> </w:t>
      </w:r>
      <w:r w:rsidRPr="0017426E">
        <w:rPr>
          <w:rFonts w:ascii="Book Antiqua" w:hAnsi="Book Antiqua" w:cs="Book Antiqua"/>
        </w:rPr>
        <w:t>Belgrade, Serbia</w:t>
      </w:r>
    </w:p>
    <w:p w:rsidR="00E457E5" w:rsidRPr="0017426E" w:rsidRDefault="00E457E5" w:rsidP="00D477E0">
      <w:pPr>
        <w:spacing w:line="360" w:lineRule="auto"/>
        <w:contextualSpacing/>
        <w:jc w:val="both"/>
        <w:rPr>
          <w:rFonts w:ascii="Book Antiqua" w:hAnsi="Book Antiqua" w:cs="Arial"/>
          <w:bCs/>
        </w:rPr>
      </w:pPr>
    </w:p>
    <w:p w:rsidR="00E457E5" w:rsidRPr="0017426E" w:rsidRDefault="00E457E5" w:rsidP="00D477E0">
      <w:pPr>
        <w:spacing w:line="360" w:lineRule="auto"/>
        <w:contextualSpacing/>
        <w:jc w:val="both"/>
        <w:rPr>
          <w:rFonts w:ascii="Book Antiqua" w:hAnsi="Book Antiqua" w:cs="Book Antiqua"/>
        </w:rPr>
      </w:pPr>
      <w:proofErr w:type="spellStart"/>
      <w:r w:rsidRPr="0017426E">
        <w:rPr>
          <w:rFonts w:ascii="Book Antiqua" w:hAnsi="Book Antiqua" w:cs="Book Antiqua"/>
          <w:b/>
          <w:bCs/>
        </w:rPr>
        <w:t>Snezana</w:t>
      </w:r>
      <w:proofErr w:type="spellEnd"/>
      <w:r w:rsidRPr="0017426E">
        <w:rPr>
          <w:rFonts w:ascii="Book Antiqua" w:hAnsi="Book Antiqua" w:cs="Book Antiqua"/>
          <w:b/>
          <w:bCs/>
        </w:rPr>
        <w:t xml:space="preserve"> </w:t>
      </w:r>
      <w:proofErr w:type="spellStart"/>
      <w:r w:rsidRPr="0017426E">
        <w:rPr>
          <w:rFonts w:ascii="Book Antiqua" w:hAnsi="Book Antiqua" w:cs="Book Antiqua"/>
          <w:b/>
          <w:bCs/>
        </w:rPr>
        <w:t>Lukic</w:t>
      </w:r>
      <w:proofErr w:type="spellEnd"/>
      <w:r w:rsidRPr="0017426E">
        <w:rPr>
          <w:rFonts w:ascii="Book Antiqua" w:hAnsi="Book Antiqua" w:cs="Book Antiqua"/>
          <w:b/>
          <w:bCs/>
        </w:rPr>
        <w:t xml:space="preserve">, </w:t>
      </w:r>
      <w:proofErr w:type="spellStart"/>
      <w:r w:rsidRPr="0017426E">
        <w:rPr>
          <w:rFonts w:ascii="Book Antiqua" w:hAnsi="Book Antiqua" w:cs="Book Antiqua"/>
          <w:b/>
          <w:bCs/>
        </w:rPr>
        <w:t>Sanja</w:t>
      </w:r>
      <w:proofErr w:type="spellEnd"/>
      <w:r w:rsidRPr="0017426E">
        <w:rPr>
          <w:rFonts w:ascii="Book Antiqua" w:hAnsi="Book Antiqua" w:cs="Book Antiqua"/>
          <w:b/>
          <w:bCs/>
        </w:rPr>
        <w:t xml:space="preserve"> </w:t>
      </w:r>
      <w:proofErr w:type="spellStart"/>
      <w:r w:rsidRPr="0017426E">
        <w:rPr>
          <w:rFonts w:ascii="Book Antiqua" w:hAnsi="Book Antiqua" w:cs="Book Antiqua"/>
          <w:b/>
          <w:bCs/>
        </w:rPr>
        <w:t>Dragasevic</w:t>
      </w:r>
      <w:proofErr w:type="spellEnd"/>
      <w:r w:rsidRPr="0017426E">
        <w:rPr>
          <w:rFonts w:ascii="Book Antiqua" w:hAnsi="Book Antiqua" w:cs="Book Antiqua"/>
          <w:b/>
          <w:bCs/>
        </w:rPr>
        <w:t xml:space="preserve">, </w:t>
      </w:r>
      <w:r w:rsidRPr="0017426E">
        <w:rPr>
          <w:rFonts w:ascii="Book Antiqua" w:hAnsi="Book Antiqua" w:cs="Book Antiqua"/>
        </w:rPr>
        <w:t xml:space="preserve">Clinic for Gastroenterology and </w:t>
      </w:r>
      <w:proofErr w:type="spellStart"/>
      <w:r w:rsidRPr="0017426E">
        <w:rPr>
          <w:rFonts w:ascii="Book Antiqua" w:hAnsi="Book Antiqua" w:cs="Book Antiqua"/>
        </w:rPr>
        <w:t>Hepatology</w:t>
      </w:r>
      <w:proofErr w:type="spellEnd"/>
      <w:r w:rsidRPr="0017426E">
        <w:rPr>
          <w:rFonts w:ascii="Book Antiqua" w:hAnsi="Book Antiqua" w:cs="Book Antiqua"/>
        </w:rPr>
        <w:t xml:space="preserve">, Clinical Center of Serbia, University of Belgrade, </w:t>
      </w:r>
      <w:r w:rsidR="00CB52C7" w:rsidRPr="0017426E">
        <w:rPr>
          <w:rFonts w:ascii="Book Antiqua" w:hAnsi="Book Antiqua" w:cs="Book Antiqua"/>
        </w:rPr>
        <w:t>11000</w:t>
      </w:r>
      <w:r w:rsidR="00CB52C7" w:rsidRPr="0017426E">
        <w:rPr>
          <w:rFonts w:ascii="Book Antiqua" w:eastAsiaTheme="minorEastAsia" w:hAnsi="Book Antiqua" w:cs="Book Antiqua"/>
          <w:lang w:eastAsia="zh-CN"/>
        </w:rPr>
        <w:t xml:space="preserve"> </w:t>
      </w:r>
      <w:r w:rsidRPr="0017426E">
        <w:rPr>
          <w:rFonts w:ascii="Book Antiqua" w:hAnsi="Book Antiqua" w:cs="Book Antiqua"/>
        </w:rPr>
        <w:t>Belgrade, Serbia</w:t>
      </w:r>
    </w:p>
    <w:p w:rsidR="00E457E5" w:rsidRPr="0017426E" w:rsidRDefault="00E457E5" w:rsidP="00D477E0">
      <w:pPr>
        <w:spacing w:line="360" w:lineRule="auto"/>
        <w:contextualSpacing/>
        <w:jc w:val="both"/>
        <w:rPr>
          <w:rFonts w:ascii="Book Antiqua" w:hAnsi="Book Antiqua" w:cs="Book Antiqua"/>
        </w:rPr>
      </w:pPr>
    </w:p>
    <w:p w:rsidR="00E457E5" w:rsidRPr="0017426E" w:rsidRDefault="00E457E5" w:rsidP="00D477E0">
      <w:pPr>
        <w:spacing w:line="360" w:lineRule="auto"/>
        <w:contextualSpacing/>
        <w:jc w:val="both"/>
        <w:rPr>
          <w:rFonts w:ascii="Book Antiqua" w:hAnsi="Book Antiqua" w:cs="Book Antiqua"/>
        </w:rPr>
      </w:pPr>
      <w:proofErr w:type="spellStart"/>
      <w:r w:rsidRPr="0017426E">
        <w:rPr>
          <w:rFonts w:ascii="Book Antiqua" w:hAnsi="Book Antiqua" w:cs="Book Antiqua"/>
          <w:b/>
        </w:rPr>
        <w:t>Marjan</w:t>
      </w:r>
      <w:proofErr w:type="spellEnd"/>
      <w:r w:rsidRPr="0017426E">
        <w:rPr>
          <w:rFonts w:ascii="Book Antiqua" w:hAnsi="Book Antiqua" w:cs="Book Antiqua"/>
          <w:b/>
        </w:rPr>
        <w:t xml:space="preserve"> </w:t>
      </w:r>
      <w:proofErr w:type="spellStart"/>
      <w:r w:rsidRPr="0017426E">
        <w:rPr>
          <w:rFonts w:ascii="Book Antiqua" w:hAnsi="Book Antiqua" w:cs="Book Antiqua"/>
          <w:b/>
        </w:rPr>
        <w:t>Micev</w:t>
      </w:r>
      <w:proofErr w:type="spellEnd"/>
      <w:r w:rsidRPr="0017426E">
        <w:rPr>
          <w:rFonts w:ascii="Book Antiqua" w:hAnsi="Book Antiqua" w:cs="Book Antiqua"/>
          <w:b/>
        </w:rPr>
        <w:t xml:space="preserve">, </w:t>
      </w:r>
      <w:r w:rsidRPr="0017426E">
        <w:rPr>
          <w:rFonts w:ascii="Book Antiqua" w:hAnsi="Book Antiqua" w:cs="Book Antiqua"/>
        </w:rPr>
        <w:t xml:space="preserve">Department of Pathology, Clinic for Digestive Surgery-First Surgical Clinic, Clinical Center of Serbia, University of Belgrade, </w:t>
      </w:r>
      <w:r w:rsidR="00CB52C7" w:rsidRPr="0017426E">
        <w:rPr>
          <w:rFonts w:ascii="Book Antiqua" w:hAnsi="Book Antiqua" w:cs="Book Antiqua"/>
        </w:rPr>
        <w:t>11000</w:t>
      </w:r>
      <w:r w:rsidR="00CB52C7" w:rsidRPr="0017426E">
        <w:rPr>
          <w:rFonts w:ascii="Book Antiqua" w:eastAsiaTheme="minorEastAsia" w:hAnsi="Book Antiqua" w:cs="Book Antiqua"/>
          <w:lang w:eastAsia="zh-CN"/>
        </w:rPr>
        <w:t xml:space="preserve"> </w:t>
      </w:r>
      <w:r w:rsidRPr="0017426E">
        <w:rPr>
          <w:rFonts w:ascii="Book Antiqua" w:hAnsi="Book Antiqua" w:cs="Book Antiqua"/>
        </w:rPr>
        <w:t>Belgrade, Serbia</w:t>
      </w:r>
    </w:p>
    <w:p w:rsidR="00E457E5" w:rsidRPr="0017426E" w:rsidRDefault="00E457E5" w:rsidP="00D477E0">
      <w:pPr>
        <w:spacing w:line="360" w:lineRule="auto"/>
        <w:contextualSpacing/>
        <w:jc w:val="both"/>
        <w:rPr>
          <w:rFonts w:ascii="Book Antiqua" w:hAnsi="Book Antiqua" w:cs="Book Antiqua"/>
          <w:b/>
          <w:bCs/>
        </w:rPr>
      </w:pPr>
    </w:p>
    <w:p w:rsidR="00E457E5" w:rsidRPr="0017426E" w:rsidRDefault="00E457E5" w:rsidP="00D477E0">
      <w:pPr>
        <w:spacing w:line="360" w:lineRule="auto"/>
        <w:contextualSpacing/>
        <w:jc w:val="both"/>
        <w:rPr>
          <w:rFonts w:ascii="Book Antiqua" w:eastAsiaTheme="minorEastAsia" w:hAnsi="Book Antiqua" w:cs="Book Antiqua"/>
          <w:lang w:eastAsia="zh-CN"/>
        </w:rPr>
      </w:pPr>
      <w:r w:rsidRPr="0017426E">
        <w:rPr>
          <w:rFonts w:ascii="Book Antiqua" w:hAnsi="Book Antiqua" w:cs="Book Antiqua"/>
          <w:b/>
          <w:bCs/>
        </w:rPr>
        <w:t xml:space="preserve">Author contributions: </w:t>
      </w:r>
      <w:proofErr w:type="spellStart"/>
      <w:r w:rsidRPr="0017426E">
        <w:rPr>
          <w:rFonts w:ascii="Book Antiqua" w:hAnsi="Book Antiqua" w:cs="Book Antiqua"/>
          <w:bCs/>
        </w:rPr>
        <w:t>Ignjatovic</w:t>
      </w:r>
      <w:proofErr w:type="spellEnd"/>
      <w:r w:rsidRPr="0017426E">
        <w:rPr>
          <w:rFonts w:ascii="Book Antiqua" w:hAnsi="Book Antiqua" w:cs="Book Antiqua"/>
          <w:bCs/>
        </w:rPr>
        <w:t xml:space="preserve"> I and </w:t>
      </w:r>
      <w:proofErr w:type="spellStart"/>
      <w:r w:rsidRPr="0017426E">
        <w:rPr>
          <w:rFonts w:ascii="Book Antiqua" w:hAnsi="Book Antiqua" w:cs="Book Antiqua"/>
          <w:bCs/>
        </w:rPr>
        <w:t>Knezevic</w:t>
      </w:r>
      <w:proofErr w:type="spellEnd"/>
      <w:r w:rsidRPr="0017426E">
        <w:rPr>
          <w:rFonts w:ascii="Book Antiqua" w:hAnsi="Book Antiqua" w:cs="Book Antiqua"/>
          <w:bCs/>
        </w:rPr>
        <w:t xml:space="preserve"> S operated on the patient; </w:t>
      </w:r>
      <w:proofErr w:type="spellStart"/>
      <w:r w:rsidRPr="0017426E">
        <w:rPr>
          <w:rFonts w:ascii="Book Antiqua" w:hAnsi="Book Antiqua" w:cs="Book Antiqua"/>
          <w:bCs/>
        </w:rPr>
        <w:t>Matic</w:t>
      </w:r>
      <w:proofErr w:type="spellEnd"/>
      <w:r w:rsidRPr="0017426E">
        <w:rPr>
          <w:rFonts w:ascii="Book Antiqua" w:hAnsi="Book Antiqua" w:cs="Book Antiqua"/>
          <w:bCs/>
        </w:rPr>
        <w:t xml:space="preserve"> S</w:t>
      </w:r>
      <w:r w:rsidRPr="0017426E">
        <w:rPr>
          <w:rFonts w:ascii="Book Antiqua" w:hAnsi="Book Antiqua" w:cs="Book Antiqua"/>
          <w:b/>
          <w:bCs/>
        </w:rPr>
        <w:t xml:space="preserve"> </w:t>
      </w:r>
      <w:r w:rsidRPr="0017426E">
        <w:rPr>
          <w:rFonts w:ascii="Book Antiqua" w:hAnsi="Book Antiqua" w:cs="Book Antiqua"/>
          <w:bCs/>
        </w:rPr>
        <w:t xml:space="preserve">and </w:t>
      </w:r>
      <w:proofErr w:type="spellStart"/>
      <w:r w:rsidRPr="0017426E">
        <w:rPr>
          <w:rFonts w:ascii="Book Antiqua" w:hAnsi="Book Antiqua" w:cs="Book Antiqua"/>
          <w:bCs/>
        </w:rPr>
        <w:t>Dugalic</w:t>
      </w:r>
      <w:proofErr w:type="spellEnd"/>
      <w:r w:rsidRPr="0017426E">
        <w:rPr>
          <w:rFonts w:ascii="Book Antiqua" w:hAnsi="Book Antiqua" w:cs="Book Antiqua"/>
          <w:bCs/>
        </w:rPr>
        <w:t xml:space="preserve"> V </w:t>
      </w:r>
      <w:r w:rsidRPr="0017426E">
        <w:rPr>
          <w:rFonts w:ascii="Book Antiqua" w:hAnsi="Book Antiqua" w:cs="Book Antiqua"/>
        </w:rPr>
        <w:t xml:space="preserve">designed and performed the research; </w:t>
      </w:r>
      <w:proofErr w:type="spellStart"/>
      <w:r w:rsidRPr="0017426E">
        <w:rPr>
          <w:rFonts w:ascii="Book Antiqua" w:hAnsi="Book Antiqua" w:cs="Book Antiqua"/>
        </w:rPr>
        <w:t>Kne</w:t>
      </w:r>
      <w:r w:rsidRPr="0017426E">
        <w:rPr>
          <w:rFonts w:ascii="Book Antiqua" w:hAnsi="Book Antiqua"/>
        </w:rPr>
        <w:t>zevic</w:t>
      </w:r>
      <w:proofErr w:type="spellEnd"/>
      <w:r w:rsidRPr="0017426E">
        <w:rPr>
          <w:rFonts w:ascii="Book Antiqua" w:hAnsi="Book Antiqua"/>
        </w:rPr>
        <w:t xml:space="preserve"> </w:t>
      </w:r>
      <w:r w:rsidRPr="0017426E">
        <w:rPr>
          <w:rFonts w:ascii="Book Antiqua" w:hAnsi="Book Antiqua" w:cs="Book Antiqua"/>
        </w:rPr>
        <w:t xml:space="preserve">D and </w:t>
      </w:r>
      <w:proofErr w:type="spellStart"/>
      <w:r w:rsidRPr="0017426E">
        <w:rPr>
          <w:rFonts w:ascii="Book Antiqua" w:hAnsi="Book Antiqua" w:cs="Book Antiqua"/>
        </w:rPr>
        <w:t>Dragasevic</w:t>
      </w:r>
      <w:proofErr w:type="spellEnd"/>
      <w:r w:rsidRPr="0017426E">
        <w:rPr>
          <w:rFonts w:ascii="Book Antiqua" w:hAnsi="Book Antiqua" w:cs="Book Antiqua"/>
        </w:rPr>
        <w:t xml:space="preserve"> S analyzed the literature data; </w:t>
      </w:r>
      <w:proofErr w:type="spellStart"/>
      <w:r w:rsidRPr="0017426E">
        <w:rPr>
          <w:rFonts w:ascii="Book Antiqua" w:hAnsi="Book Antiqua" w:cs="Book Antiqua"/>
        </w:rPr>
        <w:t>Micev</w:t>
      </w:r>
      <w:proofErr w:type="spellEnd"/>
      <w:r w:rsidRPr="0017426E">
        <w:rPr>
          <w:rFonts w:ascii="Book Antiqua" w:hAnsi="Book Antiqua" w:cs="Book Antiqua"/>
        </w:rPr>
        <w:t xml:space="preserve"> M performed the </w:t>
      </w:r>
      <w:proofErr w:type="spellStart"/>
      <w:r w:rsidRPr="0017426E">
        <w:rPr>
          <w:rFonts w:ascii="Book Antiqua" w:hAnsi="Book Antiqua" w:cs="Book Antiqua"/>
        </w:rPr>
        <w:t>histopathologic</w:t>
      </w:r>
      <w:proofErr w:type="spellEnd"/>
      <w:r w:rsidRPr="0017426E">
        <w:rPr>
          <w:rFonts w:ascii="Book Antiqua" w:hAnsi="Book Antiqua" w:cs="Book Antiqua"/>
        </w:rPr>
        <w:t xml:space="preserve"> analysis; </w:t>
      </w:r>
      <w:proofErr w:type="spellStart"/>
      <w:r w:rsidRPr="0017426E">
        <w:rPr>
          <w:rFonts w:ascii="Book Antiqua" w:hAnsi="Book Antiqua" w:cs="Book Antiqua"/>
        </w:rPr>
        <w:t>Ignjatovic</w:t>
      </w:r>
      <w:proofErr w:type="spellEnd"/>
      <w:r w:rsidR="00CB52C7" w:rsidRPr="0017426E">
        <w:rPr>
          <w:rFonts w:ascii="Book Antiqua" w:hAnsi="Book Antiqua" w:cs="Book Antiqua"/>
        </w:rPr>
        <w:t xml:space="preserve"> I and </w:t>
      </w:r>
      <w:proofErr w:type="spellStart"/>
      <w:r w:rsidR="00CB52C7" w:rsidRPr="0017426E">
        <w:rPr>
          <w:rFonts w:ascii="Book Antiqua" w:hAnsi="Book Antiqua" w:cs="Book Antiqua"/>
        </w:rPr>
        <w:t>Lukic</w:t>
      </w:r>
      <w:proofErr w:type="spellEnd"/>
      <w:r w:rsidR="00CB52C7" w:rsidRPr="0017426E">
        <w:rPr>
          <w:rFonts w:ascii="Book Antiqua" w:hAnsi="Book Antiqua" w:cs="Book Antiqua"/>
        </w:rPr>
        <w:t xml:space="preserve"> S wrote the paper.</w:t>
      </w:r>
    </w:p>
    <w:p w:rsidR="00E457E5" w:rsidRPr="0017426E" w:rsidRDefault="00E457E5" w:rsidP="00D477E0">
      <w:pPr>
        <w:spacing w:line="360" w:lineRule="auto"/>
        <w:contextualSpacing/>
        <w:jc w:val="both"/>
        <w:rPr>
          <w:rFonts w:ascii="Book Antiqua" w:hAnsi="Book Antiqua" w:cs="Book Antiqua"/>
          <w:b/>
          <w:bCs/>
        </w:rPr>
      </w:pPr>
    </w:p>
    <w:p w:rsidR="00E457E5" w:rsidRPr="0017426E" w:rsidRDefault="00E457E5" w:rsidP="00D477E0">
      <w:pPr>
        <w:spacing w:line="360" w:lineRule="auto"/>
        <w:contextualSpacing/>
        <w:jc w:val="both"/>
        <w:rPr>
          <w:rFonts w:ascii="Book Antiqua" w:hAnsi="Book Antiqua"/>
        </w:rPr>
      </w:pPr>
      <w:r w:rsidRPr="0017426E">
        <w:rPr>
          <w:rFonts w:ascii="Book Antiqua" w:hAnsi="Book Antiqua"/>
          <w:b/>
        </w:rPr>
        <w:t xml:space="preserve">Ethics approval: </w:t>
      </w:r>
      <w:r w:rsidRPr="0017426E">
        <w:rPr>
          <w:rFonts w:ascii="Book Antiqua" w:hAnsi="Book Antiqua"/>
        </w:rPr>
        <w:t>The study was reviewed and approved by the Clinical Center of Serbia Institutional Review Board.</w:t>
      </w:r>
    </w:p>
    <w:p w:rsidR="00E457E5" w:rsidRPr="0017426E" w:rsidRDefault="00E457E5" w:rsidP="00D477E0">
      <w:pPr>
        <w:spacing w:line="360" w:lineRule="auto"/>
        <w:contextualSpacing/>
        <w:jc w:val="both"/>
        <w:rPr>
          <w:rFonts w:ascii="Book Antiqua" w:hAnsi="Book Antiqua"/>
          <w:b/>
        </w:rPr>
      </w:pPr>
    </w:p>
    <w:p w:rsidR="00E457E5" w:rsidRPr="0017426E" w:rsidRDefault="00E457E5" w:rsidP="00D477E0">
      <w:pPr>
        <w:spacing w:line="360" w:lineRule="auto"/>
        <w:contextualSpacing/>
        <w:jc w:val="both"/>
        <w:rPr>
          <w:rFonts w:ascii="Book Antiqua" w:hAnsi="Book Antiqua"/>
        </w:rPr>
      </w:pPr>
      <w:r w:rsidRPr="0017426E">
        <w:rPr>
          <w:rFonts w:ascii="Book Antiqua" w:hAnsi="Book Antiqua"/>
          <w:b/>
        </w:rPr>
        <w:t xml:space="preserve">Informed consent: </w:t>
      </w:r>
      <w:r w:rsidRPr="0017426E">
        <w:rPr>
          <w:rFonts w:ascii="Book Antiqua" w:hAnsi="Book Antiqua"/>
        </w:rPr>
        <w:t>All study participants, or their legal guardian, provided informed written consent prior to study enrollment.</w:t>
      </w:r>
    </w:p>
    <w:p w:rsidR="00E457E5" w:rsidRPr="0017426E" w:rsidRDefault="00E457E5" w:rsidP="00D477E0">
      <w:pPr>
        <w:spacing w:line="360" w:lineRule="auto"/>
        <w:contextualSpacing/>
        <w:jc w:val="both"/>
        <w:rPr>
          <w:rFonts w:ascii="Book Antiqua" w:hAnsi="Book Antiqua"/>
          <w:b/>
        </w:rPr>
      </w:pPr>
      <w:r w:rsidRPr="0017426E">
        <w:rPr>
          <w:rFonts w:ascii="Book Antiqua" w:hAnsi="Book Antiqua"/>
          <w:b/>
        </w:rPr>
        <w:lastRenderedPageBreak/>
        <w:t xml:space="preserve"> </w:t>
      </w:r>
    </w:p>
    <w:p w:rsidR="00E457E5" w:rsidRPr="0017426E" w:rsidRDefault="00E457E5" w:rsidP="00D477E0">
      <w:pPr>
        <w:spacing w:line="360" w:lineRule="auto"/>
        <w:contextualSpacing/>
        <w:jc w:val="both"/>
        <w:rPr>
          <w:rFonts w:ascii="Book Antiqua" w:eastAsiaTheme="minorEastAsia" w:hAnsi="Book Antiqua"/>
          <w:b/>
          <w:lang w:eastAsia="zh-CN"/>
        </w:rPr>
      </w:pPr>
      <w:r w:rsidRPr="0017426E">
        <w:rPr>
          <w:rFonts w:ascii="Book Antiqua" w:hAnsi="Book Antiqua"/>
          <w:b/>
        </w:rPr>
        <w:t xml:space="preserve">Conflict-of-interest: </w:t>
      </w:r>
      <w:r w:rsidRPr="0017426E">
        <w:rPr>
          <w:rFonts w:ascii="Book Antiqua" w:hAnsi="Book Antiqua"/>
        </w:rPr>
        <w:t xml:space="preserve">The authors have no </w:t>
      </w:r>
      <w:r w:rsidR="000B630F" w:rsidRPr="0017426E">
        <w:rPr>
          <w:rFonts w:ascii="Book Antiqua" w:hAnsi="Book Antiqua"/>
        </w:rPr>
        <w:t>potential conflict of interests</w:t>
      </w:r>
      <w:r w:rsidR="000B630F" w:rsidRPr="0017426E">
        <w:rPr>
          <w:rFonts w:ascii="Book Antiqua" w:eastAsiaTheme="minorEastAsia" w:hAnsi="Book Antiqua"/>
          <w:lang w:eastAsia="zh-CN"/>
        </w:rPr>
        <w:t>.</w:t>
      </w:r>
    </w:p>
    <w:p w:rsidR="00E457E5" w:rsidRPr="0017426E" w:rsidRDefault="00E457E5" w:rsidP="00D477E0">
      <w:pPr>
        <w:spacing w:line="360" w:lineRule="auto"/>
        <w:contextualSpacing/>
        <w:jc w:val="both"/>
        <w:rPr>
          <w:rFonts w:ascii="Book Antiqua" w:hAnsi="Book Antiqua" w:cs="Book Antiqua"/>
          <w:b/>
          <w:bCs/>
        </w:rPr>
      </w:pPr>
    </w:p>
    <w:p w:rsidR="00F61A2F" w:rsidRPr="00A9550E" w:rsidRDefault="00E457E5" w:rsidP="00F61A2F">
      <w:pPr>
        <w:spacing w:line="360" w:lineRule="auto"/>
        <w:jc w:val="both"/>
        <w:rPr>
          <w:rFonts w:ascii="Book Antiqua" w:eastAsia="宋体" w:hAnsi="Book Antiqua"/>
          <w:kern w:val="2"/>
          <w:lang w:eastAsia="zh-CN"/>
        </w:rPr>
      </w:pPr>
      <w:r w:rsidRPr="0017426E">
        <w:rPr>
          <w:rFonts w:ascii="Book Antiqua" w:hAnsi="Book Antiqua"/>
          <w:b/>
          <w:color w:val="000000"/>
          <w:kern w:val="0"/>
        </w:rPr>
        <w:t xml:space="preserve">Open-Access: </w:t>
      </w:r>
      <w:r w:rsidR="00F61A2F" w:rsidRPr="00A9550E">
        <w:rPr>
          <w:rFonts w:ascii="Book Antiqua" w:eastAsia="PMingLiU" w:hAnsi="Book Antiqua"/>
          <w:kern w:val="2"/>
          <w:lang w:eastAsia="zh-TW"/>
        </w:rPr>
        <w:t xml:space="preserve">This article is an open-access article which </w:t>
      </w:r>
      <w:r w:rsidR="00F61A2F">
        <w:rPr>
          <w:rFonts w:ascii="Book Antiqua" w:eastAsia="宋体" w:hAnsi="Book Antiqua" w:hint="eastAsia"/>
          <w:kern w:val="2"/>
          <w:lang w:eastAsia="zh-CN"/>
        </w:rPr>
        <w:t xml:space="preserve">was </w:t>
      </w:r>
      <w:r w:rsidR="00F61A2F" w:rsidRPr="00A9550E">
        <w:rPr>
          <w:rFonts w:ascii="Book Antiqua" w:eastAsia="PMingLiU" w:hAnsi="Book Antiqua"/>
          <w:kern w:val="2"/>
          <w:lang w:eastAsia="zh-TW"/>
        </w:rPr>
        <w:t xml:space="preserve">selected by an in-house editor and fully peer-reviewed by external reviewers. </w:t>
      </w:r>
      <w:r w:rsidR="00F61A2F">
        <w:rPr>
          <w:rFonts w:ascii="Book Antiqua" w:eastAsia="PMingLiU" w:hAnsi="Book Antiqua"/>
          <w:kern w:val="2"/>
          <w:lang w:eastAsia="zh-TW"/>
        </w:rPr>
        <w:t>It is</w:t>
      </w:r>
      <w:r w:rsidR="00F61A2F">
        <w:rPr>
          <w:rFonts w:ascii="Book Antiqua" w:eastAsia="宋体" w:hAnsi="Book Antiqua" w:hint="eastAsia"/>
          <w:kern w:val="2"/>
          <w:lang w:eastAsia="zh-CN"/>
        </w:rPr>
        <w:t xml:space="preserve"> </w:t>
      </w:r>
      <w:r w:rsidR="00F61A2F" w:rsidRPr="00A9550E">
        <w:rPr>
          <w:rFonts w:ascii="Book Antiqua" w:eastAsia="PMingLiU" w:hAnsi="Book Antiqua"/>
          <w:kern w:val="2"/>
          <w:lang w:eastAsia="zh-TW"/>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457E5" w:rsidRPr="0017426E" w:rsidRDefault="00E457E5" w:rsidP="00D477E0">
      <w:pPr>
        <w:spacing w:line="360" w:lineRule="auto"/>
        <w:contextualSpacing/>
        <w:jc w:val="both"/>
        <w:rPr>
          <w:rFonts w:ascii="Book Antiqua" w:hAnsi="Book Antiqua" w:cs="Book Antiqua"/>
          <w:b/>
          <w:bCs/>
        </w:rPr>
      </w:pPr>
    </w:p>
    <w:p w:rsidR="00E457E5" w:rsidRPr="0017426E" w:rsidRDefault="00E457E5" w:rsidP="00D477E0">
      <w:pPr>
        <w:spacing w:line="360" w:lineRule="auto"/>
        <w:contextualSpacing/>
        <w:jc w:val="both"/>
        <w:rPr>
          <w:rFonts w:ascii="Book Antiqua" w:hAnsi="Book Antiqua" w:cs="Arial"/>
          <w:bCs/>
        </w:rPr>
      </w:pPr>
      <w:r w:rsidRPr="0017426E">
        <w:rPr>
          <w:rFonts w:ascii="Book Antiqua" w:hAnsi="Book Antiqua" w:cs="Book Antiqua"/>
          <w:b/>
          <w:bCs/>
        </w:rPr>
        <w:t xml:space="preserve">Correspondence to: Igor </w:t>
      </w:r>
      <w:proofErr w:type="spellStart"/>
      <w:r w:rsidRPr="0017426E">
        <w:rPr>
          <w:rFonts w:ascii="Book Antiqua" w:hAnsi="Book Antiqua" w:cs="Book Antiqua"/>
          <w:b/>
          <w:bCs/>
        </w:rPr>
        <w:t>Ignjatovic</w:t>
      </w:r>
      <w:proofErr w:type="spellEnd"/>
      <w:r w:rsidRPr="0017426E">
        <w:rPr>
          <w:rFonts w:ascii="Book Antiqua" w:hAnsi="Book Antiqua" w:cs="Book Antiqua"/>
          <w:b/>
          <w:bCs/>
        </w:rPr>
        <w:t xml:space="preserve">, MD, </w:t>
      </w:r>
      <w:r w:rsidRPr="0017426E">
        <w:rPr>
          <w:rFonts w:ascii="Book Antiqua" w:hAnsi="Book Antiqua" w:cs="Arial"/>
          <w:bCs/>
        </w:rPr>
        <w:t>Clinic for Digestive Surgery-First Surgical Clinic,</w:t>
      </w:r>
      <w:r w:rsidRPr="0017426E">
        <w:rPr>
          <w:rFonts w:ascii="Book Antiqua" w:hAnsi="Book Antiqua" w:cs="Book Antiqua"/>
        </w:rPr>
        <w:t xml:space="preserve"> Clinical Center of Serbia, </w:t>
      </w:r>
      <w:proofErr w:type="spellStart"/>
      <w:r w:rsidRPr="0017426E">
        <w:rPr>
          <w:rFonts w:ascii="Book Antiqua" w:hAnsi="Book Antiqua" w:cs="Book Antiqua"/>
        </w:rPr>
        <w:t>Koste</w:t>
      </w:r>
      <w:proofErr w:type="spellEnd"/>
      <w:r w:rsidRPr="0017426E">
        <w:rPr>
          <w:rFonts w:ascii="Book Antiqua" w:hAnsi="Book Antiqua" w:cs="Book Antiqua"/>
        </w:rPr>
        <w:t xml:space="preserve"> </w:t>
      </w:r>
      <w:proofErr w:type="spellStart"/>
      <w:r w:rsidRPr="0017426E">
        <w:rPr>
          <w:rFonts w:ascii="Book Antiqua" w:hAnsi="Book Antiqua" w:cs="Book Antiqua"/>
        </w:rPr>
        <w:t>Todorovica</w:t>
      </w:r>
      <w:proofErr w:type="spellEnd"/>
      <w:r w:rsidRPr="0017426E">
        <w:rPr>
          <w:rFonts w:ascii="Book Antiqua" w:hAnsi="Book Antiqua" w:cs="Book Antiqua"/>
        </w:rPr>
        <w:t xml:space="preserve"> 6, </w:t>
      </w:r>
      <w:r w:rsidR="000B630F" w:rsidRPr="0017426E">
        <w:rPr>
          <w:rFonts w:ascii="Book Antiqua" w:hAnsi="Book Antiqua" w:cs="Book Antiqua"/>
        </w:rPr>
        <w:t>11000</w:t>
      </w:r>
      <w:r w:rsidR="000B630F" w:rsidRPr="0017426E">
        <w:rPr>
          <w:rFonts w:ascii="Book Antiqua" w:eastAsiaTheme="minorEastAsia" w:hAnsi="Book Antiqua" w:cs="Book Antiqua"/>
          <w:lang w:eastAsia="zh-CN"/>
        </w:rPr>
        <w:t xml:space="preserve"> </w:t>
      </w:r>
      <w:r w:rsidRPr="0017426E">
        <w:rPr>
          <w:rFonts w:ascii="Book Antiqua" w:hAnsi="Book Antiqua" w:cs="Book Antiqua"/>
        </w:rPr>
        <w:t xml:space="preserve">Belgrade, Serbia. </w:t>
      </w:r>
      <w:r w:rsidRPr="0017426E">
        <w:rPr>
          <w:rFonts w:ascii="Book Antiqua" w:hAnsi="Book Antiqua" w:cs="Arial"/>
          <w:bCs/>
        </w:rPr>
        <w:t>scubaextreme1111@gmail.com</w:t>
      </w:r>
    </w:p>
    <w:p w:rsidR="00D35DC3" w:rsidRDefault="00E457E5" w:rsidP="00D477E0">
      <w:pPr>
        <w:spacing w:line="360" w:lineRule="auto"/>
        <w:contextualSpacing/>
        <w:jc w:val="both"/>
        <w:rPr>
          <w:rFonts w:ascii="Book Antiqua" w:eastAsiaTheme="minorEastAsia" w:hAnsi="Book Antiqua" w:cs="Book Antiqua"/>
          <w:lang w:eastAsia="zh-CN"/>
        </w:rPr>
      </w:pPr>
      <w:r w:rsidRPr="0017426E">
        <w:rPr>
          <w:rFonts w:ascii="Book Antiqua" w:hAnsi="Book Antiqua" w:cs="Book Antiqua"/>
          <w:b/>
          <w:bCs/>
        </w:rPr>
        <w:t>Telephone:</w:t>
      </w:r>
      <w:r w:rsidRPr="0017426E">
        <w:rPr>
          <w:rFonts w:ascii="Book Antiqua" w:hAnsi="Book Antiqua" w:cs="Book Antiqua"/>
        </w:rPr>
        <w:t xml:space="preserve"> </w:t>
      </w:r>
      <w:r w:rsidR="003D000B">
        <w:rPr>
          <w:rFonts w:ascii="Book Antiqua" w:hAnsi="Book Antiqua" w:cs="Book Antiqua"/>
        </w:rPr>
        <w:t>+381-11-24477</w:t>
      </w:r>
      <w:r w:rsidRPr="0017426E">
        <w:rPr>
          <w:rFonts w:ascii="Book Antiqua" w:hAnsi="Book Antiqua" w:cs="Book Antiqua"/>
        </w:rPr>
        <w:t>34</w:t>
      </w:r>
      <w:r w:rsidRPr="0017426E">
        <w:rPr>
          <w:rFonts w:ascii="Book Antiqua" w:hAnsi="Book Antiqua" w:cs="Book Antiqua"/>
        </w:rPr>
        <w:tab/>
      </w: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b/>
          <w:bCs/>
        </w:rPr>
        <w:t>Fax:</w:t>
      </w:r>
      <w:r w:rsidR="003D000B">
        <w:rPr>
          <w:rFonts w:ascii="Book Antiqua" w:hAnsi="Book Antiqua" w:cs="Book Antiqua"/>
        </w:rPr>
        <w:t xml:space="preserve"> +381-11-3983</w:t>
      </w:r>
      <w:r w:rsidRPr="0017426E">
        <w:rPr>
          <w:rFonts w:ascii="Book Antiqua" w:hAnsi="Book Antiqua" w:cs="Book Antiqua"/>
        </w:rPr>
        <w:t>675</w:t>
      </w:r>
    </w:p>
    <w:p w:rsidR="00E457E5" w:rsidRPr="0017426E" w:rsidRDefault="00457AE1" w:rsidP="00D477E0">
      <w:pPr>
        <w:spacing w:line="360" w:lineRule="auto"/>
        <w:jc w:val="both"/>
        <w:rPr>
          <w:rFonts w:ascii="Book Antiqua" w:hAnsi="Book Antiqua"/>
        </w:rPr>
      </w:pPr>
      <w:r w:rsidRPr="0017426E">
        <w:rPr>
          <w:rFonts w:ascii="Book Antiqua" w:hAnsi="Book Antiqua"/>
          <w:b/>
        </w:rPr>
        <w:t>Received</w:t>
      </w:r>
      <w:r w:rsidRPr="0017426E">
        <w:rPr>
          <w:rFonts w:ascii="Book Antiqua" w:eastAsiaTheme="minorEastAsia" w:hAnsi="Book Antiqua"/>
          <w:b/>
          <w:lang w:eastAsia="zh-CN"/>
        </w:rPr>
        <w:t xml:space="preserve">: </w:t>
      </w:r>
      <w:r w:rsidRPr="0017426E">
        <w:rPr>
          <w:rFonts w:ascii="Book Antiqua" w:eastAsiaTheme="minorEastAsia" w:hAnsi="Book Antiqua"/>
          <w:lang w:eastAsia="zh-CN"/>
        </w:rPr>
        <w:t>October 16, 2014</w:t>
      </w:r>
      <w:r w:rsidR="00E457E5" w:rsidRPr="0017426E">
        <w:rPr>
          <w:rFonts w:ascii="Book Antiqua" w:hAnsi="Book Antiqua"/>
        </w:rPr>
        <w:t xml:space="preserve"> </w:t>
      </w:r>
    </w:p>
    <w:p w:rsidR="00E457E5" w:rsidRPr="0017426E" w:rsidRDefault="00E457E5" w:rsidP="00D477E0">
      <w:pPr>
        <w:spacing w:line="360" w:lineRule="auto"/>
        <w:jc w:val="both"/>
        <w:rPr>
          <w:rFonts w:ascii="Book Antiqua" w:eastAsiaTheme="minorEastAsia" w:hAnsi="Book Antiqua"/>
          <w:b/>
          <w:lang w:eastAsia="zh-CN"/>
        </w:rPr>
      </w:pPr>
      <w:r w:rsidRPr="0017426E">
        <w:rPr>
          <w:rFonts w:ascii="Book Antiqua" w:hAnsi="Book Antiqua"/>
          <w:b/>
        </w:rPr>
        <w:t>Peer-review started:</w:t>
      </w:r>
      <w:r w:rsidR="00457AE1" w:rsidRPr="0017426E">
        <w:rPr>
          <w:rFonts w:ascii="Book Antiqua" w:eastAsiaTheme="minorEastAsia" w:hAnsi="Book Antiqua"/>
          <w:b/>
          <w:lang w:eastAsia="zh-CN"/>
        </w:rPr>
        <w:t xml:space="preserve"> </w:t>
      </w:r>
      <w:r w:rsidR="00457AE1" w:rsidRPr="0017426E">
        <w:rPr>
          <w:rFonts w:ascii="Book Antiqua" w:eastAsiaTheme="minorEastAsia" w:hAnsi="Book Antiqua"/>
          <w:lang w:eastAsia="zh-CN"/>
        </w:rPr>
        <w:t>October 18, 2014</w:t>
      </w:r>
    </w:p>
    <w:p w:rsidR="00E457E5" w:rsidRPr="0017426E" w:rsidRDefault="00E457E5" w:rsidP="00D477E0">
      <w:pPr>
        <w:spacing w:line="360" w:lineRule="auto"/>
        <w:jc w:val="both"/>
        <w:rPr>
          <w:rFonts w:ascii="Book Antiqua" w:eastAsiaTheme="minorEastAsia" w:hAnsi="Book Antiqua"/>
          <w:b/>
          <w:lang w:eastAsia="zh-CN"/>
        </w:rPr>
      </w:pPr>
      <w:r w:rsidRPr="0017426E">
        <w:rPr>
          <w:rFonts w:ascii="Book Antiqua" w:hAnsi="Book Antiqua"/>
          <w:b/>
        </w:rPr>
        <w:t>First decision:</w:t>
      </w:r>
      <w:r w:rsidR="00457AE1" w:rsidRPr="0017426E">
        <w:rPr>
          <w:rFonts w:ascii="Book Antiqua" w:eastAsiaTheme="minorEastAsia" w:hAnsi="Book Antiqua"/>
          <w:b/>
          <w:lang w:eastAsia="zh-CN"/>
        </w:rPr>
        <w:t xml:space="preserve"> </w:t>
      </w:r>
      <w:r w:rsidR="00457AE1" w:rsidRPr="0017426E">
        <w:rPr>
          <w:rFonts w:ascii="Book Antiqua" w:eastAsiaTheme="minorEastAsia" w:hAnsi="Book Antiqua"/>
          <w:lang w:eastAsia="zh-CN"/>
        </w:rPr>
        <w:t>November 14, 2014</w:t>
      </w:r>
    </w:p>
    <w:p w:rsidR="00E457E5" w:rsidRPr="0017426E" w:rsidRDefault="00457AE1" w:rsidP="00D477E0">
      <w:pPr>
        <w:spacing w:line="360" w:lineRule="auto"/>
        <w:jc w:val="both"/>
        <w:rPr>
          <w:rFonts w:ascii="Book Antiqua" w:eastAsiaTheme="minorEastAsia" w:hAnsi="Book Antiqua"/>
          <w:b/>
          <w:lang w:eastAsia="zh-CN"/>
        </w:rPr>
      </w:pPr>
      <w:r w:rsidRPr="0017426E">
        <w:rPr>
          <w:rFonts w:ascii="Book Antiqua" w:hAnsi="Book Antiqua"/>
          <w:b/>
        </w:rPr>
        <w:t>Revised:</w:t>
      </w:r>
      <w:r w:rsidRPr="0017426E">
        <w:rPr>
          <w:rFonts w:ascii="Book Antiqua" w:eastAsiaTheme="minorEastAsia" w:hAnsi="Book Antiqua"/>
          <w:b/>
          <w:lang w:eastAsia="zh-CN"/>
        </w:rPr>
        <w:t xml:space="preserve"> </w:t>
      </w:r>
      <w:r w:rsidRPr="0017426E">
        <w:rPr>
          <w:rFonts w:ascii="Book Antiqua" w:eastAsiaTheme="minorEastAsia" w:hAnsi="Book Antiqua"/>
          <w:lang w:eastAsia="zh-CN"/>
        </w:rPr>
        <w:t>December 1, 2014</w:t>
      </w:r>
    </w:p>
    <w:p w:rsidR="00613BB1" w:rsidRPr="00B46525" w:rsidRDefault="00C87355" w:rsidP="00613BB1">
      <w:pPr>
        <w:rPr>
          <w:rFonts w:ascii="Book Antiqua" w:hAnsi="Book Antiqua"/>
          <w:color w:val="000000" w:themeColor="text1"/>
        </w:rPr>
      </w:pPr>
      <w:r>
        <w:rPr>
          <w:rFonts w:ascii="Book Antiqua" w:hAnsi="Book Antiqua"/>
          <w:b/>
        </w:rPr>
        <w:t>Accepted:</w:t>
      </w:r>
      <w:bookmarkStart w:id="9" w:name="OLE_LINK37"/>
      <w:bookmarkStart w:id="10" w:name="OLE_LINK36"/>
      <w:bookmarkStart w:id="11" w:name="OLE_LINK32"/>
      <w:bookmarkStart w:id="12" w:name="OLE_LINK31"/>
      <w:bookmarkStart w:id="13" w:name="OLE_LINK30"/>
      <w:bookmarkStart w:id="14" w:name="OLE_LINK29"/>
      <w:bookmarkStart w:id="15" w:name="OLE_LINK28"/>
      <w:bookmarkStart w:id="16" w:name="OLE_LINK25"/>
      <w:bookmarkStart w:id="17" w:name="OLE_LINK6"/>
      <w:bookmarkStart w:id="18" w:name="OLE_LINK5"/>
      <w:bookmarkStart w:id="19" w:name="OLE_LINK2"/>
      <w:bookmarkStart w:id="20" w:name="OLE_LINK43"/>
      <w:bookmarkStart w:id="21" w:name="OLE_LINK45"/>
      <w:bookmarkStart w:id="22" w:name="OLE_LINK46"/>
      <w:r w:rsidR="00613BB1" w:rsidRPr="00613BB1">
        <w:rPr>
          <w:rFonts w:ascii="Book Antiqua" w:hAnsi="Book Antiqua"/>
          <w:color w:val="000000" w:themeColor="text1"/>
        </w:rPr>
        <w:t xml:space="preserve"> </w:t>
      </w:r>
      <w:r w:rsidR="00613BB1" w:rsidRPr="00B46525">
        <w:rPr>
          <w:rFonts w:ascii="Book Antiqua" w:hAnsi="Book Antiqua"/>
          <w:color w:val="000000" w:themeColor="text1"/>
        </w:rPr>
        <w:t>January 16, 201</w:t>
      </w:r>
      <w:bookmarkEnd w:id="9"/>
      <w:bookmarkEnd w:id="10"/>
      <w:r w:rsidR="00613BB1" w:rsidRPr="00B46525">
        <w:rPr>
          <w:rFonts w:ascii="Book Antiqua" w:hAnsi="Book Antiqua"/>
          <w:color w:val="000000" w:themeColor="text1"/>
        </w:rPr>
        <w:t>5</w:t>
      </w:r>
      <w:bookmarkEnd w:id="11"/>
      <w:bookmarkEnd w:id="12"/>
      <w:bookmarkEnd w:id="13"/>
      <w:bookmarkEnd w:id="14"/>
      <w:bookmarkEnd w:id="15"/>
      <w:bookmarkEnd w:id="16"/>
      <w:bookmarkEnd w:id="17"/>
      <w:bookmarkEnd w:id="18"/>
      <w:bookmarkEnd w:id="19"/>
    </w:p>
    <w:bookmarkEnd w:id="20"/>
    <w:bookmarkEnd w:id="21"/>
    <w:bookmarkEnd w:id="22"/>
    <w:p w:rsidR="00E457E5" w:rsidRPr="00C87355" w:rsidRDefault="00C87355" w:rsidP="00D477E0">
      <w:pPr>
        <w:spacing w:line="360" w:lineRule="auto"/>
        <w:jc w:val="both"/>
        <w:rPr>
          <w:rFonts w:ascii="Book Antiqua" w:eastAsiaTheme="minorEastAsia" w:hAnsi="Book Antiqua"/>
          <w:b/>
          <w:lang w:eastAsia="zh-CN"/>
        </w:rPr>
      </w:pPr>
      <w:r>
        <w:rPr>
          <w:rFonts w:ascii="Book Antiqua" w:hAnsi="Book Antiqua"/>
          <w:b/>
        </w:rPr>
        <w:t xml:space="preserve"> </w:t>
      </w:r>
    </w:p>
    <w:p w:rsidR="00E457E5" w:rsidRPr="0017426E" w:rsidRDefault="00E457E5" w:rsidP="00D477E0">
      <w:pPr>
        <w:spacing w:line="360" w:lineRule="auto"/>
        <w:jc w:val="both"/>
        <w:rPr>
          <w:rFonts w:ascii="Book Antiqua" w:hAnsi="Book Antiqua"/>
          <w:b/>
        </w:rPr>
      </w:pPr>
      <w:r w:rsidRPr="0017426E">
        <w:rPr>
          <w:rFonts w:ascii="Book Antiqua" w:hAnsi="Book Antiqua"/>
          <w:b/>
        </w:rPr>
        <w:t>Article in press:</w:t>
      </w:r>
    </w:p>
    <w:p w:rsidR="00E457E5" w:rsidRPr="0017426E" w:rsidRDefault="00E457E5" w:rsidP="00D477E0">
      <w:pPr>
        <w:spacing w:line="360" w:lineRule="auto"/>
        <w:jc w:val="both"/>
        <w:rPr>
          <w:rFonts w:ascii="Book Antiqua" w:hAnsi="Book Antiqua"/>
          <w:b/>
        </w:rPr>
      </w:pPr>
      <w:r w:rsidRPr="0017426E">
        <w:rPr>
          <w:rFonts w:ascii="Book Antiqua" w:hAnsi="Book Antiqua"/>
          <w:b/>
        </w:rPr>
        <w:t xml:space="preserve">Published online: </w:t>
      </w:r>
    </w:p>
    <w:p w:rsidR="0010161C" w:rsidRPr="0017426E" w:rsidRDefault="0010161C" w:rsidP="00D477E0">
      <w:pPr>
        <w:spacing w:line="360" w:lineRule="auto"/>
        <w:contextualSpacing/>
        <w:jc w:val="both"/>
        <w:rPr>
          <w:rFonts w:ascii="Book Antiqua" w:eastAsiaTheme="minorEastAsia" w:hAnsi="Book Antiqua" w:cs="Book Antiqua"/>
          <w:b/>
          <w:bCs/>
          <w:lang w:eastAsia="zh-CN"/>
        </w:rPr>
      </w:pPr>
    </w:p>
    <w:p w:rsidR="00E457E5" w:rsidRPr="0017426E" w:rsidRDefault="00E457E5" w:rsidP="00D477E0">
      <w:pPr>
        <w:spacing w:line="360" w:lineRule="auto"/>
        <w:contextualSpacing/>
        <w:jc w:val="both"/>
        <w:rPr>
          <w:rFonts w:ascii="Book Antiqua" w:hAnsi="Book Antiqua" w:cs="Book Antiqua"/>
          <w:b/>
          <w:bCs/>
        </w:rPr>
      </w:pPr>
      <w:r w:rsidRPr="0017426E">
        <w:rPr>
          <w:rFonts w:ascii="Book Antiqua" w:hAnsi="Book Antiqua" w:cs="Book Antiqua"/>
          <w:b/>
          <w:bCs/>
        </w:rPr>
        <w:t>Abstract</w:t>
      </w: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rPr>
        <w:t xml:space="preserve">Primary retroperitoneal mucinous cystic tumors are extremely rare. These tumors can be classified as a primary retroperitoneal mucinous cystadenoma with or without borderline malignancy or primary retroperitoneal mucinous </w:t>
      </w:r>
      <w:proofErr w:type="spellStart"/>
      <w:r w:rsidRPr="0017426E">
        <w:rPr>
          <w:rFonts w:ascii="Book Antiqua" w:hAnsi="Book Antiqua" w:cs="Book Antiqua"/>
        </w:rPr>
        <w:t>cystadenocarcinoma</w:t>
      </w:r>
      <w:proofErr w:type="spellEnd"/>
      <w:r w:rsidRPr="0017426E">
        <w:rPr>
          <w:rFonts w:ascii="Book Antiqua" w:hAnsi="Book Antiqua" w:cs="Book Antiqua"/>
        </w:rPr>
        <w:t xml:space="preserve">. The most common of these is primary retroperitoneal mucinous cystadenoma, which almost always occurs in female patients; only ten cases have been reported in males. The most common clinical findings for this tumor type include nonspecific </w:t>
      </w:r>
      <w:r w:rsidRPr="0017426E">
        <w:rPr>
          <w:rFonts w:ascii="Book Antiqua" w:hAnsi="Book Antiqua" w:cs="Book Antiqua"/>
        </w:rPr>
        <w:lastRenderedPageBreak/>
        <w:t xml:space="preserve">abdominal pain and a palpable abdominal mass. A definitive diagnosis is usually obtained from histopathology after surgical excision. Here, we report the case of a 60-year-old female patient who complained of abdominal pain that had been present for 3 </w:t>
      </w:r>
      <w:proofErr w:type="gramStart"/>
      <w:r w:rsidRPr="0017426E">
        <w:rPr>
          <w:rFonts w:ascii="Book Antiqua" w:hAnsi="Book Antiqua" w:cs="Book Antiqua"/>
        </w:rPr>
        <w:t>mo</w:t>
      </w:r>
      <w:proofErr w:type="gramEnd"/>
      <w:r w:rsidRPr="0017426E">
        <w:rPr>
          <w:rFonts w:ascii="Book Antiqua" w:hAnsi="Book Antiqua" w:cs="Book Antiqua"/>
        </w:rPr>
        <w:t xml:space="preserve"> and presented with a palpable abdominal mass. </w:t>
      </w:r>
      <w:proofErr w:type="spellStart"/>
      <w:r w:rsidRPr="0017426E">
        <w:rPr>
          <w:rFonts w:ascii="Book Antiqua" w:hAnsi="Book Antiqua" w:cs="Book Antiqua"/>
        </w:rPr>
        <w:t>Multidetector</w:t>
      </w:r>
      <w:proofErr w:type="spellEnd"/>
      <w:r w:rsidRPr="0017426E">
        <w:rPr>
          <w:rFonts w:ascii="Book Antiqua" w:hAnsi="Book Antiqua" w:cs="Book Antiqua"/>
        </w:rPr>
        <w:t xml:space="preserve"> computed tomography scanning revealed a large, </w:t>
      </w:r>
      <w:proofErr w:type="spellStart"/>
      <w:r w:rsidRPr="0017426E">
        <w:rPr>
          <w:rFonts w:ascii="Book Antiqua" w:hAnsi="Book Antiqua" w:cs="Book Antiqua"/>
        </w:rPr>
        <w:t>unilocular</w:t>
      </w:r>
      <w:proofErr w:type="spellEnd"/>
      <w:r w:rsidRPr="0017426E">
        <w:rPr>
          <w:rFonts w:ascii="Book Antiqua" w:hAnsi="Book Antiqua" w:cs="Book Antiqua"/>
        </w:rPr>
        <w:t xml:space="preserve"> cystic mass in the left retroperitoneal space. Surgical intervention was performed and the tumor was completely removed. </w:t>
      </w:r>
      <w:proofErr w:type="spellStart"/>
      <w:r w:rsidRPr="0017426E">
        <w:rPr>
          <w:rFonts w:ascii="Book Antiqua" w:hAnsi="Book Antiqua" w:cs="Book Antiqua"/>
        </w:rPr>
        <w:t>Histopathologic</w:t>
      </w:r>
      <w:proofErr w:type="spellEnd"/>
      <w:r w:rsidRPr="0017426E">
        <w:rPr>
          <w:rFonts w:ascii="Book Antiqua" w:hAnsi="Book Antiqua" w:cs="Book Antiqua"/>
        </w:rPr>
        <w:t xml:space="preserve"> examination confirmed that the tumor was a primary retroperitoneal mucinous cystadenoma. Two years after surgery, the patient remains disease free.</w:t>
      </w:r>
    </w:p>
    <w:p w:rsidR="00E457E5" w:rsidRPr="0017426E" w:rsidRDefault="00E457E5" w:rsidP="00D477E0">
      <w:pPr>
        <w:spacing w:line="360" w:lineRule="auto"/>
        <w:contextualSpacing/>
        <w:jc w:val="both"/>
        <w:rPr>
          <w:rFonts w:ascii="Book Antiqua" w:eastAsiaTheme="minorEastAsia" w:hAnsi="Book Antiqua" w:cs="Book Antiqua"/>
          <w:lang w:eastAsia="zh-CN"/>
        </w:rPr>
      </w:pP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b/>
          <w:bCs/>
        </w:rPr>
        <w:t>Key words</w:t>
      </w:r>
      <w:r w:rsidRPr="0017426E">
        <w:rPr>
          <w:rFonts w:ascii="Book Antiqua" w:hAnsi="Book Antiqua" w:cs="Book Antiqua"/>
          <w:b/>
        </w:rPr>
        <w:t>:</w:t>
      </w:r>
      <w:r w:rsidRPr="0017426E">
        <w:rPr>
          <w:rFonts w:ascii="Book Antiqua" w:hAnsi="Book Antiqua" w:cs="Book Antiqua"/>
        </w:rPr>
        <w:t xml:space="preserve"> Cystic tumor; Differential diagnosis; Histopathology; Mucinous cystadenoma; </w:t>
      </w:r>
      <w:proofErr w:type="spellStart"/>
      <w:r w:rsidRPr="0017426E">
        <w:rPr>
          <w:rFonts w:ascii="Book Antiqua" w:hAnsi="Book Antiqua" w:cs="Book Antiqua"/>
        </w:rPr>
        <w:t>Retroperitoneum</w:t>
      </w:r>
      <w:proofErr w:type="spellEnd"/>
    </w:p>
    <w:p w:rsidR="00E457E5" w:rsidRPr="0017426E" w:rsidRDefault="00E457E5" w:rsidP="00D477E0">
      <w:pPr>
        <w:spacing w:line="360" w:lineRule="auto"/>
        <w:contextualSpacing/>
        <w:jc w:val="both"/>
        <w:rPr>
          <w:rFonts w:ascii="Book Antiqua" w:eastAsiaTheme="minorEastAsia" w:hAnsi="Book Antiqua" w:cs="Book Antiqua"/>
          <w:lang w:eastAsia="zh-CN"/>
        </w:rPr>
      </w:pPr>
    </w:p>
    <w:p w:rsidR="00E75333" w:rsidRPr="0017426E" w:rsidRDefault="00F53724" w:rsidP="00D477E0">
      <w:pPr>
        <w:autoSpaceDE w:val="0"/>
        <w:autoSpaceDN w:val="0"/>
        <w:spacing w:line="360" w:lineRule="auto"/>
        <w:jc w:val="both"/>
        <w:rPr>
          <w:rFonts w:ascii="Book Antiqua" w:eastAsia="AdvTimes" w:hAnsi="Book Antiqua" w:cs="AdvTimes"/>
          <w:color w:val="000000"/>
        </w:rPr>
      </w:pPr>
      <w:proofErr w:type="gramStart"/>
      <w:r w:rsidRPr="00F54D2A">
        <w:rPr>
          <w:rFonts w:ascii="Book Antiqua" w:hAnsi="Book Antiqua"/>
          <w:b/>
          <w:color w:val="000000"/>
          <w:lang w:val="en-GB"/>
        </w:rPr>
        <w:t>©</w:t>
      </w:r>
      <w:r w:rsidR="00F54D2A">
        <w:rPr>
          <w:rFonts w:ascii="Book Antiqua" w:eastAsiaTheme="minorEastAsia" w:hAnsi="Book Antiqua" w:hint="eastAsia"/>
          <w:b/>
          <w:color w:val="000000"/>
          <w:lang w:val="en-GB" w:eastAsia="zh-CN"/>
        </w:rPr>
        <w:t xml:space="preserve"> </w:t>
      </w:r>
      <w:r w:rsidR="00E75333" w:rsidRPr="00F54D2A">
        <w:rPr>
          <w:rFonts w:ascii="Book Antiqua" w:eastAsia="AdvTimes" w:hAnsi="Book Antiqua" w:cs="AdvTimes"/>
          <w:b/>
          <w:color w:val="000000"/>
        </w:rPr>
        <w:t>The Author(s) 2015.</w:t>
      </w:r>
      <w:proofErr w:type="gramEnd"/>
      <w:r w:rsidR="00E75333" w:rsidRPr="00F54D2A">
        <w:rPr>
          <w:rFonts w:ascii="Book Antiqua" w:eastAsia="AdvTimes" w:hAnsi="Book Antiqua" w:cs="AdvTimes"/>
          <w:b/>
          <w:color w:val="000000"/>
        </w:rPr>
        <w:t xml:space="preserve"> </w:t>
      </w:r>
      <w:proofErr w:type="gramStart"/>
      <w:r w:rsidR="00E75333" w:rsidRPr="0017426E">
        <w:rPr>
          <w:rFonts w:ascii="Book Antiqua" w:eastAsia="AdvTimes" w:hAnsi="Book Antiqua" w:cs="AdvTimes"/>
          <w:color w:val="000000"/>
        </w:rPr>
        <w:t xml:space="preserve">Published by </w:t>
      </w:r>
      <w:proofErr w:type="spellStart"/>
      <w:r w:rsidR="00E75333" w:rsidRPr="0017426E">
        <w:rPr>
          <w:rFonts w:ascii="Book Antiqua" w:hAnsi="Book Antiqua" w:cs="Arial Unicode MS"/>
          <w:color w:val="000000"/>
          <w:lang w:val="en-GB"/>
        </w:rPr>
        <w:t>Baishideng</w:t>
      </w:r>
      <w:proofErr w:type="spellEnd"/>
      <w:r w:rsidR="00E75333" w:rsidRPr="0017426E">
        <w:rPr>
          <w:rFonts w:ascii="Book Antiqua" w:hAnsi="Book Antiqua" w:cs="Arial Unicode MS"/>
          <w:color w:val="000000"/>
          <w:lang w:val="en-GB"/>
        </w:rPr>
        <w:t xml:space="preserve"> Publishing Group Inc.</w:t>
      </w:r>
      <w:proofErr w:type="gramEnd"/>
      <w:r w:rsidR="00E75333" w:rsidRPr="0017426E">
        <w:rPr>
          <w:rFonts w:ascii="Book Antiqua" w:hAnsi="Book Antiqua" w:cs="Arial Unicode MS"/>
        </w:rPr>
        <w:t xml:space="preserve"> All rights reserved.</w:t>
      </w:r>
    </w:p>
    <w:p w:rsidR="00D0100A" w:rsidRPr="0017426E" w:rsidRDefault="00D0100A" w:rsidP="00D477E0">
      <w:pPr>
        <w:spacing w:line="360" w:lineRule="auto"/>
        <w:contextualSpacing/>
        <w:jc w:val="both"/>
        <w:rPr>
          <w:rFonts w:ascii="Book Antiqua" w:eastAsiaTheme="minorEastAsia" w:hAnsi="Book Antiqua" w:cs="Book Antiqua"/>
          <w:lang w:eastAsia="zh-CN"/>
        </w:rPr>
      </w:pP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b/>
          <w:bCs/>
        </w:rPr>
        <w:t>Core tip:</w:t>
      </w:r>
      <w:r w:rsidRPr="0017426E">
        <w:rPr>
          <w:rFonts w:ascii="Book Antiqua" w:hAnsi="Book Antiqua" w:cs="Book Antiqua"/>
        </w:rPr>
        <w:t xml:space="preserve"> </w:t>
      </w:r>
      <w:r w:rsidRPr="0017426E">
        <w:rPr>
          <w:rFonts w:ascii="Book Antiqua" w:hAnsi="Book Antiqua" w:cs="Book Antiqua"/>
          <w:color w:val="000000"/>
        </w:rPr>
        <w:t xml:space="preserve">Primary retroperitoneal mucinous cystadenomas are very rare tumors for which the biologic behavior and </w:t>
      </w:r>
      <w:proofErr w:type="spellStart"/>
      <w:r w:rsidRPr="0017426E">
        <w:rPr>
          <w:rFonts w:ascii="Book Antiqua" w:hAnsi="Book Antiqua" w:cs="Book Antiqua"/>
          <w:color w:val="000000"/>
        </w:rPr>
        <w:t>histogenesis</w:t>
      </w:r>
      <w:proofErr w:type="spellEnd"/>
      <w:r w:rsidRPr="0017426E">
        <w:rPr>
          <w:rFonts w:ascii="Book Antiqua" w:hAnsi="Book Antiqua" w:cs="Book Antiqua"/>
          <w:color w:val="000000"/>
        </w:rPr>
        <w:t xml:space="preserve"> remain speculative. No effective diagnostic measures have been established for an accurate preoperative diagnosis of these tumors. Symptoms of these retroperitoneal masses are caused by exertion of pressure and obstructive effects on adjacent organs. This report describes a case </w:t>
      </w:r>
      <w:r w:rsidRPr="0017426E">
        <w:rPr>
          <w:rFonts w:ascii="Book Antiqua" w:hAnsi="Book Antiqua" w:cs="Book Antiqua"/>
        </w:rPr>
        <w:t xml:space="preserve">of a large, primary retroperitoneal mucinous cystadenoma in a female patient, which was visualized on </w:t>
      </w:r>
      <w:proofErr w:type="spellStart"/>
      <w:r w:rsidRPr="0017426E">
        <w:rPr>
          <w:rFonts w:ascii="Book Antiqua" w:hAnsi="Book Antiqua" w:cs="Book Antiqua"/>
        </w:rPr>
        <w:t>multidetector</w:t>
      </w:r>
      <w:proofErr w:type="spellEnd"/>
      <w:r w:rsidRPr="0017426E">
        <w:rPr>
          <w:rFonts w:ascii="Book Antiqua" w:hAnsi="Book Antiqua" w:cs="Book Antiqua"/>
        </w:rPr>
        <w:t xml:space="preserve"> </w:t>
      </w:r>
      <w:r w:rsidR="00E36F14" w:rsidRPr="0017426E">
        <w:rPr>
          <w:rFonts w:ascii="Book Antiqua" w:hAnsi="Book Antiqua" w:cs="Book Antiqua"/>
        </w:rPr>
        <w:t>computed tomography</w:t>
      </w:r>
      <w:r w:rsidRPr="0017426E">
        <w:rPr>
          <w:rFonts w:ascii="Book Antiqua" w:hAnsi="Book Antiqua" w:cs="Book Antiqua"/>
        </w:rPr>
        <w:t xml:space="preserve"> exam and completely enucleated at laparotomy.</w:t>
      </w:r>
    </w:p>
    <w:p w:rsidR="00E457E5" w:rsidRPr="0017426E" w:rsidRDefault="00E457E5" w:rsidP="00D477E0">
      <w:pPr>
        <w:spacing w:line="360" w:lineRule="auto"/>
        <w:contextualSpacing/>
        <w:jc w:val="both"/>
        <w:rPr>
          <w:rFonts w:ascii="Book Antiqua" w:hAnsi="Book Antiqua" w:cs="Book Antiqua"/>
          <w:b/>
          <w:bCs/>
        </w:rPr>
      </w:pPr>
    </w:p>
    <w:p w:rsidR="00E457E5" w:rsidRPr="0017426E" w:rsidRDefault="00E457E5" w:rsidP="00D477E0">
      <w:pPr>
        <w:spacing w:line="360" w:lineRule="auto"/>
        <w:contextualSpacing/>
        <w:jc w:val="both"/>
        <w:rPr>
          <w:rFonts w:ascii="Book Antiqua" w:eastAsiaTheme="minorEastAsia" w:hAnsi="Book Antiqua"/>
          <w:lang w:eastAsia="zh-CN"/>
        </w:rPr>
      </w:pPr>
      <w:proofErr w:type="spellStart"/>
      <w:r w:rsidRPr="0017426E">
        <w:rPr>
          <w:rFonts w:ascii="Book Antiqua" w:hAnsi="Book Antiqua" w:cs="Book Antiqua"/>
        </w:rPr>
        <w:t>Knezevic</w:t>
      </w:r>
      <w:proofErr w:type="spellEnd"/>
      <w:r w:rsidRPr="0017426E">
        <w:rPr>
          <w:rFonts w:ascii="Book Antiqua" w:hAnsi="Book Antiqua" w:cs="Book Antiqua"/>
        </w:rPr>
        <w:t xml:space="preserve"> S, </w:t>
      </w:r>
      <w:proofErr w:type="spellStart"/>
      <w:r w:rsidRPr="0017426E">
        <w:rPr>
          <w:rFonts w:ascii="Book Antiqua" w:hAnsi="Book Antiqua" w:cs="Book Antiqua"/>
        </w:rPr>
        <w:t>Ignjatovic</w:t>
      </w:r>
      <w:proofErr w:type="spellEnd"/>
      <w:r w:rsidRPr="0017426E">
        <w:rPr>
          <w:rFonts w:ascii="Book Antiqua" w:hAnsi="Book Antiqua" w:cs="Book Antiqua"/>
        </w:rPr>
        <w:t xml:space="preserve"> I, </w:t>
      </w:r>
      <w:proofErr w:type="spellStart"/>
      <w:r w:rsidRPr="0017426E">
        <w:rPr>
          <w:rFonts w:ascii="Book Antiqua" w:hAnsi="Book Antiqua" w:cs="Book Antiqua"/>
        </w:rPr>
        <w:t>Lukic</w:t>
      </w:r>
      <w:proofErr w:type="spellEnd"/>
      <w:r w:rsidRPr="0017426E">
        <w:rPr>
          <w:rFonts w:ascii="Book Antiqua" w:hAnsi="Book Antiqua" w:cs="Book Antiqua"/>
        </w:rPr>
        <w:t xml:space="preserve"> S, </w:t>
      </w:r>
      <w:proofErr w:type="spellStart"/>
      <w:r w:rsidRPr="0017426E">
        <w:rPr>
          <w:rFonts w:ascii="Book Antiqua" w:hAnsi="Book Antiqua" w:cs="Book Antiqua"/>
        </w:rPr>
        <w:t>Matic</w:t>
      </w:r>
      <w:proofErr w:type="spellEnd"/>
      <w:r w:rsidRPr="0017426E">
        <w:rPr>
          <w:rFonts w:ascii="Book Antiqua" w:hAnsi="Book Antiqua" w:cs="Book Antiqua"/>
        </w:rPr>
        <w:t xml:space="preserve"> S, </w:t>
      </w:r>
      <w:proofErr w:type="spellStart"/>
      <w:r w:rsidRPr="0017426E">
        <w:rPr>
          <w:rFonts w:ascii="Book Antiqua" w:hAnsi="Book Antiqua" w:cs="Book Antiqua"/>
        </w:rPr>
        <w:t>Dugalic</w:t>
      </w:r>
      <w:proofErr w:type="spellEnd"/>
      <w:r w:rsidRPr="0017426E">
        <w:rPr>
          <w:rFonts w:ascii="Book Antiqua" w:hAnsi="Book Antiqua" w:cs="Book Antiqua"/>
        </w:rPr>
        <w:t xml:space="preserve"> V, </w:t>
      </w:r>
      <w:proofErr w:type="spellStart"/>
      <w:r w:rsidRPr="0017426E">
        <w:rPr>
          <w:rFonts w:ascii="Book Antiqua" w:hAnsi="Book Antiqua" w:cs="Book Antiqua"/>
        </w:rPr>
        <w:t>Knezevic</w:t>
      </w:r>
      <w:proofErr w:type="spellEnd"/>
      <w:r w:rsidRPr="0017426E">
        <w:rPr>
          <w:rFonts w:ascii="Book Antiqua" w:hAnsi="Book Antiqua" w:cs="Book Antiqua"/>
        </w:rPr>
        <w:t xml:space="preserve"> D, </w:t>
      </w:r>
      <w:proofErr w:type="spellStart"/>
      <w:r w:rsidRPr="0017426E">
        <w:rPr>
          <w:rFonts w:ascii="Book Antiqua" w:hAnsi="Book Antiqua" w:cs="Book Antiqua"/>
        </w:rPr>
        <w:t>Micev</w:t>
      </w:r>
      <w:proofErr w:type="spellEnd"/>
      <w:r w:rsidRPr="0017426E">
        <w:rPr>
          <w:rFonts w:ascii="Book Antiqua" w:hAnsi="Book Antiqua" w:cs="Book Antiqua"/>
        </w:rPr>
        <w:t xml:space="preserve"> M, </w:t>
      </w:r>
      <w:proofErr w:type="spellStart"/>
      <w:r w:rsidRPr="0017426E">
        <w:rPr>
          <w:rFonts w:ascii="Book Antiqua" w:hAnsi="Book Antiqua" w:cs="Book Antiqua"/>
        </w:rPr>
        <w:t>Dragasevic</w:t>
      </w:r>
      <w:proofErr w:type="spellEnd"/>
      <w:r w:rsidRPr="0017426E">
        <w:rPr>
          <w:rFonts w:ascii="Book Antiqua" w:hAnsi="Book Antiqua" w:cs="Book Antiqua"/>
        </w:rPr>
        <w:t xml:space="preserve"> S.</w:t>
      </w:r>
      <w:r w:rsidRPr="0017426E">
        <w:rPr>
          <w:rFonts w:ascii="Book Antiqua" w:hAnsi="Book Antiqua" w:cs="Book Antiqua"/>
          <w:bCs/>
        </w:rPr>
        <w:t xml:space="preserve"> </w:t>
      </w:r>
      <w:r w:rsidR="00E75333" w:rsidRPr="0017426E">
        <w:rPr>
          <w:rFonts w:ascii="Book Antiqua" w:hAnsi="Book Antiqua" w:cs="Book Antiqua"/>
          <w:bCs/>
        </w:rPr>
        <w:t>Primary retroperitoneal mucinous cystadenoma: A case report</w:t>
      </w:r>
      <w:r w:rsidRPr="0017426E">
        <w:rPr>
          <w:rFonts w:ascii="Book Antiqua" w:hAnsi="Book Antiqua" w:cs="Book Antiqua"/>
          <w:bCs/>
        </w:rPr>
        <w:t>.</w:t>
      </w:r>
      <w:bookmarkStart w:id="23" w:name="OLE_LINK335"/>
      <w:bookmarkStart w:id="24" w:name="OLE_LINK336"/>
      <w:bookmarkStart w:id="25" w:name="OLE_LINK87"/>
      <w:bookmarkStart w:id="26" w:name="OLE_LINK97"/>
      <w:bookmarkStart w:id="27" w:name="OLE_LINK144"/>
      <w:bookmarkStart w:id="28" w:name="OLE_LINK152"/>
      <w:bookmarkStart w:id="29" w:name="OLE_LINK163"/>
      <w:bookmarkStart w:id="30" w:name="OLE_LINK1297"/>
      <w:bookmarkStart w:id="31" w:name="OLE_LINK1298"/>
      <w:bookmarkStart w:id="32" w:name="OLE_LINK1689"/>
      <w:bookmarkStart w:id="33" w:name="OLE_LINK1895"/>
      <w:bookmarkStart w:id="34" w:name="OLE_LINK1897"/>
      <w:bookmarkStart w:id="35" w:name="OLE_LINK1937"/>
      <w:bookmarkStart w:id="36" w:name="OLE_LINK2087"/>
      <w:bookmarkStart w:id="37" w:name="OLE_LINK2088"/>
      <w:bookmarkStart w:id="38" w:name="OLE_LINK2569"/>
      <w:bookmarkStart w:id="39" w:name="OLE_LINK2570"/>
      <w:bookmarkStart w:id="40" w:name="OLE_LINK2127"/>
      <w:bookmarkStart w:id="41" w:name="OLE_LINK2128"/>
      <w:bookmarkStart w:id="42" w:name="OLE_LINK2200"/>
      <w:bookmarkStart w:id="43" w:name="OLE_LINK2113"/>
      <w:bookmarkStart w:id="44" w:name="OLE_LINK2391"/>
      <w:bookmarkStart w:id="45" w:name="OLE_LINK2392"/>
      <w:bookmarkStart w:id="46" w:name="OLE_LINK2499"/>
      <w:bookmarkStart w:id="47" w:name="OLE_LINK2782"/>
      <w:bookmarkStart w:id="48" w:name="OLE_LINK2783"/>
      <w:bookmarkStart w:id="49" w:name="OLE_LINK2667"/>
      <w:bookmarkStart w:id="50" w:name="OLE_LINK2668"/>
      <w:bookmarkStart w:id="51" w:name="OLE_LINK2766"/>
      <w:bookmarkStart w:id="52" w:name="OLE_LINK3008"/>
      <w:bookmarkStart w:id="53" w:name="OLE_LINK3156"/>
      <w:bookmarkStart w:id="54" w:name="OLE_LINK3303"/>
      <w:bookmarkStart w:id="55" w:name="OLE_LINK3304"/>
      <w:bookmarkStart w:id="56" w:name="OLE_LINK2689"/>
      <w:bookmarkStart w:id="57" w:name="OLE_LINK2588"/>
      <w:bookmarkStart w:id="58" w:name="OLE_LINK2769"/>
      <w:bookmarkStart w:id="59" w:name="OLE_LINK3019"/>
      <w:bookmarkStart w:id="60" w:name="OLE_LINK3020"/>
      <w:r w:rsidRPr="0017426E">
        <w:rPr>
          <w:rFonts w:ascii="Book Antiqua" w:hAnsi="Book Antiqua" w:cs="Book Antiqua"/>
          <w:bCs/>
        </w:rPr>
        <w:t xml:space="preserve"> </w:t>
      </w:r>
      <w:r w:rsidRPr="0017426E">
        <w:rPr>
          <w:rFonts w:ascii="Book Antiqua" w:hAnsi="Book Antiqua"/>
          <w:i/>
        </w:rPr>
        <w:t xml:space="preserve">World J </w:t>
      </w:r>
      <w:proofErr w:type="spellStart"/>
      <w:r w:rsidRPr="0017426E">
        <w:rPr>
          <w:rFonts w:ascii="Book Antiqua" w:hAnsi="Book Antiqua"/>
          <w:i/>
        </w:rPr>
        <w:t>Gastroenterol</w:t>
      </w:r>
      <w:proofErr w:type="spellEnd"/>
      <w:r w:rsidRPr="0017426E">
        <w:rPr>
          <w:rFonts w:ascii="Book Antiqua" w:hAnsi="Book Antiqua"/>
        </w:rPr>
        <w:t xml:space="preserve"> </w:t>
      </w:r>
      <w:bookmarkEnd w:id="23"/>
      <w:bookmarkEnd w:id="24"/>
      <w:r w:rsidRPr="0017426E">
        <w:rPr>
          <w:rFonts w:ascii="Book Antiqua" w:hAnsi="Book Antiqua"/>
        </w:rPr>
        <w:t>201</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E75333" w:rsidRPr="0017426E">
        <w:rPr>
          <w:rFonts w:ascii="Book Antiqua" w:eastAsiaTheme="minorEastAsia" w:hAnsi="Book Antiqua"/>
          <w:lang w:eastAsia="zh-CN"/>
        </w:rPr>
        <w:t>5</w:t>
      </w:r>
      <w:r w:rsidRPr="0017426E">
        <w:rPr>
          <w:rFonts w:ascii="Book Antiqua" w:hAnsi="Book Antiqua"/>
        </w:rPr>
        <w:t>;</w:t>
      </w:r>
      <w:r w:rsidR="00E75333" w:rsidRPr="0017426E">
        <w:rPr>
          <w:rFonts w:ascii="Book Antiqua" w:eastAsiaTheme="minorEastAsia" w:hAnsi="Book Antiqua"/>
          <w:lang w:eastAsia="zh-CN"/>
        </w:rPr>
        <w:t xml:space="preserve"> </w:t>
      </w:r>
      <w:proofErr w:type="gramStart"/>
      <w:r w:rsidR="00E75333" w:rsidRPr="0017426E">
        <w:rPr>
          <w:rFonts w:ascii="Book Antiqua" w:hAnsi="Book Antiqua"/>
        </w:rPr>
        <w:t>In</w:t>
      </w:r>
      <w:proofErr w:type="gramEnd"/>
      <w:r w:rsidR="00E75333" w:rsidRPr="0017426E">
        <w:rPr>
          <w:rFonts w:ascii="Book Antiqua" w:hAnsi="Book Antiqua"/>
        </w:rPr>
        <w:t xml:space="preserve"> press</w:t>
      </w:r>
    </w:p>
    <w:p w:rsidR="003B7D9F" w:rsidRDefault="003B7D9F" w:rsidP="00D477E0">
      <w:pPr>
        <w:spacing w:line="360" w:lineRule="auto"/>
        <w:contextualSpacing/>
        <w:jc w:val="both"/>
        <w:rPr>
          <w:rFonts w:ascii="Book Antiqua" w:eastAsiaTheme="minorEastAsia" w:hAnsi="Book Antiqua" w:cs="Book Antiqua"/>
          <w:b/>
          <w:bCs/>
          <w:lang w:eastAsia="zh-CN"/>
        </w:rPr>
      </w:pPr>
    </w:p>
    <w:p w:rsidR="009E166B" w:rsidRDefault="009E166B" w:rsidP="00D477E0">
      <w:pPr>
        <w:spacing w:line="360" w:lineRule="auto"/>
        <w:contextualSpacing/>
        <w:jc w:val="both"/>
        <w:rPr>
          <w:rFonts w:ascii="Book Antiqua" w:eastAsiaTheme="minorEastAsia" w:hAnsi="Book Antiqua" w:cs="Book Antiqua"/>
          <w:b/>
          <w:bCs/>
          <w:lang w:eastAsia="zh-CN"/>
        </w:rPr>
      </w:pPr>
    </w:p>
    <w:p w:rsidR="009E166B" w:rsidRPr="0017426E" w:rsidRDefault="009E166B" w:rsidP="00D477E0">
      <w:pPr>
        <w:spacing w:line="360" w:lineRule="auto"/>
        <w:contextualSpacing/>
        <w:jc w:val="both"/>
        <w:rPr>
          <w:rFonts w:ascii="Book Antiqua" w:eastAsiaTheme="minorEastAsia" w:hAnsi="Book Antiqua" w:cs="Book Antiqua"/>
          <w:b/>
          <w:bCs/>
          <w:lang w:eastAsia="zh-CN"/>
        </w:rPr>
      </w:pPr>
    </w:p>
    <w:p w:rsidR="00E457E5" w:rsidRPr="0017426E" w:rsidRDefault="00E457E5" w:rsidP="00D477E0">
      <w:pPr>
        <w:spacing w:line="360" w:lineRule="auto"/>
        <w:contextualSpacing/>
        <w:jc w:val="both"/>
        <w:rPr>
          <w:rFonts w:ascii="Book Antiqua" w:hAnsi="Book Antiqua" w:cs="Book Antiqua"/>
          <w:b/>
          <w:bCs/>
        </w:rPr>
      </w:pPr>
      <w:r w:rsidRPr="0017426E">
        <w:rPr>
          <w:rFonts w:ascii="Book Antiqua" w:hAnsi="Book Antiqua" w:cs="Book Antiqua"/>
          <w:b/>
          <w:bCs/>
        </w:rPr>
        <w:lastRenderedPageBreak/>
        <w:t>INTRODUCTION</w:t>
      </w: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rPr>
        <w:t xml:space="preserve">Primary retroperitoneal mucinous (PRM) cystic tumors can be classified as PRM cystadenoma, PRM cystadenoma with borderline malignancy, and PRM </w:t>
      </w:r>
      <w:proofErr w:type="spellStart"/>
      <w:r w:rsidRPr="0017426E">
        <w:rPr>
          <w:rFonts w:ascii="Book Antiqua" w:hAnsi="Book Antiqua" w:cs="Book Antiqua"/>
        </w:rPr>
        <w:t>cystadenocarcinoma</w:t>
      </w:r>
      <w:proofErr w:type="spellEnd"/>
      <w:r w:rsidRPr="0017426E">
        <w:rPr>
          <w:rFonts w:ascii="Book Antiqua" w:hAnsi="Book Antiqua" w:cs="Book Antiqua"/>
        </w:rPr>
        <w:t xml:space="preserve">. First described by </w:t>
      </w:r>
      <w:proofErr w:type="spellStart"/>
      <w:proofErr w:type="gramStart"/>
      <w:r w:rsidRPr="0017426E">
        <w:rPr>
          <w:rFonts w:ascii="Book Antiqua" w:hAnsi="Book Antiqua" w:cs="Book Antiqua"/>
        </w:rPr>
        <w:t>Handfield</w:t>
      </w:r>
      <w:proofErr w:type="spellEnd"/>
      <w:r w:rsidRPr="0017426E">
        <w:rPr>
          <w:rFonts w:ascii="Book Antiqua" w:hAnsi="Book Antiqua" w:cs="Book Antiqua"/>
          <w:vertAlign w:val="superscript"/>
        </w:rPr>
        <w:t>[</w:t>
      </w:r>
      <w:proofErr w:type="gramEnd"/>
      <w:r w:rsidRPr="0017426E">
        <w:rPr>
          <w:rFonts w:ascii="Book Antiqua" w:hAnsi="Book Antiqua" w:cs="Book Antiqua"/>
          <w:vertAlign w:val="superscript"/>
        </w:rPr>
        <w:t>1]</w:t>
      </w:r>
      <w:r w:rsidRPr="0017426E">
        <w:rPr>
          <w:rFonts w:ascii="Book Antiqua" w:hAnsi="Book Antiqua" w:cs="Book Antiqua"/>
        </w:rPr>
        <w:t xml:space="preserve"> in 1924, PRM cystadenomas are the most common of these tumor types</w:t>
      </w:r>
      <w:r w:rsidRPr="0017426E">
        <w:rPr>
          <w:rFonts w:ascii="Book Antiqua" w:hAnsi="Book Antiqua" w:cs="Book Antiqua"/>
          <w:vertAlign w:val="superscript"/>
        </w:rPr>
        <w:t>[2–4]</w:t>
      </w:r>
      <w:r w:rsidRPr="0017426E">
        <w:rPr>
          <w:rFonts w:ascii="Book Antiqua" w:hAnsi="Book Antiqua" w:cs="Book Antiqua"/>
        </w:rPr>
        <w:t xml:space="preserve">. Because of its rarity, the biologic behavior and </w:t>
      </w:r>
      <w:proofErr w:type="spellStart"/>
      <w:r w:rsidRPr="0017426E">
        <w:rPr>
          <w:rFonts w:ascii="Book Antiqua" w:hAnsi="Book Antiqua" w:cs="Book Antiqua"/>
        </w:rPr>
        <w:t>histogenesis</w:t>
      </w:r>
      <w:proofErr w:type="spellEnd"/>
      <w:r w:rsidRPr="0017426E">
        <w:rPr>
          <w:rFonts w:ascii="Book Antiqua" w:hAnsi="Book Antiqua" w:cs="Book Antiqua"/>
        </w:rPr>
        <w:t xml:space="preserve"> of this disease remain </w:t>
      </w:r>
      <w:proofErr w:type="gramStart"/>
      <w:r w:rsidRPr="0017426E">
        <w:rPr>
          <w:rFonts w:ascii="Book Antiqua" w:hAnsi="Book Antiqua" w:cs="Book Antiqua"/>
        </w:rPr>
        <w:t>unclear</w:t>
      </w:r>
      <w:r w:rsidRPr="0017426E">
        <w:rPr>
          <w:rFonts w:ascii="Book Antiqua" w:hAnsi="Book Antiqua" w:cs="Book Antiqua"/>
          <w:vertAlign w:val="superscript"/>
        </w:rPr>
        <w:t>[</w:t>
      </w:r>
      <w:proofErr w:type="gramEnd"/>
      <w:r w:rsidRPr="0017426E">
        <w:rPr>
          <w:rFonts w:ascii="Book Antiqua" w:hAnsi="Book Antiqua" w:cs="Book Antiqua"/>
          <w:vertAlign w:val="superscript"/>
        </w:rPr>
        <w:t>5]</w:t>
      </w:r>
      <w:r w:rsidRPr="0017426E">
        <w:rPr>
          <w:rFonts w:ascii="Book Antiqua" w:hAnsi="Book Antiqua" w:cs="Book Antiqua"/>
        </w:rPr>
        <w:t xml:space="preserve">. A review of </w:t>
      </w:r>
      <w:r w:rsidR="00AC124C" w:rsidRPr="0017426E">
        <w:rPr>
          <w:rFonts w:ascii="Book Antiqua" w:hAnsi="Book Antiqua" w:cs="Book Antiqua"/>
        </w:rPr>
        <w:t xml:space="preserve">EMBASE </w:t>
      </w:r>
      <w:r w:rsidRPr="0017426E">
        <w:rPr>
          <w:rFonts w:ascii="Book Antiqua" w:hAnsi="Book Antiqua" w:cs="Book Antiqua"/>
        </w:rPr>
        <w:t xml:space="preserve">and </w:t>
      </w:r>
      <w:r w:rsidR="00AC124C" w:rsidRPr="0017426E">
        <w:rPr>
          <w:rFonts w:ascii="Book Antiqua" w:hAnsi="Book Antiqua" w:cs="Book Antiqua"/>
        </w:rPr>
        <w:t xml:space="preserve">MEDLINE </w:t>
      </w:r>
      <w:r w:rsidRPr="0017426E">
        <w:rPr>
          <w:rFonts w:ascii="Book Antiqua" w:hAnsi="Book Antiqua" w:cs="Book Antiqua"/>
        </w:rPr>
        <w:t>databases revealed 48 reported</w:t>
      </w:r>
      <w:r w:rsidRPr="0017426E" w:rsidDel="008929A9">
        <w:rPr>
          <w:rFonts w:ascii="Book Antiqua" w:hAnsi="Book Antiqua" w:cs="Book Antiqua"/>
        </w:rPr>
        <w:t xml:space="preserve"> </w:t>
      </w:r>
      <w:r w:rsidRPr="0017426E">
        <w:rPr>
          <w:rFonts w:ascii="Book Antiqua" w:hAnsi="Book Antiqua" w:cs="Book Antiqua"/>
        </w:rPr>
        <w:t xml:space="preserve">cases of PRM </w:t>
      </w:r>
      <w:proofErr w:type="gramStart"/>
      <w:r w:rsidRPr="0017426E">
        <w:rPr>
          <w:rFonts w:ascii="Book Antiqua" w:hAnsi="Book Antiqua" w:cs="Book Antiqua"/>
        </w:rPr>
        <w:t>cystadenoma</w:t>
      </w:r>
      <w:r w:rsidRPr="0017426E">
        <w:rPr>
          <w:rFonts w:ascii="Book Antiqua" w:hAnsi="Book Antiqua" w:cs="Book Antiqua"/>
          <w:vertAlign w:val="superscript"/>
        </w:rPr>
        <w:t>[</w:t>
      </w:r>
      <w:proofErr w:type="gramEnd"/>
      <w:r w:rsidRPr="0017426E">
        <w:rPr>
          <w:rFonts w:ascii="Book Antiqua" w:hAnsi="Book Antiqua" w:cs="Book Antiqua"/>
          <w:vertAlign w:val="superscript"/>
        </w:rPr>
        <w:t>2–4,6]</w:t>
      </w:r>
      <w:r w:rsidRPr="0017426E">
        <w:rPr>
          <w:rFonts w:ascii="Book Antiqua" w:hAnsi="Book Antiqua" w:cs="Book Antiqua"/>
        </w:rPr>
        <w:t>, ten cases with borderline malignancy</w:t>
      </w:r>
      <w:r w:rsidRPr="0017426E">
        <w:rPr>
          <w:rFonts w:ascii="Book Antiqua" w:hAnsi="Book Antiqua" w:cs="Book Antiqua"/>
          <w:vertAlign w:val="superscript"/>
        </w:rPr>
        <w:t>[6,7]</w:t>
      </w:r>
      <w:r w:rsidRPr="0017426E">
        <w:rPr>
          <w:rFonts w:ascii="Book Antiqua" w:hAnsi="Book Antiqua" w:cs="Book Antiqua"/>
        </w:rPr>
        <w:t>,</w:t>
      </w:r>
      <w:r w:rsidRPr="0017426E">
        <w:rPr>
          <w:rFonts w:ascii="Book Antiqua" w:hAnsi="Book Antiqua" w:cs="Book Antiqua"/>
          <w:vertAlign w:val="superscript"/>
        </w:rPr>
        <w:t xml:space="preserve"> </w:t>
      </w:r>
      <w:r w:rsidRPr="0017426E">
        <w:rPr>
          <w:rFonts w:ascii="Book Antiqua" w:hAnsi="Book Antiqua" w:cs="Book Antiqua"/>
        </w:rPr>
        <w:t xml:space="preserve">and 27 cases of PRM </w:t>
      </w:r>
      <w:proofErr w:type="spellStart"/>
      <w:r w:rsidRPr="0017426E">
        <w:rPr>
          <w:rFonts w:ascii="Book Antiqua" w:hAnsi="Book Antiqua" w:cs="Book Antiqua"/>
        </w:rPr>
        <w:t>cystadenocarcinoma</w:t>
      </w:r>
      <w:proofErr w:type="spellEnd"/>
      <w:r w:rsidRPr="0017426E">
        <w:rPr>
          <w:rFonts w:ascii="Book Antiqua" w:hAnsi="Book Antiqua" w:cs="Book Antiqua"/>
          <w:vertAlign w:val="superscript"/>
        </w:rPr>
        <w:t>[6,8,9]</w:t>
      </w:r>
      <w:r w:rsidRPr="0017426E">
        <w:rPr>
          <w:rFonts w:ascii="Book Antiqua" w:hAnsi="Book Antiqua" w:cs="Book Antiqua"/>
        </w:rPr>
        <w:t xml:space="preserve"> in the English literature. These tumors almost always occur in female patients, with only ten cases reported in </w:t>
      </w:r>
      <w:proofErr w:type="gramStart"/>
      <w:r w:rsidRPr="0017426E">
        <w:rPr>
          <w:rFonts w:ascii="Book Antiqua" w:hAnsi="Book Antiqua" w:cs="Book Antiqua"/>
        </w:rPr>
        <w:t>males</w:t>
      </w:r>
      <w:r w:rsidRPr="0017426E">
        <w:rPr>
          <w:rFonts w:ascii="Book Antiqua" w:hAnsi="Book Antiqua" w:cs="Book Antiqua"/>
          <w:vertAlign w:val="superscript"/>
        </w:rPr>
        <w:t>[</w:t>
      </w:r>
      <w:proofErr w:type="gramEnd"/>
      <w:r w:rsidRPr="0017426E">
        <w:rPr>
          <w:rFonts w:ascii="Book Antiqua" w:hAnsi="Book Antiqua" w:cs="Book Antiqua"/>
          <w:vertAlign w:val="superscript"/>
        </w:rPr>
        <w:t>2–4,6–1</w:t>
      </w:r>
      <w:r w:rsidR="00B3403A">
        <w:rPr>
          <w:rFonts w:ascii="Book Antiqua" w:eastAsiaTheme="minorEastAsia" w:hAnsi="Book Antiqua" w:cs="Book Antiqua" w:hint="eastAsia"/>
          <w:vertAlign w:val="superscript"/>
          <w:lang w:eastAsia="zh-CN"/>
        </w:rPr>
        <w:t>2</w:t>
      </w:r>
      <w:r w:rsidRPr="0017426E">
        <w:rPr>
          <w:rFonts w:ascii="Book Antiqua" w:hAnsi="Book Antiqua" w:cs="Book Antiqua"/>
          <w:vertAlign w:val="superscript"/>
        </w:rPr>
        <w:t>]</w:t>
      </w:r>
      <w:r w:rsidRPr="0017426E">
        <w:rPr>
          <w:rFonts w:ascii="Book Antiqua" w:hAnsi="Book Antiqua" w:cs="Book Antiqua"/>
        </w:rPr>
        <w:t xml:space="preserve">. </w:t>
      </w:r>
    </w:p>
    <w:p w:rsidR="00E457E5" w:rsidRPr="0017426E" w:rsidRDefault="00E457E5" w:rsidP="00D477E0">
      <w:pPr>
        <w:spacing w:line="360" w:lineRule="auto"/>
        <w:ind w:firstLineChars="100" w:firstLine="240"/>
        <w:contextualSpacing/>
        <w:jc w:val="both"/>
        <w:rPr>
          <w:rFonts w:ascii="Book Antiqua" w:hAnsi="Book Antiqua" w:cs="Book Antiqua"/>
        </w:rPr>
      </w:pPr>
      <w:r w:rsidRPr="0017426E">
        <w:rPr>
          <w:rFonts w:ascii="Book Antiqua" w:hAnsi="Book Antiqua" w:cs="Book Antiqua"/>
        </w:rPr>
        <w:t xml:space="preserve">Tumors range between 7 </w:t>
      </w:r>
      <w:r w:rsidR="00AC124C" w:rsidRPr="0017426E">
        <w:rPr>
          <w:rFonts w:ascii="Book Antiqua" w:eastAsiaTheme="minorEastAsia" w:hAnsi="Book Antiqua" w:cs="Book Antiqua"/>
          <w:lang w:eastAsia="zh-CN"/>
        </w:rPr>
        <w:t xml:space="preserve">cm </w:t>
      </w:r>
      <w:r w:rsidRPr="0017426E">
        <w:rPr>
          <w:rFonts w:ascii="Book Antiqua" w:hAnsi="Book Antiqua" w:cs="Book Antiqua"/>
        </w:rPr>
        <w:t xml:space="preserve">and 30 cm in </w:t>
      </w:r>
      <w:proofErr w:type="gramStart"/>
      <w:r w:rsidRPr="0017426E">
        <w:rPr>
          <w:rFonts w:ascii="Book Antiqua" w:hAnsi="Book Antiqua" w:cs="Book Antiqua"/>
        </w:rPr>
        <w:t>size</w:t>
      </w:r>
      <w:r w:rsidRPr="0017426E">
        <w:rPr>
          <w:rFonts w:ascii="Book Antiqua" w:hAnsi="Book Antiqua" w:cs="Book Antiqua"/>
          <w:vertAlign w:val="superscript"/>
        </w:rPr>
        <w:t>[</w:t>
      </w:r>
      <w:proofErr w:type="gramEnd"/>
      <w:r w:rsidRPr="0017426E">
        <w:rPr>
          <w:rFonts w:ascii="Book Antiqua" w:hAnsi="Book Antiqua" w:cs="Book Antiqua"/>
          <w:vertAlign w:val="superscript"/>
        </w:rPr>
        <w:t>4]</w:t>
      </w:r>
      <w:r w:rsidRPr="0017426E">
        <w:rPr>
          <w:rFonts w:ascii="Book Antiqua" w:hAnsi="Book Antiqua" w:cs="Book Antiqua"/>
        </w:rPr>
        <w:t xml:space="preserve">, and most commonly present with nonspecific abdominal pain or distension and a palpable abdominal mass, which induces mass effect on adjacent organs. Acute abdomen pain due to intestinal obstruction caused by PRM cystadenoma has also been </w:t>
      </w:r>
      <w:proofErr w:type="gramStart"/>
      <w:r w:rsidRPr="0017426E">
        <w:rPr>
          <w:rFonts w:ascii="Book Antiqua" w:hAnsi="Book Antiqua" w:cs="Book Antiqua"/>
        </w:rPr>
        <w:t>reported</w:t>
      </w:r>
      <w:r w:rsidRPr="0017426E">
        <w:rPr>
          <w:rFonts w:ascii="Book Antiqua" w:hAnsi="Book Antiqua" w:cs="Book Antiqua"/>
          <w:vertAlign w:val="superscript"/>
        </w:rPr>
        <w:t>[</w:t>
      </w:r>
      <w:proofErr w:type="gramEnd"/>
      <w:r w:rsidRPr="0017426E">
        <w:rPr>
          <w:rFonts w:ascii="Book Antiqua" w:hAnsi="Book Antiqua" w:cs="Book Antiqua"/>
          <w:vertAlign w:val="superscript"/>
        </w:rPr>
        <w:t>5]</w:t>
      </w:r>
      <w:r w:rsidRPr="0017426E">
        <w:rPr>
          <w:rFonts w:ascii="Book Antiqua" w:hAnsi="Book Antiqua" w:cs="Book Antiqua"/>
        </w:rPr>
        <w:t>. PRM cystadenomas</w:t>
      </w:r>
      <w:r w:rsidRPr="0017426E" w:rsidDel="008929A9">
        <w:rPr>
          <w:rFonts w:ascii="Book Antiqua" w:hAnsi="Book Antiqua" w:cs="Book Antiqua"/>
        </w:rPr>
        <w:t xml:space="preserve"> </w:t>
      </w:r>
      <w:r w:rsidRPr="0017426E">
        <w:rPr>
          <w:rFonts w:ascii="Book Antiqua" w:hAnsi="Book Antiqua" w:cs="Book Antiqua"/>
        </w:rPr>
        <w:t xml:space="preserve">are typically discovered with standard imaging modalities </w:t>
      </w:r>
      <w:r w:rsidR="003A3530" w:rsidRPr="0017426E">
        <w:rPr>
          <w:rFonts w:ascii="Book Antiqua" w:eastAsiaTheme="minorEastAsia" w:hAnsi="Book Antiqua" w:cs="Book Antiqua"/>
          <w:lang w:eastAsia="zh-CN"/>
        </w:rPr>
        <w:t>[</w:t>
      </w:r>
      <w:r w:rsidRPr="0017426E">
        <w:rPr>
          <w:rFonts w:ascii="Book Antiqua" w:hAnsi="Book Antiqua" w:cs="Book Antiqua"/>
        </w:rPr>
        <w:t xml:space="preserve">computed tomography (CT), magnetic resonance imaging (MRI), </w:t>
      </w:r>
      <w:proofErr w:type="gramStart"/>
      <w:r w:rsidRPr="0017426E">
        <w:rPr>
          <w:rFonts w:ascii="Book Antiqua" w:hAnsi="Book Antiqua" w:cs="Book Antiqua"/>
        </w:rPr>
        <w:t>ultrasound</w:t>
      </w:r>
      <w:proofErr w:type="gramEnd"/>
      <w:r w:rsidR="003A3530" w:rsidRPr="0017426E">
        <w:rPr>
          <w:rFonts w:ascii="Book Antiqua" w:eastAsiaTheme="minorEastAsia" w:hAnsi="Book Antiqua" w:cs="Book Antiqua"/>
          <w:lang w:eastAsia="zh-CN"/>
        </w:rPr>
        <w:t>]</w:t>
      </w:r>
      <w:r w:rsidRPr="0017426E">
        <w:rPr>
          <w:rFonts w:ascii="Book Antiqua" w:hAnsi="Book Antiqua" w:cs="Book Antiqua"/>
        </w:rPr>
        <w:t xml:space="preserve">. However, laboratory and imaging findings are inconclusive in the majority of cases, and definitive diagnosis is obtained only after histologic examination. In this report, we describe a case of a large PRM cystadenoma in a female patient, which was visualized on </w:t>
      </w:r>
      <w:proofErr w:type="spellStart"/>
      <w:r w:rsidR="003A3530" w:rsidRPr="0017426E">
        <w:rPr>
          <w:rStyle w:val="a3"/>
          <w:rFonts w:ascii="Book Antiqua" w:hAnsi="Book Antiqua"/>
          <w:i w:val="0"/>
        </w:rPr>
        <w:t>multidetector</w:t>
      </w:r>
      <w:proofErr w:type="spellEnd"/>
      <w:r w:rsidR="003A3530" w:rsidRPr="0017426E">
        <w:rPr>
          <w:rFonts w:ascii="Book Antiqua" w:eastAsiaTheme="minorEastAsia" w:hAnsi="Book Antiqua" w:cs="Book Antiqua"/>
          <w:lang w:eastAsia="zh-CN"/>
        </w:rPr>
        <w:t xml:space="preserve"> </w:t>
      </w:r>
      <w:r w:rsidRPr="0017426E">
        <w:rPr>
          <w:rFonts w:ascii="Book Antiqua" w:hAnsi="Book Antiqua" w:cs="Book Antiqua"/>
        </w:rPr>
        <w:t>CT exam and completely enucleated at laparotomy.</w:t>
      </w:r>
    </w:p>
    <w:p w:rsidR="00E457E5" w:rsidRPr="0017426E" w:rsidRDefault="00E457E5" w:rsidP="00D477E0">
      <w:pPr>
        <w:spacing w:line="360" w:lineRule="auto"/>
        <w:contextualSpacing/>
        <w:jc w:val="both"/>
        <w:rPr>
          <w:rFonts w:ascii="Book Antiqua" w:hAnsi="Book Antiqua" w:cs="Book Antiqua"/>
        </w:rPr>
      </w:pPr>
    </w:p>
    <w:p w:rsidR="00E457E5" w:rsidRPr="0017426E" w:rsidRDefault="00E457E5" w:rsidP="00D477E0">
      <w:pPr>
        <w:spacing w:line="360" w:lineRule="auto"/>
        <w:contextualSpacing/>
        <w:jc w:val="both"/>
        <w:rPr>
          <w:rFonts w:ascii="Book Antiqua" w:hAnsi="Book Antiqua" w:cs="Book Antiqua"/>
          <w:b/>
          <w:bCs/>
        </w:rPr>
      </w:pPr>
      <w:r w:rsidRPr="0017426E">
        <w:rPr>
          <w:rFonts w:ascii="Book Antiqua" w:hAnsi="Book Antiqua" w:cs="Book Antiqua"/>
          <w:b/>
          <w:bCs/>
        </w:rPr>
        <w:t>CASE REPORT</w:t>
      </w: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rPr>
        <w:t xml:space="preserve">A 60-year-old female patient was admitted to our hospital because of abdominal pain and a palpable mass in the left lower abdominal quadrant. The symptoms had been present for 3 mo. Laboratory findings and tumor markers were within reference ranges. </w:t>
      </w:r>
      <w:proofErr w:type="spellStart"/>
      <w:r w:rsidR="00C94FBB" w:rsidRPr="00C94FBB">
        <w:rPr>
          <w:rFonts w:ascii="Book Antiqua" w:hAnsi="Book Antiqua" w:cs="Book Antiqua"/>
        </w:rPr>
        <w:t>Multidetector</w:t>
      </w:r>
      <w:proofErr w:type="spellEnd"/>
      <w:r w:rsidR="00C94FBB" w:rsidRPr="00C94FBB">
        <w:rPr>
          <w:rFonts w:ascii="Book Antiqua" w:hAnsi="Book Antiqua" w:cs="Book Antiqua"/>
        </w:rPr>
        <w:t xml:space="preserve"> </w:t>
      </w:r>
      <w:r w:rsidR="00C94FBB">
        <w:rPr>
          <w:rFonts w:ascii="Book Antiqua" w:eastAsiaTheme="minorEastAsia" w:hAnsi="Book Antiqua" w:cs="Book Antiqua" w:hint="eastAsia"/>
          <w:lang w:eastAsia="zh-CN"/>
        </w:rPr>
        <w:t>CT (</w:t>
      </w:r>
      <w:r w:rsidRPr="0017426E">
        <w:rPr>
          <w:rFonts w:ascii="Book Antiqua" w:hAnsi="Book Antiqua" w:cs="Book Antiqua"/>
        </w:rPr>
        <w:t>MDCT</w:t>
      </w:r>
      <w:r w:rsidR="00C94FBB">
        <w:rPr>
          <w:rFonts w:ascii="Book Antiqua" w:eastAsiaTheme="minorEastAsia" w:hAnsi="Book Antiqua" w:cs="Book Antiqua" w:hint="eastAsia"/>
          <w:lang w:eastAsia="zh-CN"/>
        </w:rPr>
        <w:t>)</w:t>
      </w:r>
      <w:r w:rsidRPr="0017426E">
        <w:rPr>
          <w:rFonts w:ascii="Book Antiqua" w:hAnsi="Book Antiqua" w:cs="Book Antiqua"/>
        </w:rPr>
        <w:t xml:space="preserve"> scanning revealed a large (12.3 </w:t>
      </w:r>
      <w:r w:rsidR="00A46C77" w:rsidRPr="0017426E">
        <w:rPr>
          <w:rFonts w:ascii="Book Antiqua" w:eastAsiaTheme="minorEastAsia" w:hAnsi="Book Antiqua" w:cs="Book Antiqua"/>
          <w:lang w:eastAsia="zh-CN"/>
        </w:rPr>
        <w:t xml:space="preserve">cm </w:t>
      </w:r>
      <w:r w:rsidRPr="0017426E">
        <w:rPr>
          <w:rFonts w:ascii="Book Antiqua" w:hAnsi="Book Antiqua" w:cs="Book Antiqua"/>
        </w:rPr>
        <w:sym w:font="Symbol" w:char="F0B4"/>
      </w:r>
      <w:r w:rsidRPr="0017426E">
        <w:rPr>
          <w:rFonts w:ascii="Book Antiqua" w:hAnsi="Book Antiqua" w:cs="Book Antiqua"/>
        </w:rPr>
        <w:t xml:space="preserve"> 10.8 cm) cystic mass in the left </w:t>
      </w:r>
      <w:proofErr w:type="spellStart"/>
      <w:r w:rsidRPr="0017426E">
        <w:rPr>
          <w:rFonts w:ascii="Book Antiqua" w:hAnsi="Book Antiqua" w:cs="Book Antiqua"/>
        </w:rPr>
        <w:t>hemiabdomen</w:t>
      </w:r>
      <w:proofErr w:type="spellEnd"/>
      <w:r w:rsidRPr="0017426E">
        <w:rPr>
          <w:rFonts w:ascii="Book Antiqua" w:hAnsi="Book Antiqua" w:cs="Book Antiqua"/>
        </w:rPr>
        <w:t xml:space="preserve"> located within the retroperitoneal space (Figure 1). Volume rendering and three-dimensional reconstruction of the MDCT showed an oval, well-delimited, cystic lesion located in the left retroperitoneal space and embedded in the left iliac fossa, but without infiltration of surrounding structures (Figure 2). The differential diagnosis included a </w:t>
      </w:r>
      <w:proofErr w:type="spellStart"/>
      <w:r w:rsidRPr="0017426E">
        <w:rPr>
          <w:rFonts w:ascii="Book Antiqua" w:hAnsi="Book Antiqua" w:cs="Book Antiqua"/>
        </w:rPr>
        <w:t>mesenterial</w:t>
      </w:r>
      <w:proofErr w:type="spellEnd"/>
      <w:r w:rsidRPr="0017426E">
        <w:rPr>
          <w:rFonts w:ascii="Book Antiqua" w:hAnsi="Book Antiqua" w:cs="Book Antiqua"/>
        </w:rPr>
        <w:t xml:space="preserve"> </w:t>
      </w:r>
      <w:proofErr w:type="spellStart"/>
      <w:r w:rsidRPr="0017426E">
        <w:rPr>
          <w:rFonts w:ascii="Book Antiqua" w:hAnsi="Book Antiqua" w:cs="Book Antiqua"/>
        </w:rPr>
        <w:t>pseudocyst</w:t>
      </w:r>
      <w:proofErr w:type="spellEnd"/>
      <w:r w:rsidRPr="0017426E">
        <w:rPr>
          <w:rFonts w:ascii="Book Antiqua" w:hAnsi="Book Antiqua" w:cs="Book Antiqua"/>
        </w:rPr>
        <w:t xml:space="preserve"> and cyst of </w:t>
      </w:r>
      <w:r w:rsidRPr="0017426E">
        <w:rPr>
          <w:rFonts w:ascii="Book Antiqua" w:hAnsi="Book Antiqua" w:cs="Book Antiqua"/>
        </w:rPr>
        <w:lastRenderedPageBreak/>
        <w:t>the left ovary.</w:t>
      </w:r>
    </w:p>
    <w:p w:rsidR="00E457E5" w:rsidRPr="0017426E" w:rsidRDefault="00E457E5" w:rsidP="00D477E0">
      <w:pPr>
        <w:spacing w:line="360" w:lineRule="auto"/>
        <w:ind w:firstLineChars="100" w:firstLine="240"/>
        <w:contextualSpacing/>
        <w:jc w:val="both"/>
        <w:rPr>
          <w:rFonts w:ascii="Book Antiqua" w:hAnsi="Book Antiqua" w:cs="Book Antiqua"/>
        </w:rPr>
      </w:pPr>
      <w:r w:rsidRPr="0017426E">
        <w:rPr>
          <w:rFonts w:ascii="Book Antiqua" w:hAnsi="Book Antiqua" w:cs="Book Antiqua"/>
        </w:rPr>
        <w:t xml:space="preserve">A midline laparotomy was performed, revealing the mass located between the left portion of the anterior abdominal wall and the lateral border of the left psoas muscle, embedded in the left iliac fossa. The cystic tumor was completely removed (Figure 3) and sent for </w:t>
      </w:r>
      <w:proofErr w:type="spellStart"/>
      <w:r w:rsidRPr="0017426E">
        <w:rPr>
          <w:rFonts w:ascii="Book Antiqua" w:hAnsi="Book Antiqua" w:cs="Book Antiqua"/>
        </w:rPr>
        <w:t>histopathologic</w:t>
      </w:r>
      <w:proofErr w:type="spellEnd"/>
      <w:r w:rsidRPr="0017426E">
        <w:rPr>
          <w:rFonts w:ascii="Book Antiqua" w:hAnsi="Book Antiqua" w:cs="Book Antiqua"/>
        </w:rPr>
        <w:t xml:space="preserve"> assessment. </w:t>
      </w:r>
      <w:proofErr w:type="spellStart"/>
      <w:r w:rsidRPr="0017426E">
        <w:rPr>
          <w:rFonts w:ascii="Book Antiqua" w:hAnsi="Book Antiqua" w:cs="Book Antiqua"/>
        </w:rPr>
        <w:t>Hematoxylin</w:t>
      </w:r>
      <w:proofErr w:type="spellEnd"/>
      <w:r w:rsidRPr="0017426E">
        <w:rPr>
          <w:rFonts w:ascii="Book Antiqua" w:hAnsi="Book Antiqua" w:cs="Book Antiqua"/>
        </w:rPr>
        <w:t xml:space="preserve"> and eosin staining revealed a single layer of </w:t>
      </w:r>
      <w:proofErr w:type="spellStart"/>
      <w:r w:rsidRPr="0017426E">
        <w:rPr>
          <w:rFonts w:ascii="Book Antiqua" w:hAnsi="Book Antiqua" w:cs="Book Antiqua"/>
        </w:rPr>
        <w:t>mucin</w:t>
      </w:r>
      <w:proofErr w:type="spellEnd"/>
      <w:r w:rsidRPr="0017426E">
        <w:rPr>
          <w:rFonts w:ascii="Book Antiqua" w:hAnsi="Book Antiqua" w:cs="Book Antiqua"/>
        </w:rPr>
        <w:t xml:space="preserve"> (MUC)-producing columnar epithelium with underlying fibrous connective tissue and rare </w:t>
      </w:r>
      <w:proofErr w:type="spellStart"/>
      <w:r w:rsidRPr="0017426E">
        <w:rPr>
          <w:rFonts w:ascii="Book Antiqua" w:hAnsi="Book Antiqua" w:cs="Book Antiqua"/>
        </w:rPr>
        <w:t>papillation</w:t>
      </w:r>
      <w:proofErr w:type="spellEnd"/>
      <w:r w:rsidRPr="0017426E">
        <w:rPr>
          <w:rFonts w:ascii="Book Antiqua" w:hAnsi="Book Antiqua" w:cs="Book Antiqua"/>
        </w:rPr>
        <w:t xml:space="preserve">, but without invasion (Figure 4). Immunohistochemistry for MUC identified unevenly distributed moderate cytoplasmic expression of MUC1 and MUC2, and strong cytoplasmic expression of MUC5AC (Figure 5). Strong nuclear CDX2 </w:t>
      </w:r>
      <w:proofErr w:type="spellStart"/>
      <w:r w:rsidRPr="0017426E">
        <w:rPr>
          <w:rFonts w:ascii="Book Antiqua" w:hAnsi="Book Antiqua" w:cs="Book Antiqua"/>
        </w:rPr>
        <w:t>immunoreactivity</w:t>
      </w:r>
      <w:proofErr w:type="spellEnd"/>
      <w:r w:rsidRPr="0017426E">
        <w:rPr>
          <w:rFonts w:ascii="Book Antiqua" w:hAnsi="Book Antiqua" w:cs="Book Antiqua"/>
        </w:rPr>
        <w:t xml:space="preserve"> was also observed. Therefore, a diagnosis of PRM cystadenoma was confirmed.</w:t>
      </w:r>
    </w:p>
    <w:p w:rsidR="00E457E5" w:rsidRPr="0017426E" w:rsidRDefault="00E457E5" w:rsidP="00D477E0">
      <w:pPr>
        <w:spacing w:line="360" w:lineRule="auto"/>
        <w:ind w:firstLineChars="100" w:firstLine="240"/>
        <w:contextualSpacing/>
        <w:jc w:val="both"/>
        <w:rPr>
          <w:rFonts w:ascii="Book Antiqua" w:hAnsi="Book Antiqua" w:cs="Book Antiqua"/>
        </w:rPr>
      </w:pPr>
      <w:r w:rsidRPr="0017426E">
        <w:rPr>
          <w:rFonts w:ascii="Book Antiqua" w:hAnsi="Book Antiqua" w:cs="Book Antiqua"/>
        </w:rPr>
        <w:t>The postoperative period was uneventful and the patient was discharged on the fifth postoperative day. Regular check-ups demonstrated that the patient was completely symptom free. Two years after surgery, abdominal CT revealed no signs of disease recurrence.</w:t>
      </w:r>
    </w:p>
    <w:p w:rsidR="00E457E5" w:rsidRPr="0017426E" w:rsidRDefault="00E457E5" w:rsidP="00D477E0">
      <w:pPr>
        <w:spacing w:line="360" w:lineRule="auto"/>
        <w:contextualSpacing/>
        <w:jc w:val="both"/>
        <w:rPr>
          <w:rFonts w:ascii="Book Antiqua" w:hAnsi="Book Antiqua" w:cs="Book Antiqua"/>
          <w:b/>
          <w:bCs/>
        </w:rPr>
      </w:pPr>
    </w:p>
    <w:p w:rsidR="00E457E5" w:rsidRPr="0017426E" w:rsidRDefault="00E457E5" w:rsidP="00D477E0">
      <w:pPr>
        <w:spacing w:line="360" w:lineRule="auto"/>
        <w:contextualSpacing/>
        <w:jc w:val="both"/>
        <w:rPr>
          <w:rFonts w:ascii="Book Antiqua" w:hAnsi="Book Antiqua" w:cs="Book Antiqua"/>
          <w:b/>
          <w:bCs/>
        </w:rPr>
      </w:pPr>
      <w:r w:rsidRPr="0017426E">
        <w:rPr>
          <w:rFonts w:ascii="Book Antiqua" w:hAnsi="Book Antiqua" w:cs="Book Antiqua"/>
          <w:b/>
          <w:bCs/>
        </w:rPr>
        <w:t>DISCUSSION</w:t>
      </w: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rPr>
        <w:t xml:space="preserve">There are several theories explaining the development of PRM </w:t>
      </w:r>
      <w:proofErr w:type="spellStart"/>
      <w:r w:rsidRPr="0017426E">
        <w:rPr>
          <w:rFonts w:ascii="Book Antiqua" w:hAnsi="Book Antiqua" w:cs="Book Antiqua"/>
        </w:rPr>
        <w:t>cystademonas</w:t>
      </w:r>
      <w:proofErr w:type="spellEnd"/>
      <w:r w:rsidRPr="0017426E">
        <w:rPr>
          <w:rFonts w:ascii="Book Antiqua" w:hAnsi="Book Antiqua" w:cs="Book Antiqua"/>
        </w:rPr>
        <w:t xml:space="preserve">, including origination from a </w:t>
      </w:r>
      <w:proofErr w:type="spellStart"/>
      <w:r w:rsidRPr="0017426E">
        <w:rPr>
          <w:rFonts w:ascii="Book Antiqua" w:hAnsi="Book Antiqua" w:cs="Book Antiqua"/>
        </w:rPr>
        <w:t>teratoma</w:t>
      </w:r>
      <w:proofErr w:type="spellEnd"/>
      <w:r w:rsidRPr="0017426E">
        <w:rPr>
          <w:rFonts w:ascii="Book Antiqua" w:hAnsi="Book Antiqua" w:cs="Book Antiqua"/>
        </w:rPr>
        <w:t xml:space="preserve">, ectopic ovary, or mucinous metaplasia of the </w:t>
      </w:r>
      <w:proofErr w:type="spellStart"/>
      <w:r w:rsidRPr="0017426E">
        <w:rPr>
          <w:rFonts w:ascii="Book Antiqua" w:hAnsi="Book Antiqua" w:cs="Book Antiqua"/>
        </w:rPr>
        <w:t>mesothelial</w:t>
      </w:r>
      <w:proofErr w:type="spellEnd"/>
      <w:r w:rsidRPr="0017426E">
        <w:rPr>
          <w:rFonts w:ascii="Book Antiqua" w:hAnsi="Book Antiqua" w:cs="Book Antiqua"/>
        </w:rPr>
        <w:t xml:space="preserve"> </w:t>
      </w:r>
      <w:proofErr w:type="gramStart"/>
      <w:r w:rsidRPr="0017426E">
        <w:rPr>
          <w:rFonts w:ascii="Book Antiqua" w:hAnsi="Book Antiqua" w:cs="Book Antiqua"/>
        </w:rPr>
        <w:t>lining</w:t>
      </w:r>
      <w:r w:rsidRPr="0017426E">
        <w:rPr>
          <w:rFonts w:ascii="Book Antiqua" w:hAnsi="Book Antiqua" w:cs="Book Antiqua"/>
          <w:vertAlign w:val="superscript"/>
        </w:rPr>
        <w:t>[</w:t>
      </w:r>
      <w:proofErr w:type="gramEnd"/>
      <w:r w:rsidRPr="0017426E">
        <w:rPr>
          <w:rFonts w:ascii="Book Antiqua" w:hAnsi="Book Antiqua" w:cs="Book Antiqua"/>
          <w:vertAlign w:val="superscript"/>
        </w:rPr>
        <w:t>14]</w:t>
      </w:r>
      <w:r w:rsidRPr="0017426E">
        <w:rPr>
          <w:rFonts w:ascii="Book Antiqua" w:hAnsi="Book Antiqua" w:cs="Book Antiqua"/>
        </w:rPr>
        <w:t xml:space="preserve">. </w:t>
      </w:r>
      <w:proofErr w:type="spellStart"/>
      <w:r w:rsidRPr="0017426E">
        <w:rPr>
          <w:rFonts w:ascii="Book Antiqua" w:hAnsi="Book Antiqua" w:cs="Book Antiqua"/>
        </w:rPr>
        <w:t>Subramony</w:t>
      </w:r>
      <w:proofErr w:type="spellEnd"/>
      <w:r w:rsidRPr="0017426E">
        <w:rPr>
          <w:rFonts w:ascii="Book Antiqua" w:hAnsi="Book Antiqua" w:cs="Book Antiqua"/>
        </w:rPr>
        <w:t xml:space="preserve"> </w:t>
      </w:r>
      <w:r w:rsidRPr="0017426E">
        <w:rPr>
          <w:rFonts w:ascii="Book Antiqua" w:hAnsi="Book Antiqua" w:cs="Book Antiqua"/>
          <w:i/>
        </w:rPr>
        <w:t xml:space="preserve">et </w:t>
      </w:r>
      <w:proofErr w:type="gramStart"/>
      <w:r w:rsidRPr="0017426E">
        <w:rPr>
          <w:rFonts w:ascii="Book Antiqua" w:hAnsi="Book Antiqua" w:cs="Book Antiqua"/>
          <w:i/>
        </w:rPr>
        <w:t>al</w:t>
      </w:r>
      <w:r w:rsidRPr="0017426E">
        <w:rPr>
          <w:rFonts w:ascii="Book Antiqua" w:hAnsi="Book Antiqua" w:cs="Book Antiqua"/>
          <w:vertAlign w:val="superscript"/>
        </w:rPr>
        <w:t>[</w:t>
      </w:r>
      <w:proofErr w:type="gramEnd"/>
      <w:r w:rsidRPr="0017426E">
        <w:rPr>
          <w:rFonts w:ascii="Book Antiqua" w:hAnsi="Book Antiqua" w:cs="Book Antiqua"/>
          <w:vertAlign w:val="superscript"/>
        </w:rPr>
        <w:t>14]</w:t>
      </w:r>
      <w:r w:rsidRPr="0017426E">
        <w:rPr>
          <w:rFonts w:ascii="Book Antiqua" w:hAnsi="Book Antiqua" w:cs="Book Antiqua"/>
        </w:rPr>
        <w:t xml:space="preserve"> found that stromal cells in PRM </w:t>
      </w:r>
      <w:proofErr w:type="spellStart"/>
      <w:r w:rsidRPr="0017426E">
        <w:rPr>
          <w:rFonts w:ascii="Book Antiqua" w:hAnsi="Book Antiqua" w:cs="Book Antiqua"/>
        </w:rPr>
        <w:t>cystademonas</w:t>
      </w:r>
      <w:proofErr w:type="spellEnd"/>
      <w:r w:rsidRPr="0017426E">
        <w:rPr>
          <w:rFonts w:ascii="Book Antiqua" w:hAnsi="Book Antiqua" w:cs="Book Antiqua"/>
        </w:rPr>
        <w:t xml:space="preserve"> express the estrogen receptor, which may be why these tumors are more frequently found in women. Also, the growth of the tumor could be a consequence of estrogen activity </w:t>
      </w:r>
      <w:r w:rsidRPr="0017426E">
        <w:rPr>
          <w:rFonts w:ascii="Book Antiqua" w:hAnsi="Book Antiqua" w:cs="Book Antiqua"/>
          <w:i/>
        </w:rPr>
        <w:t>via</w:t>
      </w:r>
      <w:r w:rsidRPr="0017426E">
        <w:rPr>
          <w:rFonts w:ascii="Book Antiqua" w:hAnsi="Book Antiqua" w:cs="Book Antiqua"/>
        </w:rPr>
        <w:t xml:space="preserve"> estrogen receptor activation. In men, the undescended testicle is a potential source of tumor cells, as the </w:t>
      </w:r>
      <w:proofErr w:type="spellStart"/>
      <w:r w:rsidRPr="0017426E">
        <w:rPr>
          <w:rFonts w:ascii="Book Antiqua" w:hAnsi="Book Antiqua" w:cs="Book Antiqua"/>
        </w:rPr>
        <w:t>retroperitoneum</w:t>
      </w:r>
      <w:proofErr w:type="spellEnd"/>
      <w:r w:rsidRPr="0017426E">
        <w:rPr>
          <w:rFonts w:ascii="Book Antiqua" w:hAnsi="Book Antiqua" w:cs="Book Antiqua"/>
        </w:rPr>
        <w:t xml:space="preserve"> has no epithelial </w:t>
      </w:r>
      <w:proofErr w:type="gramStart"/>
      <w:r w:rsidRPr="0017426E">
        <w:rPr>
          <w:rFonts w:ascii="Book Antiqua" w:hAnsi="Book Antiqua" w:cs="Book Antiqua"/>
        </w:rPr>
        <w:t>cells</w:t>
      </w:r>
      <w:r w:rsidRPr="0017426E">
        <w:rPr>
          <w:rFonts w:ascii="Book Antiqua" w:hAnsi="Book Antiqua" w:cs="Book Antiqua"/>
          <w:vertAlign w:val="superscript"/>
        </w:rPr>
        <w:t>[</w:t>
      </w:r>
      <w:proofErr w:type="gramEnd"/>
      <w:r w:rsidRPr="0017426E">
        <w:rPr>
          <w:rFonts w:ascii="Book Antiqua" w:hAnsi="Book Antiqua" w:cs="Book Antiqua"/>
          <w:vertAlign w:val="superscript"/>
        </w:rPr>
        <w:t>9]</w:t>
      </w:r>
      <w:r w:rsidRPr="0017426E">
        <w:rPr>
          <w:rFonts w:ascii="Book Antiqua" w:hAnsi="Book Antiqua" w:cs="Book Antiqua"/>
        </w:rPr>
        <w:t xml:space="preserve">. </w:t>
      </w:r>
    </w:p>
    <w:p w:rsidR="00E457E5" w:rsidRPr="0017426E" w:rsidRDefault="00E457E5" w:rsidP="00D477E0">
      <w:pPr>
        <w:spacing w:line="360" w:lineRule="auto"/>
        <w:ind w:firstLineChars="100" w:firstLine="240"/>
        <w:contextualSpacing/>
        <w:jc w:val="both"/>
        <w:rPr>
          <w:rFonts w:ascii="Book Antiqua" w:hAnsi="Book Antiqua" w:cs="Book Antiqua"/>
        </w:rPr>
      </w:pPr>
      <w:r w:rsidRPr="0017426E">
        <w:rPr>
          <w:rFonts w:ascii="Book Antiqua" w:hAnsi="Book Antiqua" w:cs="Book Antiqua"/>
        </w:rPr>
        <w:t xml:space="preserve">There are no pathognomonic clinical or radiologic findings for this disease, thus obtaining an accurate preoperative diagnosis with standard imaging modalities is nearly impossible. PRM </w:t>
      </w:r>
      <w:proofErr w:type="spellStart"/>
      <w:r w:rsidRPr="0017426E">
        <w:rPr>
          <w:rFonts w:ascii="Book Antiqua" w:hAnsi="Book Antiqua" w:cs="Book Antiqua"/>
        </w:rPr>
        <w:t>cystademonas</w:t>
      </w:r>
      <w:proofErr w:type="spellEnd"/>
      <w:r w:rsidRPr="0017426E" w:rsidDel="00F500F5">
        <w:rPr>
          <w:rFonts w:ascii="Book Antiqua" w:hAnsi="Book Antiqua" w:cs="Book Antiqua"/>
        </w:rPr>
        <w:t xml:space="preserve"> </w:t>
      </w:r>
      <w:r w:rsidRPr="0017426E">
        <w:rPr>
          <w:rFonts w:ascii="Book Antiqua" w:hAnsi="Book Antiqua" w:cs="Book Antiqua"/>
        </w:rPr>
        <w:t xml:space="preserve">usually present as a multi- or </w:t>
      </w:r>
      <w:proofErr w:type="spellStart"/>
      <w:r w:rsidRPr="0017426E">
        <w:rPr>
          <w:rFonts w:ascii="Book Antiqua" w:hAnsi="Book Antiqua" w:cs="Book Antiqua"/>
        </w:rPr>
        <w:t>unilocular</w:t>
      </w:r>
      <w:proofErr w:type="spellEnd"/>
      <w:r w:rsidRPr="0017426E">
        <w:rPr>
          <w:rFonts w:ascii="Book Antiqua" w:hAnsi="Book Antiqua" w:cs="Book Antiqua"/>
        </w:rPr>
        <w:t xml:space="preserve"> cystic mass, varying in size and localized anywhere in the retroperitoneal space, without adherence to the ovaries. Imaging findings often include displacement of the ureter, kidney, liver, and large abdominal vessels. The diagnostic value of MRI and CT is </w:t>
      </w:r>
      <w:r w:rsidRPr="0017426E">
        <w:rPr>
          <w:rFonts w:ascii="Book Antiqua" w:hAnsi="Book Antiqua" w:cs="Book Antiqua"/>
        </w:rPr>
        <w:lastRenderedPageBreak/>
        <w:t xml:space="preserve">similar; MRI provides a variety of images and can identify correlations between the mass and the soft </w:t>
      </w:r>
      <w:proofErr w:type="gramStart"/>
      <w:r w:rsidRPr="0017426E">
        <w:rPr>
          <w:rFonts w:ascii="Book Antiqua" w:hAnsi="Book Antiqua" w:cs="Book Antiqua"/>
        </w:rPr>
        <w:t>tissues</w:t>
      </w:r>
      <w:r w:rsidRPr="0017426E">
        <w:rPr>
          <w:rFonts w:ascii="Book Antiqua" w:hAnsi="Book Antiqua" w:cs="Book Antiqua"/>
          <w:vertAlign w:val="superscript"/>
        </w:rPr>
        <w:t>[</w:t>
      </w:r>
      <w:proofErr w:type="gramEnd"/>
      <w:r w:rsidRPr="0017426E">
        <w:rPr>
          <w:rFonts w:ascii="Book Antiqua" w:hAnsi="Book Antiqua" w:cs="Book Antiqua"/>
          <w:vertAlign w:val="superscript"/>
        </w:rPr>
        <w:t>8]</w:t>
      </w:r>
      <w:r w:rsidRPr="0017426E">
        <w:rPr>
          <w:rFonts w:ascii="Book Antiqua" w:hAnsi="Book Antiqua" w:cs="Book Antiqua"/>
        </w:rPr>
        <w:t xml:space="preserve">, whereas CT reveals the extension of the mass and shows mural calcifications, which support the diagnosis of cystadenoma rather than </w:t>
      </w:r>
      <w:proofErr w:type="spellStart"/>
      <w:r w:rsidRPr="0017426E">
        <w:rPr>
          <w:rFonts w:ascii="Book Antiqua" w:hAnsi="Book Antiqua" w:cs="Book Antiqua"/>
        </w:rPr>
        <w:t>teratoma</w:t>
      </w:r>
      <w:proofErr w:type="spellEnd"/>
      <w:r w:rsidRPr="0017426E">
        <w:rPr>
          <w:rFonts w:ascii="Book Antiqua" w:hAnsi="Book Antiqua" w:cs="Book Antiqua"/>
        </w:rPr>
        <w:t>.</w:t>
      </w:r>
    </w:p>
    <w:p w:rsidR="00E457E5" w:rsidRPr="0017426E" w:rsidRDefault="00E457E5" w:rsidP="00D477E0">
      <w:pPr>
        <w:spacing w:line="360" w:lineRule="auto"/>
        <w:ind w:firstLineChars="100" w:firstLine="240"/>
        <w:contextualSpacing/>
        <w:jc w:val="both"/>
        <w:rPr>
          <w:rFonts w:ascii="Book Antiqua" w:hAnsi="Book Antiqua" w:cs="Book Antiqua"/>
        </w:rPr>
      </w:pPr>
      <w:r w:rsidRPr="0017426E">
        <w:rPr>
          <w:rFonts w:ascii="Book Antiqua" w:hAnsi="Book Antiqua" w:cs="Book Antiqua"/>
        </w:rPr>
        <w:t xml:space="preserve">Differential diagnoses should include cystic </w:t>
      </w:r>
      <w:proofErr w:type="spellStart"/>
      <w:r w:rsidRPr="0017426E">
        <w:rPr>
          <w:rFonts w:ascii="Book Antiqua" w:hAnsi="Book Antiqua" w:cs="Book Antiqua"/>
        </w:rPr>
        <w:t>teratoma</w:t>
      </w:r>
      <w:proofErr w:type="spellEnd"/>
      <w:r w:rsidRPr="0017426E">
        <w:rPr>
          <w:rFonts w:ascii="Book Antiqua" w:hAnsi="Book Antiqua" w:cs="Book Antiqua"/>
        </w:rPr>
        <w:t xml:space="preserve">, cystic mesothelioma, </w:t>
      </w:r>
      <w:proofErr w:type="spellStart"/>
      <w:r w:rsidRPr="0017426E">
        <w:rPr>
          <w:rFonts w:ascii="Book Antiqua" w:hAnsi="Book Antiqua" w:cs="Book Antiqua"/>
        </w:rPr>
        <w:t>Müllerian</w:t>
      </w:r>
      <w:proofErr w:type="spellEnd"/>
      <w:r w:rsidRPr="0017426E">
        <w:rPr>
          <w:rFonts w:ascii="Book Antiqua" w:hAnsi="Book Antiqua" w:cs="Book Antiqua"/>
        </w:rPr>
        <w:t xml:space="preserve"> cyst, epidermoid cyst, pancreatic </w:t>
      </w:r>
      <w:proofErr w:type="spellStart"/>
      <w:r w:rsidRPr="0017426E">
        <w:rPr>
          <w:rFonts w:ascii="Book Antiqua" w:hAnsi="Book Antiqua" w:cs="Book Antiqua"/>
        </w:rPr>
        <w:t>pseudocyst</w:t>
      </w:r>
      <w:proofErr w:type="spellEnd"/>
      <w:r w:rsidRPr="0017426E">
        <w:rPr>
          <w:rFonts w:ascii="Book Antiqua" w:hAnsi="Book Antiqua" w:cs="Book Antiqua"/>
        </w:rPr>
        <w:t xml:space="preserve">, </w:t>
      </w:r>
      <w:proofErr w:type="spellStart"/>
      <w:r w:rsidRPr="0017426E">
        <w:rPr>
          <w:rFonts w:ascii="Book Antiqua" w:hAnsi="Book Antiqua" w:cs="Book Antiqua"/>
        </w:rPr>
        <w:t>lymphocele</w:t>
      </w:r>
      <w:proofErr w:type="spellEnd"/>
      <w:r w:rsidRPr="0017426E">
        <w:rPr>
          <w:rFonts w:ascii="Book Antiqua" w:hAnsi="Book Antiqua" w:cs="Book Antiqua"/>
        </w:rPr>
        <w:t xml:space="preserve">, and urinoma. Aspiration and cytology examination cannot reveal the type of lining cells of these cystic </w:t>
      </w:r>
      <w:proofErr w:type="gramStart"/>
      <w:r w:rsidRPr="0017426E">
        <w:rPr>
          <w:rFonts w:ascii="Book Antiqua" w:hAnsi="Book Antiqua" w:cs="Book Antiqua"/>
        </w:rPr>
        <w:t>tumors</w:t>
      </w:r>
      <w:r w:rsidRPr="0017426E">
        <w:rPr>
          <w:rFonts w:ascii="Book Antiqua" w:hAnsi="Book Antiqua" w:cs="Book Antiqua"/>
          <w:vertAlign w:val="superscript"/>
        </w:rPr>
        <w:t>[</w:t>
      </w:r>
      <w:proofErr w:type="gramEnd"/>
      <w:r w:rsidRPr="0017426E">
        <w:rPr>
          <w:rFonts w:ascii="Book Antiqua" w:hAnsi="Book Antiqua" w:cs="Book Antiqua"/>
          <w:vertAlign w:val="superscript"/>
        </w:rPr>
        <w:t>7]</w:t>
      </w:r>
      <w:r w:rsidRPr="0017426E">
        <w:rPr>
          <w:rFonts w:ascii="Book Antiqua" w:hAnsi="Book Antiqua" w:cs="Book Antiqua"/>
        </w:rPr>
        <w:t xml:space="preserve">. In our case, a retroperitoneal enteric duplication cyst was suspected after standard </w:t>
      </w:r>
      <w:proofErr w:type="spellStart"/>
      <w:r w:rsidRPr="0017426E">
        <w:rPr>
          <w:rFonts w:ascii="Book Antiqua" w:hAnsi="Book Antiqua" w:cs="Book Antiqua"/>
        </w:rPr>
        <w:t>histopathologic</w:t>
      </w:r>
      <w:proofErr w:type="spellEnd"/>
      <w:r w:rsidRPr="0017426E">
        <w:rPr>
          <w:rFonts w:ascii="Book Antiqua" w:hAnsi="Book Antiqua" w:cs="Book Antiqua"/>
        </w:rPr>
        <w:t xml:space="preserve"> analysis. The diagnosis of PRM cystadenoma was subsequently confirmed by </w:t>
      </w:r>
      <w:proofErr w:type="spellStart"/>
      <w:r w:rsidRPr="0017426E">
        <w:rPr>
          <w:rFonts w:ascii="Book Antiqua" w:hAnsi="Book Antiqua" w:cs="Book Antiqua"/>
        </w:rPr>
        <w:t>immunohistochemical</w:t>
      </w:r>
      <w:proofErr w:type="spellEnd"/>
      <w:r w:rsidRPr="0017426E">
        <w:rPr>
          <w:rFonts w:ascii="Book Antiqua" w:hAnsi="Book Antiqua" w:cs="Book Antiqua"/>
        </w:rPr>
        <w:t xml:space="preserve"> analysis.</w:t>
      </w:r>
    </w:p>
    <w:p w:rsidR="00E457E5" w:rsidRPr="0017426E" w:rsidRDefault="00E457E5" w:rsidP="00D477E0">
      <w:pPr>
        <w:spacing w:line="360" w:lineRule="auto"/>
        <w:ind w:firstLineChars="100" w:firstLine="240"/>
        <w:contextualSpacing/>
        <w:jc w:val="both"/>
        <w:rPr>
          <w:rFonts w:ascii="Book Antiqua" w:hAnsi="Book Antiqua" w:cs="Book Antiqua"/>
        </w:rPr>
      </w:pPr>
      <w:r w:rsidRPr="0017426E">
        <w:rPr>
          <w:rFonts w:ascii="Book Antiqua" w:hAnsi="Book Antiqua" w:cs="Book Antiqua"/>
        </w:rPr>
        <w:t>Laparotomy with complete surgical excision of the tumor has been the therapy of choice in most reported cases, as well as it was in our case; although, a laparoscopic approach can also be successfully performed</w:t>
      </w:r>
      <w:r w:rsidRPr="0017426E">
        <w:rPr>
          <w:rFonts w:ascii="Book Antiqua" w:hAnsi="Book Antiqua" w:cs="Book Antiqua"/>
          <w:vertAlign w:val="superscript"/>
        </w:rPr>
        <w:t>[1</w:t>
      </w:r>
      <w:r w:rsidR="00B3403A">
        <w:rPr>
          <w:rFonts w:ascii="Book Antiqua" w:eastAsiaTheme="minorEastAsia" w:hAnsi="Book Antiqua" w:cs="Book Antiqua" w:hint="eastAsia"/>
          <w:vertAlign w:val="superscript"/>
          <w:lang w:eastAsia="zh-CN"/>
        </w:rPr>
        <w:t>4</w:t>
      </w:r>
      <w:r w:rsidRPr="0017426E">
        <w:rPr>
          <w:rFonts w:ascii="Book Antiqua" w:hAnsi="Book Antiqua" w:cs="Book Antiqua"/>
          <w:vertAlign w:val="superscript"/>
        </w:rPr>
        <w:t>]</w:t>
      </w:r>
      <w:r w:rsidRPr="0017426E">
        <w:rPr>
          <w:rFonts w:ascii="Book Antiqua" w:hAnsi="Book Antiqua" w:cs="Book Antiqua"/>
        </w:rPr>
        <w:t>.</w:t>
      </w:r>
      <w:r w:rsidRPr="0017426E">
        <w:rPr>
          <w:rFonts w:ascii="Book Antiqua" w:hAnsi="Book Antiqua" w:cs="Book Antiqua"/>
          <w:vertAlign w:val="superscript"/>
        </w:rPr>
        <w:t xml:space="preserve"> </w:t>
      </w:r>
      <w:proofErr w:type="gramStart"/>
      <w:r w:rsidRPr="0017426E">
        <w:rPr>
          <w:rFonts w:ascii="Book Antiqua" w:hAnsi="Book Antiqua" w:cs="Book Antiqua"/>
        </w:rPr>
        <w:t xml:space="preserve">When diagnosed, complete surgical </w:t>
      </w:r>
      <w:proofErr w:type="spellStart"/>
      <w:r w:rsidRPr="0017426E">
        <w:rPr>
          <w:rFonts w:ascii="Book Antiqua" w:hAnsi="Book Antiqua" w:cs="Book Antiqua"/>
        </w:rPr>
        <w:t>enucleation</w:t>
      </w:r>
      <w:proofErr w:type="spellEnd"/>
      <w:r w:rsidRPr="0017426E">
        <w:rPr>
          <w:rFonts w:ascii="Book Antiqua" w:hAnsi="Book Antiqua" w:cs="Book Antiqua"/>
        </w:rPr>
        <w:t xml:space="preserve"> of the tumor is always advised, due to complications such as compression effect on adjacent organs, infection, and rupture or malignant transformation of the tumor.</w:t>
      </w:r>
      <w:proofErr w:type="gramEnd"/>
      <w:r w:rsidRPr="0017426E">
        <w:rPr>
          <w:rFonts w:ascii="Book Antiqua" w:hAnsi="Book Antiqua" w:cs="Book Antiqua"/>
        </w:rPr>
        <w:t xml:space="preserve"> Therefore, when a retroperitoneal cystic mass is encountered, mucinous cystadenoma should be taken into consideration. The small number of globally registered cases and insufficient surveillance data show that there is a need for effective registration and further study of these rare tumors.</w:t>
      </w:r>
    </w:p>
    <w:p w:rsidR="00E457E5" w:rsidRPr="0017426E" w:rsidRDefault="00E457E5" w:rsidP="00D477E0">
      <w:pPr>
        <w:spacing w:line="360" w:lineRule="auto"/>
        <w:contextualSpacing/>
        <w:jc w:val="both"/>
        <w:rPr>
          <w:rFonts w:ascii="Book Antiqua" w:hAnsi="Book Antiqua" w:cs="Book Antiqua"/>
        </w:rPr>
      </w:pPr>
    </w:p>
    <w:p w:rsidR="00E457E5" w:rsidRPr="0017426E" w:rsidRDefault="00E457E5" w:rsidP="00D477E0">
      <w:pPr>
        <w:spacing w:line="360" w:lineRule="auto"/>
        <w:contextualSpacing/>
        <w:jc w:val="both"/>
        <w:rPr>
          <w:rFonts w:ascii="Book Antiqua" w:hAnsi="Book Antiqua" w:cs="Book Antiqua"/>
          <w:b/>
          <w:bCs/>
          <w:color w:val="000000"/>
        </w:rPr>
      </w:pPr>
      <w:r w:rsidRPr="0017426E">
        <w:rPr>
          <w:rFonts w:ascii="Book Antiqua" w:hAnsi="Book Antiqua" w:cs="Book Antiqua"/>
          <w:b/>
          <w:bCs/>
          <w:color w:val="000000"/>
        </w:rPr>
        <w:t>COMMENTS</w:t>
      </w:r>
    </w:p>
    <w:p w:rsidR="00E457E5" w:rsidRPr="0017426E" w:rsidRDefault="00E457E5" w:rsidP="00D477E0">
      <w:pPr>
        <w:spacing w:line="360" w:lineRule="auto"/>
        <w:contextualSpacing/>
        <w:jc w:val="both"/>
        <w:rPr>
          <w:rFonts w:ascii="Book Antiqua" w:hAnsi="Book Antiqua" w:cs="Book Antiqua"/>
          <w:b/>
          <w:bCs/>
          <w:i/>
          <w:iCs/>
          <w:color w:val="000000"/>
        </w:rPr>
      </w:pPr>
      <w:r w:rsidRPr="0017426E">
        <w:rPr>
          <w:rFonts w:ascii="Book Antiqua" w:hAnsi="Book Antiqua" w:cs="Book Antiqua"/>
          <w:b/>
          <w:bCs/>
          <w:i/>
          <w:iCs/>
          <w:color w:val="000000"/>
        </w:rPr>
        <w:t>Case characteristics</w:t>
      </w: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rPr>
        <w:t xml:space="preserve">A 60-year-old female patient presented with severe abdominal pain. </w:t>
      </w:r>
    </w:p>
    <w:p w:rsidR="00E457E5" w:rsidRPr="0017426E" w:rsidRDefault="00E457E5" w:rsidP="00D477E0">
      <w:pPr>
        <w:spacing w:line="360" w:lineRule="auto"/>
        <w:contextualSpacing/>
        <w:jc w:val="both"/>
        <w:rPr>
          <w:rFonts w:ascii="Book Antiqua" w:hAnsi="Book Antiqua" w:cs="Book Antiqua"/>
          <w:i/>
          <w:iCs/>
        </w:rPr>
      </w:pPr>
    </w:p>
    <w:p w:rsidR="00E457E5" w:rsidRPr="0017426E" w:rsidRDefault="00E457E5" w:rsidP="00D477E0">
      <w:pPr>
        <w:spacing w:line="360" w:lineRule="auto"/>
        <w:contextualSpacing/>
        <w:jc w:val="both"/>
        <w:rPr>
          <w:rFonts w:ascii="Book Antiqua" w:hAnsi="Book Antiqua" w:cs="Book Antiqua"/>
          <w:b/>
          <w:bCs/>
        </w:rPr>
      </w:pPr>
      <w:r w:rsidRPr="0017426E">
        <w:rPr>
          <w:rFonts w:ascii="Book Antiqua" w:hAnsi="Book Antiqua" w:cs="Book Antiqua"/>
          <w:b/>
          <w:bCs/>
          <w:i/>
          <w:iCs/>
        </w:rPr>
        <w:t>Clinical diagnosis</w:t>
      </w:r>
    </w:p>
    <w:p w:rsidR="00E457E5" w:rsidRPr="0017426E" w:rsidRDefault="00E457E5" w:rsidP="00D477E0">
      <w:pPr>
        <w:spacing w:line="360" w:lineRule="auto"/>
        <w:contextualSpacing/>
        <w:jc w:val="both"/>
        <w:rPr>
          <w:rFonts w:ascii="Book Antiqua" w:hAnsi="Book Antiqua" w:cs="Book Antiqua"/>
        </w:rPr>
      </w:pPr>
      <w:proofErr w:type="gramStart"/>
      <w:r w:rsidRPr="0017426E">
        <w:rPr>
          <w:rFonts w:ascii="Book Antiqua" w:hAnsi="Book Antiqua" w:cs="Book Antiqua"/>
        </w:rPr>
        <w:t>A palpable mass in the left lower abdominal quadrant, with no palpable lymphadenopathy or hepatosplenomegaly.</w:t>
      </w:r>
      <w:proofErr w:type="gramEnd"/>
    </w:p>
    <w:p w:rsidR="00E457E5" w:rsidRPr="0017426E" w:rsidRDefault="00E457E5" w:rsidP="00D477E0">
      <w:pPr>
        <w:spacing w:line="360" w:lineRule="auto"/>
        <w:contextualSpacing/>
        <w:jc w:val="both"/>
        <w:rPr>
          <w:rFonts w:ascii="Book Antiqua" w:hAnsi="Book Antiqua" w:cs="Book Antiqua"/>
          <w:b/>
          <w:bCs/>
          <w:i/>
          <w:iCs/>
        </w:rPr>
      </w:pPr>
    </w:p>
    <w:p w:rsidR="00E457E5" w:rsidRPr="0017426E" w:rsidRDefault="00E457E5" w:rsidP="00D477E0">
      <w:pPr>
        <w:spacing w:line="360" w:lineRule="auto"/>
        <w:contextualSpacing/>
        <w:jc w:val="both"/>
        <w:rPr>
          <w:rFonts w:ascii="Book Antiqua" w:hAnsi="Book Antiqua" w:cs="Book Antiqua"/>
          <w:i/>
          <w:iCs/>
        </w:rPr>
      </w:pPr>
      <w:r w:rsidRPr="0017426E">
        <w:rPr>
          <w:rFonts w:ascii="Book Antiqua" w:hAnsi="Book Antiqua" w:cs="Book Antiqua"/>
          <w:b/>
          <w:bCs/>
          <w:i/>
          <w:iCs/>
        </w:rPr>
        <w:t>Differential diagnosis</w:t>
      </w:r>
    </w:p>
    <w:p w:rsidR="00E457E5" w:rsidRPr="0017426E" w:rsidRDefault="00E457E5" w:rsidP="00D477E0">
      <w:pPr>
        <w:spacing w:line="360" w:lineRule="auto"/>
        <w:contextualSpacing/>
        <w:jc w:val="both"/>
        <w:rPr>
          <w:rFonts w:ascii="Book Antiqua" w:hAnsi="Book Antiqua" w:cs="Book Antiqua"/>
        </w:rPr>
      </w:pPr>
      <w:proofErr w:type="spellStart"/>
      <w:proofErr w:type="gramStart"/>
      <w:r w:rsidRPr="0017426E">
        <w:rPr>
          <w:rFonts w:ascii="Book Antiqua" w:hAnsi="Book Antiqua" w:cs="Book Antiqua"/>
        </w:rPr>
        <w:t>Mesenterial</w:t>
      </w:r>
      <w:proofErr w:type="spellEnd"/>
      <w:r w:rsidRPr="0017426E">
        <w:rPr>
          <w:rFonts w:ascii="Book Antiqua" w:hAnsi="Book Antiqua" w:cs="Book Antiqua"/>
        </w:rPr>
        <w:t xml:space="preserve"> </w:t>
      </w:r>
      <w:proofErr w:type="spellStart"/>
      <w:r w:rsidRPr="0017426E">
        <w:rPr>
          <w:rFonts w:ascii="Book Antiqua" w:hAnsi="Book Antiqua" w:cs="Book Antiqua"/>
        </w:rPr>
        <w:t>pseudocyst</w:t>
      </w:r>
      <w:proofErr w:type="spellEnd"/>
      <w:r w:rsidRPr="0017426E">
        <w:rPr>
          <w:rFonts w:ascii="Book Antiqua" w:hAnsi="Book Antiqua" w:cs="Book Antiqua"/>
        </w:rPr>
        <w:t xml:space="preserve">; </w:t>
      </w:r>
      <w:r w:rsidR="00BA0A3E" w:rsidRPr="0017426E">
        <w:rPr>
          <w:rFonts w:ascii="Book Antiqua" w:hAnsi="Book Antiqua" w:cs="Book Antiqua"/>
        </w:rPr>
        <w:t xml:space="preserve">cyst </w:t>
      </w:r>
      <w:r w:rsidRPr="0017426E">
        <w:rPr>
          <w:rFonts w:ascii="Book Antiqua" w:hAnsi="Book Antiqua" w:cs="Book Antiqua"/>
        </w:rPr>
        <w:t>of the left ovary.</w:t>
      </w:r>
      <w:proofErr w:type="gramEnd"/>
    </w:p>
    <w:p w:rsidR="00E457E5" w:rsidRPr="0017426E" w:rsidRDefault="00E457E5" w:rsidP="00D477E0">
      <w:pPr>
        <w:spacing w:line="360" w:lineRule="auto"/>
        <w:contextualSpacing/>
        <w:jc w:val="both"/>
        <w:rPr>
          <w:rFonts w:ascii="Book Antiqua" w:hAnsi="Book Antiqua" w:cs="Book Antiqua"/>
        </w:rPr>
      </w:pPr>
    </w:p>
    <w:p w:rsidR="00E457E5" w:rsidRPr="0017426E" w:rsidRDefault="00E457E5" w:rsidP="00D477E0">
      <w:pPr>
        <w:spacing w:line="360" w:lineRule="auto"/>
        <w:contextualSpacing/>
        <w:jc w:val="both"/>
        <w:rPr>
          <w:rFonts w:ascii="Book Antiqua" w:hAnsi="Book Antiqua" w:cs="Book Antiqua"/>
          <w:b/>
          <w:bCs/>
          <w:i/>
          <w:iCs/>
        </w:rPr>
      </w:pPr>
      <w:r w:rsidRPr="0017426E">
        <w:rPr>
          <w:rFonts w:ascii="Book Antiqua" w:hAnsi="Book Antiqua" w:cs="Book Antiqua"/>
          <w:b/>
          <w:bCs/>
          <w:i/>
          <w:iCs/>
        </w:rPr>
        <w:lastRenderedPageBreak/>
        <w:t>Laboratory diagnosis</w:t>
      </w:r>
    </w:p>
    <w:p w:rsidR="00E457E5" w:rsidRPr="0017426E" w:rsidRDefault="00E457E5" w:rsidP="00D477E0">
      <w:pPr>
        <w:spacing w:line="360" w:lineRule="auto"/>
        <w:contextualSpacing/>
        <w:jc w:val="both"/>
        <w:rPr>
          <w:rFonts w:ascii="Book Antiqua" w:hAnsi="Book Antiqua" w:cs="Book Antiqua"/>
        </w:rPr>
      </w:pPr>
      <w:r w:rsidRPr="0017426E">
        <w:rPr>
          <w:rFonts w:ascii="Book Antiqua" w:hAnsi="Book Antiqua" w:cs="Book Antiqua"/>
        </w:rPr>
        <w:t>Laboratory findings and tumor markers were within reference ranges.</w:t>
      </w:r>
    </w:p>
    <w:p w:rsidR="00E457E5" w:rsidRPr="0017426E" w:rsidRDefault="00E457E5" w:rsidP="00D477E0">
      <w:pPr>
        <w:spacing w:line="360" w:lineRule="auto"/>
        <w:contextualSpacing/>
        <w:jc w:val="both"/>
        <w:rPr>
          <w:rFonts w:ascii="Book Antiqua" w:hAnsi="Book Antiqua" w:cs="Book Antiqua"/>
        </w:rPr>
      </w:pPr>
    </w:p>
    <w:p w:rsidR="00E457E5" w:rsidRPr="0017426E" w:rsidRDefault="00E457E5" w:rsidP="00D477E0">
      <w:pPr>
        <w:spacing w:line="360" w:lineRule="auto"/>
        <w:contextualSpacing/>
        <w:jc w:val="both"/>
        <w:rPr>
          <w:rFonts w:ascii="Book Antiqua" w:hAnsi="Book Antiqua" w:cs="Book Antiqua"/>
          <w:b/>
          <w:bCs/>
          <w:i/>
          <w:iCs/>
        </w:rPr>
      </w:pPr>
      <w:r w:rsidRPr="0017426E">
        <w:rPr>
          <w:rFonts w:ascii="Book Antiqua" w:hAnsi="Book Antiqua" w:cs="Book Antiqua"/>
          <w:b/>
          <w:bCs/>
          <w:i/>
          <w:iCs/>
        </w:rPr>
        <w:t>Imaging diagnosis</w:t>
      </w:r>
    </w:p>
    <w:p w:rsidR="00E457E5" w:rsidRPr="0017426E" w:rsidRDefault="00E457E5" w:rsidP="00D477E0">
      <w:pPr>
        <w:spacing w:line="360" w:lineRule="auto"/>
        <w:contextualSpacing/>
        <w:jc w:val="both"/>
        <w:rPr>
          <w:rFonts w:ascii="Book Antiqua" w:hAnsi="Book Antiqua" w:cs="Book Antiqua"/>
          <w:color w:val="000000"/>
        </w:rPr>
      </w:pPr>
      <w:proofErr w:type="spellStart"/>
      <w:r w:rsidRPr="0017426E">
        <w:rPr>
          <w:rFonts w:ascii="Book Antiqua" w:hAnsi="Book Antiqua" w:cs="Book Antiqua"/>
        </w:rPr>
        <w:t>Multidetector</w:t>
      </w:r>
      <w:proofErr w:type="spellEnd"/>
      <w:r w:rsidRPr="0017426E">
        <w:rPr>
          <w:rFonts w:ascii="Book Antiqua" w:hAnsi="Book Antiqua" w:cs="Book Antiqua"/>
        </w:rPr>
        <w:t xml:space="preserve"> </w:t>
      </w:r>
      <w:r w:rsidR="00E36F14" w:rsidRPr="0017426E">
        <w:rPr>
          <w:rFonts w:ascii="Book Antiqua" w:hAnsi="Book Antiqua" w:cs="Book Antiqua"/>
        </w:rPr>
        <w:t>computed tomography</w:t>
      </w:r>
      <w:r w:rsidRPr="0017426E">
        <w:rPr>
          <w:rFonts w:ascii="Book Antiqua" w:hAnsi="Book Antiqua" w:cs="Book Antiqua"/>
        </w:rPr>
        <w:t xml:space="preserve"> </w:t>
      </w:r>
      <w:r w:rsidR="002E5FBD" w:rsidRPr="0017426E">
        <w:rPr>
          <w:rFonts w:ascii="Book Antiqua" w:eastAsiaTheme="minorEastAsia" w:hAnsi="Book Antiqua" w:cs="Book Antiqua"/>
          <w:lang w:eastAsia="zh-CN"/>
        </w:rPr>
        <w:t xml:space="preserve">(CT) </w:t>
      </w:r>
      <w:r w:rsidRPr="0017426E">
        <w:rPr>
          <w:rFonts w:ascii="Book Antiqua" w:hAnsi="Book Antiqua" w:cs="Book Antiqua"/>
        </w:rPr>
        <w:t xml:space="preserve">scan revealed a large (12.3 </w:t>
      </w:r>
      <w:r w:rsidR="00FA4A85" w:rsidRPr="0017426E">
        <w:rPr>
          <w:rFonts w:ascii="Book Antiqua" w:eastAsiaTheme="minorEastAsia" w:hAnsi="Book Antiqua" w:cs="Book Antiqua"/>
          <w:lang w:eastAsia="zh-CN"/>
        </w:rPr>
        <w:t xml:space="preserve">cm </w:t>
      </w:r>
      <w:r w:rsidRPr="0017426E">
        <w:rPr>
          <w:rFonts w:ascii="Book Antiqua" w:hAnsi="Book Antiqua" w:cs="Book Antiqua"/>
        </w:rPr>
        <w:sym w:font="Symbol" w:char="F0B4"/>
      </w:r>
      <w:r w:rsidRPr="0017426E">
        <w:rPr>
          <w:rFonts w:ascii="Book Antiqua" w:hAnsi="Book Antiqua" w:cs="Book Antiqua"/>
        </w:rPr>
        <w:t xml:space="preserve"> 10.8 cm) cystic mass in the left </w:t>
      </w:r>
      <w:proofErr w:type="spellStart"/>
      <w:r w:rsidRPr="0017426E">
        <w:rPr>
          <w:rFonts w:ascii="Book Antiqua" w:hAnsi="Book Antiqua" w:cs="Book Antiqua"/>
        </w:rPr>
        <w:t>hemiabdomen</w:t>
      </w:r>
      <w:proofErr w:type="spellEnd"/>
      <w:r w:rsidRPr="0017426E">
        <w:rPr>
          <w:rFonts w:ascii="Book Antiqua" w:hAnsi="Book Antiqua" w:cs="Book Antiqua"/>
        </w:rPr>
        <w:t xml:space="preserve"> within the retroperitoneal space.</w:t>
      </w:r>
    </w:p>
    <w:p w:rsidR="00E457E5" w:rsidRPr="0017426E" w:rsidRDefault="00E457E5" w:rsidP="00D477E0">
      <w:pPr>
        <w:spacing w:line="360" w:lineRule="auto"/>
        <w:contextualSpacing/>
        <w:jc w:val="both"/>
        <w:rPr>
          <w:rFonts w:ascii="Book Antiqua" w:hAnsi="Book Antiqua" w:cs="Book Antiqua"/>
          <w:b/>
          <w:bCs/>
        </w:rPr>
      </w:pPr>
    </w:p>
    <w:p w:rsidR="00E457E5" w:rsidRPr="0017426E" w:rsidRDefault="00E457E5" w:rsidP="00D477E0">
      <w:pPr>
        <w:spacing w:line="360" w:lineRule="auto"/>
        <w:contextualSpacing/>
        <w:jc w:val="both"/>
        <w:rPr>
          <w:rFonts w:ascii="Book Antiqua" w:hAnsi="Book Antiqua" w:cs="Book Antiqua"/>
          <w:b/>
          <w:bCs/>
          <w:i/>
          <w:iCs/>
        </w:rPr>
      </w:pPr>
      <w:r w:rsidRPr="0017426E">
        <w:rPr>
          <w:rFonts w:ascii="Book Antiqua" w:hAnsi="Book Antiqua" w:cs="Book Antiqua"/>
          <w:b/>
          <w:bCs/>
          <w:i/>
          <w:iCs/>
        </w:rPr>
        <w:t>Pathological diagnosis</w:t>
      </w:r>
    </w:p>
    <w:p w:rsidR="00E457E5" w:rsidRPr="0017426E" w:rsidRDefault="00E457E5" w:rsidP="00D477E0">
      <w:pPr>
        <w:spacing w:line="360" w:lineRule="auto"/>
        <w:contextualSpacing/>
        <w:jc w:val="both"/>
        <w:rPr>
          <w:rFonts w:ascii="Book Antiqua" w:hAnsi="Book Antiqua" w:cs="Book Antiqua"/>
        </w:rPr>
      </w:pPr>
      <w:proofErr w:type="spellStart"/>
      <w:r w:rsidRPr="0017426E">
        <w:rPr>
          <w:rFonts w:ascii="Book Antiqua" w:hAnsi="Book Antiqua" w:cs="Book Antiqua"/>
        </w:rPr>
        <w:t>Histopathologic</w:t>
      </w:r>
      <w:proofErr w:type="spellEnd"/>
      <w:r w:rsidRPr="0017426E">
        <w:rPr>
          <w:rFonts w:ascii="Book Antiqua" w:hAnsi="Book Antiqua" w:cs="Book Antiqua"/>
        </w:rPr>
        <w:t xml:space="preserve"> analysis disclosed mainly a single layer of </w:t>
      </w:r>
      <w:proofErr w:type="spellStart"/>
      <w:r w:rsidRPr="0017426E">
        <w:rPr>
          <w:rFonts w:ascii="Book Antiqua" w:hAnsi="Book Antiqua" w:cs="Book Antiqua"/>
        </w:rPr>
        <w:t>mucin</w:t>
      </w:r>
      <w:proofErr w:type="spellEnd"/>
      <w:r w:rsidRPr="0017426E">
        <w:rPr>
          <w:rFonts w:ascii="Book Antiqua" w:hAnsi="Book Antiqua" w:cs="Book Antiqua"/>
        </w:rPr>
        <w:t xml:space="preserve"> (MUC)-producing columnar epithelium with underlying fibrous connective tissue and rare </w:t>
      </w:r>
      <w:proofErr w:type="spellStart"/>
      <w:r w:rsidRPr="0017426E">
        <w:rPr>
          <w:rFonts w:ascii="Book Antiqua" w:hAnsi="Book Antiqua" w:cs="Book Antiqua"/>
        </w:rPr>
        <w:t>papillation</w:t>
      </w:r>
      <w:proofErr w:type="spellEnd"/>
      <w:r w:rsidRPr="0017426E">
        <w:rPr>
          <w:rFonts w:ascii="Book Antiqua" w:hAnsi="Book Antiqua" w:cs="Book Antiqua"/>
        </w:rPr>
        <w:t xml:space="preserve">, but without invasion. Immunohistochemistry identified unevenly distributed, moderate, cytoplasmic MUC1 and MUC2 staining, strong cytoplasmic MUC5AC </w:t>
      </w:r>
      <w:proofErr w:type="gramStart"/>
      <w:r w:rsidRPr="0017426E">
        <w:rPr>
          <w:rFonts w:ascii="Book Antiqua" w:hAnsi="Book Antiqua" w:cs="Book Antiqua"/>
        </w:rPr>
        <w:t>staining,</w:t>
      </w:r>
      <w:proofErr w:type="gramEnd"/>
      <w:r w:rsidRPr="0017426E">
        <w:rPr>
          <w:rFonts w:ascii="Book Antiqua" w:hAnsi="Book Antiqua" w:cs="Book Antiqua"/>
        </w:rPr>
        <w:t xml:space="preserve"> and strong nuclear CDX2 antigen staining.</w:t>
      </w:r>
    </w:p>
    <w:p w:rsidR="00E457E5" w:rsidRPr="0017426E" w:rsidRDefault="00E457E5" w:rsidP="00D477E0">
      <w:pPr>
        <w:spacing w:line="360" w:lineRule="auto"/>
        <w:contextualSpacing/>
        <w:jc w:val="both"/>
        <w:rPr>
          <w:rFonts w:ascii="Book Antiqua" w:hAnsi="Book Antiqua" w:cs="Book Antiqua"/>
          <w:i/>
          <w:iCs/>
        </w:rPr>
      </w:pPr>
    </w:p>
    <w:p w:rsidR="00E457E5" w:rsidRPr="0017426E" w:rsidRDefault="00E457E5" w:rsidP="00D477E0">
      <w:pPr>
        <w:spacing w:line="360" w:lineRule="auto"/>
        <w:contextualSpacing/>
        <w:jc w:val="both"/>
        <w:rPr>
          <w:rFonts w:ascii="Book Antiqua" w:hAnsi="Book Antiqua" w:cs="Book Antiqua"/>
          <w:b/>
          <w:bCs/>
          <w:i/>
          <w:iCs/>
        </w:rPr>
      </w:pPr>
      <w:r w:rsidRPr="0017426E">
        <w:rPr>
          <w:rFonts w:ascii="Book Antiqua" w:hAnsi="Book Antiqua" w:cs="Book Antiqua"/>
          <w:b/>
          <w:bCs/>
          <w:i/>
          <w:iCs/>
        </w:rPr>
        <w:t>Treatment</w:t>
      </w:r>
    </w:p>
    <w:p w:rsidR="00E457E5" w:rsidRPr="0017426E" w:rsidRDefault="00E457E5" w:rsidP="00D477E0">
      <w:pPr>
        <w:spacing w:line="360" w:lineRule="auto"/>
        <w:contextualSpacing/>
        <w:jc w:val="both"/>
        <w:rPr>
          <w:rFonts w:ascii="Book Antiqua" w:hAnsi="Book Antiqua" w:cs="Book Antiqua"/>
          <w:b/>
          <w:bCs/>
          <w:i/>
          <w:iCs/>
        </w:rPr>
      </w:pPr>
      <w:proofErr w:type="gramStart"/>
      <w:r w:rsidRPr="0017426E">
        <w:rPr>
          <w:rFonts w:ascii="Book Antiqua" w:hAnsi="Book Antiqua" w:cs="Book Antiqua"/>
        </w:rPr>
        <w:t>Laparotomy with complete surgical excision of the tumor.</w:t>
      </w:r>
      <w:proofErr w:type="gramEnd"/>
    </w:p>
    <w:p w:rsidR="00E457E5" w:rsidRPr="0017426E" w:rsidRDefault="00E457E5" w:rsidP="00D477E0">
      <w:pPr>
        <w:spacing w:line="360" w:lineRule="auto"/>
        <w:contextualSpacing/>
        <w:jc w:val="both"/>
        <w:rPr>
          <w:rFonts w:ascii="Book Antiqua" w:hAnsi="Book Antiqua" w:cs="Book Antiqua"/>
          <w:i/>
          <w:iCs/>
        </w:rPr>
      </w:pPr>
    </w:p>
    <w:p w:rsidR="00E457E5" w:rsidRPr="0017426E" w:rsidRDefault="00E457E5" w:rsidP="00D477E0">
      <w:pPr>
        <w:spacing w:line="360" w:lineRule="auto"/>
        <w:contextualSpacing/>
        <w:jc w:val="both"/>
        <w:rPr>
          <w:rFonts w:ascii="Book Antiqua" w:hAnsi="Book Antiqua" w:cs="Book Antiqua"/>
          <w:b/>
          <w:bCs/>
          <w:i/>
          <w:iCs/>
        </w:rPr>
      </w:pPr>
      <w:r w:rsidRPr="0017426E">
        <w:rPr>
          <w:rFonts w:ascii="Book Antiqua" w:hAnsi="Book Antiqua" w:cs="Book Antiqua"/>
          <w:b/>
          <w:bCs/>
          <w:i/>
          <w:iCs/>
        </w:rPr>
        <w:t>Related reports</w:t>
      </w:r>
    </w:p>
    <w:p w:rsidR="00E457E5" w:rsidRPr="0017426E" w:rsidRDefault="00E457E5" w:rsidP="00D477E0">
      <w:pPr>
        <w:spacing w:line="360" w:lineRule="auto"/>
        <w:contextualSpacing/>
        <w:jc w:val="both"/>
        <w:rPr>
          <w:rFonts w:ascii="Book Antiqua" w:hAnsi="Book Antiqua" w:cs="Book Antiqua"/>
          <w:b/>
          <w:bCs/>
          <w:i/>
          <w:iCs/>
        </w:rPr>
      </w:pPr>
      <w:r w:rsidRPr="0017426E">
        <w:rPr>
          <w:rFonts w:ascii="Book Antiqua" w:hAnsi="Book Antiqua"/>
          <w:color w:val="000000"/>
        </w:rPr>
        <w:t xml:space="preserve">Primary retroperitoneal mucinous tumors are rare. Primary retroperitoneal mucinous cystadenomas are the most common type of these tumors that can arise at any location in the </w:t>
      </w:r>
      <w:proofErr w:type="spellStart"/>
      <w:r w:rsidRPr="0017426E">
        <w:rPr>
          <w:rFonts w:ascii="Book Antiqua" w:hAnsi="Book Antiqua"/>
          <w:color w:val="000000"/>
        </w:rPr>
        <w:t>retroperitoneum</w:t>
      </w:r>
      <w:proofErr w:type="spellEnd"/>
      <w:r w:rsidRPr="0017426E">
        <w:rPr>
          <w:rFonts w:ascii="Book Antiqua" w:hAnsi="Book Antiqua"/>
          <w:color w:val="000000"/>
        </w:rPr>
        <w:t>, with histologic similarities to ovarian mucinous cystadenomas.</w:t>
      </w:r>
    </w:p>
    <w:p w:rsidR="00E457E5" w:rsidRPr="0017426E" w:rsidRDefault="00E457E5" w:rsidP="00D477E0">
      <w:pPr>
        <w:spacing w:line="360" w:lineRule="auto"/>
        <w:contextualSpacing/>
        <w:jc w:val="both"/>
        <w:rPr>
          <w:rFonts w:ascii="Book Antiqua" w:eastAsiaTheme="minorEastAsia" w:hAnsi="Book Antiqua" w:cs="Book Antiqua"/>
          <w:lang w:eastAsia="zh-CN"/>
        </w:rPr>
      </w:pPr>
    </w:p>
    <w:p w:rsidR="00E457E5" w:rsidRPr="0017426E" w:rsidRDefault="00E457E5" w:rsidP="00D477E0">
      <w:pPr>
        <w:spacing w:line="360" w:lineRule="auto"/>
        <w:contextualSpacing/>
        <w:jc w:val="both"/>
        <w:rPr>
          <w:rFonts w:ascii="Book Antiqua" w:hAnsi="Book Antiqua" w:cs="Book Antiqua"/>
          <w:b/>
          <w:bCs/>
          <w:i/>
          <w:iCs/>
        </w:rPr>
      </w:pPr>
      <w:r w:rsidRPr="0017426E">
        <w:rPr>
          <w:rFonts w:ascii="Book Antiqua" w:hAnsi="Book Antiqua" w:cs="Book Antiqua"/>
          <w:b/>
          <w:bCs/>
          <w:i/>
          <w:iCs/>
        </w:rPr>
        <w:t>Experiences and lessons</w:t>
      </w:r>
    </w:p>
    <w:p w:rsidR="00E457E5" w:rsidRPr="0017426E" w:rsidRDefault="00E457E5" w:rsidP="00D477E0">
      <w:pPr>
        <w:spacing w:line="360" w:lineRule="auto"/>
        <w:contextualSpacing/>
        <w:jc w:val="both"/>
        <w:rPr>
          <w:rFonts w:ascii="Book Antiqua" w:hAnsi="Book Antiqua" w:cs="Book Antiqua"/>
          <w:b/>
          <w:bCs/>
        </w:rPr>
      </w:pPr>
      <w:r w:rsidRPr="0017426E">
        <w:rPr>
          <w:rFonts w:ascii="Book Antiqua" w:hAnsi="Book Antiqua" w:cs="Book Antiqua"/>
        </w:rPr>
        <w:t xml:space="preserve">This report describes a female patient with abdominal pain and a palpable mass in the left lower abdominal quadrant. Laboratory findings were within reference ranges, and a large cystic mass was observed in the left </w:t>
      </w:r>
      <w:proofErr w:type="spellStart"/>
      <w:r w:rsidRPr="0017426E">
        <w:rPr>
          <w:rFonts w:ascii="Book Antiqua" w:hAnsi="Book Antiqua" w:cs="Book Antiqua"/>
        </w:rPr>
        <w:t>hemiabdomen</w:t>
      </w:r>
      <w:proofErr w:type="spellEnd"/>
      <w:r w:rsidRPr="0017426E">
        <w:rPr>
          <w:rFonts w:ascii="Book Antiqua" w:hAnsi="Book Antiqua" w:cs="Book Antiqua"/>
        </w:rPr>
        <w:t xml:space="preserve"> within the retroperitoneal space upon </w:t>
      </w:r>
      <w:proofErr w:type="spellStart"/>
      <w:r w:rsidRPr="0017426E">
        <w:rPr>
          <w:rFonts w:ascii="Book Antiqua" w:hAnsi="Book Antiqua" w:cs="Book Antiqua"/>
        </w:rPr>
        <w:t>multidetector</w:t>
      </w:r>
      <w:proofErr w:type="spellEnd"/>
      <w:r w:rsidRPr="0017426E">
        <w:rPr>
          <w:rFonts w:ascii="Book Antiqua" w:hAnsi="Book Antiqua" w:cs="Book Antiqua"/>
        </w:rPr>
        <w:t xml:space="preserve"> CT scanning. The tumor was diagnosed as a </w:t>
      </w:r>
      <w:r w:rsidRPr="0017426E">
        <w:rPr>
          <w:rFonts w:ascii="Book Antiqua" w:hAnsi="Book Antiqua"/>
          <w:color w:val="000000"/>
        </w:rPr>
        <w:t xml:space="preserve">primary retroperitoneal mucinous cystadenomas </w:t>
      </w:r>
      <w:r w:rsidRPr="0017426E">
        <w:rPr>
          <w:rFonts w:ascii="Book Antiqua" w:hAnsi="Book Antiqua" w:cs="Book Antiqua"/>
        </w:rPr>
        <w:t xml:space="preserve">upon </w:t>
      </w:r>
      <w:proofErr w:type="spellStart"/>
      <w:r w:rsidRPr="0017426E">
        <w:rPr>
          <w:rFonts w:ascii="Book Antiqua" w:hAnsi="Book Antiqua" w:cs="Book Antiqua"/>
        </w:rPr>
        <w:t>histopathologic</w:t>
      </w:r>
      <w:proofErr w:type="spellEnd"/>
      <w:r w:rsidRPr="0017426E">
        <w:rPr>
          <w:rFonts w:ascii="Book Antiqua" w:hAnsi="Book Antiqua" w:cs="Book Antiqua"/>
        </w:rPr>
        <w:t xml:space="preserve"> examination.</w:t>
      </w:r>
    </w:p>
    <w:p w:rsidR="00E457E5" w:rsidRPr="0017426E" w:rsidRDefault="00E457E5" w:rsidP="00D477E0">
      <w:pPr>
        <w:shd w:val="solid" w:color="FFFFFF" w:fill="FFFFFF"/>
        <w:spacing w:line="360" w:lineRule="auto"/>
        <w:contextualSpacing/>
        <w:jc w:val="both"/>
        <w:rPr>
          <w:rFonts w:ascii="Book Antiqua" w:hAnsi="Book Antiqua" w:cs="Book Antiqua"/>
        </w:rPr>
      </w:pPr>
    </w:p>
    <w:p w:rsidR="00E457E5" w:rsidRPr="0017426E" w:rsidRDefault="00E457E5" w:rsidP="00D477E0">
      <w:pPr>
        <w:shd w:val="solid" w:color="FFFFFF" w:fill="FFFFFF"/>
        <w:spacing w:line="360" w:lineRule="auto"/>
        <w:contextualSpacing/>
        <w:jc w:val="both"/>
        <w:rPr>
          <w:rFonts w:ascii="Book Antiqua" w:hAnsi="Book Antiqua" w:cs="Book Antiqua"/>
        </w:rPr>
      </w:pPr>
      <w:r w:rsidRPr="0017426E">
        <w:rPr>
          <w:rFonts w:ascii="Book Antiqua" w:hAnsi="Book Antiqua" w:cs="Book Antiqua"/>
          <w:b/>
          <w:bCs/>
          <w:i/>
          <w:iCs/>
        </w:rPr>
        <w:t>Peer</w:t>
      </w:r>
      <w:r w:rsidR="00F54D2A">
        <w:rPr>
          <w:rFonts w:ascii="Book Antiqua" w:eastAsiaTheme="minorEastAsia" w:hAnsi="Book Antiqua" w:cs="Book Antiqua" w:hint="eastAsia"/>
          <w:b/>
          <w:bCs/>
          <w:i/>
          <w:iCs/>
          <w:lang w:eastAsia="zh-CN"/>
        </w:rPr>
        <w:t>-</w:t>
      </w:r>
      <w:bookmarkStart w:id="61" w:name="_GoBack"/>
      <w:bookmarkEnd w:id="61"/>
      <w:r w:rsidRPr="0017426E">
        <w:rPr>
          <w:rFonts w:ascii="Book Antiqua" w:hAnsi="Book Antiqua" w:cs="Book Antiqua"/>
          <w:b/>
          <w:bCs/>
          <w:i/>
          <w:iCs/>
        </w:rPr>
        <w:t>review</w:t>
      </w:r>
    </w:p>
    <w:p w:rsidR="00E457E5" w:rsidRPr="0017426E" w:rsidRDefault="00E457E5" w:rsidP="00D477E0">
      <w:pPr>
        <w:tabs>
          <w:tab w:val="left" w:pos="5160"/>
        </w:tabs>
        <w:spacing w:line="360" w:lineRule="auto"/>
        <w:contextualSpacing/>
        <w:jc w:val="both"/>
        <w:rPr>
          <w:rFonts w:ascii="Book Antiqua" w:hAnsi="Book Antiqua" w:cs="Book Antiqua"/>
        </w:rPr>
      </w:pPr>
      <w:r w:rsidRPr="0017426E">
        <w:rPr>
          <w:rFonts w:ascii="Book Antiqua" w:hAnsi="Book Antiqua" w:cs="Book Antiqua"/>
        </w:rPr>
        <w:lastRenderedPageBreak/>
        <w:t xml:space="preserve">This article applies laparotomy and the complete resection of the tumor, with pathologic and valuable immunohistochemistry reports to confirm the final diagnosis of </w:t>
      </w:r>
      <w:r w:rsidRPr="0017426E">
        <w:rPr>
          <w:rFonts w:ascii="Book Antiqua" w:hAnsi="Book Antiqua" w:cs="Book Antiqua"/>
          <w:color w:val="000000"/>
        </w:rPr>
        <w:t>primary retroperitoneal mucinous cystadenoma.</w:t>
      </w:r>
    </w:p>
    <w:p w:rsidR="000A41C4" w:rsidRPr="0017426E" w:rsidRDefault="000A41C4" w:rsidP="00D477E0">
      <w:pPr>
        <w:spacing w:line="360" w:lineRule="auto"/>
        <w:jc w:val="both"/>
        <w:rPr>
          <w:rFonts w:ascii="Book Antiqua" w:eastAsiaTheme="minorEastAsia" w:hAnsi="Book Antiqua" w:cs="Book Antiqua"/>
          <w:lang w:eastAsia="zh-CN"/>
        </w:rPr>
      </w:pPr>
    </w:p>
    <w:p w:rsidR="00E457E5" w:rsidRPr="00C03232" w:rsidRDefault="00C03232" w:rsidP="00C03232">
      <w:pPr>
        <w:spacing w:line="360" w:lineRule="auto"/>
        <w:jc w:val="both"/>
        <w:rPr>
          <w:rFonts w:ascii="Book Antiqua" w:eastAsiaTheme="minorEastAsia" w:hAnsi="Book Antiqua" w:cs="Book Antiqua"/>
          <w:b/>
          <w:lang w:eastAsia="zh-CN"/>
        </w:rPr>
      </w:pPr>
      <w:r>
        <w:rPr>
          <w:rFonts w:ascii="Book Antiqua" w:hAnsi="Book Antiqua" w:cs="Book Antiqua"/>
          <w:b/>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F11D26" w:rsidRPr="00F11D26" w:rsidTr="00C03232">
        <w:trPr>
          <w:tblCellSpacing w:w="15" w:type="dxa"/>
        </w:trPr>
        <w:tc>
          <w:tcPr>
            <w:tcW w:w="0" w:type="auto"/>
            <w:vAlign w:val="center"/>
            <w:hideMark/>
          </w:tcPr>
          <w:p w:rsidR="00F11D26" w:rsidRPr="00F11D26" w:rsidRDefault="00F11D26" w:rsidP="00C03232">
            <w:pPr>
              <w:widowControl/>
              <w:overflowPunct/>
              <w:adjustRightInd/>
              <w:jc w:val="both"/>
              <w:rPr>
                <w:rFonts w:ascii="Book Antiqua" w:eastAsia="宋体" w:hAnsi="Book Antiqua" w:cs="宋体"/>
                <w:kern w:val="0"/>
                <w:lang w:eastAsia="zh-CN"/>
              </w:rPr>
            </w:pPr>
            <w:r w:rsidRPr="0017426E">
              <w:rPr>
                <w:rFonts w:ascii="Book Antiqua" w:eastAsia="宋体" w:hAnsi="Book Antiqua" w:cs="宋体"/>
                <w:kern w:val="0"/>
                <w:lang w:eastAsia="zh-CN"/>
              </w:rPr>
              <w:t>1</w:t>
            </w:r>
            <w:r w:rsidRPr="00F11D26">
              <w:rPr>
                <w:rFonts w:ascii="Book Antiqua" w:eastAsia="宋体" w:hAnsi="Book Antiqua" w:cs="宋体"/>
                <w:b/>
                <w:kern w:val="0"/>
                <w:lang w:eastAsia="zh-CN"/>
              </w:rPr>
              <w:t xml:space="preserve"> </w:t>
            </w:r>
            <w:proofErr w:type="spellStart"/>
            <w:r w:rsidRPr="00F11D26">
              <w:rPr>
                <w:rFonts w:ascii="Book Antiqua" w:eastAsia="宋体" w:hAnsi="Book Antiqua" w:cs="宋体"/>
                <w:b/>
                <w:kern w:val="0"/>
                <w:lang w:eastAsia="zh-CN"/>
              </w:rPr>
              <w:t>Handfield</w:t>
            </w:r>
            <w:proofErr w:type="spellEnd"/>
            <w:r w:rsidRPr="00F11D26">
              <w:rPr>
                <w:rFonts w:ascii="Book Antiqua" w:eastAsia="宋体" w:hAnsi="Book Antiqua" w:cs="宋体"/>
                <w:b/>
                <w:kern w:val="0"/>
                <w:lang w:eastAsia="zh-CN"/>
              </w:rPr>
              <w:t xml:space="preserve"> JR</w:t>
            </w:r>
            <w:r w:rsidRPr="0017426E">
              <w:rPr>
                <w:rFonts w:ascii="Book Antiqua" w:eastAsia="宋体" w:hAnsi="Book Antiqua" w:cs="宋体"/>
                <w:b/>
                <w:kern w:val="0"/>
                <w:lang w:eastAsia="zh-CN"/>
              </w:rPr>
              <w:t>.</w:t>
            </w:r>
            <w:r w:rsidRPr="00F11D26">
              <w:rPr>
                <w:rFonts w:ascii="Book Antiqua" w:eastAsia="宋体" w:hAnsi="Book Antiqua" w:cs="宋体"/>
                <w:b/>
                <w:kern w:val="0"/>
                <w:lang w:eastAsia="zh-CN"/>
              </w:rPr>
              <w:t xml:space="preserve"> </w:t>
            </w:r>
            <w:r w:rsidRPr="00F11D26">
              <w:rPr>
                <w:rFonts w:ascii="Book Antiqua" w:eastAsia="宋体" w:hAnsi="Book Antiqua" w:cs="宋体"/>
                <w:kern w:val="0"/>
                <w:lang w:eastAsia="zh-CN"/>
              </w:rPr>
              <w:t>Retroperitoneal cysts: their pathology, diagnosis and treatme</w:t>
            </w:r>
            <w:r w:rsidRPr="0017426E">
              <w:rPr>
                <w:rFonts w:ascii="Book Antiqua" w:eastAsia="宋体" w:hAnsi="Book Antiqua" w:cs="宋体"/>
                <w:kern w:val="0"/>
                <w:lang w:eastAsia="zh-CN"/>
              </w:rPr>
              <w:t xml:space="preserve">nt. </w:t>
            </w:r>
            <w:r w:rsidRPr="0017426E">
              <w:rPr>
                <w:rFonts w:ascii="Book Antiqua" w:eastAsia="宋体" w:hAnsi="Book Antiqua" w:cs="宋体"/>
                <w:i/>
                <w:kern w:val="0"/>
                <w:lang w:eastAsia="zh-CN"/>
              </w:rPr>
              <w:t xml:space="preserve">Br J </w:t>
            </w:r>
            <w:proofErr w:type="spellStart"/>
            <w:r w:rsidRPr="0017426E">
              <w:rPr>
                <w:rFonts w:ascii="Book Antiqua" w:eastAsia="宋体" w:hAnsi="Book Antiqua" w:cs="宋体"/>
                <w:i/>
                <w:kern w:val="0"/>
                <w:lang w:eastAsia="zh-CN"/>
              </w:rPr>
              <w:t>Surg</w:t>
            </w:r>
            <w:proofErr w:type="spellEnd"/>
            <w:r w:rsidRPr="0017426E">
              <w:rPr>
                <w:rFonts w:ascii="Book Antiqua" w:eastAsia="宋体" w:hAnsi="Book Antiqua" w:cs="宋体"/>
                <w:kern w:val="0"/>
                <w:lang w:eastAsia="zh-CN"/>
              </w:rPr>
              <w:t xml:space="preserve"> 1924; </w:t>
            </w:r>
            <w:r w:rsidRPr="0017426E">
              <w:rPr>
                <w:rFonts w:ascii="Book Antiqua" w:eastAsia="宋体" w:hAnsi="Book Antiqua" w:cs="宋体"/>
                <w:b/>
                <w:kern w:val="0"/>
                <w:lang w:eastAsia="zh-CN"/>
              </w:rPr>
              <w:t>12</w:t>
            </w:r>
            <w:r w:rsidRPr="0017426E">
              <w:rPr>
                <w:rFonts w:ascii="Book Antiqua" w:eastAsia="宋体" w:hAnsi="Book Antiqua" w:cs="宋体"/>
                <w:kern w:val="0"/>
                <w:lang w:eastAsia="zh-CN"/>
              </w:rPr>
              <w:t>: 119-134 [</w:t>
            </w:r>
            <w:r w:rsidRPr="00F11D26">
              <w:rPr>
                <w:rFonts w:ascii="Book Antiqua" w:eastAsia="宋体" w:hAnsi="Book Antiqua" w:cs="宋体"/>
                <w:kern w:val="0"/>
                <w:lang w:eastAsia="zh-CN"/>
              </w:rPr>
              <w:t>DOI: 10.1002/bjs.1800124515]</w:t>
            </w:r>
          </w:p>
          <w:p w:rsidR="00F11D26" w:rsidRPr="00F11D26" w:rsidRDefault="00F11D26" w:rsidP="00C03232">
            <w:pPr>
              <w:widowControl/>
              <w:overflowPunct/>
              <w:adjustRightInd/>
              <w:jc w:val="both"/>
              <w:rPr>
                <w:rFonts w:ascii="Book Antiqua" w:eastAsia="宋体" w:hAnsi="Book Antiqua" w:cs="宋体"/>
                <w:kern w:val="0"/>
                <w:lang w:eastAsia="zh-CN"/>
              </w:rPr>
            </w:pPr>
            <w:r w:rsidRPr="0017426E">
              <w:rPr>
                <w:rFonts w:ascii="Book Antiqua" w:eastAsia="宋体" w:hAnsi="Book Antiqua" w:cs="宋体"/>
                <w:kern w:val="0"/>
                <w:lang w:eastAsia="zh-CN"/>
              </w:rPr>
              <w:t xml:space="preserve">2 </w:t>
            </w:r>
            <w:proofErr w:type="spellStart"/>
            <w:r w:rsidRPr="00F11D26">
              <w:rPr>
                <w:rFonts w:ascii="Book Antiqua" w:eastAsia="宋体" w:hAnsi="Book Antiqua" w:cs="宋体"/>
                <w:b/>
                <w:kern w:val="0"/>
                <w:lang w:eastAsia="zh-CN"/>
              </w:rPr>
              <w:t>Mattei</w:t>
            </w:r>
            <w:proofErr w:type="spellEnd"/>
            <w:r w:rsidRPr="00F11D26">
              <w:rPr>
                <w:rFonts w:ascii="Book Antiqua" w:eastAsia="宋体" w:hAnsi="Book Antiqua" w:cs="宋体"/>
                <w:b/>
                <w:kern w:val="0"/>
                <w:lang w:eastAsia="zh-CN"/>
              </w:rPr>
              <w:t xml:space="preserve"> J,</w:t>
            </w:r>
            <w:r w:rsidRPr="00F11D26">
              <w:rPr>
                <w:rFonts w:ascii="Book Antiqua" w:eastAsia="宋体" w:hAnsi="Book Antiqua" w:cs="宋体"/>
                <w:kern w:val="0"/>
                <w:lang w:eastAsia="zh-CN"/>
              </w:rPr>
              <w:t xml:space="preserve"> Kim FJ, Phillips J. Male primary retroperitoneal mucinous cystadenoma. </w:t>
            </w:r>
            <w:bookmarkStart w:id="62" w:name="OLE_LINK9"/>
            <w:bookmarkStart w:id="63" w:name="OLE_LINK10"/>
            <w:r w:rsidRPr="00F11D26">
              <w:rPr>
                <w:rFonts w:ascii="Book Antiqua" w:eastAsia="宋体" w:hAnsi="Book Antiqua" w:cs="宋体"/>
                <w:i/>
                <w:kern w:val="0"/>
                <w:lang w:eastAsia="zh-CN"/>
              </w:rPr>
              <w:t>Urology</w:t>
            </w:r>
            <w:r w:rsidRPr="00F11D26">
              <w:rPr>
                <w:rFonts w:ascii="Book Antiqua" w:eastAsia="宋体" w:hAnsi="Book Antiqua" w:cs="宋体"/>
                <w:kern w:val="0"/>
                <w:lang w:eastAsia="zh-CN"/>
              </w:rPr>
              <w:t xml:space="preserve"> 2013; </w:t>
            </w:r>
            <w:r w:rsidRPr="00F11D26">
              <w:rPr>
                <w:rFonts w:ascii="Book Antiqua" w:eastAsia="宋体" w:hAnsi="Book Antiqua" w:cs="宋体"/>
                <w:b/>
                <w:kern w:val="0"/>
                <w:lang w:eastAsia="zh-CN"/>
              </w:rPr>
              <w:t>82</w:t>
            </w:r>
            <w:r w:rsidRPr="0017426E">
              <w:rPr>
                <w:rFonts w:ascii="Book Antiqua" w:eastAsia="宋体" w:hAnsi="Book Antiqua" w:cs="宋体"/>
                <w:kern w:val="0"/>
                <w:lang w:eastAsia="zh-CN"/>
              </w:rPr>
              <w:t>: e1-e2</w:t>
            </w:r>
            <w:bookmarkEnd w:id="62"/>
            <w:bookmarkEnd w:id="63"/>
            <w:r w:rsidRPr="00F11D26">
              <w:rPr>
                <w:rFonts w:ascii="Book Antiqua" w:eastAsia="宋体" w:hAnsi="Book Antiqua" w:cs="宋体"/>
                <w:kern w:val="0"/>
                <w:lang w:eastAsia="zh-CN"/>
              </w:rPr>
              <w:t xml:space="preserve"> </w:t>
            </w:r>
            <w:r w:rsidRPr="0017426E">
              <w:rPr>
                <w:rFonts w:ascii="Book Antiqua" w:eastAsia="宋体" w:hAnsi="Book Antiqua" w:cs="宋体"/>
                <w:kern w:val="0"/>
                <w:lang w:eastAsia="zh-CN"/>
              </w:rPr>
              <w:t>[</w:t>
            </w:r>
            <w:r w:rsidR="00A431FC" w:rsidRPr="0017426E">
              <w:rPr>
                <w:rFonts w:ascii="Book Antiqua" w:eastAsia="宋体" w:hAnsi="Book Antiqua" w:cs="宋体"/>
                <w:kern w:val="0"/>
                <w:lang w:eastAsia="zh-CN"/>
              </w:rPr>
              <w:t xml:space="preserve">PMID: 23806409 </w:t>
            </w:r>
            <w:r w:rsidRPr="00F11D26">
              <w:rPr>
                <w:rFonts w:ascii="Book Antiqua" w:eastAsia="宋体" w:hAnsi="Book Antiqua" w:cs="宋体"/>
                <w:kern w:val="0"/>
                <w:lang w:eastAsia="zh-CN"/>
              </w:rPr>
              <w:t>DOI: 10.1016/j.urology.2013.03.031</w:t>
            </w:r>
            <w:r w:rsidRPr="0017426E">
              <w:rPr>
                <w:rFonts w:ascii="Book Antiqua" w:eastAsia="宋体" w:hAnsi="Book Antiqua" w:cs="宋体"/>
                <w:kern w:val="0"/>
                <w:lang w:eastAsia="zh-CN"/>
              </w:rPr>
              <w:t>]</w:t>
            </w:r>
          </w:p>
          <w:p w:rsidR="00F11D26" w:rsidRPr="00F11D26" w:rsidRDefault="00F11D26" w:rsidP="00C03232">
            <w:pPr>
              <w:widowControl/>
              <w:overflowPunct/>
              <w:adjustRightInd/>
              <w:jc w:val="both"/>
              <w:rPr>
                <w:rFonts w:ascii="Book Antiqua" w:eastAsia="宋体" w:hAnsi="Book Antiqua" w:cs="宋体"/>
                <w:kern w:val="0"/>
                <w:lang w:eastAsia="zh-CN"/>
              </w:rPr>
            </w:pPr>
            <w:r w:rsidRPr="0017426E">
              <w:rPr>
                <w:rFonts w:ascii="Book Antiqua" w:eastAsia="宋体" w:hAnsi="Book Antiqua" w:cs="宋体"/>
                <w:kern w:val="0"/>
                <w:lang w:eastAsia="zh-CN"/>
              </w:rPr>
              <w:t>3</w:t>
            </w:r>
            <w:r w:rsidRPr="0017426E">
              <w:rPr>
                <w:rFonts w:ascii="Book Antiqua" w:eastAsia="宋体" w:hAnsi="Book Antiqua" w:cs="宋体"/>
                <w:b/>
                <w:kern w:val="0"/>
                <w:lang w:eastAsia="zh-CN"/>
              </w:rPr>
              <w:t xml:space="preserve"> </w:t>
            </w:r>
            <w:bookmarkStart w:id="64" w:name="OLE_LINK7"/>
            <w:bookmarkStart w:id="65" w:name="OLE_LINK8"/>
            <w:proofErr w:type="spellStart"/>
            <w:r w:rsidRPr="00F11D26">
              <w:rPr>
                <w:rFonts w:ascii="Book Antiqua" w:eastAsia="宋体" w:hAnsi="Book Antiqua" w:cs="宋体"/>
                <w:b/>
                <w:kern w:val="0"/>
                <w:lang w:eastAsia="zh-CN"/>
              </w:rPr>
              <w:t>Prabhuraj</w:t>
            </w:r>
            <w:proofErr w:type="spellEnd"/>
            <w:r w:rsidRPr="00F11D26">
              <w:rPr>
                <w:rFonts w:ascii="Book Antiqua" w:eastAsia="宋体" w:hAnsi="Book Antiqua" w:cs="宋体"/>
                <w:b/>
                <w:kern w:val="0"/>
                <w:lang w:eastAsia="zh-CN"/>
              </w:rPr>
              <w:t xml:space="preserve"> AR</w:t>
            </w:r>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kern w:val="0"/>
                <w:lang w:eastAsia="zh-CN"/>
              </w:rPr>
              <w:t>Basu</w:t>
            </w:r>
            <w:proofErr w:type="spellEnd"/>
            <w:r w:rsidRPr="00F11D26">
              <w:rPr>
                <w:rFonts w:ascii="Book Antiqua" w:eastAsia="宋体" w:hAnsi="Book Antiqua" w:cs="宋体"/>
                <w:kern w:val="0"/>
                <w:lang w:eastAsia="zh-CN"/>
              </w:rPr>
              <w:t xml:space="preserve"> A, </w:t>
            </w:r>
            <w:proofErr w:type="spellStart"/>
            <w:r w:rsidRPr="00F11D26">
              <w:rPr>
                <w:rFonts w:ascii="Book Antiqua" w:eastAsia="宋体" w:hAnsi="Book Antiqua" w:cs="宋体"/>
                <w:kern w:val="0"/>
                <w:lang w:eastAsia="zh-CN"/>
              </w:rPr>
              <w:t>Sistla</w:t>
            </w:r>
            <w:proofErr w:type="spellEnd"/>
            <w:r w:rsidRPr="00F11D26">
              <w:rPr>
                <w:rFonts w:ascii="Book Antiqua" w:eastAsia="宋体" w:hAnsi="Book Antiqua" w:cs="宋体"/>
                <w:kern w:val="0"/>
                <w:lang w:eastAsia="zh-CN"/>
              </w:rPr>
              <w:t xml:space="preserve"> SC, </w:t>
            </w:r>
            <w:proofErr w:type="spellStart"/>
            <w:r w:rsidR="00EC5B3A" w:rsidRPr="0017426E">
              <w:rPr>
                <w:rFonts w:ascii="Book Antiqua" w:hAnsi="Book Antiqua" w:cs="Arial"/>
                <w:bCs/>
                <w:color w:val="000000"/>
              </w:rPr>
              <w:t>Jagdish</w:t>
            </w:r>
            <w:proofErr w:type="spellEnd"/>
            <w:r w:rsidR="00EC5B3A" w:rsidRPr="0017426E">
              <w:rPr>
                <w:rFonts w:ascii="Book Antiqua" w:hAnsi="Book Antiqua" w:cs="Arial"/>
                <w:bCs/>
                <w:color w:val="000000"/>
              </w:rPr>
              <w:t xml:space="preserve"> S</w:t>
            </w:r>
            <w:r w:rsidR="00EC5B3A" w:rsidRPr="0017426E">
              <w:rPr>
                <w:rFonts w:ascii="Book Antiqua" w:eastAsiaTheme="minorEastAsia" w:hAnsi="Book Antiqua" w:cs="Arial"/>
                <w:bCs/>
                <w:color w:val="000000"/>
                <w:lang w:eastAsia="zh-CN"/>
              </w:rPr>
              <w:t xml:space="preserve">, </w:t>
            </w:r>
            <w:proofErr w:type="spellStart"/>
            <w:r w:rsidR="00EC5B3A" w:rsidRPr="0017426E">
              <w:rPr>
                <w:rFonts w:ascii="Book Antiqua" w:hAnsi="Book Antiqua" w:cs="Arial"/>
                <w:bCs/>
                <w:color w:val="000000"/>
              </w:rPr>
              <w:t>Jayanthi</w:t>
            </w:r>
            <w:proofErr w:type="spellEnd"/>
            <w:r w:rsidR="00EC5B3A" w:rsidRPr="0017426E">
              <w:rPr>
                <w:rFonts w:ascii="Book Antiqua" w:hAnsi="Book Antiqua" w:cs="Arial"/>
                <w:bCs/>
                <w:color w:val="000000"/>
              </w:rPr>
              <w:t xml:space="preserve"> S</w:t>
            </w:r>
            <w:r w:rsidRPr="00F11D26">
              <w:rPr>
                <w:rFonts w:ascii="Book Antiqua" w:eastAsia="宋体" w:hAnsi="Book Antiqua" w:cs="宋体"/>
                <w:kern w:val="0"/>
                <w:lang w:eastAsia="zh-CN"/>
              </w:rPr>
              <w:t xml:space="preserve">. Primary retroperitoneal </w:t>
            </w:r>
            <w:proofErr w:type="spellStart"/>
            <w:r w:rsidRPr="00F11D26">
              <w:rPr>
                <w:rFonts w:ascii="Book Antiqua" w:eastAsia="宋体" w:hAnsi="Book Antiqua" w:cs="宋体"/>
                <w:kern w:val="0"/>
                <w:lang w:eastAsia="zh-CN"/>
              </w:rPr>
              <w:t>mucinuos</w:t>
            </w:r>
            <w:proofErr w:type="spellEnd"/>
            <w:r w:rsidRPr="00F11D26">
              <w:rPr>
                <w:rFonts w:ascii="Book Antiqua" w:eastAsia="宋体" w:hAnsi="Book Antiqua" w:cs="宋体"/>
                <w:kern w:val="0"/>
                <w:lang w:eastAsia="zh-CN"/>
              </w:rPr>
              <w:t xml:space="preserve"> cystadenoma in a man. </w:t>
            </w:r>
            <w:bookmarkStart w:id="66" w:name="OLE_LINK11"/>
            <w:bookmarkStart w:id="67" w:name="OLE_LINK12"/>
            <w:r w:rsidRPr="00F11D26">
              <w:rPr>
                <w:rFonts w:ascii="Book Antiqua" w:eastAsia="宋体" w:hAnsi="Book Antiqua" w:cs="宋体"/>
                <w:i/>
                <w:kern w:val="0"/>
                <w:lang w:eastAsia="zh-CN"/>
              </w:rPr>
              <w:t xml:space="preserve">Am </w:t>
            </w:r>
            <w:r w:rsidRPr="0017426E">
              <w:rPr>
                <w:rFonts w:ascii="Book Antiqua" w:eastAsia="宋体" w:hAnsi="Book Antiqua" w:cs="宋体"/>
                <w:i/>
                <w:kern w:val="0"/>
                <w:lang w:eastAsia="zh-CN"/>
              </w:rPr>
              <w:t xml:space="preserve">J </w:t>
            </w:r>
            <w:proofErr w:type="spellStart"/>
            <w:r w:rsidRPr="0017426E">
              <w:rPr>
                <w:rFonts w:ascii="Book Antiqua" w:eastAsia="宋体" w:hAnsi="Book Antiqua" w:cs="宋体"/>
                <w:i/>
                <w:kern w:val="0"/>
                <w:lang w:eastAsia="zh-CN"/>
              </w:rPr>
              <w:t>Clin</w:t>
            </w:r>
            <w:proofErr w:type="spellEnd"/>
            <w:r w:rsidRPr="0017426E">
              <w:rPr>
                <w:rFonts w:ascii="Book Antiqua" w:eastAsia="宋体" w:hAnsi="Book Antiqua" w:cs="宋体"/>
                <w:i/>
                <w:kern w:val="0"/>
                <w:lang w:eastAsia="zh-CN"/>
              </w:rPr>
              <w:t xml:space="preserve"> </w:t>
            </w:r>
            <w:proofErr w:type="spellStart"/>
            <w:r w:rsidRPr="0017426E">
              <w:rPr>
                <w:rFonts w:ascii="Book Antiqua" w:eastAsia="宋体" w:hAnsi="Book Antiqua" w:cs="宋体"/>
                <w:i/>
                <w:kern w:val="0"/>
                <w:lang w:eastAsia="zh-CN"/>
              </w:rPr>
              <w:t>Oncol</w:t>
            </w:r>
            <w:proofErr w:type="spellEnd"/>
            <w:r w:rsidRPr="0017426E">
              <w:rPr>
                <w:rFonts w:ascii="Book Antiqua" w:eastAsia="宋体" w:hAnsi="Book Antiqua" w:cs="宋体"/>
                <w:i/>
                <w:kern w:val="0"/>
                <w:lang w:eastAsia="zh-CN"/>
              </w:rPr>
              <w:t xml:space="preserve"> </w:t>
            </w:r>
            <w:r w:rsidRPr="0017426E">
              <w:rPr>
                <w:rFonts w:ascii="Book Antiqua" w:eastAsia="宋体" w:hAnsi="Book Antiqua" w:cs="宋体"/>
                <w:kern w:val="0"/>
                <w:lang w:eastAsia="zh-CN"/>
              </w:rPr>
              <w:t xml:space="preserve">2008; </w:t>
            </w:r>
            <w:r w:rsidRPr="0017426E">
              <w:rPr>
                <w:rFonts w:ascii="Book Antiqua" w:eastAsia="宋体" w:hAnsi="Book Antiqua" w:cs="宋体"/>
                <w:b/>
                <w:kern w:val="0"/>
                <w:lang w:eastAsia="zh-CN"/>
              </w:rPr>
              <w:t>31</w:t>
            </w:r>
            <w:r w:rsidRPr="0017426E">
              <w:rPr>
                <w:rFonts w:ascii="Book Antiqua" w:eastAsia="宋体" w:hAnsi="Book Antiqua" w:cs="宋体"/>
                <w:kern w:val="0"/>
                <w:lang w:eastAsia="zh-CN"/>
              </w:rPr>
              <w:t>: 519-520</w:t>
            </w:r>
            <w:bookmarkEnd w:id="66"/>
            <w:bookmarkEnd w:id="67"/>
            <w:r w:rsidRPr="0017426E">
              <w:rPr>
                <w:rFonts w:ascii="Book Antiqua" w:eastAsia="宋体" w:hAnsi="Book Antiqua" w:cs="宋体"/>
                <w:kern w:val="0"/>
                <w:lang w:eastAsia="zh-CN"/>
              </w:rPr>
              <w:t xml:space="preserve"> [</w:t>
            </w:r>
            <w:r w:rsidR="00A431FC" w:rsidRPr="0017426E">
              <w:rPr>
                <w:rFonts w:ascii="Book Antiqua" w:eastAsia="宋体" w:hAnsi="Book Antiqua" w:cs="宋体"/>
                <w:kern w:val="0"/>
                <w:lang w:eastAsia="zh-CN"/>
              </w:rPr>
              <w:t xml:space="preserve">PMID: 18838891 </w:t>
            </w:r>
            <w:r w:rsidRPr="00F11D26">
              <w:rPr>
                <w:rFonts w:ascii="Book Antiqua" w:eastAsia="宋体" w:hAnsi="Book Antiqua" w:cs="宋体"/>
                <w:kern w:val="0"/>
                <w:lang w:eastAsia="zh-CN"/>
              </w:rPr>
              <w:t>DOI: 10.1097/01.coc.0000221964.24166.a0</w:t>
            </w:r>
            <w:r w:rsidRPr="0017426E">
              <w:rPr>
                <w:rFonts w:ascii="Book Antiqua" w:eastAsia="宋体" w:hAnsi="Book Antiqua" w:cs="宋体"/>
                <w:kern w:val="0"/>
                <w:lang w:eastAsia="zh-CN"/>
              </w:rPr>
              <w:t>]</w:t>
            </w:r>
          </w:p>
          <w:bookmarkEnd w:id="64"/>
          <w:bookmarkEnd w:id="65"/>
          <w:p w:rsidR="00F11D26" w:rsidRPr="00F11D26" w:rsidRDefault="00F11D26" w:rsidP="00C03232">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t xml:space="preserve">4 </w:t>
            </w:r>
            <w:r w:rsidRPr="00F11D26">
              <w:rPr>
                <w:rFonts w:ascii="Book Antiqua" w:eastAsia="宋体" w:hAnsi="Book Antiqua" w:cs="宋体"/>
                <w:b/>
                <w:bCs/>
                <w:kern w:val="0"/>
                <w:lang w:eastAsia="zh-CN"/>
              </w:rPr>
              <w:t>Yan SL</w:t>
            </w:r>
            <w:r w:rsidRPr="00F11D26">
              <w:rPr>
                <w:rFonts w:ascii="Book Antiqua" w:eastAsia="宋体" w:hAnsi="Book Antiqua" w:cs="宋体"/>
                <w:kern w:val="0"/>
                <w:lang w:eastAsia="zh-CN"/>
              </w:rPr>
              <w:t xml:space="preserve">, Lin H, </w:t>
            </w:r>
            <w:proofErr w:type="spellStart"/>
            <w:r w:rsidRPr="00F11D26">
              <w:rPr>
                <w:rFonts w:ascii="Book Antiqua" w:eastAsia="宋体" w:hAnsi="Book Antiqua" w:cs="宋体"/>
                <w:kern w:val="0"/>
                <w:lang w:eastAsia="zh-CN"/>
              </w:rPr>
              <w:t>Kuo</w:t>
            </w:r>
            <w:proofErr w:type="spellEnd"/>
            <w:r w:rsidRPr="00F11D26">
              <w:rPr>
                <w:rFonts w:ascii="Book Antiqua" w:eastAsia="宋体" w:hAnsi="Book Antiqua" w:cs="宋体"/>
                <w:kern w:val="0"/>
                <w:lang w:eastAsia="zh-CN"/>
              </w:rPr>
              <w:t xml:space="preserve"> CL, Wu HS, Huang MH, Lee YT. Primary retroperitoneal mucinous cystadenoma: Report of a case and review of the literature. </w:t>
            </w:r>
            <w:r w:rsidRPr="00F11D26">
              <w:rPr>
                <w:rFonts w:ascii="Book Antiqua" w:eastAsia="宋体" w:hAnsi="Book Antiqua" w:cs="宋体"/>
                <w:i/>
                <w:iCs/>
                <w:kern w:val="0"/>
                <w:lang w:eastAsia="zh-CN"/>
              </w:rPr>
              <w:t xml:space="preserve">World J </w:t>
            </w:r>
            <w:proofErr w:type="spellStart"/>
            <w:r w:rsidRPr="00F11D26">
              <w:rPr>
                <w:rFonts w:ascii="Book Antiqua" w:eastAsia="宋体" w:hAnsi="Book Antiqua" w:cs="宋体"/>
                <w:i/>
                <w:iCs/>
                <w:kern w:val="0"/>
                <w:lang w:eastAsia="zh-CN"/>
              </w:rPr>
              <w:t>Gastroenterol</w:t>
            </w:r>
            <w:proofErr w:type="spellEnd"/>
            <w:r w:rsidRPr="00F11D26">
              <w:rPr>
                <w:rFonts w:ascii="Book Antiqua" w:eastAsia="宋体" w:hAnsi="Book Antiqua" w:cs="宋体"/>
                <w:kern w:val="0"/>
                <w:lang w:eastAsia="zh-CN"/>
              </w:rPr>
              <w:t xml:space="preserve"> 2008; </w:t>
            </w:r>
            <w:r w:rsidRPr="00F11D26">
              <w:rPr>
                <w:rFonts w:ascii="Book Antiqua" w:eastAsia="宋体" w:hAnsi="Book Antiqua" w:cs="宋体"/>
                <w:b/>
                <w:bCs/>
                <w:kern w:val="0"/>
                <w:lang w:eastAsia="zh-CN"/>
              </w:rPr>
              <w:t>14</w:t>
            </w:r>
            <w:r w:rsidRPr="00F11D26">
              <w:rPr>
                <w:rFonts w:ascii="Book Antiqua" w:eastAsia="宋体" w:hAnsi="Book Antiqua" w:cs="宋体"/>
                <w:kern w:val="0"/>
                <w:lang w:eastAsia="zh-CN"/>
              </w:rPr>
              <w:t>: 5769-5772 [PMID: 18837099 DOI: 10.3748/wjg.14.5769]</w:t>
            </w:r>
          </w:p>
          <w:p w:rsidR="00F11D26" w:rsidRPr="00F11D26" w:rsidRDefault="00F11D26" w:rsidP="00C03232">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t xml:space="preserve">5 </w:t>
            </w:r>
            <w:r w:rsidRPr="00F11D26">
              <w:rPr>
                <w:rFonts w:ascii="Book Antiqua" w:eastAsia="宋体" w:hAnsi="Book Antiqua" w:cs="宋体"/>
                <w:b/>
                <w:bCs/>
                <w:kern w:val="0"/>
                <w:lang w:eastAsia="zh-CN"/>
              </w:rPr>
              <w:t>de León DC</w:t>
            </w:r>
            <w:r w:rsidRPr="00F11D26">
              <w:rPr>
                <w:rFonts w:ascii="Book Antiqua" w:eastAsia="宋体" w:hAnsi="Book Antiqua" w:cs="宋体"/>
                <w:kern w:val="0"/>
                <w:lang w:eastAsia="zh-CN"/>
              </w:rPr>
              <w:t>, Pérez-</w:t>
            </w:r>
            <w:proofErr w:type="spellStart"/>
            <w:r w:rsidRPr="00F11D26">
              <w:rPr>
                <w:rFonts w:ascii="Book Antiqua" w:eastAsia="宋体" w:hAnsi="Book Antiqua" w:cs="宋体"/>
                <w:kern w:val="0"/>
                <w:lang w:eastAsia="zh-CN"/>
              </w:rPr>
              <w:t>Montiel</w:t>
            </w:r>
            <w:proofErr w:type="spellEnd"/>
            <w:r w:rsidRPr="00F11D26">
              <w:rPr>
                <w:rFonts w:ascii="Book Antiqua" w:eastAsia="宋体" w:hAnsi="Book Antiqua" w:cs="宋体"/>
                <w:kern w:val="0"/>
                <w:lang w:eastAsia="zh-CN"/>
              </w:rPr>
              <w:t xml:space="preserve"> D, </w:t>
            </w:r>
            <w:proofErr w:type="spellStart"/>
            <w:r w:rsidRPr="00F11D26">
              <w:rPr>
                <w:rFonts w:ascii="Book Antiqua" w:eastAsia="宋体" w:hAnsi="Book Antiqua" w:cs="宋体"/>
                <w:kern w:val="0"/>
                <w:lang w:eastAsia="zh-CN"/>
              </w:rPr>
              <w:t>Chanona-Vilchis</w:t>
            </w:r>
            <w:proofErr w:type="spellEnd"/>
            <w:r w:rsidRPr="00F11D26">
              <w:rPr>
                <w:rFonts w:ascii="Book Antiqua" w:eastAsia="宋体" w:hAnsi="Book Antiqua" w:cs="宋体"/>
                <w:kern w:val="0"/>
                <w:lang w:eastAsia="zh-CN"/>
              </w:rPr>
              <w:t xml:space="preserve"> J, </w:t>
            </w:r>
            <w:proofErr w:type="spellStart"/>
            <w:r w:rsidRPr="00F11D26">
              <w:rPr>
                <w:rFonts w:ascii="Book Antiqua" w:eastAsia="宋体" w:hAnsi="Book Antiqua" w:cs="宋体"/>
                <w:kern w:val="0"/>
                <w:lang w:eastAsia="zh-CN"/>
              </w:rPr>
              <w:t>Dueñas</w:t>
            </w:r>
            <w:proofErr w:type="spellEnd"/>
            <w:r w:rsidRPr="00F11D26">
              <w:rPr>
                <w:rFonts w:ascii="Book Antiqua" w:eastAsia="宋体" w:hAnsi="Book Antiqua" w:cs="宋体"/>
                <w:kern w:val="0"/>
                <w:lang w:eastAsia="zh-CN"/>
              </w:rPr>
              <w:t xml:space="preserve">-González A, Villavicencio-Valencia V, Zavala-Casas G. Primary retroperitoneal mucinous </w:t>
            </w:r>
            <w:proofErr w:type="spellStart"/>
            <w:r w:rsidRPr="00F11D26">
              <w:rPr>
                <w:rFonts w:ascii="Book Antiqua" w:eastAsia="宋体" w:hAnsi="Book Antiqua" w:cs="宋体"/>
                <w:kern w:val="0"/>
                <w:lang w:eastAsia="zh-CN"/>
              </w:rPr>
              <w:t>cystadenocarcinoma</w:t>
            </w:r>
            <w:proofErr w:type="spellEnd"/>
            <w:r w:rsidRPr="00F11D26">
              <w:rPr>
                <w:rFonts w:ascii="Book Antiqua" w:eastAsia="宋体" w:hAnsi="Book Antiqua" w:cs="宋体"/>
                <w:kern w:val="0"/>
                <w:lang w:eastAsia="zh-CN"/>
              </w:rPr>
              <w:t>: report of two cases.</w:t>
            </w:r>
            <w:bookmarkStart w:id="68" w:name="OLE_LINK13"/>
            <w:bookmarkStart w:id="69" w:name="OLE_LINK14"/>
            <w:r w:rsidRPr="00F11D26">
              <w:rPr>
                <w:rFonts w:ascii="Book Antiqua" w:eastAsia="宋体" w:hAnsi="Book Antiqua" w:cs="宋体"/>
                <w:kern w:val="0"/>
                <w:lang w:eastAsia="zh-CN"/>
              </w:rPr>
              <w:t xml:space="preserve"> </w:t>
            </w:r>
            <w:r w:rsidRPr="00F11D26">
              <w:rPr>
                <w:rFonts w:ascii="Book Antiqua" w:eastAsia="宋体" w:hAnsi="Book Antiqua" w:cs="宋体"/>
                <w:i/>
                <w:iCs/>
                <w:kern w:val="0"/>
                <w:lang w:eastAsia="zh-CN"/>
              </w:rPr>
              <w:t xml:space="preserve">World J </w:t>
            </w:r>
            <w:proofErr w:type="spellStart"/>
            <w:r w:rsidRPr="00F11D26">
              <w:rPr>
                <w:rFonts w:ascii="Book Antiqua" w:eastAsia="宋体" w:hAnsi="Book Antiqua" w:cs="宋体"/>
                <w:i/>
                <w:iCs/>
                <w:kern w:val="0"/>
                <w:lang w:eastAsia="zh-CN"/>
              </w:rPr>
              <w:t>Surg</w:t>
            </w:r>
            <w:proofErr w:type="spellEnd"/>
            <w:r w:rsidRPr="00F11D26">
              <w:rPr>
                <w:rFonts w:ascii="Book Antiqua" w:eastAsia="宋体" w:hAnsi="Book Antiqua" w:cs="宋体"/>
                <w:i/>
                <w:iCs/>
                <w:kern w:val="0"/>
                <w:lang w:eastAsia="zh-CN"/>
              </w:rPr>
              <w:t xml:space="preserve"> </w:t>
            </w:r>
            <w:proofErr w:type="spellStart"/>
            <w:r w:rsidRPr="00F11D26">
              <w:rPr>
                <w:rFonts w:ascii="Book Antiqua" w:eastAsia="宋体" w:hAnsi="Book Antiqua" w:cs="宋体"/>
                <w:i/>
                <w:iCs/>
                <w:kern w:val="0"/>
                <w:lang w:eastAsia="zh-CN"/>
              </w:rPr>
              <w:t>Oncol</w:t>
            </w:r>
            <w:proofErr w:type="spellEnd"/>
            <w:r w:rsidRPr="00F11D26">
              <w:rPr>
                <w:rFonts w:ascii="Book Antiqua" w:eastAsia="宋体" w:hAnsi="Book Antiqua" w:cs="宋体"/>
                <w:kern w:val="0"/>
                <w:lang w:eastAsia="zh-CN"/>
              </w:rPr>
              <w:t xml:space="preserve"> 2007; </w:t>
            </w:r>
            <w:r w:rsidRPr="00F11D26">
              <w:rPr>
                <w:rFonts w:ascii="Book Antiqua" w:eastAsia="宋体" w:hAnsi="Book Antiqua" w:cs="宋体"/>
                <w:b/>
                <w:bCs/>
                <w:kern w:val="0"/>
                <w:lang w:eastAsia="zh-CN"/>
              </w:rPr>
              <w:t>5</w:t>
            </w:r>
            <w:r w:rsidRPr="00F11D26">
              <w:rPr>
                <w:rFonts w:ascii="Book Antiqua" w:eastAsia="宋体" w:hAnsi="Book Antiqua" w:cs="宋体"/>
                <w:kern w:val="0"/>
                <w:lang w:eastAsia="zh-CN"/>
              </w:rPr>
              <w:t>: 5</w:t>
            </w:r>
            <w:bookmarkEnd w:id="68"/>
            <w:bookmarkEnd w:id="69"/>
            <w:r w:rsidRPr="00F11D26">
              <w:rPr>
                <w:rFonts w:ascii="Book Antiqua" w:eastAsia="宋体" w:hAnsi="Book Antiqua" w:cs="宋体"/>
                <w:kern w:val="0"/>
                <w:lang w:eastAsia="zh-CN"/>
              </w:rPr>
              <w:t xml:space="preserve"> [PMID: 17224073</w:t>
            </w:r>
            <w:r w:rsidR="00A431FC" w:rsidRPr="0017426E">
              <w:rPr>
                <w:rFonts w:ascii="Book Antiqua" w:eastAsia="宋体" w:hAnsi="Book Antiqua" w:cs="宋体"/>
                <w:kern w:val="0"/>
                <w:lang w:eastAsia="zh-CN"/>
              </w:rPr>
              <w:t xml:space="preserve"> DOI: 10.1186/1477-7819-5-5</w:t>
            </w:r>
            <w:r w:rsidRPr="00F11D26">
              <w:rPr>
                <w:rFonts w:ascii="Book Antiqua" w:eastAsia="宋体" w:hAnsi="Book Antiqua" w:cs="宋体"/>
                <w:kern w:val="0"/>
                <w:lang w:eastAsia="zh-CN"/>
              </w:rPr>
              <w:t>]</w:t>
            </w:r>
          </w:p>
          <w:p w:rsidR="00F11D26" w:rsidRPr="00F11D26" w:rsidRDefault="00F11D26" w:rsidP="00C03232">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t xml:space="preserve">6 </w:t>
            </w:r>
            <w:r w:rsidRPr="00F11D26">
              <w:rPr>
                <w:rFonts w:ascii="Book Antiqua" w:eastAsia="宋体" w:hAnsi="Book Antiqua" w:cs="宋体"/>
                <w:b/>
                <w:bCs/>
                <w:kern w:val="0"/>
                <w:lang w:eastAsia="zh-CN"/>
              </w:rPr>
              <w:t>Bakker RF</w:t>
            </w:r>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kern w:val="0"/>
                <w:lang w:eastAsia="zh-CN"/>
              </w:rPr>
              <w:t>Stoot</w:t>
            </w:r>
            <w:proofErr w:type="spellEnd"/>
            <w:r w:rsidRPr="00F11D26">
              <w:rPr>
                <w:rFonts w:ascii="Book Antiqua" w:eastAsia="宋体" w:hAnsi="Book Antiqua" w:cs="宋体"/>
                <w:kern w:val="0"/>
                <w:lang w:eastAsia="zh-CN"/>
              </w:rPr>
              <w:t xml:space="preserve"> JH, Blok P, </w:t>
            </w:r>
            <w:proofErr w:type="spellStart"/>
            <w:r w:rsidRPr="00F11D26">
              <w:rPr>
                <w:rFonts w:ascii="Book Antiqua" w:eastAsia="宋体" w:hAnsi="Book Antiqua" w:cs="宋体"/>
                <w:kern w:val="0"/>
                <w:lang w:eastAsia="zh-CN"/>
              </w:rPr>
              <w:t>Merkus</w:t>
            </w:r>
            <w:proofErr w:type="spellEnd"/>
            <w:r w:rsidRPr="00F11D26">
              <w:rPr>
                <w:rFonts w:ascii="Book Antiqua" w:eastAsia="宋体" w:hAnsi="Book Antiqua" w:cs="宋体"/>
                <w:kern w:val="0"/>
                <w:lang w:eastAsia="zh-CN"/>
              </w:rPr>
              <w:t xml:space="preserve"> JW. Primary retroperitoneal mucinous cystadenoma</w:t>
            </w:r>
            <w:r w:rsidR="00605C3D">
              <w:rPr>
                <w:rFonts w:ascii="Book Antiqua" w:eastAsia="宋体" w:hAnsi="Book Antiqua" w:cs="宋体"/>
                <w:kern w:val="0"/>
                <w:lang w:eastAsia="zh-CN"/>
              </w:rPr>
              <w:t xml:space="preserve"> with sarcoma-like mural nodule</w:t>
            </w:r>
            <w:r w:rsidRPr="00F11D26">
              <w:rPr>
                <w:rFonts w:ascii="Book Antiqua" w:eastAsia="宋体" w:hAnsi="Book Antiqua" w:cs="宋体"/>
                <w:kern w:val="0"/>
                <w:lang w:eastAsia="zh-CN"/>
              </w:rPr>
              <w:t xml:space="preserve">: a case report and review of the literature. </w:t>
            </w:r>
            <w:proofErr w:type="spellStart"/>
            <w:r w:rsidRPr="00F11D26">
              <w:rPr>
                <w:rFonts w:ascii="Book Antiqua" w:eastAsia="宋体" w:hAnsi="Book Antiqua" w:cs="宋体"/>
                <w:i/>
                <w:iCs/>
                <w:kern w:val="0"/>
                <w:lang w:eastAsia="zh-CN"/>
              </w:rPr>
              <w:t>Virchows</w:t>
            </w:r>
            <w:proofErr w:type="spellEnd"/>
            <w:r w:rsidRPr="00F11D26">
              <w:rPr>
                <w:rFonts w:ascii="Book Antiqua" w:eastAsia="宋体" w:hAnsi="Book Antiqua" w:cs="宋体"/>
                <w:i/>
                <w:iCs/>
                <w:kern w:val="0"/>
                <w:lang w:eastAsia="zh-CN"/>
              </w:rPr>
              <w:t xml:space="preserve"> Arch</w:t>
            </w:r>
            <w:r w:rsidRPr="00F11D26">
              <w:rPr>
                <w:rFonts w:ascii="Book Antiqua" w:eastAsia="宋体" w:hAnsi="Book Antiqua" w:cs="宋体"/>
                <w:kern w:val="0"/>
                <w:lang w:eastAsia="zh-CN"/>
              </w:rPr>
              <w:t xml:space="preserve"> 2007; </w:t>
            </w:r>
            <w:r w:rsidRPr="00F11D26">
              <w:rPr>
                <w:rFonts w:ascii="Book Antiqua" w:eastAsia="宋体" w:hAnsi="Book Antiqua" w:cs="宋体"/>
                <w:b/>
                <w:bCs/>
                <w:kern w:val="0"/>
                <w:lang w:eastAsia="zh-CN"/>
              </w:rPr>
              <w:t>451</w:t>
            </w:r>
            <w:r w:rsidRPr="00F11D26">
              <w:rPr>
                <w:rFonts w:ascii="Book Antiqua" w:eastAsia="宋体" w:hAnsi="Book Antiqua" w:cs="宋体"/>
                <w:kern w:val="0"/>
                <w:lang w:eastAsia="zh-CN"/>
              </w:rPr>
              <w:t>: 853-857 [PMID: 17690906 DOI: 10.1007/s00428-007-0479-3]</w:t>
            </w:r>
          </w:p>
          <w:p w:rsidR="00F11D26" w:rsidRPr="00F11D26" w:rsidRDefault="00F11D26" w:rsidP="00C03232">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t xml:space="preserve">7 </w:t>
            </w:r>
            <w:proofErr w:type="spellStart"/>
            <w:r w:rsidRPr="00F11D26">
              <w:rPr>
                <w:rFonts w:ascii="Book Antiqua" w:eastAsia="宋体" w:hAnsi="Book Antiqua" w:cs="宋体"/>
                <w:b/>
                <w:bCs/>
                <w:kern w:val="0"/>
                <w:lang w:eastAsia="zh-CN"/>
              </w:rPr>
              <w:t>Falidas</w:t>
            </w:r>
            <w:proofErr w:type="spellEnd"/>
            <w:r w:rsidRPr="00F11D26">
              <w:rPr>
                <w:rFonts w:ascii="Book Antiqua" w:eastAsia="宋体" w:hAnsi="Book Antiqua" w:cs="宋体"/>
                <w:b/>
                <w:bCs/>
                <w:kern w:val="0"/>
                <w:lang w:eastAsia="zh-CN"/>
              </w:rPr>
              <w:t xml:space="preserve"> E</w:t>
            </w:r>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kern w:val="0"/>
                <w:lang w:eastAsia="zh-CN"/>
              </w:rPr>
              <w:t>Konstandoudakis</w:t>
            </w:r>
            <w:proofErr w:type="spellEnd"/>
            <w:r w:rsidRPr="00F11D26">
              <w:rPr>
                <w:rFonts w:ascii="Book Antiqua" w:eastAsia="宋体" w:hAnsi="Book Antiqua" w:cs="宋体"/>
                <w:kern w:val="0"/>
                <w:lang w:eastAsia="zh-CN"/>
              </w:rPr>
              <w:t xml:space="preserve"> S, Vlachos K, </w:t>
            </w:r>
            <w:proofErr w:type="spellStart"/>
            <w:r w:rsidRPr="00F11D26">
              <w:rPr>
                <w:rFonts w:ascii="Book Antiqua" w:eastAsia="宋体" w:hAnsi="Book Antiqua" w:cs="宋体"/>
                <w:kern w:val="0"/>
                <w:lang w:eastAsia="zh-CN"/>
              </w:rPr>
              <w:t>Archontovasilis</w:t>
            </w:r>
            <w:proofErr w:type="spellEnd"/>
            <w:r w:rsidRPr="00F11D26">
              <w:rPr>
                <w:rFonts w:ascii="Book Antiqua" w:eastAsia="宋体" w:hAnsi="Book Antiqua" w:cs="宋体"/>
                <w:kern w:val="0"/>
                <w:lang w:eastAsia="zh-CN"/>
              </w:rPr>
              <w:t xml:space="preserve"> F, </w:t>
            </w:r>
            <w:proofErr w:type="spellStart"/>
            <w:r w:rsidRPr="00F11D26">
              <w:rPr>
                <w:rFonts w:ascii="Book Antiqua" w:eastAsia="宋体" w:hAnsi="Book Antiqua" w:cs="宋体"/>
                <w:kern w:val="0"/>
                <w:lang w:eastAsia="zh-CN"/>
              </w:rPr>
              <w:t>Mathioulakis</w:t>
            </w:r>
            <w:proofErr w:type="spellEnd"/>
            <w:r w:rsidRPr="00F11D26">
              <w:rPr>
                <w:rFonts w:ascii="Book Antiqua" w:eastAsia="宋体" w:hAnsi="Book Antiqua" w:cs="宋体"/>
                <w:kern w:val="0"/>
                <w:lang w:eastAsia="zh-CN"/>
              </w:rPr>
              <w:t xml:space="preserve"> S, </w:t>
            </w:r>
            <w:proofErr w:type="spellStart"/>
            <w:r w:rsidRPr="00F11D26">
              <w:rPr>
                <w:rFonts w:ascii="Book Antiqua" w:eastAsia="宋体" w:hAnsi="Book Antiqua" w:cs="宋体"/>
                <w:kern w:val="0"/>
                <w:lang w:eastAsia="zh-CN"/>
              </w:rPr>
              <w:t>Boutzouvis</w:t>
            </w:r>
            <w:proofErr w:type="spellEnd"/>
            <w:r w:rsidRPr="00F11D26">
              <w:rPr>
                <w:rFonts w:ascii="Book Antiqua" w:eastAsia="宋体" w:hAnsi="Book Antiqua" w:cs="宋体"/>
                <w:kern w:val="0"/>
                <w:lang w:eastAsia="zh-CN"/>
              </w:rPr>
              <w:t xml:space="preserve"> S, </w:t>
            </w:r>
            <w:proofErr w:type="spellStart"/>
            <w:r w:rsidRPr="00F11D26">
              <w:rPr>
                <w:rFonts w:ascii="Book Antiqua" w:eastAsia="宋体" w:hAnsi="Book Antiqua" w:cs="宋体"/>
                <w:kern w:val="0"/>
                <w:lang w:eastAsia="zh-CN"/>
              </w:rPr>
              <w:t>Villias</w:t>
            </w:r>
            <w:proofErr w:type="spellEnd"/>
            <w:r w:rsidRPr="00F11D26">
              <w:rPr>
                <w:rFonts w:ascii="Book Antiqua" w:eastAsia="宋体" w:hAnsi="Book Antiqua" w:cs="宋体"/>
                <w:kern w:val="0"/>
                <w:lang w:eastAsia="zh-CN"/>
              </w:rPr>
              <w:t xml:space="preserve"> C. Primary retroperitoneal mucinous cystadenoma of borderline malignancy in a male patient. Case report and review of the literature. </w:t>
            </w:r>
            <w:r w:rsidRPr="00F11D26">
              <w:rPr>
                <w:rFonts w:ascii="Book Antiqua" w:eastAsia="宋体" w:hAnsi="Book Antiqua" w:cs="宋体"/>
                <w:i/>
                <w:iCs/>
                <w:kern w:val="0"/>
                <w:lang w:eastAsia="zh-CN"/>
              </w:rPr>
              <w:t xml:space="preserve">World J </w:t>
            </w:r>
            <w:proofErr w:type="spellStart"/>
            <w:r w:rsidRPr="00F11D26">
              <w:rPr>
                <w:rFonts w:ascii="Book Antiqua" w:eastAsia="宋体" w:hAnsi="Book Antiqua" w:cs="宋体"/>
                <w:i/>
                <w:iCs/>
                <w:kern w:val="0"/>
                <w:lang w:eastAsia="zh-CN"/>
              </w:rPr>
              <w:t>Surg</w:t>
            </w:r>
            <w:proofErr w:type="spellEnd"/>
            <w:r w:rsidRPr="00F11D26">
              <w:rPr>
                <w:rFonts w:ascii="Book Antiqua" w:eastAsia="宋体" w:hAnsi="Book Antiqua" w:cs="宋体"/>
                <w:i/>
                <w:iCs/>
                <w:kern w:val="0"/>
                <w:lang w:eastAsia="zh-CN"/>
              </w:rPr>
              <w:t xml:space="preserve"> </w:t>
            </w:r>
            <w:proofErr w:type="spellStart"/>
            <w:r w:rsidRPr="00F11D26">
              <w:rPr>
                <w:rFonts w:ascii="Book Antiqua" w:eastAsia="宋体" w:hAnsi="Book Antiqua" w:cs="宋体"/>
                <w:i/>
                <w:iCs/>
                <w:kern w:val="0"/>
                <w:lang w:eastAsia="zh-CN"/>
              </w:rPr>
              <w:t>Oncol</w:t>
            </w:r>
            <w:proofErr w:type="spellEnd"/>
            <w:r w:rsidRPr="00F11D26">
              <w:rPr>
                <w:rFonts w:ascii="Book Antiqua" w:eastAsia="宋体" w:hAnsi="Book Antiqua" w:cs="宋体"/>
                <w:kern w:val="0"/>
                <w:lang w:eastAsia="zh-CN"/>
              </w:rPr>
              <w:t xml:space="preserve"> 2011; </w:t>
            </w:r>
            <w:r w:rsidRPr="00F11D26">
              <w:rPr>
                <w:rFonts w:ascii="Book Antiqua" w:eastAsia="宋体" w:hAnsi="Book Antiqua" w:cs="宋体"/>
                <w:b/>
                <w:bCs/>
                <w:kern w:val="0"/>
                <w:lang w:eastAsia="zh-CN"/>
              </w:rPr>
              <w:t>9</w:t>
            </w:r>
            <w:r w:rsidRPr="00F11D26">
              <w:rPr>
                <w:rFonts w:ascii="Book Antiqua" w:eastAsia="宋体" w:hAnsi="Book Antiqua" w:cs="宋体"/>
                <w:kern w:val="0"/>
                <w:lang w:eastAsia="zh-CN"/>
              </w:rPr>
              <w:t>: 98 [PMID: 21871118 DOI: 10.1186/1477-7819-9-98]</w:t>
            </w:r>
          </w:p>
          <w:p w:rsidR="00F11D26" w:rsidRPr="00F11D26" w:rsidRDefault="00F11D26" w:rsidP="00C03232">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t xml:space="preserve">8 </w:t>
            </w:r>
            <w:proofErr w:type="spellStart"/>
            <w:r w:rsidRPr="00F11D26">
              <w:rPr>
                <w:rFonts w:ascii="Book Antiqua" w:eastAsia="宋体" w:hAnsi="Book Antiqua" w:cs="宋体"/>
                <w:b/>
                <w:bCs/>
                <w:kern w:val="0"/>
                <w:lang w:eastAsia="zh-CN"/>
              </w:rPr>
              <w:t>Hrora</w:t>
            </w:r>
            <w:proofErr w:type="spellEnd"/>
            <w:r w:rsidRPr="00F11D26">
              <w:rPr>
                <w:rFonts w:ascii="Book Antiqua" w:eastAsia="宋体" w:hAnsi="Book Antiqua" w:cs="宋体"/>
                <w:b/>
                <w:bCs/>
                <w:kern w:val="0"/>
                <w:lang w:eastAsia="zh-CN"/>
              </w:rPr>
              <w:t xml:space="preserve"> A</w:t>
            </w:r>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kern w:val="0"/>
                <w:lang w:eastAsia="zh-CN"/>
              </w:rPr>
              <w:t>Reggoug</w:t>
            </w:r>
            <w:proofErr w:type="spellEnd"/>
            <w:r w:rsidRPr="00F11D26">
              <w:rPr>
                <w:rFonts w:ascii="Book Antiqua" w:eastAsia="宋体" w:hAnsi="Book Antiqua" w:cs="宋体"/>
                <w:kern w:val="0"/>
                <w:lang w:eastAsia="zh-CN"/>
              </w:rPr>
              <w:t xml:space="preserve"> S, </w:t>
            </w:r>
            <w:proofErr w:type="spellStart"/>
            <w:r w:rsidRPr="00F11D26">
              <w:rPr>
                <w:rFonts w:ascii="Book Antiqua" w:eastAsia="宋体" w:hAnsi="Book Antiqua" w:cs="宋体"/>
                <w:kern w:val="0"/>
                <w:lang w:eastAsia="zh-CN"/>
              </w:rPr>
              <w:t>Jallal</w:t>
            </w:r>
            <w:proofErr w:type="spellEnd"/>
            <w:r w:rsidRPr="00F11D26">
              <w:rPr>
                <w:rFonts w:ascii="Book Antiqua" w:eastAsia="宋体" w:hAnsi="Book Antiqua" w:cs="宋体"/>
                <w:kern w:val="0"/>
                <w:lang w:eastAsia="zh-CN"/>
              </w:rPr>
              <w:t xml:space="preserve"> H, </w:t>
            </w:r>
            <w:proofErr w:type="spellStart"/>
            <w:r w:rsidRPr="00F11D26">
              <w:rPr>
                <w:rFonts w:ascii="Book Antiqua" w:eastAsia="宋体" w:hAnsi="Book Antiqua" w:cs="宋体"/>
                <w:kern w:val="0"/>
                <w:lang w:eastAsia="zh-CN"/>
              </w:rPr>
              <w:t>Sabbah</w:t>
            </w:r>
            <w:proofErr w:type="spellEnd"/>
            <w:r w:rsidRPr="00F11D26">
              <w:rPr>
                <w:rFonts w:ascii="Book Antiqua" w:eastAsia="宋体" w:hAnsi="Book Antiqua" w:cs="宋体"/>
                <w:kern w:val="0"/>
                <w:lang w:eastAsia="zh-CN"/>
              </w:rPr>
              <w:t xml:space="preserve"> F, </w:t>
            </w:r>
            <w:proofErr w:type="spellStart"/>
            <w:r w:rsidRPr="00F11D26">
              <w:rPr>
                <w:rFonts w:ascii="Book Antiqua" w:eastAsia="宋体" w:hAnsi="Book Antiqua" w:cs="宋体"/>
                <w:kern w:val="0"/>
                <w:lang w:eastAsia="zh-CN"/>
              </w:rPr>
              <w:t>Benamer</w:t>
            </w:r>
            <w:proofErr w:type="spellEnd"/>
            <w:r w:rsidRPr="00F11D26">
              <w:rPr>
                <w:rFonts w:ascii="Book Antiqua" w:eastAsia="宋体" w:hAnsi="Book Antiqua" w:cs="宋体"/>
                <w:kern w:val="0"/>
                <w:lang w:eastAsia="zh-CN"/>
              </w:rPr>
              <w:t xml:space="preserve"> A, </w:t>
            </w:r>
            <w:proofErr w:type="spellStart"/>
            <w:r w:rsidRPr="00F11D26">
              <w:rPr>
                <w:rFonts w:ascii="Book Antiqua" w:eastAsia="宋体" w:hAnsi="Book Antiqua" w:cs="宋体"/>
                <w:kern w:val="0"/>
                <w:lang w:eastAsia="zh-CN"/>
              </w:rPr>
              <w:t>Alaoui</w:t>
            </w:r>
            <w:proofErr w:type="spellEnd"/>
            <w:r w:rsidRPr="00F11D26">
              <w:rPr>
                <w:rFonts w:ascii="Book Antiqua" w:eastAsia="宋体" w:hAnsi="Book Antiqua" w:cs="宋体"/>
                <w:kern w:val="0"/>
                <w:lang w:eastAsia="zh-CN"/>
              </w:rPr>
              <w:t xml:space="preserve"> M, </w:t>
            </w:r>
            <w:proofErr w:type="spellStart"/>
            <w:r w:rsidRPr="00F11D26">
              <w:rPr>
                <w:rFonts w:ascii="Book Antiqua" w:eastAsia="宋体" w:hAnsi="Book Antiqua" w:cs="宋体"/>
                <w:kern w:val="0"/>
                <w:lang w:eastAsia="zh-CN"/>
              </w:rPr>
              <w:t>Raiss</w:t>
            </w:r>
            <w:proofErr w:type="spellEnd"/>
            <w:r w:rsidRPr="00F11D26">
              <w:rPr>
                <w:rFonts w:ascii="Book Antiqua" w:eastAsia="宋体" w:hAnsi="Book Antiqua" w:cs="宋体"/>
                <w:kern w:val="0"/>
                <w:lang w:eastAsia="zh-CN"/>
              </w:rPr>
              <w:t xml:space="preserve"> M, </w:t>
            </w:r>
            <w:proofErr w:type="spellStart"/>
            <w:r w:rsidRPr="00F11D26">
              <w:rPr>
                <w:rFonts w:ascii="Book Antiqua" w:eastAsia="宋体" w:hAnsi="Book Antiqua" w:cs="宋体"/>
                <w:kern w:val="0"/>
                <w:lang w:eastAsia="zh-CN"/>
              </w:rPr>
              <w:t>Ahallat</w:t>
            </w:r>
            <w:proofErr w:type="spellEnd"/>
            <w:r w:rsidRPr="00F11D26">
              <w:rPr>
                <w:rFonts w:ascii="Book Antiqua" w:eastAsia="宋体" w:hAnsi="Book Antiqua" w:cs="宋体"/>
                <w:kern w:val="0"/>
                <w:lang w:eastAsia="zh-CN"/>
              </w:rPr>
              <w:t xml:space="preserve"> M. Primary retroperitoneal mucinous </w:t>
            </w:r>
            <w:proofErr w:type="spellStart"/>
            <w:r w:rsidRPr="00F11D26">
              <w:rPr>
                <w:rFonts w:ascii="Book Antiqua" w:eastAsia="宋体" w:hAnsi="Book Antiqua" w:cs="宋体"/>
                <w:kern w:val="0"/>
                <w:lang w:eastAsia="zh-CN"/>
              </w:rPr>
              <w:t>cystadenocarcinoma</w:t>
            </w:r>
            <w:proofErr w:type="spellEnd"/>
            <w:r w:rsidRPr="00F11D26">
              <w:rPr>
                <w:rFonts w:ascii="Book Antiqua" w:eastAsia="宋体" w:hAnsi="Book Antiqua" w:cs="宋体"/>
                <w:kern w:val="0"/>
                <w:lang w:eastAsia="zh-CN"/>
              </w:rPr>
              <w:t xml:space="preserve"> in a male patient: a case report. </w:t>
            </w:r>
            <w:r w:rsidRPr="00F11D26">
              <w:rPr>
                <w:rFonts w:ascii="Book Antiqua" w:eastAsia="宋体" w:hAnsi="Book Antiqua" w:cs="宋体"/>
                <w:i/>
                <w:iCs/>
                <w:kern w:val="0"/>
                <w:lang w:eastAsia="zh-CN"/>
              </w:rPr>
              <w:t>Cases J</w:t>
            </w:r>
            <w:r w:rsidRPr="00F11D26">
              <w:rPr>
                <w:rFonts w:ascii="Book Antiqua" w:eastAsia="宋体" w:hAnsi="Book Antiqua" w:cs="宋体"/>
                <w:kern w:val="0"/>
                <w:lang w:eastAsia="zh-CN"/>
              </w:rPr>
              <w:t xml:space="preserve"> 2009; </w:t>
            </w:r>
            <w:r w:rsidRPr="00F11D26">
              <w:rPr>
                <w:rFonts w:ascii="Book Antiqua" w:eastAsia="宋体" w:hAnsi="Book Antiqua" w:cs="宋体"/>
                <w:b/>
                <w:bCs/>
                <w:kern w:val="0"/>
                <w:lang w:eastAsia="zh-CN"/>
              </w:rPr>
              <w:t>2</w:t>
            </w:r>
            <w:r w:rsidRPr="00F11D26">
              <w:rPr>
                <w:rFonts w:ascii="Book Antiqua" w:eastAsia="宋体" w:hAnsi="Book Antiqua" w:cs="宋体"/>
                <w:kern w:val="0"/>
                <w:lang w:eastAsia="zh-CN"/>
              </w:rPr>
              <w:t>: 7196 [PMID: 19918513 DOI: 10.4076/1757-1626-2-7196]</w:t>
            </w:r>
          </w:p>
          <w:p w:rsidR="00F11D26" w:rsidRPr="00F11D26" w:rsidRDefault="00F11D26" w:rsidP="00C03232">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t xml:space="preserve">9 </w:t>
            </w:r>
            <w:proofErr w:type="spellStart"/>
            <w:r w:rsidRPr="00F11D26">
              <w:rPr>
                <w:rFonts w:ascii="Book Antiqua" w:eastAsia="宋体" w:hAnsi="Book Antiqua" w:cs="宋体"/>
                <w:b/>
                <w:bCs/>
                <w:kern w:val="0"/>
                <w:lang w:eastAsia="zh-CN"/>
              </w:rPr>
              <w:t>Thamboo</w:t>
            </w:r>
            <w:proofErr w:type="spellEnd"/>
            <w:r w:rsidRPr="00F11D26">
              <w:rPr>
                <w:rFonts w:ascii="Book Antiqua" w:eastAsia="宋体" w:hAnsi="Book Antiqua" w:cs="宋体"/>
                <w:b/>
                <w:bCs/>
                <w:kern w:val="0"/>
                <w:lang w:eastAsia="zh-CN"/>
              </w:rPr>
              <w:t xml:space="preserve"> TP</w:t>
            </w:r>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kern w:val="0"/>
                <w:lang w:eastAsia="zh-CN"/>
              </w:rPr>
              <w:t>Sim</w:t>
            </w:r>
            <w:proofErr w:type="spellEnd"/>
            <w:r w:rsidRPr="00F11D26">
              <w:rPr>
                <w:rFonts w:ascii="Book Antiqua" w:eastAsia="宋体" w:hAnsi="Book Antiqua" w:cs="宋体"/>
                <w:kern w:val="0"/>
                <w:lang w:eastAsia="zh-CN"/>
              </w:rPr>
              <w:t xml:space="preserve"> R, Tan SY, Yap WM. Primary retroperitoneal mucinous </w:t>
            </w:r>
            <w:proofErr w:type="spellStart"/>
            <w:r w:rsidRPr="00F11D26">
              <w:rPr>
                <w:rFonts w:ascii="Book Antiqua" w:eastAsia="宋体" w:hAnsi="Book Antiqua" w:cs="宋体"/>
                <w:kern w:val="0"/>
                <w:lang w:eastAsia="zh-CN"/>
              </w:rPr>
              <w:t>cystadenocarcinoma</w:t>
            </w:r>
            <w:proofErr w:type="spellEnd"/>
            <w:r w:rsidRPr="00F11D26">
              <w:rPr>
                <w:rFonts w:ascii="Book Antiqua" w:eastAsia="宋体" w:hAnsi="Book Antiqua" w:cs="宋体"/>
                <w:kern w:val="0"/>
                <w:lang w:eastAsia="zh-CN"/>
              </w:rPr>
              <w:t xml:space="preserve"> in a male patient. </w:t>
            </w:r>
            <w:r w:rsidRPr="00F11D26">
              <w:rPr>
                <w:rFonts w:ascii="Book Antiqua" w:eastAsia="宋体" w:hAnsi="Book Antiqua" w:cs="宋体"/>
                <w:i/>
                <w:iCs/>
                <w:kern w:val="0"/>
                <w:lang w:eastAsia="zh-CN"/>
              </w:rPr>
              <w:t xml:space="preserve">J </w:t>
            </w:r>
            <w:proofErr w:type="spellStart"/>
            <w:r w:rsidRPr="00F11D26">
              <w:rPr>
                <w:rFonts w:ascii="Book Antiqua" w:eastAsia="宋体" w:hAnsi="Book Antiqua" w:cs="宋体"/>
                <w:i/>
                <w:iCs/>
                <w:kern w:val="0"/>
                <w:lang w:eastAsia="zh-CN"/>
              </w:rPr>
              <w:t>Clin</w:t>
            </w:r>
            <w:proofErr w:type="spellEnd"/>
            <w:r w:rsidRPr="00F11D26">
              <w:rPr>
                <w:rFonts w:ascii="Book Antiqua" w:eastAsia="宋体" w:hAnsi="Book Antiqua" w:cs="宋体"/>
                <w:i/>
                <w:iCs/>
                <w:kern w:val="0"/>
                <w:lang w:eastAsia="zh-CN"/>
              </w:rPr>
              <w:t xml:space="preserve"> </w:t>
            </w:r>
            <w:proofErr w:type="spellStart"/>
            <w:r w:rsidRPr="00F11D26">
              <w:rPr>
                <w:rFonts w:ascii="Book Antiqua" w:eastAsia="宋体" w:hAnsi="Book Antiqua" w:cs="宋体"/>
                <w:i/>
                <w:iCs/>
                <w:kern w:val="0"/>
                <w:lang w:eastAsia="zh-CN"/>
              </w:rPr>
              <w:t>Pathol</w:t>
            </w:r>
            <w:proofErr w:type="spellEnd"/>
            <w:r w:rsidRPr="00F11D26">
              <w:rPr>
                <w:rFonts w:ascii="Book Antiqua" w:eastAsia="宋体" w:hAnsi="Book Antiqua" w:cs="宋体"/>
                <w:kern w:val="0"/>
                <w:lang w:eastAsia="zh-CN"/>
              </w:rPr>
              <w:t xml:space="preserve"> 2006; </w:t>
            </w:r>
            <w:r w:rsidRPr="00F11D26">
              <w:rPr>
                <w:rFonts w:ascii="Book Antiqua" w:eastAsia="宋体" w:hAnsi="Book Antiqua" w:cs="宋体"/>
                <w:b/>
                <w:bCs/>
                <w:kern w:val="0"/>
                <w:lang w:eastAsia="zh-CN"/>
              </w:rPr>
              <w:t>59</w:t>
            </w:r>
            <w:r w:rsidRPr="00F11D26">
              <w:rPr>
                <w:rFonts w:ascii="Book Antiqua" w:eastAsia="宋体" w:hAnsi="Book Antiqua" w:cs="宋体"/>
                <w:kern w:val="0"/>
                <w:lang w:eastAsia="zh-CN"/>
              </w:rPr>
              <w:t>: 655-657 [PMID: 16731606 DOI: 10.1136/jcp.2005.030122]</w:t>
            </w:r>
          </w:p>
          <w:p w:rsidR="00F11D26" w:rsidRPr="00F11D26" w:rsidRDefault="00A431FC" w:rsidP="00C03232">
            <w:pPr>
              <w:widowControl/>
              <w:overflowPunct/>
              <w:adjustRightInd/>
              <w:jc w:val="both"/>
              <w:rPr>
                <w:rFonts w:ascii="Book Antiqua" w:eastAsia="宋体" w:hAnsi="Book Antiqua" w:cs="宋体"/>
                <w:kern w:val="0"/>
                <w:lang w:eastAsia="zh-CN"/>
              </w:rPr>
            </w:pPr>
            <w:r w:rsidRPr="0017426E">
              <w:rPr>
                <w:rFonts w:ascii="Book Antiqua" w:eastAsia="宋体" w:hAnsi="Book Antiqua" w:cs="宋体"/>
                <w:kern w:val="0"/>
                <w:lang w:eastAsia="zh-CN"/>
              </w:rPr>
              <w:t xml:space="preserve">10 </w:t>
            </w:r>
            <w:r w:rsidR="00F11D26" w:rsidRPr="00F11D26">
              <w:rPr>
                <w:rFonts w:ascii="Book Antiqua" w:eastAsia="宋体" w:hAnsi="Book Antiqua" w:cs="宋体"/>
                <w:b/>
                <w:kern w:val="0"/>
                <w:lang w:eastAsia="zh-CN"/>
              </w:rPr>
              <w:t>Lai KKT,</w:t>
            </w:r>
            <w:r w:rsidR="00F11D26" w:rsidRPr="00F11D26">
              <w:rPr>
                <w:rFonts w:ascii="Book Antiqua" w:eastAsia="宋体" w:hAnsi="Book Antiqua" w:cs="宋体"/>
                <w:kern w:val="0"/>
                <w:lang w:eastAsia="zh-CN"/>
              </w:rPr>
              <w:t xml:space="preserve"> Chan YYR, Chin ACW, Ng WF, Huang YHH, </w:t>
            </w:r>
            <w:proofErr w:type="spellStart"/>
            <w:r w:rsidR="00F11D26" w:rsidRPr="00F11D26">
              <w:rPr>
                <w:rFonts w:ascii="Book Antiqua" w:eastAsia="宋体" w:hAnsi="Book Antiqua" w:cs="宋体"/>
                <w:kern w:val="0"/>
                <w:lang w:eastAsia="zh-CN"/>
              </w:rPr>
              <w:t>Mak</w:t>
            </w:r>
            <w:proofErr w:type="spellEnd"/>
            <w:r w:rsidR="00F11D26" w:rsidRPr="00F11D26">
              <w:rPr>
                <w:rFonts w:ascii="Book Antiqua" w:eastAsia="宋体" w:hAnsi="Book Antiqua" w:cs="宋体"/>
                <w:kern w:val="0"/>
                <w:lang w:eastAsia="zh-CN"/>
              </w:rPr>
              <w:t xml:space="preserve"> YLM, Wong WC</w:t>
            </w:r>
            <w:r w:rsidRPr="0017426E">
              <w:rPr>
                <w:rFonts w:ascii="Book Antiqua" w:eastAsia="宋体" w:hAnsi="Book Antiqua" w:cs="宋体"/>
                <w:kern w:val="0"/>
                <w:lang w:eastAsia="zh-CN"/>
              </w:rPr>
              <w:t xml:space="preserve">. </w:t>
            </w:r>
            <w:bookmarkStart w:id="70" w:name="OLE_LINK17"/>
            <w:bookmarkStart w:id="71" w:name="OLE_LINK18"/>
            <w:r w:rsidR="00F11D26" w:rsidRPr="00F11D26">
              <w:rPr>
                <w:rFonts w:ascii="Book Antiqua" w:eastAsia="宋体" w:hAnsi="Book Antiqua" w:cs="宋体"/>
                <w:kern w:val="0"/>
                <w:lang w:eastAsia="zh-CN"/>
              </w:rPr>
              <w:t>Primary retroperitoneal mucinous cystadenoma in a 52-year-old man</w:t>
            </w:r>
            <w:bookmarkEnd w:id="70"/>
            <w:bookmarkEnd w:id="71"/>
            <w:r w:rsidR="00F11D26" w:rsidRPr="00F11D26">
              <w:rPr>
                <w:rFonts w:ascii="Book Antiqua" w:eastAsia="宋体" w:hAnsi="Book Antiqua" w:cs="宋体"/>
                <w:kern w:val="0"/>
                <w:lang w:eastAsia="zh-CN"/>
              </w:rPr>
              <w:t xml:space="preserve">. </w:t>
            </w:r>
            <w:bookmarkStart w:id="72" w:name="OLE_LINK15"/>
            <w:bookmarkStart w:id="73" w:name="OLE_LINK16"/>
            <w:r w:rsidR="00F11D26" w:rsidRPr="00F11D26">
              <w:rPr>
                <w:rFonts w:ascii="Book Antiqua" w:eastAsia="宋体" w:hAnsi="Book Antiqua" w:cs="宋体"/>
                <w:i/>
                <w:kern w:val="0"/>
                <w:lang w:eastAsia="zh-CN"/>
              </w:rPr>
              <w:t xml:space="preserve">J H K </w:t>
            </w:r>
            <w:proofErr w:type="spellStart"/>
            <w:r w:rsidR="00F11D26" w:rsidRPr="00F11D26">
              <w:rPr>
                <w:rFonts w:ascii="Book Antiqua" w:eastAsia="宋体" w:hAnsi="Book Antiqua" w:cs="宋体"/>
                <w:i/>
                <w:kern w:val="0"/>
                <w:lang w:eastAsia="zh-CN"/>
              </w:rPr>
              <w:t>Coll</w:t>
            </w:r>
            <w:proofErr w:type="spellEnd"/>
            <w:r w:rsidR="00F11D26" w:rsidRPr="00F11D26">
              <w:rPr>
                <w:rFonts w:ascii="Book Antiqua" w:eastAsia="宋体" w:hAnsi="Book Antiqua" w:cs="宋体"/>
                <w:i/>
                <w:kern w:val="0"/>
                <w:lang w:eastAsia="zh-CN"/>
              </w:rPr>
              <w:t xml:space="preserve"> </w:t>
            </w:r>
            <w:proofErr w:type="spellStart"/>
            <w:r w:rsidR="00F11D26" w:rsidRPr="00F11D26">
              <w:rPr>
                <w:rFonts w:ascii="Book Antiqua" w:eastAsia="宋体" w:hAnsi="Book Antiqua" w:cs="宋体"/>
                <w:i/>
                <w:kern w:val="0"/>
                <w:lang w:eastAsia="zh-CN"/>
              </w:rPr>
              <w:t>Radiol</w:t>
            </w:r>
            <w:bookmarkEnd w:id="72"/>
            <w:bookmarkEnd w:id="73"/>
            <w:proofErr w:type="spellEnd"/>
            <w:r w:rsidR="00F11D26" w:rsidRPr="00F11D26">
              <w:rPr>
                <w:rFonts w:ascii="Book Antiqua" w:eastAsia="宋体" w:hAnsi="Book Antiqua" w:cs="宋体"/>
                <w:i/>
                <w:kern w:val="0"/>
                <w:lang w:eastAsia="zh-CN"/>
              </w:rPr>
              <w:t xml:space="preserve"> </w:t>
            </w:r>
            <w:r w:rsidR="00F11D26" w:rsidRPr="00F11D26">
              <w:rPr>
                <w:rFonts w:ascii="Book Antiqua" w:eastAsia="宋体" w:hAnsi="Book Antiqua" w:cs="宋体"/>
                <w:kern w:val="0"/>
                <w:lang w:eastAsia="zh-CN"/>
              </w:rPr>
              <w:t xml:space="preserve">2004, </w:t>
            </w:r>
            <w:r w:rsidR="00F11D26" w:rsidRPr="00F11D26">
              <w:rPr>
                <w:rFonts w:ascii="Book Antiqua" w:eastAsia="宋体" w:hAnsi="Book Antiqua" w:cs="宋体"/>
                <w:b/>
                <w:kern w:val="0"/>
                <w:lang w:eastAsia="zh-CN"/>
              </w:rPr>
              <w:t>7</w:t>
            </w:r>
            <w:r w:rsidR="00F11D26" w:rsidRPr="00F11D26">
              <w:rPr>
                <w:rFonts w:ascii="Book Antiqua" w:eastAsia="宋体" w:hAnsi="Book Antiqua" w:cs="宋体"/>
                <w:kern w:val="0"/>
                <w:lang w:eastAsia="zh-CN"/>
              </w:rPr>
              <w:t>: 223-225</w:t>
            </w:r>
          </w:p>
          <w:p w:rsidR="00F11D26" w:rsidRPr="00F11D26" w:rsidRDefault="00F11D26" w:rsidP="00C03232">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t>11</w:t>
            </w:r>
            <w:bookmarkStart w:id="74" w:name="OLE_LINK23"/>
            <w:bookmarkStart w:id="75" w:name="OLE_LINK24"/>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b/>
                <w:bCs/>
                <w:kern w:val="0"/>
                <w:lang w:eastAsia="zh-CN"/>
              </w:rPr>
              <w:t>Motoyama</w:t>
            </w:r>
            <w:proofErr w:type="spellEnd"/>
            <w:r w:rsidRPr="00F11D26">
              <w:rPr>
                <w:rFonts w:ascii="Book Antiqua" w:eastAsia="宋体" w:hAnsi="Book Antiqua" w:cs="宋体"/>
                <w:b/>
                <w:bCs/>
                <w:kern w:val="0"/>
                <w:lang w:eastAsia="zh-CN"/>
              </w:rPr>
              <w:t xml:space="preserve"> T</w:t>
            </w:r>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kern w:val="0"/>
                <w:lang w:eastAsia="zh-CN"/>
              </w:rPr>
              <w:t>Chida</w:t>
            </w:r>
            <w:proofErr w:type="spellEnd"/>
            <w:r w:rsidRPr="00F11D26">
              <w:rPr>
                <w:rFonts w:ascii="Book Antiqua" w:eastAsia="宋体" w:hAnsi="Book Antiqua" w:cs="宋体"/>
                <w:kern w:val="0"/>
                <w:lang w:eastAsia="zh-CN"/>
              </w:rPr>
              <w:t xml:space="preserve"> T, Fujiwara T, Watanabe H</w:t>
            </w:r>
            <w:bookmarkEnd w:id="74"/>
            <w:bookmarkEnd w:id="75"/>
            <w:r w:rsidRPr="00F11D26">
              <w:rPr>
                <w:rFonts w:ascii="Book Antiqua" w:eastAsia="宋体" w:hAnsi="Book Antiqua" w:cs="宋体"/>
                <w:kern w:val="0"/>
                <w:lang w:eastAsia="zh-CN"/>
              </w:rPr>
              <w:t xml:space="preserve">. </w:t>
            </w:r>
            <w:bookmarkStart w:id="76" w:name="OLE_LINK21"/>
            <w:bookmarkStart w:id="77" w:name="OLE_LINK22"/>
            <w:r w:rsidRPr="00F11D26">
              <w:rPr>
                <w:rFonts w:ascii="Book Antiqua" w:eastAsia="宋体" w:hAnsi="Book Antiqua" w:cs="宋体"/>
                <w:kern w:val="0"/>
                <w:lang w:eastAsia="zh-CN"/>
              </w:rPr>
              <w:t xml:space="preserve">Mucinous cystic tumor of the </w:t>
            </w:r>
            <w:proofErr w:type="spellStart"/>
            <w:r w:rsidRPr="00F11D26">
              <w:rPr>
                <w:rFonts w:ascii="Book Antiqua" w:eastAsia="宋体" w:hAnsi="Book Antiqua" w:cs="宋体"/>
                <w:kern w:val="0"/>
                <w:lang w:eastAsia="zh-CN"/>
              </w:rPr>
              <w:t>retroperitoneum</w:t>
            </w:r>
            <w:proofErr w:type="spellEnd"/>
            <w:r w:rsidRPr="00F11D26">
              <w:rPr>
                <w:rFonts w:ascii="Book Antiqua" w:eastAsia="宋体" w:hAnsi="Book Antiqua" w:cs="宋体"/>
                <w:kern w:val="0"/>
                <w:lang w:eastAsia="zh-CN"/>
              </w:rPr>
              <w:t>. A report of two cases</w:t>
            </w:r>
            <w:bookmarkEnd w:id="76"/>
            <w:bookmarkEnd w:id="77"/>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i/>
                <w:iCs/>
                <w:kern w:val="0"/>
                <w:lang w:eastAsia="zh-CN"/>
              </w:rPr>
              <w:t>Acta</w:t>
            </w:r>
            <w:proofErr w:type="spellEnd"/>
            <w:r w:rsidRPr="00F11D26">
              <w:rPr>
                <w:rFonts w:ascii="Book Antiqua" w:eastAsia="宋体" w:hAnsi="Book Antiqua" w:cs="宋体"/>
                <w:i/>
                <w:iCs/>
                <w:kern w:val="0"/>
                <w:lang w:eastAsia="zh-CN"/>
              </w:rPr>
              <w:t xml:space="preserve"> </w:t>
            </w:r>
            <w:proofErr w:type="spellStart"/>
            <w:r w:rsidRPr="00F11D26">
              <w:rPr>
                <w:rFonts w:ascii="Book Antiqua" w:eastAsia="宋体" w:hAnsi="Book Antiqua" w:cs="宋体"/>
                <w:i/>
                <w:iCs/>
                <w:kern w:val="0"/>
                <w:lang w:eastAsia="zh-CN"/>
              </w:rPr>
              <w:t>Cytol</w:t>
            </w:r>
            <w:proofErr w:type="spellEnd"/>
            <w:r w:rsidRPr="00F11D26">
              <w:rPr>
                <w:rFonts w:ascii="Book Antiqua" w:eastAsia="宋体" w:hAnsi="Book Antiqua" w:cs="宋体"/>
                <w:kern w:val="0"/>
                <w:lang w:eastAsia="zh-CN"/>
              </w:rPr>
              <w:t xml:space="preserve"> </w:t>
            </w:r>
            <w:r w:rsidR="00B0599E">
              <w:rPr>
                <w:rFonts w:ascii="Book Antiqua" w:eastAsia="宋体" w:hAnsi="Book Antiqua" w:cs="宋体" w:hint="eastAsia"/>
                <w:kern w:val="0"/>
                <w:lang w:eastAsia="zh-CN"/>
              </w:rPr>
              <w:t>1994</w:t>
            </w:r>
            <w:r w:rsidRPr="00F11D26">
              <w:rPr>
                <w:rFonts w:ascii="Book Antiqua" w:eastAsia="宋体" w:hAnsi="Book Antiqua" w:cs="宋体"/>
                <w:kern w:val="0"/>
                <w:lang w:eastAsia="zh-CN"/>
              </w:rPr>
              <w:t xml:space="preserve">; </w:t>
            </w:r>
            <w:r w:rsidRPr="00F11D26">
              <w:rPr>
                <w:rFonts w:ascii="Book Antiqua" w:eastAsia="宋体" w:hAnsi="Book Antiqua" w:cs="宋体"/>
                <w:b/>
                <w:bCs/>
                <w:kern w:val="0"/>
                <w:lang w:eastAsia="zh-CN"/>
              </w:rPr>
              <w:t>38</w:t>
            </w:r>
            <w:r w:rsidRPr="00F11D26">
              <w:rPr>
                <w:rFonts w:ascii="Book Antiqua" w:eastAsia="宋体" w:hAnsi="Book Antiqua" w:cs="宋体"/>
                <w:kern w:val="0"/>
                <w:lang w:eastAsia="zh-CN"/>
              </w:rPr>
              <w:t xml:space="preserve">: 261-266 [PMID: </w:t>
            </w:r>
            <w:bookmarkStart w:id="78" w:name="OLE_LINK19"/>
            <w:bookmarkStart w:id="79" w:name="OLE_LINK20"/>
            <w:r w:rsidRPr="00F11D26">
              <w:rPr>
                <w:rFonts w:ascii="Book Antiqua" w:eastAsia="宋体" w:hAnsi="Book Antiqua" w:cs="宋体"/>
                <w:kern w:val="0"/>
                <w:lang w:eastAsia="zh-CN"/>
              </w:rPr>
              <w:t>8147222</w:t>
            </w:r>
            <w:bookmarkEnd w:id="78"/>
            <w:bookmarkEnd w:id="79"/>
            <w:r w:rsidRPr="00F11D26">
              <w:rPr>
                <w:rFonts w:ascii="Book Antiqua" w:eastAsia="宋体" w:hAnsi="Book Antiqua" w:cs="宋体"/>
                <w:kern w:val="0"/>
                <w:lang w:eastAsia="zh-CN"/>
              </w:rPr>
              <w:t>]</w:t>
            </w:r>
          </w:p>
          <w:p w:rsidR="00F11D26" w:rsidRPr="00F11D26" w:rsidRDefault="00F11D26" w:rsidP="00C03232">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t xml:space="preserve">12 </w:t>
            </w:r>
            <w:proofErr w:type="spellStart"/>
            <w:r w:rsidRPr="00F11D26">
              <w:rPr>
                <w:rFonts w:ascii="Book Antiqua" w:eastAsia="宋体" w:hAnsi="Book Antiqua" w:cs="宋体"/>
                <w:b/>
                <w:bCs/>
                <w:kern w:val="0"/>
                <w:lang w:eastAsia="zh-CN"/>
              </w:rPr>
              <w:t>Benkirane</w:t>
            </w:r>
            <w:proofErr w:type="spellEnd"/>
            <w:r w:rsidRPr="00F11D26">
              <w:rPr>
                <w:rFonts w:ascii="Book Antiqua" w:eastAsia="宋体" w:hAnsi="Book Antiqua" w:cs="宋体"/>
                <w:b/>
                <w:bCs/>
                <w:kern w:val="0"/>
                <w:lang w:eastAsia="zh-CN"/>
              </w:rPr>
              <w:t xml:space="preserve"> A</w:t>
            </w:r>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kern w:val="0"/>
                <w:lang w:eastAsia="zh-CN"/>
              </w:rPr>
              <w:t>Mikou</w:t>
            </w:r>
            <w:proofErr w:type="spellEnd"/>
            <w:r w:rsidRPr="00F11D26">
              <w:rPr>
                <w:rFonts w:ascii="Book Antiqua" w:eastAsia="宋体" w:hAnsi="Book Antiqua" w:cs="宋体"/>
                <w:kern w:val="0"/>
                <w:lang w:eastAsia="zh-CN"/>
              </w:rPr>
              <w:t xml:space="preserve"> A, </w:t>
            </w:r>
            <w:proofErr w:type="spellStart"/>
            <w:r w:rsidRPr="00F11D26">
              <w:rPr>
                <w:rFonts w:ascii="Book Antiqua" w:eastAsia="宋体" w:hAnsi="Book Antiqua" w:cs="宋体"/>
                <w:kern w:val="0"/>
                <w:lang w:eastAsia="zh-CN"/>
              </w:rPr>
              <w:t>Jahid</w:t>
            </w:r>
            <w:proofErr w:type="spellEnd"/>
            <w:r w:rsidRPr="00F11D26">
              <w:rPr>
                <w:rFonts w:ascii="Book Antiqua" w:eastAsia="宋体" w:hAnsi="Book Antiqua" w:cs="宋体"/>
                <w:kern w:val="0"/>
                <w:lang w:eastAsia="zh-CN"/>
              </w:rPr>
              <w:t xml:space="preserve"> A, </w:t>
            </w:r>
            <w:proofErr w:type="spellStart"/>
            <w:r w:rsidRPr="00F11D26">
              <w:rPr>
                <w:rFonts w:ascii="Book Antiqua" w:eastAsia="宋体" w:hAnsi="Book Antiqua" w:cs="宋体"/>
                <w:kern w:val="0"/>
                <w:lang w:eastAsia="zh-CN"/>
              </w:rPr>
              <w:t>Zouaidia</w:t>
            </w:r>
            <w:proofErr w:type="spellEnd"/>
            <w:r w:rsidRPr="00F11D26">
              <w:rPr>
                <w:rFonts w:ascii="Book Antiqua" w:eastAsia="宋体" w:hAnsi="Book Antiqua" w:cs="宋体"/>
                <w:kern w:val="0"/>
                <w:lang w:eastAsia="zh-CN"/>
              </w:rPr>
              <w:t xml:space="preserve"> F, </w:t>
            </w:r>
            <w:proofErr w:type="spellStart"/>
            <w:r w:rsidRPr="00F11D26">
              <w:rPr>
                <w:rFonts w:ascii="Book Antiqua" w:eastAsia="宋体" w:hAnsi="Book Antiqua" w:cs="宋体"/>
                <w:kern w:val="0"/>
                <w:lang w:eastAsia="zh-CN"/>
              </w:rPr>
              <w:t>Laraqui</w:t>
            </w:r>
            <w:proofErr w:type="spellEnd"/>
            <w:r w:rsidRPr="00F11D26">
              <w:rPr>
                <w:rFonts w:ascii="Book Antiqua" w:eastAsia="宋体" w:hAnsi="Book Antiqua" w:cs="宋体"/>
                <w:kern w:val="0"/>
                <w:lang w:eastAsia="zh-CN"/>
              </w:rPr>
              <w:t xml:space="preserve"> L, </w:t>
            </w:r>
            <w:proofErr w:type="spellStart"/>
            <w:r w:rsidRPr="00F11D26">
              <w:rPr>
                <w:rFonts w:ascii="Book Antiqua" w:eastAsia="宋体" w:hAnsi="Book Antiqua" w:cs="宋体"/>
                <w:kern w:val="0"/>
                <w:lang w:eastAsia="zh-CN"/>
              </w:rPr>
              <w:t>Bernoussi</w:t>
            </w:r>
            <w:proofErr w:type="spellEnd"/>
            <w:r w:rsidRPr="00F11D26">
              <w:rPr>
                <w:rFonts w:ascii="Book Antiqua" w:eastAsia="宋体" w:hAnsi="Book Antiqua" w:cs="宋体"/>
                <w:kern w:val="0"/>
                <w:lang w:eastAsia="zh-CN"/>
              </w:rPr>
              <w:t xml:space="preserve"> Z, </w:t>
            </w:r>
            <w:proofErr w:type="spellStart"/>
            <w:r w:rsidRPr="00F11D26">
              <w:rPr>
                <w:rFonts w:ascii="Book Antiqua" w:eastAsia="宋体" w:hAnsi="Book Antiqua" w:cs="宋体"/>
                <w:kern w:val="0"/>
                <w:lang w:eastAsia="zh-CN"/>
              </w:rPr>
              <w:t>Mahassini</w:t>
            </w:r>
            <w:proofErr w:type="spellEnd"/>
            <w:r w:rsidRPr="00F11D26">
              <w:rPr>
                <w:rFonts w:ascii="Book Antiqua" w:eastAsia="宋体" w:hAnsi="Book Antiqua" w:cs="宋体"/>
                <w:kern w:val="0"/>
                <w:lang w:eastAsia="zh-CN"/>
              </w:rPr>
              <w:t xml:space="preserve"> N. Primary retroperitoneal mucinous cystadenoma with borderline malignancy in a male patient: a case report. </w:t>
            </w:r>
            <w:r w:rsidRPr="00F11D26">
              <w:rPr>
                <w:rFonts w:ascii="Book Antiqua" w:eastAsia="宋体" w:hAnsi="Book Antiqua" w:cs="宋体"/>
                <w:i/>
                <w:iCs/>
                <w:kern w:val="0"/>
                <w:lang w:eastAsia="zh-CN"/>
              </w:rPr>
              <w:t>Cases J</w:t>
            </w:r>
            <w:r w:rsidRPr="00F11D26">
              <w:rPr>
                <w:rFonts w:ascii="Book Antiqua" w:eastAsia="宋体" w:hAnsi="Book Antiqua" w:cs="宋体"/>
                <w:kern w:val="0"/>
                <w:lang w:eastAsia="zh-CN"/>
              </w:rPr>
              <w:t xml:space="preserve"> 2009; </w:t>
            </w:r>
            <w:r w:rsidRPr="00F11D26">
              <w:rPr>
                <w:rFonts w:ascii="Book Antiqua" w:eastAsia="宋体" w:hAnsi="Book Antiqua" w:cs="宋体"/>
                <w:b/>
                <w:bCs/>
                <w:kern w:val="0"/>
                <w:lang w:eastAsia="zh-CN"/>
              </w:rPr>
              <w:t>2</w:t>
            </w:r>
            <w:r w:rsidRPr="00F11D26">
              <w:rPr>
                <w:rFonts w:ascii="Book Antiqua" w:eastAsia="宋体" w:hAnsi="Book Antiqua" w:cs="宋体"/>
                <w:kern w:val="0"/>
                <w:lang w:eastAsia="zh-CN"/>
              </w:rPr>
              <w:t>: 9098 [PMID: 20062675 DOI: 10.1186/1757-1626-2-9098]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F11D26" w:rsidRPr="00F11D26">
              <w:trPr>
                <w:tblCellSpacing w:w="15" w:type="dxa"/>
              </w:trPr>
              <w:tc>
                <w:tcPr>
                  <w:tcW w:w="0" w:type="auto"/>
                  <w:vAlign w:val="center"/>
                  <w:hideMark/>
                </w:tcPr>
                <w:p w:rsidR="00F11D26" w:rsidRPr="00F11D26" w:rsidRDefault="00F11D26" w:rsidP="00643D3C">
                  <w:pPr>
                    <w:widowControl/>
                    <w:overflowPunct/>
                    <w:adjustRightInd/>
                    <w:jc w:val="both"/>
                    <w:rPr>
                      <w:rFonts w:ascii="Book Antiqua" w:eastAsia="宋体" w:hAnsi="Book Antiqua" w:cs="宋体"/>
                      <w:kern w:val="0"/>
                      <w:lang w:eastAsia="zh-CN"/>
                    </w:rPr>
                  </w:pPr>
                  <w:r w:rsidRPr="00643D3C">
                    <w:rPr>
                      <w:rFonts w:ascii="Book Antiqua" w:eastAsia="宋体" w:hAnsi="Book Antiqua" w:cs="宋体"/>
                      <w:bCs/>
                      <w:kern w:val="0"/>
                      <w:lang w:eastAsia="zh-CN"/>
                    </w:rPr>
                    <w:t>1</w:t>
                  </w:r>
                  <w:r w:rsidR="00643D3C" w:rsidRPr="00643D3C">
                    <w:rPr>
                      <w:rFonts w:ascii="Book Antiqua" w:eastAsia="宋体" w:hAnsi="Book Antiqua" w:cs="宋体" w:hint="eastAsia"/>
                      <w:bCs/>
                      <w:kern w:val="0"/>
                      <w:lang w:eastAsia="zh-CN"/>
                    </w:rPr>
                    <w:t>3</w:t>
                  </w:r>
                  <w:r w:rsidRPr="0017426E">
                    <w:rPr>
                      <w:rFonts w:ascii="Book Antiqua" w:eastAsia="宋体" w:hAnsi="Book Antiqua" w:cs="宋体"/>
                      <w:b/>
                      <w:bCs/>
                      <w:kern w:val="0"/>
                      <w:lang w:eastAsia="zh-CN"/>
                    </w:rPr>
                    <w:t xml:space="preserve"> </w:t>
                  </w:r>
                  <w:proofErr w:type="spellStart"/>
                  <w:r w:rsidRPr="00F11D26">
                    <w:rPr>
                      <w:rFonts w:ascii="Book Antiqua" w:eastAsia="宋体" w:hAnsi="Book Antiqua" w:cs="宋体"/>
                      <w:b/>
                      <w:bCs/>
                      <w:kern w:val="0"/>
                      <w:lang w:eastAsia="zh-CN"/>
                    </w:rPr>
                    <w:t>Subramony</w:t>
                  </w:r>
                  <w:proofErr w:type="spellEnd"/>
                  <w:r w:rsidRPr="00F11D26">
                    <w:rPr>
                      <w:rFonts w:ascii="Book Antiqua" w:eastAsia="宋体" w:hAnsi="Book Antiqua" w:cs="宋体"/>
                      <w:b/>
                      <w:bCs/>
                      <w:kern w:val="0"/>
                      <w:lang w:eastAsia="zh-CN"/>
                    </w:rPr>
                    <w:t xml:space="preserve"> C</w:t>
                  </w:r>
                  <w:r w:rsidRPr="00F11D26">
                    <w:rPr>
                      <w:rFonts w:ascii="Book Antiqua" w:eastAsia="宋体" w:hAnsi="Book Antiqua" w:cs="宋体"/>
                      <w:kern w:val="0"/>
                      <w:lang w:eastAsia="zh-CN"/>
                    </w:rPr>
                    <w:t xml:space="preserve">, </w:t>
                  </w:r>
                  <w:proofErr w:type="spellStart"/>
                  <w:r w:rsidRPr="00F11D26">
                    <w:rPr>
                      <w:rFonts w:ascii="Book Antiqua" w:eastAsia="宋体" w:hAnsi="Book Antiqua" w:cs="宋体"/>
                      <w:kern w:val="0"/>
                      <w:lang w:eastAsia="zh-CN"/>
                    </w:rPr>
                    <w:t>Habibpour</w:t>
                  </w:r>
                  <w:proofErr w:type="spellEnd"/>
                  <w:r w:rsidRPr="00F11D26">
                    <w:rPr>
                      <w:rFonts w:ascii="Book Antiqua" w:eastAsia="宋体" w:hAnsi="Book Antiqua" w:cs="宋体"/>
                      <w:kern w:val="0"/>
                      <w:lang w:eastAsia="zh-CN"/>
                    </w:rPr>
                    <w:t xml:space="preserve"> S, Hashimoto LA. Retroperitoneal mucinous </w:t>
                  </w:r>
                  <w:r w:rsidRPr="00F11D26">
                    <w:rPr>
                      <w:rFonts w:ascii="Book Antiqua" w:eastAsia="宋体" w:hAnsi="Book Antiqua" w:cs="宋体"/>
                      <w:kern w:val="0"/>
                      <w:lang w:eastAsia="zh-CN"/>
                    </w:rPr>
                    <w:lastRenderedPageBreak/>
                    <w:t xml:space="preserve">cystadenoma. </w:t>
                  </w:r>
                  <w:r w:rsidRPr="00F11D26">
                    <w:rPr>
                      <w:rFonts w:ascii="Book Antiqua" w:eastAsia="宋体" w:hAnsi="Book Antiqua" w:cs="宋体"/>
                      <w:i/>
                      <w:iCs/>
                      <w:kern w:val="0"/>
                      <w:lang w:eastAsia="zh-CN"/>
                    </w:rPr>
                    <w:t xml:space="preserve">Arch </w:t>
                  </w:r>
                  <w:proofErr w:type="spellStart"/>
                  <w:r w:rsidRPr="00F11D26">
                    <w:rPr>
                      <w:rFonts w:ascii="Book Antiqua" w:eastAsia="宋体" w:hAnsi="Book Antiqua" w:cs="宋体"/>
                      <w:i/>
                      <w:iCs/>
                      <w:kern w:val="0"/>
                      <w:lang w:eastAsia="zh-CN"/>
                    </w:rPr>
                    <w:t>Pathol</w:t>
                  </w:r>
                  <w:proofErr w:type="spellEnd"/>
                  <w:r w:rsidRPr="00F11D26">
                    <w:rPr>
                      <w:rFonts w:ascii="Book Antiqua" w:eastAsia="宋体" w:hAnsi="Book Antiqua" w:cs="宋体"/>
                      <w:i/>
                      <w:iCs/>
                      <w:kern w:val="0"/>
                      <w:lang w:eastAsia="zh-CN"/>
                    </w:rPr>
                    <w:t xml:space="preserve"> Lab Med</w:t>
                  </w:r>
                  <w:r w:rsidRPr="00F11D26">
                    <w:rPr>
                      <w:rFonts w:ascii="Book Antiqua" w:eastAsia="宋体" w:hAnsi="Book Antiqua" w:cs="宋体"/>
                      <w:kern w:val="0"/>
                      <w:lang w:eastAsia="zh-CN"/>
                    </w:rPr>
                    <w:t xml:space="preserve"> 2001; </w:t>
                  </w:r>
                  <w:r w:rsidRPr="00F11D26">
                    <w:rPr>
                      <w:rFonts w:ascii="Book Antiqua" w:eastAsia="宋体" w:hAnsi="Book Antiqua" w:cs="宋体"/>
                      <w:b/>
                      <w:bCs/>
                      <w:kern w:val="0"/>
                      <w:lang w:eastAsia="zh-CN"/>
                    </w:rPr>
                    <w:t>125</w:t>
                  </w:r>
                  <w:r w:rsidRPr="00F11D26">
                    <w:rPr>
                      <w:rFonts w:ascii="Book Antiqua" w:eastAsia="宋体" w:hAnsi="Book Antiqua" w:cs="宋体"/>
                      <w:kern w:val="0"/>
                      <w:lang w:eastAsia="zh-CN"/>
                    </w:rPr>
                    <w:t>: 691-694 [PMID: 11300948]</w:t>
                  </w:r>
                </w:p>
              </w:tc>
            </w:tr>
          </w:tbl>
          <w:p w:rsidR="00F11D26" w:rsidRPr="00F11D26" w:rsidRDefault="00F11D26" w:rsidP="00643D3C">
            <w:pPr>
              <w:widowControl/>
              <w:overflowPunct/>
              <w:adjustRightInd/>
              <w:jc w:val="both"/>
              <w:rPr>
                <w:rFonts w:ascii="Book Antiqua" w:eastAsia="宋体" w:hAnsi="Book Antiqua" w:cs="宋体"/>
                <w:kern w:val="0"/>
                <w:lang w:eastAsia="zh-CN"/>
              </w:rPr>
            </w:pPr>
            <w:r w:rsidRPr="00F11D26">
              <w:rPr>
                <w:rFonts w:ascii="Book Antiqua" w:eastAsia="宋体" w:hAnsi="Book Antiqua" w:cs="宋体"/>
                <w:kern w:val="0"/>
                <w:lang w:eastAsia="zh-CN"/>
              </w:rPr>
              <w:lastRenderedPageBreak/>
              <w:t>1</w:t>
            </w:r>
            <w:r w:rsidR="00643D3C">
              <w:rPr>
                <w:rFonts w:ascii="Book Antiqua" w:eastAsia="宋体" w:hAnsi="Book Antiqua" w:cs="宋体" w:hint="eastAsia"/>
                <w:kern w:val="0"/>
                <w:lang w:eastAsia="zh-CN"/>
              </w:rPr>
              <w:t>4</w:t>
            </w:r>
            <w:r w:rsidRPr="00F11D26">
              <w:rPr>
                <w:rFonts w:ascii="Book Antiqua" w:eastAsia="宋体" w:hAnsi="Book Antiqua" w:cs="宋体"/>
                <w:kern w:val="0"/>
                <w:lang w:eastAsia="zh-CN"/>
              </w:rPr>
              <w:t xml:space="preserve"> </w:t>
            </w:r>
            <w:r w:rsidRPr="00F11D26">
              <w:rPr>
                <w:rFonts w:ascii="Book Antiqua" w:eastAsia="宋体" w:hAnsi="Book Antiqua" w:cs="宋体"/>
                <w:b/>
                <w:bCs/>
                <w:kern w:val="0"/>
                <w:lang w:eastAsia="zh-CN"/>
              </w:rPr>
              <w:t>Chen JS</w:t>
            </w:r>
            <w:r w:rsidRPr="00F11D26">
              <w:rPr>
                <w:rFonts w:ascii="Book Antiqua" w:eastAsia="宋体" w:hAnsi="Book Antiqua" w:cs="宋体"/>
                <w:kern w:val="0"/>
                <w:lang w:eastAsia="zh-CN"/>
              </w:rPr>
              <w:t xml:space="preserve">, Lee WJ, Chang YJ, Wu MZ, Chiu KM. Laparoscopic resection of a primary retroperitoneal mucinous cystadenoma: report of a case. </w:t>
            </w:r>
            <w:proofErr w:type="spellStart"/>
            <w:r w:rsidRPr="00F11D26">
              <w:rPr>
                <w:rFonts w:ascii="Book Antiqua" w:eastAsia="宋体" w:hAnsi="Book Antiqua" w:cs="宋体"/>
                <w:i/>
                <w:iCs/>
                <w:kern w:val="0"/>
                <w:lang w:eastAsia="zh-CN"/>
              </w:rPr>
              <w:t>Surg</w:t>
            </w:r>
            <w:proofErr w:type="spellEnd"/>
            <w:r w:rsidRPr="00F11D26">
              <w:rPr>
                <w:rFonts w:ascii="Book Antiqua" w:eastAsia="宋体" w:hAnsi="Book Antiqua" w:cs="宋体"/>
                <w:i/>
                <w:iCs/>
                <w:kern w:val="0"/>
                <w:lang w:eastAsia="zh-CN"/>
              </w:rPr>
              <w:t xml:space="preserve"> Today</w:t>
            </w:r>
            <w:r w:rsidRPr="00F11D26">
              <w:rPr>
                <w:rFonts w:ascii="Book Antiqua" w:eastAsia="宋体" w:hAnsi="Book Antiqua" w:cs="宋体"/>
                <w:kern w:val="0"/>
                <w:lang w:eastAsia="zh-CN"/>
              </w:rPr>
              <w:t xml:space="preserve"> 1998; </w:t>
            </w:r>
            <w:r w:rsidRPr="00F11D26">
              <w:rPr>
                <w:rFonts w:ascii="Book Antiqua" w:eastAsia="宋体" w:hAnsi="Book Antiqua" w:cs="宋体"/>
                <w:b/>
                <w:bCs/>
                <w:kern w:val="0"/>
                <w:lang w:eastAsia="zh-CN"/>
              </w:rPr>
              <w:t>28</w:t>
            </w:r>
            <w:r w:rsidRPr="00F11D26">
              <w:rPr>
                <w:rFonts w:ascii="Book Antiqua" w:eastAsia="宋体" w:hAnsi="Book Antiqua" w:cs="宋体"/>
                <w:kern w:val="0"/>
                <w:lang w:eastAsia="zh-CN"/>
              </w:rPr>
              <w:t>: 343-345 [PMID: 9548325 DOI: 10.1007/s005950050137]</w:t>
            </w:r>
          </w:p>
        </w:tc>
      </w:tr>
    </w:tbl>
    <w:p w:rsidR="00F11D26" w:rsidRPr="0017426E" w:rsidRDefault="00F11D26" w:rsidP="00D477E0">
      <w:pPr>
        <w:spacing w:line="360" w:lineRule="auto"/>
        <w:ind w:hanging="454"/>
        <w:contextualSpacing/>
        <w:jc w:val="both"/>
        <w:rPr>
          <w:rFonts w:ascii="Book Antiqua" w:eastAsiaTheme="minorEastAsia" w:hAnsi="Book Antiqua"/>
          <w:color w:val="000000"/>
          <w:lang w:eastAsia="zh-CN"/>
        </w:rPr>
      </w:pPr>
    </w:p>
    <w:p w:rsidR="00E457E5" w:rsidRPr="0017426E" w:rsidRDefault="00E457E5" w:rsidP="00C03232">
      <w:pPr>
        <w:spacing w:line="360" w:lineRule="auto"/>
        <w:ind w:hanging="454"/>
        <w:contextualSpacing/>
        <w:jc w:val="right"/>
        <w:rPr>
          <w:rFonts w:ascii="Book Antiqua" w:hAnsi="Book Antiqua" w:cs="Book Antiqua"/>
          <w:b/>
        </w:rPr>
      </w:pPr>
      <w:r w:rsidRPr="0017426E">
        <w:rPr>
          <w:rFonts w:ascii="Book Antiqua" w:hAnsi="Book Antiqua" w:cs="Book Antiqua"/>
          <w:b/>
          <w:color w:val="000000"/>
        </w:rPr>
        <w:t xml:space="preserve">P-Reviewers: </w:t>
      </w:r>
      <w:proofErr w:type="spellStart"/>
      <w:r w:rsidR="00201FDB" w:rsidRPr="0017426E">
        <w:rPr>
          <w:rFonts w:ascii="Book Antiqua" w:hAnsi="Book Antiqua"/>
        </w:rPr>
        <w:t>Caracappa</w:t>
      </w:r>
      <w:proofErr w:type="spellEnd"/>
      <w:r w:rsidR="00201FDB" w:rsidRPr="0017426E">
        <w:rPr>
          <w:rFonts w:ascii="Book Antiqua" w:hAnsi="Book Antiqua"/>
        </w:rPr>
        <w:t xml:space="preserve"> D</w:t>
      </w:r>
      <w:r w:rsidR="00201FDB" w:rsidRPr="0017426E">
        <w:rPr>
          <w:rFonts w:ascii="Book Antiqua" w:eastAsiaTheme="minorEastAsia" w:hAnsi="Book Antiqua"/>
          <w:lang w:eastAsia="zh-CN"/>
        </w:rPr>
        <w:t xml:space="preserve">, </w:t>
      </w:r>
      <w:proofErr w:type="spellStart"/>
      <w:r w:rsidR="00201FDB" w:rsidRPr="0017426E">
        <w:rPr>
          <w:rFonts w:ascii="Book Antiqua" w:hAnsi="Book Antiqua"/>
        </w:rPr>
        <w:t>Demetrashvili</w:t>
      </w:r>
      <w:proofErr w:type="spellEnd"/>
      <w:r w:rsidR="00201FDB" w:rsidRPr="0017426E">
        <w:rPr>
          <w:rFonts w:ascii="Book Antiqua" w:hAnsi="Book Antiqua"/>
        </w:rPr>
        <w:t xml:space="preserve"> Z</w:t>
      </w:r>
      <w:r w:rsidR="00C03232">
        <w:rPr>
          <w:rFonts w:ascii="Book Antiqua" w:eastAsiaTheme="minorEastAsia" w:hAnsi="Book Antiqua" w:cs="Book Antiqua" w:hint="eastAsia"/>
          <w:b/>
          <w:color w:val="000000"/>
          <w:lang w:eastAsia="zh-CN"/>
        </w:rPr>
        <w:t xml:space="preserve"> </w:t>
      </w:r>
      <w:r w:rsidRPr="0017426E">
        <w:rPr>
          <w:rFonts w:ascii="Book Antiqua" w:hAnsi="Book Antiqua" w:cs="Book Antiqua"/>
          <w:b/>
          <w:color w:val="000000"/>
        </w:rPr>
        <w:t xml:space="preserve">S-Editor: </w:t>
      </w:r>
      <w:r w:rsidR="00201FDB" w:rsidRPr="0017426E">
        <w:rPr>
          <w:rFonts w:ascii="Book Antiqua" w:eastAsiaTheme="minorEastAsia" w:hAnsi="Book Antiqua" w:cs="Book Antiqua"/>
          <w:color w:val="000000"/>
          <w:lang w:eastAsia="zh-CN"/>
        </w:rPr>
        <w:t>Yu J</w:t>
      </w:r>
      <w:r w:rsidRPr="0017426E">
        <w:rPr>
          <w:rFonts w:ascii="Book Antiqua" w:hAnsi="Book Antiqua" w:cs="Book Antiqua"/>
          <w:b/>
          <w:color w:val="000000"/>
        </w:rPr>
        <w:tab/>
        <w:t xml:space="preserve">L-Editor: </w:t>
      </w:r>
      <w:r w:rsidRPr="0017426E">
        <w:rPr>
          <w:rFonts w:ascii="Book Antiqua" w:hAnsi="Book Antiqua" w:cs="Book Antiqua"/>
          <w:b/>
          <w:color w:val="000000"/>
        </w:rPr>
        <w:tab/>
        <w:t xml:space="preserve">E-Editor: </w:t>
      </w:r>
    </w:p>
    <w:p w:rsidR="00E457E5" w:rsidRPr="0017426E" w:rsidRDefault="00E457E5" w:rsidP="00D477E0">
      <w:pPr>
        <w:spacing w:line="360" w:lineRule="auto"/>
        <w:jc w:val="both"/>
        <w:rPr>
          <w:rFonts w:ascii="Book Antiqua" w:hAnsi="Book Antiqua" w:cs="Book Antiqua"/>
          <w:color w:val="000000"/>
        </w:rPr>
      </w:pPr>
      <w:r w:rsidRPr="0017426E">
        <w:rPr>
          <w:rFonts w:ascii="Book Antiqua" w:hAnsi="Book Antiqua" w:cs="Book Antiqua"/>
          <w:color w:val="000000"/>
        </w:rPr>
        <w:br w:type="page"/>
      </w:r>
    </w:p>
    <w:p w:rsidR="00E457E5" w:rsidRPr="0017426E" w:rsidRDefault="00E457E5" w:rsidP="00D477E0">
      <w:pPr>
        <w:spacing w:line="360" w:lineRule="auto"/>
        <w:jc w:val="both"/>
        <w:rPr>
          <w:rFonts w:ascii="Book Antiqua" w:hAnsi="Book Antiqua" w:cs="Book Antiqua"/>
        </w:rPr>
      </w:pPr>
      <w:r w:rsidRPr="0017426E">
        <w:rPr>
          <w:rFonts w:ascii="Book Antiqua" w:hAnsi="Book Antiqua" w:cs="Book Antiqua"/>
          <w:noProof/>
          <w:lang w:eastAsia="zh-CN"/>
        </w:rPr>
        <w:lastRenderedPageBreak/>
        <w:drawing>
          <wp:inline distT="0" distB="0" distL="0" distR="0" wp14:anchorId="1600D197" wp14:editId="3875502B">
            <wp:extent cx="2655570" cy="34969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3496945"/>
                    </a:xfrm>
                    <a:prstGeom prst="rect">
                      <a:avLst/>
                    </a:prstGeom>
                    <a:noFill/>
                    <a:ln>
                      <a:noFill/>
                    </a:ln>
                  </pic:spPr>
                </pic:pic>
              </a:graphicData>
            </a:graphic>
          </wp:inline>
        </w:drawing>
      </w:r>
    </w:p>
    <w:p w:rsidR="00E457E5" w:rsidRPr="0017426E" w:rsidRDefault="00E457E5" w:rsidP="00D477E0">
      <w:pPr>
        <w:spacing w:line="360" w:lineRule="auto"/>
        <w:jc w:val="both"/>
        <w:rPr>
          <w:rFonts w:ascii="Book Antiqua" w:hAnsi="Book Antiqua" w:cs="Book Antiqua"/>
        </w:rPr>
      </w:pPr>
      <w:r w:rsidRPr="0017426E">
        <w:rPr>
          <w:rFonts w:ascii="Book Antiqua" w:hAnsi="Book Antiqua" w:cs="Book Antiqua"/>
          <w:b/>
          <w:bCs/>
        </w:rPr>
        <w:t>Figure 1</w:t>
      </w:r>
      <w:r w:rsidRPr="0017426E">
        <w:rPr>
          <w:rFonts w:ascii="Book Antiqua" w:hAnsi="Book Antiqua" w:cs="Book Antiqua"/>
        </w:rPr>
        <w:t xml:space="preserve"> </w:t>
      </w:r>
      <w:r w:rsidRPr="0017426E">
        <w:rPr>
          <w:rFonts w:ascii="Book Antiqua" w:hAnsi="Book Antiqua" w:cs="Book Antiqua"/>
          <w:b/>
        </w:rPr>
        <w:t xml:space="preserve">Contrast-enhanced </w:t>
      </w:r>
      <w:r w:rsidR="00201FDB" w:rsidRPr="0017426E">
        <w:rPr>
          <w:rFonts w:ascii="Book Antiqua" w:hAnsi="Book Antiqua" w:cs="Book Antiqua"/>
          <w:b/>
        </w:rPr>
        <w:t>computed tomography</w:t>
      </w:r>
      <w:r w:rsidRPr="0017426E">
        <w:rPr>
          <w:rFonts w:ascii="Book Antiqua" w:hAnsi="Book Antiqua" w:cs="Book Antiqua"/>
          <w:b/>
        </w:rPr>
        <w:t xml:space="preserve"> scan in the sagittal section showing the retroperitoneal tumor with homogeneous features.</w:t>
      </w:r>
    </w:p>
    <w:p w:rsidR="00E457E5" w:rsidRPr="001F441D" w:rsidRDefault="00E457E5" w:rsidP="00D477E0">
      <w:pPr>
        <w:spacing w:line="360" w:lineRule="auto"/>
        <w:jc w:val="both"/>
        <w:rPr>
          <w:rFonts w:ascii="Book Antiqua" w:eastAsiaTheme="minorEastAsia" w:hAnsi="Book Antiqua" w:cs="Book Antiqua"/>
          <w:lang w:eastAsia="zh-CN"/>
        </w:rPr>
      </w:pPr>
    </w:p>
    <w:p w:rsidR="00E457E5" w:rsidRPr="0017426E" w:rsidRDefault="00E457E5" w:rsidP="00D477E0">
      <w:pPr>
        <w:spacing w:line="360" w:lineRule="auto"/>
        <w:jc w:val="both"/>
        <w:rPr>
          <w:rFonts w:ascii="Book Antiqua" w:hAnsi="Book Antiqua" w:cs="Book Antiqua"/>
        </w:rPr>
      </w:pPr>
      <w:r w:rsidRPr="0017426E">
        <w:rPr>
          <w:rFonts w:ascii="Book Antiqua" w:hAnsi="Book Antiqua" w:cs="Book Antiqua"/>
          <w:noProof/>
          <w:lang w:eastAsia="zh-CN"/>
        </w:rPr>
        <w:drawing>
          <wp:inline distT="0" distB="0" distL="0" distR="0" wp14:anchorId="079151F3" wp14:editId="6D017FF6">
            <wp:extent cx="3021330" cy="303593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330" cy="3035935"/>
                    </a:xfrm>
                    <a:prstGeom prst="rect">
                      <a:avLst/>
                    </a:prstGeom>
                    <a:noFill/>
                    <a:ln>
                      <a:noFill/>
                    </a:ln>
                  </pic:spPr>
                </pic:pic>
              </a:graphicData>
            </a:graphic>
          </wp:inline>
        </w:drawing>
      </w:r>
    </w:p>
    <w:p w:rsidR="00E457E5" w:rsidRPr="0017426E" w:rsidRDefault="00E457E5" w:rsidP="00D477E0">
      <w:pPr>
        <w:spacing w:line="360" w:lineRule="auto"/>
        <w:jc w:val="both"/>
        <w:rPr>
          <w:rFonts w:ascii="Book Antiqua" w:hAnsi="Book Antiqua" w:cs="Book Antiqua"/>
        </w:rPr>
      </w:pPr>
      <w:r w:rsidRPr="0017426E">
        <w:rPr>
          <w:rFonts w:ascii="Book Antiqua" w:hAnsi="Book Antiqua" w:cs="Book Antiqua"/>
          <w:b/>
          <w:bCs/>
        </w:rPr>
        <w:t xml:space="preserve">Figure 2 </w:t>
      </w:r>
      <w:proofErr w:type="spellStart"/>
      <w:r w:rsidRPr="0017426E">
        <w:rPr>
          <w:rFonts w:ascii="Book Antiqua" w:hAnsi="Book Antiqua" w:cs="Book Antiqua"/>
          <w:b/>
        </w:rPr>
        <w:t>Multidetector</w:t>
      </w:r>
      <w:proofErr w:type="spellEnd"/>
      <w:r w:rsidRPr="0017426E">
        <w:rPr>
          <w:rFonts w:ascii="Book Antiqua" w:hAnsi="Book Antiqua" w:cs="Book Antiqua"/>
          <w:b/>
        </w:rPr>
        <w:t xml:space="preserve"> </w:t>
      </w:r>
      <w:r w:rsidR="00201FDB" w:rsidRPr="0017426E">
        <w:rPr>
          <w:rFonts w:ascii="Book Antiqua" w:hAnsi="Book Antiqua" w:cs="Book Antiqua"/>
          <w:b/>
        </w:rPr>
        <w:t>computed tomography</w:t>
      </w:r>
      <w:r w:rsidRPr="0017426E">
        <w:rPr>
          <w:rFonts w:ascii="Book Antiqua" w:hAnsi="Book Antiqua" w:cs="Book Antiqua"/>
          <w:b/>
        </w:rPr>
        <w:t xml:space="preserve"> exam with 3D reconstruction and </w:t>
      </w:r>
      <w:proofErr w:type="spellStart"/>
      <w:r w:rsidRPr="0017426E">
        <w:rPr>
          <w:rFonts w:ascii="Book Antiqua" w:hAnsi="Book Antiqua" w:cs="Book Antiqua"/>
          <w:b/>
        </w:rPr>
        <w:t>volumetry</w:t>
      </w:r>
      <w:proofErr w:type="spellEnd"/>
      <w:r w:rsidRPr="0017426E">
        <w:rPr>
          <w:rFonts w:ascii="Book Antiqua" w:hAnsi="Book Antiqua" w:cs="Book Antiqua"/>
          <w:b/>
        </w:rPr>
        <w:t>.</w:t>
      </w:r>
      <w:r w:rsidRPr="0017426E">
        <w:rPr>
          <w:rFonts w:ascii="Book Antiqua" w:hAnsi="Book Antiqua" w:cs="Book Antiqua"/>
        </w:rPr>
        <w:t xml:space="preserve"> Imaging revealed an oval, well-delimited, cystic lesion located in the left retroperitoneal space that measured 12.3</w:t>
      </w:r>
      <w:r w:rsidR="00201FDB" w:rsidRPr="0017426E">
        <w:rPr>
          <w:rFonts w:ascii="Book Antiqua" w:eastAsiaTheme="minorEastAsia" w:hAnsi="Book Antiqua" w:cs="Book Antiqua"/>
          <w:lang w:eastAsia="zh-CN"/>
        </w:rPr>
        <w:t xml:space="preserve"> cm</w:t>
      </w:r>
      <w:r w:rsidRPr="0017426E">
        <w:rPr>
          <w:rFonts w:ascii="Book Antiqua" w:hAnsi="Book Antiqua" w:cs="Book Antiqua"/>
        </w:rPr>
        <w:t xml:space="preserve"> </w:t>
      </w:r>
      <w:r w:rsidRPr="0017426E">
        <w:rPr>
          <w:rFonts w:ascii="Book Antiqua" w:hAnsi="Book Antiqua" w:cs="Book Antiqua"/>
        </w:rPr>
        <w:sym w:font="Symbol" w:char="F0B4"/>
      </w:r>
      <w:r w:rsidRPr="0017426E">
        <w:rPr>
          <w:rFonts w:ascii="Book Antiqua" w:hAnsi="Book Antiqua" w:cs="Book Antiqua"/>
        </w:rPr>
        <w:t xml:space="preserve"> 10.8 cm in size (volume: 858 mL) without infiltration of surrounding structures.</w:t>
      </w:r>
    </w:p>
    <w:p w:rsidR="00E457E5" w:rsidRPr="003C678D" w:rsidRDefault="00E457E5" w:rsidP="00D477E0">
      <w:pPr>
        <w:spacing w:line="360" w:lineRule="auto"/>
        <w:jc w:val="both"/>
        <w:rPr>
          <w:rFonts w:ascii="Book Antiqua" w:eastAsiaTheme="minorEastAsia" w:hAnsi="Book Antiqua" w:cs="Book Antiqua"/>
          <w:lang w:eastAsia="zh-CN"/>
        </w:rPr>
      </w:pPr>
    </w:p>
    <w:p w:rsidR="00E457E5" w:rsidRPr="0017426E" w:rsidRDefault="00E457E5" w:rsidP="00D477E0">
      <w:pPr>
        <w:spacing w:line="360" w:lineRule="auto"/>
        <w:jc w:val="both"/>
        <w:rPr>
          <w:rFonts w:ascii="Book Antiqua" w:hAnsi="Book Antiqua" w:cs="Book Antiqua"/>
        </w:rPr>
      </w:pPr>
      <w:r w:rsidRPr="0017426E">
        <w:rPr>
          <w:rFonts w:ascii="Book Antiqua" w:hAnsi="Book Antiqua" w:cs="Book Antiqua"/>
          <w:noProof/>
          <w:lang w:eastAsia="zh-CN"/>
        </w:rPr>
        <w:drawing>
          <wp:inline distT="0" distB="0" distL="0" distR="0" wp14:anchorId="6D96F268" wp14:editId="52DE6B27">
            <wp:extent cx="3811270" cy="28600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70" cy="2860040"/>
                    </a:xfrm>
                    <a:prstGeom prst="rect">
                      <a:avLst/>
                    </a:prstGeom>
                    <a:noFill/>
                    <a:ln>
                      <a:noFill/>
                    </a:ln>
                  </pic:spPr>
                </pic:pic>
              </a:graphicData>
            </a:graphic>
          </wp:inline>
        </w:drawing>
      </w:r>
    </w:p>
    <w:p w:rsidR="00E457E5" w:rsidRPr="00547D72" w:rsidRDefault="00E457E5" w:rsidP="00D477E0">
      <w:pPr>
        <w:spacing w:line="360" w:lineRule="auto"/>
        <w:jc w:val="both"/>
        <w:rPr>
          <w:rFonts w:ascii="Book Antiqua" w:eastAsiaTheme="minorEastAsia" w:hAnsi="Book Antiqua" w:cs="Book Antiqua"/>
          <w:b/>
          <w:lang w:eastAsia="zh-CN"/>
        </w:rPr>
      </w:pPr>
      <w:r w:rsidRPr="0017426E">
        <w:rPr>
          <w:rFonts w:ascii="Book Antiqua" w:hAnsi="Book Antiqua" w:cs="Book Antiqua"/>
          <w:b/>
          <w:bCs/>
        </w:rPr>
        <w:t>Figure 3</w:t>
      </w:r>
      <w:r w:rsidRPr="0017426E">
        <w:rPr>
          <w:rFonts w:ascii="Book Antiqua" w:hAnsi="Book Antiqua" w:cs="Book Antiqua"/>
        </w:rPr>
        <w:t xml:space="preserve"> </w:t>
      </w:r>
      <w:proofErr w:type="gramStart"/>
      <w:r w:rsidRPr="0017426E">
        <w:rPr>
          <w:rFonts w:ascii="Book Antiqua" w:hAnsi="Book Antiqua" w:cs="Book Antiqua"/>
          <w:b/>
        </w:rPr>
        <w:t>Surgically</w:t>
      </w:r>
      <w:proofErr w:type="gramEnd"/>
      <w:r w:rsidRPr="0017426E">
        <w:rPr>
          <w:rFonts w:ascii="Book Antiqua" w:hAnsi="Book Antiqua" w:cs="Book Antiqua"/>
          <w:b/>
        </w:rPr>
        <w:t xml:space="preserve"> excised retroperitoneal mass.</w:t>
      </w:r>
      <w:r w:rsidRPr="0017426E">
        <w:rPr>
          <w:rFonts w:ascii="Book Antiqua" w:hAnsi="Book Antiqua" w:cs="Book Antiqua"/>
        </w:rPr>
        <w:br w:type="page"/>
      </w:r>
      <w:r w:rsidRPr="0017426E">
        <w:rPr>
          <w:rFonts w:ascii="Book Antiqua" w:hAnsi="Book Antiqua" w:cs="Book Antiqua"/>
          <w:noProof/>
          <w:lang w:eastAsia="zh-CN"/>
        </w:rPr>
        <w:lastRenderedPageBreak/>
        <mc:AlternateContent>
          <mc:Choice Requires="wps">
            <w:drawing>
              <wp:anchor distT="0" distB="0" distL="114300" distR="114300" simplePos="0" relativeHeight="251660288" behindDoc="0" locked="0" layoutInCell="1" allowOverlap="1" wp14:anchorId="730B9AFB" wp14:editId="1F458F77">
                <wp:simplePos x="0" y="0"/>
                <wp:positionH relativeFrom="column">
                  <wp:posOffset>14605</wp:posOffset>
                </wp:positionH>
                <wp:positionV relativeFrom="paragraph">
                  <wp:posOffset>28575</wp:posOffset>
                </wp:positionV>
                <wp:extent cx="394970" cy="266700"/>
                <wp:effectExtent l="0" t="127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7E5" w:rsidRDefault="00E457E5" w:rsidP="00E457E5">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1.15pt;margin-top:2.25pt;width:31.1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" stroked="f">
                <v:textbox style="mso-fit-shape-to-text:t">
                  <w:txbxContent>
                    <w:p w:rsidR="00E457E5" w:rsidRDefault="00E457E5" w:rsidP="00E457E5">
                      <w:r>
                        <w:t>A</w:t>
                      </w:r>
                    </w:p>
                  </w:txbxContent>
                </v:textbox>
              </v:shape>
            </w:pict>
          </mc:Fallback>
        </mc:AlternateContent>
      </w:r>
      <w:r w:rsidRPr="0017426E">
        <w:rPr>
          <w:rFonts w:ascii="Book Antiqua" w:hAnsi="Book Antiqua" w:cs="Book Antiqua"/>
          <w:noProof/>
          <w:lang w:eastAsia="zh-CN"/>
        </w:rPr>
        <mc:AlternateContent>
          <mc:Choice Requires="wps">
            <w:drawing>
              <wp:anchor distT="0" distB="0" distL="114300" distR="114300" simplePos="0" relativeHeight="251661312" behindDoc="0" locked="0" layoutInCell="1" allowOverlap="1" wp14:anchorId="4A9D8825" wp14:editId="187CCAF6">
                <wp:simplePos x="0" y="0"/>
                <wp:positionH relativeFrom="column">
                  <wp:posOffset>-4445</wp:posOffset>
                </wp:positionH>
                <wp:positionV relativeFrom="paragraph">
                  <wp:posOffset>2066925</wp:posOffset>
                </wp:positionV>
                <wp:extent cx="394970" cy="266700"/>
                <wp:effectExtent l="0" t="127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7E5" w:rsidRDefault="00E457E5" w:rsidP="00E457E5">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10" o:spid="_x0000_s1027" type="#_x0000_t202" style="position:absolute;left:0;text-align:left;margin-left:-.35pt;margin-top:162.75pt;width:31.1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" stroked="f">
                <v:textbox style="mso-fit-shape-to-text:t">
                  <w:txbxContent>
                    <w:p w:rsidR="00E457E5" w:rsidRDefault="00E457E5" w:rsidP="00E457E5">
                      <w:r>
                        <w:t>B</w:t>
                      </w:r>
                    </w:p>
                  </w:txbxContent>
                </v:textbox>
              </v:shape>
            </w:pict>
          </mc:Fallback>
        </mc:AlternateContent>
      </w:r>
      <w:r w:rsidRPr="0017426E">
        <w:rPr>
          <w:rFonts w:ascii="Book Antiqua" w:hAnsi="Book Antiqua" w:cs="Book Antiqua"/>
          <w:noProof/>
          <w:lang w:eastAsia="zh-CN"/>
        </w:rPr>
        <w:drawing>
          <wp:inline distT="0" distB="0" distL="0" distR="0" wp14:anchorId="0682F8D7" wp14:editId="69910FCB">
            <wp:extent cx="2933700" cy="42792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4279265"/>
                    </a:xfrm>
                    <a:prstGeom prst="rect">
                      <a:avLst/>
                    </a:prstGeom>
                    <a:noFill/>
                    <a:ln>
                      <a:noFill/>
                    </a:ln>
                  </pic:spPr>
                </pic:pic>
              </a:graphicData>
            </a:graphic>
          </wp:inline>
        </w:drawing>
      </w:r>
    </w:p>
    <w:p w:rsidR="00E457E5" w:rsidRPr="0017426E" w:rsidRDefault="00E457E5" w:rsidP="00D477E0">
      <w:pPr>
        <w:spacing w:line="360" w:lineRule="auto"/>
        <w:jc w:val="both"/>
        <w:rPr>
          <w:rFonts w:ascii="Book Antiqua" w:hAnsi="Book Antiqua" w:cs="Book Antiqua"/>
        </w:rPr>
      </w:pPr>
      <w:r w:rsidRPr="0017426E">
        <w:rPr>
          <w:rFonts w:ascii="Book Antiqua" w:hAnsi="Book Antiqua" w:cs="Book Antiqua"/>
          <w:b/>
          <w:bCs/>
        </w:rPr>
        <w:t xml:space="preserve">Figure </w:t>
      </w:r>
      <w:proofErr w:type="gramStart"/>
      <w:r w:rsidRPr="0017426E">
        <w:rPr>
          <w:rFonts w:ascii="Book Antiqua" w:hAnsi="Book Antiqua" w:cs="Book Antiqua"/>
          <w:b/>
          <w:bCs/>
        </w:rPr>
        <w:t>4</w:t>
      </w:r>
      <w:r w:rsidRPr="0017426E">
        <w:rPr>
          <w:rFonts w:ascii="Book Antiqua" w:hAnsi="Book Antiqua" w:cs="Book Antiqua"/>
        </w:rPr>
        <w:t xml:space="preserve"> </w:t>
      </w:r>
      <w:r w:rsidRPr="0017426E">
        <w:rPr>
          <w:rFonts w:ascii="Book Antiqua" w:hAnsi="Book Antiqua" w:cs="Book Antiqua"/>
          <w:b/>
        </w:rPr>
        <w:t>Histopathology</w:t>
      </w:r>
      <w:proofErr w:type="gramEnd"/>
      <w:r w:rsidRPr="0017426E">
        <w:rPr>
          <w:rFonts w:ascii="Book Antiqua" w:hAnsi="Book Antiqua" w:cs="Book Antiqua"/>
          <w:b/>
        </w:rPr>
        <w:t>.</w:t>
      </w:r>
      <w:r w:rsidRPr="0017426E">
        <w:rPr>
          <w:rFonts w:ascii="Book Antiqua" w:hAnsi="Book Antiqua" w:cs="Book Antiqua"/>
        </w:rPr>
        <w:t xml:space="preserve"> H</w:t>
      </w:r>
      <w:r w:rsidR="00610C8E" w:rsidRPr="0017426E">
        <w:rPr>
          <w:rFonts w:ascii="Book Antiqua" w:eastAsiaTheme="minorEastAsia" w:hAnsi="Book Antiqua" w:cs="Book Antiqua"/>
          <w:lang w:eastAsia="zh-CN"/>
        </w:rPr>
        <w:t>E</w:t>
      </w:r>
      <w:r w:rsidRPr="0017426E">
        <w:rPr>
          <w:rFonts w:ascii="Book Antiqua" w:hAnsi="Book Antiqua" w:cs="Book Antiqua"/>
        </w:rPr>
        <w:t xml:space="preserve"> staining of the excised tumor revealed </w:t>
      </w:r>
      <w:r w:rsidR="00610C8E" w:rsidRPr="0017426E">
        <w:rPr>
          <w:rFonts w:ascii="Book Antiqua" w:eastAsiaTheme="minorEastAsia" w:hAnsi="Book Antiqua" w:cs="Book Antiqua"/>
          <w:lang w:eastAsia="zh-CN"/>
        </w:rPr>
        <w:t>a</w:t>
      </w:r>
      <w:r w:rsidRPr="0017426E">
        <w:rPr>
          <w:rFonts w:ascii="Book Antiqua" w:hAnsi="Book Antiqua" w:cs="Book Antiqua"/>
        </w:rPr>
        <w:t xml:space="preserve"> single layer of </w:t>
      </w:r>
      <w:proofErr w:type="spellStart"/>
      <w:r w:rsidRPr="0017426E">
        <w:rPr>
          <w:rFonts w:ascii="Book Antiqua" w:hAnsi="Book Antiqua" w:cs="Book Antiqua"/>
        </w:rPr>
        <w:t>mucin</w:t>
      </w:r>
      <w:proofErr w:type="spellEnd"/>
      <w:r w:rsidRPr="0017426E">
        <w:rPr>
          <w:rFonts w:ascii="Book Antiqua" w:hAnsi="Book Antiqua" w:cs="Book Antiqua"/>
        </w:rPr>
        <w:t>-producing columnar epithelium with underlying fibrous connective tissue</w:t>
      </w:r>
      <w:r w:rsidR="00610C8E" w:rsidRPr="0017426E">
        <w:rPr>
          <w:rFonts w:ascii="Book Antiqua" w:eastAsiaTheme="minorEastAsia" w:hAnsi="Book Antiqua" w:cs="Book Antiqua"/>
          <w:lang w:eastAsia="zh-CN"/>
        </w:rPr>
        <w:t xml:space="preserve"> (A, </w:t>
      </w:r>
      <w:r w:rsidRPr="0017426E">
        <w:rPr>
          <w:rFonts w:ascii="Book Antiqua" w:hAnsi="Book Antiqua" w:cs="Book Antiqua"/>
        </w:rPr>
        <w:t xml:space="preserve">magnification </w:t>
      </w:r>
      <w:r w:rsidRPr="0017426E">
        <w:rPr>
          <w:rFonts w:ascii="Book Antiqua" w:hAnsi="Book Antiqua" w:cs="Book Antiqua"/>
        </w:rPr>
        <w:sym w:font="Symbol" w:char="F0B4"/>
      </w:r>
      <w:r w:rsidRPr="0017426E">
        <w:rPr>
          <w:rFonts w:ascii="Book Antiqua" w:hAnsi="Book Antiqua" w:cs="Book Antiqua"/>
        </w:rPr>
        <w:t xml:space="preserve"> 14)</w:t>
      </w:r>
      <w:r w:rsidR="003C678D">
        <w:rPr>
          <w:rFonts w:ascii="Book Antiqua" w:eastAsiaTheme="minorEastAsia" w:hAnsi="Book Antiqua" w:cs="Book Antiqua" w:hint="eastAsia"/>
          <w:lang w:eastAsia="zh-CN"/>
        </w:rPr>
        <w:t>;</w:t>
      </w:r>
      <w:r w:rsidRPr="0017426E">
        <w:rPr>
          <w:rFonts w:ascii="Book Antiqua" w:hAnsi="Book Antiqua" w:cs="Book Antiqua"/>
        </w:rPr>
        <w:t xml:space="preserve"> </w:t>
      </w:r>
      <w:proofErr w:type="gramStart"/>
      <w:r w:rsidRPr="0017426E">
        <w:rPr>
          <w:rFonts w:ascii="Book Antiqua" w:hAnsi="Book Antiqua" w:cs="Book Antiqua"/>
        </w:rPr>
        <w:t>Rare</w:t>
      </w:r>
      <w:proofErr w:type="gramEnd"/>
      <w:r w:rsidRPr="0017426E">
        <w:rPr>
          <w:rFonts w:ascii="Book Antiqua" w:hAnsi="Book Antiqua" w:cs="Book Antiqua"/>
        </w:rPr>
        <w:t xml:space="preserve"> </w:t>
      </w:r>
      <w:proofErr w:type="spellStart"/>
      <w:r w:rsidRPr="0017426E">
        <w:rPr>
          <w:rFonts w:ascii="Book Antiqua" w:hAnsi="Book Antiqua" w:cs="Book Antiqua"/>
        </w:rPr>
        <w:t>papillation</w:t>
      </w:r>
      <w:proofErr w:type="spellEnd"/>
      <w:r w:rsidRPr="0017426E">
        <w:rPr>
          <w:rFonts w:ascii="Book Antiqua" w:hAnsi="Book Antiqua" w:cs="Book Antiqua"/>
        </w:rPr>
        <w:t xml:space="preserve"> was observed without invasion (</w:t>
      </w:r>
      <w:r w:rsidR="00610C8E" w:rsidRPr="0017426E">
        <w:rPr>
          <w:rFonts w:ascii="Book Antiqua" w:eastAsiaTheme="minorEastAsia" w:hAnsi="Book Antiqua" w:cs="Book Antiqua"/>
          <w:lang w:eastAsia="zh-CN"/>
        </w:rPr>
        <w:t xml:space="preserve">B, </w:t>
      </w:r>
      <w:r w:rsidRPr="0017426E">
        <w:rPr>
          <w:rFonts w:ascii="Book Antiqua" w:hAnsi="Book Antiqua" w:cs="Book Antiqua"/>
        </w:rPr>
        <w:t xml:space="preserve">magnification </w:t>
      </w:r>
      <w:r w:rsidRPr="0017426E">
        <w:rPr>
          <w:rFonts w:ascii="Book Antiqua" w:hAnsi="Book Antiqua" w:cs="Book Antiqua"/>
        </w:rPr>
        <w:sym w:font="Symbol" w:char="F0B4"/>
      </w:r>
      <w:r w:rsidRPr="0017426E">
        <w:rPr>
          <w:rFonts w:ascii="Book Antiqua" w:hAnsi="Book Antiqua" w:cs="Book Antiqua"/>
        </w:rPr>
        <w:t xml:space="preserve"> 20).</w:t>
      </w:r>
    </w:p>
    <w:p w:rsidR="00E457E5" w:rsidRPr="003C678D" w:rsidRDefault="00E457E5" w:rsidP="00D477E0">
      <w:pPr>
        <w:spacing w:line="360" w:lineRule="auto"/>
        <w:jc w:val="both"/>
        <w:rPr>
          <w:rFonts w:ascii="Book Antiqua" w:eastAsiaTheme="minorEastAsia" w:hAnsi="Book Antiqua" w:cs="Book Antiqua"/>
          <w:lang w:eastAsia="zh-CN"/>
        </w:rPr>
      </w:pPr>
    </w:p>
    <w:p w:rsidR="00E457E5" w:rsidRPr="0017426E" w:rsidRDefault="00E457E5" w:rsidP="00D477E0">
      <w:pPr>
        <w:spacing w:line="360" w:lineRule="auto"/>
        <w:jc w:val="both"/>
        <w:rPr>
          <w:rFonts w:ascii="Book Antiqua" w:hAnsi="Book Antiqua" w:cs="Book Antiqua"/>
        </w:rPr>
      </w:pPr>
      <w:r w:rsidRPr="0017426E">
        <w:rPr>
          <w:rFonts w:ascii="Book Antiqua" w:hAnsi="Book Antiqua" w:cs="Book Antiqua"/>
          <w:noProof/>
          <w:lang w:eastAsia="zh-CN"/>
        </w:rPr>
        <mc:AlternateContent>
          <mc:Choice Requires="wps">
            <w:drawing>
              <wp:anchor distT="0" distB="0" distL="114300" distR="114300" simplePos="0" relativeHeight="251665408" behindDoc="0" locked="0" layoutInCell="1" allowOverlap="1" wp14:anchorId="21BE689D" wp14:editId="20C0031D">
                <wp:simplePos x="0" y="0"/>
                <wp:positionH relativeFrom="column">
                  <wp:posOffset>1929130</wp:posOffset>
                </wp:positionH>
                <wp:positionV relativeFrom="paragraph">
                  <wp:posOffset>29845</wp:posOffset>
                </wp:positionV>
                <wp:extent cx="394970" cy="266700"/>
                <wp:effectExtent l="0" t="254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7E5" w:rsidRDefault="00E457E5" w:rsidP="00E457E5">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9" o:spid="_x0000_s1028" type="#_x0000_t202" style="position:absolute;left:0;text-align:left;margin-left:151.9pt;margin-top:2.35pt;width:31.1pt;height: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" stroked="f">
                <v:textbox style="mso-fit-shape-to-text:t">
                  <w:txbxContent>
                    <w:p w:rsidR="00E457E5" w:rsidRDefault="00E457E5" w:rsidP="00E457E5">
                      <w:r>
                        <w:t>B</w:t>
                      </w:r>
                    </w:p>
                  </w:txbxContent>
                </v:textbox>
              </v:shape>
            </w:pict>
          </mc:Fallback>
        </mc:AlternateContent>
      </w:r>
      <w:r w:rsidRPr="0017426E">
        <w:rPr>
          <w:rFonts w:ascii="Book Antiqua" w:hAnsi="Book Antiqua" w:cs="Book Antiqua"/>
          <w:noProof/>
          <w:lang w:eastAsia="zh-CN"/>
        </w:rPr>
        <mc:AlternateContent>
          <mc:Choice Requires="wps">
            <w:drawing>
              <wp:anchor distT="0" distB="0" distL="114300" distR="114300" simplePos="0" relativeHeight="251664384" behindDoc="0" locked="0" layoutInCell="1" allowOverlap="1" wp14:anchorId="01442C3B" wp14:editId="2F618BDB">
                <wp:simplePos x="0" y="0"/>
                <wp:positionH relativeFrom="column">
                  <wp:posOffset>1881505</wp:posOffset>
                </wp:positionH>
                <wp:positionV relativeFrom="paragraph">
                  <wp:posOffset>1449070</wp:posOffset>
                </wp:positionV>
                <wp:extent cx="394970" cy="266700"/>
                <wp:effectExtent l="0" t="254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7E5" w:rsidRDefault="00E457E5" w:rsidP="00E457E5">
                            <w:r>
                              <w:t>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8" o:spid="_x0000_s1029" type="#_x0000_t202" style="position:absolute;left:0;text-align:left;margin-left:148.15pt;margin-top:114.1pt;width:31.1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" stroked="f">
                <v:textbox style="mso-fit-shape-to-text:t">
                  <w:txbxContent>
                    <w:p w:rsidR="00E457E5" w:rsidRDefault="00E457E5" w:rsidP="00E457E5">
                      <w:r>
                        <w:t>D</w:t>
                      </w:r>
                    </w:p>
                  </w:txbxContent>
                </v:textbox>
              </v:shape>
            </w:pict>
          </mc:Fallback>
        </mc:AlternateContent>
      </w:r>
      <w:r w:rsidRPr="0017426E">
        <w:rPr>
          <w:rFonts w:ascii="Book Antiqua" w:hAnsi="Book Antiqua" w:cs="Book Antiqua"/>
          <w:noProof/>
          <w:lang w:eastAsia="zh-CN"/>
        </w:rPr>
        <mc:AlternateContent>
          <mc:Choice Requires="wps">
            <w:drawing>
              <wp:anchor distT="0" distB="0" distL="114300" distR="114300" simplePos="0" relativeHeight="251663360" behindDoc="0" locked="0" layoutInCell="1" allowOverlap="1" wp14:anchorId="4C3F21C8" wp14:editId="2CFFD71A">
                <wp:simplePos x="0" y="0"/>
                <wp:positionH relativeFrom="column">
                  <wp:posOffset>24130</wp:posOffset>
                </wp:positionH>
                <wp:positionV relativeFrom="paragraph">
                  <wp:posOffset>1458595</wp:posOffset>
                </wp:positionV>
                <wp:extent cx="394970" cy="266700"/>
                <wp:effectExtent l="0" t="254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7E5" w:rsidRDefault="00E457E5" w:rsidP="00E457E5">
                            <w: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7" o:spid="_x0000_s1030" type="#_x0000_t202" style="position:absolute;left:0;text-align:left;margin-left:1.9pt;margin-top:114.85pt;width:31.1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" stroked="f">
                <v:textbox style="mso-fit-shape-to-text:t">
                  <w:txbxContent>
                    <w:p w:rsidR="00E457E5" w:rsidRDefault="00E457E5" w:rsidP="00E457E5">
                      <w:r>
                        <w:t>C</w:t>
                      </w:r>
                    </w:p>
                  </w:txbxContent>
                </v:textbox>
              </v:shape>
            </w:pict>
          </mc:Fallback>
        </mc:AlternateContent>
      </w:r>
      <w:r w:rsidRPr="0017426E">
        <w:rPr>
          <w:rFonts w:ascii="Book Antiqua" w:hAnsi="Book Antiqua" w:cs="Book Antiqua"/>
          <w:noProof/>
          <w:lang w:eastAsia="zh-CN"/>
        </w:rPr>
        <mc:AlternateContent>
          <mc:Choice Requires="wps">
            <w:drawing>
              <wp:anchor distT="0" distB="0" distL="114300" distR="114300" simplePos="0" relativeHeight="251662336" behindDoc="0" locked="0" layoutInCell="1" allowOverlap="1" wp14:anchorId="6DEBCFB8" wp14:editId="0A8CA66E">
                <wp:simplePos x="0" y="0"/>
                <wp:positionH relativeFrom="column">
                  <wp:posOffset>24130</wp:posOffset>
                </wp:positionH>
                <wp:positionV relativeFrom="paragraph">
                  <wp:posOffset>10795</wp:posOffset>
                </wp:positionV>
                <wp:extent cx="394970" cy="266700"/>
                <wp:effectExtent l="0" t="254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7E5" w:rsidRDefault="00E457E5" w:rsidP="00E457E5">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6" o:spid="_x0000_s1031" type="#_x0000_t202" style="position:absolute;left:0;text-align:left;margin-left:1.9pt;margin-top:.85pt;width:31.1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" stroked="f">
                <v:textbox style="mso-fit-shape-to-text:t">
                  <w:txbxContent>
                    <w:p w:rsidR="00E457E5" w:rsidRDefault="00E457E5" w:rsidP="00E457E5">
                      <w:r>
                        <w:t>A</w:t>
                      </w:r>
                    </w:p>
                  </w:txbxContent>
                </v:textbox>
              </v:shape>
            </w:pict>
          </mc:Fallback>
        </mc:AlternateContent>
      </w:r>
      <w:r w:rsidRPr="0017426E">
        <w:rPr>
          <w:rFonts w:ascii="Book Antiqua" w:hAnsi="Book Antiqua" w:cs="Book Antiqua"/>
          <w:noProof/>
          <w:lang w:eastAsia="zh-CN"/>
        </w:rPr>
        <w:drawing>
          <wp:inline distT="0" distB="0" distL="0" distR="0" wp14:anchorId="50D982AE" wp14:editId="43773A4F">
            <wp:extent cx="3811270" cy="2860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70" cy="2860040"/>
                    </a:xfrm>
                    <a:prstGeom prst="rect">
                      <a:avLst/>
                    </a:prstGeom>
                    <a:noFill/>
                    <a:ln>
                      <a:noFill/>
                    </a:ln>
                  </pic:spPr>
                </pic:pic>
              </a:graphicData>
            </a:graphic>
          </wp:inline>
        </w:drawing>
      </w:r>
    </w:p>
    <w:p w:rsidR="00E457E5" w:rsidRPr="0017426E" w:rsidRDefault="00E457E5" w:rsidP="00D477E0">
      <w:pPr>
        <w:spacing w:line="360" w:lineRule="auto"/>
        <w:jc w:val="both"/>
        <w:rPr>
          <w:rFonts w:ascii="Book Antiqua" w:hAnsi="Book Antiqua" w:cs="Book Antiqua"/>
        </w:rPr>
      </w:pPr>
      <w:r w:rsidRPr="0017426E">
        <w:rPr>
          <w:rFonts w:ascii="Book Antiqua" w:hAnsi="Book Antiqua" w:cs="Book Antiqua"/>
          <w:b/>
          <w:bCs/>
        </w:rPr>
        <w:lastRenderedPageBreak/>
        <w:t>Figure 5</w:t>
      </w:r>
      <w:r w:rsidRPr="0017426E">
        <w:rPr>
          <w:rFonts w:ascii="Book Antiqua" w:hAnsi="Book Antiqua" w:cs="Book Antiqua"/>
        </w:rPr>
        <w:t xml:space="preserve"> </w:t>
      </w:r>
      <w:r w:rsidRPr="0017426E">
        <w:rPr>
          <w:rFonts w:ascii="Book Antiqua" w:hAnsi="Book Antiqua" w:cs="Book Antiqua"/>
          <w:b/>
        </w:rPr>
        <w:t>Immunohistochemistry.</w:t>
      </w:r>
      <w:r w:rsidRPr="0017426E">
        <w:rPr>
          <w:rFonts w:ascii="Book Antiqua" w:hAnsi="Book Antiqua" w:cs="Book Antiqua"/>
        </w:rPr>
        <w:t xml:space="preserve"> </w:t>
      </w:r>
      <w:proofErr w:type="spellStart"/>
      <w:proofErr w:type="gramStart"/>
      <w:r w:rsidRPr="0017426E">
        <w:rPr>
          <w:rFonts w:ascii="Book Antiqua" w:hAnsi="Book Antiqua" w:cs="Book Antiqua"/>
        </w:rPr>
        <w:t>Immunoreactive</w:t>
      </w:r>
      <w:proofErr w:type="spellEnd"/>
      <w:r w:rsidRPr="0017426E">
        <w:rPr>
          <w:rFonts w:ascii="Book Antiqua" w:hAnsi="Book Antiqua" w:cs="Book Antiqua"/>
        </w:rPr>
        <w:t xml:space="preserve"> expression of </w:t>
      </w:r>
      <w:proofErr w:type="spellStart"/>
      <w:r w:rsidRPr="0017426E">
        <w:rPr>
          <w:rFonts w:ascii="Book Antiqua" w:hAnsi="Book Antiqua" w:cs="Book Antiqua"/>
        </w:rPr>
        <w:t>Mucin</w:t>
      </w:r>
      <w:proofErr w:type="spellEnd"/>
      <w:r w:rsidRPr="0017426E">
        <w:rPr>
          <w:rFonts w:ascii="Book Antiqua" w:hAnsi="Book Antiqua" w:cs="Book Antiqua"/>
        </w:rPr>
        <w:t xml:space="preserve"> (MUC)</w:t>
      </w:r>
      <w:r w:rsidR="004C06FC">
        <w:rPr>
          <w:rFonts w:ascii="Book Antiqua" w:eastAsiaTheme="minorEastAsia" w:hAnsi="Book Antiqua" w:cs="Book Antiqua" w:hint="eastAsia"/>
          <w:lang w:eastAsia="zh-CN"/>
        </w:rPr>
        <w:t xml:space="preserve"> </w:t>
      </w:r>
      <w:r w:rsidRPr="0017426E">
        <w:rPr>
          <w:rFonts w:ascii="Book Antiqua" w:hAnsi="Book Antiqua" w:cs="Book Antiqua"/>
        </w:rPr>
        <w:t>1</w:t>
      </w:r>
      <w:r w:rsidR="00667CEF" w:rsidRPr="0017426E">
        <w:rPr>
          <w:rFonts w:ascii="Book Antiqua" w:eastAsiaTheme="minorEastAsia" w:hAnsi="Book Antiqua" w:cs="Book Antiqua"/>
          <w:lang w:eastAsia="zh-CN"/>
        </w:rPr>
        <w:t xml:space="preserve"> (A)</w:t>
      </w:r>
      <w:r w:rsidRPr="0017426E">
        <w:rPr>
          <w:rFonts w:ascii="Book Antiqua" w:hAnsi="Book Antiqua" w:cs="Book Antiqua"/>
        </w:rPr>
        <w:t>; MUC2</w:t>
      </w:r>
      <w:r w:rsidR="00667CEF" w:rsidRPr="0017426E">
        <w:rPr>
          <w:rFonts w:ascii="Book Antiqua" w:eastAsiaTheme="minorEastAsia" w:hAnsi="Book Antiqua" w:cs="Book Antiqua"/>
          <w:lang w:eastAsia="zh-CN"/>
        </w:rPr>
        <w:t xml:space="preserve"> (B)</w:t>
      </w:r>
      <w:r w:rsidRPr="0017426E">
        <w:rPr>
          <w:rFonts w:ascii="Book Antiqua" w:hAnsi="Book Antiqua" w:cs="Book Antiqua"/>
        </w:rPr>
        <w:t>; MUC5AC</w:t>
      </w:r>
      <w:r w:rsidR="00667CEF" w:rsidRPr="0017426E">
        <w:rPr>
          <w:rFonts w:ascii="Book Antiqua" w:eastAsiaTheme="minorEastAsia" w:hAnsi="Book Antiqua" w:cs="Book Antiqua"/>
          <w:lang w:eastAsia="zh-CN"/>
        </w:rPr>
        <w:t xml:space="preserve"> (C)</w:t>
      </w:r>
      <w:r w:rsidRPr="0017426E">
        <w:rPr>
          <w:rFonts w:ascii="Book Antiqua" w:hAnsi="Book Antiqua" w:cs="Book Antiqua"/>
        </w:rPr>
        <w:t>; and CDX2</w:t>
      </w:r>
      <w:r w:rsidR="00667CEF" w:rsidRPr="0017426E">
        <w:rPr>
          <w:rFonts w:ascii="Book Antiqua" w:eastAsiaTheme="minorEastAsia" w:hAnsi="Book Antiqua" w:cs="Book Antiqua"/>
          <w:lang w:eastAsia="zh-CN"/>
        </w:rPr>
        <w:t xml:space="preserve"> (D)</w:t>
      </w:r>
      <w:r w:rsidR="00D05AAA">
        <w:rPr>
          <w:rFonts w:ascii="Book Antiqua" w:eastAsiaTheme="minorEastAsia" w:hAnsi="Book Antiqua" w:cs="Book Antiqua" w:hint="eastAsia"/>
          <w:lang w:eastAsia="zh-CN"/>
        </w:rPr>
        <w:t xml:space="preserve"> (m</w:t>
      </w:r>
      <w:r w:rsidRPr="0017426E">
        <w:rPr>
          <w:rFonts w:ascii="Book Antiqua" w:hAnsi="Book Antiqua" w:cs="Book Antiqua"/>
        </w:rPr>
        <w:t xml:space="preserve">agnification </w:t>
      </w:r>
      <w:r w:rsidRPr="0017426E">
        <w:rPr>
          <w:rFonts w:ascii="Book Antiqua" w:hAnsi="Book Antiqua" w:cs="Book Antiqua"/>
        </w:rPr>
        <w:sym w:font="Symbol" w:char="F0B4"/>
      </w:r>
      <w:r w:rsidRPr="0017426E">
        <w:rPr>
          <w:rFonts w:ascii="Book Antiqua" w:hAnsi="Book Antiqua" w:cs="Book Antiqua"/>
        </w:rPr>
        <w:t xml:space="preserve"> 20</w:t>
      </w:r>
      <w:r w:rsidR="00D05AAA">
        <w:rPr>
          <w:rFonts w:ascii="Book Antiqua" w:eastAsiaTheme="minorEastAsia" w:hAnsi="Book Antiqua" w:cs="Book Antiqua" w:hint="eastAsia"/>
          <w:lang w:eastAsia="zh-CN"/>
        </w:rPr>
        <w:t>)</w:t>
      </w:r>
      <w:r w:rsidRPr="0017426E">
        <w:rPr>
          <w:rFonts w:ascii="Book Antiqua" w:hAnsi="Book Antiqua" w:cs="Book Antiqua"/>
        </w:rPr>
        <w:t>.</w:t>
      </w:r>
      <w:proofErr w:type="gramEnd"/>
    </w:p>
    <w:p w:rsidR="00E457E5" w:rsidRPr="0017426E" w:rsidRDefault="00E457E5" w:rsidP="00D477E0">
      <w:pPr>
        <w:spacing w:line="360" w:lineRule="auto"/>
        <w:jc w:val="both"/>
        <w:rPr>
          <w:rFonts w:ascii="Book Antiqua" w:hAnsi="Book Antiqua" w:cs="Book Antiqua"/>
        </w:rPr>
      </w:pPr>
    </w:p>
    <w:p w:rsidR="00E457E5" w:rsidRPr="0017426E" w:rsidRDefault="00E457E5" w:rsidP="00D477E0">
      <w:pPr>
        <w:spacing w:line="360" w:lineRule="auto"/>
        <w:jc w:val="both"/>
        <w:rPr>
          <w:rFonts w:ascii="Book Antiqua" w:hAnsi="Book Antiqua" w:cs="Book Antiqua"/>
        </w:rPr>
      </w:pPr>
    </w:p>
    <w:p w:rsidR="00E457E5" w:rsidRPr="0017426E" w:rsidRDefault="00E457E5" w:rsidP="00D477E0">
      <w:pPr>
        <w:spacing w:line="360" w:lineRule="auto"/>
        <w:jc w:val="both"/>
        <w:rPr>
          <w:rFonts w:ascii="Book Antiqua" w:hAnsi="Book Antiqua" w:cs="Book Antiqua"/>
        </w:rPr>
      </w:pPr>
    </w:p>
    <w:p w:rsidR="00E457E5" w:rsidRPr="0017426E" w:rsidRDefault="00E457E5" w:rsidP="00D477E0">
      <w:pPr>
        <w:spacing w:line="360" w:lineRule="auto"/>
        <w:jc w:val="both"/>
        <w:rPr>
          <w:rFonts w:ascii="Book Antiqua" w:hAnsi="Book Antiqua"/>
        </w:rPr>
      </w:pPr>
    </w:p>
    <w:p w:rsidR="006B63FD" w:rsidRPr="0017426E" w:rsidRDefault="006B63FD" w:rsidP="00D477E0">
      <w:pPr>
        <w:spacing w:line="360" w:lineRule="auto"/>
        <w:jc w:val="both"/>
        <w:rPr>
          <w:rFonts w:ascii="Book Antiqua" w:hAnsi="Book Antiqua"/>
        </w:rPr>
      </w:pPr>
    </w:p>
    <w:sectPr w:rsidR="006B63FD" w:rsidRPr="0017426E" w:rsidSect="00A82C68">
      <w:headerReference w:type="default" r:id="rId12"/>
      <w:footerReference w:type="default" r:id="rId13"/>
      <w:pgSz w:w="11906" w:h="16840"/>
      <w:pgMar w:top="1440" w:right="1440" w:bottom="1440" w:left="1440"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00" w:rsidRDefault="00840100" w:rsidP="003C678D">
      <w:r>
        <w:separator/>
      </w:r>
    </w:p>
  </w:endnote>
  <w:endnote w:type="continuationSeparator" w:id="0">
    <w:p w:rsidR="00840100" w:rsidRDefault="00840100" w:rsidP="003C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EA" w:rsidRDefault="00F54D2A">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00" w:rsidRDefault="00840100" w:rsidP="003C678D">
      <w:r>
        <w:separator/>
      </w:r>
    </w:p>
  </w:footnote>
  <w:footnote w:type="continuationSeparator" w:id="0">
    <w:p w:rsidR="00840100" w:rsidRDefault="00840100" w:rsidP="003C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EA" w:rsidRDefault="00F54D2A">
    <w:pPr>
      <w:tabs>
        <w:tab w:val="center" w:pos="4513"/>
        <w:tab w:val="right" w:pos="9027"/>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E5"/>
    <w:rsid w:val="000130E3"/>
    <w:rsid w:val="000158B2"/>
    <w:rsid w:val="00023ABB"/>
    <w:rsid w:val="0003141A"/>
    <w:rsid w:val="00034CAB"/>
    <w:rsid w:val="00040F7B"/>
    <w:rsid w:val="00053773"/>
    <w:rsid w:val="00057FC8"/>
    <w:rsid w:val="00062674"/>
    <w:rsid w:val="00062841"/>
    <w:rsid w:val="0007040C"/>
    <w:rsid w:val="00071D1E"/>
    <w:rsid w:val="0007493D"/>
    <w:rsid w:val="00081A0A"/>
    <w:rsid w:val="00085136"/>
    <w:rsid w:val="00085786"/>
    <w:rsid w:val="00095A5A"/>
    <w:rsid w:val="000A41C4"/>
    <w:rsid w:val="000A5313"/>
    <w:rsid w:val="000B007A"/>
    <w:rsid w:val="000B11C2"/>
    <w:rsid w:val="000B630F"/>
    <w:rsid w:val="000D0BC8"/>
    <w:rsid w:val="000D6A4B"/>
    <w:rsid w:val="000E00C8"/>
    <w:rsid w:val="0010161C"/>
    <w:rsid w:val="00103142"/>
    <w:rsid w:val="001113D2"/>
    <w:rsid w:val="00111E0F"/>
    <w:rsid w:val="00112F0B"/>
    <w:rsid w:val="001130EF"/>
    <w:rsid w:val="00123050"/>
    <w:rsid w:val="00132FEB"/>
    <w:rsid w:val="0013523F"/>
    <w:rsid w:val="00166394"/>
    <w:rsid w:val="00166700"/>
    <w:rsid w:val="00167E80"/>
    <w:rsid w:val="00170948"/>
    <w:rsid w:val="00171DF5"/>
    <w:rsid w:val="00173B9B"/>
    <w:rsid w:val="001740D1"/>
    <w:rsid w:val="0017426E"/>
    <w:rsid w:val="001749D4"/>
    <w:rsid w:val="00175DE5"/>
    <w:rsid w:val="00177DF7"/>
    <w:rsid w:val="001934F3"/>
    <w:rsid w:val="00193BAA"/>
    <w:rsid w:val="00195870"/>
    <w:rsid w:val="00196FAA"/>
    <w:rsid w:val="001A706E"/>
    <w:rsid w:val="001B186D"/>
    <w:rsid w:val="001C5D46"/>
    <w:rsid w:val="001D2428"/>
    <w:rsid w:val="001D488F"/>
    <w:rsid w:val="001E0340"/>
    <w:rsid w:val="001E1867"/>
    <w:rsid w:val="001E5179"/>
    <w:rsid w:val="001F009D"/>
    <w:rsid w:val="001F1383"/>
    <w:rsid w:val="001F37A9"/>
    <w:rsid w:val="001F441D"/>
    <w:rsid w:val="001F5A58"/>
    <w:rsid w:val="00200F96"/>
    <w:rsid w:val="00201FDB"/>
    <w:rsid w:val="002024FA"/>
    <w:rsid w:val="00204452"/>
    <w:rsid w:val="00206452"/>
    <w:rsid w:val="00226498"/>
    <w:rsid w:val="002467AA"/>
    <w:rsid w:val="00253685"/>
    <w:rsid w:val="002538EF"/>
    <w:rsid w:val="002557F7"/>
    <w:rsid w:val="00257758"/>
    <w:rsid w:val="00260065"/>
    <w:rsid w:val="00263AB4"/>
    <w:rsid w:val="00275909"/>
    <w:rsid w:val="002835DF"/>
    <w:rsid w:val="00284AB4"/>
    <w:rsid w:val="00286FA0"/>
    <w:rsid w:val="00287BAF"/>
    <w:rsid w:val="00287C58"/>
    <w:rsid w:val="00290757"/>
    <w:rsid w:val="002A0544"/>
    <w:rsid w:val="002A0D00"/>
    <w:rsid w:val="002A0F6E"/>
    <w:rsid w:val="002A7575"/>
    <w:rsid w:val="002B2B22"/>
    <w:rsid w:val="002C0AC8"/>
    <w:rsid w:val="002C24EA"/>
    <w:rsid w:val="002D7A61"/>
    <w:rsid w:val="002E5FBD"/>
    <w:rsid w:val="002F4CB7"/>
    <w:rsid w:val="002F6E73"/>
    <w:rsid w:val="00300674"/>
    <w:rsid w:val="003010FE"/>
    <w:rsid w:val="003069C3"/>
    <w:rsid w:val="003075D6"/>
    <w:rsid w:val="00313F9D"/>
    <w:rsid w:val="003156BE"/>
    <w:rsid w:val="00324737"/>
    <w:rsid w:val="003507DD"/>
    <w:rsid w:val="00353D51"/>
    <w:rsid w:val="00357DA3"/>
    <w:rsid w:val="00367950"/>
    <w:rsid w:val="00372351"/>
    <w:rsid w:val="00383506"/>
    <w:rsid w:val="00390FA2"/>
    <w:rsid w:val="00392A62"/>
    <w:rsid w:val="00393852"/>
    <w:rsid w:val="0039392E"/>
    <w:rsid w:val="0039581C"/>
    <w:rsid w:val="003961AF"/>
    <w:rsid w:val="003A3530"/>
    <w:rsid w:val="003A3704"/>
    <w:rsid w:val="003A5337"/>
    <w:rsid w:val="003B7D9F"/>
    <w:rsid w:val="003C037D"/>
    <w:rsid w:val="003C678D"/>
    <w:rsid w:val="003D000B"/>
    <w:rsid w:val="003D3993"/>
    <w:rsid w:val="003D4E4B"/>
    <w:rsid w:val="003D5AEC"/>
    <w:rsid w:val="003D7884"/>
    <w:rsid w:val="003E093A"/>
    <w:rsid w:val="003E2011"/>
    <w:rsid w:val="003E339B"/>
    <w:rsid w:val="003E771E"/>
    <w:rsid w:val="003F4CD4"/>
    <w:rsid w:val="003F66D3"/>
    <w:rsid w:val="004044BF"/>
    <w:rsid w:val="00416B04"/>
    <w:rsid w:val="00424DD8"/>
    <w:rsid w:val="004343C9"/>
    <w:rsid w:val="00434DD2"/>
    <w:rsid w:val="004407D3"/>
    <w:rsid w:val="00454549"/>
    <w:rsid w:val="00457AE1"/>
    <w:rsid w:val="00466121"/>
    <w:rsid w:val="00473593"/>
    <w:rsid w:val="00483278"/>
    <w:rsid w:val="00484103"/>
    <w:rsid w:val="00491472"/>
    <w:rsid w:val="004A5292"/>
    <w:rsid w:val="004C06FC"/>
    <w:rsid w:val="004D2742"/>
    <w:rsid w:val="004D2C30"/>
    <w:rsid w:val="004E0506"/>
    <w:rsid w:val="004E1450"/>
    <w:rsid w:val="004F3BEB"/>
    <w:rsid w:val="00505369"/>
    <w:rsid w:val="00506B71"/>
    <w:rsid w:val="00521A45"/>
    <w:rsid w:val="00543EFF"/>
    <w:rsid w:val="00547D72"/>
    <w:rsid w:val="005549C4"/>
    <w:rsid w:val="00555E7A"/>
    <w:rsid w:val="00556A09"/>
    <w:rsid w:val="00570103"/>
    <w:rsid w:val="00571A8E"/>
    <w:rsid w:val="00575674"/>
    <w:rsid w:val="00594608"/>
    <w:rsid w:val="005A4AE3"/>
    <w:rsid w:val="005A57AF"/>
    <w:rsid w:val="005C20F1"/>
    <w:rsid w:val="005D0892"/>
    <w:rsid w:val="005D763F"/>
    <w:rsid w:val="005E11A2"/>
    <w:rsid w:val="005F7D46"/>
    <w:rsid w:val="00605C3D"/>
    <w:rsid w:val="00610008"/>
    <w:rsid w:val="00610C8E"/>
    <w:rsid w:val="00613BB1"/>
    <w:rsid w:val="00633C43"/>
    <w:rsid w:val="00634ED2"/>
    <w:rsid w:val="00643D3C"/>
    <w:rsid w:val="00653019"/>
    <w:rsid w:val="00667CEF"/>
    <w:rsid w:val="00670C58"/>
    <w:rsid w:val="00690505"/>
    <w:rsid w:val="0069155A"/>
    <w:rsid w:val="006962F9"/>
    <w:rsid w:val="006A7211"/>
    <w:rsid w:val="006B3348"/>
    <w:rsid w:val="006B5294"/>
    <w:rsid w:val="006B63FD"/>
    <w:rsid w:val="006C191D"/>
    <w:rsid w:val="006C1BEF"/>
    <w:rsid w:val="006D0D54"/>
    <w:rsid w:val="006D194E"/>
    <w:rsid w:val="006D53F0"/>
    <w:rsid w:val="006E54D1"/>
    <w:rsid w:val="006E5B40"/>
    <w:rsid w:val="006E6F94"/>
    <w:rsid w:val="00712388"/>
    <w:rsid w:val="00716E81"/>
    <w:rsid w:val="00732F13"/>
    <w:rsid w:val="0075013F"/>
    <w:rsid w:val="00752E84"/>
    <w:rsid w:val="00773795"/>
    <w:rsid w:val="00780512"/>
    <w:rsid w:val="00790E1C"/>
    <w:rsid w:val="00797D8F"/>
    <w:rsid w:val="007A28BA"/>
    <w:rsid w:val="007A6CA8"/>
    <w:rsid w:val="007B008B"/>
    <w:rsid w:val="007C6E53"/>
    <w:rsid w:val="007D64DF"/>
    <w:rsid w:val="007E7B90"/>
    <w:rsid w:val="007F0DF4"/>
    <w:rsid w:val="00811F83"/>
    <w:rsid w:val="00813D0B"/>
    <w:rsid w:val="00813D3D"/>
    <w:rsid w:val="00816356"/>
    <w:rsid w:val="00820604"/>
    <w:rsid w:val="00820866"/>
    <w:rsid w:val="00830F86"/>
    <w:rsid w:val="00834D59"/>
    <w:rsid w:val="00836C83"/>
    <w:rsid w:val="00840100"/>
    <w:rsid w:val="0085391A"/>
    <w:rsid w:val="0085392F"/>
    <w:rsid w:val="008574A0"/>
    <w:rsid w:val="008617C0"/>
    <w:rsid w:val="008639FD"/>
    <w:rsid w:val="00870B00"/>
    <w:rsid w:val="00875B1F"/>
    <w:rsid w:val="0087768D"/>
    <w:rsid w:val="00883CAE"/>
    <w:rsid w:val="00887787"/>
    <w:rsid w:val="0089472B"/>
    <w:rsid w:val="0089514E"/>
    <w:rsid w:val="008C1424"/>
    <w:rsid w:val="008C4E26"/>
    <w:rsid w:val="008C6DC5"/>
    <w:rsid w:val="008D4E7D"/>
    <w:rsid w:val="008E0984"/>
    <w:rsid w:val="008E0F78"/>
    <w:rsid w:val="008E5617"/>
    <w:rsid w:val="008F2EC3"/>
    <w:rsid w:val="008F65BE"/>
    <w:rsid w:val="008F74E1"/>
    <w:rsid w:val="00902404"/>
    <w:rsid w:val="009044F4"/>
    <w:rsid w:val="009045C5"/>
    <w:rsid w:val="00915086"/>
    <w:rsid w:val="00921441"/>
    <w:rsid w:val="009312DC"/>
    <w:rsid w:val="0093715A"/>
    <w:rsid w:val="00937B5D"/>
    <w:rsid w:val="00943FFF"/>
    <w:rsid w:val="00945254"/>
    <w:rsid w:val="00946B9C"/>
    <w:rsid w:val="00953A8D"/>
    <w:rsid w:val="00962FF0"/>
    <w:rsid w:val="009846B5"/>
    <w:rsid w:val="00987ECF"/>
    <w:rsid w:val="0099043A"/>
    <w:rsid w:val="009A0545"/>
    <w:rsid w:val="009C101A"/>
    <w:rsid w:val="009C6786"/>
    <w:rsid w:val="009C6BD1"/>
    <w:rsid w:val="009D1275"/>
    <w:rsid w:val="009D2521"/>
    <w:rsid w:val="009D7EAD"/>
    <w:rsid w:val="009E166B"/>
    <w:rsid w:val="009E6BCD"/>
    <w:rsid w:val="009F0BC7"/>
    <w:rsid w:val="00A12BAC"/>
    <w:rsid w:val="00A33265"/>
    <w:rsid w:val="00A35815"/>
    <w:rsid w:val="00A431FC"/>
    <w:rsid w:val="00A433EC"/>
    <w:rsid w:val="00A445DE"/>
    <w:rsid w:val="00A46C77"/>
    <w:rsid w:val="00A51ADC"/>
    <w:rsid w:val="00A565DE"/>
    <w:rsid w:val="00A57C78"/>
    <w:rsid w:val="00A60125"/>
    <w:rsid w:val="00A63027"/>
    <w:rsid w:val="00A63B35"/>
    <w:rsid w:val="00A652EE"/>
    <w:rsid w:val="00A7385D"/>
    <w:rsid w:val="00A80CBE"/>
    <w:rsid w:val="00A81D09"/>
    <w:rsid w:val="00A83CD9"/>
    <w:rsid w:val="00A85F0C"/>
    <w:rsid w:val="00A870FF"/>
    <w:rsid w:val="00A9740D"/>
    <w:rsid w:val="00AA2D3C"/>
    <w:rsid w:val="00AB581C"/>
    <w:rsid w:val="00AC124C"/>
    <w:rsid w:val="00AC34AD"/>
    <w:rsid w:val="00AC4728"/>
    <w:rsid w:val="00AE1935"/>
    <w:rsid w:val="00AF0E3D"/>
    <w:rsid w:val="00AF68F2"/>
    <w:rsid w:val="00B02165"/>
    <w:rsid w:val="00B02B84"/>
    <w:rsid w:val="00B0599E"/>
    <w:rsid w:val="00B12F6D"/>
    <w:rsid w:val="00B14F8B"/>
    <w:rsid w:val="00B30867"/>
    <w:rsid w:val="00B3403A"/>
    <w:rsid w:val="00B34DC4"/>
    <w:rsid w:val="00B36A55"/>
    <w:rsid w:val="00B412E3"/>
    <w:rsid w:val="00B5636D"/>
    <w:rsid w:val="00B6357F"/>
    <w:rsid w:val="00B7080B"/>
    <w:rsid w:val="00B762DD"/>
    <w:rsid w:val="00B86BB5"/>
    <w:rsid w:val="00B9560E"/>
    <w:rsid w:val="00B9704C"/>
    <w:rsid w:val="00BA0A3E"/>
    <w:rsid w:val="00BB4A0E"/>
    <w:rsid w:val="00BB67FC"/>
    <w:rsid w:val="00BB6C82"/>
    <w:rsid w:val="00BC0269"/>
    <w:rsid w:val="00BC0B9E"/>
    <w:rsid w:val="00BC564C"/>
    <w:rsid w:val="00BC77FC"/>
    <w:rsid w:val="00BE2C7F"/>
    <w:rsid w:val="00BE6868"/>
    <w:rsid w:val="00BF12AD"/>
    <w:rsid w:val="00BF2EF1"/>
    <w:rsid w:val="00BF6E38"/>
    <w:rsid w:val="00C00F1F"/>
    <w:rsid w:val="00C03232"/>
    <w:rsid w:val="00C03B17"/>
    <w:rsid w:val="00C04400"/>
    <w:rsid w:val="00C0713F"/>
    <w:rsid w:val="00C071AC"/>
    <w:rsid w:val="00C10410"/>
    <w:rsid w:val="00C1668C"/>
    <w:rsid w:val="00C539DA"/>
    <w:rsid w:val="00C553A7"/>
    <w:rsid w:val="00C56D71"/>
    <w:rsid w:val="00C6477D"/>
    <w:rsid w:val="00C65195"/>
    <w:rsid w:val="00C711C2"/>
    <w:rsid w:val="00C87355"/>
    <w:rsid w:val="00C94FBB"/>
    <w:rsid w:val="00CA0258"/>
    <w:rsid w:val="00CA05B7"/>
    <w:rsid w:val="00CA68C7"/>
    <w:rsid w:val="00CB2F84"/>
    <w:rsid w:val="00CB52C7"/>
    <w:rsid w:val="00CC12ED"/>
    <w:rsid w:val="00CC1A5D"/>
    <w:rsid w:val="00CC2170"/>
    <w:rsid w:val="00CD42B7"/>
    <w:rsid w:val="00CD5716"/>
    <w:rsid w:val="00CE31E8"/>
    <w:rsid w:val="00CF28B0"/>
    <w:rsid w:val="00CF4E08"/>
    <w:rsid w:val="00CF5AD5"/>
    <w:rsid w:val="00D0100A"/>
    <w:rsid w:val="00D05223"/>
    <w:rsid w:val="00D05AAA"/>
    <w:rsid w:val="00D0629E"/>
    <w:rsid w:val="00D11661"/>
    <w:rsid w:val="00D164C3"/>
    <w:rsid w:val="00D20093"/>
    <w:rsid w:val="00D21691"/>
    <w:rsid w:val="00D35917"/>
    <w:rsid w:val="00D35DC3"/>
    <w:rsid w:val="00D40CDF"/>
    <w:rsid w:val="00D4493B"/>
    <w:rsid w:val="00D477E0"/>
    <w:rsid w:val="00D53BBC"/>
    <w:rsid w:val="00D54357"/>
    <w:rsid w:val="00D55957"/>
    <w:rsid w:val="00D615C7"/>
    <w:rsid w:val="00D6328A"/>
    <w:rsid w:val="00D64861"/>
    <w:rsid w:val="00D652E5"/>
    <w:rsid w:val="00D74A62"/>
    <w:rsid w:val="00D80EFC"/>
    <w:rsid w:val="00D81EA7"/>
    <w:rsid w:val="00D909D1"/>
    <w:rsid w:val="00D93969"/>
    <w:rsid w:val="00D944D3"/>
    <w:rsid w:val="00DB6754"/>
    <w:rsid w:val="00DC202D"/>
    <w:rsid w:val="00DC4781"/>
    <w:rsid w:val="00DD2443"/>
    <w:rsid w:val="00DE3AA7"/>
    <w:rsid w:val="00DF334D"/>
    <w:rsid w:val="00DF3AF6"/>
    <w:rsid w:val="00DF5CED"/>
    <w:rsid w:val="00E04A16"/>
    <w:rsid w:val="00E10977"/>
    <w:rsid w:val="00E17B7F"/>
    <w:rsid w:val="00E254D6"/>
    <w:rsid w:val="00E31287"/>
    <w:rsid w:val="00E319D3"/>
    <w:rsid w:val="00E351CD"/>
    <w:rsid w:val="00E36F14"/>
    <w:rsid w:val="00E457E5"/>
    <w:rsid w:val="00E52452"/>
    <w:rsid w:val="00E548F9"/>
    <w:rsid w:val="00E617D9"/>
    <w:rsid w:val="00E72122"/>
    <w:rsid w:val="00E75333"/>
    <w:rsid w:val="00E8583D"/>
    <w:rsid w:val="00E86D94"/>
    <w:rsid w:val="00E97A85"/>
    <w:rsid w:val="00EA6724"/>
    <w:rsid w:val="00EB4FF7"/>
    <w:rsid w:val="00EB7E82"/>
    <w:rsid w:val="00EC20BE"/>
    <w:rsid w:val="00EC2290"/>
    <w:rsid w:val="00EC5B3A"/>
    <w:rsid w:val="00EE0E18"/>
    <w:rsid w:val="00EE2A4C"/>
    <w:rsid w:val="00EF3E31"/>
    <w:rsid w:val="00F013EF"/>
    <w:rsid w:val="00F0537B"/>
    <w:rsid w:val="00F06A40"/>
    <w:rsid w:val="00F11D26"/>
    <w:rsid w:val="00F20F6B"/>
    <w:rsid w:val="00F21231"/>
    <w:rsid w:val="00F25E45"/>
    <w:rsid w:val="00F34F82"/>
    <w:rsid w:val="00F36316"/>
    <w:rsid w:val="00F36656"/>
    <w:rsid w:val="00F45A7F"/>
    <w:rsid w:val="00F52283"/>
    <w:rsid w:val="00F53724"/>
    <w:rsid w:val="00F54D2A"/>
    <w:rsid w:val="00F61A2F"/>
    <w:rsid w:val="00F6384F"/>
    <w:rsid w:val="00F71BB5"/>
    <w:rsid w:val="00F731D6"/>
    <w:rsid w:val="00F7403E"/>
    <w:rsid w:val="00F76511"/>
    <w:rsid w:val="00F7777F"/>
    <w:rsid w:val="00F81761"/>
    <w:rsid w:val="00F8370D"/>
    <w:rsid w:val="00F93417"/>
    <w:rsid w:val="00F93FA2"/>
    <w:rsid w:val="00F973C0"/>
    <w:rsid w:val="00F97A61"/>
    <w:rsid w:val="00F97E73"/>
    <w:rsid w:val="00FA37FF"/>
    <w:rsid w:val="00FA4A85"/>
    <w:rsid w:val="00FB5CF6"/>
    <w:rsid w:val="00FE3E2D"/>
    <w:rsid w:val="00FF19C6"/>
    <w:rsid w:val="00FF2A58"/>
    <w:rsid w:val="00FF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E5"/>
    <w:pPr>
      <w:widowControl w:val="0"/>
      <w:overflowPunct w:val="0"/>
      <w:adjustRightInd w:val="0"/>
    </w:pPr>
    <w:rPr>
      <w:rFonts w:ascii="Times New Roman" w:eastAsia="Times New Roman" w:hAnsi="Times New Roman" w:cs="Times New Roman"/>
      <w:kern w:val="2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E457E5"/>
  </w:style>
  <w:style w:type="character" w:styleId="a3">
    <w:name w:val="Emphasis"/>
    <w:uiPriority w:val="20"/>
    <w:qFormat/>
    <w:rsid w:val="00E457E5"/>
    <w:rPr>
      <w:i/>
      <w:iCs/>
    </w:rPr>
  </w:style>
  <w:style w:type="paragraph" w:customStyle="1" w:styleId="p0">
    <w:name w:val="p0"/>
    <w:basedOn w:val="a"/>
    <w:rsid w:val="00E457E5"/>
    <w:pPr>
      <w:widowControl/>
      <w:overflowPunct/>
      <w:adjustRightInd/>
      <w:spacing w:line="240" w:lineRule="atLeast"/>
    </w:pPr>
    <w:rPr>
      <w:rFonts w:ascii="Century" w:eastAsia="宋体" w:hAnsi="Century" w:cs="宋体"/>
      <w:kern w:val="0"/>
      <w:sz w:val="21"/>
      <w:szCs w:val="21"/>
      <w:lang w:eastAsia="zh-CN"/>
    </w:rPr>
  </w:style>
  <w:style w:type="paragraph" w:styleId="a4">
    <w:name w:val="Balloon Text"/>
    <w:basedOn w:val="a"/>
    <w:link w:val="Char"/>
    <w:uiPriority w:val="99"/>
    <w:semiHidden/>
    <w:unhideWhenUsed/>
    <w:rsid w:val="00E457E5"/>
    <w:rPr>
      <w:sz w:val="18"/>
      <w:szCs w:val="18"/>
    </w:rPr>
  </w:style>
  <w:style w:type="character" w:customStyle="1" w:styleId="Char">
    <w:name w:val="批注框文本 Char"/>
    <w:basedOn w:val="a0"/>
    <w:link w:val="a4"/>
    <w:uiPriority w:val="99"/>
    <w:semiHidden/>
    <w:rsid w:val="00E457E5"/>
    <w:rPr>
      <w:rFonts w:ascii="Times New Roman" w:eastAsia="Times New Roman" w:hAnsi="Times New Roman" w:cs="Times New Roman"/>
      <w:kern w:val="28"/>
      <w:sz w:val="18"/>
      <w:szCs w:val="18"/>
      <w:lang w:eastAsia="en-US"/>
    </w:rPr>
  </w:style>
  <w:style w:type="paragraph" w:styleId="a5">
    <w:name w:val="header"/>
    <w:basedOn w:val="a"/>
    <w:link w:val="Char0"/>
    <w:uiPriority w:val="99"/>
    <w:unhideWhenUsed/>
    <w:rsid w:val="003C67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C678D"/>
    <w:rPr>
      <w:rFonts w:ascii="Times New Roman" w:eastAsia="Times New Roman" w:hAnsi="Times New Roman" w:cs="Times New Roman"/>
      <w:kern w:val="28"/>
      <w:sz w:val="18"/>
      <w:szCs w:val="18"/>
      <w:lang w:eastAsia="en-US"/>
    </w:rPr>
  </w:style>
  <w:style w:type="paragraph" w:styleId="a6">
    <w:name w:val="footer"/>
    <w:basedOn w:val="a"/>
    <w:link w:val="Char1"/>
    <w:uiPriority w:val="99"/>
    <w:unhideWhenUsed/>
    <w:rsid w:val="003C678D"/>
    <w:pPr>
      <w:tabs>
        <w:tab w:val="center" w:pos="4153"/>
        <w:tab w:val="right" w:pos="8306"/>
      </w:tabs>
      <w:snapToGrid w:val="0"/>
    </w:pPr>
    <w:rPr>
      <w:sz w:val="18"/>
      <w:szCs w:val="18"/>
    </w:rPr>
  </w:style>
  <w:style w:type="character" w:customStyle="1" w:styleId="Char1">
    <w:name w:val="页脚 Char"/>
    <w:basedOn w:val="a0"/>
    <w:link w:val="a6"/>
    <w:uiPriority w:val="99"/>
    <w:rsid w:val="003C678D"/>
    <w:rPr>
      <w:rFonts w:ascii="Times New Roman" w:eastAsia="Times New Roman" w:hAnsi="Times New Roman" w:cs="Times New Roman"/>
      <w:kern w:val="28"/>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E5"/>
    <w:pPr>
      <w:widowControl w:val="0"/>
      <w:overflowPunct w:val="0"/>
      <w:adjustRightInd w:val="0"/>
    </w:pPr>
    <w:rPr>
      <w:rFonts w:ascii="Times New Roman" w:eastAsia="Times New Roman" w:hAnsi="Times New Roman" w:cs="Times New Roman"/>
      <w:kern w:val="2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E457E5"/>
  </w:style>
  <w:style w:type="character" w:styleId="a3">
    <w:name w:val="Emphasis"/>
    <w:uiPriority w:val="20"/>
    <w:qFormat/>
    <w:rsid w:val="00E457E5"/>
    <w:rPr>
      <w:i/>
      <w:iCs/>
    </w:rPr>
  </w:style>
  <w:style w:type="paragraph" w:customStyle="1" w:styleId="p0">
    <w:name w:val="p0"/>
    <w:basedOn w:val="a"/>
    <w:rsid w:val="00E457E5"/>
    <w:pPr>
      <w:widowControl/>
      <w:overflowPunct/>
      <w:adjustRightInd/>
      <w:spacing w:line="240" w:lineRule="atLeast"/>
    </w:pPr>
    <w:rPr>
      <w:rFonts w:ascii="Century" w:eastAsia="宋体" w:hAnsi="Century" w:cs="宋体"/>
      <w:kern w:val="0"/>
      <w:sz w:val="21"/>
      <w:szCs w:val="21"/>
      <w:lang w:eastAsia="zh-CN"/>
    </w:rPr>
  </w:style>
  <w:style w:type="paragraph" w:styleId="a4">
    <w:name w:val="Balloon Text"/>
    <w:basedOn w:val="a"/>
    <w:link w:val="Char"/>
    <w:uiPriority w:val="99"/>
    <w:semiHidden/>
    <w:unhideWhenUsed/>
    <w:rsid w:val="00E457E5"/>
    <w:rPr>
      <w:sz w:val="18"/>
      <w:szCs w:val="18"/>
    </w:rPr>
  </w:style>
  <w:style w:type="character" w:customStyle="1" w:styleId="Char">
    <w:name w:val="批注框文本 Char"/>
    <w:basedOn w:val="a0"/>
    <w:link w:val="a4"/>
    <w:uiPriority w:val="99"/>
    <w:semiHidden/>
    <w:rsid w:val="00E457E5"/>
    <w:rPr>
      <w:rFonts w:ascii="Times New Roman" w:eastAsia="Times New Roman" w:hAnsi="Times New Roman" w:cs="Times New Roman"/>
      <w:kern w:val="28"/>
      <w:sz w:val="18"/>
      <w:szCs w:val="18"/>
      <w:lang w:eastAsia="en-US"/>
    </w:rPr>
  </w:style>
  <w:style w:type="paragraph" w:styleId="a5">
    <w:name w:val="header"/>
    <w:basedOn w:val="a"/>
    <w:link w:val="Char0"/>
    <w:uiPriority w:val="99"/>
    <w:unhideWhenUsed/>
    <w:rsid w:val="003C67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C678D"/>
    <w:rPr>
      <w:rFonts w:ascii="Times New Roman" w:eastAsia="Times New Roman" w:hAnsi="Times New Roman" w:cs="Times New Roman"/>
      <w:kern w:val="28"/>
      <w:sz w:val="18"/>
      <w:szCs w:val="18"/>
      <w:lang w:eastAsia="en-US"/>
    </w:rPr>
  </w:style>
  <w:style w:type="paragraph" w:styleId="a6">
    <w:name w:val="footer"/>
    <w:basedOn w:val="a"/>
    <w:link w:val="Char1"/>
    <w:uiPriority w:val="99"/>
    <w:unhideWhenUsed/>
    <w:rsid w:val="003C678D"/>
    <w:pPr>
      <w:tabs>
        <w:tab w:val="center" w:pos="4153"/>
        <w:tab w:val="right" w:pos="8306"/>
      </w:tabs>
      <w:snapToGrid w:val="0"/>
    </w:pPr>
    <w:rPr>
      <w:sz w:val="18"/>
      <w:szCs w:val="18"/>
    </w:rPr>
  </w:style>
  <w:style w:type="character" w:customStyle="1" w:styleId="Char1">
    <w:name w:val="页脚 Char"/>
    <w:basedOn w:val="a0"/>
    <w:link w:val="a6"/>
    <w:uiPriority w:val="99"/>
    <w:rsid w:val="003C678D"/>
    <w:rPr>
      <w:rFonts w:ascii="Times New Roman" w:eastAsia="Times New Roman" w:hAnsi="Times New Roman" w:cs="Times New Roman"/>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7697">
      <w:marLeft w:val="0"/>
      <w:marRight w:val="0"/>
      <w:marTop w:val="0"/>
      <w:marBottom w:val="0"/>
      <w:divBdr>
        <w:top w:val="none" w:sz="0" w:space="0" w:color="auto"/>
        <w:left w:val="none" w:sz="0" w:space="0" w:color="auto"/>
        <w:bottom w:val="none" w:sz="0" w:space="0" w:color="auto"/>
        <w:right w:val="none" w:sz="0" w:space="0" w:color="auto"/>
      </w:divBdr>
      <w:divsChild>
        <w:div w:id="1466435148">
          <w:marLeft w:val="0"/>
          <w:marRight w:val="0"/>
          <w:marTop w:val="0"/>
          <w:marBottom w:val="0"/>
          <w:divBdr>
            <w:top w:val="none" w:sz="0" w:space="0" w:color="auto"/>
            <w:left w:val="none" w:sz="0" w:space="0" w:color="auto"/>
            <w:bottom w:val="none" w:sz="0" w:space="0" w:color="auto"/>
            <w:right w:val="none" w:sz="0" w:space="0" w:color="auto"/>
          </w:divBdr>
        </w:div>
      </w:divsChild>
    </w:div>
    <w:div w:id="1516073418">
      <w:marLeft w:val="0"/>
      <w:marRight w:val="0"/>
      <w:marTop w:val="0"/>
      <w:marBottom w:val="0"/>
      <w:divBdr>
        <w:top w:val="none" w:sz="0" w:space="0" w:color="auto"/>
        <w:left w:val="none" w:sz="0" w:space="0" w:color="auto"/>
        <w:bottom w:val="none" w:sz="0" w:space="0" w:color="auto"/>
        <w:right w:val="none" w:sz="0" w:space="0" w:color="auto"/>
      </w:divBdr>
      <w:divsChild>
        <w:div w:id="387342313">
          <w:marLeft w:val="0"/>
          <w:marRight w:val="0"/>
          <w:marTop w:val="0"/>
          <w:marBottom w:val="0"/>
          <w:divBdr>
            <w:top w:val="none" w:sz="0" w:space="0" w:color="auto"/>
            <w:left w:val="none" w:sz="0" w:space="0" w:color="auto"/>
            <w:bottom w:val="none" w:sz="0" w:space="0" w:color="auto"/>
            <w:right w:val="none" w:sz="0" w:space="0" w:color="auto"/>
          </w:divBdr>
        </w:div>
        <w:div w:id="72825141">
          <w:marLeft w:val="0"/>
          <w:marRight w:val="0"/>
          <w:marTop w:val="0"/>
          <w:marBottom w:val="0"/>
          <w:divBdr>
            <w:top w:val="none" w:sz="0" w:space="0" w:color="auto"/>
            <w:left w:val="none" w:sz="0" w:space="0" w:color="auto"/>
            <w:bottom w:val="none" w:sz="0" w:space="0" w:color="auto"/>
            <w:right w:val="none" w:sz="0" w:space="0" w:color="auto"/>
          </w:divBdr>
        </w:div>
        <w:div w:id="1261720298">
          <w:marLeft w:val="0"/>
          <w:marRight w:val="0"/>
          <w:marTop w:val="0"/>
          <w:marBottom w:val="0"/>
          <w:divBdr>
            <w:top w:val="none" w:sz="0" w:space="0" w:color="auto"/>
            <w:left w:val="none" w:sz="0" w:space="0" w:color="auto"/>
            <w:bottom w:val="none" w:sz="0" w:space="0" w:color="auto"/>
            <w:right w:val="none" w:sz="0" w:space="0" w:color="auto"/>
          </w:divBdr>
        </w:div>
        <w:div w:id="2139834895">
          <w:marLeft w:val="0"/>
          <w:marRight w:val="0"/>
          <w:marTop w:val="0"/>
          <w:marBottom w:val="0"/>
          <w:divBdr>
            <w:top w:val="none" w:sz="0" w:space="0" w:color="auto"/>
            <w:left w:val="none" w:sz="0" w:space="0" w:color="auto"/>
            <w:bottom w:val="none" w:sz="0" w:space="0" w:color="auto"/>
            <w:right w:val="none" w:sz="0" w:space="0" w:color="auto"/>
          </w:divBdr>
        </w:div>
        <w:div w:id="1352025540">
          <w:marLeft w:val="0"/>
          <w:marRight w:val="0"/>
          <w:marTop w:val="0"/>
          <w:marBottom w:val="0"/>
          <w:divBdr>
            <w:top w:val="none" w:sz="0" w:space="0" w:color="auto"/>
            <w:left w:val="none" w:sz="0" w:space="0" w:color="auto"/>
            <w:bottom w:val="none" w:sz="0" w:space="0" w:color="auto"/>
            <w:right w:val="none" w:sz="0" w:space="0" w:color="auto"/>
          </w:divBdr>
        </w:div>
        <w:div w:id="89203561">
          <w:marLeft w:val="0"/>
          <w:marRight w:val="0"/>
          <w:marTop w:val="0"/>
          <w:marBottom w:val="0"/>
          <w:divBdr>
            <w:top w:val="none" w:sz="0" w:space="0" w:color="auto"/>
            <w:left w:val="none" w:sz="0" w:space="0" w:color="auto"/>
            <w:bottom w:val="none" w:sz="0" w:space="0" w:color="auto"/>
            <w:right w:val="none" w:sz="0" w:space="0" w:color="auto"/>
          </w:divBdr>
        </w:div>
        <w:div w:id="63722876">
          <w:marLeft w:val="0"/>
          <w:marRight w:val="0"/>
          <w:marTop w:val="0"/>
          <w:marBottom w:val="0"/>
          <w:divBdr>
            <w:top w:val="none" w:sz="0" w:space="0" w:color="auto"/>
            <w:left w:val="none" w:sz="0" w:space="0" w:color="auto"/>
            <w:bottom w:val="none" w:sz="0" w:space="0" w:color="auto"/>
            <w:right w:val="none" w:sz="0" w:space="0" w:color="auto"/>
          </w:divBdr>
        </w:div>
        <w:div w:id="82841515">
          <w:marLeft w:val="0"/>
          <w:marRight w:val="0"/>
          <w:marTop w:val="0"/>
          <w:marBottom w:val="0"/>
          <w:divBdr>
            <w:top w:val="none" w:sz="0" w:space="0" w:color="auto"/>
            <w:left w:val="none" w:sz="0" w:space="0" w:color="auto"/>
            <w:bottom w:val="none" w:sz="0" w:space="0" w:color="auto"/>
            <w:right w:val="none" w:sz="0" w:space="0" w:color="auto"/>
          </w:divBdr>
        </w:div>
        <w:div w:id="267549197">
          <w:marLeft w:val="0"/>
          <w:marRight w:val="0"/>
          <w:marTop w:val="0"/>
          <w:marBottom w:val="0"/>
          <w:divBdr>
            <w:top w:val="none" w:sz="0" w:space="0" w:color="auto"/>
            <w:left w:val="none" w:sz="0" w:space="0" w:color="auto"/>
            <w:bottom w:val="none" w:sz="0" w:space="0" w:color="auto"/>
            <w:right w:val="none" w:sz="0" w:space="0" w:color="auto"/>
          </w:divBdr>
        </w:div>
        <w:div w:id="1806968017">
          <w:marLeft w:val="0"/>
          <w:marRight w:val="0"/>
          <w:marTop w:val="0"/>
          <w:marBottom w:val="0"/>
          <w:divBdr>
            <w:top w:val="none" w:sz="0" w:space="0" w:color="auto"/>
            <w:left w:val="none" w:sz="0" w:space="0" w:color="auto"/>
            <w:bottom w:val="none" w:sz="0" w:space="0" w:color="auto"/>
            <w:right w:val="none" w:sz="0" w:space="0" w:color="auto"/>
          </w:divBdr>
        </w:div>
        <w:div w:id="1972055009">
          <w:marLeft w:val="0"/>
          <w:marRight w:val="0"/>
          <w:marTop w:val="0"/>
          <w:marBottom w:val="0"/>
          <w:divBdr>
            <w:top w:val="none" w:sz="0" w:space="0" w:color="auto"/>
            <w:left w:val="none" w:sz="0" w:space="0" w:color="auto"/>
            <w:bottom w:val="none" w:sz="0" w:space="0" w:color="auto"/>
            <w:right w:val="none" w:sz="0" w:space="0" w:color="auto"/>
          </w:divBdr>
        </w:div>
        <w:div w:id="1543327848">
          <w:marLeft w:val="0"/>
          <w:marRight w:val="0"/>
          <w:marTop w:val="0"/>
          <w:marBottom w:val="0"/>
          <w:divBdr>
            <w:top w:val="none" w:sz="0" w:space="0" w:color="auto"/>
            <w:left w:val="none" w:sz="0" w:space="0" w:color="auto"/>
            <w:bottom w:val="none" w:sz="0" w:space="0" w:color="auto"/>
            <w:right w:val="none" w:sz="0" w:space="0" w:color="auto"/>
          </w:divBdr>
        </w:div>
        <w:div w:id="1038310998">
          <w:marLeft w:val="0"/>
          <w:marRight w:val="0"/>
          <w:marTop w:val="0"/>
          <w:marBottom w:val="0"/>
          <w:divBdr>
            <w:top w:val="none" w:sz="0" w:space="0" w:color="auto"/>
            <w:left w:val="none" w:sz="0" w:space="0" w:color="auto"/>
            <w:bottom w:val="none" w:sz="0" w:space="0" w:color="auto"/>
            <w:right w:val="none" w:sz="0" w:space="0" w:color="auto"/>
          </w:divBdr>
        </w:div>
        <w:div w:id="629243541">
          <w:marLeft w:val="0"/>
          <w:marRight w:val="0"/>
          <w:marTop w:val="0"/>
          <w:marBottom w:val="0"/>
          <w:divBdr>
            <w:top w:val="none" w:sz="0" w:space="0" w:color="auto"/>
            <w:left w:val="none" w:sz="0" w:space="0" w:color="auto"/>
            <w:bottom w:val="none" w:sz="0" w:space="0" w:color="auto"/>
            <w:right w:val="none" w:sz="0" w:space="0" w:color="auto"/>
          </w:divBdr>
        </w:div>
      </w:divsChild>
    </w:div>
    <w:div w:id="16092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2417</Words>
  <Characters>13779</Characters>
  <Application>Microsoft Office Word</Application>
  <DocSecurity>0</DocSecurity>
  <Lines>114</Lines>
  <Paragraphs>32</Paragraphs>
  <ScaleCrop>false</ScaleCrop>
  <Company>Hewlett-Packard Company</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tulipyu</cp:lastModifiedBy>
  <cp:revision>3</cp:revision>
  <dcterms:created xsi:type="dcterms:W3CDTF">2015-01-16T03:58:00Z</dcterms:created>
  <dcterms:modified xsi:type="dcterms:W3CDTF">2015-01-16T09:52:00Z</dcterms:modified>
</cp:coreProperties>
</file>