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043A" w:rsidRPr="00726875" w:rsidRDefault="004C043A" w:rsidP="004C043A">
      <w:pPr>
        <w:spacing w:line="360" w:lineRule="auto"/>
        <w:rPr>
          <w:rFonts w:ascii="Book Antiqua" w:hAnsi="Book Antiqua" w:cs="宋体"/>
          <w:i/>
          <w:sz w:val="24"/>
        </w:rPr>
      </w:pPr>
      <w:bookmarkStart w:id="0" w:name="OLE_LINK63"/>
      <w:bookmarkStart w:id="1" w:name="OLE_LINK19"/>
      <w:bookmarkStart w:id="2" w:name="OLE_LINK151"/>
      <w:bookmarkStart w:id="3" w:name="OLE_LINK231"/>
      <w:r w:rsidRPr="00726875">
        <w:rPr>
          <w:rFonts w:ascii="Book Antiqua" w:hAnsi="Book Antiqua"/>
          <w:b/>
          <w:sz w:val="24"/>
        </w:rPr>
        <w:t xml:space="preserve">Name of journal: </w:t>
      </w:r>
      <w:bookmarkStart w:id="4" w:name="OLE_LINK718"/>
      <w:bookmarkStart w:id="5" w:name="OLE_LINK719"/>
      <w:r w:rsidRPr="00726875">
        <w:rPr>
          <w:rFonts w:ascii="Book Antiqua" w:eastAsia="Times New Roman" w:hAnsi="Book Antiqua"/>
          <w:i/>
          <w:sz w:val="24"/>
          <w:lang w:eastAsia="zh-TW"/>
        </w:rPr>
        <w:t>World Journal of Gastroenterology</w:t>
      </w:r>
      <w:bookmarkEnd w:id="4"/>
      <w:bookmarkEnd w:id="5"/>
    </w:p>
    <w:p w:rsidR="004C043A" w:rsidRPr="00726875" w:rsidRDefault="004C043A" w:rsidP="004C043A">
      <w:pPr>
        <w:spacing w:line="360" w:lineRule="auto"/>
        <w:rPr>
          <w:rFonts w:ascii="Book Antiqua" w:hAnsi="Book Antiqua"/>
          <w:b/>
          <w:sz w:val="24"/>
        </w:rPr>
      </w:pPr>
      <w:r w:rsidRPr="00726875">
        <w:rPr>
          <w:rFonts w:ascii="Book Antiqua" w:hAnsi="Book Antiqua"/>
          <w:b/>
          <w:sz w:val="24"/>
        </w:rPr>
        <w:t xml:space="preserve">ESPS Manuscript NO: </w:t>
      </w:r>
      <w:r w:rsidRPr="00726875">
        <w:rPr>
          <w:rFonts w:ascii="Book Antiqua" w:hAnsi="Book Antiqua" w:hint="eastAsia"/>
          <w:b/>
          <w:sz w:val="24"/>
        </w:rPr>
        <w:t>14638</w:t>
      </w:r>
    </w:p>
    <w:p w:rsidR="004C043A" w:rsidRPr="00726875" w:rsidRDefault="004C043A" w:rsidP="004C043A">
      <w:pPr>
        <w:snapToGrid w:val="0"/>
        <w:spacing w:line="360" w:lineRule="auto"/>
        <w:ind w:right="480"/>
        <w:rPr>
          <w:rFonts w:ascii="Book Antiqua" w:hAnsi="Book Antiqua"/>
          <w:b/>
          <w:sz w:val="24"/>
        </w:rPr>
      </w:pPr>
      <w:bookmarkStart w:id="6" w:name="OLE_LINK3"/>
      <w:bookmarkStart w:id="7" w:name="OLE_LINK4"/>
      <w:r w:rsidRPr="00726875">
        <w:rPr>
          <w:rFonts w:ascii="Book Antiqua" w:hAnsi="Book Antiqua"/>
          <w:b/>
          <w:kern w:val="0"/>
          <w:sz w:val="24"/>
        </w:rPr>
        <w:t>Columns:</w:t>
      </w:r>
      <w:bookmarkEnd w:id="6"/>
      <w:bookmarkEnd w:id="7"/>
      <w:r w:rsidRPr="00726875">
        <w:rPr>
          <w:rFonts w:ascii="Book Antiqua" w:hAnsi="Book Antiqua"/>
          <w:b/>
          <w:kern w:val="0"/>
          <w:sz w:val="24"/>
        </w:rPr>
        <w:t xml:space="preserve"> </w:t>
      </w:r>
      <w:r w:rsidRPr="00726875">
        <w:rPr>
          <w:rFonts w:ascii="Book Antiqua" w:eastAsia="幼圆" w:hAnsi="Book Antiqua" w:hint="eastAsia"/>
          <w:b/>
          <w:sz w:val="24"/>
          <w:lang w:val="nl-NL"/>
        </w:rPr>
        <w:t>CASE REPORT</w:t>
      </w:r>
    </w:p>
    <w:bookmarkEnd w:id="0"/>
    <w:bookmarkEnd w:id="1"/>
    <w:bookmarkEnd w:id="2"/>
    <w:bookmarkEnd w:id="3"/>
    <w:p w:rsidR="00D50CCB" w:rsidRPr="00726875" w:rsidRDefault="00D50CCB" w:rsidP="003A16EF">
      <w:pPr>
        <w:adjustRightInd w:val="0"/>
        <w:snapToGrid w:val="0"/>
        <w:spacing w:line="360" w:lineRule="auto"/>
        <w:rPr>
          <w:rFonts w:ascii="Book Antiqua" w:hAnsi="Book Antiqua"/>
          <w:sz w:val="24"/>
          <w:szCs w:val="24"/>
        </w:rPr>
      </w:pPr>
    </w:p>
    <w:p w:rsidR="00D50CCB" w:rsidRPr="00726875" w:rsidRDefault="00D50CCB" w:rsidP="003A16EF">
      <w:pPr>
        <w:adjustRightInd w:val="0"/>
        <w:snapToGrid w:val="0"/>
        <w:spacing w:line="360" w:lineRule="auto"/>
        <w:rPr>
          <w:rFonts w:ascii="Book Antiqua" w:hAnsi="Book Antiqua"/>
          <w:b/>
          <w:sz w:val="24"/>
          <w:szCs w:val="24"/>
        </w:rPr>
      </w:pPr>
      <w:bookmarkStart w:id="8" w:name="OLE_LINK11"/>
      <w:bookmarkStart w:id="9" w:name="OLE_LINK12"/>
      <w:bookmarkStart w:id="10" w:name="OLE_LINK13"/>
      <w:r w:rsidRPr="00726875">
        <w:rPr>
          <w:rFonts w:ascii="Book Antiqua" w:hAnsi="Book Antiqua"/>
          <w:b/>
          <w:sz w:val="24"/>
          <w:szCs w:val="24"/>
        </w:rPr>
        <w:t xml:space="preserve">Improving recognition of hepatic perivascular epithelioid cell tumor: Case report and literature review </w:t>
      </w:r>
    </w:p>
    <w:bookmarkEnd w:id="8"/>
    <w:bookmarkEnd w:id="9"/>
    <w:bookmarkEnd w:id="10"/>
    <w:p w:rsidR="00D50CCB" w:rsidRPr="00726875" w:rsidRDefault="00D50CCB" w:rsidP="003A16EF">
      <w:pPr>
        <w:adjustRightInd w:val="0"/>
        <w:snapToGrid w:val="0"/>
        <w:spacing w:line="360" w:lineRule="auto"/>
        <w:rPr>
          <w:rFonts w:ascii="Book Antiqua" w:hAnsi="Book Antiqua"/>
          <w:sz w:val="24"/>
          <w:szCs w:val="24"/>
        </w:rPr>
      </w:pPr>
      <w:r w:rsidRPr="00726875">
        <w:rPr>
          <w:rFonts w:ascii="Book Antiqua" w:hAnsi="Book Antiqua"/>
          <w:sz w:val="24"/>
          <w:szCs w:val="24"/>
        </w:rPr>
        <w:t xml:space="preserve"> </w:t>
      </w:r>
    </w:p>
    <w:p w:rsidR="00D50CCB" w:rsidRPr="00726875" w:rsidRDefault="00D50CCB" w:rsidP="003A16EF">
      <w:pPr>
        <w:adjustRightInd w:val="0"/>
        <w:snapToGrid w:val="0"/>
        <w:spacing w:line="360" w:lineRule="auto"/>
        <w:rPr>
          <w:rFonts w:ascii="Book Antiqua" w:hAnsi="Book Antiqua"/>
          <w:sz w:val="24"/>
          <w:szCs w:val="24"/>
        </w:rPr>
      </w:pPr>
      <w:proofErr w:type="spellStart"/>
      <w:r w:rsidRPr="00726875">
        <w:rPr>
          <w:rFonts w:ascii="Book Antiqua" w:hAnsi="Book Antiqua"/>
          <w:sz w:val="24"/>
          <w:szCs w:val="24"/>
        </w:rPr>
        <w:t>Maebayashi</w:t>
      </w:r>
      <w:proofErr w:type="spellEnd"/>
      <w:r w:rsidR="004C043A" w:rsidRPr="00726875">
        <w:rPr>
          <w:rFonts w:ascii="Book Antiqua" w:hAnsi="Book Antiqua"/>
          <w:sz w:val="24"/>
          <w:szCs w:val="24"/>
        </w:rPr>
        <w:t xml:space="preserve"> </w:t>
      </w:r>
      <w:r w:rsidR="004C043A" w:rsidRPr="00726875">
        <w:rPr>
          <w:rFonts w:ascii="Book Antiqua" w:hAnsi="Book Antiqua" w:hint="eastAsia"/>
          <w:sz w:val="24"/>
          <w:szCs w:val="24"/>
        </w:rPr>
        <w:t xml:space="preserve">T </w:t>
      </w:r>
      <w:r w:rsidR="007178DD" w:rsidRPr="00726875">
        <w:rPr>
          <w:rFonts w:ascii="Book Antiqua" w:hAnsi="Book Antiqua" w:hint="eastAsia"/>
          <w:i/>
          <w:sz w:val="24"/>
          <w:szCs w:val="24"/>
        </w:rPr>
        <w:t>et al.</w:t>
      </w:r>
      <w:r w:rsidR="004C043A" w:rsidRPr="00726875">
        <w:rPr>
          <w:rFonts w:ascii="Book Antiqua" w:hAnsi="Book Antiqua" w:hint="eastAsia"/>
          <w:sz w:val="24"/>
          <w:szCs w:val="24"/>
        </w:rPr>
        <w:t xml:space="preserve"> </w:t>
      </w:r>
      <w:r w:rsidR="004C043A" w:rsidRPr="00726875">
        <w:rPr>
          <w:rFonts w:ascii="Book Antiqua" w:hAnsi="Book Antiqua"/>
          <w:sz w:val="24"/>
          <w:szCs w:val="24"/>
        </w:rPr>
        <w:t xml:space="preserve">Hepatic </w:t>
      </w:r>
      <w:r w:rsidRPr="00726875">
        <w:rPr>
          <w:rFonts w:ascii="Book Antiqua" w:hAnsi="Book Antiqua"/>
          <w:sz w:val="24"/>
          <w:szCs w:val="24"/>
        </w:rPr>
        <w:t xml:space="preserve">perivascular epithelioid cell tumor </w:t>
      </w:r>
    </w:p>
    <w:p w:rsidR="00D50CCB" w:rsidRPr="00726875" w:rsidRDefault="004C043A" w:rsidP="003A16EF">
      <w:pPr>
        <w:adjustRightInd w:val="0"/>
        <w:snapToGrid w:val="0"/>
        <w:spacing w:line="360" w:lineRule="auto"/>
        <w:rPr>
          <w:rFonts w:ascii="Book Antiqua" w:hAnsi="Book Antiqua"/>
          <w:sz w:val="24"/>
          <w:szCs w:val="24"/>
        </w:rPr>
      </w:pPr>
      <w:r w:rsidRPr="00726875">
        <w:rPr>
          <w:rFonts w:ascii="Book Antiqua" w:hAnsi="Book Antiqua"/>
          <w:sz w:val="24"/>
          <w:szCs w:val="24"/>
        </w:rPr>
        <w:t xml:space="preserve"> </w:t>
      </w:r>
    </w:p>
    <w:p w:rsidR="0001308D" w:rsidRPr="00726875" w:rsidRDefault="0001308D" w:rsidP="003A16EF">
      <w:pPr>
        <w:adjustRightInd w:val="0"/>
        <w:snapToGrid w:val="0"/>
        <w:spacing w:line="360" w:lineRule="auto"/>
        <w:rPr>
          <w:rFonts w:ascii="Book Antiqua" w:hAnsi="Book Antiqua"/>
          <w:sz w:val="24"/>
          <w:szCs w:val="24"/>
        </w:rPr>
      </w:pPr>
      <w:bookmarkStart w:id="11" w:name="OLE_LINK251"/>
      <w:bookmarkStart w:id="12" w:name="OLE_LINK252"/>
      <w:bookmarkStart w:id="13" w:name="OLE_LINK45"/>
      <w:bookmarkStart w:id="14" w:name="OLE_LINK46"/>
      <w:r w:rsidRPr="00726875">
        <w:rPr>
          <w:rFonts w:ascii="Book Antiqua" w:hAnsi="Book Antiqua"/>
          <w:sz w:val="24"/>
          <w:szCs w:val="24"/>
        </w:rPr>
        <w:t>Toshiya</w:t>
      </w:r>
      <w:r w:rsidR="00726875" w:rsidRPr="00726875">
        <w:rPr>
          <w:rFonts w:ascii="Book Antiqua" w:hAnsi="Book Antiqua"/>
          <w:sz w:val="24"/>
          <w:szCs w:val="24"/>
        </w:rPr>
        <w:t xml:space="preserve"> </w:t>
      </w:r>
      <w:proofErr w:type="spellStart"/>
      <w:r w:rsidRPr="00726875">
        <w:rPr>
          <w:rFonts w:ascii="Book Antiqua" w:hAnsi="Book Antiqua"/>
          <w:sz w:val="24"/>
          <w:szCs w:val="24"/>
        </w:rPr>
        <w:t>Maebayashi</w:t>
      </w:r>
      <w:bookmarkEnd w:id="11"/>
      <w:bookmarkEnd w:id="12"/>
      <w:proofErr w:type="spellEnd"/>
      <w:r w:rsidRPr="00726875">
        <w:rPr>
          <w:rFonts w:ascii="Book Antiqua" w:hAnsi="Book Antiqua"/>
          <w:sz w:val="24"/>
          <w:szCs w:val="24"/>
        </w:rPr>
        <w:t>, Katsumi</w:t>
      </w:r>
      <w:r w:rsidR="00726875" w:rsidRPr="00726875">
        <w:rPr>
          <w:rFonts w:ascii="Book Antiqua" w:hAnsi="Book Antiqua"/>
          <w:sz w:val="24"/>
          <w:szCs w:val="24"/>
        </w:rPr>
        <w:t xml:space="preserve"> </w:t>
      </w:r>
      <w:r w:rsidRPr="00726875">
        <w:rPr>
          <w:rFonts w:ascii="Book Antiqua" w:hAnsi="Book Antiqua"/>
          <w:sz w:val="24"/>
          <w:szCs w:val="24"/>
        </w:rPr>
        <w:t>Abe, Takuya</w:t>
      </w:r>
      <w:r w:rsidR="00726875" w:rsidRPr="00726875">
        <w:rPr>
          <w:rFonts w:ascii="Book Antiqua" w:hAnsi="Book Antiqua"/>
          <w:sz w:val="24"/>
          <w:szCs w:val="24"/>
        </w:rPr>
        <w:t xml:space="preserve"> </w:t>
      </w:r>
      <w:proofErr w:type="spellStart"/>
      <w:r w:rsidRPr="00726875">
        <w:rPr>
          <w:rFonts w:ascii="Book Antiqua" w:hAnsi="Book Antiqua"/>
          <w:sz w:val="24"/>
          <w:szCs w:val="24"/>
        </w:rPr>
        <w:t>Aizawa</w:t>
      </w:r>
      <w:proofErr w:type="spellEnd"/>
      <w:r w:rsidRPr="00726875">
        <w:rPr>
          <w:rFonts w:ascii="Book Antiqua" w:hAnsi="Book Antiqua"/>
          <w:sz w:val="24"/>
          <w:szCs w:val="24"/>
        </w:rPr>
        <w:t xml:space="preserve">, </w:t>
      </w:r>
      <w:proofErr w:type="spellStart"/>
      <w:r w:rsidRPr="00726875">
        <w:rPr>
          <w:rFonts w:ascii="Book Antiqua" w:hAnsi="Book Antiqua"/>
          <w:sz w:val="24"/>
          <w:szCs w:val="24"/>
        </w:rPr>
        <w:t>Masakuni</w:t>
      </w:r>
      <w:proofErr w:type="spellEnd"/>
      <w:r w:rsidR="00726875" w:rsidRPr="00726875">
        <w:rPr>
          <w:rFonts w:ascii="Book Antiqua" w:hAnsi="Book Antiqua"/>
          <w:sz w:val="24"/>
          <w:szCs w:val="24"/>
        </w:rPr>
        <w:t xml:space="preserve"> </w:t>
      </w:r>
      <w:proofErr w:type="spellStart"/>
      <w:r w:rsidRPr="00726875">
        <w:rPr>
          <w:rFonts w:ascii="Book Antiqua" w:hAnsi="Book Antiqua"/>
          <w:sz w:val="24"/>
          <w:szCs w:val="24"/>
        </w:rPr>
        <w:t>Sakaguchi</w:t>
      </w:r>
      <w:proofErr w:type="spellEnd"/>
      <w:r w:rsidRPr="00726875">
        <w:rPr>
          <w:rFonts w:ascii="Book Antiqua" w:hAnsi="Book Antiqua"/>
          <w:sz w:val="24"/>
          <w:szCs w:val="24"/>
        </w:rPr>
        <w:t xml:space="preserve">, </w:t>
      </w:r>
      <w:proofErr w:type="spellStart"/>
      <w:r w:rsidRPr="00726875">
        <w:rPr>
          <w:rFonts w:ascii="Book Antiqua" w:hAnsi="Book Antiqua"/>
          <w:sz w:val="24"/>
          <w:szCs w:val="24"/>
        </w:rPr>
        <w:t>Naoya</w:t>
      </w:r>
      <w:proofErr w:type="spellEnd"/>
      <w:r w:rsidR="00726875" w:rsidRPr="00726875">
        <w:rPr>
          <w:rFonts w:ascii="Book Antiqua" w:hAnsi="Book Antiqua"/>
          <w:sz w:val="24"/>
          <w:szCs w:val="24"/>
        </w:rPr>
        <w:t xml:space="preserve"> </w:t>
      </w:r>
      <w:proofErr w:type="spellStart"/>
      <w:r w:rsidRPr="00726875">
        <w:rPr>
          <w:rFonts w:ascii="Book Antiqua" w:hAnsi="Book Antiqua"/>
          <w:sz w:val="24"/>
          <w:szCs w:val="24"/>
        </w:rPr>
        <w:t>Is</w:t>
      </w:r>
      <w:r w:rsidR="00656C96" w:rsidRPr="00726875">
        <w:rPr>
          <w:rFonts w:ascii="Book Antiqua" w:hAnsi="Book Antiqua"/>
          <w:sz w:val="24"/>
          <w:szCs w:val="24"/>
        </w:rPr>
        <w:t>hibashi</w:t>
      </w:r>
      <w:proofErr w:type="spellEnd"/>
      <w:r w:rsidR="00656C96" w:rsidRPr="00726875">
        <w:rPr>
          <w:rFonts w:ascii="Book Antiqua" w:hAnsi="Book Antiqua"/>
          <w:sz w:val="24"/>
          <w:szCs w:val="24"/>
        </w:rPr>
        <w:t>, Osamu</w:t>
      </w:r>
      <w:r w:rsidR="00726875" w:rsidRPr="00726875">
        <w:rPr>
          <w:rFonts w:ascii="Book Antiqua" w:hAnsi="Book Antiqua"/>
          <w:sz w:val="24"/>
          <w:szCs w:val="24"/>
        </w:rPr>
        <w:t xml:space="preserve"> </w:t>
      </w:r>
      <w:r w:rsidR="00656C96" w:rsidRPr="00726875">
        <w:rPr>
          <w:rFonts w:ascii="Book Antiqua" w:hAnsi="Book Antiqua"/>
          <w:sz w:val="24"/>
          <w:szCs w:val="24"/>
        </w:rPr>
        <w:t xml:space="preserve">Abe, </w:t>
      </w:r>
      <w:proofErr w:type="spellStart"/>
      <w:r w:rsidR="00656C96" w:rsidRPr="00726875">
        <w:rPr>
          <w:rFonts w:ascii="Book Antiqua" w:hAnsi="Book Antiqua"/>
          <w:sz w:val="24"/>
          <w:szCs w:val="24"/>
        </w:rPr>
        <w:t>Tadatoshi</w:t>
      </w:r>
      <w:proofErr w:type="spellEnd"/>
      <w:r w:rsidR="00656C96" w:rsidRPr="00726875">
        <w:rPr>
          <w:rFonts w:ascii="Book Antiqua" w:hAnsi="Book Antiqua"/>
          <w:sz w:val="24"/>
          <w:szCs w:val="24"/>
        </w:rPr>
        <w:t xml:space="preserve"> </w:t>
      </w:r>
      <w:proofErr w:type="spellStart"/>
      <w:r w:rsidRPr="00726875">
        <w:rPr>
          <w:rFonts w:ascii="Book Antiqua" w:hAnsi="Book Antiqua"/>
          <w:sz w:val="24"/>
          <w:szCs w:val="24"/>
        </w:rPr>
        <w:t>Takayama</w:t>
      </w:r>
      <w:proofErr w:type="spellEnd"/>
      <w:r w:rsidRPr="00726875">
        <w:rPr>
          <w:rFonts w:ascii="Book Antiqua" w:hAnsi="Book Antiqua"/>
          <w:sz w:val="24"/>
          <w:szCs w:val="24"/>
        </w:rPr>
        <w:t xml:space="preserve">, </w:t>
      </w:r>
      <w:proofErr w:type="spellStart"/>
      <w:r w:rsidRPr="00726875">
        <w:rPr>
          <w:rFonts w:ascii="Book Antiqua" w:hAnsi="Book Antiqua"/>
          <w:sz w:val="24"/>
          <w:szCs w:val="24"/>
        </w:rPr>
        <w:t>Hisashi</w:t>
      </w:r>
      <w:proofErr w:type="spellEnd"/>
      <w:r w:rsidR="00726875" w:rsidRPr="00726875">
        <w:rPr>
          <w:rFonts w:ascii="Book Antiqua" w:hAnsi="Book Antiqua"/>
          <w:sz w:val="24"/>
          <w:szCs w:val="24"/>
        </w:rPr>
        <w:t xml:space="preserve"> </w:t>
      </w:r>
      <w:r w:rsidRPr="00726875">
        <w:rPr>
          <w:rFonts w:ascii="Book Antiqua" w:hAnsi="Book Antiqua"/>
          <w:sz w:val="24"/>
          <w:szCs w:val="24"/>
        </w:rPr>
        <w:t>Nakayama, Shunichi</w:t>
      </w:r>
      <w:r w:rsidR="00726875" w:rsidRPr="00726875">
        <w:rPr>
          <w:rFonts w:ascii="Book Antiqua" w:hAnsi="Book Antiqua"/>
          <w:sz w:val="24"/>
          <w:szCs w:val="24"/>
        </w:rPr>
        <w:t xml:space="preserve"> </w:t>
      </w:r>
      <w:r w:rsidRPr="00726875">
        <w:rPr>
          <w:rFonts w:ascii="Book Antiqua" w:hAnsi="Book Antiqua"/>
          <w:sz w:val="24"/>
          <w:szCs w:val="24"/>
        </w:rPr>
        <w:t>Mats</w:t>
      </w:r>
      <w:r w:rsidR="00656C96" w:rsidRPr="00726875">
        <w:rPr>
          <w:rFonts w:ascii="Book Antiqua" w:hAnsi="Book Antiqua"/>
          <w:sz w:val="24"/>
          <w:szCs w:val="24"/>
        </w:rPr>
        <w:t>uoka, Kazushige</w:t>
      </w:r>
      <w:r w:rsidR="00726875" w:rsidRPr="00726875">
        <w:rPr>
          <w:rFonts w:ascii="Book Antiqua" w:hAnsi="Book Antiqua"/>
          <w:sz w:val="24"/>
          <w:szCs w:val="24"/>
        </w:rPr>
        <w:t xml:space="preserve"> </w:t>
      </w:r>
      <w:proofErr w:type="spellStart"/>
      <w:r w:rsidR="00656C96" w:rsidRPr="00726875">
        <w:rPr>
          <w:rFonts w:ascii="Book Antiqua" w:hAnsi="Book Antiqua"/>
          <w:sz w:val="24"/>
          <w:szCs w:val="24"/>
        </w:rPr>
        <w:t>Nirei</w:t>
      </w:r>
      <w:proofErr w:type="spellEnd"/>
      <w:r w:rsidR="00656C96" w:rsidRPr="00726875">
        <w:rPr>
          <w:rFonts w:ascii="Book Antiqua" w:hAnsi="Book Antiqua"/>
          <w:sz w:val="24"/>
          <w:szCs w:val="24"/>
        </w:rPr>
        <w:t xml:space="preserve">, </w:t>
      </w:r>
      <w:proofErr w:type="spellStart"/>
      <w:r w:rsidR="00656C96" w:rsidRPr="00726875">
        <w:rPr>
          <w:rFonts w:ascii="Book Antiqua" w:hAnsi="Book Antiqua"/>
          <w:sz w:val="24"/>
          <w:szCs w:val="24"/>
        </w:rPr>
        <w:t>Hitomi</w:t>
      </w:r>
      <w:proofErr w:type="spellEnd"/>
      <w:r w:rsidR="00656C96" w:rsidRPr="00726875">
        <w:rPr>
          <w:rFonts w:ascii="Book Antiqua" w:hAnsi="Book Antiqua"/>
          <w:sz w:val="24"/>
          <w:szCs w:val="24"/>
        </w:rPr>
        <w:t xml:space="preserve"> </w:t>
      </w:r>
      <w:r w:rsidRPr="00726875">
        <w:rPr>
          <w:rFonts w:ascii="Book Antiqua" w:hAnsi="Book Antiqua"/>
          <w:sz w:val="24"/>
          <w:szCs w:val="24"/>
        </w:rPr>
        <w:t>Nakamura, Masahiro</w:t>
      </w:r>
      <w:r w:rsidR="00726875" w:rsidRPr="00726875">
        <w:rPr>
          <w:rFonts w:ascii="Book Antiqua" w:hAnsi="Book Antiqua"/>
          <w:sz w:val="24"/>
          <w:szCs w:val="24"/>
        </w:rPr>
        <w:t xml:space="preserve"> </w:t>
      </w:r>
      <w:r w:rsidRPr="00726875">
        <w:rPr>
          <w:rFonts w:ascii="Book Antiqua" w:hAnsi="Book Antiqua"/>
          <w:sz w:val="24"/>
          <w:szCs w:val="24"/>
        </w:rPr>
        <w:t>Ogawa, Masahiko</w:t>
      </w:r>
      <w:r w:rsidR="00726875" w:rsidRPr="00726875">
        <w:rPr>
          <w:rFonts w:ascii="Book Antiqua" w:hAnsi="Book Antiqua"/>
          <w:sz w:val="24"/>
          <w:szCs w:val="24"/>
        </w:rPr>
        <w:t xml:space="preserve"> </w:t>
      </w:r>
      <w:proofErr w:type="spellStart"/>
      <w:r w:rsidRPr="00726875">
        <w:rPr>
          <w:rFonts w:ascii="Book Antiqua" w:hAnsi="Book Antiqua"/>
          <w:sz w:val="24"/>
          <w:szCs w:val="24"/>
        </w:rPr>
        <w:t>Sugitani</w:t>
      </w:r>
      <w:proofErr w:type="spellEnd"/>
    </w:p>
    <w:bookmarkEnd w:id="13"/>
    <w:bookmarkEnd w:id="14"/>
    <w:p w:rsidR="0001308D" w:rsidRPr="00726875" w:rsidRDefault="0001308D" w:rsidP="003A16EF">
      <w:pPr>
        <w:adjustRightInd w:val="0"/>
        <w:snapToGrid w:val="0"/>
        <w:spacing w:line="360" w:lineRule="auto"/>
        <w:rPr>
          <w:rFonts w:ascii="Book Antiqua" w:hAnsi="Book Antiqua"/>
          <w:sz w:val="24"/>
          <w:szCs w:val="24"/>
        </w:rPr>
      </w:pPr>
    </w:p>
    <w:p w:rsidR="00693635" w:rsidRPr="00726875" w:rsidRDefault="00D50CCB" w:rsidP="003A16EF">
      <w:pPr>
        <w:adjustRightInd w:val="0"/>
        <w:snapToGrid w:val="0"/>
        <w:spacing w:line="360" w:lineRule="auto"/>
        <w:rPr>
          <w:rFonts w:ascii="Book Antiqua" w:hAnsi="Book Antiqua"/>
          <w:sz w:val="24"/>
          <w:szCs w:val="24"/>
        </w:rPr>
      </w:pPr>
      <w:r w:rsidRPr="00726875">
        <w:rPr>
          <w:rFonts w:ascii="Book Antiqua" w:hAnsi="Book Antiqua"/>
          <w:b/>
          <w:sz w:val="24"/>
          <w:szCs w:val="24"/>
        </w:rPr>
        <w:t xml:space="preserve">Toshiya </w:t>
      </w:r>
      <w:proofErr w:type="spellStart"/>
      <w:r w:rsidRPr="00726875">
        <w:rPr>
          <w:rFonts w:ascii="Book Antiqua" w:hAnsi="Book Antiqua"/>
          <w:b/>
          <w:sz w:val="24"/>
          <w:szCs w:val="24"/>
        </w:rPr>
        <w:t>Maebayashi</w:t>
      </w:r>
      <w:proofErr w:type="spellEnd"/>
      <w:r w:rsidRPr="00726875">
        <w:rPr>
          <w:rFonts w:ascii="Book Antiqua" w:hAnsi="Book Antiqua"/>
          <w:b/>
          <w:sz w:val="24"/>
          <w:szCs w:val="24"/>
        </w:rPr>
        <w:t xml:space="preserve">, Katsumi Abe, Takuya </w:t>
      </w:r>
      <w:proofErr w:type="spellStart"/>
      <w:r w:rsidRPr="00726875">
        <w:rPr>
          <w:rFonts w:ascii="Book Antiqua" w:hAnsi="Book Antiqua"/>
          <w:b/>
          <w:sz w:val="24"/>
          <w:szCs w:val="24"/>
        </w:rPr>
        <w:t>Aizawa</w:t>
      </w:r>
      <w:proofErr w:type="spellEnd"/>
      <w:r w:rsidRPr="00726875">
        <w:rPr>
          <w:rFonts w:ascii="Book Antiqua" w:hAnsi="Book Antiqua"/>
          <w:b/>
          <w:sz w:val="24"/>
          <w:szCs w:val="24"/>
        </w:rPr>
        <w:t xml:space="preserve">, </w:t>
      </w:r>
      <w:proofErr w:type="spellStart"/>
      <w:r w:rsidRPr="00726875">
        <w:rPr>
          <w:rFonts w:ascii="Book Antiqua" w:hAnsi="Book Antiqua"/>
          <w:b/>
          <w:sz w:val="24"/>
          <w:szCs w:val="24"/>
        </w:rPr>
        <w:t>Masakuni</w:t>
      </w:r>
      <w:proofErr w:type="spellEnd"/>
      <w:r w:rsidRPr="00726875">
        <w:rPr>
          <w:rFonts w:ascii="Book Antiqua" w:hAnsi="Book Antiqua"/>
          <w:b/>
          <w:sz w:val="24"/>
          <w:szCs w:val="24"/>
        </w:rPr>
        <w:t xml:space="preserve"> </w:t>
      </w:r>
      <w:proofErr w:type="spellStart"/>
      <w:r w:rsidRPr="00726875">
        <w:rPr>
          <w:rFonts w:ascii="Book Antiqua" w:hAnsi="Book Antiqua"/>
          <w:b/>
          <w:sz w:val="24"/>
          <w:szCs w:val="24"/>
        </w:rPr>
        <w:t>Sakaguchi</w:t>
      </w:r>
      <w:proofErr w:type="spellEnd"/>
      <w:r w:rsidRPr="00726875">
        <w:rPr>
          <w:rFonts w:ascii="Book Antiqua" w:hAnsi="Book Antiqua"/>
          <w:b/>
          <w:sz w:val="24"/>
          <w:szCs w:val="24"/>
        </w:rPr>
        <w:t xml:space="preserve">, </w:t>
      </w:r>
      <w:proofErr w:type="spellStart"/>
      <w:r w:rsidRPr="00726875">
        <w:rPr>
          <w:rFonts w:ascii="Book Antiqua" w:hAnsi="Book Antiqua"/>
          <w:b/>
          <w:sz w:val="24"/>
          <w:szCs w:val="24"/>
        </w:rPr>
        <w:t>Naoya</w:t>
      </w:r>
      <w:proofErr w:type="spellEnd"/>
      <w:r w:rsidRPr="00726875">
        <w:rPr>
          <w:rFonts w:ascii="Book Antiqua" w:hAnsi="Book Antiqua"/>
          <w:b/>
          <w:sz w:val="24"/>
          <w:szCs w:val="24"/>
        </w:rPr>
        <w:t xml:space="preserve"> </w:t>
      </w:r>
      <w:proofErr w:type="spellStart"/>
      <w:r w:rsidRPr="00726875">
        <w:rPr>
          <w:rFonts w:ascii="Book Antiqua" w:hAnsi="Book Antiqua"/>
          <w:b/>
          <w:sz w:val="24"/>
          <w:szCs w:val="24"/>
        </w:rPr>
        <w:t>Ishibashi</w:t>
      </w:r>
      <w:proofErr w:type="spellEnd"/>
      <w:r w:rsidRPr="00726875">
        <w:rPr>
          <w:rFonts w:ascii="Book Antiqua" w:hAnsi="Book Antiqua"/>
          <w:b/>
          <w:sz w:val="24"/>
          <w:szCs w:val="24"/>
        </w:rPr>
        <w:t xml:space="preserve">, Osamu Abe, </w:t>
      </w:r>
      <w:r w:rsidRPr="00726875">
        <w:rPr>
          <w:rFonts w:ascii="Book Antiqua" w:hAnsi="Book Antiqua"/>
          <w:sz w:val="24"/>
          <w:szCs w:val="24"/>
        </w:rPr>
        <w:t xml:space="preserve">Department of Radiology, Nihon University School of Medicine, </w:t>
      </w:r>
      <w:r w:rsidR="004C043A" w:rsidRPr="00726875">
        <w:rPr>
          <w:rFonts w:ascii="Book Antiqua" w:hAnsi="Book Antiqua"/>
          <w:sz w:val="24"/>
          <w:szCs w:val="24"/>
        </w:rPr>
        <w:t>Itabashi-</w:t>
      </w:r>
      <w:proofErr w:type="spellStart"/>
      <w:r w:rsidR="004C043A" w:rsidRPr="00726875">
        <w:rPr>
          <w:rFonts w:ascii="Book Antiqua" w:hAnsi="Book Antiqua"/>
          <w:sz w:val="24"/>
          <w:szCs w:val="24"/>
        </w:rPr>
        <w:t>ku</w:t>
      </w:r>
      <w:proofErr w:type="spellEnd"/>
      <w:r w:rsidR="004C043A" w:rsidRPr="00726875">
        <w:rPr>
          <w:rFonts w:ascii="Book Antiqua" w:hAnsi="Book Antiqua"/>
          <w:sz w:val="24"/>
          <w:szCs w:val="24"/>
        </w:rPr>
        <w:t>, Tokyo</w:t>
      </w:r>
      <w:r w:rsidRPr="00726875">
        <w:rPr>
          <w:rFonts w:ascii="Book Antiqua" w:hAnsi="Book Antiqua"/>
          <w:sz w:val="24"/>
          <w:szCs w:val="24"/>
        </w:rPr>
        <w:t xml:space="preserve"> 173-8610, Japa</w:t>
      </w:r>
      <w:r w:rsidR="00693635" w:rsidRPr="00726875">
        <w:rPr>
          <w:rFonts w:ascii="Book Antiqua" w:hAnsi="Book Antiqua"/>
          <w:sz w:val="24"/>
          <w:szCs w:val="24"/>
        </w:rPr>
        <w:t xml:space="preserve">n </w:t>
      </w:r>
    </w:p>
    <w:p w:rsidR="00693635" w:rsidRPr="00726875" w:rsidRDefault="00693635" w:rsidP="003A16EF">
      <w:pPr>
        <w:adjustRightInd w:val="0"/>
        <w:snapToGrid w:val="0"/>
        <w:spacing w:line="360" w:lineRule="auto"/>
        <w:rPr>
          <w:rFonts w:ascii="Book Antiqua" w:hAnsi="Book Antiqua"/>
          <w:sz w:val="24"/>
          <w:szCs w:val="24"/>
        </w:rPr>
      </w:pPr>
    </w:p>
    <w:p w:rsidR="00D50CCB" w:rsidRPr="00726875" w:rsidRDefault="00D50CCB" w:rsidP="003A16EF">
      <w:pPr>
        <w:adjustRightInd w:val="0"/>
        <w:snapToGrid w:val="0"/>
        <w:spacing w:line="360" w:lineRule="auto"/>
        <w:rPr>
          <w:rFonts w:ascii="Book Antiqua" w:hAnsi="Book Antiqua"/>
          <w:sz w:val="24"/>
          <w:szCs w:val="24"/>
        </w:rPr>
      </w:pPr>
      <w:proofErr w:type="spellStart"/>
      <w:r w:rsidRPr="00726875">
        <w:rPr>
          <w:rFonts w:ascii="Book Antiqua" w:hAnsi="Book Antiqua"/>
          <w:b/>
          <w:sz w:val="24"/>
          <w:szCs w:val="24"/>
        </w:rPr>
        <w:t>Tadatoshi</w:t>
      </w:r>
      <w:proofErr w:type="spellEnd"/>
      <w:r w:rsidRPr="00726875">
        <w:rPr>
          <w:rFonts w:ascii="Book Antiqua" w:hAnsi="Book Antiqua"/>
          <w:b/>
          <w:sz w:val="24"/>
          <w:szCs w:val="24"/>
        </w:rPr>
        <w:t xml:space="preserve"> </w:t>
      </w:r>
      <w:proofErr w:type="spellStart"/>
      <w:r w:rsidRPr="00726875">
        <w:rPr>
          <w:rFonts w:ascii="Book Antiqua" w:hAnsi="Book Antiqua"/>
          <w:b/>
          <w:sz w:val="24"/>
          <w:szCs w:val="24"/>
        </w:rPr>
        <w:t>Takayama</w:t>
      </w:r>
      <w:proofErr w:type="spellEnd"/>
      <w:r w:rsidRPr="00726875">
        <w:rPr>
          <w:rFonts w:ascii="Book Antiqua" w:hAnsi="Book Antiqua"/>
          <w:b/>
          <w:sz w:val="24"/>
          <w:szCs w:val="24"/>
        </w:rPr>
        <w:t xml:space="preserve">, </w:t>
      </w:r>
      <w:proofErr w:type="spellStart"/>
      <w:r w:rsidRPr="00726875">
        <w:rPr>
          <w:rFonts w:ascii="Book Antiqua" w:hAnsi="Book Antiqua"/>
          <w:b/>
          <w:sz w:val="24"/>
          <w:szCs w:val="24"/>
        </w:rPr>
        <w:t>Hisashi</w:t>
      </w:r>
      <w:proofErr w:type="spellEnd"/>
      <w:r w:rsidRPr="00726875">
        <w:rPr>
          <w:rFonts w:ascii="Book Antiqua" w:hAnsi="Book Antiqua"/>
          <w:b/>
          <w:sz w:val="24"/>
          <w:szCs w:val="24"/>
        </w:rPr>
        <w:t xml:space="preserve"> Nakayama, </w:t>
      </w:r>
      <w:r w:rsidRPr="00726875">
        <w:rPr>
          <w:rFonts w:ascii="Book Antiqua" w:hAnsi="Book Antiqua"/>
          <w:sz w:val="24"/>
          <w:szCs w:val="24"/>
        </w:rPr>
        <w:t xml:space="preserve">Department of Surgery, Nihon University School of Medicine, </w:t>
      </w:r>
      <w:r w:rsidR="004C043A" w:rsidRPr="00726875">
        <w:rPr>
          <w:rFonts w:ascii="Book Antiqua" w:hAnsi="Book Antiqua"/>
          <w:sz w:val="24"/>
          <w:szCs w:val="24"/>
        </w:rPr>
        <w:t>Itabashi-</w:t>
      </w:r>
      <w:proofErr w:type="spellStart"/>
      <w:r w:rsidR="004C043A" w:rsidRPr="00726875">
        <w:rPr>
          <w:rFonts w:ascii="Book Antiqua" w:hAnsi="Book Antiqua"/>
          <w:sz w:val="24"/>
          <w:szCs w:val="24"/>
        </w:rPr>
        <w:t>ku</w:t>
      </w:r>
      <w:proofErr w:type="spellEnd"/>
      <w:r w:rsidR="004C043A" w:rsidRPr="00726875">
        <w:rPr>
          <w:rFonts w:ascii="Book Antiqua" w:hAnsi="Book Antiqua"/>
          <w:sz w:val="24"/>
          <w:szCs w:val="24"/>
        </w:rPr>
        <w:t>, Tokyo</w:t>
      </w:r>
      <w:r w:rsidRPr="00726875">
        <w:rPr>
          <w:rFonts w:ascii="Book Antiqua" w:hAnsi="Book Antiqua"/>
          <w:sz w:val="24"/>
          <w:szCs w:val="24"/>
        </w:rPr>
        <w:t xml:space="preserve"> 173-8610, Japan</w:t>
      </w:r>
      <w:r w:rsidR="00726875" w:rsidRPr="00726875">
        <w:rPr>
          <w:rFonts w:ascii="Book Antiqua" w:hAnsi="Book Antiqua"/>
          <w:sz w:val="24"/>
          <w:szCs w:val="24"/>
        </w:rPr>
        <w:t xml:space="preserve"> </w:t>
      </w:r>
    </w:p>
    <w:p w:rsidR="00693635" w:rsidRPr="00726875" w:rsidRDefault="00693635" w:rsidP="003A16EF">
      <w:pPr>
        <w:adjustRightInd w:val="0"/>
        <w:snapToGrid w:val="0"/>
        <w:spacing w:line="360" w:lineRule="auto"/>
        <w:rPr>
          <w:rFonts w:ascii="Book Antiqua" w:hAnsi="Book Antiqua"/>
          <w:sz w:val="24"/>
          <w:szCs w:val="24"/>
        </w:rPr>
      </w:pPr>
    </w:p>
    <w:p w:rsidR="00D50CCB" w:rsidRPr="00726875" w:rsidRDefault="00D50CCB" w:rsidP="003A16EF">
      <w:pPr>
        <w:adjustRightInd w:val="0"/>
        <w:snapToGrid w:val="0"/>
        <w:spacing w:line="360" w:lineRule="auto"/>
        <w:rPr>
          <w:rFonts w:ascii="Book Antiqua" w:hAnsi="Book Antiqua"/>
          <w:sz w:val="24"/>
          <w:szCs w:val="24"/>
        </w:rPr>
      </w:pPr>
      <w:r w:rsidRPr="00726875">
        <w:rPr>
          <w:rFonts w:ascii="Book Antiqua" w:hAnsi="Book Antiqua"/>
          <w:b/>
          <w:sz w:val="24"/>
          <w:szCs w:val="24"/>
        </w:rPr>
        <w:t xml:space="preserve">Shunichi Matsuoka, Kazushige </w:t>
      </w:r>
      <w:proofErr w:type="spellStart"/>
      <w:r w:rsidRPr="00726875">
        <w:rPr>
          <w:rFonts w:ascii="Book Antiqua" w:hAnsi="Book Antiqua"/>
          <w:b/>
          <w:sz w:val="24"/>
          <w:szCs w:val="24"/>
        </w:rPr>
        <w:t>Nirei</w:t>
      </w:r>
      <w:proofErr w:type="spellEnd"/>
      <w:r w:rsidRPr="00726875">
        <w:rPr>
          <w:rFonts w:ascii="Book Antiqua" w:hAnsi="Book Antiqua"/>
          <w:b/>
          <w:sz w:val="24"/>
          <w:szCs w:val="24"/>
        </w:rPr>
        <w:t xml:space="preserve">, </w:t>
      </w:r>
      <w:proofErr w:type="spellStart"/>
      <w:r w:rsidRPr="00726875">
        <w:rPr>
          <w:rFonts w:ascii="Book Antiqua" w:hAnsi="Book Antiqua"/>
          <w:b/>
          <w:sz w:val="24"/>
          <w:szCs w:val="24"/>
        </w:rPr>
        <w:t>Hitomi</w:t>
      </w:r>
      <w:proofErr w:type="spellEnd"/>
      <w:r w:rsidRPr="00726875">
        <w:rPr>
          <w:rFonts w:ascii="Book Antiqua" w:hAnsi="Book Antiqua"/>
          <w:b/>
          <w:sz w:val="24"/>
          <w:szCs w:val="24"/>
        </w:rPr>
        <w:t xml:space="preserve"> Nakamura, Masahiro Ogawa, </w:t>
      </w:r>
      <w:r w:rsidRPr="00726875">
        <w:rPr>
          <w:rFonts w:ascii="Book Antiqua" w:hAnsi="Book Antiqua"/>
          <w:sz w:val="24"/>
          <w:szCs w:val="24"/>
        </w:rPr>
        <w:t xml:space="preserve">Department of Gastroenterology and </w:t>
      </w:r>
      <w:proofErr w:type="spellStart"/>
      <w:r w:rsidRPr="00726875">
        <w:rPr>
          <w:rFonts w:ascii="Book Antiqua" w:hAnsi="Book Antiqua"/>
          <w:sz w:val="24"/>
          <w:szCs w:val="24"/>
        </w:rPr>
        <w:t>Hepatology</w:t>
      </w:r>
      <w:proofErr w:type="spellEnd"/>
      <w:r w:rsidRPr="00726875">
        <w:rPr>
          <w:rFonts w:ascii="Book Antiqua" w:hAnsi="Book Antiqua"/>
          <w:sz w:val="24"/>
          <w:szCs w:val="24"/>
        </w:rPr>
        <w:t xml:space="preserve">, Nihon University School of Medicine, </w:t>
      </w:r>
      <w:r w:rsidR="004C043A" w:rsidRPr="00726875">
        <w:rPr>
          <w:rFonts w:ascii="Book Antiqua" w:hAnsi="Book Antiqua"/>
          <w:sz w:val="24"/>
          <w:szCs w:val="24"/>
        </w:rPr>
        <w:t>Itabashi-</w:t>
      </w:r>
      <w:proofErr w:type="spellStart"/>
      <w:r w:rsidR="004C043A" w:rsidRPr="00726875">
        <w:rPr>
          <w:rFonts w:ascii="Book Antiqua" w:hAnsi="Book Antiqua"/>
          <w:sz w:val="24"/>
          <w:szCs w:val="24"/>
        </w:rPr>
        <w:t>ku</w:t>
      </w:r>
      <w:proofErr w:type="spellEnd"/>
      <w:r w:rsidR="004C043A" w:rsidRPr="00726875">
        <w:rPr>
          <w:rFonts w:ascii="Book Antiqua" w:hAnsi="Book Antiqua"/>
          <w:sz w:val="24"/>
          <w:szCs w:val="24"/>
        </w:rPr>
        <w:t>, Tokyo</w:t>
      </w:r>
      <w:r w:rsidRPr="00726875">
        <w:rPr>
          <w:rFonts w:ascii="Book Antiqua" w:hAnsi="Book Antiqua"/>
          <w:sz w:val="24"/>
          <w:szCs w:val="24"/>
        </w:rPr>
        <w:t xml:space="preserve"> 173-8610, Japan</w:t>
      </w:r>
      <w:r w:rsidR="00726875" w:rsidRPr="00726875">
        <w:rPr>
          <w:rFonts w:ascii="Book Antiqua" w:hAnsi="Book Antiqua"/>
          <w:sz w:val="24"/>
          <w:szCs w:val="24"/>
        </w:rPr>
        <w:t xml:space="preserve"> </w:t>
      </w:r>
    </w:p>
    <w:p w:rsidR="004C043A" w:rsidRPr="00726875" w:rsidRDefault="004C043A" w:rsidP="003A16EF">
      <w:pPr>
        <w:adjustRightInd w:val="0"/>
        <w:snapToGrid w:val="0"/>
        <w:spacing w:line="360" w:lineRule="auto"/>
        <w:rPr>
          <w:rFonts w:ascii="Book Antiqua" w:hAnsi="Book Antiqua"/>
          <w:sz w:val="24"/>
          <w:szCs w:val="24"/>
        </w:rPr>
      </w:pPr>
    </w:p>
    <w:p w:rsidR="00D50CCB" w:rsidRPr="00726875" w:rsidRDefault="00D50CCB" w:rsidP="003A16EF">
      <w:pPr>
        <w:adjustRightInd w:val="0"/>
        <w:snapToGrid w:val="0"/>
        <w:spacing w:line="360" w:lineRule="auto"/>
        <w:rPr>
          <w:rFonts w:ascii="Book Antiqua" w:hAnsi="Book Antiqua"/>
          <w:sz w:val="24"/>
          <w:szCs w:val="24"/>
        </w:rPr>
      </w:pPr>
      <w:r w:rsidRPr="00726875">
        <w:rPr>
          <w:rFonts w:ascii="Book Antiqua" w:hAnsi="Book Antiqua"/>
          <w:b/>
          <w:sz w:val="24"/>
          <w:szCs w:val="24"/>
        </w:rPr>
        <w:t xml:space="preserve">Masahiko </w:t>
      </w:r>
      <w:proofErr w:type="spellStart"/>
      <w:r w:rsidRPr="00726875">
        <w:rPr>
          <w:rFonts w:ascii="Book Antiqua" w:hAnsi="Book Antiqua"/>
          <w:b/>
          <w:sz w:val="24"/>
          <w:szCs w:val="24"/>
        </w:rPr>
        <w:t>Sugitani</w:t>
      </w:r>
      <w:proofErr w:type="spellEnd"/>
      <w:r w:rsidRPr="00726875">
        <w:rPr>
          <w:rFonts w:ascii="Book Antiqua" w:hAnsi="Book Antiqua"/>
          <w:b/>
          <w:sz w:val="24"/>
          <w:szCs w:val="24"/>
        </w:rPr>
        <w:t xml:space="preserve">, </w:t>
      </w:r>
      <w:r w:rsidRPr="00726875">
        <w:rPr>
          <w:rFonts w:ascii="Book Antiqua" w:hAnsi="Book Antiqua"/>
          <w:sz w:val="24"/>
          <w:szCs w:val="24"/>
        </w:rPr>
        <w:t xml:space="preserve">Department of Pathology, Nihon University School of Medicine, </w:t>
      </w:r>
      <w:r w:rsidR="00160AC3" w:rsidRPr="00726875">
        <w:rPr>
          <w:rFonts w:ascii="Book Antiqua" w:hAnsi="Book Antiqua"/>
          <w:sz w:val="24"/>
          <w:szCs w:val="24"/>
        </w:rPr>
        <w:t>Itabashi-</w:t>
      </w:r>
      <w:proofErr w:type="spellStart"/>
      <w:r w:rsidR="00160AC3" w:rsidRPr="00726875">
        <w:rPr>
          <w:rFonts w:ascii="Book Antiqua" w:hAnsi="Book Antiqua"/>
          <w:sz w:val="24"/>
          <w:szCs w:val="24"/>
        </w:rPr>
        <w:t>ku</w:t>
      </w:r>
      <w:proofErr w:type="spellEnd"/>
      <w:r w:rsidR="00160AC3" w:rsidRPr="00726875">
        <w:rPr>
          <w:rFonts w:ascii="Book Antiqua" w:hAnsi="Book Antiqua"/>
          <w:sz w:val="24"/>
          <w:szCs w:val="24"/>
        </w:rPr>
        <w:t>, Tokyo</w:t>
      </w:r>
      <w:r w:rsidRPr="00726875">
        <w:rPr>
          <w:rFonts w:ascii="Book Antiqua" w:hAnsi="Book Antiqua"/>
          <w:sz w:val="24"/>
          <w:szCs w:val="24"/>
        </w:rPr>
        <w:t xml:space="preserve"> 173-8610, Japan </w:t>
      </w:r>
    </w:p>
    <w:p w:rsidR="00D50CCB" w:rsidRPr="00726875" w:rsidRDefault="00D50CCB" w:rsidP="003A16EF">
      <w:pPr>
        <w:adjustRightInd w:val="0"/>
        <w:snapToGrid w:val="0"/>
        <w:spacing w:line="360" w:lineRule="auto"/>
        <w:rPr>
          <w:rFonts w:ascii="Book Antiqua" w:hAnsi="Book Antiqua"/>
          <w:sz w:val="24"/>
          <w:szCs w:val="24"/>
        </w:rPr>
      </w:pPr>
      <w:r w:rsidRPr="00726875">
        <w:rPr>
          <w:rFonts w:ascii="Book Antiqua" w:hAnsi="Book Antiqua"/>
          <w:sz w:val="24"/>
          <w:szCs w:val="24"/>
        </w:rPr>
        <w:t xml:space="preserve"> </w:t>
      </w:r>
    </w:p>
    <w:p w:rsidR="00D50CCB" w:rsidRPr="00726875" w:rsidRDefault="00160AC3" w:rsidP="003A16EF">
      <w:pPr>
        <w:adjustRightInd w:val="0"/>
        <w:snapToGrid w:val="0"/>
        <w:spacing w:line="360" w:lineRule="auto"/>
        <w:rPr>
          <w:rFonts w:ascii="Book Antiqua" w:hAnsi="Book Antiqua"/>
          <w:sz w:val="24"/>
          <w:szCs w:val="24"/>
        </w:rPr>
      </w:pPr>
      <w:r w:rsidRPr="00726875">
        <w:rPr>
          <w:rFonts w:ascii="Book Antiqua" w:hAnsi="Book Antiqua"/>
          <w:b/>
          <w:sz w:val="24"/>
        </w:rPr>
        <w:t>Author contributions:</w:t>
      </w:r>
      <w:r w:rsidRPr="00726875">
        <w:rPr>
          <w:rFonts w:ascii="Book Antiqua" w:hAnsi="Book Antiqua"/>
          <w:sz w:val="24"/>
        </w:rPr>
        <w:t xml:space="preserve"> </w:t>
      </w:r>
      <w:proofErr w:type="spellStart"/>
      <w:r w:rsidR="00D50CCB" w:rsidRPr="00726875">
        <w:rPr>
          <w:rFonts w:ascii="Book Antiqua" w:hAnsi="Book Antiqua"/>
          <w:sz w:val="24"/>
          <w:szCs w:val="24"/>
        </w:rPr>
        <w:t>Maeb</w:t>
      </w:r>
      <w:r w:rsidRPr="00726875">
        <w:rPr>
          <w:rFonts w:ascii="Book Antiqua" w:hAnsi="Book Antiqua"/>
          <w:sz w:val="24"/>
          <w:szCs w:val="24"/>
        </w:rPr>
        <w:t>ayashi</w:t>
      </w:r>
      <w:proofErr w:type="spellEnd"/>
      <w:r w:rsidRPr="00726875">
        <w:rPr>
          <w:rFonts w:ascii="Book Antiqua" w:hAnsi="Book Antiqua"/>
          <w:sz w:val="24"/>
          <w:szCs w:val="24"/>
        </w:rPr>
        <w:t xml:space="preserve"> T drafted the manuscript</w:t>
      </w:r>
      <w:r w:rsidRPr="00726875">
        <w:rPr>
          <w:rFonts w:ascii="Book Antiqua" w:hAnsi="Book Antiqua" w:hint="eastAsia"/>
          <w:sz w:val="24"/>
          <w:szCs w:val="24"/>
        </w:rPr>
        <w:t>;</w:t>
      </w:r>
      <w:r w:rsidR="00D50CCB" w:rsidRPr="00726875">
        <w:rPr>
          <w:rFonts w:ascii="Book Antiqua" w:hAnsi="Book Antiqua"/>
          <w:sz w:val="24"/>
          <w:szCs w:val="24"/>
        </w:rPr>
        <w:t xml:space="preserve"> </w:t>
      </w:r>
      <w:proofErr w:type="spellStart"/>
      <w:r w:rsidR="00D50CCB" w:rsidRPr="00726875">
        <w:rPr>
          <w:rFonts w:ascii="Book Antiqua" w:hAnsi="Book Antiqua"/>
          <w:sz w:val="24"/>
          <w:szCs w:val="24"/>
        </w:rPr>
        <w:t>Maebayashi</w:t>
      </w:r>
      <w:proofErr w:type="spellEnd"/>
      <w:r w:rsidR="00D50CCB" w:rsidRPr="00726875">
        <w:rPr>
          <w:rFonts w:ascii="Book Antiqua" w:hAnsi="Book Antiqua"/>
          <w:sz w:val="24"/>
          <w:szCs w:val="24"/>
        </w:rPr>
        <w:t xml:space="preserve"> T, Abe K, </w:t>
      </w:r>
      <w:proofErr w:type="spellStart"/>
      <w:r w:rsidR="00D50CCB" w:rsidRPr="00726875">
        <w:rPr>
          <w:rFonts w:ascii="Book Antiqua" w:hAnsi="Book Antiqua"/>
          <w:sz w:val="24"/>
          <w:szCs w:val="24"/>
        </w:rPr>
        <w:t>Aizawa</w:t>
      </w:r>
      <w:proofErr w:type="spellEnd"/>
      <w:r w:rsidR="00D50CCB" w:rsidRPr="00726875">
        <w:rPr>
          <w:rFonts w:ascii="Book Antiqua" w:hAnsi="Book Antiqua"/>
          <w:sz w:val="24"/>
          <w:szCs w:val="24"/>
        </w:rPr>
        <w:t xml:space="preserve"> T, </w:t>
      </w:r>
      <w:proofErr w:type="spellStart"/>
      <w:r w:rsidR="00D50CCB" w:rsidRPr="00726875">
        <w:rPr>
          <w:rFonts w:ascii="Book Antiqua" w:hAnsi="Book Antiqua"/>
          <w:sz w:val="24"/>
          <w:szCs w:val="24"/>
        </w:rPr>
        <w:t>Sakaguchi</w:t>
      </w:r>
      <w:proofErr w:type="spellEnd"/>
      <w:r w:rsidR="00D50CCB" w:rsidRPr="00726875">
        <w:rPr>
          <w:rFonts w:ascii="Book Antiqua" w:hAnsi="Book Antiqua"/>
          <w:sz w:val="24"/>
          <w:szCs w:val="24"/>
        </w:rPr>
        <w:t xml:space="preserve"> M, </w:t>
      </w:r>
      <w:proofErr w:type="spellStart"/>
      <w:r w:rsidR="00D50CCB" w:rsidRPr="00726875">
        <w:rPr>
          <w:rFonts w:ascii="Book Antiqua" w:hAnsi="Book Antiqua"/>
          <w:sz w:val="24"/>
          <w:szCs w:val="24"/>
        </w:rPr>
        <w:t>Ishibashi</w:t>
      </w:r>
      <w:proofErr w:type="spellEnd"/>
      <w:r w:rsidR="00D50CCB" w:rsidRPr="00726875">
        <w:rPr>
          <w:rFonts w:ascii="Book Antiqua" w:hAnsi="Book Antiqua"/>
          <w:sz w:val="24"/>
          <w:szCs w:val="24"/>
        </w:rPr>
        <w:t xml:space="preserve"> N, Abe O, Matsuoka S, </w:t>
      </w:r>
      <w:proofErr w:type="spellStart"/>
      <w:r w:rsidR="00D50CCB" w:rsidRPr="00726875">
        <w:rPr>
          <w:rFonts w:ascii="Book Antiqua" w:hAnsi="Book Antiqua"/>
          <w:sz w:val="24"/>
          <w:szCs w:val="24"/>
        </w:rPr>
        <w:t>Nirei</w:t>
      </w:r>
      <w:proofErr w:type="spellEnd"/>
      <w:r w:rsidR="00D50CCB" w:rsidRPr="00726875">
        <w:rPr>
          <w:rFonts w:ascii="Book Antiqua" w:hAnsi="Book Antiqua"/>
          <w:sz w:val="24"/>
          <w:szCs w:val="24"/>
        </w:rPr>
        <w:t xml:space="preserve"> K, Nakamura H and Ogawa M examined the patient and d</w:t>
      </w:r>
      <w:r w:rsidRPr="00726875">
        <w:rPr>
          <w:rFonts w:ascii="Book Antiqua" w:hAnsi="Book Antiqua"/>
          <w:sz w:val="24"/>
          <w:szCs w:val="24"/>
        </w:rPr>
        <w:t>iagnosed the benign liver tumor</w:t>
      </w:r>
      <w:r w:rsidRPr="00726875">
        <w:rPr>
          <w:rFonts w:ascii="Book Antiqua" w:hAnsi="Book Antiqua" w:hint="eastAsia"/>
          <w:sz w:val="24"/>
          <w:szCs w:val="24"/>
        </w:rPr>
        <w:t>;</w:t>
      </w:r>
      <w:r w:rsidR="00D50CCB" w:rsidRPr="00726875">
        <w:rPr>
          <w:rFonts w:ascii="Book Antiqua" w:hAnsi="Book Antiqua"/>
          <w:sz w:val="24"/>
          <w:szCs w:val="24"/>
        </w:rPr>
        <w:t xml:space="preserve"> </w:t>
      </w:r>
      <w:proofErr w:type="spellStart"/>
      <w:r w:rsidR="00D50CCB" w:rsidRPr="00726875">
        <w:rPr>
          <w:rFonts w:ascii="Book Antiqua" w:hAnsi="Book Antiqua"/>
          <w:sz w:val="24"/>
          <w:szCs w:val="24"/>
        </w:rPr>
        <w:t>Takayama</w:t>
      </w:r>
      <w:proofErr w:type="spellEnd"/>
      <w:r w:rsidR="00D50CCB" w:rsidRPr="00726875">
        <w:rPr>
          <w:rFonts w:ascii="Book Antiqua" w:hAnsi="Book Antiqua"/>
          <w:sz w:val="24"/>
          <w:szCs w:val="24"/>
        </w:rPr>
        <w:t xml:space="preserve"> T and Nakayama H performed the operation</w:t>
      </w:r>
      <w:r w:rsidRPr="00726875">
        <w:rPr>
          <w:rFonts w:ascii="Book Antiqua" w:hAnsi="Book Antiqua" w:hint="eastAsia"/>
          <w:sz w:val="24"/>
          <w:szCs w:val="24"/>
        </w:rPr>
        <w:t>;</w:t>
      </w:r>
      <w:r w:rsidR="00D50CCB" w:rsidRPr="00726875">
        <w:rPr>
          <w:rFonts w:ascii="Book Antiqua" w:hAnsi="Book Antiqua"/>
          <w:sz w:val="24"/>
          <w:szCs w:val="24"/>
        </w:rPr>
        <w:t xml:space="preserve"> </w:t>
      </w:r>
      <w:proofErr w:type="spellStart"/>
      <w:r w:rsidR="00D50CCB" w:rsidRPr="00726875">
        <w:rPr>
          <w:rFonts w:ascii="Book Antiqua" w:hAnsi="Book Antiqua"/>
          <w:sz w:val="24"/>
          <w:szCs w:val="24"/>
        </w:rPr>
        <w:t>Sugitani</w:t>
      </w:r>
      <w:proofErr w:type="spellEnd"/>
      <w:r w:rsidR="00D50CCB" w:rsidRPr="00726875">
        <w:rPr>
          <w:rFonts w:ascii="Book Antiqua" w:hAnsi="Book Antiqua"/>
          <w:sz w:val="24"/>
          <w:szCs w:val="24"/>
        </w:rPr>
        <w:t xml:space="preserve"> M diagnosed the hepatic </w:t>
      </w:r>
      <w:proofErr w:type="spellStart"/>
      <w:r w:rsidR="00D50CCB" w:rsidRPr="00726875">
        <w:rPr>
          <w:rFonts w:ascii="Book Antiqua" w:hAnsi="Book Antiqua"/>
          <w:sz w:val="24"/>
          <w:szCs w:val="24"/>
        </w:rPr>
        <w:t>PEComa</w:t>
      </w:r>
      <w:proofErr w:type="spellEnd"/>
      <w:r w:rsidR="00D50CCB" w:rsidRPr="00726875">
        <w:rPr>
          <w:rFonts w:ascii="Book Antiqua" w:hAnsi="Book Antiqua"/>
          <w:sz w:val="24"/>
          <w:szCs w:val="24"/>
        </w:rPr>
        <w:t xml:space="preserve">. </w:t>
      </w:r>
    </w:p>
    <w:p w:rsidR="00D50CCB" w:rsidRPr="00726875" w:rsidRDefault="00160AC3" w:rsidP="003A16EF">
      <w:pPr>
        <w:adjustRightInd w:val="0"/>
        <w:snapToGrid w:val="0"/>
        <w:spacing w:line="360" w:lineRule="auto"/>
        <w:rPr>
          <w:rFonts w:ascii="Book Antiqua" w:hAnsi="Book Antiqua"/>
          <w:sz w:val="24"/>
          <w:szCs w:val="24"/>
        </w:rPr>
      </w:pPr>
      <w:r w:rsidRPr="00726875">
        <w:rPr>
          <w:rFonts w:ascii="Book Antiqua" w:hAnsi="Book Antiqua"/>
          <w:sz w:val="24"/>
          <w:szCs w:val="24"/>
        </w:rPr>
        <w:lastRenderedPageBreak/>
        <w:t xml:space="preserve"> </w:t>
      </w:r>
    </w:p>
    <w:p w:rsidR="00D50CCB" w:rsidRPr="00726875" w:rsidRDefault="00250019" w:rsidP="003A16EF">
      <w:pPr>
        <w:adjustRightInd w:val="0"/>
        <w:snapToGrid w:val="0"/>
        <w:spacing w:line="360" w:lineRule="auto"/>
        <w:rPr>
          <w:rFonts w:ascii="Book Antiqua" w:hAnsi="Book Antiqua"/>
          <w:sz w:val="24"/>
          <w:szCs w:val="24"/>
        </w:rPr>
      </w:pPr>
      <w:r>
        <w:rPr>
          <w:rFonts w:ascii="Book Antiqua" w:hAnsi="Book Antiqua"/>
          <w:b/>
          <w:sz w:val="24"/>
          <w:szCs w:val="24"/>
        </w:rPr>
        <w:t>Conflicts</w:t>
      </w:r>
      <w:r>
        <w:rPr>
          <w:rFonts w:ascii="Book Antiqua" w:hAnsi="Book Antiqua" w:hint="eastAsia"/>
          <w:b/>
          <w:sz w:val="24"/>
          <w:szCs w:val="24"/>
        </w:rPr>
        <w:t>-</w:t>
      </w:r>
      <w:r>
        <w:rPr>
          <w:rFonts w:ascii="Book Antiqua" w:hAnsi="Book Antiqua"/>
          <w:b/>
          <w:sz w:val="24"/>
          <w:szCs w:val="24"/>
        </w:rPr>
        <w:t>of</w:t>
      </w:r>
      <w:r>
        <w:rPr>
          <w:rFonts w:ascii="Book Antiqua" w:hAnsi="Book Antiqua" w:hint="eastAsia"/>
          <w:b/>
          <w:sz w:val="24"/>
          <w:szCs w:val="24"/>
        </w:rPr>
        <w:t>-</w:t>
      </w:r>
      <w:r w:rsidR="00D50CCB" w:rsidRPr="00726875">
        <w:rPr>
          <w:rFonts w:ascii="Book Antiqua" w:hAnsi="Book Antiqua"/>
          <w:b/>
          <w:sz w:val="24"/>
          <w:szCs w:val="24"/>
        </w:rPr>
        <w:t xml:space="preserve">interest: </w:t>
      </w:r>
      <w:r w:rsidR="00D50CCB" w:rsidRPr="00726875">
        <w:rPr>
          <w:rFonts w:ascii="Book Antiqua" w:hAnsi="Book Antiqua"/>
          <w:sz w:val="24"/>
          <w:szCs w:val="24"/>
        </w:rPr>
        <w:t xml:space="preserve">The authors have no conflicts of interest to declare. </w:t>
      </w:r>
    </w:p>
    <w:p w:rsidR="00D50CCB" w:rsidRPr="00726875" w:rsidRDefault="00D50CCB" w:rsidP="003A16EF">
      <w:pPr>
        <w:adjustRightInd w:val="0"/>
        <w:snapToGrid w:val="0"/>
        <w:spacing w:line="360" w:lineRule="auto"/>
        <w:rPr>
          <w:rFonts w:ascii="Book Antiqua" w:hAnsi="Book Antiqua"/>
          <w:sz w:val="24"/>
          <w:szCs w:val="24"/>
        </w:rPr>
      </w:pPr>
      <w:r w:rsidRPr="00726875">
        <w:rPr>
          <w:rFonts w:ascii="Book Antiqua" w:hAnsi="Book Antiqua"/>
          <w:sz w:val="24"/>
          <w:szCs w:val="24"/>
        </w:rPr>
        <w:t xml:space="preserve"> </w:t>
      </w:r>
    </w:p>
    <w:p w:rsidR="00160AC3" w:rsidRPr="00726875" w:rsidRDefault="00160AC3" w:rsidP="00160AC3">
      <w:pPr>
        <w:widowControl/>
        <w:spacing w:line="360" w:lineRule="auto"/>
        <w:rPr>
          <w:rFonts w:ascii="Book Antiqua" w:hAnsi="Book Antiqua" w:cs="宋体"/>
          <w:kern w:val="0"/>
          <w:sz w:val="24"/>
          <w:szCs w:val="24"/>
        </w:rPr>
      </w:pPr>
      <w:bookmarkStart w:id="15" w:name="OLE_LINK234"/>
      <w:bookmarkStart w:id="16" w:name="OLE_LINK235"/>
      <w:r w:rsidRPr="00726875">
        <w:rPr>
          <w:rFonts w:ascii="Book Antiqua" w:hAnsi="Book Antiqua"/>
          <w:b/>
          <w:kern w:val="0"/>
          <w:sz w:val="24"/>
          <w:szCs w:val="24"/>
        </w:rPr>
        <w:t xml:space="preserve">Open-Access: </w:t>
      </w:r>
      <w:bookmarkStart w:id="17" w:name="OLE_LINK479"/>
      <w:bookmarkStart w:id="18" w:name="OLE_LINK496"/>
      <w:bookmarkStart w:id="19" w:name="OLE_LINK506"/>
      <w:bookmarkStart w:id="20" w:name="OLE_LINK507"/>
      <w:bookmarkStart w:id="21" w:name="OLE_LINK14"/>
      <w:r w:rsidRPr="00726875">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726875">
          <w:rPr>
            <w:rFonts w:ascii="Book Antiqua" w:hAnsi="Book Antiqua"/>
            <w:sz w:val="24"/>
            <w:szCs w:val="24"/>
            <w:u w:val="single"/>
          </w:rPr>
          <w:t>http://creativecommons.org/licenses/by-nc/4.0/</w:t>
        </w:r>
      </w:hyperlink>
      <w:bookmarkEnd w:id="17"/>
      <w:bookmarkEnd w:id="18"/>
      <w:bookmarkEnd w:id="19"/>
      <w:bookmarkEnd w:id="20"/>
    </w:p>
    <w:bookmarkEnd w:id="15"/>
    <w:bookmarkEnd w:id="16"/>
    <w:p w:rsidR="00D50CCB" w:rsidRPr="00726875" w:rsidRDefault="00D50CCB" w:rsidP="003A16EF">
      <w:pPr>
        <w:adjustRightInd w:val="0"/>
        <w:snapToGrid w:val="0"/>
        <w:spacing w:line="360" w:lineRule="auto"/>
        <w:rPr>
          <w:rFonts w:ascii="Book Antiqua" w:hAnsi="Book Antiqua"/>
          <w:sz w:val="24"/>
          <w:szCs w:val="24"/>
        </w:rPr>
      </w:pPr>
    </w:p>
    <w:bookmarkEnd w:id="21"/>
    <w:p w:rsidR="00D50CCB" w:rsidRPr="00726875" w:rsidRDefault="00160AC3" w:rsidP="003A16EF">
      <w:pPr>
        <w:adjustRightInd w:val="0"/>
        <w:snapToGrid w:val="0"/>
        <w:spacing w:line="360" w:lineRule="auto"/>
        <w:rPr>
          <w:rFonts w:ascii="Book Antiqua" w:hAnsi="Book Antiqua"/>
          <w:sz w:val="24"/>
          <w:szCs w:val="24"/>
        </w:rPr>
      </w:pPr>
      <w:r w:rsidRPr="00726875">
        <w:rPr>
          <w:rFonts w:ascii="Book Antiqua" w:hAnsi="Book Antiqua"/>
          <w:b/>
          <w:sz w:val="24"/>
        </w:rPr>
        <w:t>Correspondence to:</w:t>
      </w:r>
      <w:r w:rsidRPr="00726875">
        <w:rPr>
          <w:rFonts w:ascii="Book Antiqua" w:hAnsi="Book Antiqua"/>
          <w:sz w:val="24"/>
        </w:rPr>
        <w:t xml:space="preserve"> </w:t>
      </w:r>
      <w:bookmarkStart w:id="22" w:name="OLE_LINK15"/>
      <w:bookmarkStart w:id="23" w:name="OLE_LINK16"/>
      <w:r w:rsidRPr="00726875">
        <w:rPr>
          <w:rFonts w:ascii="Book Antiqua" w:hAnsi="Book Antiqua"/>
          <w:b/>
          <w:sz w:val="24"/>
          <w:szCs w:val="24"/>
        </w:rPr>
        <w:t xml:space="preserve">Toshiya </w:t>
      </w:r>
      <w:proofErr w:type="spellStart"/>
      <w:r w:rsidRPr="00726875">
        <w:rPr>
          <w:rFonts w:ascii="Book Antiqua" w:hAnsi="Book Antiqua"/>
          <w:b/>
          <w:sz w:val="24"/>
          <w:szCs w:val="24"/>
        </w:rPr>
        <w:t>Maebayashi</w:t>
      </w:r>
      <w:proofErr w:type="spellEnd"/>
      <w:r w:rsidRPr="00726875">
        <w:rPr>
          <w:rFonts w:ascii="Book Antiqua" w:hAnsi="Book Antiqua"/>
          <w:b/>
          <w:sz w:val="24"/>
          <w:szCs w:val="24"/>
        </w:rPr>
        <w:t>, MD, PhD</w:t>
      </w:r>
      <w:r w:rsidRPr="00726875">
        <w:rPr>
          <w:rFonts w:ascii="Book Antiqua" w:hAnsi="Book Antiqua" w:hint="eastAsia"/>
          <w:b/>
          <w:sz w:val="24"/>
          <w:szCs w:val="24"/>
        </w:rPr>
        <w:t>,</w:t>
      </w:r>
      <w:r w:rsidRPr="00726875">
        <w:rPr>
          <w:rFonts w:ascii="Book Antiqua" w:hAnsi="Book Antiqua" w:hint="eastAsia"/>
          <w:sz w:val="24"/>
          <w:szCs w:val="24"/>
        </w:rPr>
        <w:t xml:space="preserve"> </w:t>
      </w:r>
      <w:r w:rsidR="00D50CCB" w:rsidRPr="00726875">
        <w:rPr>
          <w:rFonts w:ascii="Book Antiqua" w:hAnsi="Book Antiqua"/>
          <w:sz w:val="24"/>
          <w:szCs w:val="24"/>
        </w:rPr>
        <w:t xml:space="preserve">Department of Radiology, Nihon University School of Medicine, 30-1 </w:t>
      </w:r>
      <w:proofErr w:type="spellStart"/>
      <w:r w:rsidR="00D50CCB" w:rsidRPr="00726875">
        <w:rPr>
          <w:rFonts w:ascii="Book Antiqua" w:hAnsi="Book Antiqua"/>
          <w:sz w:val="24"/>
          <w:szCs w:val="24"/>
        </w:rPr>
        <w:t>Oyaguc</w:t>
      </w:r>
      <w:r w:rsidRPr="00726875">
        <w:rPr>
          <w:rFonts w:ascii="Book Antiqua" w:hAnsi="Book Antiqua"/>
          <w:sz w:val="24"/>
          <w:szCs w:val="24"/>
        </w:rPr>
        <w:t>hi</w:t>
      </w:r>
      <w:proofErr w:type="spellEnd"/>
      <w:r w:rsidRPr="00726875">
        <w:rPr>
          <w:rFonts w:ascii="Book Antiqua" w:hAnsi="Book Antiqua"/>
          <w:sz w:val="24"/>
          <w:szCs w:val="24"/>
        </w:rPr>
        <w:t xml:space="preserve"> kami-</w:t>
      </w:r>
      <w:proofErr w:type="spellStart"/>
      <w:r w:rsidRPr="00726875">
        <w:rPr>
          <w:rFonts w:ascii="Book Antiqua" w:hAnsi="Book Antiqua"/>
          <w:sz w:val="24"/>
          <w:szCs w:val="24"/>
        </w:rPr>
        <w:t>cho</w:t>
      </w:r>
      <w:proofErr w:type="spellEnd"/>
      <w:r w:rsidRPr="00726875">
        <w:rPr>
          <w:rFonts w:ascii="Book Antiqua" w:hAnsi="Book Antiqua"/>
          <w:sz w:val="24"/>
          <w:szCs w:val="24"/>
        </w:rPr>
        <w:t>, Itabashi-</w:t>
      </w:r>
      <w:proofErr w:type="spellStart"/>
      <w:r w:rsidRPr="00726875">
        <w:rPr>
          <w:rFonts w:ascii="Book Antiqua" w:hAnsi="Book Antiqua"/>
          <w:sz w:val="24"/>
          <w:szCs w:val="24"/>
        </w:rPr>
        <w:t>ku</w:t>
      </w:r>
      <w:proofErr w:type="spellEnd"/>
      <w:r w:rsidRPr="00726875">
        <w:rPr>
          <w:rFonts w:ascii="Book Antiqua" w:hAnsi="Book Antiqua"/>
          <w:sz w:val="24"/>
          <w:szCs w:val="24"/>
        </w:rPr>
        <w:t>, Tokyo</w:t>
      </w:r>
      <w:r w:rsidR="00D50CCB" w:rsidRPr="00726875">
        <w:rPr>
          <w:rFonts w:ascii="Book Antiqua" w:hAnsi="Book Antiqua"/>
          <w:sz w:val="24"/>
          <w:szCs w:val="24"/>
        </w:rPr>
        <w:t xml:space="preserve"> 173-8610, Japan</w:t>
      </w:r>
      <w:r w:rsidRPr="00726875">
        <w:rPr>
          <w:rFonts w:ascii="Book Antiqua" w:hAnsi="Book Antiqua" w:hint="eastAsia"/>
          <w:sz w:val="24"/>
          <w:szCs w:val="24"/>
        </w:rPr>
        <w:t>.</w:t>
      </w:r>
      <w:r w:rsidR="00D50CCB" w:rsidRPr="00726875">
        <w:rPr>
          <w:rFonts w:ascii="Book Antiqua" w:hAnsi="Book Antiqua"/>
          <w:sz w:val="24"/>
          <w:szCs w:val="24"/>
        </w:rPr>
        <w:t xml:space="preserve"> </w:t>
      </w:r>
      <w:hyperlink r:id="rId10" w:history="1">
        <w:r w:rsidRPr="00726875">
          <w:rPr>
            <w:rStyle w:val="a5"/>
            <w:rFonts w:ascii="Book Antiqua" w:hAnsi="Book Antiqua"/>
            <w:color w:val="auto"/>
            <w:sz w:val="24"/>
            <w:szCs w:val="24"/>
          </w:rPr>
          <w:t>maebayashi.toshiya@nihon-u.ac.jp</w:t>
        </w:r>
      </w:hyperlink>
    </w:p>
    <w:bookmarkEnd w:id="22"/>
    <w:bookmarkEnd w:id="23"/>
    <w:p w:rsidR="00160AC3" w:rsidRPr="00726875" w:rsidRDefault="00160AC3" w:rsidP="003A16EF">
      <w:pPr>
        <w:adjustRightInd w:val="0"/>
        <w:snapToGrid w:val="0"/>
        <w:spacing w:line="360" w:lineRule="auto"/>
        <w:rPr>
          <w:rFonts w:ascii="Book Antiqua" w:hAnsi="Book Antiqua"/>
          <w:sz w:val="24"/>
          <w:szCs w:val="24"/>
        </w:rPr>
      </w:pPr>
      <w:r w:rsidRPr="00726875">
        <w:rPr>
          <w:rFonts w:ascii="Book Antiqua" w:hAnsi="Book Antiqua"/>
          <w:b/>
          <w:sz w:val="24"/>
        </w:rPr>
        <w:t>Telephone:</w:t>
      </w:r>
      <w:r w:rsidRPr="00726875">
        <w:rPr>
          <w:rFonts w:ascii="Book Antiqua" w:hAnsi="Book Antiqua"/>
          <w:sz w:val="24"/>
        </w:rPr>
        <w:t xml:space="preserve"> </w:t>
      </w:r>
      <w:r w:rsidRPr="00726875">
        <w:rPr>
          <w:rFonts w:ascii="Book Antiqua" w:hAnsi="Book Antiqua"/>
          <w:sz w:val="24"/>
          <w:szCs w:val="24"/>
        </w:rPr>
        <w:t>+81-3-39728111</w:t>
      </w:r>
      <w:r w:rsidRPr="00726875">
        <w:rPr>
          <w:rFonts w:ascii="Book Antiqua" w:hAnsi="Book Antiqua" w:hint="eastAsia"/>
          <w:sz w:val="24"/>
          <w:szCs w:val="24"/>
        </w:rPr>
        <w:t>-</w:t>
      </w:r>
      <w:r w:rsidRPr="00726875">
        <w:rPr>
          <w:rFonts w:ascii="Book Antiqua" w:hAnsi="Book Antiqua"/>
          <w:sz w:val="24"/>
          <w:szCs w:val="24"/>
        </w:rPr>
        <w:t>8328</w:t>
      </w:r>
    </w:p>
    <w:p w:rsidR="00D50CCB" w:rsidRPr="00DE637E" w:rsidRDefault="00D50CCB" w:rsidP="003A16EF">
      <w:pPr>
        <w:adjustRightInd w:val="0"/>
        <w:snapToGrid w:val="0"/>
        <w:spacing w:line="360" w:lineRule="auto"/>
        <w:rPr>
          <w:rFonts w:ascii="Book Antiqua" w:hAnsi="Book Antiqua"/>
          <w:sz w:val="24"/>
          <w:szCs w:val="24"/>
        </w:rPr>
      </w:pPr>
      <w:r w:rsidRPr="00726875">
        <w:rPr>
          <w:rFonts w:ascii="Book Antiqua" w:hAnsi="Book Antiqua"/>
          <w:b/>
          <w:sz w:val="24"/>
          <w:szCs w:val="24"/>
        </w:rPr>
        <w:t xml:space="preserve">Fax: </w:t>
      </w:r>
      <w:r w:rsidR="00160AC3" w:rsidRPr="00726875">
        <w:rPr>
          <w:rFonts w:ascii="Book Antiqua" w:hAnsi="Book Antiqua"/>
          <w:sz w:val="24"/>
          <w:szCs w:val="24"/>
        </w:rPr>
        <w:t>+81-3-3958</w:t>
      </w:r>
      <w:r w:rsidRPr="00726875">
        <w:rPr>
          <w:rFonts w:ascii="Book Antiqua" w:hAnsi="Book Antiqua"/>
          <w:sz w:val="24"/>
          <w:szCs w:val="24"/>
        </w:rPr>
        <w:t>2454</w:t>
      </w:r>
      <w:r w:rsidR="00726875" w:rsidRPr="00726875">
        <w:rPr>
          <w:rFonts w:ascii="Book Antiqua" w:hAnsi="Book Antiqua"/>
          <w:sz w:val="24"/>
          <w:szCs w:val="24"/>
        </w:rPr>
        <w:t xml:space="preserve"> </w:t>
      </w:r>
    </w:p>
    <w:p w:rsidR="00D32EC2" w:rsidRPr="00726875" w:rsidRDefault="00025A1D" w:rsidP="00D32EC2">
      <w:pPr>
        <w:spacing w:line="360" w:lineRule="auto"/>
        <w:rPr>
          <w:rFonts w:ascii="Book Antiqua" w:hAnsi="Book Antiqua"/>
          <w:b/>
          <w:sz w:val="24"/>
        </w:rPr>
      </w:pPr>
      <w:bookmarkStart w:id="24" w:name="OLE_LINK153"/>
      <w:bookmarkStart w:id="25" w:name="OLE_LINK154"/>
      <w:bookmarkStart w:id="26" w:name="OLE_LINK236"/>
      <w:r w:rsidRPr="00726875">
        <w:rPr>
          <w:rFonts w:ascii="Book Antiqua" w:hAnsi="Book Antiqua"/>
          <w:b/>
          <w:sz w:val="24"/>
        </w:rPr>
        <w:t>Received:</w:t>
      </w:r>
      <w:r w:rsidRPr="00726875">
        <w:rPr>
          <w:rFonts w:ascii="Book Antiqua" w:hAnsi="Book Antiqua" w:hint="eastAsia"/>
          <w:b/>
          <w:sz w:val="24"/>
        </w:rPr>
        <w:t xml:space="preserve"> </w:t>
      </w:r>
      <w:bookmarkStart w:id="27" w:name="OLE_LINK41"/>
      <w:bookmarkStart w:id="28" w:name="OLE_LINK42"/>
      <w:r w:rsidRPr="00726875">
        <w:rPr>
          <w:rFonts w:ascii="Book Antiqua" w:hAnsi="Book Antiqua" w:hint="eastAsia"/>
          <w:sz w:val="24"/>
        </w:rPr>
        <w:t>October 16, 2014</w:t>
      </w:r>
      <w:bookmarkEnd w:id="27"/>
      <w:bookmarkEnd w:id="28"/>
      <w:r w:rsidR="00726875" w:rsidRPr="00726875">
        <w:rPr>
          <w:rFonts w:ascii="Book Antiqua" w:hAnsi="Book Antiqua"/>
          <w:b/>
          <w:sz w:val="24"/>
        </w:rPr>
        <w:t xml:space="preserve"> </w:t>
      </w:r>
    </w:p>
    <w:p w:rsidR="00D32EC2" w:rsidRPr="00726875" w:rsidRDefault="00D32EC2" w:rsidP="00D32EC2">
      <w:pPr>
        <w:spacing w:line="360" w:lineRule="auto"/>
        <w:rPr>
          <w:rFonts w:ascii="Book Antiqua" w:hAnsi="Book Antiqua"/>
          <w:b/>
          <w:sz w:val="24"/>
        </w:rPr>
      </w:pPr>
      <w:r w:rsidRPr="00726875">
        <w:rPr>
          <w:rFonts w:ascii="Book Antiqua" w:hAnsi="Book Antiqua" w:hint="eastAsia"/>
          <w:b/>
          <w:sz w:val="24"/>
        </w:rPr>
        <w:t>Peer-review started</w:t>
      </w:r>
      <w:r w:rsidRPr="00726875">
        <w:rPr>
          <w:rFonts w:ascii="Book Antiqua" w:hAnsi="Book Antiqua"/>
          <w:b/>
          <w:sz w:val="24"/>
        </w:rPr>
        <w:t>:</w:t>
      </w:r>
      <w:r w:rsidR="00025A1D" w:rsidRPr="00726875">
        <w:rPr>
          <w:rFonts w:ascii="Book Antiqua" w:hAnsi="Book Antiqua" w:hint="eastAsia"/>
          <w:sz w:val="24"/>
        </w:rPr>
        <w:t xml:space="preserve"> October 18, 2014</w:t>
      </w:r>
    </w:p>
    <w:p w:rsidR="00D32EC2" w:rsidRPr="00726875" w:rsidRDefault="00D32EC2" w:rsidP="00D32EC2">
      <w:pPr>
        <w:spacing w:line="360" w:lineRule="auto"/>
        <w:rPr>
          <w:rFonts w:ascii="Book Antiqua" w:hAnsi="Book Antiqua"/>
          <w:b/>
          <w:sz w:val="24"/>
        </w:rPr>
      </w:pPr>
      <w:r w:rsidRPr="00726875">
        <w:rPr>
          <w:rFonts w:ascii="Book Antiqua" w:hAnsi="Book Antiqua"/>
          <w:b/>
          <w:sz w:val="24"/>
        </w:rPr>
        <w:t>First decision:</w:t>
      </w:r>
      <w:r w:rsidR="00025A1D" w:rsidRPr="00726875">
        <w:rPr>
          <w:rFonts w:ascii="Book Antiqua" w:hAnsi="Book Antiqua" w:hint="eastAsia"/>
          <w:b/>
          <w:sz w:val="24"/>
        </w:rPr>
        <w:t xml:space="preserve"> </w:t>
      </w:r>
      <w:r w:rsidR="00025A1D" w:rsidRPr="00726875">
        <w:rPr>
          <w:rFonts w:ascii="Book Antiqua" w:hAnsi="Book Antiqua" w:hint="eastAsia"/>
          <w:sz w:val="24"/>
        </w:rPr>
        <w:t>December 2, 2014</w:t>
      </w:r>
    </w:p>
    <w:p w:rsidR="00D32EC2" w:rsidRPr="00726875" w:rsidRDefault="00CF65BC" w:rsidP="00D32EC2">
      <w:pPr>
        <w:spacing w:line="360" w:lineRule="auto"/>
        <w:rPr>
          <w:rFonts w:ascii="Book Antiqua" w:hAnsi="Book Antiqua"/>
          <w:b/>
          <w:sz w:val="24"/>
        </w:rPr>
      </w:pPr>
      <w:r w:rsidRPr="00726875">
        <w:rPr>
          <w:rFonts w:ascii="Book Antiqua" w:hAnsi="Book Antiqua"/>
          <w:b/>
          <w:sz w:val="24"/>
        </w:rPr>
        <w:t>Revised:</w:t>
      </w:r>
      <w:r w:rsidRPr="00726875">
        <w:rPr>
          <w:rFonts w:ascii="Book Antiqua" w:hAnsi="Book Antiqua" w:hint="eastAsia"/>
          <w:b/>
          <w:sz w:val="24"/>
        </w:rPr>
        <w:t xml:space="preserve"> </w:t>
      </w:r>
      <w:r w:rsidRPr="00726875">
        <w:rPr>
          <w:rFonts w:ascii="Book Antiqua" w:hAnsi="Book Antiqua" w:hint="eastAsia"/>
          <w:sz w:val="24"/>
        </w:rPr>
        <w:t>March 15, 2015</w:t>
      </w:r>
    </w:p>
    <w:p w:rsidR="00B70070" w:rsidRPr="000213AF" w:rsidRDefault="00D32EC2" w:rsidP="00B70070">
      <w:pPr>
        <w:rPr>
          <w:rFonts w:ascii="Book Antiqua" w:hAnsi="Book Antiqua"/>
          <w:color w:val="000000"/>
          <w:sz w:val="24"/>
        </w:rPr>
      </w:pPr>
      <w:r w:rsidRPr="00726875">
        <w:rPr>
          <w:rFonts w:ascii="Book Antiqua" w:hAnsi="Book Antiqua"/>
          <w:b/>
          <w:sz w:val="24"/>
        </w:rPr>
        <w:t>Accepted:</w:t>
      </w:r>
      <w:bookmarkStart w:id="29" w:name="OLE_LINK98"/>
      <w:bookmarkStart w:id="30" w:name="OLE_LINK99"/>
      <w:bookmarkStart w:id="31" w:name="OLE_LINK104"/>
      <w:r w:rsidR="00B70070" w:rsidRPr="00B70070">
        <w:rPr>
          <w:rFonts w:ascii="Book Antiqua" w:hAnsi="Book Antiqua"/>
          <w:color w:val="000000"/>
          <w:sz w:val="24"/>
        </w:rPr>
        <w:t xml:space="preserve"> </w:t>
      </w:r>
      <w:r w:rsidR="00B70070">
        <w:rPr>
          <w:rFonts w:ascii="Book Antiqua" w:hAnsi="Book Antiqua"/>
          <w:color w:val="000000"/>
          <w:sz w:val="24"/>
        </w:rPr>
        <w:t>March 30</w:t>
      </w:r>
      <w:r w:rsidR="00B70070" w:rsidRPr="000213AF">
        <w:rPr>
          <w:rFonts w:ascii="Book Antiqua" w:hAnsi="Book Antiqua"/>
          <w:color w:val="000000"/>
          <w:sz w:val="24"/>
        </w:rPr>
        <w:t>, 2015</w:t>
      </w:r>
    </w:p>
    <w:bookmarkEnd w:id="29"/>
    <w:bookmarkEnd w:id="30"/>
    <w:bookmarkEnd w:id="31"/>
    <w:p w:rsidR="00D32EC2" w:rsidRPr="00726875" w:rsidRDefault="00726875" w:rsidP="00D32EC2">
      <w:pPr>
        <w:spacing w:line="360" w:lineRule="auto"/>
        <w:rPr>
          <w:rFonts w:ascii="Book Antiqua" w:hAnsi="Book Antiqua"/>
          <w:b/>
          <w:sz w:val="24"/>
        </w:rPr>
      </w:pPr>
      <w:r w:rsidRPr="00726875">
        <w:rPr>
          <w:rFonts w:ascii="Book Antiqua" w:hAnsi="Book Antiqua"/>
          <w:b/>
          <w:sz w:val="24"/>
        </w:rPr>
        <w:t xml:space="preserve"> </w:t>
      </w:r>
    </w:p>
    <w:p w:rsidR="00D32EC2" w:rsidRPr="00726875" w:rsidRDefault="00D32EC2" w:rsidP="00D32EC2">
      <w:pPr>
        <w:spacing w:line="360" w:lineRule="auto"/>
        <w:rPr>
          <w:rFonts w:ascii="Book Antiqua" w:hAnsi="Book Antiqua"/>
          <w:b/>
          <w:sz w:val="24"/>
        </w:rPr>
      </w:pPr>
      <w:r w:rsidRPr="00726875">
        <w:rPr>
          <w:rFonts w:ascii="Book Antiqua" w:hAnsi="Book Antiqua"/>
          <w:b/>
          <w:sz w:val="24"/>
        </w:rPr>
        <w:t>Article in press:</w:t>
      </w:r>
    </w:p>
    <w:p w:rsidR="00D32EC2" w:rsidRPr="00726875" w:rsidRDefault="00D32EC2" w:rsidP="00D32EC2">
      <w:pPr>
        <w:spacing w:line="360" w:lineRule="auto"/>
        <w:rPr>
          <w:rFonts w:ascii="Book Antiqua" w:hAnsi="Book Antiqua"/>
          <w:b/>
          <w:sz w:val="24"/>
        </w:rPr>
      </w:pPr>
      <w:r w:rsidRPr="00726875">
        <w:rPr>
          <w:rFonts w:ascii="Book Antiqua" w:hAnsi="Book Antiqua"/>
          <w:b/>
          <w:sz w:val="24"/>
        </w:rPr>
        <w:t xml:space="preserve">Published online: </w:t>
      </w:r>
    </w:p>
    <w:bookmarkEnd w:id="24"/>
    <w:bookmarkEnd w:id="25"/>
    <w:bookmarkEnd w:id="26"/>
    <w:p w:rsidR="00D50CCB" w:rsidRPr="00726875" w:rsidRDefault="00D50CCB" w:rsidP="003A16EF">
      <w:pPr>
        <w:adjustRightInd w:val="0"/>
        <w:snapToGrid w:val="0"/>
        <w:spacing w:line="360" w:lineRule="auto"/>
        <w:rPr>
          <w:rFonts w:ascii="Book Antiqua" w:hAnsi="Book Antiqua"/>
          <w:sz w:val="24"/>
          <w:szCs w:val="24"/>
        </w:rPr>
      </w:pPr>
    </w:p>
    <w:p w:rsidR="00D50CCB" w:rsidRPr="00726875" w:rsidRDefault="00D50CCB" w:rsidP="003A16EF">
      <w:pPr>
        <w:adjustRightInd w:val="0"/>
        <w:snapToGrid w:val="0"/>
        <w:spacing w:line="360" w:lineRule="auto"/>
        <w:rPr>
          <w:rFonts w:ascii="Book Antiqua" w:hAnsi="Book Antiqua"/>
          <w:b/>
          <w:sz w:val="24"/>
          <w:szCs w:val="24"/>
        </w:rPr>
      </w:pPr>
      <w:r w:rsidRPr="00726875">
        <w:rPr>
          <w:rFonts w:ascii="Book Antiqua" w:hAnsi="Book Antiqua"/>
          <w:b/>
          <w:sz w:val="24"/>
          <w:szCs w:val="24"/>
        </w:rPr>
        <w:t xml:space="preserve">Abstract </w:t>
      </w:r>
    </w:p>
    <w:p w:rsidR="00D50CCB" w:rsidRPr="00726875" w:rsidRDefault="00D50CCB" w:rsidP="003A16EF">
      <w:pPr>
        <w:adjustRightInd w:val="0"/>
        <w:snapToGrid w:val="0"/>
        <w:spacing w:line="360" w:lineRule="auto"/>
        <w:rPr>
          <w:rFonts w:ascii="Book Antiqua" w:hAnsi="Book Antiqua"/>
          <w:sz w:val="24"/>
          <w:szCs w:val="24"/>
        </w:rPr>
      </w:pPr>
      <w:r w:rsidRPr="00726875">
        <w:rPr>
          <w:rFonts w:ascii="Book Antiqua" w:hAnsi="Book Antiqua"/>
          <w:sz w:val="24"/>
          <w:szCs w:val="24"/>
        </w:rPr>
        <w:t xml:space="preserve">A 58-year-old man presented with a chief complaint of abdominal bloating and was incidentally found to have a liver tumor. As diagnostic imaging studies could not rule out malignancy, the patient underwent partial resection of segment 3 of the liver. The lesion pathologically showed eosinophilic proliferation, in addition to </w:t>
      </w:r>
      <w:proofErr w:type="spellStart"/>
      <w:r w:rsidRPr="00726875">
        <w:rPr>
          <w:rFonts w:ascii="Book Antiqua" w:hAnsi="Book Antiqua"/>
          <w:sz w:val="24"/>
          <w:szCs w:val="24"/>
        </w:rPr>
        <w:t>immunohistochemical</w:t>
      </w:r>
      <w:proofErr w:type="spellEnd"/>
      <w:r w:rsidRPr="00726875">
        <w:rPr>
          <w:rFonts w:ascii="Book Antiqua" w:hAnsi="Book Antiqua"/>
          <w:sz w:val="24"/>
          <w:szCs w:val="24"/>
        </w:rPr>
        <w:t xml:space="preserve"> positivity for human melanoma black 45 and </w:t>
      </w:r>
      <w:proofErr w:type="spellStart"/>
      <w:r w:rsidRPr="00726875">
        <w:rPr>
          <w:rFonts w:ascii="Book Antiqua" w:hAnsi="Book Antiqua"/>
          <w:sz w:val="24"/>
          <w:szCs w:val="24"/>
        </w:rPr>
        <w:t>Melan</w:t>
      </w:r>
      <w:proofErr w:type="spellEnd"/>
      <w:r w:rsidRPr="00726875">
        <w:rPr>
          <w:rFonts w:ascii="Book Antiqua" w:hAnsi="Book Antiqua"/>
          <w:sz w:val="24"/>
          <w:szCs w:val="24"/>
        </w:rPr>
        <w:t>-A, thereby leading to a diagnosis of a hepatic perivascular epithelioid cell tumor (</w:t>
      </w:r>
      <w:proofErr w:type="spellStart"/>
      <w:r w:rsidRPr="00726875">
        <w:rPr>
          <w:rFonts w:ascii="Book Antiqua" w:hAnsi="Book Antiqua"/>
          <w:sz w:val="24"/>
          <w:szCs w:val="24"/>
        </w:rPr>
        <w:t>PEComa</w:t>
      </w:r>
      <w:proofErr w:type="spellEnd"/>
      <w:r w:rsidRPr="00726875">
        <w:rPr>
          <w:rFonts w:ascii="Book Antiqua" w:hAnsi="Book Antiqua"/>
          <w:sz w:val="24"/>
          <w:szCs w:val="24"/>
        </w:rPr>
        <w:t xml:space="preserve">). A </w:t>
      </w:r>
      <w:proofErr w:type="spellStart"/>
      <w:r w:rsidRPr="00726875">
        <w:rPr>
          <w:rFonts w:ascii="Book Antiqua" w:hAnsi="Book Antiqua"/>
          <w:sz w:val="24"/>
          <w:szCs w:val="24"/>
        </w:rPr>
        <w:lastRenderedPageBreak/>
        <w:t>PEComa</w:t>
      </w:r>
      <w:proofErr w:type="spellEnd"/>
      <w:r w:rsidRPr="00726875">
        <w:rPr>
          <w:rFonts w:ascii="Book Antiqua" w:hAnsi="Book Antiqua"/>
          <w:sz w:val="24"/>
          <w:szCs w:val="24"/>
        </w:rPr>
        <w:t xml:space="preserve"> arising from the liver is relatively rare. Moreover, the name ‘</w:t>
      </w:r>
      <w:proofErr w:type="spellStart"/>
      <w:r w:rsidRPr="00726875">
        <w:rPr>
          <w:rFonts w:ascii="Book Antiqua" w:hAnsi="Book Antiqua"/>
          <w:sz w:val="24"/>
          <w:szCs w:val="24"/>
        </w:rPr>
        <w:t>PEComa</w:t>
      </w:r>
      <w:proofErr w:type="spellEnd"/>
      <w:r w:rsidRPr="00726875">
        <w:rPr>
          <w:rFonts w:ascii="Book Antiqua" w:hAnsi="Book Antiqua"/>
          <w:sz w:val="24"/>
          <w:szCs w:val="24"/>
        </w:rPr>
        <w:t xml:space="preserve">’ has not yet been widely recognized, and the same disease entity has been called </w:t>
      </w:r>
      <w:bookmarkStart w:id="32" w:name="OLE_LINK43"/>
      <w:bookmarkStart w:id="33" w:name="OLE_LINK44"/>
      <w:bookmarkStart w:id="34" w:name="OLE_LINK247"/>
      <w:proofErr w:type="spellStart"/>
      <w:r w:rsidRPr="00726875">
        <w:rPr>
          <w:rFonts w:ascii="Book Antiqua" w:hAnsi="Book Antiqua"/>
          <w:sz w:val="24"/>
          <w:szCs w:val="24"/>
        </w:rPr>
        <w:t>epithelioid</w:t>
      </w:r>
      <w:proofErr w:type="spellEnd"/>
      <w:r w:rsidRPr="00726875">
        <w:rPr>
          <w:rFonts w:ascii="Book Antiqua" w:hAnsi="Book Antiqua"/>
          <w:sz w:val="24"/>
          <w:szCs w:val="24"/>
        </w:rPr>
        <w:t xml:space="preserve"> </w:t>
      </w:r>
      <w:proofErr w:type="spellStart"/>
      <w:r w:rsidRPr="00726875">
        <w:rPr>
          <w:rFonts w:ascii="Book Antiqua" w:hAnsi="Book Antiqua"/>
          <w:sz w:val="24"/>
          <w:szCs w:val="24"/>
        </w:rPr>
        <w:t>angiomyolipoma</w:t>
      </w:r>
      <w:bookmarkEnd w:id="32"/>
      <w:bookmarkEnd w:id="33"/>
      <w:bookmarkEnd w:id="34"/>
      <w:proofErr w:type="spellEnd"/>
      <w:r w:rsidRPr="00726875">
        <w:rPr>
          <w:rFonts w:ascii="Book Antiqua" w:hAnsi="Book Antiqua"/>
          <w:sz w:val="24"/>
          <w:szCs w:val="24"/>
        </w:rPr>
        <w:t xml:space="preserve"> (EAML), further diminishing the recognition of </w:t>
      </w:r>
      <w:proofErr w:type="spellStart"/>
      <w:r w:rsidRPr="00726875">
        <w:rPr>
          <w:rFonts w:ascii="Book Antiqua" w:hAnsi="Book Antiqua"/>
          <w:sz w:val="24"/>
          <w:szCs w:val="24"/>
        </w:rPr>
        <w:t>PEComa</w:t>
      </w:r>
      <w:proofErr w:type="spellEnd"/>
      <w:r w:rsidRPr="00726875">
        <w:rPr>
          <w:rFonts w:ascii="Book Antiqua" w:hAnsi="Book Antiqua"/>
          <w:sz w:val="24"/>
          <w:szCs w:val="24"/>
        </w:rPr>
        <w:t xml:space="preserve">. In addition, </w:t>
      </w:r>
      <w:proofErr w:type="spellStart"/>
      <w:r w:rsidRPr="00726875">
        <w:rPr>
          <w:rFonts w:ascii="Book Antiqua" w:hAnsi="Book Antiqua"/>
          <w:sz w:val="24"/>
          <w:szCs w:val="24"/>
        </w:rPr>
        <w:t>PEComa</w:t>
      </w:r>
      <w:proofErr w:type="spellEnd"/>
      <w:r w:rsidRPr="00726875">
        <w:rPr>
          <w:rFonts w:ascii="Book Antiqua" w:hAnsi="Book Antiqua"/>
          <w:sz w:val="24"/>
          <w:szCs w:val="24"/>
        </w:rPr>
        <w:t xml:space="preserve"> imaging findings mimic those of malignant liver tumors, and clinically, this tumor tends to enlarge. Therefore, a </w:t>
      </w:r>
      <w:proofErr w:type="spellStart"/>
      <w:r w:rsidRPr="00726875">
        <w:rPr>
          <w:rFonts w:ascii="Book Antiqua" w:hAnsi="Book Antiqua"/>
          <w:sz w:val="24"/>
          <w:szCs w:val="24"/>
        </w:rPr>
        <w:t>PEComa</w:t>
      </w:r>
      <w:proofErr w:type="spellEnd"/>
      <w:r w:rsidRPr="00726875">
        <w:rPr>
          <w:rFonts w:ascii="Book Antiqua" w:hAnsi="Book Antiqua"/>
          <w:sz w:val="24"/>
          <w:szCs w:val="24"/>
        </w:rPr>
        <w:t xml:space="preserve"> is difficult to diagnose. We conducted a systematic review of </w:t>
      </w:r>
      <w:proofErr w:type="spellStart"/>
      <w:r w:rsidRPr="00726875">
        <w:rPr>
          <w:rFonts w:ascii="Book Antiqua" w:hAnsi="Book Antiqua"/>
          <w:sz w:val="24"/>
          <w:szCs w:val="24"/>
        </w:rPr>
        <w:t>PEComa</w:t>
      </w:r>
      <w:proofErr w:type="spellEnd"/>
      <w:r w:rsidRPr="00726875">
        <w:rPr>
          <w:rFonts w:ascii="Book Antiqua" w:hAnsi="Book Antiqua"/>
          <w:sz w:val="24"/>
          <w:szCs w:val="24"/>
        </w:rPr>
        <w:t xml:space="preserve"> and EAML cases and discuss the results, including findings useful for differentiating perivascular epithelioid cell tumors from malignant liver tumors. </w:t>
      </w:r>
    </w:p>
    <w:p w:rsidR="00D50CCB" w:rsidRPr="00726875" w:rsidRDefault="00D50CCB" w:rsidP="003A16EF">
      <w:pPr>
        <w:adjustRightInd w:val="0"/>
        <w:snapToGrid w:val="0"/>
        <w:spacing w:line="360" w:lineRule="auto"/>
        <w:rPr>
          <w:rFonts w:ascii="Book Antiqua" w:hAnsi="Book Antiqua"/>
          <w:sz w:val="24"/>
          <w:szCs w:val="24"/>
        </w:rPr>
      </w:pPr>
      <w:r w:rsidRPr="00726875">
        <w:rPr>
          <w:rFonts w:ascii="Book Antiqua" w:hAnsi="Book Antiqua"/>
          <w:sz w:val="24"/>
          <w:szCs w:val="24"/>
        </w:rPr>
        <w:t xml:space="preserve"> </w:t>
      </w:r>
    </w:p>
    <w:p w:rsidR="00D50CCB" w:rsidRPr="00726875" w:rsidRDefault="00D50CCB" w:rsidP="003A16EF">
      <w:pPr>
        <w:adjustRightInd w:val="0"/>
        <w:snapToGrid w:val="0"/>
        <w:spacing w:line="360" w:lineRule="auto"/>
        <w:rPr>
          <w:rFonts w:ascii="Book Antiqua" w:hAnsi="Book Antiqua"/>
          <w:sz w:val="24"/>
          <w:szCs w:val="24"/>
        </w:rPr>
      </w:pPr>
      <w:r w:rsidRPr="00726875">
        <w:rPr>
          <w:rFonts w:ascii="Book Antiqua" w:hAnsi="Book Antiqua"/>
          <w:b/>
          <w:sz w:val="24"/>
          <w:szCs w:val="24"/>
        </w:rPr>
        <w:t xml:space="preserve">Key words: </w:t>
      </w:r>
      <w:bookmarkStart w:id="35" w:name="OLE_LINK17"/>
      <w:bookmarkStart w:id="36" w:name="OLE_LINK18"/>
      <w:r w:rsidRPr="00726875">
        <w:rPr>
          <w:rFonts w:ascii="Book Antiqua" w:hAnsi="Book Antiqua"/>
          <w:sz w:val="24"/>
          <w:szCs w:val="24"/>
        </w:rPr>
        <w:t xml:space="preserve">Perivascular </w:t>
      </w:r>
      <w:proofErr w:type="spellStart"/>
      <w:r w:rsidRPr="00726875">
        <w:rPr>
          <w:rFonts w:ascii="Book Antiqua" w:hAnsi="Book Antiqua"/>
          <w:sz w:val="24"/>
          <w:szCs w:val="24"/>
        </w:rPr>
        <w:t>epithelioid</w:t>
      </w:r>
      <w:proofErr w:type="spellEnd"/>
      <w:r w:rsidRPr="00726875">
        <w:rPr>
          <w:rFonts w:ascii="Book Antiqua" w:hAnsi="Book Antiqua"/>
          <w:sz w:val="24"/>
          <w:szCs w:val="24"/>
        </w:rPr>
        <w:t xml:space="preserve"> cell tumor; </w:t>
      </w:r>
      <w:proofErr w:type="spellStart"/>
      <w:r w:rsidRPr="00726875">
        <w:rPr>
          <w:rFonts w:ascii="Book Antiqua" w:hAnsi="Book Antiqua"/>
          <w:sz w:val="24"/>
          <w:szCs w:val="24"/>
        </w:rPr>
        <w:t>Angiomyolipoma</w:t>
      </w:r>
      <w:proofErr w:type="spellEnd"/>
      <w:r w:rsidRPr="00726875">
        <w:rPr>
          <w:rFonts w:ascii="Book Antiqua" w:hAnsi="Book Antiqua"/>
          <w:sz w:val="24"/>
          <w:szCs w:val="24"/>
        </w:rPr>
        <w:t xml:space="preserve">; Tuberous sclerosis; </w:t>
      </w:r>
      <w:proofErr w:type="spellStart"/>
      <w:r w:rsidRPr="00726875">
        <w:rPr>
          <w:rFonts w:ascii="Book Antiqua" w:hAnsi="Book Antiqua"/>
          <w:sz w:val="24"/>
          <w:szCs w:val="24"/>
        </w:rPr>
        <w:t>Melan</w:t>
      </w:r>
      <w:proofErr w:type="spellEnd"/>
      <w:r w:rsidRPr="00726875">
        <w:rPr>
          <w:rFonts w:ascii="Book Antiqua" w:hAnsi="Book Antiqua"/>
          <w:sz w:val="24"/>
          <w:szCs w:val="24"/>
        </w:rPr>
        <w:t xml:space="preserve">-A; </w:t>
      </w:r>
      <w:r w:rsidR="0001308D" w:rsidRPr="00726875">
        <w:rPr>
          <w:rFonts w:ascii="Book Antiqua" w:hAnsi="Book Antiqua"/>
          <w:sz w:val="24"/>
          <w:szCs w:val="24"/>
        </w:rPr>
        <w:t xml:space="preserve">Human </w:t>
      </w:r>
      <w:r w:rsidRPr="00726875">
        <w:rPr>
          <w:rFonts w:ascii="Book Antiqua" w:hAnsi="Book Antiqua"/>
          <w:sz w:val="24"/>
          <w:szCs w:val="24"/>
        </w:rPr>
        <w:t>melanoma black 45; Imaging</w:t>
      </w:r>
      <w:r w:rsidR="00726875" w:rsidRPr="00726875">
        <w:rPr>
          <w:rFonts w:ascii="Book Antiqua" w:hAnsi="Book Antiqua"/>
          <w:sz w:val="24"/>
          <w:szCs w:val="24"/>
        </w:rPr>
        <w:t xml:space="preserve"> </w:t>
      </w:r>
    </w:p>
    <w:bookmarkEnd w:id="35"/>
    <w:bookmarkEnd w:id="36"/>
    <w:p w:rsidR="00D50CCB" w:rsidRPr="00726875" w:rsidRDefault="00D50CCB" w:rsidP="003A16EF">
      <w:pPr>
        <w:adjustRightInd w:val="0"/>
        <w:snapToGrid w:val="0"/>
        <w:spacing w:line="360" w:lineRule="auto"/>
        <w:rPr>
          <w:rFonts w:ascii="Book Antiqua" w:hAnsi="Book Antiqua"/>
          <w:sz w:val="24"/>
          <w:szCs w:val="24"/>
        </w:rPr>
      </w:pPr>
      <w:r w:rsidRPr="00726875">
        <w:rPr>
          <w:rFonts w:ascii="Book Antiqua" w:hAnsi="Book Antiqua"/>
          <w:sz w:val="24"/>
          <w:szCs w:val="24"/>
        </w:rPr>
        <w:t xml:space="preserve"> </w:t>
      </w:r>
    </w:p>
    <w:p w:rsidR="0001308D" w:rsidRPr="00726875" w:rsidRDefault="0001308D" w:rsidP="0001308D">
      <w:pPr>
        <w:spacing w:line="380" w:lineRule="exact"/>
        <w:rPr>
          <w:rFonts w:ascii="Book Antiqua" w:hAnsi="Book Antiqua"/>
          <w:sz w:val="24"/>
          <w:szCs w:val="24"/>
        </w:rPr>
      </w:pPr>
      <w:bookmarkStart w:id="37" w:name="OLE_LINK1"/>
      <w:bookmarkStart w:id="38" w:name="OLE_LINK2"/>
      <w:bookmarkStart w:id="39" w:name="OLE_LINK155"/>
      <w:bookmarkStart w:id="40" w:name="OLE_LINK237"/>
      <w:proofErr w:type="gramStart"/>
      <w:r w:rsidRPr="00726875">
        <w:rPr>
          <w:rFonts w:ascii="Book Antiqua" w:hAnsi="Book Antiqua" w:hint="eastAsia"/>
          <w:b/>
          <w:sz w:val="24"/>
          <w:szCs w:val="24"/>
        </w:rPr>
        <w:t>©</w:t>
      </w:r>
      <w:r w:rsidRPr="00726875">
        <w:rPr>
          <w:rFonts w:ascii="Book Antiqua" w:hAnsi="Book Antiqua"/>
          <w:b/>
          <w:sz w:val="24"/>
          <w:szCs w:val="24"/>
        </w:rPr>
        <w:t xml:space="preserve"> The Author(s) 2015.</w:t>
      </w:r>
      <w:proofErr w:type="gramEnd"/>
      <w:r w:rsidRPr="00726875">
        <w:rPr>
          <w:rFonts w:ascii="Book Antiqua" w:hAnsi="Book Antiqua"/>
          <w:b/>
          <w:sz w:val="24"/>
          <w:szCs w:val="24"/>
        </w:rPr>
        <w:t xml:space="preserve"> </w:t>
      </w:r>
      <w:proofErr w:type="gramStart"/>
      <w:r w:rsidRPr="00726875">
        <w:rPr>
          <w:rFonts w:ascii="Book Antiqua" w:hAnsi="Book Antiqua"/>
          <w:sz w:val="24"/>
          <w:szCs w:val="24"/>
        </w:rPr>
        <w:t xml:space="preserve">Published by </w:t>
      </w:r>
      <w:proofErr w:type="spellStart"/>
      <w:r w:rsidRPr="00726875">
        <w:rPr>
          <w:rFonts w:ascii="Book Antiqua" w:hAnsi="Book Antiqua"/>
          <w:sz w:val="24"/>
          <w:szCs w:val="24"/>
        </w:rPr>
        <w:t>Baishideng</w:t>
      </w:r>
      <w:proofErr w:type="spellEnd"/>
      <w:r w:rsidRPr="00726875">
        <w:rPr>
          <w:rFonts w:ascii="Book Antiqua" w:hAnsi="Book Antiqua"/>
          <w:sz w:val="24"/>
          <w:szCs w:val="24"/>
        </w:rPr>
        <w:t xml:space="preserve"> Publishing Group Inc.</w:t>
      </w:r>
      <w:proofErr w:type="gramEnd"/>
      <w:r w:rsidRPr="00726875">
        <w:rPr>
          <w:rFonts w:ascii="Book Antiqua" w:hAnsi="Book Antiqua"/>
          <w:sz w:val="24"/>
          <w:szCs w:val="24"/>
        </w:rPr>
        <w:t xml:space="preserve"> All rights reserved.</w:t>
      </w:r>
    </w:p>
    <w:bookmarkEnd w:id="37"/>
    <w:bookmarkEnd w:id="38"/>
    <w:bookmarkEnd w:id="39"/>
    <w:bookmarkEnd w:id="40"/>
    <w:p w:rsidR="0001308D" w:rsidRPr="00726875" w:rsidRDefault="0001308D" w:rsidP="003A16EF">
      <w:pPr>
        <w:adjustRightInd w:val="0"/>
        <w:snapToGrid w:val="0"/>
        <w:spacing w:line="360" w:lineRule="auto"/>
        <w:rPr>
          <w:rFonts w:ascii="Book Antiqua" w:hAnsi="Book Antiqua"/>
          <w:sz w:val="24"/>
          <w:szCs w:val="24"/>
        </w:rPr>
      </w:pPr>
    </w:p>
    <w:p w:rsidR="00D50CCB" w:rsidRPr="00726875" w:rsidRDefault="00D50CCB" w:rsidP="003A16EF">
      <w:pPr>
        <w:adjustRightInd w:val="0"/>
        <w:snapToGrid w:val="0"/>
        <w:spacing w:line="360" w:lineRule="auto"/>
        <w:rPr>
          <w:rFonts w:ascii="Book Antiqua" w:hAnsi="Book Antiqua"/>
          <w:sz w:val="24"/>
          <w:szCs w:val="24"/>
        </w:rPr>
      </w:pPr>
      <w:r w:rsidRPr="00726875">
        <w:rPr>
          <w:rFonts w:ascii="Book Antiqua" w:hAnsi="Book Antiqua"/>
          <w:b/>
          <w:sz w:val="24"/>
          <w:szCs w:val="24"/>
        </w:rPr>
        <w:t>Core tip:</w:t>
      </w:r>
      <w:r w:rsidRPr="00726875">
        <w:rPr>
          <w:rFonts w:ascii="Book Antiqua" w:hAnsi="Book Antiqua"/>
          <w:sz w:val="24"/>
          <w:szCs w:val="24"/>
        </w:rPr>
        <w:t xml:space="preserve"> </w:t>
      </w:r>
      <w:bookmarkStart w:id="41" w:name="OLE_LINK20"/>
      <w:bookmarkStart w:id="42" w:name="OLE_LINK21"/>
      <w:r w:rsidRPr="00726875">
        <w:rPr>
          <w:rFonts w:ascii="Book Antiqua" w:hAnsi="Book Antiqua"/>
          <w:sz w:val="24"/>
          <w:szCs w:val="24"/>
        </w:rPr>
        <w:t>Hepatic perivascular epithelioid cell tumors (</w:t>
      </w:r>
      <w:proofErr w:type="spellStart"/>
      <w:r w:rsidRPr="00726875">
        <w:rPr>
          <w:rFonts w:ascii="Book Antiqua" w:hAnsi="Book Antiqua"/>
          <w:sz w:val="24"/>
          <w:szCs w:val="24"/>
        </w:rPr>
        <w:t>PEComas</w:t>
      </w:r>
      <w:proofErr w:type="spellEnd"/>
      <w:r w:rsidRPr="00726875">
        <w:rPr>
          <w:rFonts w:ascii="Book Antiqua" w:hAnsi="Book Antiqua"/>
          <w:sz w:val="24"/>
          <w:szCs w:val="24"/>
        </w:rPr>
        <w:t xml:space="preserve">) are very rare. This is the first review to investigate and compare the results of both </w:t>
      </w:r>
      <w:proofErr w:type="spellStart"/>
      <w:r w:rsidRPr="00726875">
        <w:rPr>
          <w:rFonts w:ascii="Book Antiqua" w:hAnsi="Book Antiqua"/>
          <w:sz w:val="24"/>
          <w:szCs w:val="24"/>
        </w:rPr>
        <w:t>PEComa</w:t>
      </w:r>
      <w:proofErr w:type="spellEnd"/>
      <w:r w:rsidRPr="00726875">
        <w:rPr>
          <w:rFonts w:ascii="Book Antiqua" w:hAnsi="Book Antiqua"/>
          <w:sz w:val="24"/>
          <w:szCs w:val="24"/>
        </w:rPr>
        <w:t xml:space="preserve"> and </w:t>
      </w:r>
      <w:proofErr w:type="spellStart"/>
      <w:r w:rsidRPr="00726875">
        <w:rPr>
          <w:rFonts w:ascii="Book Antiqua" w:hAnsi="Book Antiqua"/>
          <w:sz w:val="24"/>
          <w:szCs w:val="24"/>
        </w:rPr>
        <w:t>epithelioid</w:t>
      </w:r>
      <w:proofErr w:type="spellEnd"/>
      <w:r w:rsidRPr="00726875">
        <w:rPr>
          <w:rFonts w:ascii="Book Antiqua" w:hAnsi="Book Antiqua"/>
          <w:sz w:val="24"/>
          <w:szCs w:val="24"/>
        </w:rPr>
        <w:t xml:space="preserve"> </w:t>
      </w:r>
      <w:proofErr w:type="spellStart"/>
      <w:r w:rsidRPr="00726875">
        <w:rPr>
          <w:rFonts w:ascii="Book Antiqua" w:hAnsi="Book Antiqua"/>
          <w:sz w:val="24"/>
          <w:szCs w:val="24"/>
        </w:rPr>
        <w:t>angiomyolipoma</w:t>
      </w:r>
      <w:proofErr w:type="spellEnd"/>
      <w:r w:rsidR="0001308D" w:rsidRPr="00726875">
        <w:rPr>
          <w:rFonts w:ascii="Book Antiqua" w:hAnsi="Book Antiqua"/>
          <w:sz w:val="24"/>
          <w:szCs w:val="24"/>
        </w:rPr>
        <w:t xml:space="preserve"> </w:t>
      </w:r>
      <w:r w:rsidRPr="00726875">
        <w:rPr>
          <w:rFonts w:ascii="Book Antiqua" w:hAnsi="Book Antiqua"/>
          <w:sz w:val="24"/>
          <w:szCs w:val="24"/>
        </w:rPr>
        <w:t xml:space="preserve">patients. As </w:t>
      </w:r>
      <w:proofErr w:type="spellStart"/>
      <w:r w:rsidRPr="00726875">
        <w:rPr>
          <w:rFonts w:ascii="Book Antiqua" w:hAnsi="Book Antiqua"/>
          <w:sz w:val="24"/>
          <w:szCs w:val="24"/>
        </w:rPr>
        <w:t>PEComas</w:t>
      </w:r>
      <w:proofErr w:type="spellEnd"/>
      <w:r w:rsidRPr="00726875">
        <w:rPr>
          <w:rFonts w:ascii="Book Antiqua" w:hAnsi="Book Antiqua"/>
          <w:sz w:val="24"/>
          <w:szCs w:val="24"/>
        </w:rPr>
        <w:t xml:space="preserve"> are primarily benign tumors, surgical interventions might be avoidable. The key findings for differential diagnosis include a blotchy vascular pattern within the tumor and no hemorrhaging within tumors that are less than 7 cm at the maximum diameter. Furthermore, if </w:t>
      </w:r>
      <w:proofErr w:type="spellStart"/>
      <w:r w:rsidRPr="00726875">
        <w:rPr>
          <w:rFonts w:ascii="Book Antiqua" w:hAnsi="Book Antiqua"/>
          <w:sz w:val="24"/>
          <w:szCs w:val="24"/>
        </w:rPr>
        <w:t>PEComas</w:t>
      </w:r>
      <w:proofErr w:type="spellEnd"/>
      <w:r w:rsidRPr="00726875">
        <w:rPr>
          <w:rFonts w:ascii="Book Antiqua" w:hAnsi="Book Antiqua"/>
          <w:sz w:val="24"/>
          <w:szCs w:val="24"/>
        </w:rPr>
        <w:t xml:space="preserve"> have hemodynamic features similar to those of hepatic </w:t>
      </w:r>
      <w:proofErr w:type="spellStart"/>
      <w:r w:rsidRPr="00726875">
        <w:rPr>
          <w:rFonts w:ascii="Book Antiqua" w:hAnsi="Book Antiqua"/>
          <w:sz w:val="24"/>
          <w:szCs w:val="24"/>
        </w:rPr>
        <w:t>angiomyolipomas</w:t>
      </w:r>
      <w:proofErr w:type="spellEnd"/>
      <w:r w:rsidRPr="00726875">
        <w:rPr>
          <w:rFonts w:ascii="Book Antiqua" w:hAnsi="Book Antiqua"/>
          <w:sz w:val="24"/>
          <w:szCs w:val="24"/>
        </w:rPr>
        <w:t xml:space="preserve">, then the patterns of the drainage veins would very likely be useful for differentiating hepatocellular carcinomas from </w:t>
      </w:r>
      <w:proofErr w:type="spellStart"/>
      <w:r w:rsidRPr="00726875">
        <w:rPr>
          <w:rFonts w:ascii="Book Antiqua" w:hAnsi="Book Antiqua"/>
          <w:sz w:val="24"/>
          <w:szCs w:val="24"/>
        </w:rPr>
        <w:t>PEComas</w:t>
      </w:r>
      <w:proofErr w:type="spellEnd"/>
      <w:r w:rsidRPr="00726875">
        <w:rPr>
          <w:rFonts w:ascii="Book Antiqua" w:hAnsi="Book Antiqua"/>
          <w:sz w:val="24"/>
          <w:szCs w:val="24"/>
        </w:rPr>
        <w:t xml:space="preserve">, as observed in our case. </w:t>
      </w:r>
    </w:p>
    <w:p w:rsidR="00D50CCB" w:rsidRPr="00726875" w:rsidRDefault="00D50CCB" w:rsidP="003A16EF">
      <w:pPr>
        <w:adjustRightInd w:val="0"/>
        <w:snapToGrid w:val="0"/>
        <w:spacing w:line="360" w:lineRule="auto"/>
        <w:rPr>
          <w:rFonts w:ascii="Book Antiqua" w:hAnsi="Book Antiqua"/>
          <w:sz w:val="24"/>
          <w:szCs w:val="24"/>
        </w:rPr>
      </w:pPr>
      <w:r w:rsidRPr="00726875">
        <w:rPr>
          <w:rFonts w:ascii="Book Antiqua" w:hAnsi="Book Antiqua"/>
          <w:sz w:val="24"/>
          <w:szCs w:val="24"/>
        </w:rPr>
        <w:t xml:space="preserve"> </w:t>
      </w:r>
    </w:p>
    <w:bookmarkEnd w:id="41"/>
    <w:bookmarkEnd w:id="42"/>
    <w:p w:rsidR="00656C96" w:rsidRPr="00726875" w:rsidRDefault="00656C96" w:rsidP="00656C96">
      <w:pPr>
        <w:spacing w:line="360" w:lineRule="auto"/>
        <w:outlineLvl w:val="0"/>
        <w:rPr>
          <w:rFonts w:ascii="Book Antiqua" w:hAnsi="Book Antiqua"/>
          <w:sz w:val="24"/>
          <w:szCs w:val="24"/>
        </w:rPr>
      </w:pPr>
      <w:proofErr w:type="spellStart"/>
      <w:r w:rsidRPr="00726875">
        <w:rPr>
          <w:rFonts w:ascii="Book Antiqua" w:hAnsi="Book Antiqua"/>
          <w:sz w:val="24"/>
          <w:szCs w:val="24"/>
        </w:rPr>
        <w:t>Maebayashi</w:t>
      </w:r>
      <w:proofErr w:type="spellEnd"/>
      <w:r w:rsidRPr="00726875">
        <w:rPr>
          <w:rFonts w:ascii="Book Antiqua" w:hAnsi="Book Antiqua" w:hint="eastAsia"/>
          <w:sz w:val="24"/>
          <w:szCs w:val="24"/>
        </w:rPr>
        <w:t xml:space="preserve"> T</w:t>
      </w:r>
      <w:r w:rsidRPr="00726875">
        <w:rPr>
          <w:rFonts w:ascii="Book Antiqua" w:hAnsi="Book Antiqua"/>
          <w:sz w:val="24"/>
          <w:szCs w:val="24"/>
        </w:rPr>
        <w:t>, Abe</w:t>
      </w:r>
      <w:r w:rsidRPr="00726875">
        <w:rPr>
          <w:rFonts w:ascii="Book Antiqua" w:hAnsi="Book Antiqua" w:hint="eastAsia"/>
          <w:sz w:val="24"/>
          <w:szCs w:val="24"/>
        </w:rPr>
        <w:t xml:space="preserve"> K</w:t>
      </w:r>
      <w:r w:rsidRPr="00726875">
        <w:rPr>
          <w:rFonts w:ascii="Book Antiqua" w:hAnsi="Book Antiqua"/>
          <w:sz w:val="24"/>
          <w:szCs w:val="24"/>
        </w:rPr>
        <w:t xml:space="preserve">, </w:t>
      </w:r>
      <w:proofErr w:type="spellStart"/>
      <w:r w:rsidRPr="00726875">
        <w:rPr>
          <w:rFonts w:ascii="Book Antiqua" w:hAnsi="Book Antiqua"/>
          <w:sz w:val="24"/>
          <w:szCs w:val="24"/>
        </w:rPr>
        <w:t>Aizawa</w:t>
      </w:r>
      <w:proofErr w:type="spellEnd"/>
      <w:r w:rsidRPr="00726875">
        <w:rPr>
          <w:rFonts w:ascii="Book Antiqua" w:hAnsi="Book Antiqua" w:hint="eastAsia"/>
          <w:sz w:val="24"/>
          <w:szCs w:val="24"/>
        </w:rPr>
        <w:t xml:space="preserve"> T</w:t>
      </w:r>
      <w:r w:rsidRPr="00726875">
        <w:rPr>
          <w:rFonts w:ascii="Book Antiqua" w:hAnsi="Book Antiqua"/>
          <w:sz w:val="24"/>
          <w:szCs w:val="24"/>
        </w:rPr>
        <w:t xml:space="preserve">, </w:t>
      </w:r>
      <w:proofErr w:type="spellStart"/>
      <w:r w:rsidRPr="00726875">
        <w:rPr>
          <w:rFonts w:ascii="Book Antiqua" w:hAnsi="Book Antiqua"/>
          <w:sz w:val="24"/>
          <w:szCs w:val="24"/>
        </w:rPr>
        <w:t>Sakaguchi</w:t>
      </w:r>
      <w:proofErr w:type="spellEnd"/>
      <w:r w:rsidRPr="00726875">
        <w:rPr>
          <w:rFonts w:ascii="Book Antiqua" w:hAnsi="Book Antiqua" w:hint="eastAsia"/>
          <w:sz w:val="24"/>
          <w:szCs w:val="24"/>
        </w:rPr>
        <w:t xml:space="preserve"> M</w:t>
      </w:r>
      <w:r w:rsidRPr="00726875">
        <w:rPr>
          <w:rFonts w:ascii="Book Antiqua" w:hAnsi="Book Antiqua"/>
          <w:sz w:val="24"/>
          <w:szCs w:val="24"/>
        </w:rPr>
        <w:t xml:space="preserve">, </w:t>
      </w:r>
      <w:proofErr w:type="spellStart"/>
      <w:r w:rsidRPr="00726875">
        <w:rPr>
          <w:rFonts w:ascii="Book Antiqua" w:hAnsi="Book Antiqua"/>
          <w:sz w:val="24"/>
          <w:szCs w:val="24"/>
        </w:rPr>
        <w:t>Ishibashi</w:t>
      </w:r>
      <w:proofErr w:type="spellEnd"/>
      <w:r w:rsidRPr="00726875">
        <w:rPr>
          <w:rFonts w:ascii="Book Antiqua" w:hAnsi="Book Antiqua" w:hint="eastAsia"/>
          <w:sz w:val="24"/>
          <w:szCs w:val="24"/>
        </w:rPr>
        <w:t xml:space="preserve"> N</w:t>
      </w:r>
      <w:r w:rsidRPr="00726875">
        <w:rPr>
          <w:rFonts w:ascii="Book Antiqua" w:hAnsi="Book Antiqua"/>
          <w:sz w:val="24"/>
          <w:szCs w:val="24"/>
        </w:rPr>
        <w:t>, Abe</w:t>
      </w:r>
      <w:r w:rsidRPr="00726875">
        <w:rPr>
          <w:rFonts w:ascii="Book Antiqua" w:hAnsi="Book Antiqua" w:hint="eastAsia"/>
          <w:sz w:val="24"/>
          <w:szCs w:val="24"/>
        </w:rPr>
        <w:t xml:space="preserve"> O</w:t>
      </w:r>
      <w:r w:rsidRPr="00726875">
        <w:rPr>
          <w:rFonts w:ascii="Book Antiqua" w:hAnsi="Book Antiqua"/>
          <w:sz w:val="24"/>
          <w:szCs w:val="24"/>
        </w:rPr>
        <w:t xml:space="preserve">, </w:t>
      </w:r>
      <w:proofErr w:type="spellStart"/>
      <w:r w:rsidRPr="00726875">
        <w:rPr>
          <w:rFonts w:ascii="Book Antiqua" w:hAnsi="Book Antiqua"/>
          <w:sz w:val="24"/>
          <w:szCs w:val="24"/>
        </w:rPr>
        <w:t>Takayama</w:t>
      </w:r>
      <w:proofErr w:type="spellEnd"/>
      <w:r w:rsidRPr="00726875">
        <w:rPr>
          <w:rFonts w:ascii="Book Antiqua" w:hAnsi="Book Antiqua" w:hint="eastAsia"/>
          <w:sz w:val="24"/>
          <w:szCs w:val="24"/>
        </w:rPr>
        <w:t xml:space="preserve"> T</w:t>
      </w:r>
      <w:r w:rsidRPr="00726875">
        <w:rPr>
          <w:rFonts w:ascii="Book Antiqua" w:hAnsi="Book Antiqua"/>
          <w:sz w:val="24"/>
          <w:szCs w:val="24"/>
        </w:rPr>
        <w:t>, Nakayama</w:t>
      </w:r>
      <w:r w:rsidRPr="00726875">
        <w:rPr>
          <w:rFonts w:ascii="Book Antiqua" w:hAnsi="Book Antiqua" w:hint="eastAsia"/>
          <w:sz w:val="24"/>
          <w:szCs w:val="24"/>
        </w:rPr>
        <w:t xml:space="preserve"> H</w:t>
      </w:r>
      <w:r w:rsidRPr="00726875">
        <w:rPr>
          <w:rFonts w:ascii="Book Antiqua" w:hAnsi="Book Antiqua"/>
          <w:sz w:val="24"/>
          <w:szCs w:val="24"/>
        </w:rPr>
        <w:t>, Matsuoka</w:t>
      </w:r>
      <w:r w:rsidRPr="00726875">
        <w:rPr>
          <w:rFonts w:ascii="Book Antiqua" w:hAnsi="Book Antiqua" w:hint="eastAsia"/>
          <w:sz w:val="24"/>
          <w:szCs w:val="24"/>
        </w:rPr>
        <w:t xml:space="preserve"> S</w:t>
      </w:r>
      <w:r w:rsidRPr="00726875">
        <w:rPr>
          <w:rFonts w:ascii="Book Antiqua" w:hAnsi="Book Antiqua"/>
          <w:sz w:val="24"/>
          <w:szCs w:val="24"/>
        </w:rPr>
        <w:t xml:space="preserve">, </w:t>
      </w:r>
      <w:proofErr w:type="spellStart"/>
      <w:r w:rsidRPr="00726875">
        <w:rPr>
          <w:rFonts w:ascii="Book Antiqua" w:hAnsi="Book Antiqua"/>
          <w:sz w:val="24"/>
          <w:szCs w:val="24"/>
        </w:rPr>
        <w:t>Nirei</w:t>
      </w:r>
      <w:proofErr w:type="spellEnd"/>
      <w:r w:rsidRPr="00726875">
        <w:rPr>
          <w:rFonts w:ascii="Book Antiqua" w:hAnsi="Book Antiqua" w:hint="eastAsia"/>
          <w:sz w:val="24"/>
          <w:szCs w:val="24"/>
        </w:rPr>
        <w:t xml:space="preserve"> K</w:t>
      </w:r>
      <w:r w:rsidRPr="00726875">
        <w:rPr>
          <w:rFonts w:ascii="Book Antiqua" w:hAnsi="Book Antiqua"/>
          <w:sz w:val="24"/>
          <w:szCs w:val="24"/>
        </w:rPr>
        <w:t>, Nakamura</w:t>
      </w:r>
      <w:r w:rsidRPr="00726875">
        <w:rPr>
          <w:rFonts w:ascii="Book Antiqua" w:hAnsi="Book Antiqua" w:hint="eastAsia"/>
          <w:sz w:val="24"/>
          <w:szCs w:val="24"/>
        </w:rPr>
        <w:t xml:space="preserve"> H</w:t>
      </w:r>
      <w:r w:rsidRPr="00726875">
        <w:rPr>
          <w:rFonts w:ascii="Book Antiqua" w:hAnsi="Book Antiqua"/>
          <w:sz w:val="24"/>
          <w:szCs w:val="24"/>
        </w:rPr>
        <w:t xml:space="preserve">, </w:t>
      </w:r>
      <w:proofErr w:type="gramStart"/>
      <w:r w:rsidRPr="00726875">
        <w:rPr>
          <w:rFonts w:ascii="Book Antiqua" w:hAnsi="Book Antiqua"/>
          <w:sz w:val="24"/>
          <w:szCs w:val="24"/>
        </w:rPr>
        <w:t>Ogawa</w:t>
      </w:r>
      <w:proofErr w:type="gramEnd"/>
      <w:r w:rsidRPr="00726875">
        <w:rPr>
          <w:rFonts w:ascii="Book Antiqua" w:hAnsi="Book Antiqua" w:hint="eastAsia"/>
          <w:sz w:val="24"/>
          <w:szCs w:val="24"/>
        </w:rPr>
        <w:t xml:space="preserve"> M</w:t>
      </w:r>
      <w:r w:rsidRPr="00726875">
        <w:rPr>
          <w:rFonts w:ascii="Book Antiqua" w:hAnsi="Book Antiqua"/>
          <w:sz w:val="24"/>
          <w:szCs w:val="24"/>
        </w:rPr>
        <w:t xml:space="preserve">, </w:t>
      </w:r>
      <w:proofErr w:type="spellStart"/>
      <w:r w:rsidRPr="00726875">
        <w:rPr>
          <w:rFonts w:ascii="Book Antiqua" w:hAnsi="Book Antiqua"/>
          <w:sz w:val="24"/>
          <w:szCs w:val="24"/>
        </w:rPr>
        <w:t>Sugitani</w:t>
      </w:r>
      <w:proofErr w:type="spellEnd"/>
      <w:r w:rsidRPr="00726875">
        <w:rPr>
          <w:rFonts w:ascii="Book Antiqua" w:hAnsi="Book Antiqua" w:hint="eastAsia"/>
          <w:sz w:val="24"/>
          <w:szCs w:val="24"/>
        </w:rPr>
        <w:t xml:space="preserve"> M. </w:t>
      </w:r>
      <w:r w:rsidRPr="00726875">
        <w:rPr>
          <w:rFonts w:ascii="Book Antiqua" w:hAnsi="Book Antiqua"/>
          <w:sz w:val="24"/>
          <w:szCs w:val="24"/>
        </w:rPr>
        <w:t>Improving recognition of hepatic perivascular epithelioid cell tumor: Case report and literature review</w:t>
      </w:r>
      <w:r w:rsidRPr="00726875">
        <w:rPr>
          <w:rFonts w:ascii="Book Antiqua" w:hAnsi="Book Antiqua" w:hint="eastAsia"/>
          <w:sz w:val="24"/>
          <w:szCs w:val="24"/>
        </w:rPr>
        <w:t xml:space="preserve">. </w:t>
      </w:r>
      <w:bookmarkStart w:id="43" w:name="OLE_LINK156"/>
      <w:bookmarkStart w:id="44" w:name="OLE_LINK157"/>
      <w:r w:rsidRPr="00726875">
        <w:rPr>
          <w:rFonts w:ascii="Book Antiqua" w:hAnsi="Book Antiqua"/>
          <w:i/>
          <w:sz w:val="24"/>
          <w:szCs w:val="24"/>
        </w:rPr>
        <w:t xml:space="preserve">World J </w:t>
      </w:r>
      <w:proofErr w:type="spellStart"/>
      <w:r w:rsidRPr="00726875">
        <w:rPr>
          <w:rFonts w:ascii="Book Antiqua" w:hAnsi="Book Antiqua"/>
          <w:i/>
          <w:sz w:val="24"/>
          <w:szCs w:val="24"/>
        </w:rPr>
        <w:t>Gastroenterol</w:t>
      </w:r>
      <w:proofErr w:type="spellEnd"/>
      <w:r w:rsidRPr="00726875">
        <w:rPr>
          <w:rFonts w:ascii="Book Antiqua" w:hAnsi="Book Antiqua"/>
          <w:sz w:val="24"/>
          <w:szCs w:val="24"/>
        </w:rPr>
        <w:t xml:space="preserve"> </w:t>
      </w:r>
      <w:r w:rsidRPr="00726875">
        <w:rPr>
          <w:rFonts w:ascii="Book Antiqua" w:hAnsi="Book Antiqua" w:hint="eastAsia"/>
          <w:sz w:val="24"/>
          <w:szCs w:val="24"/>
        </w:rPr>
        <w:t>2015</w:t>
      </w:r>
      <w:r w:rsidRPr="00726875">
        <w:rPr>
          <w:rFonts w:ascii="Book Antiqua" w:hAnsi="Book Antiqua"/>
          <w:sz w:val="24"/>
          <w:szCs w:val="24"/>
        </w:rPr>
        <w:t xml:space="preserve">; </w:t>
      </w:r>
      <w:proofErr w:type="gramStart"/>
      <w:r w:rsidRPr="00726875">
        <w:rPr>
          <w:rFonts w:ascii="Book Antiqua" w:hAnsi="Book Antiqua" w:hint="eastAsia"/>
          <w:sz w:val="24"/>
          <w:szCs w:val="24"/>
        </w:rPr>
        <w:t>I</w:t>
      </w:r>
      <w:r w:rsidRPr="00726875">
        <w:rPr>
          <w:rFonts w:ascii="Book Antiqua" w:hAnsi="Book Antiqua"/>
          <w:sz w:val="24"/>
          <w:szCs w:val="24"/>
        </w:rPr>
        <w:t>n</w:t>
      </w:r>
      <w:proofErr w:type="gramEnd"/>
      <w:r w:rsidRPr="00726875">
        <w:rPr>
          <w:rFonts w:ascii="Book Antiqua" w:hAnsi="Book Antiqua"/>
          <w:sz w:val="24"/>
          <w:szCs w:val="24"/>
        </w:rPr>
        <w:t xml:space="preserve"> press</w:t>
      </w:r>
    </w:p>
    <w:bookmarkEnd w:id="43"/>
    <w:bookmarkEnd w:id="44"/>
    <w:p w:rsidR="00656C96" w:rsidRPr="00726875" w:rsidRDefault="00656C96" w:rsidP="00656C96">
      <w:pPr>
        <w:adjustRightInd w:val="0"/>
        <w:snapToGrid w:val="0"/>
        <w:spacing w:line="360" w:lineRule="auto"/>
        <w:rPr>
          <w:rFonts w:ascii="Book Antiqua" w:hAnsi="Book Antiqua"/>
          <w:sz w:val="24"/>
          <w:szCs w:val="24"/>
        </w:rPr>
      </w:pPr>
    </w:p>
    <w:p w:rsidR="00D50CCB" w:rsidRPr="00726875" w:rsidRDefault="00726875" w:rsidP="003A16EF">
      <w:pPr>
        <w:adjustRightInd w:val="0"/>
        <w:snapToGrid w:val="0"/>
        <w:spacing w:line="360" w:lineRule="auto"/>
        <w:rPr>
          <w:rFonts w:ascii="Book Antiqua" w:hAnsi="Book Antiqua"/>
          <w:sz w:val="24"/>
          <w:szCs w:val="24"/>
        </w:rPr>
      </w:pPr>
      <w:r w:rsidRPr="00726875">
        <w:rPr>
          <w:rFonts w:ascii="Book Antiqua" w:hAnsi="Book Antiqua"/>
          <w:sz w:val="24"/>
          <w:szCs w:val="24"/>
        </w:rPr>
        <w:t xml:space="preserve"> </w:t>
      </w:r>
    </w:p>
    <w:p w:rsidR="00D50CCB" w:rsidRPr="00726875" w:rsidRDefault="00656C96" w:rsidP="003A16EF">
      <w:pPr>
        <w:adjustRightInd w:val="0"/>
        <w:snapToGrid w:val="0"/>
        <w:spacing w:line="360" w:lineRule="auto"/>
        <w:rPr>
          <w:rFonts w:ascii="Book Antiqua" w:hAnsi="Book Antiqua"/>
          <w:b/>
          <w:sz w:val="24"/>
          <w:szCs w:val="24"/>
        </w:rPr>
      </w:pPr>
      <w:r w:rsidRPr="00726875">
        <w:rPr>
          <w:rFonts w:ascii="Book Antiqua" w:hAnsi="Book Antiqua"/>
          <w:b/>
          <w:sz w:val="24"/>
          <w:szCs w:val="24"/>
        </w:rPr>
        <w:lastRenderedPageBreak/>
        <w:t xml:space="preserve">INTRODUCTION </w:t>
      </w:r>
    </w:p>
    <w:p w:rsidR="00D50CCB" w:rsidRPr="00726875" w:rsidRDefault="00D50CCB" w:rsidP="003A16EF">
      <w:pPr>
        <w:adjustRightInd w:val="0"/>
        <w:snapToGrid w:val="0"/>
        <w:spacing w:line="360" w:lineRule="auto"/>
        <w:rPr>
          <w:rFonts w:ascii="Book Antiqua" w:hAnsi="Book Antiqua"/>
          <w:sz w:val="24"/>
          <w:szCs w:val="24"/>
        </w:rPr>
      </w:pPr>
      <w:r w:rsidRPr="00726875">
        <w:rPr>
          <w:rFonts w:ascii="Book Antiqua" w:hAnsi="Book Antiqua"/>
          <w:sz w:val="24"/>
          <w:szCs w:val="24"/>
        </w:rPr>
        <w:t>Hepatic perivascular epithelioid cell tumors (</w:t>
      </w:r>
      <w:proofErr w:type="spellStart"/>
      <w:r w:rsidRPr="00726875">
        <w:rPr>
          <w:rFonts w:ascii="Book Antiqua" w:hAnsi="Book Antiqua"/>
          <w:sz w:val="24"/>
          <w:szCs w:val="24"/>
        </w:rPr>
        <w:t>PEComas</w:t>
      </w:r>
      <w:proofErr w:type="spellEnd"/>
      <w:r w:rsidRPr="00726875">
        <w:rPr>
          <w:rFonts w:ascii="Book Antiqua" w:hAnsi="Book Antiqua"/>
          <w:sz w:val="24"/>
          <w:szCs w:val="24"/>
        </w:rPr>
        <w:t xml:space="preserve">) are very rare. According to </w:t>
      </w:r>
      <w:proofErr w:type="spellStart"/>
      <w:r w:rsidRPr="00726875">
        <w:rPr>
          <w:rFonts w:ascii="Book Antiqua" w:hAnsi="Book Antiqua"/>
          <w:sz w:val="24"/>
          <w:szCs w:val="24"/>
        </w:rPr>
        <w:t>Bonetti</w:t>
      </w:r>
      <w:proofErr w:type="spellEnd"/>
      <w:r w:rsidRPr="00726875">
        <w:rPr>
          <w:rFonts w:ascii="Book Antiqua" w:hAnsi="Book Antiqua"/>
          <w:sz w:val="24"/>
          <w:szCs w:val="24"/>
        </w:rPr>
        <w:t xml:space="preserve"> </w:t>
      </w:r>
      <w:r w:rsidR="007178DD" w:rsidRPr="00726875">
        <w:rPr>
          <w:rFonts w:ascii="Book Antiqua" w:hAnsi="Book Antiqua"/>
          <w:i/>
          <w:sz w:val="24"/>
          <w:szCs w:val="24"/>
        </w:rPr>
        <w:t xml:space="preserve">et </w:t>
      </w:r>
      <w:proofErr w:type="gramStart"/>
      <w:r w:rsidR="007178DD" w:rsidRPr="00726875">
        <w:rPr>
          <w:rFonts w:ascii="Book Antiqua" w:hAnsi="Book Antiqua"/>
          <w:i/>
          <w:sz w:val="24"/>
          <w:szCs w:val="24"/>
        </w:rPr>
        <w:t>al</w:t>
      </w:r>
      <w:r w:rsidRPr="00726875">
        <w:rPr>
          <w:rFonts w:ascii="Book Antiqua" w:hAnsi="Book Antiqua"/>
          <w:sz w:val="24"/>
          <w:szCs w:val="24"/>
          <w:vertAlign w:val="superscript"/>
        </w:rPr>
        <w:t>[</w:t>
      </w:r>
      <w:proofErr w:type="gramEnd"/>
      <w:r w:rsidRPr="00726875">
        <w:rPr>
          <w:rFonts w:ascii="Book Antiqua" w:hAnsi="Book Antiqua"/>
          <w:sz w:val="24"/>
          <w:szCs w:val="24"/>
          <w:vertAlign w:val="superscript"/>
        </w:rPr>
        <w:t>1]</w:t>
      </w:r>
      <w:r w:rsidRPr="00726875">
        <w:rPr>
          <w:rFonts w:ascii="Book Antiqua" w:hAnsi="Book Antiqua"/>
          <w:sz w:val="24"/>
          <w:szCs w:val="24"/>
        </w:rPr>
        <w:t xml:space="preserve">, </w:t>
      </w:r>
      <w:proofErr w:type="spellStart"/>
      <w:r w:rsidRPr="00726875">
        <w:rPr>
          <w:rFonts w:ascii="Book Antiqua" w:hAnsi="Book Antiqua"/>
          <w:sz w:val="24"/>
          <w:szCs w:val="24"/>
        </w:rPr>
        <w:t>PEComas</w:t>
      </w:r>
      <w:proofErr w:type="spellEnd"/>
      <w:r w:rsidRPr="00726875">
        <w:rPr>
          <w:rFonts w:ascii="Book Antiqua" w:hAnsi="Book Antiqua"/>
          <w:sz w:val="24"/>
          <w:szCs w:val="24"/>
        </w:rPr>
        <w:t xml:space="preserve"> are perivascular epithelioid cell-derived tumors. </w:t>
      </w:r>
      <w:proofErr w:type="spellStart"/>
      <w:r w:rsidRPr="00726875">
        <w:rPr>
          <w:rFonts w:ascii="Book Antiqua" w:hAnsi="Book Antiqua"/>
          <w:sz w:val="24"/>
          <w:szCs w:val="24"/>
        </w:rPr>
        <w:t>PEComas</w:t>
      </w:r>
      <w:proofErr w:type="spellEnd"/>
      <w:r w:rsidRPr="00726875">
        <w:rPr>
          <w:rFonts w:ascii="Book Antiqua" w:hAnsi="Book Antiqua"/>
          <w:sz w:val="24"/>
          <w:szCs w:val="24"/>
        </w:rPr>
        <w:t xml:space="preserve"> of the lung also reportedly belong to the </w:t>
      </w:r>
      <w:proofErr w:type="spellStart"/>
      <w:r w:rsidRPr="00726875">
        <w:rPr>
          <w:rFonts w:ascii="Book Antiqua" w:hAnsi="Book Antiqua"/>
          <w:sz w:val="24"/>
          <w:szCs w:val="24"/>
        </w:rPr>
        <w:t>PEComa</w:t>
      </w:r>
      <w:proofErr w:type="spellEnd"/>
      <w:r w:rsidRPr="00726875">
        <w:rPr>
          <w:rFonts w:ascii="Book Antiqua" w:hAnsi="Book Antiqua"/>
          <w:sz w:val="24"/>
          <w:szCs w:val="24"/>
        </w:rPr>
        <w:t xml:space="preserve"> family, which includes clear-cell sugar tumors of the lung and </w:t>
      </w:r>
      <w:proofErr w:type="spellStart"/>
      <w:r w:rsidRPr="00726875">
        <w:rPr>
          <w:rFonts w:ascii="Book Antiqua" w:hAnsi="Book Antiqua"/>
          <w:sz w:val="24"/>
          <w:szCs w:val="24"/>
        </w:rPr>
        <w:t>lymphangioleiomyomatosis</w:t>
      </w:r>
      <w:proofErr w:type="spellEnd"/>
      <w:r w:rsidRPr="00726875">
        <w:rPr>
          <w:rFonts w:ascii="Book Antiqua" w:hAnsi="Book Antiqua"/>
          <w:sz w:val="24"/>
          <w:szCs w:val="24"/>
        </w:rPr>
        <w:t>. In 2002, the World Health Org</w:t>
      </w:r>
      <w:r w:rsidR="007178DD" w:rsidRPr="00726875">
        <w:rPr>
          <w:rFonts w:ascii="Book Antiqua" w:hAnsi="Book Antiqua"/>
          <w:sz w:val="24"/>
          <w:szCs w:val="24"/>
        </w:rPr>
        <w:t xml:space="preserve">anization (WHO) defined </w:t>
      </w:r>
      <w:proofErr w:type="spellStart"/>
      <w:proofErr w:type="gramStart"/>
      <w:r w:rsidR="007178DD" w:rsidRPr="00726875">
        <w:rPr>
          <w:rFonts w:ascii="Book Antiqua" w:hAnsi="Book Antiqua"/>
          <w:sz w:val="24"/>
          <w:szCs w:val="24"/>
        </w:rPr>
        <w:t>PEComas</w:t>
      </w:r>
      <w:proofErr w:type="spellEnd"/>
      <w:r w:rsidRPr="00726875">
        <w:rPr>
          <w:rFonts w:ascii="Book Antiqua" w:hAnsi="Book Antiqua"/>
          <w:sz w:val="24"/>
          <w:szCs w:val="24"/>
          <w:vertAlign w:val="superscript"/>
        </w:rPr>
        <w:t>[</w:t>
      </w:r>
      <w:proofErr w:type="gramEnd"/>
      <w:r w:rsidRPr="00726875">
        <w:rPr>
          <w:rFonts w:ascii="Book Antiqua" w:hAnsi="Book Antiqua"/>
          <w:sz w:val="24"/>
          <w:szCs w:val="24"/>
          <w:vertAlign w:val="superscript"/>
        </w:rPr>
        <w:t xml:space="preserve">2] </w:t>
      </w:r>
      <w:r w:rsidRPr="00726875">
        <w:rPr>
          <w:rFonts w:ascii="Book Antiqua" w:hAnsi="Book Antiqua"/>
          <w:sz w:val="24"/>
          <w:szCs w:val="24"/>
        </w:rPr>
        <w:t xml:space="preserve">as “mesenchymal tumors composed of histologically and </w:t>
      </w:r>
      <w:proofErr w:type="spellStart"/>
      <w:r w:rsidRPr="00726875">
        <w:rPr>
          <w:rFonts w:ascii="Book Antiqua" w:hAnsi="Book Antiqua"/>
          <w:sz w:val="24"/>
          <w:szCs w:val="24"/>
        </w:rPr>
        <w:t>immunohistochemically</w:t>
      </w:r>
      <w:proofErr w:type="spellEnd"/>
      <w:r w:rsidRPr="00726875">
        <w:rPr>
          <w:rFonts w:ascii="Book Antiqua" w:hAnsi="Book Antiqua"/>
          <w:sz w:val="24"/>
          <w:szCs w:val="24"/>
        </w:rPr>
        <w:t xml:space="preserve"> distinctive perivascular </w:t>
      </w:r>
      <w:proofErr w:type="spellStart"/>
      <w:r w:rsidRPr="00726875">
        <w:rPr>
          <w:rFonts w:ascii="Book Antiqua" w:hAnsi="Book Antiqua"/>
          <w:sz w:val="24"/>
          <w:szCs w:val="24"/>
        </w:rPr>
        <w:t>epithelioid</w:t>
      </w:r>
      <w:proofErr w:type="spellEnd"/>
      <w:r w:rsidRPr="00726875">
        <w:rPr>
          <w:rFonts w:ascii="Book Antiqua" w:hAnsi="Book Antiqua"/>
          <w:sz w:val="24"/>
          <w:szCs w:val="24"/>
        </w:rPr>
        <w:t xml:space="preserve"> cells”. However, </w:t>
      </w:r>
      <w:proofErr w:type="spellStart"/>
      <w:r w:rsidRPr="00726875">
        <w:rPr>
          <w:rFonts w:ascii="Book Antiqua" w:hAnsi="Book Antiqua"/>
          <w:sz w:val="24"/>
          <w:szCs w:val="24"/>
        </w:rPr>
        <w:t>PEComas</w:t>
      </w:r>
      <w:proofErr w:type="spellEnd"/>
      <w:r w:rsidRPr="00726875">
        <w:rPr>
          <w:rFonts w:ascii="Book Antiqua" w:hAnsi="Book Antiqua"/>
          <w:sz w:val="24"/>
          <w:szCs w:val="24"/>
        </w:rPr>
        <w:t xml:space="preserve"> and </w:t>
      </w:r>
      <w:proofErr w:type="spellStart"/>
      <w:r w:rsidRPr="00726875">
        <w:rPr>
          <w:rFonts w:ascii="Book Antiqua" w:hAnsi="Book Antiqua"/>
          <w:sz w:val="24"/>
          <w:szCs w:val="24"/>
        </w:rPr>
        <w:t>epithelioid</w:t>
      </w:r>
      <w:proofErr w:type="spellEnd"/>
      <w:r w:rsidRPr="00726875">
        <w:rPr>
          <w:rFonts w:ascii="Book Antiqua" w:hAnsi="Book Antiqua"/>
          <w:sz w:val="24"/>
          <w:szCs w:val="24"/>
        </w:rPr>
        <w:t xml:space="preserve"> </w:t>
      </w:r>
      <w:proofErr w:type="spellStart"/>
      <w:r w:rsidRPr="00726875">
        <w:rPr>
          <w:rFonts w:ascii="Book Antiqua" w:hAnsi="Book Antiqua"/>
          <w:sz w:val="24"/>
          <w:szCs w:val="24"/>
        </w:rPr>
        <w:t>angiomyolipomas</w:t>
      </w:r>
      <w:proofErr w:type="spellEnd"/>
      <w:r w:rsidRPr="00726875">
        <w:rPr>
          <w:rFonts w:ascii="Book Antiqua" w:hAnsi="Book Antiqua"/>
          <w:sz w:val="24"/>
          <w:szCs w:val="24"/>
        </w:rPr>
        <w:t xml:space="preserve"> (EAMLs) are still regarded by many experts as the same disease.</w:t>
      </w:r>
      <w:r w:rsidR="00726875" w:rsidRPr="00726875">
        <w:rPr>
          <w:rFonts w:ascii="Book Antiqua" w:hAnsi="Book Antiqua"/>
          <w:sz w:val="24"/>
          <w:szCs w:val="24"/>
        </w:rPr>
        <w:t xml:space="preserve"> </w:t>
      </w:r>
    </w:p>
    <w:p w:rsidR="00D50CCB" w:rsidRPr="00726875" w:rsidRDefault="00D50CCB" w:rsidP="007178DD">
      <w:pPr>
        <w:adjustRightInd w:val="0"/>
        <w:snapToGrid w:val="0"/>
        <w:spacing w:line="360" w:lineRule="auto"/>
        <w:ind w:firstLineChars="100" w:firstLine="240"/>
        <w:rPr>
          <w:rFonts w:ascii="Book Antiqua" w:hAnsi="Book Antiqua"/>
          <w:sz w:val="24"/>
          <w:szCs w:val="24"/>
        </w:rPr>
      </w:pPr>
      <w:r w:rsidRPr="00726875">
        <w:rPr>
          <w:rFonts w:ascii="Book Antiqua" w:hAnsi="Book Antiqua"/>
          <w:sz w:val="24"/>
          <w:szCs w:val="24"/>
        </w:rPr>
        <w:t xml:space="preserve">Hepatic </w:t>
      </w:r>
      <w:proofErr w:type="spellStart"/>
      <w:r w:rsidRPr="00726875">
        <w:rPr>
          <w:rFonts w:ascii="Book Antiqua" w:hAnsi="Book Antiqua"/>
          <w:sz w:val="24"/>
          <w:szCs w:val="24"/>
        </w:rPr>
        <w:t>PEComas</w:t>
      </w:r>
      <w:proofErr w:type="spellEnd"/>
      <w:r w:rsidRPr="00726875">
        <w:rPr>
          <w:rFonts w:ascii="Book Antiqua" w:hAnsi="Book Antiqua"/>
          <w:sz w:val="24"/>
          <w:szCs w:val="24"/>
        </w:rPr>
        <w:t xml:space="preserve"> are difficult to diagnose and a gold standard for identification using diagnostic imaging techniques is lacking. Instead, a diagnosis of hepatic </w:t>
      </w:r>
      <w:proofErr w:type="spellStart"/>
      <w:r w:rsidRPr="00726875">
        <w:rPr>
          <w:rFonts w:ascii="Book Antiqua" w:hAnsi="Book Antiqua"/>
          <w:sz w:val="24"/>
          <w:szCs w:val="24"/>
        </w:rPr>
        <w:t>PEComa</w:t>
      </w:r>
      <w:proofErr w:type="spellEnd"/>
      <w:r w:rsidRPr="00726875">
        <w:rPr>
          <w:rFonts w:ascii="Book Antiqua" w:hAnsi="Book Antiqua"/>
          <w:sz w:val="24"/>
          <w:szCs w:val="24"/>
        </w:rPr>
        <w:t xml:space="preserve"> is established on the basis of positive </w:t>
      </w:r>
      <w:proofErr w:type="spellStart"/>
      <w:r w:rsidRPr="00726875">
        <w:rPr>
          <w:rFonts w:ascii="Book Antiqua" w:hAnsi="Book Antiqua"/>
          <w:sz w:val="24"/>
          <w:szCs w:val="24"/>
        </w:rPr>
        <w:t>immunohistochemical</w:t>
      </w:r>
      <w:proofErr w:type="spellEnd"/>
      <w:r w:rsidRPr="00726875">
        <w:rPr>
          <w:rFonts w:ascii="Book Antiqua" w:hAnsi="Book Antiqua"/>
          <w:sz w:val="24"/>
          <w:szCs w:val="24"/>
        </w:rPr>
        <w:t xml:space="preserve"> staining results for human melanom</w:t>
      </w:r>
      <w:r w:rsidR="007178DD" w:rsidRPr="00726875">
        <w:rPr>
          <w:rFonts w:ascii="Book Antiqua" w:hAnsi="Book Antiqua"/>
          <w:sz w:val="24"/>
          <w:szCs w:val="24"/>
        </w:rPr>
        <w:t xml:space="preserve">a black 45 (HMB-45) and </w:t>
      </w:r>
      <w:proofErr w:type="spellStart"/>
      <w:r w:rsidR="007178DD" w:rsidRPr="00726875">
        <w:rPr>
          <w:rFonts w:ascii="Book Antiqua" w:hAnsi="Book Antiqua"/>
          <w:sz w:val="24"/>
          <w:szCs w:val="24"/>
        </w:rPr>
        <w:t>Melan</w:t>
      </w:r>
      <w:proofErr w:type="spellEnd"/>
      <w:r w:rsidR="007178DD" w:rsidRPr="00726875">
        <w:rPr>
          <w:rFonts w:ascii="Book Antiqua" w:hAnsi="Book Antiqua"/>
          <w:sz w:val="24"/>
          <w:szCs w:val="24"/>
        </w:rPr>
        <w:t>-</w:t>
      </w:r>
      <w:proofErr w:type="gramStart"/>
      <w:r w:rsidR="007178DD" w:rsidRPr="00726875">
        <w:rPr>
          <w:rFonts w:ascii="Book Antiqua" w:hAnsi="Book Antiqua"/>
          <w:sz w:val="24"/>
          <w:szCs w:val="24"/>
        </w:rPr>
        <w:t>A</w:t>
      </w:r>
      <w:r w:rsidRPr="00726875">
        <w:rPr>
          <w:rFonts w:ascii="Book Antiqua" w:hAnsi="Book Antiqua"/>
          <w:sz w:val="24"/>
          <w:szCs w:val="24"/>
          <w:vertAlign w:val="superscript"/>
        </w:rPr>
        <w:t>[</w:t>
      </w:r>
      <w:proofErr w:type="gramEnd"/>
      <w:r w:rsidRPr="00726875">
        <w:rPr>
          <w:rFonts w:ascii="Book Antiqua" w:hAnsi="Book Antiqua"/>
          <w:sz w:val="24"/>
          <w:szCs w:val="24"/>
          <w:vertAlign w:val="superscript"/>
        </w:rPr>
        <w:t>2-5]</w:t>
      </w:r>
      <w:r w:rsidRPr="00726875">
        <w:rPr>
          <w:rFonts w:ascii="Book Antiqua" w:hAnsi="Book Antiqua"/>
          <w:sz w:val="24"/>
          <w:szCs w:val="24"/>
        </w:rPr>
        <w:t xml:space="preserve">. Herein, we conducted a systematic review of hepatic </w:t>
      </w:r>
      <w:proofErr w:type="spellStart"/>
      <w:r w:rsidRPr="00726875">
        <w:rPr>
          <w:rFonts w:ascii="Book Antiqua" w:hAnsi="Book Antiqua"/>
          <w:sz w:val="24"/>
          <w:szCs w:val="24"/>
        </w:rPr>
        <w:t>PEComas</w:t>
      </w:r>
      <w:proofErr w:type="spellEnd"/>
      <w:r w:rsidRPr="00726875">
        <w:rPr>
          <w:rFonts w:ascii="Book Antiqua" w:hAnsi="Book Antiqua"/>
          <w:sz w:val="24"/>
          <w:szCs w:val="24"/>
        </w:rPr>
        <w:t xml:space="preserve">, including our case, to examine potential key features that would allow diagnostic imaging. We also aimed to ascertain the degree of recognition of the </w:t>
      </w:r>
      <w:proofErr w:type="spellStart"/>
      <w:r w:rsidRPr="00726875">
        <w:rPr>
          <w:rFonts w:ascii="Book Antiqua" w:hAnsi="Book Antiqua"/>
          <w:sz w:val="24"/>
          <w:szCs w:val="24"/>
        </w:rPr>
        <w:t>PEComa</w:t>
      </w:r>
      <w:proofErr w:type="spellEnd"/>
      <w:r w:rsidRPr="00726875">
        <w:rPr>
          <w:rFonts w:ascii="Book Antiqua" w:hAnsi="Book Antiqua"/>
          <w:sz w:val="24"/>
          <w:szCs w:val="24"/>
        </w:rPr>
        <w:t xml:space="preserve"> disease entity.</w:t>
      </w:r>
      <w:r w:rsidR="00726875" w:rsidRPr="00726875">
        <w:rPr>
          <w:rFonts w:ascii="Book Antiqua" w:hAnsi="Book Antiqua"/>
          <w:sz w:val="24"/>
          <w:szCs w:val="24"/>
        </w:rPr>
        <w:t xml:space="preserve"> </w:t>
      </w:r>
    </w:p>
    <w:p w:rsidR="00D50CCB" w:rsidRPr="00726875" w:rsidRDefault="00726875" w:rsidP="003A16EF">
      <w:pPr>
        <w:adjustRightInd w:val="0"/>
        <w:snapToGrid w:val="0"/>
        <w:spacing w:line="360" w:lineRule="auto"/>
        <w:rPr>
          <w:rFonts w:ascii="Book Antiqua" w:hAnsi="Book Antiqua"/>
          <w:sz w:val="24"/>
          <w:szCs w:val="24"/>
        </w:rPr>
      </w:pPr>
      <w:r w:rsidRPr="00726875">
        <w:rPr>
          <w:rFonts w:ascii="Book Antiqua" w:hAnsi="Book Antiqua"/>
          <w:sz w:val="24"/>
          <w:szCs w:val="24"/>
        </w:rPr>
        <w:t xml:space="preserve"> </w:t>
      </w:r>
    </w:p>
    <w:p w:rsidR="00D50CCB" w:rsidRPr="00726875" w:rsidRDefault="007178DD" w:rsidP="003A16EF">
      <w:pPr>
        <w:adjustRightInd w:val="0"/>
        <w:snapToGrid w:val="0"/>
        <w:spacing w:line="360" w:lineRule="auto"/>
        <w:rPr>
          <w:rFonts w:ascii="Book Antiqua" w:hAnsi="Book Antiqua"/>
          <w:b/>
          <w:sz w:val="24"/>
          <w:szCs w:val="24"/>
        </w:rPr>
      </w:pPr>
      <w:r w:rsidRPr="00726875">
        <w:rPr>
          <w:rFonts w:ascii="Book Antiqua" w:hAnsi="Book Antiqua"/>
          <w:b/>
          <w:sz w:val="24"/>
          <w:szCs w:val="24"/>
        </w:rPr>
        <w:t xml:space="preserve">CASE REPORT </w:t>
      </w:r>
    </w:p>
    <w:p w:rsidR="00D50CCB" w:rsidRPr="00726875" w:rsidRDefault="00D50CCB" w:rsidP="003A16EF">
      <w:pPr>
        <w:adjustRightInd w:val="0"/>
        <w:snapToGrid w:val="0"/>
        <w:spacing w:line="360" w:lineRule="auto"/>
        <w:rPr>
          <w:rFonts w:ascii="Book Antiqua" w:hAnsi="Book Antiqua"/>
          <w:sz w:val="24"/>
          <w:szCs w:val="24"/>
        </w:rPr>
      </w:pPr>
      <w:r w:rsidRPr="00726875">
        <w:rPr>
          <w:rFonts w:ascii="Book Antiqua" w:hAnsi="Book Antiqua"/>
          <w:sz w:val="24"/>
          <w:szCs w:val="24"/>
        </w:rPr>
        <w:t>A 58-year-old man presented with a chief complaint of abdominal bloating and was incidentally found to have a liver tumor. The patient’s medical history included a gastric ulcer, appendicitis, and intervertebral disc herniation. Tests for the hepatitis C virus antibody and Hepatitis B virus surface antigen were negative, and no evidence of tuberous sclerosis was found.</w:t>
      </w:r>
      <w:r w:rsidR="00726875" w:rsidRPr="00726875">
        <w:rPr>
          <w:rFonts w:ascii="Book Antiqua" w:hAnsi="Book Antiqua"/>
          <w:sz w:val="24"/>
          <w:szCs w:val="24"/>
        </w:rPr>
        <w:t xml:space="preserve"> </w:t>
      </w:r>
    </w:p>
    <w:p w:rsidR="00D50CCB" w:rsidRPr="00726875" w:rsidRDefault="00D50CCB" w:rsidP="007178DD">
      <w:pPr>
        <w:adjustRightInd w:val="0"/>
        <w:snapToGrid w:val="0"/>
        <w:spacing w:line="360" w:lineRule="auto"/>
        <w:ind w:firstLineChars="100" w:firstLine="240"/>
        <w:rPr>
          <w:rFonts w:ascii="Book Antiqua" w:hAnsi="Book Antiqua"/>
          <w:sz w:val="24"/>
          <w:szCs w:val="24"/>
        </w:rPr>
      </w:pPr>
      <w:r w:rsidRPr="00726875">
        <w:rPr>
          <w:rFonts w:ascii="Book Antiqua" w:hAnsi="Book Antiqua"/>
          <w:sz w:val="24"/>
          <w:szCs w:val="24"/>
        </w:rPr>
        <w:t xml:space="preserve">An abdominal ultrasound showed an ill-defined mass approximately 4.5 cm in diameter that was </w:t>
      </w:r>
      <w:proofErr w:type="spellStart"/>
      <w:r w:rsidRPr="00726875">
        <w:rPr>
          <w:rFonts w:ascii="Book Antiqua" w:hAnsi="Book Antiqua"/>
          <w:sz w:val="24"/>
          <w:szCs w:val="24"/>
        </w:rPr>
        <w:t>hypoechoic</w:t>
      </w:r>
      <w:proofErr w:type="spellEnd"/>
      <w:r w:rsidRPr="00726875">
        <w:rPr>
          <w:rFonts w:ascii="Book Antiqua" w:hAnsi="Book Antiqua"/>
          <w:sz w:val="24"/>
          <w:szCs w:val="24"/>
        </w:rPr>
        <w:t xml:space="preserve"> internally with a partial </w:t>
      </w:r>
      <w:proofErr w:type="spellStart"/>
      <w:r w:rsidRPr="00726875">
        <w:rPr>
          <w:rFonts w:ascii="Book Antiqua" w:hAnsi="Book Antiqua"/>
          <w:sz w:val="24"/>
          <w:szCs w:val="24"/>
        </w:rPr>
        <w:t>hyperechoic</w:t>
      </w:r>
      <w:proofErr w:type="spellEnd"/>
      <w:r w:rsidRPr="00726875">
        <w:rPr>
          <w:rFonts w:ascii="Book Antiqua" w:hAnsi="Book Antiqua"/>
          <w:sz w:val="24"/>
          <w:szCs w:val="24"/>
        </w:rPr>
        <w:t xml:space="preserve"> area. Furthermore, no halos, posterior echo enhancement, or dilated peripheral bile ducts were observed. The entire mass was visualized as low density on non-contrast computed tomography (CT) (Figure 1A). Contrast-enhanced CT showed a strongly enhanced mass in the arterial phase with a weakly enhanced center; the internal component-like structure showed relatively strong enhancement (Figure 1B). The portal venous and late phase CT showed washout with weak enhancement of the partial area inside the mass (Figure 1C and 1D). </w:t>
      </w:r>
      <w:r w:rsidRPr="00726875">
        <w:rPr>
          <w:rFonts w:ascii="Book Antiqua" w:hAnsi="Book Antiqua"/>
          <w:sz w:val="24"/>
          <w:szCs w:val="24"/>
        </w:rPr>
        <w:lastRenderedPageBreak/>
        <w:t xml:space="preserve">Moreover, magnetic resonance imaging (MRI) of the mass showed ill-defined low signal intensity on the T1-weighted image (WI) (Figures 2A and </w:t>
      </w:r>
      <w:r w:rsidR="007178DD" w:rsidRPr="00726875">
        <w:rPr>
          <w:rFonts w:ascii="Book Antiqua" w:hAnsi="Book Antiqua" w:hint="eastAsia"/>
          <w:sz w:val="24"/>
          <w:szCs w:val="24"/>
        </w:rPr>
        <w:t>2</w:t>
      </w:r>
      <w:r w:rsidRPr="00726875">
        <w:rPr>
          <w:rFonts w:ascii="Book Antiqua" w:hAnsi="Book Antiqua"/>
          <w:sz w:val="24"/>
          <w:szCs w:val="24"/>
        </w:rPr>
        <w:t xml:space="preserve">B) and high signal intensity on the T2-WI. The weakly enhanced center of the mass, evident on CT, was visualized as high signal intensity on the T2-WI, very similar to that of the entire mass (Figure 2C). No decreases in signal intensities were observed in the out-of-phase and in-phase images, suggesting that no fatty components were present in the mass (Figures 2A and </w:t>
      </w:r>
      <w:r w:rsidR="007178DD" w:rsidRPr="00726875">
        <w:rPr>
          <w:rFonts w:ascii="Book Antiqua" w:hAnsi="Book Antiqua" w:hint="eastAsia"/>
          <w:sz w:val="24"/>
          <w:szCs w:val="24"/>
        </w:rPr>
        <w:t>2</w:t>
      </w:r>
      <w:r w:rsidRPr="00726875">
        <w:rPr>
          <w:rFonts w:ascii="Book Antiqua" w:hAnsi="Book Antiqua"/>
          <w:sz w:val="24"/>
          <w:szCs w:val="24"/>
        </w:rPr>
        <w:t>B). The mass was also visualized as hig</w:t>
      </w:r>
      <w:r w:rsidR="007178DD" w:rsidRPr="00726875">
        <w:rPr>
          <w:rFonts w:ascii="Book Antiqua" w:hAnsi="Book Antiqua"/>
          <w:sz w:val="24"/>
          <w:szCs w:val="24"/>
        </w:rPr>
        <w:t>h signal intensity on the T2</w:t>
      </w:r>
      <w:r w:rsidRPr="00726875">
        <w:rPr>
          <w:rFonts w:ascii="Book Antiqua" w:hAnsi="Book Antiqua"/>
          <w:sz w:val="24"/>
          <w:szCs w:val="24"/>
        </w:rPr>
        <w:t xml:space="preserve">-WI after administration of </w:t>
      </w:r>
      <w:proofErr w:type="spellStart"/>
      <w:r w:rsidRPr="00726875">
        <w:rPr>
          <w:rFonts w:ascii="Book Antiqua" w:hAnsi="Book Antiqua"/>
          <w:sz w:val="24"/>
          <w:szCs w:val="24"/>
        </w:rPr>
        <w:t>superparamagnetic</w:t>
      </w:r>
      <w:proofErr w:type="spellEnd"/>
      <w:r w:rsidRPr="00726875">
        <w:rPr>
          <w:rFonts w:ascii="Book Antiqua" w:hAnsi="Book Antiqua"/>
          <w:sz w:val="24"/>
          <w:szCs w:val="24"/>
        </w:rPr>
        <w:t xml:space="preserve"> iron oxide, suggesting the absence of </w:t>
      </w:r>
      <w:proofErr w:type="spellStart"/>
      <w:r w:rsidRPr="00726875">
        <w:rPr>
          <w:rFonts w:ascii="Book Antiqua" w:hAnsi="Book Antiqua"/>
          <w:sz w:val="24"/>
          <w:szCs w:val="24"/>
        </w:rPr>
        <w:t>Kupffer</w:t>
      </w:r>
      <w:proofErr w:type="spellEnd"/>
      <w:r w:rsidRPr="00726875">
        <w:rPr>
          <w:rFonts w:ascii="Book Antiqua" w:hAnsi="Book Antiqua"/>
          <w:sz w:val="24"/>
          <w:szCs w:val="24"/>
        </w:rPr>
        <w:t xml:space="preserve"> cells in the tumor (Figure 2D). In addition, the apparent diffusion coefficient (ADC) value was 1.491 × 10</w:t>
      </w:r>
      <w:r w:rsidRPr="00726875">
        <w:rPr>
          <w:rFonts w:ascii="Book Antiqua" w:hAnsi="Book Antiqua"/>
          <w:sz w:val="24"/>
          <w:szCs w:val="24"/>
          <w:vertAlign w:val="superscript"/>
        </w:rPr>
        <w:t xml:space="preserve">-3 </w:t>
      </w:r>
      <w:r w:rsidRPr="00726875">
        <w:rPr>
          <w:rFonts w:ascii="Book Antiqua" w:hAnsi="Book Antiqua"/>
          <w:sz w:val="24"/>
          <w:szCs w:val="24"/>
        </w:rPr>
        <w:t xml:space="preserve">mm2/s (Figure 2E). Celiac arteriography showed strong enhancement of the mass fed by thickened and distorted vessels from the left hepatic artery (Figure 3). These time-course findings raised suspicion of dilated drainage veins. Taken together, these imaging studies suggested that the patient likely had either a malignant hepatic tumor, such as a </w:t>
      </w:r>
      <w:bookmarkStart w:id="45" w:name="OLE_LINK248"/>
      <w:bookmarkStart w:id="46" w:name="OLE_LINK249"/>
      <w:r w:rsidRPr="00726875">
        <w:rPr>
          <w:rFonts w:ascii="Book Antiqua" w:hAnsi="Book Antiqua"/>
          <w:sz w:val="24"/>
          <w:szCs w:val="24"/>
        </w:rPr>
        <w:t xml:space="preserve">hepatocellular carcinoma </w:t>
      </w:r>
      <w:bookmarkEnd w:id="45"/>
      <w:bookmarkEnd w:id="46"/>
      <w:r w:rsidRPr="00726875">
        <w:rPr>
          <w:rFonts w:ascii="Book Antiqua" w:hAnsi="Book Antiqua"/>
          <w:sz w:val="24"/>
          <w:szCs w:val="24"/>
        </w:rPr>
        <w:t xml:space="preserve">(HCC) or hepatic metastasis, or a benign tumor in the liver. As a malignant tumor was possible, we considered establishing a diagnosis to be </w:t>
      </w:r>
    </w:p>
    <w:p w:rsidR="00D50CCB" w:rsidRPr="00726875" w:rsidRDefault="00D50CCB" w:rsidP="007178DD">
      <w:pPr>
        <w:adjustRightInd w:val="0"/>
        <w:snapToGrid w:val="0"/>
        <w:spacing w:line="360" w:lineRule="auto"/>
        <w:ind w:firstLineChars="100" w:firstLine="240"/>
        <w:rPr>
          <w:rFonts w:ascii="Book Antiqua" w:hAnsi="Book Antiqua"/>
          <w:sz w:val="24"/>
          <w:szCs w:val="24"/>
        </w:rPr>
      </w:pPr>
      <w:r w:rsidRPr="00726875">
        <w:rPr>
          <w:rFonts w:ascii="Book Antiqua" w:hAnsi="Book Antiqua"/>
          <w:sz w:val="24"/>
          <w:szCs w:val="24"/>
        </w:rPr>
        <w:t xml:space="preserve">The resected specimen showed no capsule formation, and the tumor was composed of pleomorphic round to polygonal epithelioid cells with a pale, clear, eosinophilic cytoplasm. The specimen also had </w:t>
      </w:r>
      <w:proofErr w:type="spellStart"/>
      <w:r w:rsidRPr="00726875">
        <w:rPr>
          <w:rFonts w:ascii="Book Antiqua" w:hAnsi="Book Antiqua"/>
          <w:sz w:val="24"/>
          <w:szCs w:val="24"/>
        </w:rPr>
        <w:t>peliotic</w:t>
      </w:r>
      <w:proofErr w:type="spellEnd"/>
      <w:r w:rsidRPr="00726875">
        <w:rPr>
          <w:rFonts w:ascii="Book Antiqua" w:hAnsi="Book Antiqua"/>
          <w:sz w:val="24"/>
          <w:szCs w:val="24"/>
        </w:rPr>
        <w:t xml:space="preserve"> changes and was highly vascular with small vessels. On </w:t>
      </w:r>
      <w:proofErr w:type="spellStart"/>
      <w:r w:rsidRPr="00726875">
        <w:rPr>
          <w:rFonts w:ascii="Book Antiqua" w:hAnsi="Book Antiqua"/>
          <w:sz w:val="24"/>
          <w:szCs w:val="24"/>
        </w:rPr>
        <w:t>immunohistochemical</w:t>
      </w:r>
      <w:proofErr w:type="spellEnd"/>
      <w:r w:rsidRPr="00726875">
        <w:rPr>
          <w:rFonts w:ascii="Book Antiqua" w:hAnsi="Book Antiqua"/>
          <w:sz w:val="24"/>
          <w:szCs w:val="24"/>
        </w:rPr>
        <w:t xml:space="preserve"> staining, the tumor cells were positive for HMB-45, </w:t>
      </w:r>
      <w:proofErr w:type="spellStart"/>
      <w:r w:rsidRPr="00726875">
        <w:rPr>
          <w:rFonts w:ascii="Book Antiqua" w:hAnsi="Book Antiqua"/>
          <w:sz w:val="24"/>
          <w:szCs w:val="24"/>
        </w:rPr>
        <w:t>Melan</w:t>
      </w:r>
      <w:proofErr w:type="spellEnd"/>
      <w:r w:rsidRPr="00726875">
        <w:rPr>
          <w:rFonts w:ascii="Book Antiqua" w:hAnsi="Book Antiqua"/>
          <w:sz w:val="24"/>
          <w:szCs w:val="24"/>
        </w:rPr>
        <w:t xml:space="preserve"> A, </w:t>
      </w:r>
      <w:proofErr w:type="spellStart"/>
      <w:r w:rsidRPr="00726875">
        <w:rPr>
          <w:rFonts w:ascii="Book Antiqua" w:hAnsi="Book Antiqua"/>
          <w:sz w:val="24"/>
          <w:szCs w:val="24"/>
        </w:rPr>
        <w:t>vimentin</w:t>
      </w:r>
      <w:proofErr w:type="spellEnd"/>
      <w:r w:rsidRPr="00726875">
        <w:rPr>
          <w:rFonts w:ascii="Book Antiqua" w:hAnsi="Book Antiqua"/>
          <w:sz w:val="24"/>
          <w:szCs w:val="24"/>
        </w:rPr>
        <w:t xml:space="preserve"> and actin; partially positive for α-smooth muscle actin (SMA); and negative for hepatocyte markers, CK7, CK20, </w:t>
      </w:r>
      <w:proofErr w:type="spellStart"/>
      <w:r w:rsidRPr="00726875">
        <w:rPr>
          <w:rFonts w:ascii="Book Antiqua" w:hAnsi="Book Antiqua"/>
          <w:sz w:val="24"/>
          <w:szCs w:val="24"/>
        </w:rPr>
        <w:t>desmin</w:t>
      </w:r>
      <w:proofErr w:type="spellEnd"/>
      <w:r w:rsidRPr="00726875">
        <w:rPr>
          <w:rFonts w:ascii="Book Antiqua" w:hAnsi="Book Antiqua"/>
          <w:sz w:val="24"/>
          <w:szCs w:val="24"/>
        </w:rPr>
        <w:t xml:space="preserve">, CD68 and CD117. Moreover, the walls of the vessels showing </w:t>
      </w:r>
      <w:proofErr w:type="spellStart"/>
      <w:r w:rsidRPr="00726875">
        <w:rPr>
          <w:rFonts w:ascii="Book Antiqua" w:hAnsi="Book Antiqua"/>
          <w:sz w:val="24"/>
          <w:szCs w:val="24"/>
        </w:rPr>
        <w:t>peliotic</w:t>
      </w:r>
      <w:proofErr w:type="spellEnd"/>
      <w:r w:rsidRPr="00726875">
        <w:rPr>
          <w:rFonts w:ascii="Book Antiqua" w:hAnsi="Book Antiqua"/>
          <w:sz w:val="24"/>
          <w:szCs w:val="24"/>
        </w:rPr>
        <w:t xml:space="preserve"> changes and the vascular endothelium were both positive for CD34 and factor VIII. Taking these findings together, the weakly enhanced area identified within the tumor on the CT and MR images was suspected to reflect the presence of inflammatory cells. Ultimately, partial resection of segment 3 of the liver was performed, and a diagnosis of hepatic </w:t>
      </w:r>
      <w:proofErr w:type="spellStart"/>
      <w:r w:rsidRPr="00726875">
        <w:rPr>
          <w:rFonts w:ascii="Book Antiqua" w:hAnsi="Book Antiqua"/>
          <w:sz w:val="24"/>
          <w:szCs w:val="24"/>
        </w:rPr>
        <w:t>PEComa</w:t>
      </w:r>
      <w:proofErr w:type="spellEnd"/>
      <w:r w:rsidRPr="00726875">
        <w:rPr>
          <w:rFonts w:ascii="Book Antiqua" w:hAnsi="Book Antiqua"/>
          <w:sz w:val="24"/>
          <w:szCs w:val="24"/>
        </w:rPr>
        <w:t xml:space="preserve"> was established. To date, there has been no evidence of recurrence or metastasis in the 5 years since the initiation of this treatment. </w:t>
      </w:r>
    </w:p>
    <w:p w:rsidR="00D50CCB" w:rsidRPr="00726875" w:rsidRDefault="00726875" w:rsidP="003A16EF">
      <w:pPr>
        <w:adjustRightInd w:val="0"/>
        <w:snapToGrid w:val="0"/>
        <w:spacing w:line="360" w:lineRule="auto"/>
        <w:rPr>
          <w:rFonts w:ascii="Book Antiqua" w:hAnsi="Book Antiqua"/>
          <w:sz w:val="24"/>
          <w:szCs w:val="24"/>
        </w:rPr>
      </w:pPr>
      <w:r w:rsidRPr="00726875">
        <w:rPr>
          <w:rFonts w:ascii="Book Antiqua" w:hAnsi="Book Antiqua"/>
          <w:sz w:val="24"/>
          <w:szCs w:val="24"/>
        </w:rPr>
        <w:t xml:space="preserve"> </w:t>
      </w:r>
    </w:p>
    <w:p w:rsidR="00D50CCB" w:rsidRPr="00726875" w:rsidRDefault="00A75769" w:rsidP="003A16EF">
      <w:pPr>
        <w:adjustRightInd w:val="0"/>
        <w:snapToGrid w:val="0"/>
        <w:spacing w:line="360" w:lineRule="auto"/>
        <w:rPr>
          <w:rFonts w:ascii="Book Antiqua" w:hAnsi="Book Antiqua"/>
          <w:b/>
          <w:sz w:val="24"/>
          <w:szCs w:val="24"/>
        </w:rPr>
      </w:pPr>
      <w:r w:rsidRPr="00726875">
        <w:rPr>
          <w:rFonts w:ascii="Book Antiqua" w:hAnsi="Book Antiqua"/>
          <w:b/>
          <w:sz w:val="24"/>
          <w:szCs w:val="24"/>
        </w:rPr>
        <w:t xml:space="preserve">DISCUSSION </w:t>
      </w:r>
    </w:p>
    <w:p w:rsidR="00D50CCB" w:rsidRPr="00726875" w:rsidRDefault="00D50CCB" w:rsidP="003A16EF">
      <w:pPr>
        <w:adjustRightInd w:val="0"/>
        <w:snapToGrid w:val="0"/>
        <w:spacing w:line="360" w:lineRule="auto"/>
        <w:rPr>
          <w:rFonts w:ascii="Book Antiqua" w:hAnsi="Book Antiqua"/>
          <w:b/>
          <w:i/>
          <w:sz w:val="24"/>
          <w:szCs w:val="24"/>
        </w:rPr>
      </w:pPr>
      <w:r w:rsidRPr="00726875">
        <w:rPr>
          <w:rFonts w:ascii="Book Antiqua" w:hAnsi="Book Antiqua"/>
          <w:b/>
          <w:i/>
          <w:sz w:val="24"/>
          <w:szCs w:val="24"/>
        </w:rPr>
        <w:t xml:space="preserve">Definition of </w:t>
      </w:r>
      <w:proofErr w:type="spellStart"/>
      <w:r w:rsidRPr="00726875">
        <w:rPr>
          <w:rFonts w:ascii="Book Antiqua" w:hAnsi="Book Antiqua"/>
          <w:b/>
          <w:i/>
          <w:sz w:val="24"/>
          <w:szCs w:val="24"/>
        </w:rPr>
        <w:t>PEComa</w:t>
      </w:r>
      <w:proofErr w:type="spellEnd"/>
      <w:r w:rsidRPr="00726875">
        <w:rPr>
          <w:rFonts w:ascii="Book Antiqua" w:hAnsi="Book Antiqua"/>
          <w:b/>
          <w:i/>
          <w:sz w:val="24"/>
          <w:szCs w:val="24"/>
        </w:rPr>
        <w:t xml:space="preserve"> </w:t>
      </w:r>
    </w:p>
    <w:p w:rsidR="00D50CCB" w:rsidRPr="00726875" w:rsidRDefault="00D50CCB" w:rsidP="003A16EF">
      <w:pPr>
        <w:adjustRightInd w:val="0"/>
        <w:snapToGrid w:val="0"/>
        <w:spacing w:line="360" w:lineRule="auto"/>
        <w:rPr>
          <w:rFonts w:ascii="Book Antiqua" w:hAnsi="Book Antiqua"/>
          <w:sz w:val="24"/>
          <w:szCs w:val="24"/>
        </w:rPr>
      </w:pPr>
      <w:proofErr w:type="spellStart"/>
      <w:r w:rsidRPr="00726875">
        <w:rPr>
          <w:rFonts w:ascii="Book Antiqua" w:hAnsi="Book Antiqua"/>
          <w:sz w:val="24"/>
          <w:szCs w:val="24"/>
        </w:rPr>
        <w:lastRenderedPageBreak/>
        <w:t>Bonetti</w:t>
      </w:r>
      <w:proofErr w:type="spellEnd"/>
      <w:r w:rsidRPr="00726875">
        <w:rPr>
          <w:rFonts w:ascii="Book Antiqua" w:hAnsi="Book Antiqua"/>
          <w:sz w:val="24"/>
          <w:szCs w:val="24"/>
        </w:rPr>
        <w:t xml:space="preserve"> </w:t>
      </w:r>
      <w:r w:rsidR="007178DD" w:rsidRPr="00726875">
        <w:rPr>
          <w:rFonts w:ascii="Book Antiqua" w:hAnsi="Book Antiqua"/>
          <w:i/>
          <w:sz w:val="24"/>
          <w:szCs w:val="24"/>
        </w:rPr>
        <w:t xml:space="preserve">et </w:t>
      </w:r>
      <w:proofErr w:type="gramStart"/>
      <w:r w:rsidR="007178DD" w:rsidRPr="00726875">
        <w:rPr>
          <w:rFonts w:ascii="Book Antiqua" w:hAnsi="Book Antiqua"/>
          <w:i/>
          <w:sz w:val="24"/>
          <w:szCs w:val="24"/>
        </w:rPr>
        <w:t>al</w:t>
      </w:r>
      <w:r w:rsidRPr="00726875">
        <w:rPr>
          <w:rFonts w:ascii="Book Antiqua" w:hAnsi="Book Antiqua"/>
          <w:sz w:val="24"/>
          <w:szCs w:val="24"/>
          <w:vertAlign w:val="superscript"/>
        </w:rPr>
        <w:t>[</w:t>
      </w:r>
      <w:proofErr w:type="gramEnd"/>
      <w:r w:rsidRPr="00726875">
        <w:rPr>
          <w:rFonts w:ascii="Book Antiqua" w:hAnsi="Book Antiqua"/>
          <w:sz w:val="24"/>
          <w:szCs w:val="24"/>
          <w:vertAlign w:val="superscript"/>
        </w:rPr>
        <w:t>1]</w:t>
      </w:r>
      <w:r w:rsidRPr="00726875">
        <w:rPr>
          <w:rFonts w:ascii="Book Antiqua" w:hAnsi="Book Antiqua"/>
          <w:sz w:val="24"/>
          <w:szCs w:val="24"/>
        </w:rPr>
        <w:t xml:space="preserve"> were the first group to propose the concept of a </w:t>
      </w:r>
      <w:proofErr w:type="spellStart"/>
      <w:r w:rsidRPr="00726875">
        <w:rPr>
          <w:rFonts w:ascii="Book Antiqua" w:hAnsi="Book Antiqua"/>
          <w:sz w:val="24"/>
          <w:szCs w:val="24"/>
        </w:rPr>
        <w:t>PEComa</w:t>
      </w:r>
      <w:proofErr w:type="spellEnd"/>
      <w:r w:rsidRPr="00726875">
        <w:rPr>
          <w:rFonts w:ascii="Book Antiqua" w:hAnsi="Book Antiqua"/>
          <w:sz w:val="24"/>
          <w:szCs w:val="24"/>
        </w:rPr>
        <w:t xml:space="preserve"> family of tumors derived from PECs, which include clear-cell sugar tumors and </w:t>
      </w:r>
      <w:proofErr w:type="spellStart"/>
      <w:r w:rsidRPr="00726875">
        <w:rPr>
          <w:rFonts w:ascii="Book Antiqua" w:hAnsi="Book Antiqua"/>
          <w:sz w:val="24"/>
          <w:szCs w:val="24"/>
        </w:rPr>
        <w:t>lymphangioleiomyomatosis</w:t>
      </w:r>
      <w:proofErr w:type="spellEnd"/>
      <w:r w:rsidRPr="00726875">
        <w:rPr>
          <w:rFonts w:ascii="Book Antiqua" w:hAnsi="Book Antiqua"/>
          <w:sz w:val="24"/>
          <w:szCs w:val="24"/>
        </w:rPr>
        <w:t xml:space="preserve"> of the lung. In 2002, the WHO defined </w:t>
      </w:r>
      <w:proofErr w:type="spellStart"/>
      <w:r w:rsidRPr="00726875">
        <w:rPr>
          <w:rFonts w:ascii="Book Antiqua" w:hAnsi="Book Antiqua"/>
          <w:sz w:val="24"/>
          <w:szCs w:val="24"/>
        </w:rPr>
        <w:t>PEComas</w:t>
      </w:r>
      <w:proofErr w:type="spellEnd"/>
      <w:r w:rsidRPr="00726875">
        <w:rPr>
          <w:rFonts w:ascii="Book Antiqua" w:hAnsi="Book Antiqua"/>
          <w:sz w:val="24"/>
          <w:szCs w:val="24"/>
        </w:rPr>
        <w:t xml:space="preserve"> as “mesenchymal tumors composed of histologically and </w:t>
      </w:r>
      <w:proofErr w:type="spellStart"/>
      <w:r w:rsidRPr="00726875">
        <w:rPr>
          <w:rFonts w:ascii="Book Antiqua" w:hAnsi="Book Antiqua"/>
          <w:sz w:val="24"/>
          <w:szCs w:val="24"/>
        </w:rPr>
        <w:t>immunohistochemically</w:t>
      </w:r>
      <w:proofErr w:type="spellEnd"/>
      <w:r w:rsidRPr="00726875">
        <w:rPr>
          <w:rFonts w:ascii="Book Antiqua" w:hAnsi="Book Antiqua"/>
          <w:sz w:val="24"/>
          <w:szCs w:val="24"/>
        </w:rPr>
        <w:t xml:space="preserve"> distinctive </w:t>
      </w:r>
      <w:r w:rsidR="00A75769" w:rsidRPr="00726875">
        <w:rPr>
          <w:rFonts w:ascii="Book Antiqua" w:hAnsi="Book Antiqua"/>
          <w:sz w:val="24"/>
          <w:szCs w:val="24"/>
        </w:rPr>
        <w:t xml:space="preserve">perivascular </w:t>
      </w:r>
      <w:proofErr w:type="spellStart"/>
      <w:r w:rsidR="00A75769" w:rsidRPr="00726875">
        <w:rPr>
          <w:rFonts w:ascii="Book Antiqua" w:hAnsi="Book Antiqua"/>
          <w:sz w:val="24"/>
          <w:szCs w:val="24"/>
        </w:rPr>
        <w:t>epithelioid</w:t>
      </w:r>
      <w:proofErr w:type="spellEnd"/>
      <w:r w:rsidR="00A75769" w:rsidRPr="00726875">
        <w:rPr>
          <w:rFonts w:ascii="Book Antiqua" w:hAnsi="Book Antiqua"/>
          <w:sz w:val="24"/>
          <w:szCs w:val="24"/>
        </w:rPr>
        <w:t xml:space="preserve"> cells</w:t>
      </w:r>
      <w:proofErr w:type="gramStart"/>
      <w:r w:rsidR="00A75769" w:rsidRPr="00726875">
        <w:rPr>
          <w:rFonts w:ascii="Book Antiqua" w:hAnsi="Book Antiqua"/>
          <w:sz w:val="24"/>
          <w:szCs w:val="24"/>
        </w:rPr>
        <w:t>”</w:t>
      </w:r>
      <w:r w:rsidRPr="00726875">
        <w:rPr>
          <w:rFonts w:ascii="Book Antiqua" w:hAnsi="Book Antiqua"/>
          <w:sz w:val="24"/>
          <w:szCs w:val="24"/>
          <w:vertAlign w:val="superscript"/>
        </w:rPr>
        <w:t>[</w:t>
      </w:r>
      <w:proofErr w:type="gramEnd"/>
      <w:r w:rsidRPr="00726875">
        <w:rPr>
          <w:rFonts w:ascii="Book Antiqua" w:hAnsi="Book Antiqua"/>
          <w:sz w:val="24"/>
          <w:szCs w:val="24"/>
          <w:vertAlign w:val="superscript"/>
        </w:rPr>
        <w:t>2]</w:t>
      </w:r>
      <w:r w:rsidRPr="00726875">
        <w:rPr>
          <w:rFonts w:ascii="Book Antiqua" w:hAnsi="Book Antiqua"/>
          <w:sz w:val="24"/>
          <w:szCs w:val="24"/>
        </w:rPr>
        <w:t>.</w:t>
      </w:r>
      <w:r w:rsidR="00726875" w:rsidRPr="00726875">
        <w:rPr>
          <w:rFonts w:ascii="Book Antiqua" w:hAnsi="Book Antiqua"/>
          <w:sz w:val="24"/>
          <w:szCs w:val="24"/>
        </w:rPr>
        <w:t xml:space="preserve"> </w:t>
      </w:r>
    </w:p>
    <w:p w:rsidR="00A75769" w:rsidRPr="00726875" w:rsidRDefault="00A75769" w:rsidP="003A16EF">
      <w:pPr>
        <w:adjustRightInd w:val="0"/>
        <w:snapToGrid w:val="0"/>
        <w:spacing w:line="360" w:lineRule="auto"/>
        <w:rPr>
          <w:rFonts w:ascii="Book Antiqua" w:hAnsi="Book Antiqua"/>
          <w:sz w:val="24"/>
          <w:szCs w:val="24"/>
        </w:rPr>
      </w:pPr>
    </w:p>
    <w:p w:rsidR="00D50CCB" w:rsidRPr="00726875" w:rsidRDefault="00D50CCB" w:rsidP="003A16EF">
      <w:pPr>
        <w:adjustRightInd w:val="0"/>
        <w:snapToGrid w:val="0"/>
        <w:spacing w:line="360" w:lineRule="auto"/>
        <w:rPr>
          <w:rFonts w:ascii="Book Antiqua" w:hAnsi="Book Antiqua"/>
          <w:b/>
          <w:i/>
          <w:sz w:val="24"/>
          <w:szCs w:val="24"/>
        </w:rPr>
      </w:pPr>
      <w:r w:rsidRPr="00726875">
        <w:rPr>
          <w:rFonts w:ascii="Book Antiqua" w:hAnsi="Book Antiqua"/>
          <w:b/>
          <w:i/>
          <w:sz w:val="24"/>
          <w:szCs w:val="24"/>
        </w:rPr>
        <w:t xml:space="preserve">Characteristics of the pathological diagnosis </w:t>
      </w:r>
    </w:p>
    <w:p w:rsidR="00D50CCB" w:rsidRPr="00726875" w:rsidRDefault="00D50CCB" w:rsidP="003A16EF">
      <w:pPr>
        <w:adjustRightInd w:val="0"/>
        <w:snapToGrid w:val="0"/>
        <w:spacing w:line="360" w:lineRule="auto"/>
        <w:rPr>
          <w:rFonts w:ascii="Book Antiqua" w:hAnsi="Book Antiqua"/>
          <w:sz w:val="24"/>
          <w:szCs w:val="24"/>
        </w:rPr>
      </w:pPr>
      <w:r w:rsidRPr="00726875">
        <w:rPr>
          <w:rFonts w:ascii="Book Antiqua" w:hAnsi="Book Antiqua"/>
          <w:sz w:val="24"/>
          <w:szCs w:val="24"/>
        </w:rPr>
        <w:t xml:space="preserve">The normal tissue counterpart of PECs remains unknown. </w:t>
      </w:r>
      <w:proofErr w:type="spellStart"/>
      <w:r w:rsidRPr="00726875">
        <w:rPr>
          <w:rFonts w:ascii="Book Antiqua" w:hAnsi="Book Antiqua"/>
          <w:sz w:val="24"/>
          <w:szCs w:val="24"/>
        </w:rPr>
        <w:t>Immunohistochemical</w:t>
      </w:r>
      <w:proofErr w:type="spellEnd"/>
      <w:r w:rsidRPr="00726875">
        <w:rPr>
          <w:rFonts w:ascii="Book Antiqua" w:hAnsi="Book Antiqua"/>
          <w:sz w:val="24"/>
          <w:szCs w:val="24"/>
        </w:rPr>
        <w:t xml:space="preserve"> markers related to malignant melanomas, such as HMB-45, </w:t>
      </w:r>
      <w:proofErr w:type="spellStart"/>
      <w:r w:rsidRPr="00726875">
        <w:rPr>
          <w:rFonts w:ascii="Book Antiqua" w:hAnsi="Book Antiqua"/>
          <w:sz w:val="24"/>
          <w:szCs w:val="24"/>
        </w:rPr>
        <w:t>Melan</w:t>
      </w:r>
      <w:proofErr w:type="spellEnd"/>
      <w:r w:rsidRPr="00726875">
        <w:rPr>
          <w:rFonts w:ascii="Book Antiqua" w:hAnsi="Book Antiqua"/>
          <w:sz w:val="24"/>
          <w:szCs w:val="24"/>
        </w:rPr>
        <w:t xml:space="preserve"> A, and </w:t>
      </w:r>
      <w:proofErr w:type="spellStart"/>
      <w:r w:rsidRPr="00726875">
        <w:rPr>
          <w:rFonts w:ascii="Book Antiqua" w:hAnsi="Book Antiqua"/>
          <w:sz w:val="24"/>
          <w:szCs w:val="24"/>
        </w:rPr>
        <w:t>microphthalmia</w:t>
      </w:r>
      <w:proofErr w:type="spellEnd"/>
      <w:r w:rsidRPr="00726875">
        <w:rPr>
          <w:rFonts w:ascii="Book Antiqua" w:hAnsi="Book Antiqua"/>
          <w:sz w:val="24"/>
          <w:szCs w:val="24"/>
        </w:rPr>
        <w:t xml:space="preserve"> transcription factor, are quite useful for</w:t>
      </w:r>
      <w:r w:rsidR="00A75769" w:rsidRPr="00726875">
        <w:rPr>
          <w:rFonts w:ascii="Book Antiqua" w:hAnsi="Book Antiqua"/>
          <w:sz w:val="24"/>
          <w:szCs w:val="24"/>
        </w:rPr>
        <w:t xml:space="preserve"> definitively diagnosing </w:t>
      </w:r>
      <w:proofErr w:type="spellStart"/>
      <w:proofErr w:type="gramStart"/>
      <w:r w:rsidR="00A75769" w:rsidRPr="00726875">
        <w:rPr>
          <w:rFonts w:ascii="Book Antiqua" w:hAnsi="Book Antiqua"/>
          <w:sz w:val="24"/>
          <w:szCs w:val="24"/>
        </w:rPr>
        <w:t>PEComa</w:t>
      </w:r>
      <w:proofErr w:type="spellEnd"/>
      <w:r w:rsidRPr="00726875">
        <w:rPr>
          <w:rFonts w:ascii="Book Antiqua" w:hAnsi="Book Antiqua"/>
          <w:sz w:val="24"/>
          <w:szCs w:val="24"/>
          <w:vertAlign w:val="superscript"/>
        </w:rPr>
        <w:t>[</w:t>
      </w:r>
      <w:proofErr w:type="gramEnd"/>
      <w:r w:rsidRPr="00726875">
        <w:rPr>
          <w:rFonts w:ascii="Book Antiqua" w:hAnsi="Book Antiqua"/>
          <w:sz w:val="24"/>
          <w:szCs w:val="24"/>
          <w:vertAlign w:val="superscript"/>
        </w:rPr>
        <w:t>3]</w:t>
      </w:r>
      <w:r w:rsidRPr="00726875">
        <w:rPr>
          <w:rFonts w:ascii="Book Antiqua" w:hAnsi="Book Antiqua"/>
          <w:sz w:val="24"/>
          <w:szCs w:val="24"/>
        </w:rPr>
        <w:t xml:space="preserve">. Typically, PECs are characterized by positive staining for myogenic markers, such as SMA, pan muscle actin, and </w:t>
      </w:r>
      <w:proofErr w:type="spellStart"/>
      <w:r w:rsidRPr="00726875">
        <w:rPr>
          <w:rFonts w:ascii="Book Antiqua" w:hAnsi="Book Antiqua"/>
          <w:sz w:val="24"/>
          <w:szCs w:val="24"/>
        </w:rPr>
        <w:t>calponin</w:t>
      </w:r>
      <w:proofErr w:type="spellEnd"/>
      <w:r w:rsidRPr="00726875">
        <w:rPr>
          <w:rFonts w:ascii="Book Antiqua" w:hAnsi="Book Antiqua"/>
          <w:sz w:val="24"/>
          <w:szCs w:val="24"/>
        </w:rPr>
        <w:t xml:space="preserve">, and negative staining for cytokeratin and S100 </w:t>
      </w:r>
      <w:proofErr w:type="gramStart"/>
      <w:r w:rsidRPr="00726875">
        <w:rPr>
          <w:rFonts w:ascii="Book Antiqua" w:hAnsi="Book Antiqua"/>
          <w:sz w:val="24"/>
          <w:szCs w:val="24"/>
        </w:rPr>
        <w:t>protein</w:t>
      </w:r>
      <w:r w:rsidRPr="00726875">
        <w:rPr>
          <w:rFonts w:ascii="Book Antiqua" w:hAnsi="Book Antiqua"/>
          <w:sz w:val="24"/>
          <w:szCs w:val="24"/>
          <w:vertAlign w:val="superscript"/>
        </w:rPr>
        <w:t>[</w:t>
      </w:r>
      <w:proofErr w:type="gramEnd"/>
      <w:r w:rsidRPr="00726875">
        <w:rPr>
          <w:rFonts w:ascii="Book Antiqua" w:hAnsi="Book Antiqua"/>
          <w:sz w:val="24"/>
          <w:szCs w:val="24"/>
          <w:vertAlign w:val="superscript"/>
        </w:rPr>
        <w:t>2-5]</w:t>
      </w:r>
      <w:r w:rsidRPr="00726875">
        <w:rPr>
          <w:rFonts w:ascii="Book Antiqua" w:hAnsi="Book Antiqua"/>
          <w:sz w:val="24"/>
          <w:szCs w:val="24"/>
        </w:rPr>
        <w:t xml:space="preserve">. </w:t>
      </w:r>
    </w:p>
    <w:p w:rsidR="00A75769" w:rsidRPr="00726875" w:rsidRDefault="00A75769" w:rsidP="003A16EF">
      <w:pPr>
        <w:adjustRightInd w:val="0"/>
        <w:snapToGrid w:val="0"/>
        <w:spacing w:line="360" w:lineRule="auto"/>
        <w:rPr>
          <w:rFonts w:ascii="Book Antiqua" w:hAnsi="Book Antiqua"/>
          <w:b/>
          <w:i/>
          <w:sz w:val="24"/>
          <w:szCs w:val="24"/>
        </w:rPr>
      </w:pPr>
    </w:p>
    <w:p w:rsidR="00D50CCB" w:rsidRPr="00726875" w:rsidRDefault="00D50CCB" w:rsidP="003A16EF">
      <w:pPr>
        <w:adjustRightInd w:val="0"/>
        <w:snapToGrid w:val="0"/>
        <w:spacing w:line="360" w:lineRule="auto"/>
        <w:rPr>
          <w:rFonts w:ascii="Book Antiqua" w:hAnsi="Book Antiqua"/>
          <w:b/>
          <w:i/>
          <w:sz w:val="24"/>
          <w:szCs w:val="24"/>
        </w:rPr>
      </w:pPr>
      <w:r w:rsidRPr="00726875">
        <w:rPr>
          <w:rFonts w:ascii="Book Antiqua" w:hAnsi="Book Antiqua"/>
          <w:b/>
          <w:i/>
          <w:sz w:val="24"/>
          <w:szCs w:val="24"/>
        </w:rPr>
        <w:t xml:space="preserve">Literature review </w:t>
      </w:r>
    </w:p>
    <w:p w:rsidR="00D50CCB" w:rsidRPr="00726875" w:rsidRDefault="00D50CCB" w:rsidP="003A16EF">
      <w:pPr>
        <w:adjustRightInd w:val="0"/>
        <w:snapToGrid w:val="0"/>
        <w:spacing w:line="360" w:lineRule="auto"/>
        <w:rPr>
          <w:rFonts w:ascii="Book Antiqua" w:hAnsi="Book Antiqua"/>
          <w:sz w:val="24"/>
          <w:szCs w:val="24"/>
        </w:rPr>
      </w:pPr>
      <w:r w:rsidRPr="00726875">
        <w:rPr>
          <w:rFonts w:ascii="Book Antiqua" w:hAnsi="Book Antiqua"/>
          <w:sz w:val="24"/>
          <w:szCs w:val="24"/>
        </w:rPr>
        <w:t xml:space="preserve">Our search of PubMed and Scopus identified 33 cases with primary hepatic </w:t>
      </w:r>
      <w:proofErr w:type="spellStart"/>
      <w:r w:rsidRPr="00726875">
        <w:rPr>
          <w:rFonts w:ascii="Book Antiqua" w:hAnsi="Book Antiqua"/>
          <w:sz w:val="24"/>
          <w:szCs w:val="24"/>
        </w:rPr>
        <w:t>PEComas</w:t>
      </w:r>
      <w:proofErr w:type="spellEnd"/>
      <w:r w:rsidRPr="00726875">
        <w:rPr>
          <w:rFonts w:ascii="Book Antiqua" w:hAnsi="Book Antiqua"/>
          <w:sz w:val="24"/>
          <w:szCs w:val="24"/>
        </w:rPr>
        <w:t>, including our pr</w:t>
      </w:r>
      <w:r w:rsidR="00A75769" w:rsidRPr="00726875">
        <w:rPr>
          <w:rFonts w:ascii="Book Antiqua" w:hAnsi="Book Antiqua"/>
          <w:sz w:val="24"/>
          <w:szCs w:val="24"/>
        </w:rPr>
        <w:t xml:space="preserve">esent patient, from 25 </w:t>
      </w:r>
      <w:proofErr w:type="gramStart"/>
      <w:r w:rsidR="00A75769" w:rsidRPr="00726875">
        <w:rPr>
          <w:rFonts w:ascii="Book Antiqua" w:hAnsi="Book Antiqua"/>
          <w:sz w:val="24"/>
          <w:szCs w:val="24"/>
        </w:rPr>
        <w:t>articles</w:t>
      </w:r>
      <w:r w:rsidRPr="00726875">
        <w:rPr>
          <w:rFonts w:ascii="Book Antiqua" w:hAnsi="Book Antiqua"/>
          <w:sz w:val="24"/>
          <w:szCs w:val="24"/>
          <w:vertAlign w:val="superscript"/>
        </w:rPr>
        <w:t>[</w:t>
      </w:r>
      <w:proofErr w:type="gramEnd"/>
      <w:r w:rsidRPr="00726875">
        <w:rPr>
          <w:rFonts w:ascii="Book Antiqua" w:hAnsi="Book Antiqua"/>
          <w:sz w:val="24"/>
          <w:szCs w:val="24"/>
          <w:vertAlign w:val="superscript"/>
        </w:rPr>
        <w:t>6-30]</w:t>
      </w:r>
      <w:r w:rsidRPr="00726875">
        <w:rPr>
          <w:rFonts w:ascii="Book Antiqua" w:hAnsi="Book Antiqua"/>
          <w:sz w:val="24"/>
          <w:szCs w:val="24"/>
        </w:rPr>
        <w:t xml:space="preserve"> and 40 cases with EAML fr</w:t>
      </w:r>
      <w:r w:rsidR="00A75769" w:rsidRPr="00726875">
        <w:rPr>
          <w:rFonts w:ascii="Book Antiqua" w:hAnsi="Book Antiqua"/>
          <w:sz w:val="24"/>
          <w:szCs w:val="24"/>
        </w:rPr>
        <w:t>om 17 articles</w:t>
      </w:r>
      <w:r w:rsidRPr="00726875">
        <w:rPr>
          <w:rFonts w:ascii="Book Antiqua" w:hAnsi="Book Antiqua"/>
          <w:sz w:val="24"/>
          <w:szCs w:val="24"/>
          <w:vertAlign w:val="superscript"/>
        </w:rPr>
        <w:t>[31-47]</w:t>
      </w:r>
      <w:r w:rsidRPr="00726875">
        <w:rPr>
          <w:rFonts w:ascii="Book Antiqua" w:hAnsi="Book Antiqua"/>
          <w:sz w:val="24"/>
          <w:szCs w:val="24"/>
        </w:rPr>
        <w:t xml:space="preserve">. Furthermore, a search limited to Japanese language publications yielded 3 articles on primary hepatic </w:t>
      </w:r>
      <w:proofErr w:type="spellStart"/>
      <w:r w:rsidRPr="00726875">
        <w:rPr>
          <w:rFonts w:ascii="Book Antiqua" w:hAnsi="Book Antiqua"/>
          <w:sz w:val="24"/>
          <w:szCs w:val="24"/>
        </w:rPr>
        <w:t>PEComas</w:t>
      </w:r>
      <w:proofErr w:type="spellEnd"/>
      <w:r w:rsidRPr="00726875">
        <w:rPr>
          <w:rFonts w:ascii="Book Antiqua" w:hAnsi="Book Antiqua"/>
          <w:sz w:val="24"/>
          <w:szCs w:val="24"/>
        </w:rPr>
        <w:t xml:space="preserve">. These limited results reflect the poor recognition of </w:t>
      </w:r>
      <w:proofErr w:type="spellStart"/>
      <w:r w:rsidRPr="00726875">
        <w:rPr>
          <w:rFonts w:ascii="Book Antiqua" w:hAnsi="Book Antiqua"/>
          <w:sz w:val="24"/>
          <w:szCs w:val="24"/>
        </w:rPr>
        <w:t>PEComas</w:t>
      </w:r>
      <w:proofErr w:type="spellEnd"/>
      <w:r w:rsidRPr="00726875">
        <w:rPr>
          <w:rFonts w:ascii="Book Antiqua" w:hAnsi="Book Antiqua"/>
          <w:sz w:val="24"/>
          <w:szCs w:val="24"/>
        </w:rPr>
        <w:t xml:space="preserve">. Given the almost equal number of articles concerning </w:t>
      </w:r>
      <w:proofErr w:type="spellStart"/>
      <w:r w:rsidRPr="00726875">
        <w:rPr>
          <w:rFonts w:ascii="Book Antiqua" w:hAnsi="Book Antiqua"/>
          <w:sz w:val="24"/>
          <w:szCs w:val="24"/>
        </w:rPr>
        <w:t>PEComas</w:t>
      </w:r>
      <w:proofErr w:type="spellEnd"/>
      <w:r w:rsidRPr="00726875">
        <w:rPr>
          <w:rFonts w:ascii="Book Antiqua" w:hAnsi="Book Antiqua"/>
          <w:sz w:val="24"/>
          <w:szCs w:val="24"/>
        </w:rPr>
        <w:t xml:space="preserve"> and EAMLs, it appears necessary to further promote the recognition of </w:t>
      </w:r>
      <w:proofErr w:type="spellStart"/>
      <w:r w:rsidRPr="00726875">
        <w:rPr>
          <w:rFonts w:ascii="Book Antiqua" w:hAnsi="Book Antiqua"/>
          <w:sz w:val="24"/>
          <w:szCs w:val="24"/>
        </w:rPr>
        <w:t>PEComas</w:t>
      </w:r>
      <w:proofErr w:type="spellEnd"/>
      <w:r w:rsidRPr="00726875">
        <w:rPr>
          <w:rFonts w:ascii="Book Antiqua" w:hAnsi="Book Antiqua"/>
          <w:sz w:val="24"/>
          <w:szCs w:val="24"/>
        </w:rPr>
        <w:t>. Interestingly, acco</w:t>
      </w:r>
      <w:r w:rsidR="00A75769" w:rsidRPr="00726875">
        <w:rPr>
          <w:rFonts w:ascii="Book Antiqua" w:hAnsi="Book Antiqua"/>
          <w:sz w:val="24"/>
          <w:szCs w:val="24"/>
        </w:rPr>
        <w:t xml:space="preserve">rding to the WHO </w:t>
      </w:r>
      <w:proofErr w:type="gramStart"/>
      <w:r w:rsidR="00A75769" w:rsidRPr="00726875">
        <w:rPr>
          <w:rFonts w:ascii="Book Antiqua" w:hAnsi="Book Antiqua"/>
          <w:sz w:val="24"/>
          <w:szCs w:val="24"/>
        </w:rPr>
        <w:t>classification</w:t>
      </w:r>
      <w:r w:rsidRPr="00726875">
        <w:rPr>
          <w:rFonts w:ascii="Book Antiqua" w:hAnsi="Book Antiqua"/>
          <w:sz w:val="24"/>
          <w:szCs w:val="24"/>
          <w:vertAlign w:val="superscript"/>
        </w:rPr>
        <w:t>[</w:t>
      </w:r>
      <w:proofErr w:type="gramEnd"/>
      <w:r w:rsidRPr="00726875">
        <w:rPr>
          <w:rFonts w:ascii="Book Antiqua" w:hAnsi="Book Antiqua"/>
          <w:sz w:val="24"/>
          <w:szCs w:val="24"/>
          <w:vertAlign w:val="superscript"/>
        </w:rPr>
        <w:t>2]</w:t>
      </w:r>
      <w:r w:rsidRPr="00726875">
        <w:rPr>
          <w:rFonts w:ascii="Book Antiqua" w:hAnsi="Book Antiqua"/>
          <w:sz w:val="24"/>
          <w:szCs w:val="24"/>
        </w:rPr>
        <w:t xml:space="preserve">, an </w:t>
      </w:r>
      <w:proofErr w:type="spellStart"/>
      <w:r w:rsidRPr="00726875">
        <w:rPr>
          <w:rFonts w:ascii="Book Antiqua" w:hAnsi="Book Antiqua"/>
          <w:sz w:val="24"/>
          <w:szCs w:val="24"/>
        </w:rPr>
        <w:t>angiomyolipoma</w:t>
      </w:r>
      <w:proofErr w:type="spellEnd"/>
      <w:r w:rsidRPr="00726875">
        <w:rPr>
          <w:rFonts w:ascii="Book Antiqua" w:hAnsi="Book Antiqua"/>
          <w:sz w:val="24"/>
          <w:szCs w:val="24"/>
        </w:rPr>
        <w:t xml:space="preserve"> is recognized as a </w:t>
      </w:r>
      <w:proofErr w:type="spellStart"/>
      <w:r w:rsidRPr="00726875">
        <w:rPr>
          <w:rFonts w:ascii="Book Antiqua" w:hAnsi="Book Antiqua"/>
          <w:sz w:val="24"/>
          <w:szCs w:val="24"/>
        </w:rPr>
        <w:t>PEComa</w:t>
      </w:r>
      <w:proofErr w:type="spellEnd"/>
      <w:r w:rsidRPr="00726875">
        <w:rPr>
          <w:rFonts w:ascii="Book Antiqua" w:hAnsi="Book Antiqua"/>
          <w:sz w:val="24"/>
          <w:szCs w:val="24"/>
        </w:rPr>
        <w:t xml:space="preserve">. However, in clinical practice, an </w:t>
      </w:r>
      <w:proofErr w:type="spellStart"/>
      <w:r w:rsidRPr="00726875">
        <w:rPr>
          <w:rFonts w:ascii="Book Antiqua" w:hAnsi="Book Antiqua"/>
          <w:sz w:val="24"/>
          <w:szCs w:val="24"/>
        </w:rPr>
        <w:t>angiomyolipoma</w:t>
      </w:r>
      <w:proofErr w:type="spellEnd"/>
      <w:r w:rsidRPr="00726875">
        <w:rPr>
          <w:rFonts w:ascii="Book Antiqua" w:hAnsi="Book Antiqua"/>
          <w:sz w:val="24"/>
          <w:szCs w:val="24"/>
        </w:rPr>
        <w:t xml:space="preserve"> that has no or only a minimal fatty component is typically categorized as a </w:t>
      </w:r>
      <w:proofErr w:type="spellStart"/>
      <w:r w:rsidRPr="00726875">
        <w:rPr>
          <w:rFonts w:ascii="Book Antiqua" w:hAnsi="Book Antiqua"/>
          <w:sz w:val="24"/>
          <w:szCs w:val="24"/>
        </w:rPr>
        <w:t>PEComa</w:t>
      </w:r>
      <w:proofErr w:type="spellEnd"/>
      <w:r w:rsidRPr="00726875">
        <w:rPr>
          <w:rFonts w:ascii="Book Antiqua" w:hAnsi="Book Antiqua"/>
          <w:sz w:val="24"/>
          <w:szCs w:val="24"/>
        </w:rPr>
        <w:t>. In fact, the concept of “</w:t>
      </w:r>
      <w:proofErr w:type="spellStart"/>
      <w:r w:rsidRPr="00726875">
        <w:rPr>
          <w:rFonts w:ascii="Book Antiqua" w:hAnsi="Book Antiqua"/>
          <w:sz w:val="24"/>
          <w:szCs w:val="24"/>
        </w:rPr>
        <w:t>PEComa</w:t>
      </w:r>
      <w:proofErr w:type="spellEnd"/>
      <w:r w:rsidRPr="00726875">
        <w:rPr>
          <w:rFonts w:ascii="Book Antiqua" w:hAnsi="Book Antiqua"/>
          <w:sz w:val="24"/>
          <w:szCs w:val="24"/>
        </w:rPr>
        <w:t xml:space="preserve">” was not recognized by doctors (not even by radiologists) until recently, despite representing the highest number of operations for HCC in Japan. </w:t>
      </w:r>
    </w:p>
    <w:p w:rsidR="00D50CCB" w:rsidRPr="00726875" w:rsidRDefault="00D50CCB" w:rsidP="00A75769">
      <w:pPr>
        <w:adjustRightInd w:val="0"/>
        <w:snapToGrid w:val="0"/>
        <w:spacing w:line="360" w:lineRule="auto"/>
        <w:ind w:firstLineChars="100" w:firstLine="240"/>
        <w:rPr>
          <w:rFonts w:ascii="Book Antiqua" w:hAnsi="Book Antiqua"/>
          <w:sz w:val="24"/>
          <w:szCs w:val="24"/>
        </w:rPr>
      </w:pPr>
      <w:r w:rsidRPr="00726875">
        <w:rPr>
          <w:rFonts w:ascii="Book Antiqua" w:hAnsi="Book Antiqua"/>
          <w:sz w:val="24"/>
          <w:szCs w:val="24"/>
        </w:rPr>
        <w:t xml:space="preserve">This is the first review to investigate the results of both </w:t>
      </w:r>
      <w:proofErr w:type="spellStart"/>
      <w:r w:rsidRPr="00726875">
        <w:rPr>
          <w:rFonts w:ascii="Book Antiqua" w:hAnsi="Book Antiqua"/>
          <w:sz w:val="24"/>
          <w:szCs w:val="24"/>
        </w:rPr>
        <w:t>PEComa</w:t>
      </w:r>
      <w:proofErr w:type="spellEnd"/>
      <w:r w:rsidRPr="00726875">
        <w:rPr>
          <w:rFonts w:ascii="Book Antiqua" w:hAnsi="Book Antiqua"/>
          <w:sz w:val="24"/>
          <w:szCs w:val="24"/>
        </w:rPr>
        <w:t xml:space="preserve"> and EAML patients, with a total of 9 men and 64 women with a me</w:t>
      </w:r>
      <w:r w:rsidR="00A75769" w:rsidRPr="00726875">
        <w:rPr>
          <w:rFonts w:ascii="Book Antiqua" w:hAnsi="Book Antiqua"/>
          <w:sz w:val="24"/>
          <w:szCs w:val="24"/>
        </w:rPr>
        <w:t>dian age of 46 years (range, 17</w:t>
      </w:r>
      <w:r w:rsidR="00A75769" w:rsidRPr="00726875">
        <w:rPr>
          <w:rFonts w:ascii="Book Antiqua" w:hAnsi="Book Antiqua" w:hint="eastAsia"/>
          <w:sz w:val="24"/>
          <w:szCs w:val="24"/>
        </w:rPr>
        <w:t>-</w:t>
      </w:r>
      <w:r w:rsidRPr="00726875">
        <w:rPr>
          <w:rFonts w:ascii="Book Antiqua" w:hAnsi="Book Antiqua"/>
          <w:sz w:val="24"/>
          <w:szCs w:val="24"/>
        </w:rPr>
        <w:t xml:space="preserve">75 years). The peak incidence was in the age range of 30–50 years, which accounted for 78% of all affected patients. A report on </w:t>
      </w:r>
      <w:proofErr w:type="spellStart"/>
      <w:r w:rsidRPr="00726875">
        <w:rPr>
          <w:rFonts w:ascii="Book Antiqua" w:hAnsi="Book Antiqua"/>
          <w:sz w:val="24"/>
          <w:szCs w:val="24"/>
        </w:rPr>
        <w:t>PEComa</w:t>
      </w:r>
      <w:proofErr w:type="spellEnd"/>
      <w:r w:rsidRPr="00726875">
        <w:rPr>
          <w:rFonts w:ascii="Book Antiqua" w:hAnsi="Book Antiqua"/>
          <w:sz w:val="24"/>
          <w:szCs w:val="24"/>
        </w:rPr>
        <w:t xml:space="preserve"> patients included 5 men and 28 women with a me</w:t>
      </w:r>
      <w:r w:rsidR="00A75769" w:rsidRPr="00726875">
        <w:rPr>
          <w:rFonts w:ascii="Book Antiqua" w:hAnsi="Book Antiqua"/>
          <w:sz w:val="24"/>
          <w:szCs w:val="24"/>
        </w:rPr>
        <w:t>dian age of 51 years (range, 18</w:t>
      </w:r>
      <w:r w:rsidR="00A75769" w:rsidRPr="00726875">
        <w:rPr>
          <w:rFonts w:ascii="Book Antiqua" w:hAnsi="Book Antiqua" w:hint="eastAsia"/>
          <w:sz w:val="24"/>
          <w:szCs w:val="24"/>
        </w:rPr>
        <w:t>-</w:t>
      </w:r>
      <w:r w:rsidRPr="00726875">
        <w:rPr>
          <w:rFonts w:ascii="Book Antiqua" w:hAnsi="Book Antiqua"/>
          <w:sz w:val="24"/>
          <w:szCs w:val="24"/>
        </w:rPr>
        <w:t xml:space="preserve">75 years) and showed an age distribution that was </w:t>
      </w:r>
      <w:r w:rsidRPr="00726875">
        <w:rPr>
          <w:rFonts w:ascii="Book Antiqua" w:hAnsi="Book Antiqua"/>
          <w:sz w:val="24"/>
          <w:szCs w:val="24"/>
        </w:rPr>
        <w:lastRenderedPageBreak/>
        <w:t>bimodal, exhibiting an early peak in the 30</w:t>
      </w:r>
      <w:r w:rsidR="00A75769" w:rsidRPr="00726875">
        <w:rPr>
          <w:rFonts w:ascii="Book Antiqua" w:hAnsi="Book Antiqua" w:hint="eastAsia"/>
          <w:sz w:val="24"/>
          <w:szCs w:val="24"/>
        </w:rPr>
        <w:t xml:space="preserve"> </w:t>
      </w:r>
      <w:r w:rsidRPr="00726875">
        <w:rPr>
          <w:rFonts w:ascii="Book Antiqua" w:hAnsi="Book Antiqua"/>
          <w:sz w:val="24"/>
          <w:szCs w:val="24"/>
        </w:rPr>
        <w:t xml:space="preserve">s and a second peak in the 50s (Tables 1 and 2). Among all reported cases, 91% were from Asian and European countries; reports from Asian countries accounted for 66% and European countries accounted for 23% of the cases (Tables 1 and 2). A review of the annual number of reported </w:t>
      </w:r>
      <w:proofErr w:type="spellStart"/>
      <w:r w:rsidRPr="00726875">
        <w:rPr>
          <w:rFonts w:ascii="Book Antiqua" w:hAnsi="Book Antiqua"/>
          <w:sz w:val="24"/>
          <w:szCs w:val="24"/>
        </w:rPr>
        <w:t>PEComa</w:t>
      </w:r>
      <w:proofErr w:type="spellEnd"/>
      <w:r w:rsidRPr="00726875">
        <w:rPr>
          <w:rFonts w:ascii="Book Antiqua" w:hAnsi="Book Antiqua"/>
          <w:sz w:val="24"/>
          <w:szCs w:val="24"/>
        </w:rPr>
        <w:t xml:space="preserve"> and EAML cases in Asia revealed the incidence of </w:t>
      </w:r>
      <w:proofErr w:type="spellStart"/>
      <w:r w:rsidRPr="00726875">
        <w:rPr>
          <w:rFonts w:ascii="Book Antiqua" w:hAnsi="Book Antiqua"/>
          <w:sz w:val="24"/>
          <w:szCs w:val="24"/>
        </w:rPr>
        <w:t>PEComa</w:t>
      </w:r>
      <w:proofErr w:type="spellEnd"/>
      <w:r w:rsidRPr="00726875">
        <w:rPr>
          <w:rFonts w:ascii="Book Antiqua" w:hAnsi="Book Antiqua"/>
          <w:sz w:val="24"/>
          <w:szCs w:val="24"/>
        </w:rPr>
        <w:t xml:space="preserve"> to be increasing; thus, the number of reported </w:t>
      </w:r>
      <w:proofErr w:type="spellStart"/>
      <w:r w:rsidRPr="00726875">
        <w:rPr>
          <w:rFonts w:ascii="Book Antiqua" w:hAnsi="Book Antiqua"/>
          <w:sz w:val="24"/>
          <w:szCs w:val="24"/>
        </w:rPr>
        <w:t>PEComa</w:t>
      </w:r>
      <w:proofErr w:type="spellEnd"/>
      <w:r w:rsidRPr="00726875">
        <w:rPr>
          <w:rFonts w:ascii="Book Antiqua" w:hAnsi="Book Antiqua"/>
          <w:sz w:val="24"/>
          <w:szCs w:val="24"/>
        </w:rPr>
        <w:t xml:space="preserve"> cases is higher than that of EAML cases. In contrast, we did not identify a difference in the annual number of reported </w:t>
      </w:r>
      <w:proofErr w:type="spellStart"/>
      <w:r w:rsidRPr="00726875">
        <w:rPr>
          <w:rFonts w:ascii="Book Antiqua" w:hAnsi="Book Antiqua"/>
          <w:sz w:val="24"/>
          <w:szCs w:val="24"/>
        </w:rPr>
        <w:t>PEComa</w:t>
      </w:r>
      <w:proofErr w:type="spellEnd"/>
      <w:r w:rsidRPr="00726875">
        <w:rPr>
          <w:rFonts w:ascii="Book Antiqua" w:hAnsi="Book Antiqua"/>
          <w:sz w:val="24"/>
          <w:szCs w:val="24"/>
        </w:rPr>
        <w:t xml:space="preserve"> and EAML cases in European countries (Figure 5).</w:t>
      </w:r>
      <w:r w:rsidR="00726875" w:rsidRPr="00726875">
        <w:rPr>
          <w:rFonts w:ascii="Book Antiqua" w:hAnsi="Book Antiqua"/>
          <w:sz w:val="24"/>
          <w:szCs w:val="24"/>
        </w:rPr>
        <w:t xml:space="preserve"> </w:t>
      </w:r>
    </w:p>
    <w:p w:rsidR="00A75769" w:rsidRPr="00726875" w:rsidRDefault="00A75769" w:rsidP="00A75769">
      <w:pPr>
        <w:adjustRightInd w:val="0"/>
        <w:snapToGrid w:val="0"/>
        <w:spacing w:line="360" w:lineRule="auto"/>
        <w:ind w:firstLineChars="100" w:firstLine="240"/>
        <w:rPr>
          <w:rFonts w:ascii="Book Antiqua" w:hAnsi="Book Antiqua"/>
          <w:sz w:val="24"/>
          <w:szCs w:val="24"/>
        </w:rPr>
      </w:pPr>
    </w:p>
    <w:p w:rsidR="00D50CCB" w:rsidRPr="00726875" w:rsidRDefault="00D50CCB" w:rsidP="003A16EF">
      <w:pPr>
        <w:adjustRightInd w:val="0"/>
        <w:snapToGrid w:val="0"/>
        <w:spacing w:line="360" w:lineRule="auto"/>
        <w:rPr>
          <w:rFonts w:ascii="Book Antiqua" w:hAnsi="Book Antiqua"/>
          <w:b/>
          <w:i/>
          <w:sz w:val="24"/>
          <w:szCs w:val="24"/>
        </w:rPr>
      </w:pPr>
      <w:r w:rsidRPr="00726875">
        <w:rPr>
          <w:rFonts w:ascii="Book Antiqua" w:hAnsi="Book Antiqua"/>
          <w:b/>
          <w:i/>
          <w:sz w:val="24"/>
          <w:szCs w:val="24"/>
        </w:rPr>
        <w:t xml:space="preserve">Clinical information </w:t>
      </w:r>
    </w:p>
    <w:p w:rsidR="00D50CCB" w:rsidRPr="00726875" w:rsidRDefault="00D50CCB" w:rsidP="003A16EF">
      <w:pPr>
        <w:adjustRightInd w:val="0"/>
        <w:snapToGrid w:val="0"/>
        <w:spacing w:line="360" w:lineRule="auto"/>
        <w:rPr>
          <w:rFonts w:ascii="Book Antiqua" w:hAnsi="Book Antiqua"/>
          <w:sz w:val="24"/>
          <w:szCs w:val="24"/>
        </w:rPr>
      </w:pPr>
      <w:r w:rsidRPr="00726875">
        <w:rPr>
          <w:rFonts w:ascii="Book Antiqua" w:hAnsi="Book Antiqua"/>
          <w:sz w:val="24"/>
          <w:szCs w:val="24"/>
        </w:rPr>
        <w:t xml:space="preserve">Clinical symptoms were reported in 55 of the 73 patients (no description in the other 18). Of these 55 patients, 29 (53%) had gastrointestinal symptoms, such as abdominal pain, abdominal discomfort, and vomiting. The symptoms were evaluated to determine whether they </w:t>
      </w:r>
      <w:r w:rsidR="00AA45AD" w:rsidRPr="00726875">
        <w:rPr>
          <w:rFonts w:ascii="Book Antiqua" w:hAnsi="Book Antiqua"/>
          <w:sz w:val="24"/>
          <w:szCs w:val="24"/>
        </w:rPr>
        <w:t xml:space="preserve">were correlated with tumor </w:t>
      </w:r>
      <w:proofErr w:type="gramStart"/>
      <w:r w:rsidR="00AA45AD" w:rsidRPr="00726875">
        <w:rPr>
          <w:rFonts w:ascii="Book Antiqua" w:hAnsi="Book Antiqua"/>
          <w:sz w:val="24"/>
          <w:szCs w:val="24"/>
        </w:rPr>
        <w:t>size</w:t>
      </w:r>
      <w:r w:rsidRPr="00726875">
        <w:rPr>
          <w:rFonts w:ascii="Book Antiqua" w:hAnsi="Book Antiqua"/>
          <w:sz w:val="24"/>
          <w:szCs w:val="24"/>
          <w:vertAlign w:val="superscript"/>
        </w:rPr>
        <w:t>[</w:t>
      </w:r>
      <w:proofErr w:type="gramEnd"/>
      <w:r w:rsidRPr="00726875">
        <w:rPr>
          <w:rFonts w:ascii="Book Antiqua" w:hAnsi="Book Antiqua"/>
          <w:sz w:val="24"/>
          <w:szCs w:val="24"/>
          <w:vertAlign w:val="superscript"/>
        </w:rPr>
        <w:t>3]</w:t>
      </w:r>
      <w:r w:rsidRPr="00726875">
        <w:rPr>
          <w:rFonts w:ascii="Book Antiqua" w:hAnsi="Book Antiqua"/>
          <w:sz w:val="24"/>
          <w:szCs w:val="24"/>
        </w:rPr>
        <w:t>. Even patients with small tumors had symptoms (Tables 1 and 2). In addition, our present patient may have had inflammatory features because inflammatory cells were present within the tumor.</w:t>
      </w:r>
      <w:r w:rsidR="00726875" w:rsidRPr="00726875">
        <w:rPr>
          <w:rFonts w:ascii="Book Antiqua" w:hAnsi="Book Antiqua"/>
          <w:sz w:val="24"/>
          <w:szCs w:val="24"/>
        </w:rPr>
        <w:t xml:space="preserve"> </w:t>
      </w:r>
    </w:p>
    <w:p w:rsidR="00D50CCB" w:rsidRPr="00726875" w:rsidRDefault="00D50CCB" w:rsidP="00AA45AD">
      <w:pPr>
        <w:adjustRightInd w:val="0"/>
        <w:snapToGrid w:val="0"/>
        <w:spacing w:line="360" w:lineRule="auto"/>
        <w:ind w:firstLineChars="100" w:firstLine="240"/>
        <w:rPr>
          <w:rFonts w:ascii="Book Antiqua" w:hAnsi="Book Antiqua"/>
          <w:sz w:val="24"/>
          <w:szCs w:val="24"/>
        </w:rPr>
      </w:pPr>
      <w:r w:rsidRPr="00726875">
        <w:rPr>
          <w:rFonts w:ascii="Book Antiqua" w:hAnsi="Book Antiqua"/>
          <w:sz w:val="24"/>
          <w:szCs w:val="24"/>
        </w:rPr>
        <w:t xml:space="preserve">For half of the patients reported, there was no description of infection, while 4 patients reportedly </w:t>
      </w:r>
      <w:r w:rsidR="00AA45AD" w:rsidRPr="00726875">
        <w:rPr>
          <w:rFonts w:ascii="Book Antiqua" w:hAnsi="Book Antiqua"/>
          <w:sz w:val="24"/>
          <w:szCs w:val="24"/>
        </w:rPr>
        <w:t xml:space="preserve">had hepatitis B viral </w:t>
      </w:r>
      <w:proofErr w:type="gramStart"/>
      <w:r w:rsidR="00AA45AD" w:rsidRPr="00726875">
        <w:rPr>
          <w:rFonts w:ascii="Book Antiqua" w:hAnsi="Book Antiqua"/>
          <w:sz w:val="24"/>
          <w:szCs w:val="24"/>
        </w:rPr>
        <w:t>infection</w:t>
      </w:r>
      <w:r w:rsidRPr="00726875">
        <w:rPr>
          <w:rFonts w:ascii="Book Antiqua" w:hAnsi="Book Antiqua"/>
          <w:sz w:val="24"/>
          <w:szCs w:val="24"/>
          <w:vertAlign w:val="superscript"/>
        </w:rPr>
        <w:t>[</w:t>
      </w:r>
      <w:proofErr w:type="gramEnd"/>
      <w:r w:rsidRPr="00726875">
        <w:rPr>
          <w:rFonts w:ascii="Book Antiqua" w:hAnsi="Book Antiqua"/>
          <w:sz w:val="24"/>
          <w:szCs w:val="24"/>
          <w:vertAlign w:val="superscript"/>
        </w:rPr>
        <w:t>14,31,38]</w:t>
      </w:r>
      <w:r w:rsidRPr="00726875">
        <w:rPr>
          <w:rFonts w:ascii="Book Antiqua" w:hAnsi="Book Antiqua"/>
          <w:sz w:val="24"/>
          <w:szCs w:val="24"/>
        </w:rPr>
        <w:t xml:space="preserve">, which was considered to be unrelated to their </w:t>
      </w:r>
      <w:proofErr w:type="spellStart"/>
      <w:r w:rsidRPr="00726875">
        <w:rPr>
          <w:rFonts w:ascii="Book Antiqua" w:hAnsi="Book Antiqua"/>
          <w:sz w:val="24"/>
          <w:szCs w:val="24"/>
        </w:rPr>
        <w:t>PEComas</w:t>
      </w:r>
      <w:proofErr w:type="spellEnd"/>
      <w:r w:rsidRPr="00726875">
        <w:rPr>
          <w:rFonts w:ascii="Book Antiqua" w:hAnsi="Book Antiqua"/>
          <w:sz w:val="24"/>
          <w:szCs w:val="24"/>
        </w:rPr>
        <w:t xml:space="preserve">. Of note, only 2 patients had tuberous </w:t>
      </w:r>
      <w:proofErr w:type="gramStart"/>
      <w:r w:rsidRPr="00726875">
        <w:rPr>
          <w:rFonts w:ascii="Book Antiqua" w:hAnsi="Book Antiqua"/>
          <w:sz w:val="24"/>
          <w:szCs w:val="24"/>
        </w:rPr>
        <w:t>scl</w:t>
      </w:r>
      <w:r w:rsidR="00AA45AD" w:rsidRPr="00726875">
        <w:rPr>
          <w:rFonts w:ascii="Book Antiqua" w:hAnsi="Book Antiqua"/>
          <w:sz w:val="24"/>
          <w:szCs w:val="24"/>
        </w:rPr>
        <w:t>erosis</w:t>
      </w:r>
      <w:r w:rsidRPr="00726875">
        <w:rPr>
          <w:rFonts w:ascii="Book Antiqua" w:hAnsi="Book Antiqua"/>
          <w:sz w:val="24"/>
          <w:szCs w:val="24"/>
          <w:vertAlign w:val="superscript"/>
        </w:rPr>
        <w:t>[</w:t>
      </w:r>
      <w:proofErr w:type="gramEnd"/>
      <w:r w:rsidRPr="00726875">
        <w:rPr>
          <w:rFonts w:ascii="Book Antiqua" w:hAnsi="Book Antiqua"/>
          <w:sz w:val="24"/>
          <w:szCs w:val="24"/>
          <w:vertAlign w:val="superscript"/>
        </w:rPr>
        <w:t>37,41]</w:t>
      </w:r>
      <w:r w:rsidRPr="00726875">
        <w:rPr>
          <w:rFonts w:ascii="Book Antiqua" w:hAnsi="Book Antiqua"/>
          <w:sz w:val="24"/>
          <w:szCs w:val="24"/>
        </w:rPr>
        <w:t xml:space="preserve">, and 5 had been diagnosed with </w:t>
      </w:r>
      <w:proofErr w:type="spellStart"/>
      <w:r w:rsidRPr="00726875">
        <w:rPr>
          <w:rFonts w:ascii="Book Antiqua" w:hAnsi="Book Antiqua"/>
          <w:sz w:val="24"/>
          <w:szCs w:val="24"/>
        </w:rPr>
        <w:t>P</w:t>
      </w:r>
      <w:r w:rsidR="00AA45AD" w:rsidRPr="00726875">
        <w:rPr>
          <w:rFonts w:ascii="Book Antiqua" w:hAnsi="Book Antiqua"/>
          <w:sz w:val="24"/>
          <w:szCs w:val="24"/>
        </w:rPr>
        <w:t>EComas</w:t>
      </w:r>
      <w:proofErr w:type="spellEnd"/>
      <w:r w:rsidR="00AA45AD" w:rsidRPr="00726875">
        <w:rPr>
          <w:rFonts w:ascii="Book Antiqua" w:hAnsi="Book Antiqua"/>
          <w:sz w:val="24"/>
          <w:szCs w:val="24"/>
        </w:rPr>
        <w:t xml:space="preserve"> involving multiple sites</w:t>
      </w:r>
      <w:r w:rsidRPr="00726875">
        <w:rPr>
          <w:rFonts w:ascii="Book Antiqua" w:hAnsi="Book Antiqua"/>
          <w:sz w:val="24"/>
          <w:szCs w:val="24"/>
          <w:vertAlign w:val="superscript"/>
        </w:rPr>
        <w:t>[10,16,40,41,46]</w:t>
      </w:r>
      <w:r w:rsidRPr="00726875">
        <w:rPr>
          <w:rFonts w:ascii="Book Antiqua" w:hAnsi="Book Antiqua"/>
          <w:sz w:val="24"/>
          <w:szCs w:val="24"/>
        </w:rPr>
        <w:t>.</w:t>
      </w:r>
      <w:r w:rsidR="00726875" w:rsidRPr="00726875">
        <w:rPr>
          <w:rFonts w:ascii="Book Antiqua" w:hAnsi="Book Antiqua"/>
          <w:sz w:val="24"/>
          <w:szCs w:val="24"/>
        </w:rPr>
        <w:t xml:space="preserve"> </w:t>
      </w:r>
    </w:p>
    <w:p w:rsidR="00AA45AD" w:rsidRPr="00726875" w:rsidRDefault="00AA45AD" w:rsidP="003A16EF">
      <w:pPr>
        <w:adjustRightInd w:val="0"/>
        <w:snapToGrid w:val="0"/>
        <w:spacing w:line="360" w:lineRule="auto"/>
        <w:rPr>
          <w:rFonts w:ascii="Book Antiqua" w:hAnsi="Book Antiqua"/>
          <w:sz w:val="24"/>
          <w:szCs w:val="24"/>
        </w:rPr>
      </w:pPr>
    </w:p>
    <w:p w:rsidR="00D50CCB" w:rsidRPr="00726875" w:rsidRDefault="00D50CCB" w:rsidP="003A16EF">
      <w:pPr>
        <w:adjustRightInd w:val="0"/>
        <w:snapToGrid w:val="0"/>
        <w:spacing w:line="360" w:lineRule="auto"/>
        <w:rPr>
          <w:rFonts w:ascii="Book Antiqua" w:hAnsi="Book Antiqua"/>
          <w:b/>
          <w:i/>
          <w:sz w:val="24"/>
          <w:szCs w:val="24"/>
        </w:rPr>
      </w:pPr>
      <w:r w:rsidRPr="00726875">
        <w:rPr>
          <w:rFonts w:ascii="Book Antiqua" w:hAnsi="Book Antiqua"/>
          <w:b/>
          <w:i/>
          <w:sz w:val="24"/>
          <w:szCs w:val="24"/>
        </w:rPr>
        <w:t xml:space="preserve">Diagnostic imaging </w:t>
      </w:r>
    </w:p>
    <w:p w:rsidR="00D50CCB" w:rsidRPr="00726875" w:rsidRDefault="00D50CCB" w:rsidP="003A16EF">
      <w:pPr>
        <w:adjustRightInd w:val="0"/>
        <w:snapToGrid w:val="0"/>
        <w:spacing w:line="360" w:lineRule="auto"/>
        <w:rPr>
          <w:rFonts w:ascii="Book Antiqua" w:hAnsi="Book Antiqua"/>
          <w:sz w:val="24"/>
          <w:szCs w:val="24"/>
        </w:rPr>
      </w:pPr>
      <w:r w:rsidRPr="00726875">
        <w:rPr>
          <w:rFonts w:ascii="Book Antiqua" w:hAnsi="Book Antiqua"/>
          <w:sz w:val="24"/>
          <w:szCs w:val="24"/>
        </w:rPr>
        <w:t xml:space="preserve">As for diagnostic imaging, we reviewed 74 lesions for which the tumor size and location were described; the tumor sizes ranged from 1.2 to 25 cm (median, 5.2 cm). There were 38 right lobe tumor sites (16 in the right lobe only, 4 in segment 1, 11 in the posterior segment, and 7 in the anterior segment) and 38 left lobe sites (7 in the left lobe only, 18 in the lateral segment, and 11 in the medial segment). These results indicate that the ratio of right to left lobe lesions is approximately 1 to 1, reducing the potential for predicting sites of development. A study investigating only </w:t>
      </w:r>
      <w:proofErr w:type="spellStart"/>
      <w:r w:rsidRPr="00726875">
        <w:rPr>
          <w:rFonts w:ascii="Book Antiqua" w:hAnsi="Book Antiqua"/>
          <w:sz w:val="24"/>
          <w:szCs w:val="24"/>
        </w:rPr>
        <w:t>PEComas</w:t>
      </w:r>
      <w:proofErr w:type="spellEnd"/>
      <w:r w:rsidRPr="00726875">
        <w:rPr>
          <w:rFonts w:ascii="Book Antiqua" w:hAnsi="Book Antiqua"/>
          <w:sz w:val="24"/>
          <w:szCs w:val="24"/>
        </w:rPr>
        <w:t xml:space="preserve"> found that tumor sizes ranged from 0.8 to 20 cm (median, 5.3 cm) and that 19 lesions were located in the right lobe (9 in the right lobe only, 1 in segment 1, 5 in the posterior segment, and 4 in the </w:t>
      </w:r>
      <w:r w:rsidRPr="00726875">
        <w:rPr>
          <w:rFonts w:ascii="Book Antiqua" w:hAnsi="Book Antiqua"/>
          <w:sz w:val="24"/>
          <w:szCs w:val="24"/>
        </w:rPr>
        <w:lastRenderedPageBreak/>
        <w:t xml:space="preserve">anterior segment) and 14 lesions were located in the left lobe (6 in the left lobe only, 5 in the lateral segment, and 3 in the medial segment). These data suggest that </w:t>
      </w:r>
      <w:proofErr w:type="spellStart"/>
      <w:r w:rsidRPr="00726875">
        <w:rPr>
          <w:rFonts w:ascii="Book Antiqua" w:hAnsi="Book Antiqua"/>
          <w:sz w:val="24"/>
          <w:szCs w:val="24"/>
        </w:rPr>
        <w:t>PEComas</w:t>
      </w:r>
      <w:proofErr w:type="spellEnd"/>
      <w:r w:rsidRPr="00726875">
        <w:rPr>
          <w:rFonts w:ascii="Book Antiqua" w:hAnsi="Book Antiqua"/>
          <w:sz w:val="24"/>
          <w:szCs w:val="24"/>
        </w:rPr>
        <w:t xml:space="preserve"> are more likely to develop in the right lobe of the liver. However, on the basis of the combined results of the reported </w:t>
      </w:r>
      <w:proofErr w:type="spellStart"/>
      <w:r w:rsidRPr="00726875">
        <w:rPr>
          <w:rFonts w:ascii="Book Antiqua" w:hAnsi="Book Antiqua"/>
          <w:sz w:val="24"/>
          <w:szCs w:val="24"/>
        </w:rPr>
        <w:t>PEComa</w:t>
      </w:r>
      <w:proofErr w:type="spellEnd"/>
      <w:r w:rsidRPr="00726875">
        <w:rPr>
          <w:rFonts w:ascii="Book Antiqua" w:hAnsi="Book Antiqua"/>
          <w:sz w:val="24"/>
          <w:szCs w:val="24"/>
        </w:rPr>
        <w:t xml:space="preserve"> and EAML cases, the possibility that </w:t>
      </w:r>
      <w:proofErr w:type="spellStart"/>
      <w:r w:rsidRPr="00726875">
        <w:rPr>
          <w:rFonts w:ascii="Book Antiqua" w:hAnsi="Book Antiqua"/>
          <w:sz w:val="24"/>
          <w:szCs w:val="24"/>
        </w:rPr>
        <w:t>PEComas</w:t>
      </w:r>
      <w:proofErr w:type="spellEnd"/>
      <w:r w:rsidRPr="00726875">
        <w:rPr>
          <w:rFonts w:ascii="Book Antiqua" w:hAnsi="Book Antiqua"/>
          <w:sz w:val="24"/>
          <w:szCs w:val="24"/>
        </w:rPr>
        <w:t xml:space="preserve"> develop relatively equally among regions of the liver must be considered (Tables 1 and 2).</w:t>
      </w:r>
      <w:r w:rsidR="00726875" w:rsidRPr="00726875">
        <w:rPr>
          <w:rFonts w:ascii="Book Antiqua" w:hAnsi="Book Antiqua"/>
          <w:sz w:val="24"/>
          <w:szCs w:val="24"/>
        </w:rPr>
        <w:t xml:space="preserve"> </w:t>
      </w:r>
    </w:p>
    <w:p w:rsidR="00D50CCB" w:rsidRPr="00726875" w:rsidRDefault="00D50CCB" w:rsidP="00AA45AD">
      <w:pPr>
        <w:adjustRightInd w:val="0"/>
        <w:snapToGrid w:val="0"/>
        <w:spacing w:line="360" w:lineRule="auto"/>
        <w:ind w:firstLineChars="100" w:firstLine="240"/>
        <w:rPr>
          <w:rFonts w:ascii="Book Antiqua" w:hAnsi="Book Antiqua"/>
          <w:sz w:val="24"/>
          <w:szCs w:val="24"/>
        </w:rPr>
      </w:pPr>
      <w:r w:rsidRPr="00726875">
        <w:rPr>
          <w:rFonts w:ascii="Book Antiqua" w:hAnsi="Book Antiqua"/>
          <w:sz w:val="24"/>
          <w:szCs w:val="24"/>
        </w:rPr>
        <w:t>The patterns of contrast enhancement were also evaluated in 58 cases. HCC patterns were observed in 30 cases: enhancement only in the arterial phase was observed in 12 cases; enhancement in the arterial phase without washout was observed in 8 cases; persistent enhancement after visualization of HCC patterns was observed in 2 cases; insufficient enhancement in the arterial phase and gradual enhancement in the late phase were observed in 6 cases; no definitive findings or unspecified patterns were noted in 14 cases; and hemorrhage was observed in 1 case. Collectively, 86% of the cases exhibited enhancement in the arterial phase, while 17% had a unique pattern, and 10% showed delayed enhancement (Tables 1 and 2). Moreover, all reported cases with hemorrhage within the tumor were also evaluated. All tumors with interior hemorrhage were at least 70 mm at the maximum diameter, with the exception of one that was 30 mm and showed hemorrh</w:t>
      </w:r>
      <w:r w:rsidR="00AA45AD" w:rsidRPr="00726875">
        <w:rPr>
          <w:rFonts w:ascii="Book Antiqua" w:hAnsi="Book Antiqua"/>
          <w:sz w:val="24"/>
          <w:szCs w:val="24"/>
        </w:rPr>
        <w:t>agic necrosis</w:t>
      </w:r>
      <w:r w:rsidRPr="00726875">
        <w:rPr>
          <w:rFonts w:ascii="Book Antiqua" w:hAnsi="Book Antiqua"/>
          <w:sz w:val="24"/>
          <w:szCs w:val="24"/>
          <w:vertAlign w:val="superscript"/>
        </w:rPr>
        <w:t>[47]</w:t>
      </w:r>
      <w:r w:rsidRPr="00726875">
        <w:rPr>
          <w:rFonts w:ascii="Book Antiqua" w:hAnsi="Book Antiqua"/>
          <w:sz w:val="24"/>
          <w:szCs w:val="24"/>
        </w:rPr>
        <w:t xml:space="preserve">. A blotchy vascular pattern, which appears to be useful for differentiating benign from malignant lesions, was observed in 17 patients. This pattern was considered to reflect abnormal vessels of leiomyoma lesions and to be a characteristic finding of </w:t>
      </w:r>
      <w:proofErr w:type="spellStart"/>
      <w:r w:rsidRPr="00726875">
        <w:rPr>
          <w:rFonts w:ascii="Book Antiqua" w:hAnsi="Book Antiqua"/>
          <w:sz w:val="24"/>
          <w:szCs w:val="24"/>
        </w:rPr>
        <w:t>PEComas</w:t>
      </w:r>
      <w:proofErr w:type="spellEnd"/>
      <w:r w:rsidRPr="00726875">
        <w:rPr>
          <w:rFonts w:ascii="Book Antiqua" w:hAnsi="Book Antiqua"/>
          <w:sz w:val="24"/>
          <w:szCs w:val="24"/>
        </w:rPr>
        <w:t>.</w:t>
      </w:r>
      <w:r w:rsidR="00726875" w:rsidRPr="00726875">
        <w:rPr>
          <w:rFonts w:ascii="Book Antiqua" w:hAnsi="Book Antiqua"/>
          <w:sz w:val="24"/>
          <w:szCs w:val="24"/>
        </w:rPr>
        <w:t xml:space="preserve"> </w:t>
      </w:r>
    </w:p>
    <w:p w:rsidR="00D50CCB" w:rsidRPr="00726875" w:rsidRDefault="00D50CCB" w:rsidP="00AA45AD">
      <w:pPr>
        <w:adjustRightInd w:val="0"/>
        <w:snapToGrid w:val="0"/>
        <w:spacing w:line="360" w:lineRule="auto"/>
        <w:ind w:firstLineChars="100" w:firstLine="240"/>
        <w:rPr>
          <w:rFonts w:ascii="Book Antiqua" w:hAnsi="Book Antiqua"/>
          <w:sz w:val="24"/>
          <w:szCs w:val="24"/>
        </w:rPr>
      </w:pPr>
      <w:r w:rsidRPr="00726875">
        <w:rPr>
          <w:rFonts w:ascii="Book Antiqua" w:hAnsi="Book Antiqua"/>
          <w:sz w:val="24"/>
          <w:szCs w:val="24"/>
        </w:rPr>
        <w:t xml:space="preserve">To our knowledge, this is the first report to provide ADC values for </w:t>
      </w:r>
      <w:proofErr w:type="spellStart"/>
      <w:r w:rsidRPr="00726875">
        <w:rPr>
          <w:rFonts w:ascii="Book Antiqua" w:hAnsi="Book Antiqua"/>
          <w:sz w:val="24"/>
          <w:szCs w:val="24"/>
        </w:rPr>
        <w:t>PEComas</w:t>
      </w:r>
      <w:proofErr w:type="spellEnd"/>
      <w:r w:rsidRPr="00726875">
        <w:rPr>
          <w:rFonts w:ascii="Book Antiqua" w:hAnsi="Book Antiqua"/>
          <w:sz w:val="24"/>
          <w:szCs w:val="24"/>
        </w:rPr>
        <w:t>. Our results are equivalent to the values in HCC patients and similar</w:t>
      </w:r>
      <w:r w:rsidR="00AA45AD" w:rsidRPr="00726875">
        <w:rPr>
          <w:rFonts w:ascii="Book Antiqua" w:hAnsi="Book Antiqua"/>
          <w:sz w:val="24"/>
          <w:szCs w:val="24"/>
        </w:rPr>
        <w:t xml:space="preserve"> to those in leiomyoma </w:t>
      </w:r>
      <w:proofErr w:type="gramStart"/>
      <w:r w:rsidR="00AA45AD" w:rsidRPr="00726875">
        <w:rPr>
          <w:rFonts w:ascii="Book Antiqua" w:hAnsi="Book Antiqua"/>
          <w:sz w:val="24"/>
          <w:szCs w:val="24"/>
        </w:rPr>
        <w:t>patients</w:t>
      </w:r>
      <w:r w:rsidRPr="00726875">
        <w:rPr>
          <w:rFonts w:ascii="Book Antiqua" w:hAnsi="Book Antiqua"/>
          <w:sz w:val="24"/>
          <w:szCs w:val="24"/>
          <w:vertAlign w:val="superscript"/>
        </w:rPr>
        <w:t>[</w:t>
      </w:r>
      <w:proofErr w:type="gramEnd"/>
      <w:r w:rsidRPr="00726875">
        <w:rPr>
          <w:rFonts w:ascii="Book Antiqua" w:hAnsi="Book Antiqua"/>
          <w:sz w:val="24"/>
          <w:szCs w:val="24"/>
          <w:vertAlign w:val="superscript"/>
        </w:rPr>
        <w:t>48]</w:t>
      </w:r>
      <w:r w:rsidRPr="00726875">
        <w:rPr>
          <w:rFonts w:ascii="Book Antiqua" w:hAnsi="Book Antiqua"/>
          <w:sz w:val="24"/>
          <w:szCs w:val="24"/>
        </w:rPr>
        <w:t xml:space="preserve">. Additional ADC data are awaited from future case series studies. As an added note, we do not expect ADC values of patients with </w:t>
      </w:r>
      <w:proofErr w:type="spellStart"/>
      <w:r w:rsidRPr="00726875">
        <w:rPr>
          <w:rFonts w:ascii="Book Antiqua" w:hAnsi="Book Antiqua"/>
          <w:sz w:val="24"/>
          <w:szCs w:val="24"/>
        </w:rPr>
        <w:t>PEComa</w:t>
      </w:r>
      <w:proofErr w:type="spellEnd"/>
      <w:r w:rsidRPr="00726875">
        <w:rPr>
          <w:rFonts w:ascii="Book Antiqua" w:hAnsi="Book Antiqua"/>
          <w:sz w:val="24"/>
          <w:szCs w:val="24"/>
        </w:rPr>
        <w:t xml:space="preserve"> to be diffe</w:t>
      </w:r>
      <w:r w:rsidR="00AA45AD" w:rsidRPr="00726875">
        <w:rPr>
          <w:rFonts w:ascii="Book Antiqua" w:hAnsi="Book Antiqua"/>
          <w:sz w:val="24"/>
          <w:szCs w:val="24"/>
        </w:rPr>
        <w:t xml:space="preserve">rent from those of HCC </w:t>
      </w:r>
      <w:proofErr w:type="gramStart"/>
      <w:r w:rsidR="00AA45AD" w:rsidRPr="00726875">
        <w:rPr>
          <w:rFonts w:ascii="Book Antiqua" w:hAnsi="Book Antiqua"/>
          <w:sz w:val="24"/>
          <w:szCs w:val="24"/>
        </w:rPr>
        <w:t>patients</w:t>
      </w:r>
      <w:r w:rsidRPr="00726875">
        <w:rPr>
          <w:rFonts w:ascii="Book Antiqua" w:hAnsi="Book Antiqua"/>
          <w:sz w:val="24"/>
          <w:szCs w:val="24"/>
          <w:vertAlign w:val="superscript"/>
        </w:rPr>
        <w:t>[</w:t>
      </w:r>
      <w:proofErr w:type="gramEnd"/>
      <w:r w:rsidRPr="00726875">
        <w:rPr>
          <w:rFonts w:ascii="Book Antiqua" w:hAnsi="Book Antiqua"/>
          <w:sz w:val="24"/>
          <w:szCs w:val="24"/>
          <w:vertAlign w:val="superscript"/>
        </w:rPr>
        <w:t>49]</w:t>
      </w:r>
      <w:r w:rsidRPr="00726875">
        <w:rPr>
          <w:rFonts w:ascii="Book Antiqua" w:hAnsi="Book Antiqua"/>
          <w:sz w:val="24"/>
          <w:szCs w:val="24"/>
        </w:rPr>
        <w:t>.</w:t>
      </w:r>
      <w:r w:rsidR="00726875" w:rsidRPr="00726875">
        <w:rPr>
          <w:rFonts w:ascii="Book Antiqua" w:hAnsi="Book Antiqua"/>
          <w:sz w:val="24"/>
          <w:szCs w:val="24"/>
        </w:rPr>
        <w:t xml:space="preserve"> </w:t>
      </w:r>
    </w:p>
    <w:p w:rsidR="00AA45AD" w:rsidRPr="00726875" w:rsidRDefault="00AA45AD" w:rsidP="003A16EF">
      <w:pPr>
        <w:adjustRightInd w:val="0"/>
        <w:snapToGrid w:val="0"/>
        <w:spacing w:line="360" w:lineRule="auto"/>
        <w:rPr>
          <w:rFonts w:ascii="Book Antiqua" w:hAnsi="Book Antiqua"/>
          <w:sz w:val="24"/>
          <w:szCs w:val="24"/>
        </w:rPr>
      </w:pPr>
    </w:p>
    <w:p w:rsidR="00D50CCB" w:rsidRPr="00726875" w:rsidRDefault="00D50CCB" w:rsidP="003A16EF">
      <w:pPr>
        <w:adjustRightInd w:val="0"/>
        <w:snapToGrid w:val="0"/>
        <w:spacing w:line="360" w:lineRule="auto"/>
        <w:rPr>
          <w:rFonts w:ascii="Book Antiqua" w:hAnsi="Book Antiqua"/>
          <w:b/>
          <w:i/>
          <w:sz w:val="24"/>
          <w:szCs w:val="24"/>
        </w:rPr>
      </w:pPr>
      <w:r w:rsidRPr="00726875">
        <w:rPr>
          <w:rFonts w:ascii="Book Antiqua" w:hAnsi="Book Antiqua"/>
          <w:b/>
          <w:i/>
          <w:sz w:val="24"/>
          <w:szCs w:val="24"/>
        </w:rPr>
        <w:t xml:space="preserve">Clinical treatment and prognosis </w:t>
      </w:r>
    </w:p>
    <w:p w:rsidR="00D50CCB" w:rsidRPr="00726875" w:rsidRDefault="00D50CCB" w:rsidP="003A16EF">
      <w:pPr>
        <w:adjustRightInd w:val="0"/>
        <w:snapToGrid w:val="0"/>
        <w:spacing w:line="360" w:lineRule="auto"/>
        <w:rPr>
          <w:rFonts w:ascii="Book Antiqua" w:hAnsi="Book Antiqua"/>
          <w:sz w:val="24"/>
          <w:szCs w:val="24"/>
        </w:rPr>
      </w:pPr>
      <w:r w:rsidRPr="00726875">
        <w:rPr>
          <w:rFonts w:ascii="Book Antiqua" w:hAnsi="Book Antiqua"/>
          <w:sz w:val="24"/>
          <w:szCs w:val="24"/>
        </w:rPr>
        <w:t>We identified treatment approaches in 51 reported cases; 45 patients underwent surgery (1 underwent surgery due to</w:t>
      </w:r>
      <w:r w:rsidR="00AA45AD" w:rsidRPr="00726875">
        <w:rPr>
          <w:rFonts w:ascii="Book Antiqua" w:hAnsi="Book Antiqua"/>
          <w:sz w:val="24"/>
          <w:szCs w:val="24"/>
        </w:rPr>
        <w:t xml:space="preserve"> an enlarged tumor after biopsy</w:t>
      </w:r>
      <w:r w:rsidRPr="00726875">
        <w:rPr>
          <w:rFonts w:ascii="Book Antiqua" w:hAnsi="Book Antiqua"/>
          <w:sz w:val="24"/>
          <w:szCs w:val="24"/>
          <w:vertAlign w:val="superscript"/>
        </w:rPr>
        <w:t>[24]</w:t>
      </w:r>
      <w:r w:rsidRPr="00726875">
        <w:rPr>
          <w:rFonts w:ascii="Book Antiqua" w:hAnsi="Book Antiqua"/>
          <w:sz w:val="24"/>
          <w:szCs w:val="24"/>
        </w:rPr>
        <w:t>), 6 received a biopsy only</w:t>
      </w:r>
      <w:r w:rsidRPr="00726875">
        <w:rPr>
          <w:rFonts w:ascii="Book Antiqua" w:hAnsi="Book Antiqua"/>
          <w:sz w:val="24"/>
          <w:szCs w:val="24"/>
          <w:vertAlign w:val="superscript"/>
        </w:rPr>
        <w:t>[6,8,16,37,41,46]</w:t>
      </w:r>
      <w:r w:rsidRPr="00726875">
        <w:rPr>
          <w:rFonts w:ascii="Book Antiqua" w:hAnsi="Book Antiqua"/>
          <w:sz w:val="24"/>
          <w:szCs w:val="24"/>
        </w:rPr>
        <w:t xml:space="preserve"> and 1 was given chemotherapy with an </w:t>
      </w:r>
      <w:proofErr w:type="spellStart"/>
      <w:r w:rsidRPr="00726875">
        <w:rPr>
          <w:rFonts w:ascii="Book Antiqua" w:hAnsi="Book Antiqua"/>
          <w:sz w:val="24"/>
          <w:szCs w:val="24"/>
        </w:rPr>
        <w:t>mTOR</w:t>
      </w:r>
      <w:proofErr w:type="spellEnd"/>
      <w:r w:rsidRPr="00726875">
        <w:rPr>
          <w:rFonts w:ascii="Book Antiqua" w:hAnsi="Book Antiqua"/>
          <w:sz w:val="24"/>
          <w:szCs w:val="24"/>
        </w:rPr>
        <w:t xml:space="preserve"> (mammalian</w:t>
      </w:r>
      <w:r w:rsidR="00AA45AD" w:rsidRPr="00726875">
        <w:rPr>
          <w:rFonts w:ascii="Book Antiqua" w:hAnsi="Book Antiqua"/>
          <w:sz w:val="24"/>
          <w:szCs w:val="24"/>
        </w:rPr>
        <w:t xml:space="preserve"> target of </w:t>
      </w:r>
      <w:proofErr w:type="spellStart"/>
      <w:r w:rsidR="00AA45AD" w:rsidRPr="00726875">
        <w:rPr>
          <w:rFonts w:ascii="Book Antiqua" w:hAnsi="Book Antiqua"/>
          <w:sz w:val="24"/>
          <w:szCs w:val="24"/>
        </w:rPr>
        <w:lastRenderedPageBreak/>
        <w:t>rapamycin</w:t>
      </w:r>
      <w:proofErr w:type="spellEnd"/>
      <w:r w:rsidR="00AA45AD" w:rsidRPr="00726875">
        <w:rPr>
          <w:rFonts w:ascii="Book Antiqua" w:hAnsi="Book Antiqua"/>
          <w:sz w:val="24"/>
          <w:szCs w:val="24"/>
        </w:rPr>
        <w:t>) inhibitor</w:t>
      </w:r>
      <w:r w:rsidRPr="00726875">
        <w:rPr>
          <w:rFonts w:ascii="Book Antiqua" w:hAnsi="Book Antiqua"/>
          <w:sz w:val="24"/>
          <w:szCs w:val="24"/>
          <w:vertAlign w:val="superscript"/>
        </w:rPr>
        <w:t>[6]</w:t>
      </w:r>
      <w:r w:rsidRPr="00726875">
        <w:rPr>
          <w:rFonts w:ascii="Book Antiqua" w:hAnsi="Book Antiqua"/>
          <w:sz w:val="24"/>
          <w:szCs w:val="24"/>
        </w:rPr>
        <w:t>.</w:t>
      </w:r>
      <w:r w:rsidR="00726875" w:rsidRPr="00726875">
        <w:rPr>
          <w:rFonts w:ascii="Book Antiqua" w:hAnsi="Book Antiqua"/>
          <w:sz w:val="24"/>
          <w:szCs w:val="24"/>
        </w:rPr>
        <w:t xml:space="preserve"> </w:t>
      </w:r>
    </w:p>
    <w:p w:rsidR="00D50CCB" w:rsidRPr="00726875" w:rsidRDefault="00D50CCB" w:rsidP="00AA45AD">
      <w:pPr>
        <w:adjustRightInd w:val="0"/>
        <w:snapToGrid w:val="0"/>
        <w:spacing w:line="360" w:lineRule="auto"/>
        <w:ind w:firstLineChars="100" w:firstLine="240"/>
        <w:rPr>
          <w:rFonts w:ascii="Book Antiqua" w:hAnsi="Book Antiqua"/>
          <w:sz w:val="24"/>
          <w:szCs w:val="24"/>
        </w:rPr>
      </w:pPr>
      <w:r w:rsidRPr="00726875">
        <w:rPr>
          <w:rFonts w:ascii="Book Antiqua" w:hAnsi="Book Antiqua"/>
          <w:sz w:val="24"/>
          <w:szCs w:val="24"/>
        </w:rPr>
        <w:t xml:space="preserve">The first line of treatment for primary hepatic </w:t>
      </w:r>
      <w:proofErr w:type="spellStart"/>
      <w:r w:rsidRPr="00726875">
        <w:rPr>
          <w:rFonts w:ascii="Book Antiqua" w:hAnsi="Book Antiqua"/>
          <w:sz w:val="24"/>
          <w:szCs w:val="24"/>
        </w:rPr>
        <w:t>PEComa</w:t>
      </w:r>
      <w:proofErr w:type="spellEnd"/>
      <w:r w:rsidRPr="00726875">
        <w:rPr>
          <w:rFonts w:ascii="Book Antiqua" w:hAnsi="Book Antiqua"/>
          <w:sz w:val="24"/>
          <w:szCs w:val="24"/>
        </w:rPr>
        <w:t xml:space="preserve"> is short-term observation or surgery because these tumors tend to enlarge over time. The genes responsible for the pathogenesis of tuberous sclerosis have been identified as those affected by loss of function mutations (TSC1 or TSC2, </w:t>
      </w:r>
      <w:r w:rsidRPr="00726875">
        <w:rPr>
          <w:rFonts w:ascii="Book Antiqua" w:hAnsi="Book Antiqua"/>
          <w:i/>
          <w:sz w:val="24"/>
          <w:szCs w:val="24"/>
        </w:rPr>
        <w:t>i.e.</w:t>
      </w:r>
      <w:r w:rsidRPr="00726875">
        <w:rPr>
          <w:rFonts w:ascii="Book Antiqua" w:hAnsi="Book Antiqua"/>
          <w:sz w:val="24"/>
          <w:szCs w:val="24"/>
        </w:rPr>
        <w:t xml:space="preserve">, a tumor suppressor gene), and these genes induce changes that have been shown to be related to the etiology of </w:t>
      </w:r>
      <w:proofErr w:type="spellStart"/>
      <w:proofErr w:type="gramStart"/>
      <w:r w:rsidRPr="00726875">
        <w:rPr>
          <w:rFonts w:ascii="Book Antiqua" w:hAnsi="Book Antiqua"/>
          <w:sz w:val="24"/>
          <w:szCs w:val="24"/>
        </w:rPr>
        <w:t>PEComas</w:t>
      </w:r>
      <w:proofErr w:type="spellEnd"/>
      <w:r w:rsidRPr="00726875">
        <w:rPr>
          <w:rFonts w:ascii="Book Antiqua" w:hAnsi="Book Antiqua"/>
          <w:sz w:val="24"/>
          <w:szCs w:val="24"/>
          <w:vertAlign w:val="superscript"/>
        </w:rPr>
        <w:t>[</w:t>
      </w:r>
      <w:proofErr w:type="gramEnd"/>
      <w:r w:rsidRPr="00726875">
        <w:rPr>
          <w:rFonts w:ascii="Book Antiqua" w:hAnsi="Book Antiqua"/>
          <w:sz w:val="24"/>
          <w:szCs w:val="24"/>
          <w:vertAlign w:val="superscript"/>
        </w:rPr>
        <w:t>51]</w:t>
      </w:r>
      <w:r w:rsidRPr="00726875">
        <w:rPr>
          <w:rFonts w:ascii="Book Antiqua" w:hAnsi="Book Antiqua"/>
          <w:sz w:val="24"/>
          <w:szCs w:val="24"/>
        </w:rPr>
        <w:t xml:space="preserve">. Thus, </w:t>
      </w:r>
      <w:proofErr w:type="spellStart"/>
      <w:r w:rsidRPr="00726875">
        <w:rPr>
          <w:rFonts w:ascii="Book Antiqua" w:hAnsi="Book Antiqua"/>
          <w:sz w:val="24"/>
          <w:szCs w:val="24"/>
        </w:rPr>
        <w:t>everolimus</w:t>
      </w:r>
      <w:proofErr w:type="spellEnd"/>
      <w:r w:rsidRPr="00726875">
        <w:rPr>
          <w:rFonts w:ascii="Book Antiqua" w:hAnsi="Book Antiqua"/>
          <w:sz w:val="24"/>
          <w:szCs w:val="24"/>
        </w:rPr>
        <w:t xml:space="preserve"> has also been used as a no</w:t>
      </w:r>
      <w:r w:rsidR="00AA45AD" w:rsidRPr="00726875">
        <w:rPr>
          <w:rFonts w:ascii="Book Antiqua" w:hAnsi="Book Antiqua"/>
          <w:sz w:val="24"/>
          <w:szCs w:val="24"/>
        </w:rPr>
        <w:t xml:space="preserve">vel therapy for this tumor </w:t>
      </w:r>
      <w:proofErr w:type="gramStart"/>
      <w:r w:rsidR="00AA45AD" w:rsidRPr="00726875">
        <w:rPr>
          <w:rFonts w:ascii="Book Antiqua" w:hAnsi="Book Antiqua"/>
          <w:sz w:val="24"/>
          <w:szCs w:val="24"/>
        </w:rPr>
        <w:t>type</w:t>
      </w:r>
      <w:r w:rsidRPr="00726875">
        <w:rPr>
          <w:rFonts w:ascii="Book Antiqua" w:hAnsi="Book Antiqua"/>
          <w:sz w:val="24"/>
          <w:szCs w:val="24"/>
          <w:vertAlign w:val="superscript"/>
        </w:rPr>
        <w:t>[</w:t>
      </w:r>
      <w:proofErr w:type="gramEnd"/>
      <w:r w:rsidRPr="00726875">
        <w:rPr>
          <w:rFonts w:ascii="Book Antiqua" w:hAnsi="Book Antiqua"/>
          <w:sz w:val="24"/>
          <w:szCs w:val="24"/>
          <w:vertAlign w:val="superscript"/>
        </w:rPr>
        <w:t>6]</w:t>
      </w:r>
      <w:r w:rsidRPr="00726875">
        <w:rPr>
          <w:rFonts w:ascii="Book Antiqua" w:hAnsi="Book Antiqua"/>
          <w:sz w:val="24"/>
          <w:szCs w:val="24"/>
        </w:rPr>
        <w:t>.</w:t>
      </w:r>
      <w:r w:rsidR="00726875" w:rsidRPr="00726875">
        <w:rPr>
          <w:rFonts w:ascii="Book Antiqua" w:hAnsi="Book Antiqua"/>
          <w:sz w:val="24"/>
          <w:szCs w:val="24"/>
        </w:rPr>
        <w:t xml:space="preserve"> </w:t>
      </w:r>
    </w:p>
    <w:p w:rsidR="00D50CCB" w:rsidRPr="00726875" w:rsidRDefault="00D50CCB" w:rsidP="00AA45AD">
      <w:pPr>
        <w:adjustRightInd w:val="0"/>
        <w:snapToGrid w:val="0"/>
        <w:spacing w:line="360" w:lineRule="auto"/>
        <w:ind w:firstLineChars="100" w:firstLine="240"/>
        <w:rPr>
          <w:rFonts w:ascii="Book Antiqua" w:hAnsi="Book Antiqua"/>
          <w:sz w:val="24"/>
          <w:szCs w:val="24"/>
        </w:rPr>
      </w:pPr>
      <w:r w:rsidRPr="00726875">
        <w:rPr>
          <w:rFonts w:ascii="Book Antiqua" w:hAnsi="Book Antiqua"/>
          <w:sz w:val="24"/>
          <w:szCs w:val="24"/>
        </w:rPr>
        <w:t>One of the patients rev</w:t>
      </w:r>
      <w:r w:rsidR="00AA45AD" w:rsidRPr="00726875">
        <w:rPr>
          <w:rFonts w:ascii="Book Antiqua" w:hAnsi="Book Antiqua"/>
          <w:sz w:val="24"/>
          <w:szCs w:val="24"/>
        </w:rPr>
        <w:t xml:space="preserve">iewed herein had a poor </w:t>
      </w:r>
      <w:proofErr w:type="gramStart"/>
      <w:r w:rsidR="00AA45AD" w:rsidRPr="00726875">
        <w:rPr>
          <w:rFonts w:ascii="Book Antiqua" w:hAnsi="Book Antiqua"/>
          <w:sz w:val="24"/>
          <w:szCs w:val="24"/>
        </w:rPr>
        <w:t>outcome</w:t>
      </w:r>
      <w:r w:rsidRPr="00726875">
        <w:rPr>
          <w:rFonts w:ascii="Book Antiqua" w:hAnsi="Book Antiqua"/>
          <w:sz w:val="24"/>
          <w:szCs w:val="24"/>
          <w:vertAlign w:val="superscript"/>
        </w:rPr>
        <w:t>[</w:t>
      </w:r>
      <w:proofErr w:type="gramEnd"/>
      <w:r w:rsidRPr="00726875">
        <w:rPr>
          <w:rFonts w:ascii="Book Antiqua" w:hAnsi="Book Antiqua"/>
          <w:sz w:val="24"/>
          <w:szCs w:val="24"/>
          <w:vertAlign w:val="superscript"/>
        </w:rPr>
        <w:t>30]</w:t>
      </w:r>
      <w:r w:rsidRPr="00726875">
        <w:rPr>
          <w:rFonts w:ascii="Book Antiqua" w:hAnsi="Book Antiqua"/>
          <w:sz w:val="24"/>
          <w:szCs w:val="24"/>
        </w:rPr>
        <w:t xml:space="preserve">. Studies of hepatic </w:t>
      </w:r>
      <w:proofErr w:type="spellStart"/>
      <w:r w:rsidRPr="00726875">
        <w:rPr>
          <w:rFonts w:ascii="Book Antiqua" w:hAnsi="Book Antiqua"/>
          <w:sz w:val="24"/>
          <w:szCs w:val="24"/>
        </w:rPr>
        <w:t>angiomyolipoma</w:t>
      </w:r>
      <w:proofErr w:type="spellEnd"/>
      <w:r w:rsidRPr="00726875">
        <w:rPr>
          <w:rFonts w:ascii="Book Antiqua" w:hAnsi="Book Antiqua"/>
          <w:sz w:val="24"/>
          <w:szCs w:val="24"/>
        </w:rPr>
        <w:t xml:space="preserve"> have found that approximately 3% of </w:t>
      </w:r>
      <w:r w:rsidR="00AA45AD" w:rsidRPr="00726875">
        <w:rPr>
          <w:rFonts w:ascii="Book Antiqua" w:hAnsi="Book Antiqua"/>
          <w:sz w:val="24"/>
          <w:szCs w:val="24"/>
        </w:rPr>
        <w:t xml:space="preserve">all patients have poor </w:t>
      </w:r>
      <w:proofErr w:type="gramStart"/>
      <w:r w:rsidR="00AA45AD" w:rsidRPr="00726875">
        <w:rPr>
          <w:rFonts w:ascii="Book Antiqua" w:hAnsi="Book Antiqua"/>
          <w:sz w:val="24"/>
          <w:szCs w:val="24"/>
        </w:rPr>
        <w:t>outcomes</w:t>
      </w:r>
      <w:r w:rsidRPr="00726875">
        <w:rPr>
          <w:rFonts w:ascii="Book Antiqua" w:hAnsi="Book Antiqua"/>
          <w:sz w:val="24"/>
          <w:szCs w:val="24"/>
          <w:vertAlign w:val="superscript"/>
        </w:rPr>
        <w:t>[</w:t>
      </w:r>
      <w:proofErr w:type="gramEnd"/>
      <w:r w:rsidRPr="00726875">
        <w:rPr>
          <w:rFonts w:ascii="Book Antiqua" w:hAnsi="Book Antiqua"/>
          <w:sz w:val="24"/>
          <w:szCs w:val="24"/>
          <w:vertAlign w:val="superscript"/>
        </w:rPr>
        <w:t>50]</w:t>
      </w:r>
      <w:r w:rsidRPr="00726875">
        <w:rPr>
          <w:rFonts w:ascii="Book Antiqua" w:hAnsi="Book Antiqua"/>
          <w:sz w:val="24"/>
          <w:szCs w:val="24"/>
        </w:rPr>
        <w:t xml:space="preserve">. However, </w:t>
      </w:r>
      <w:proofErr w:type="spellStart"/>
      <w:r w:rsidRPr="00726875">
        <w:rPr>
          <w:rFonts w:ascii="Book Antiqua" w:hAnsi="Book Antiqua"/>
          <w:sz w:val="24"/>
          <w:szCs w:val="24"/>
        </w:rPr>
        <w:t>PEComas</w:t>
      </w:r>
      <w:proofErr w:type="spellEnd"/>
      <w:r w:rsidRPr="00726875">
        <w:rPr>
          <w:rFonts w:ascii="Book Antiqua" w:hAnsi="Book Antiqua"/>
          <w:sz w:val="24"/>
          <w:szCs w:val="24"/>
        </w:rPr>
        <w:t xml:space="preserve"> are rare, and criteria for malignancy have not yet been fully established, although </w:t>
      </w:r>
      <w:proofErr w:type="spellStart"/>
      <w:r w:rsidRPr="00726875">
        <w:rPr>
          <w:rFonts w:ascii="Book Antiqua" w:hAnsi="Book Antiqua"/>
          <w:sz w:val="24"/>
          <w:szCs w:val="24"/>
        </w:rPr>
        <w:t>Folpe</w:t>
      </w:r>
      <w:proofErr w:type="spellEnd"/>
      <w:r w:rsidRPr="00726875">
        <w:rPr>
          <w:rFonts w:ascii="Book Antiqua" w:hAnsi="Book Antiqua"/>
          <w:sz w:val="24"/>
          <w:szCs w:val="24"/>
        </w:rPr>
        <w:t xml:space="preserve"> </w:t>
      </w:r>
      <w:r w:rsidR="007178DD" w:rsidRPr="00726875">
        <w:rPr>
          <w:rFonts w:ascii="Book Antiqua" w:hAnsi="Book Antiqua"/>
          <w:i/>
          <w:sz w:val="24"/>
          <w:szCs w:val="24"/>
        </w:rPr>
        <w:t>et al</w:t>
      </w:r>
      <w:r w:rsidRPr="00726875">
        <w:rPr>
          <w:rFonts w:ascii="Book Antiqua" w:hAnsi="Book Antiqua"/>
          <w:sz w:val="24"/>
          <w:szCs w:val="24"/>
          <w:vertAlign w:val="superscript"/>
        </w:rPr>
        <w:t xml:space="preserve">[5] </w:t>
      </w:r>
      <w:r w:rsidRPr="00726875">
        <w:rPr>
          <w:rFonts w:ascii="Book Antiqua" w:hAnsi="Book Antiqua"/>
          <w:sz w:val="24"/>
          <w:szCs w:val="24"/>
        </w:rPr>
        <w:t xml:space="preserve">suggested that tumors with diameters exceeding 5.0 cm, infiltrative margins, high-grade nuclear </w:t>
      </w:r>
      <w:proofErr w:type="spellStart"/>
      <w:r w:rsidRPr="00726875">
        <w:rPr>
          <w:rFonts w:ascii="Book Antiqua" w:hAnsi="Book Antiqua"/>
          <w:sz w:val="24"/>
          <w:szCs w:val="24"/>
        </w:rPr>
        <w:t>atypia</w:t>
      </w:r>
      <w:proofErr w:type="spellEnd"/>
      <w:r w:rsidRPr="00726875">
        <w:rPr>
          <w:rFonts w:ascii="Book Antiqua" w:hAnsi="Book Antiqua"/>
          <w:sz w:val="24"/>
          <w:szCs w:val="24"/>
        </w:rPr>
        <w:t xml:space="preserve">, a mitotic count of more than 1 per 50 high power fields, vascular invasion, or/and necrosis should be regarded as malignant. They further proposed that </w:t>
      </w:r>
      <w:proofErr w:type="spellStart"/>
      <w:r w:rsidRPr="00726875">
        <w:rPr>
          <w:rFonts w:ascii="Book Antiqua" w:hAnsi="Book Antiqua"/>
          <w:sz w:val="24"/>
          <w:szCs w:val="24"/>
        </w:rPr>
        <w:t>PEComas</w:t>
      </w:r>
      <w:proofErr w:type="spellEnd"/>
      <w:r w:rsidRPr="00726875">
        <w:rPr>
          <w:rFonts w:ascii="Book Antiqua" w:hAnsi="Book Antiqua"/>
          <w:sz w:val="24"/>
          <w:szCs w:val="24"/>
        </w:rPr>
        <w:t xml:space="preserve"> with none of the above findings are benign, while </w:t>
      </w:r>
      <w:proofErr w:type="spellStart"/>
      <w:r w:rsidRPr="00726875">
        <w:rPr>
          <w:rFonts w:ascii="Book Antiqua" w:hAnsi="Book Antiqua"/>
          <w:sz w:val="24"/>
          <w:szCs w:val="24"/>
        </w:rPr>
        <w:t>PEComas</w:t>
      </w:r>
      <w:proofErr w:type="spellEnd"/>
      <w:r w:rsidRPr="00726875">
        <w:rPr>
          <w:rFonts w:ascii="Book Antiqua" w:hAnsi="Book Antiqua"/>
          <w:sz w:val="24"/>
          <w:szCs w:val="24"/>
        </w:rPr>
        <w:t xml:space="preserve"> with one of these findings are of uncertain malignant potential, and </w:t>
      </w:r>
      <w:proofErr w:type="spellStart"/>
      <w:r w:rsidRPr="00726875">
        <w:rPr>
          <w:rFonts w:ascii="Book Antiqua" w:hAnsi="Book Antiqua"/>
          <w:sz w:val="24"/>
          <w:szCs w:val="24"/>
        </w:rPr>
        <w:t>PEComas</w:t>
      </w:r>
      <w:proofErr w:type="spellEnd"/>
      <w:r w:rsidRPr="00726875">
        <w:rPr>
          <w:rFonts w:ascii="Book Antiqua" w:hAnsi="Book Antiqua"/>
          <w:sz w:val="24"/>
          <w:szCs w:val="24"/>
        </w:rPr>
        <w:t xml:space="preserve"> with more than one finding are clearly malignant.</w:t>
      </w:r>
      <w:r w:rsidR="00726875" w:rsidRPr="00726875">
        <w:rPr>
          <w:rFonts w:ascii="Book Antiqua" w:hAnsi="Book Antiqua"/>
          <w:sz w:val="24"/>
          <w:szCs w:val="24"/>
        </w:rPr>
        <w:t xml:space="preserve"> </w:t>
      </w:r>
    </w:p>
    <w:p w:rsidR="00D50CCB" w:rsidRPr="00726875" w:rsidRDefault="00D50CCB" w:rsidP="00AA45AD">
      <w:pPr>
        <w:adjustRightInd w:val="0"/>
        <w:snapToGrid w:val="0"/>
        <w:spacing w:line="360" w:lineRule="auto"/>
        <w:ind w:firstLineChars="100" w:firstLine="240"/>
        <w:rPr>
          <w:rFonts w:ascii="Book Antiqua" w:hAnsi="Book Antiqua"/>
          <w:sz w:val="24"/>
          <w:szCs w:val="24"/>
        </w:rPr>
      </w:pPr>
      <w:r w:rsidRPr="00726875">
        <w:rPr>
          <w:rFonts w:ascii="Book Antiqua" w:hAnsi="Book Antiqua"/>
          <w:sz w:val="24"/>
          <w:szCs w:val="24"/>
        </w:rPr>
        <w:t xml:space="preserve">We described the detailed differential diagnoses between benign patterns and malignant patterns from the literature. The criteria of malignancy of hepatic </w:t>
      </w:r>
      <w:proofErr w:type="spellStart"/>
      <w:r w:rsidRPr="00726875">
        <w:rPr>
          <w:rFonts w:ascii="Book Antiqua" w:hAnsi="Book Antiqua"/>
          <w:sz w:val="24"/>
          <w:szCs w:val="24"/>
        </w:rPr>
        <w:t>PEComas</w:t>
      </w:r>
      <w:proofErr w:type="spellEnd"/>
      <w:r w:rsidRPr="00726875">
        <w:rPr>
          <w:rFonts w:ascii="Book Antiqua" w:hAnsi="Book Antiqua"/>
          <w:sz w:val="24"/>
          <w:szCs w:val="24"/>
        </w:rPr>
        <w:t xml:space="preserve"> have not yet been fully established. Our search of PubMed identified 5 cases with m</w:t>
      </w:r>
      <w:r w:rsidR="00AA45AD" w:rsidRPr="00726875">
        <w:rPr>
          <w:rFonts w:ascii="Book Antiqua" w:hAnsi="Book Antiqua"/>
          <w:sz w:val="24"/>
          <w:szCs w:val="24"/>
        </w:rPr>
        <w:t xml:space="preserve">alignant hepatic </w:t>
      </w:r>
      <w:proofErr w:type="spellStart"/>
      <w:proofErr w:type="gramStart"/>
      <w:r w:rsidR="00AA45AD" w:rsidRPr="00726875">
        <w:rPr>
          <w:rFonts w:ascii="Book Antiqua" w:hAnsi="Book Antiqua"/>
          <w:sz w:val="24"/>
          <w:szCs w:val="24"/>
        </w:rPr>
        <w:t>angiomyolipoma</w:t>
      </w:r>
      <w:proofErr w:type="spellEnd"/>
      <w:r w:rsidR="00BB527D">
        <w:rPr>
          <w:rFonts w:ascii="Book Antiqua" w:hAnsi="Book Antiqua"/>
          <w:sz w:val="24"/>
          <w:szCs w:val="24"/>
          <w:vertAlign w:val="superscript"/>
        </w:rPr>
        <w:t>[</w:t>
      </w:r>
      <w:proofErr w:type="gramEnd"/>
      <w:r w:rsidR="00BB527D">
        <w:rPr>
          <w:rFonts w:ascii="Book Antiqua" w:hAnsi="Book Antiqua"/>
          <w:sz w:val="24"/>
          <w:szCs w:val="24"/>
          <w:vertAlign w:val="superscript"/>
        </w:rPr>
        <w:t>30,50,5</w:t>
      </w:r>
      <w:r w:rsidR="00BB527D">
        <w:rPr>
          <w:rFonts w:ascii="Book Antiqua" w:hAnsi="Book Antiqua" w:hint="eastAsia"/>
          <w:sz w:val="24"/>
          <w:szCs w:val="24"/>
          <w:vertAlign w:val="superscript"/>
        </w:rPr>
        <w:t>2</w:t>
      </w:r>
      <w:r w:rsidR="00BB527D">
        <w:rPr>
          <w:rFonts w:ascii="Book Antiqua" w:hAnsi="Book Antiqua"/>
          <w:sz w:val="24"/>
          <w:szCs w:val="24"/>
          <w:vertAlign w:val="superscript"/>
        </w:rPr>
        <w:t>-5</w:t>
      </w:r>
      <w:r w:rsidR="00BB527D">
        <w:rPr>
          <w:rFonts w:ascii="Book Antiqua" w:hAnsi="Book Antiqua" w:hint="eastAsia"/>
          <w:sz w:val="24"/>
          <w:szCs w:val="24"/>
          <w:vertAlign w:val="superscript"/>
        </w:rPr>
        <w:t>4</w:t>
      </w:r>
      <w:r w:rsidRPr="00726875">
        <w:rPr>
          <w:rFonts w:ascii="Book Antiqua" w:hAnsi="Book Antiqua"/>
          <w:sz w:val="24"/>
          <w:szCs w:val="24"/>
          <w:vertAlign w:val="superscript"/>
        </w:rPr>
        <w:t>]</w:t>
      </w:r>
      <w:r w:rsidRPr="00726875">
        <w:rPr>
          <w:rFonts w:ascii="Book Antiqua" w:hAnsi="Book Antiqua"/>
          <w:sz w:val="24"/>
          <w:szCs w:val="24"/>
        </w:rPr>
        <w:t xml:space="preserve">. An invasive growth pattern was found in 62% of the cases. Although these histological features suggest malignancy, distant metastases were not </w:t>
      </w:r>
      <w:proofErr w:type="gramStart"/>
      <w:r w:rsidRPr="00726875">
        <w:rPr>
          <w:rFonts w:ascii="Book Antiqua" w:hAnsi="Book Antiqua"/>
          <w:sz w:val="24"/>
          <w:szCs w:val="24"/>
        </w:rPr>
        <w:t>found</w:t>
      </w:r>
      <w:r w:rsidRPr="00726875">
        <w:rPr>
          <w:rFonts w:ascii="Book Antiqua" w:hAnsi="Book Antiqua"/>
          <w:sz w:val="24"/>
          <w:szCs w:val="24"/>
          <w:vertAlign w:val="superscript"/>
        </w:rPr>
        <w:t>[</w:t>
      </w:r>
      <w:proofErr w:type="gramEnd"/>
      <w:r w:rsidR="000175A6" w:rsidRPr="00726875">
        <w:rPr>
          <w:rFonts w:ascii="Book Antiqua" w:hAnsi="Book Antiqua" w:hint="eastAsia"/>
          <w:sz w:val="24"/>
          <w:szCs w:val="24"/>
          <w:vertAlign w:val="superscript"/>
        </w:rPr>
        <w:t>4</w:t>
      </w:r>
      <w:r w:rsidRPr="00726875">
        <w:rPr>
          <w:rFonts w:ascii="Book Antiqua" w:hAnsi="Book Antiqua"/>
          <w:sz w:val="24"/>
          <w:szCs w:val="24"/>
          <w:vertAlign w:val="superscript"/>
        </w:rPr>
        <w:t>]</w:t>
      </w:r>
      <w:r w:rsidRPr="00726875">
        <w:rPr>
          <w:rFonts w:ascii="Book Antiqua" w:hAnsi="Book Antiqua"/>
          <w:sz w:val="24"/>
          <w:szCs w:val="24"/>
        </w:rPr>
        <w:t xml:space="preserve">. No data suggested malignancy other than the tumor size. The median diameter of malignant hepatic </w:t>
      </w:r>
      <w:proofErr w:type="spellStart"/>
      <w:r w:rsidRPr="00726875">
        <w:rPr>
          <w:rFonts w:ascii="Book Antiqua" w:hAnsi="Book Antiqua"/>
          <w:sz w:val="24"/>
          <w:szCs w:val="24"/>
        </w:rPr>
        <w:t>angiomyolipoma</w:t>
      </w:r>
      <w:proofErr w:type="spellEnd"/>
      <w:r w:rsidRPr="00726875">
        <w:rPr>
          <w:rFonts w:ascii="Book Antiqua" w:hAnsi="Book Antiqua"/>
          <w:sz w:val="24"/>
          <w:szCs w:val="24"/>
        </w:rPr>
        <w:t xml:space="preserve"> was estimated to be 15 cm (range, 11-26 cm).</w:t>
      </w:r>
      <w:r w:rsidR="00726875" w:rsidRPr="00726875">
        <w:rPr>
          <w:rFonts w:ascii="Book Antiqua" w:hAnsi="Book Antiqua"/>
          <w:sz w:val="24"/>
          <w:szCs w:val="24"/>
        </w:rPr>
        <w:t xml:space="preserve"> </w:t>
      </w:r>
    </w:p>
    <w:p w:rsidR="00AA45AD" w:rsidRPr="00726875" w:rsidRDefault="00AA45AD" w:rsidP="003A16EF">
      <w:pPr>
        <w:adjustRightInd w:val="0"/>
        <w:snapToGrid w:val="0"/>
        <w:spacing w:line="360" w:lineRule="auto"/>
        <w:rPr>
          <w:rFonts w:ascii="Book Antiqua" w:hAnsi="Book Antiqua"/>
          <w:b/>
          <w:i/>
          <w:sz w:val="24"/>
          <w:szCs w:val="24"/>
        </w:rPr>
      </w:pPr>
    </w:p>
    <w:p w:rsidR="00D50CCB" w:rsidRPr="00726875" w:rsidRDefault="00D50CCB" w:rsidP="003A16EF">
      <w:pPr>
        <w:adjustRightInd w:val="0"/>
        <w:snapToGrid w:val="0"/>
        <w:spacing w:line="360" w:lineRule="auto"/>
        <w:rPr>
          <w:rFonts w:ascii="Book Antiqua" w:hAnsi="Book Antiqua"/>
          <w:b/>
          <w:i/>
          <w:sz w:val="24"/>
          <w:szCs w:val="24"/>
        </w:rPr>
      </w:pPr>
      <w:r w:rsidRPr="00726875">
        <w:rPr>
          <w:rFonts w:ascii="Book Antiqua" w:hAnsi="Book Antiqua"/>
          <w:b/>
          <w:i/>
          <w:sz w:val="24"/>
          <w:szCs w:val="24"/>
        </w:rPr>
        <w:t xml:space="preserve">Summary </w:t>
      </w:r>
      <w:bookmarkStart w:id="47" w:name="_GoBack"/>
      <w:bookmarkEnd w:id="47"/>
    </w:p>
    <w:p w:rsidR="00D50CCB" w:rsidRPr="00726875" w:rsidRDefault="00D50CCB" w:rsidP="003A16EF">
      <w:pPr>
        <w:adjustRightInd w:val="0"/>
        <w:snapToGrid w:val="0"/>
        <w:spacing w:line="360" w:lineRule="auto"/>
        <w:rPr>
          <w:rFonts w:ascii="Book Antiqua" w:hAnsi="Book Antiqua"/>
          <w:sz w:val="24"/>
          <w:szCs w:val="24"/>
        </w:rPr>
      </w:pPr>
      <w:r w:rsidRPr="00726875">
        <w:rPr>
          <w:rFonts w:ascii="Book Antiqua" w:hAnsi="Book Antiqua"/>
          <w:sz w:val="24"/>
          <w:szCs w:val="24"/>
        </w:rPr>
        <w:t xml:space="preserve">As </w:t>
      </w:r>
      <w:proofErr w:type="spellStart"/>
      <w:r w:rsidRPr="00726875">
        <w:rPr>
          <w:rFonts w:ascii="Book Antiqua" w:hAnsi="Book Antiqua"/>
          <w:sz w:val="24"/>
          <w:szCs w:val="24"/>
        </w:rPr>
        <w:t>PEComas</w:t>
      </w:r>
      <w:proofErr w:type="spellEnd"/>
      <w:r w:rsidRPr="00726875">
        <w:rPr>
          <w:rFonts w:ascii="Book Antiqua" w:hAnsi="Book Antiqua"/>
          <w:sz w:val="24"/>
          <w:szCs w:val="24"/>
        </w:rPr>
        <w:t xml:space="preserve"> are primarily benign tumors, surgical interventions might not be necessary. The key findings for making an accurate differential diagnosis include a blotchy vascular pattern within the tumor and no signs of hemorrhage within tumors with a diameter of less than 7 cm. Furthermore, the portal vein serves as the drainage system for most HCCs; if </w:t>
      </w:r>
      <w:proofErr w:type="spellStart"/>
      <w:r w:rsidRPr="00726875">
        <w:rPr>
          <w:rFonts w:ascii="Book Antiqua" w:hAnsi="Book Antiqua"/>
          <w:sz w:val="24"/>
          <w:szCs w:val="24"/>
        </w:rPr>
        <w:t>PEComas</w:t>
      </w:r>
      <w:proofErr w:type="spellEnd"/>
      <w:r w:rsidRPr="00726875">
        <w:rPr>
          <w:rFonts w:ascii="Book Antiqua" w:hAnsi="Book Antiqua"/>
          <w:sz w:val="24"/>
          <w:szCs w:val="24"/>
        </w:rPr>
        <w:t xml:space="preserve"> have hemodynamic features similar to those of hepatic </w:t>
      </w:r>
      <w:proofErr w:type="spellStart"/>
      <w:r w:rsidRPr="00726875">
        <w:rPr>
          <w:rFonts w:ascii="Book Antiqua" w:hAnsi="Book Antiqua"/>
          <w:sz w:val="24"/>
          <w:szCs w:val="24"/>
        </w:rPr>
        <w:lastRenderedPageBreak/>
        <w:t>angiomyolipomas</w:t>
      </w:r>
      <w:proofErr w:type="spellEnd"/>
      <w:r w:rsidRPr="00726875">
        <w:rPr>
          <w:rFonts w:ascii="Book Antiqua" w:hAnsi="Book Antiqua"/>
          <w:sz w:val="24"/>
          <w:szCs w:val="24"/>
        </w:rPr>
        <w:t xml:space="preserve">, the patterns of the drainage veins are then highly likely to be useful for differentiating HCC from </w:t>
      </w:r>
      <w:proofErr w:type="spellStart"/>
      <w:r w:rsidRPr="00726875">
        <w:rPr>
          <w:rFonts w:ascii="Book Antiqua" w:hAnsi="Book Antiqua"/>
          <w:sz w:val="24"/>
          <w:szCs w:val="24"/>
        </w:rPr>
        <w:t>PEComas</w:t>
      </w:r>
      <w:proofErr w:type="spellEnd"/>
      <w:r w:rsidRPr="00726875">
        <w:rPr>
          <w:rFonts w:ascii="Book Antiqua" w:hAnsi="Book Antiqua"/>
          <w:sz w:val="24"/>
          <w:szCs w:val="24"/>
        </w:rPr>
        <w:t xml:space="preserve">, as observed in our case. However, the hepatic vein provides drainage for some HCCs, and as such, HCC cannot always be ruled out on the basis of drainage patterns </w:t>
      </w:r>
      <w:proofErr w:type="gramStart"/>
      <w:r w:rsidRPr="00726875">
        <w:rPr>
          <w:rFonts w:ascii="Book Antiqua" w:hAnsi="Book Antiqua"/>
          <w:sz w:val="24"/>
          <w:szCs w:val="24"/>
        </w:rPr>
        <w:t>alone</w:t>
      </w:r>
      <w:r w:rsidRPr="00726875">
        <w:rPr>
          <w:rFonts w:ascii="Book Antiqua" w:hAnsi="Book Antiqua"/>
          <w:sz w:val="24"/>
          <w:szCs w:val="24"/>
          <w:vertAlign w:val="superscript"/>
        </w:rPr>
        <w:t>[</w:t>
      </w:r>
      <w:proofErr w:type="gramEnd"/>
      <w:r w:rsidRPr="00726875">
        <w:rPr>
          <w:rFonts w:ascii="Book Antiqua" w:hAnsi="Book Antiqua"/>
          <w:sz w:val="24"/>
          <w:szCs w:val="24"/>
          <w:vertAlign w:val="superscript"/>
        </w:rPr>
        <w:t>5</w:t>
      </w:r>
      <w:r w:rsidR="00BB527D">
        <w:rPr>
          <w:rFonts w:ascii="Book Antiqua" w:hAnsi="Book Antiqua" w:hint="eastAsia"/>
          <w:sz w:val="24"/>
          <w:szCs w:val="24"/>
          <w:vertAlign w:val="superscript"/>
        </w:rPr>
        <w:t>5</w:t>
      </w:r>
      <w:r w:rsidRPr="00726875">
        <w:rPr>
          <w:rFonts w:ascii="Book Antiqua" w:hAnsi="Book Antiqua"/>
          <w:sz w:val="24"/>
          <w:szCs w:val="24"/>
          <w:vertAlign w:val="superscript"/>
        </w:rPr>
        <w:t>]</w:t>
      </w:r>
      <w:r w:rsidRPr="00726875">
        <w:rPr>
          <w:rFonts w:ascii="Book Antiqua" w:hAnsi="Book Antiqua"/>
          <w:sz w:val="24"/>
          <w:szCs w:val="24"/>
        </w:rPr>
        <w:t>.</w:t>
      </w:r>
      <w:r w:rsidR="00726875" w:rsidRPr="00726875">
        <w:rPr>
          <w:rFonts w:ascii="Book Antiqua" w:hAnsi="Book Antiqua"/>
          <w:sz w:val="24"/>
          <w:szCs w:val="24"/>
        </w:rPr>
        <w:t xml:space="preserve"> </w:t>
      </w:r>
    </w:p>
    <w:p w:rsidR="00D50CCB" w:rsidRPr="00726875" w:rsidRDefault="00D50CCB" w:rsidP="00AA45AD">
      <w:pPr>
        <w:adjustRightInd w:val="0"/>
        <w:snapToGrid w:val="0"/>
        <w:spacing w:line="360" w:lineRule="auto"/>
        <w:ind w:firstLineChars="100" w:firstLine="240"/>
        <w:rPr>
          <w:rFonts w:ascii="Book Antiqua" w:hAnsi="Book Antiqua"/>
          <w:sz w:val="24"/>
          <w:szCs w:val="24"/>
        </w:rPr>
      </w:pPr>
      <w:r w:rsidRPr="00726875">
        <w:rPr>
          <w:rFonts w:ascii="Book Antiqua" w:hAnsi="Book Antiqua"/>
          <w:sz w:val="24"/>
          <w:szCs w:val="24"/>
        </w:rPr>
        <w:t xml:space="preserve">We conclude that even if enhanced imaging patterns present findings similar to those of HCC, </w:t>
      </w:r>
      <w:proofErr w:type="spellStart"/>
      <w:r w:rsidRPr="00726875">
        <w:rPr>
          <w:rFonts w:ascii="Book Antiqua" w:hAnsi="Book Antiqua"/>
          <w:sz w:val="24"/>
          <w:szCs w:val="24"/>
        </w:rPr>
        <w:t>PEComas</w:t>
      </w:r>
      <w:proofErr w:type="spellEnd"/>
      <w:r w:rsidRPr="00726875">
        <w:rPr>
          <w:rFonts w:ascii="Book Antiqua" w:hAnsi="Book Antiqua"/>
          <w:sz w:val="24"/>
          <w:szCs w:val="24"/>
        </w:rPr>
        <w:t xml:space="preserve"> should still be considered when no abnormalities are found in the background parenchyma and the results of testing for hepatitis virus markers are negative. Finally, when the lesion is easily accessible, a biopsy is strongly recommended so that histopathological examinations can be performed.</w:t>
      </w:r>
      <w:r w:rsidR="00726875" w:rsidRPr="00726875">
        <w:rPr>
          <w:rFonts w:ascii="Book Antiqua" w:hAnsi="Book Antiqua"/>
          <w:sz w:val="24"/>
          <w:szCs w:val="24"/>
        </w:rPr>
        <w:t xml:space="preserve"> </w:t>
      </w:r>
    </w:p>
    <w:p w:rsidR="00D50CCB" w:rsidRPr="00726875" w:rsidRDefault="00D50CCB" w:rsidP="003A16EF">
      <w:pPr>
        <w:adjustRightInd w:val="0"/>
        <w:snapToGrid w:val="0"/>
        <w:spacing w:line="360" w:lineRule="auto"/>
        <w:rPr>
          <w:rFonts w:ascii="Book Antiqua" w:hAnsi="Book Antiqua"/>
          <w:sz w:val="24"/>
          <w:szCs w:val="24"/>
        </w:rPr>
      </w:pPr>
    </w:p>
    <w:p w:rsidR="00D50CCB" w:rsidRPr="00726875" w:rsidRDefault="00D50CCB" w:rsidP="003A16EF">
      <w:pPr>
        <w:adjustRightInd w:val="0"/>
        <w:snapToGrid w:val="0"/>
        <w:spacing w:line="360" w:lineRule="auto"/>
        <w:rPr>
          <w:rFonts w:ascii="Book Antiqua" w:hAnsi="Book Antiqua"/>
          <w:b/>
          <w:sz w:val="24"/>
          <w:szCs w:val="24"/>
        </w:rPr>
      </w:pPr>
      <w:r w:rsidRPr="00726875">
        <w:rPr>
          <w:rFonts w:ascii="Book Antiqua" w:hAnsi="Book Antiqua"/>
          <w:b/>
          <w:sz w:val="24"/>
          <w:szCs w:val="24"/>
        </w:rPr>
        <w:t xml:space="preserve">COMMENTS </w:t>
      </w:r>
    </w:p>
    <w:p w:rsidR="00D50CCB" w:rsidRPr="00726875" w:rsidRDefault="00D50CCB" w:rsidP="003A16EF">
      <w:pPr>
        <w:adjustRightInd w:val="0"/>
        <w:snapToGrid w:val="0"/>
        <w:spacing w:line="360" w:lineRule="auto"/>
        <w:rPr>
          <w:rFonts w:ascii="Book Antiqua" w:hAnsi="Book Antiqua"/>
          <w:b/>
          <w:i/>
          <w:sz w:val="24"/>
          <w:szCs w:val="24"/>
        </w:rPr>
      </w:pPr>
      <w:r w:rsidRPr="00726875">
        <w:rPr>
          <w:rFonts w:ascii="Book Antiqua" w:hAnsi="Book Antiqua"/>
          <w:b/>
          <w:i/>
          <w:sz w:val="24"/>
          <w:szCs w:val="24"/>
        </w:rPr>
        <w:t xml:space="preserve">Case characteristics </w:t>
      </w:r>
    </w:p>
    <w:p w:rsidR="00D50CCB" w:rsidRPr="00726875" w:rsidRDefault="00D50CCB" w:rsidP="003A16EF">
      <w:pPr>
        <w:adjustRightInd w:val="0"/>
        <w:snapToGrid w:val="0"/>
        <w:spacing w:line="360" w:lineRule="auto"/>
        <w:rPr>
          <w:rFonts w:ascii="Book Antiqua" w:hAnsi="Book Antiqua"/>
          <w:sz w:val="24"/>
          <w:szCs w:val="24"/>
        </w:rPr>
      </w:pPr>
      <w:r w:rsidRPr="00726875">
        <w:rPr>
          <w:rFonts w:ascii="Book Antiqua" w:hAnsi="Book Antiqua"/>
          <w:sz w:val="24"/>
          <w:szCs w:val="24"/>
        </w:rPr>
        <w:t xml:space="preserve">A 58-year-old man presented with a chief complaint of abdominal bloating and was incidentally found to have a liver tumor. </w:t>
      </w:r>
    </w:p>
    <w:p w:rsidR="00D50CCB" w:rsidRPr="00726875" w:rsidRDefault="00D50CCB" w:rsidP="003A16EF">
      <w:pPr>
        <w:adjustRightInd w:val="0"/>
        <w:snapToGrid w:val="0"/>
        <w:spacing w:line="360" w:lineRule="auto"/>
        <w:rPr>
          <w:rFonts w:ascii="Book Antiqua" w:hAnsi="Book Antiqua"/>
          <w:sz w:val="24"/>
          <w:szCs w:val="24"/>
        </w:rPr>
      </w:pPr>
      <w:r w:rsidRPr="00726875">
        <w:rPr>
          <w:rFonts w:ascii="Book Antiqua" w:hAnsi="Book Antiqua"/>
          <w:sz w:val="24"/>
          <w:szCs w:val="24"/>
        </w:rPr>
        <w:t xml:space="preserve"> </w:t>
      </w:r>
    </w:p>
    <w:p w:rsidR="00D50CCB" w:rsidRPr="00726875" w:rsidRDefault="00D50CCB" w:rsidP="003A16EF">
      <w:pPr>
        <w:adjustRightInd w:val="0"/>
        <w:snapToGrid w:val="0"/>
        <w:spacing w:line="360" w:lineRule="auto"/>
        <w:rPr>
          <w:rFonts w:ascii="Book Antiqua" w:hAnsi="Book Antiqua"/>
          <w:b/>
          <w:i/>
          <w:sz w:val="24"/>
          <w:szCs w:val="24"/>
        </w:rPr>
      </w:pPr>
      <w:r w:rsidRPr="00726875">
        <w:rPr>
          <w:rFonts w:ascii="Book Antiqua" w:hAnsi="Book Antiqua"/>
          <w:b/>
          <w:i/>
          <w:sz w:val="24"/>
          <w:szCs w:val="24"/>
        </w:rPr>
        <w:t>Clinical diagnosis</w:t>
      </w:r>
      <w:r w:rsidR="00726875" w:rsidRPr="00726875">
        <w:rPr>
          <w:rFonts w:ascii="Book Antiqua" w:hAnsi="Book Antiqua"/>
          <w:b/>
          <w:i/>
          <w:sz w:val="24"/>
          <w:szCs w:val="24"/>
        </w:rPr>
        <w:t xml:space="preserve"> </w:t>
      </w:r>
    </w:p>
    <w:p w:rsidR="00D50CCB" w:rsidRPr="00726875" w:rsidRDefault="00E24EE6" w:rsidP="003A16EF">
      <w:pPr>
        <w:adjustRightInd w:val="0"/>
        <w:snapToGrid w:val="0"/>
        <w:spacing w:line="360" w:lineRule="auto"/>
        <w:rPr>
          <w:rFonts w:ascii="Book Antiqua" w:hAnsi="Book Antiqua"/>
          <w:sz w:val="24"/>
          <w:szCs w:val="24"/>
        </w:rPr>
      </w:pPr>
      <w:r w:rsidRPr="00726875">
        <w:rPr>
          <w:rFonts w:ascii="Book Antiqua" w:hAnsi="Book Antiqua" w:hint="eastAsia"/>
          <w:sz w:val="24"/>
          <w:szCs w:val="24"/>
        </w:rPr>
        <w:t>The present study</w:t>
      </w:r>
      <w:r w:rsidR="00D50CCB" w:rsidRPr="00726875">
        <w:rPr>
          <w:rFonts w:ascii="Book Antiqua" w:hAnsi="Book Antiqua"/>
          <w:sz w:val="24"/>
          <w:szCs w:val="24"/>
        </w:rPr>
        <w:t xml:space="preserve"> suggested that the patient likely had either a malignant hepatic tumor, such as a hepatocellular carcinoma or hepatic metastasis, or a benign tumor in the liver. </w:t>
      </w:r>
    </w:p>
    <w:p w:rsidR="00D50CCB" w:rsidRPr="00726875" w:rsidRDefault="00D50CCB" w:rsidP="003A16EF">
      <w:pPr>
        <w:adjustRightInd w:val="0"/>
        <w:snapToGrid w:val="0"/>
        <w:spacing w:line="360" w:lineRule="auto"/>
        <w:rPr>
          <w:rFonts w:ascii="Book Antiqua" w:hAnsi="Book Antiqua"/>
          <w:sz w:val="24"/>
          <w:szCs w:val="24"/>
        </w:rPr>
      </w:pPr>
      <w:r w:rsidRPr="00726875">
        <w:rPr>
          <w:rFonts w:ascii="Book Antiqua" w:hAnsi="Book Antiqua"/>
          <w:sz w:val="24"/>
          <w:szCs w:val="24"/>
        </w:rPr>
        <w:t xml:space="preserve"> </w:t>
      </w:r>
    </w:p>
    <w:p w:rsidR="00D50CCB" w:rsidRPr="00726875" w:rsidRDefault="00D50CCB" w:rsidP="003A16EF">
      <w:pPr>
        <w:adjustRightInd w:val="0"/>
        <w:snapToGrid w:val="0"/>
        <w:spacing w:line="360" w:lineRule="auto"/>
        <w:rPr>
          <w:rFonts w:ascii="Book Antiqua" w:hAnsi="Book Antiqua"/>
          <w:b/>
          <w:i/>
          <w:sz w:val="24"/>
          <w:szCs w:val="24"/>
        </w:rPr>
      </w:pPr>
      <w:r w:rsidRPr="00726875">
        <w:rPr>
          <w:rFonts w:ascii="Book Antiqua" w:hAnsi="Book Antiqua"/>
          <w:b/>
          <w:i/>
          <w:sz w:val="24"/>
          <w:szCs w:val="24"/>
        </w:rPr>
        <w:t xml:space="preserve">Differential diagnosis </w:t>
      </w:r>
    </w:p>
    <w:p w:rsidR="00D50CCB" w:rsidRPr="00726875" w:rsidRDefault="00D50CCB" w:rsidP="003A16EF">
      <w:pPr>
        <w:adjustRightInd w:val="0"/>
        <w:snapToGrid w:val="0"/>
        <w:spacing w:line="360" w:lineRule="auto"/>
        <w:rPr>
          <w:rFonts w:ascii="Book Antiqua" w:hAnsi="Book Antiqua"/>
          <w:sz w:val="24"/>
          <w:szCs w:val="24"/>
        </w:rPr>
      </w:pPr>
      <w:proofErr w:type="gramStart"/>
      <w:r w:rsidRPr="00726875">
        <w:rPr>
          <w:rFonts w:ascii="Book Antiqua" w:hAnsi="Book Antiqua"/>
          <w:sz w:val="24"/>
          <w:szCs w:val="24"/>
        </w:rPr>
        <w:t>Hepatocellular carcinoma, hepatic metastasis and benign hepatic tumor.</w:t>
      </w:r>
      <w:proofErr w:type="gramEnd"/>
      <w:r w:rsidRPr="00726875">
        <w:rPr>
          <w:rFonts w:ascii="Book Antiqua" w:hAnsi="Book Antiqua"/>
          <w:sz w:val="24"/>
          <w:szCs w:val="24"/>
        </w:rPr>
        <w:t xml:space="preserve"> </w:t>
      </w:r>
    </w:p>
    <w:p w:rsidR="00D50CCB" w:rsidRPr="00726875" w:rsidRDefault="00D50CCB" w:rsidP="003A16EF">
      <w:pPr>
        <w:adjustRightInd w:val="0"/>
        <w:snapToGrid w:val="0"/>
        <w:spacing w:line="360" w:lineRule="auto"/>
        <w:rPr>
          <w:rFonts w:ascii="Book Antiqua" w:hAnsi="Book Antiqua"/>
          <w:sz w:val="24"/>
          <w:szCs w:val="24"/>
        </w:rPr>
      </w:pPr>
      <w:r w:rsidRPr="00726875">
        <w:rPr>
          <w:rFonts w:ascii="Book Antiqua" w:hAnsi="Book Antiqua"/>
          <w:sz w:val="24"/>
          <w:szCs w:val="24"/>
        </w:rPr>
        <w:t xml:space="preserve"> </w:t>
      </w:r>
    </w:p>
    <w:p w:rsidR="00D50CCB" w:rsidRPr="00726875" w:rsidRDefault="00D50CCB" w:rsidP="003A16EF">
      <w:pPr>
        <w:adjustRightInd w:val="0"/>
        <w:snapToGrid w:val="0"/>
        <w:spacing w:line="360" w:lineRule="auto"/>
        <w:rPr>
          <w:rFonts w:ascii="Book Antiqua" w:hAnsi="Book Antiqua"/>
          <w:b/>
          <w:i/>
          <w:sz w:val="24"/>
          <w:szCs w:val="24"/>
        </w:rPr>
      </w:pPr>
      <w:r w:rsidRPr="00726875">
        <w:rPr>
          <w:rFonts w:ascii="Book Antiqua" w:hAnsi="Book Antiqua"/>
          <w:b/>
          <w:i/>
          <w:sz w:val="24"/>
          <w:szCs w:val="24"/>
        </w:rPr>
        <w:t xml:space="preserve">Laboratory diagnosis </w:t>
      </w:r>
    </w:p>
    <w:p w:rsidR="00D50CCB" w:rsidRPr="00726875" w:rsidRDefault="00D50CCB" w:rsidP="003A16EF">
      <w:pPr>
        <w:adjustRightInd w:val="0"/>
        <w:snapToGrid w:val="0"/>
        <w:spacing w:line="360" w:lineRule="auto"/>
        <w:rPr>
          <w:rFonts w:ascii="Book Antiqua" w:hAnsi="Book Antiqua"/>
          <w:sz w:val="24"/>
          <w:szCs w:val="24"/>
        </w:rPr>
      </w:pPr>
      <w:r w:rsidRPr="00726875">
        <w:rPr>
          <w:rFonts w:ascii="Book Antiqua" w:hAnsi="Book Antiqua"/>
          <w:sz w:val="24"/>
          <w:szCs w:val="24"/>
        </w:rPr>
        <w:t xml:space="preserve">Tests for hepatitis C virus antibody and Hepatitis B virus surface antigen were negative, and routine blood tests were within normal limits. </w:t>
      </w:r>
    </w:p>
    <w:p w:rsidR="00D50CCB" w:rsidRPr="00726875" w:rsidRDefault="00D50CCB" w:rsidP="003A16EF">
      <w:pPr>
        <w:adjustRightInd w:val="0"/>
        <w:snapToGrid w:val="0"/>
        <w:spacing w:line="360" w:lineRule="auto"/>
        <w:rPr>
          <w:rFonts w:ascii="Book Antiqua" w:hAnsi="Book Antiqua"/>
          <w:sz w:val="24"/>
          <w:szCs w:val="24"/>
        </w:rPr>
      </w:pPr>
      <w:r w:rsidRPr="00726875">
        <w:rPr>
          <w:rFonts w:ascii="Book Antiqua" w:hAnsi="Book Antiqua"/>
          <w:sz w:val="24"/>
          <w:szCs w:val="24"/>
        </w:rPr>
        <w:t xml:space="preserve"> </w:t>
      </w:r>
    </w:p>
    <w:p w:rsidR="00D50CCB" w:rsidRPr="00726875" w:rsidRDefault="00D50CCB" w:rsidP="003A16EF">
      <w:pPr>
        <w:adjustRightInd w:val="0"/>
        <w:snapToGrid w:val="0"/>
        <w:spacing w:line="360" w:lineRule="auto"/>
        <w:rPr>
          <w:rFonts w:ascii="Book Antiqua" w:hAnsi="Book Antiqua"/>
          <w:b/>
          <w:i/>
          <w:sz w:val="24"/>
          <w:szCs w:val="24"/>
        </w:rPr>
      </w:pPr>
      <w:r w:rsidRPr="00726875">
        <w:rPr>
          <w:rFonts w:ascii="Book Antiqua" w:hAnsi="Book Antiqua"/>
          <w:b/>
          <w:i/>
          <w:sz w:val="24"/>
          <w:szCs w:val="24"/>
        </w:rPr>
        <w:t xml:space="preserve">Imaging diagnosis </w:t>
      </w:r>
    </w:p>
    <w:p w:rsidR="00D50CCB" w:rsidRPr="00726875" w:rsidRDefault="00D50CCB" w:rsidP="003A16EF">
      <w:pPr>
        <w:adjustRightInd w:val="0"/>
        <w:snapToGrid w:val="0"/>
        <w:spacing w:line="360" w:lineRule="auto"/>
        <w:rPr>
          <w:rFonts w:ascii="Book Antiqua" w:hAnsi="Book Antiqua"/>
          <w:sz w:val="24"/>
          <w:szCs w:val="24"/>
        </w:rPr>
      </w:pPr>
      <w:r w:rsidRPr="00726875">
        <w:rPr>
          <w:rFonts w:ascii="Book Antiqua" w:hAnsi="Book Antiqua"/>
          <w:sz w:val="24"/>
          <w:szCs w:val="24"/>
        </w:rPr>
        <w:t xml:space="preserve">A computed tomography scan and magnetic resonance imaging revealed a hepatocellular carcinoma, hepatic metastasis, or a benign tumor in the liver. </w:t>
      </w:r>
    </w:p>
    <w:p w:rsidR="00D50CCB" w:rsidRPr="00726875" w:rsidRDefault="00D50CCB" w:rsidP="003A16EF">
      <w:pPr>
        <w:adjustRightInd w:val="0"/>
        <w:snapToGrid w:val="0"/>
        <w:spacing w:line="360" w:lineRule="auto"/>
        <w:rPr>
          <w:rFonts w:ascii="Book Antiqua" w:hAnsi="Book Antiqua"/>
          <w:sz w:val="24"/>
          <w:szCs w:val="24"/>
        </w:rPr>
      </w:pPr>
      <w:r w:rsidRPr="00726875">
        <w:rPr>
          <w:rFonts w:ascii="Book Antiqua" w:hAnsi="Book Antiqua"/>
          <w:sz w:val="24"/>
          <w:szCs w:val="24"/>
        </w:rPr>
        <w:t xml:space="preserve"> </w:t>
      </w:r>
    </w:p>
    <w:p w:rsidR="00D50CCB" w:rsidRPr="00726875" w:rsidRDefault="00D50CCB" w:rsidP="003A16EF">
      <w:pPr>
        <w:adjustRightInd w:val="0"/>
        <w:snapToGrid w:val="0"/>
        <w:spacing w:line="360" w:lineRule="auto"/>
        <w:rPr>
          <w:rFonts w:ascii="Book Antiqua" w:hAnsi="Book Antiqua"/>
          <w:b/>
          <w:i/>
          <w:sz w:val="24"/>
          <w:szCs w:val="24"/>
        </w:rPr>
      </w:pPr>
      <w:r w:rsidRPr="00726875">
        <w:rPr>
          <w:rFonts w:ascii="Book Antiqua" w:hAnsi="Book Antiqua"/>
          <w:b/>
          <w:i/>
          <w:sz w:val="24"/>
          <w:szCs w:val="24"/>
        </w:rPr>
        <w:t xml:space="preserve">Pathological diagnosis </w:t>
      </w:r>
    </w:p>
    <w:p w:rsidR="00D50CCB" w:rsidRPr="00726875" w:rsidRDefault="00D50CCB" w:rsidP="003A16EF">
      <w:pPr>
        <w:adjustRightInd w:val="0"/>
        <w:snapToGrid w:val="0"/>
        <w:spacing w:line="360" w:lineRule="auto"/>
        <w:rPr>
          <w:rFonts w:ascii="Book Antiqua" w:hAnsi="Book Antiqua"/>
          <w:sz w:val="24"/>
          <w:szCs w:val="24"/>
        </w:rPr>
      </w:pPr>
      <w:r w:rsidRPr="00726875">
        <w:rPr>
          <w:rFonts w:ascii="Book Antiqua" w:hAnsi="Book Antiqua"/>
          <w:sz w:val="24"/>
          <w:szCs w:val="24"/>
        </w:rPr>
        <w:lastRenderedPageBreak/>
        <w:t xml:space="preserve">On </w:t>
      </w:r>
      <w:proofErr w:type="spellStart"/>
      <w:r w:rsidRPr="00726875">
        <w:rPr>
          <w:rFonts w:ascii="Book Antiqua" w:hAnsi="Book Antiqua"/>
          <w:sz w:val="24"/>
          <w:szCs w:val="24"/>
        </w:rPr>
        <w:t>immunohistochemical</w:t>
      </w:r>
      <w:proofErr w:type="spellEnd"/>
      <w:r w:rsidRPr="00726875">
        <w:rPr>
          <w:rFonts w:ascii="Book Antiqua" w:hAnsi="Book Antiqua"/>
          <w:sz w:val="24"/>
          <w:szCs w:val="24"/>
        </w:rPr>
        <w:t xml:space="preserve"> staining, tumor cells were positive for HMB-45, </w:t>
      </w:r>
      <w:proofErr w:type="spellStart"/>
      <w:r w:rsidRPr="00726875">
        <w:rPr>
          <w:rFonts w:ascii="Book Antiqua" w:hAnsi="Book Antiqua"/>
          <w:sz w:val="24"/>
          <w:szCs w:val="24"/>
        </w:rPr>
        <w:t>Melan</w:t>
      </w:r>
      <w:proofErr w:type="spellEnd"/>
      <w:r w:rsidRPr="00726875">
        <w:rPr>
          <w:rFonts w:ascii="Book Antiqua" w:hAnsi="Book Antiqua"/>
          <w:sz w:val="24"/>
          <w:szCs w:val="24"/>
        </w:rPr>
        <w:t xml:space="preserve"> A, </w:t>
      </w:r>
      <w:proofErr w:type="spellStart"/>
      <w:r w:rsidRPr="00726875">
        <w:rPr>
          <w:rFonts w:ascii="Book Antiqua" w:hAnsi="Book Antiqua"/>
          <w:sz w:val="24"/>
          <w:szCs w:val="24"/>
        </w:rPr>
        <w:t>vimentin</w:t>
      </w:r>
      <w:proofErr w:type="spellEnd"/>
      <w:r w:rsidRPr="00726875">
        <w:rPr>
          <w:rFonts w:ascii="Book Antiqua" w:hAnsi="Book Antiqua"/>
          <w:sz w:val="24"/>
          <w:szCs w:val="24"/>
        </w:rPr>
        <w:t xml:space="preserve"> and actin; partially positive for α-smooth muscle actin; and negative for hepatocyte markers, CK7, CK20, </w:t>
      </w:r>
      <w:proofErr w:type="spellStart"/>
      <w:r w:rsidRPr="00726875">
        <w:rPr>
          <w:rFonts w:ascii="Book Antiqua" w:hAnsi="Book Antiqua"/>
          <w:sz w:val="24"/>
          <w:szCs w:val="24"/>
        </w:rPr>
        <w:t>desmin</w:t>
      </w:r>
      <w:proofErr w:type="spellEnd"/>
      <w:r w:rsidRPr="00726875">
        <w:rPr>
          <w:rFonts w:ascii="Book Antiqua" w:hAnsi="Book Antiqua"/>
          <w:sz w:val="24"/>
          <w:szCs w:val="24"/>
        </w:rPr>
        <w:t>, CD68 and CD117.</w:t>
      </w:r>
      <w:r w:rsidR="00726875" w:rsidRPr="00726875">
        <w:rPr>
          <w:rFonts w:ascii="Book Antiqua" w:hAnsi="Book Antiqua"/>
          <w:sz w:val="24"/>
          <w:szCs w:val="24"/>
        </w:rPr>
        <w:t xml:space="preserve"> </w:t>
      </w:r>
    </w:p>
    <w:p w:rsidR="00D50CCB" w:rsidRPr="00726875" w:rsidRDefault="00D50CCB" w:rsidP="003A16EF">
      <w:pPr>
        <w:adjustRightInd w:val="0"/>
        <w:snapToGrid w:val="0"/>
        <w:spacing w:line="360" w:lineRule="auto"/>
        <w:rPr>
          <w:rFonts w:ascii="Book Antiqua" w:hAnsi="Book Antiqua"/>
          <w:sz w:val="24"/>
          <w:szCs w:val="24"/>
        </w:rPr>
      </w:pPr>
      <w:r w:rsidRPr="00726875">
        <w:rPr>
          <w:rFonts w:ascii="Book Antiqua" w:hAnsi="Book Antiqua"/>
          <w:sz w:val="24"/>
          <w:szCs w:val="24"/>
        </w:rPr>
        <w:t xml:space="preserve"> </w:t>
      </w:r>
    </w:p>
    <w:p w:rsidR="00D50CCB" w:rsidRPr="00726875" w:rsidRDefault="00D50CCB" w:rsidP="003A16EF">
      <w:pPr>
        <w:adjustRightInd w:val="0"/>
        <w:snapToGrid w:val="0"/>
        <w:spacing w:line="360" w:lineRule="auto"/>
        <w:rPr>
          <w:rFonts w:ascii="Book Antiqua" w:hAnsi="Book Antiqua"/>
          <w:b/>
          <w:i/>
          <w:sz w:val="24"/>
          <w:szCs w:val="24"/>
        </w:rPr>
      </w:pPr>
      <w:r w:rsidRPr="00726875">
        <w:rPr>
          <w:rFonts w:ascii="Book Antiqua" w:hAnsi="Book Antiqua"/>
          <w:b/>
          <w:i/>
          <w:sz w:val="24"/>
          <w:szCs w:val="24"/>
        </w:rPr>
        <w:t xml:space="preserve">Treatment </w:t>
      </w:r>
    </w:p>
    <w:p w:rsidR="00D50CCB" w:rsidRPr="00726875" w:rsidRDefault="00D50CCB" w:rsidP="003A16EF">
      <w:pPr>
        <w:adjustRightInd w:val="0"/>
        <w:snapToGrid w:val="0"/>
        <w:spacing w:line="360" w:lineRule="auto"/>
        <w:rPr>
          <w:rFonts w:ascii="Book Antiqua" w:hAnsi="Book Antiqua"/>
          <w:sz w:val="24"/>
          <w:szCs w:val="24"/>
        </w:rPr>
      </w:pPr>
      <w:r w:rsidRPr="00726875">
        <w:rPr>
          <w:rFonts w:ascii="Book Antiqua" w:hAnsi="Book Antiqua"/>
          <w:sz w:val="24"/>
          <w:szCs w:val="24"/>
        </w:rPr>
        <w:t xml:space="preserve">Partial resection of segment 3 of the liver was performed. </w:t>
      </w:r>
    </w:p>
    <w:p w:rsidR="00D50CCB" w:rsidRPr="00726875" w:rsidRDefault="00D50CCB" w:rsidP="003A16EF">
      <w:pPr>
        <w:adjustRightInd w:val="0"/>
        <w:snapToGrid w:val="0"/>
        <w:spacing w:line="360" w:lineRule="auto"/>
        <w:rPr>
          <w:rFonts w:ascii="Book Antiqua" w:hAnsi="Book Antiqua"/>
          <w:sz w:val="24"/>
          <w:szCs w:val="24"/>
        </w:rPr>
      </w:pPr>
      <w:r w:rsidRPr="00726875">
        <w:rPr>
          <w:rFonts w:ascii="Book Antiqua" w:hAnsi="Book Antiqua"/>
          <w:sz w:val="24"/>
          <w:szCs w:val="24"/>
        </w:rPr>
        <w:t xml:space="preserve"> </w:t>
      </w:r>
    </w:p>
    <w:p w:rsidR="00D50CCB" w:rsidRPr="00726875" w:rsidRDefault="00D50CCB" w:rsidP="003A16EF">
      <w:pPr>
        <w:adjustRightInd w:val="0"/>
        <w:snapToGrid w:val="0"/>
        <w:spacing w:line="360" w:lineRule="auto"/>
        <w:rPr>
          <w:rFonts w:ascii="Book Antiqua" w:hAnsi="Book Antiqua"/>
          <w:b/>
          <w:i/>
          <w:sz w:val="24"/>
          <w:szCs w:val="24"/>
        </w:rPr>
      </w:pPr>
      <w:r w:rsidRPr="00726875">
        <w:rPr>
          <w:rFonts w:ascii="Book Antiqua" w:hAnsi="Book Antiqua"/>
          <w:b/>
          <w:i/>
          <w:sz w:val="24"/>
          <w:szCs w:val="24"/>
        </w:rPr>
        <w:t>Term explanation</w:t>
      </w:r>
      <w:r w:rsidR="00726875" w:rsidRPr="00726875">
        <w:rPr>
          <w:rFonts w:ascii="Book Antiqua" w:hAnsi="Book Antiqua"/>
          <w:b/>
          <w:i/>
          <w:sz w:val="24"/>
          <w:szCs w:val="24"/>
        </w:rPr>
        <w:t xml:space="preserve"> </w:t>
      </w:r>
    </w:p>
    <w:p w:rsidR="00D50CCB" w:rsidRPr="00726875" w:rsidRDefault="00D50CCB" w:rsidP="003A16EF">
      <w:pPr>
        <w:adjustRightInd w:val="0"/>
        <w:snapToGrid w:val="0"/>
        <w:spacing w:line="360" w:lineRule="auto"/>
        <w:rPr>
          <w:rFonts w:ascii="Book Antiqua" w:hAnsi="Book Antiqua"/>
          <w:sz w:val="24"/>
          <w:szCs w:val="24"/>
        </w:rPr>
      </w:pPr>
      <w:r w:rsidRPr="00726875">
        <w:rPr>
          <w:rFonts w:ascii="Book Antiqua" w:hAnsi="Book Antiqua"/>
          <w:sz w:val="24"/>
          <w:szCs w:val="24"/>
        </w:rPr>
        <w:t>In 2002, the World Health Organi</w:t>
      </w:r>
      <w:r w:rsidR="00E24EE6" w:rsidRPr="00726875">
        <w:rPr>
          <w:rFonts w:ascii="Book Antiqua" w:hAnsi="Book Antiqua"/>
          <w:sz w:val="24"/>
          <w:szCs w:val="24"/>
        </w:rPr>
        <w:t>zation</w:t>
      </w:r>
      <w:r w:rsidRPr="00726875">
        <w:rPr>
          <w:rFonts w:ascii="Book Antiqua" w:hAnsi="Book Antiqua"/>
          <w:sz w:val="24"/>
          <w:szCs w:val="24"/>
        </w:rPr>
        <w:t xml:space="preserve"> defined perivascular epithelioid cell tumors (</w:t>
      </w:r>
      <w:proofErr w:type="spellStart"/>
      <w:r w:rsidRPr="00726875">
        <w:rPr>
          <w:rFonts w:ascii="Book Antiqua" w:hAnsi="Book Antiqua"/>
          <w:sz w:val="24"/>
          <w:szCs w:val="24"/>
        </w:rPr>
        <w:t>PEComas</w:t>
      </w:r>
      <w:proofErr w:type="spellEnd"/>
      <w:r w:rsidRPr="00726875">
        <w:rPr>
          <w:rFonts w:ascii="Book Antiqua" w:hAnsi="Book Antiqua"/>
          <w:sz w:val="24"/>
          <w:szCs w:val="24"/>
        </w:rPr>
        <w:t>)</w:t>
      </w:r>
      <w:r w:rsidR="00E24EE6" w:rsidRPr="00726875">
        <w:rPr>
          <w:rFonts w:ascii="Book Antiqua" w:hAnsi="Book Antiqua" w:hint="eastAsia"/>
          <w:sz w:val="24"/>
          <w:szCs w:val="24"/>
        </w:rPr>
        <w:t xml:space="preserve"> </w:t>
      </w:r>
      <w:r w:rsidRPr="00726875">
        <w:rPr>
          <w:rFonts w:ascii="Book Antiqua" w:hAnsi="Book Antiqua"/>
          <w:sz w:val="24"/>
          <w:szCs w:val="24"/>
        </w:rPr>
        <w:t xml:space="preserve">as “mesenchymal tumors composed of histologically and </w:t>
      </w:r>
      <w:proofErr w:type="spellStart"/>
      <w:r w:rsidRPr="00726875">
        <w:rPr>
          <w:rFonts w:ascii="Book Antiqua" w:hAnsi="Book Antiqua"/>
          <w:sz w:val="24"/>
          <w:szCs w:val="24"/>
        </w:rPr>
        <w:t>immunohistochemically</w:t>
      </w:r>
      <w:proofErr w:type="spellEnd"/>
      <w:r w:rsidRPr="00726875">
        <w:rPr>
          <w:rFonts w:ascii="Book Antiqua" w:hAnsi="Book Antiqua"/>
          <w:sz w:val="24"/>
          <w:szCs w:val="24"/>
        </w:rPr>
        <w:t xml:space="preserve"> distinctive perivascular </w:t>
      </w:r>
      <w:proofErr w:type="spellStart"/>
      <w:r w:rsidRPr="00726875">
        <w:rPr>
          <w:rFonts w:ascii="Book Antiqua" w:hAnsi="Book Antiqua"/>
          <w:sz w:val="24"/>
          <w:szCs w:val="24"/>
        </w:rPr>
        <w:t>epithelioid</w:t>
      </w:r>
      <w:proofErr w:type="spellEnd"/>
      <w:r w:rsidRPr="00726875">
        <w:rPr>
          <w:rFonts w:ascii="Book Antiqua" w:hAnsi="Book Antiqua"/>
          <w:sz w:val="24"/>
          <w:szCs w:val="24"/>
        </w:rPr>
        <w:t xml:space="preserve"> cells”. However, </w:t>
      </w:r>
      <w:proofErr w:type="spellStart"/>
      <w:r w:rsidRPr="00726875">
        <w:rPr>
          <w:rFonts w:ascii="Book Antiqua" w:hAnsi="Book Antiqua"/>
          <w:sz w:val="24"/>
          <w:szCs w:val="24"/>
        </w:rPr>
        <w:t>PEComa</w:t>
      </w:r>
      <w:proofErr w:type="spellEnd"/>
      <w:r w:rsidRPr="00726875">
        <w:rPr>
          <w:rFonts w:ascii="Book Antiqua" w:hAnsi="Book Antiqua"/>
          <w:sz w:val="24"/>
          <w:szCs w:val="24"/>
        </w:rPr>
        <w:t xml:space="preserve"> and </w:t>
      </w:r>
      <w:proofErr w:type="spellStart"/>
      <w:r w:rsidRPr="00726875">
        <w:rPr>
          <w:rFonts w:ascii="Book Antiqua" w:hAnsi="Book Antiqua"/>
          <w:sz w:val="24"/>
          <w:szCs w:val="24"/>
        </w:rPr>
        <w:t>epithelioid</w:t>
      </w:r>
      <w:proofErr w:type="spellEnd"/>
      <w:r w:rsidRPr="00726875">
        <w:rPr>
          <w:rFonts w:ascii="Book Antiqua" w:hAnsi="Book Antiqua"/>
          <w:sz w:val="24"/>
          <w:szCs w:val="24"/>
        </w:rPr>
        <w:t xml:space="preserve"> </w:t>
      </w:r>
      <w:proofErr w:type="spellStart"/>
      <w:r w:rsidRPr="00726875">
        <w:rPr>
          <w:rFonts w:ascii="Book Antiqua" w:hAnsi="Book Antiqua"/>
          <w:sz w:val="24"/>
          <w:szCs w:val="24"/>
        </w:rPr>
        <w:t>angiomyolipoma</w:t>
      </w:r>
      <w:proofErr w:type="spellEnd"/>
      <w:r w:rsidRPr="00726875">
        <w:rPr>
          <w:rFonts w:ascii="Book Antiqua" w:hAnsi="Book Antiqua"/>
          <w:sz w:val="24"/>
          <w:szCs w:val="24"/>
        </w:rPr>
        <w:t xml:space="preserve"> (EAML) are still regarded by many experts as the same disease.</w:t>
      </w:r>
      <w:r w:rsidR="00726875" w:rsidRPr="00726875">
        <w:rPr>
          <w:rFonts w:ascii="Book Antiqua" w:hAnsi="Book Antiqua"/>
          <w:sz w:val="24"/>
          <w:szCs w:val="24"/>
        </w:rPr>
        <w:t xml:space="preserve"> </w:t>
      </w:r>
    </w:p>
    <w:p w:rsidR="00D50CCB" w:rsidRPr="00726875" w:rsidRDefault="00D50CCB" w:rsidP="003A16EF">
      <w:pPr>
        <w:adjustRightInd w:val="0"/>
        <w:snapToGrid w:val="0"/>
        <w:spacing w:line="360" w:lineRule="auto"/>
        <w:rPr>
          <w:rFonts w:ascii="Book Antiqua" w:hAnsi="Book Antiqua"/>
          <w:sz w:val="24"/>
          <w:szCs w:val="24"/>
        </w:rPr>
      </w:pPr>
      <w:r w:rsidRPr="00726875">
        <w:rPr>
          <w:rFonts w:ascii="Book Antiqua" w:hAnsi="Book Antiqua"/>
          <w:sz w:val="24"/>
          <w:szCs w:val="24"/>
        </w:rPr>
        <w:t xml:space="preserve"> </w:t>
      </w:r>
    </w:p>
    <w:p w:rsidR="00D50CCB" w:rsidRPr="00726875" w:rsidRDefault="00D50CCB" w:rsidP="003A16EF">
      <w:pPr>
        <w:adjustRightInd w:val="0"/>
        <w:snapToGrid w:val="0"/>
        <w:spacing w:line="360" w:lineRule="auto"/>
        <w:rPr>
          <w:rFonts w:ascii="Book Antiqua" w:hAnsi="Book Antiqua"/>
          <w:b/>
          <w:i/>
          <w:sz w:val="24"/>
          <w:szCs w:val="24"/>
        </w:rPr>
      </w:pPr>
      <w:r w:rsidRPr="00726875">
        <w:rPr>
          <w:rFonts w:ascii="Book Antiqua" w:hAnsi="Book Antiqua"/>
          <w:b/>
          <w:i/>
          <w:sz w:val="24"/>
          <w:szCs w:val="24"/>
        </w:rPr>
        <w:t xml:space="preserve">Experiences and lessons </w:t>
      </w:r>
    </w:p>
    <w:p w:rsidR="00D50CCB" w:rsidRPr="00726875" w:rsidRDefault="00D50CCB" w:rsidP="003A16EF">
      <w:pPr>
        <w:adjustRightInd w:val="0"/>
        <w:snapToGrid w:val="0"/>
        <w:spacing w:line="360" w:lineRule="auto"/>
        <w:rPr>
          <w:rFonts w:ascii="Book Antiqua" w:hAnsi="Book Antiqua"/>
          <w:sz w:val="24"/>
          <w:szCs w:val="24"/>
        </w:rPr>
      </w:pPr>
      <w:r w:rsidRPr="00726875">
        <w:rPr>
          <w:rFonts w:ascii="Book Antiqua" w:hAnsi="Book Antiqua"/>
          <w:sz w:val="24"/>
          <w:szCs w:val="24"/>
        </w:rPr>
        <w:t xml:space="preserve">A </w:t>
      </w:r>
      <w:proofErr w:type="spellStart"/>
      <w:r w:rsidRPr="00726875">
        <w:rPr>
          <w:rFonts w:ascii="Book Antiqua" w:hAnsi="Book Antiqua"/>
          <w:sz w:val="24"/>
          <w:szCs w:val="24"/>
        </w:rPr>
        <w:t>PEComa</w:t>
      </w:r>
      <w:proofErr w:type="spellEnd"/>
      <w:r w:rsidRPr="00726875">
        <w:rPr>
          <w:rFonts w:ascii="Book Antiqua" w:hAnsi="Book Antiqua"/>
          <w:sz w:val="24"/>
          <w:szCs w:val="24"/>
        </w:rPr>
        <w:t xml:space="preserve"> arising from the liver is relatively rare. A diagnosis of hepatic </w:t>
      </w:r>
      <w:proofErr w:type="spellStart"/>
      <w:r w:rsidRPr="00726875">
        <w:rPr>
          <w:rFonts w:ascii="Book Antiqua" w:hAnsi="Book Antiqua"/>
          <w:sz w:val="24"/>
          <w:szCs w:val="24"/>
        </w:rPr>
        <w:t>PEComa</w:t>
      </w:r>
      <w:proofErr w:type="spellEnd"/>
      <w:r w:rsidRPr="00726875">
        <w:rPr>
          <w:rFonts w:ascii="Book Antiqua" w:hAnsi="Book Antiqua"/>
          <w:sz w:val="24"/>
          <w:szCs w:val="24"/>
        </w:rPr>
        <w:t xml:space="preserve"> is established on the basis of positive </w:t>
      </w:r>
      <w:proofErr w:type="spellStart"/>
      <w:r w:rsidRPr="00726875">
        <w:rPr>
          <w:rFonts w:ascii="Book Antiqua" w:hAnsi="Book Antiqua"/>
          <w:sz w:val="24"/>
          <w:szCs w:val="24"/>
        </w:rPr>
        <w:t>immunohistochemical</w:t>
      </w:r>
      <w:proofErr w:type="spellEnd"/>
      <w:r w:rsidRPr="00726875">
        <w:rPr>
          <w:rFonts w:ascii="Book Antiqua" w:hAnsi="Book Antiqua"/>
          <w:sz w:val="24"/>
          <w:szCs w:val="24"/>
        </w:rPr>
        <w:t xml:space="preserve"> staining results for human melanoma black 45 (HMB-45) and </w:t>
      </w:r>
      <w:proofErr w:type="spellStart"/>
      <w:r w:rsidRPr="00726875">
        <w:rPr>
          <w:rFonts w:ascii="Book Antiqua" w:hAnsi="Book Antiqua"/>
          <w:sz w:val="24"/>
          <w:szCs w:val="24"/>
        </w:rPr>
        <w:t>Melan</w:t>
      </w:r>
      <w:proofErr w:type="spellEnd"/>
      <w:r w:rsidRPr="00726875">
        <w:rPr>
          <w:rFonts w:ascii="Book Antiqua" w:hAnsi="Book Antiqua"/>
          <w:sz w:val="24"/>
          <w:szCs w:val="24"/>
        </w:rPr>
        <w:t xml:space="preserve">-A. Patterns of the drainage veins would very likely be useful for differentiating hepatocellular carcinomas from </w:t>
      </w:r>
      <w:proofErr w:type="spellStart"/>
      <w:r w:rsidRPr="00726875">
        <w:rPr>
          <w:rFonts w:ascii="Book Antiqua" w:hAnsi="Book Antiqua"/>
          <w:sz w:val="24"/>
          <w:szCs w:val="24"/>
        </w:rPr>
        <w:t>PEComas</w:t>
      </w:r>
      <w:proofErr w:type="spellEnd"/>
      <w:r w:rsidRPr="00726875">
        <w:rPr>
          <w:rFonts w:ascii="Book Antiqua" w:hAnsi="Book Antiqua"/>
          <w:sz w:val="24"/>
          <w:szCs w:val="24"/>
        </w:rPr>
        <w:t xml:space="preserve">. </w:t>
      </w:r>
    </w:p>
    <w:p w:rsidR="00D50CCB" w:rsidRPr="00726875" w:rsidRDefault="00D50CCB" w:rsidP="003A16EF">
      <w:pPr>
        <w:adjustRightInd w:val="0"/>
        <w:snapToGrid w:val="0"/>
        <w:spacing w:line="360" w:lineRule="auto"/>
        <w:rPr>
          <w:rFonts w:ascii="Book Antiqua" w:hAnsi="Book Antiqua"/>
          <w:sz w:val="24"/>
          <w:szCs w:val="24"/>
        </w:rPr>
      </w:pPr>
      <w:r w:rsidRPr="00726875">
        <w:rPr>
          <w:rFonts w:ascii="Book Antiqua" w:hAnsi="Book Antiqua"/>
          <w:sz w:val="24"/>
          <w:szCs w:val="24"/>
        </w:rPr>
        <w:t xml:space="preserve"> </w:t>
      </w:r>
    </w:p>
    <w:p w:rsidR="00D50CCB" w:rsidRPr="00726875" w:rsidRDefault="00E24EE6" w:rsidP="003A16EF">
      <w:pPr>
        <w:adjustRightInd w:val="0"/>
        <w:snapToGrid w:val="0"/>
        <w:spacing w:line="360" w:lineRule="auto"/>
        <w:rPr>
          <w:rFonts w:ascii="Book Antiqua" w:hAnsi="Book Antiqua"/>
          <w:b/>
          <w:i/>
          <w:sz w:val="24"/>
          <w:szCs w:val="24"/>
        </w:rPr>
      </w:pPr>
      <w:r w:rsidRPr="00726875">
        <w:rPr>
          <w:rFonts w:ascii="Book Antiqua" w:hAnsi="Book Antiqua"/>
          <w:b/>
          <w:i/>
          <w:sz w:val="24"/>
          <w:szCs w:val="24"/>
        </w:rPr>
        <w:t>Peer</w:t>
      </w:r>
      <w:r w:rsidRPr="00726875">
        <w:rPr>
          <w:rFonts w:ascii="Book Antiqua" w:hAnsi="Book Antiqua" w:hint="eastAsia"/>
          <w:b/>
          <w:i/>
          <w:sz w:val="24"/>
          <w:szCs w:val="24"/>
        </w:rPr>
        <w:t>-</w:t>
      </w:r>
      <w:r w:rsidR="00D50CCB" w:rsidRPr="00726875">
        <w:rPr>
          <w:rFonts w:ascii="Book Antiqua" w:hAnsi="Book Antiqua"/>
          <w:b/>
          <w:i/>
          <w:sz w:val="24"/>
          <w:szCs w:val="24"/>
        </w:rPr>
        <w:t xml:space="preserve">review </w:t>
      </w:r>
    </w:p>
    <w:p w:rsidR="00D50CCB" w:rsidRPr="00726875" w:rsidRDefault="00D50CCB" w:rsidP="003A16EF">
      <w:pPr>
        <w:adjustRightInd w:val="0"/>
        <w:snapToGrid w:val="0"/>
        <w:spacing w:line="360" w:lineRule="auto"/>
        <w:rPr>
          <w:rFonts w:ascii="Book Antiqua" w:hAnsi="Book Antiqua"/>
          <w:sz w:val="24"/>
          <w:szCs w:val="24"/>
        </w:rPr>
      </w:pPr>
      <w:r w:rsidRPr="00726875">
        <w:rPr>
          <w:rFonts w:ascii="Book Antiqua" w:hAnsi="Book Antiqua"/>
          <w:sz w:val="24"/>
          <w:szCs w:val="24"/>
        </w:rPr>
        <w:t xml:space="preserve">The article is well written, the diagnosis is confirmed by radiography and pathology with immunohistochemistry of the key factors for </w:t>
      </w:r>
      <w:proofErr w:type="spellStart"/>
      <w:r w:rsidRPr="00726875">
        <w:rPr>
          <w:rFonts w:ascii="Book Antiqua" w:hAnsi="Book Antiqua"/>
          <w:sz w:val="24"/>
          <w:szCs w:val="24"/>
        </w:rPr>
        <w:t>PEComas</w:t>
      </w:r>
      <w:proofErr w:type="spellEnd"/>
      <w:r w:rsidRPr="00726875">
        <w:rPr>
          <w:rFonts w:ascii="Book Antiqua" w:hAnsi="Book Antiqua"/>
          <w:sz w:val="24"/>
          <w:szCs w:val="24"/>
        </w:rPr>
        <w:t xml:space="preserve">, and it has a five year follow up. </w:t>
      </w:r>
    </w:p>
    <w:p w:rsidR="002479A9" w:rsidRPr="00726875" w:rsidRDefault="002479A9" w:rsidP="003A16EF">
      <w:pPr>
        <w:adjustRightInd w:val="0"/>
        <w:snapToGrid w:val="0"/>
        <w:spacing w:line="360" w:lineRule="auto"/>
        <w:rPr>
          <w:rFonts w:ascii="Book Antiqua" w:hAnsi="Book Antiqua"/>
          <w:sz w:val="24"/>
          <w:szCs w:val="24"/>
        </w:rPr>
      </w:pPr>
    </w:p>
    <w:p w:rsidR="00D50CCB" w:rsidRPr="00726875" w:rsidRDefault="002479A9" w:rsidP="003A16EF">
      <w:pPr>
        <w:adjustRightInd w:val="0"/>
        <w:snapToGrid w:val="0"/>
        <w:spacing w:line="360" w:lineRule="auto"/>
        <w:rPr>
          <w:rFonts w:ascii="Book Antiqua" w:hAnsi="Book Antiqua"/>
          <w:b/>
          <w:sz w:val="24"/>
          <w:szCs w:val="24"/>
        </w:rPr>
      </w:pPr>
      <w:r w:rsidRPr="00726875">
        <w:rPr>
          <w:rFonts w:ascii="Book Antiqua" w:hAnsi="Book Antiqua" w:hint="eastAsia"/>
          <w:b/>
          <w:sz w:val="24"/>
          <w:szCs w:val="24"/>
        </w:rPr>
        <w:t>REFERENCES</w:t>
      </w:r>
      <w:r w:rsidR="00726875" w:rsidRPr="00726875">
        <w:rPr>
          <w:rFonts w:ascii="Book Antiqua" w:hAnsi="Book Antiqua"/>
          <w:b/>
          <w:sz w:val="24"/>
          <w:szCs w:val="24"/>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537"/>
      </w:tblGrid>
      <w:tr w:rsidR="00873B63" w:rsidRPr="00873B63">
        <w:trPr>
          <w:tblCellSpacing w:w="15" w:type="dxa"/>
        </w:trPr>
        <w:tc>
          <w:tcPr>
            <w:tcW w:w="0" w:type="auto"/>
            <w:vAlign w:val="center"/>
            <w:hideMark/>
          </w:tcPr>
          <w:p w:rsidR="002479A9" w:rsidRPr="00873B63" w:rsidRDefault="002479A9" w:rsidP="002479A9">
            <w:pPr>
              <w:widowControl/>
              <w:jc w:val="left"/>
              <w:rPr>
                <w:rFonts w:ascii="Book Antiqua" w:hAnsi="Book Antiqua" w:cs="宋体"/>
                <w:kern w:val="0"/>
                <w:sz w:val="24"/>
                <w:szCs w:val="24"/>
              </w:rPr>
            </w:pPr>
            <w:r w:rsidRPr="00873B63">
              <w:rPr>
                <w:rFonts w:ascii="Book Antiqua" w:hAnsi="Book Antiqua" w:cs="宋体"/>
                <w:kern w:val="0"/>
                <w:sz w:val="24"/>
                <w:szCs w:val="24"/>
              </w:rPr>
              <w:t xml:space="preserve">1 </w:t>
            </w:r>
            <w:proofErr w:type="spellStart"/>
            <w:r w:rsidRPr="00873B63">
              <w:rPr>
                <w:rFonts w:ascii="Book Antiqua" w:hAnsi="Book Antiqua" w:cs="宋体"/>
                <w:b/>
                <w:bCs/>
                <w:kern w:val="0"/>
                <w:sz w:val="24"/>
                <w:szCs w:val="24"/>
              </w:rPr>
              <w:t>Bonetti</w:t>
            </w:r>
            <w:proofErr w:type="spellEnd"/>
            <w:r w:rsidRPr="00873B63">
              <w:rPr>
                <w:rFonts w:ascii="Book Antiqua" w:hAnsi="Book Antiqua" w:cs="宋体"/>
                <w:b/>
                <w:bCs/>
                <w:kern w:val="0"/>
                <w:sz w:val="24"/>
                <w:szCs w:val="24"/>
              </w:rPr>
              <w:t xml:space="preserve"> F</w:t>
            </w:r>
            <w:r w:rsidRPr="00873B63">
              <w:rPr>
                <w:rFonts w:ascii="Book Antiqua" w:hAnsi="Book Antiqua" w:cs="宋体"/>
                <w:kern w:val="0"/>
                <w:sz w:val="24"/>
                <w:szCs w:val="24"/>
              </w:rPr>
              <w:t xml:space="preserve">, Pea M, </w:t>
            </w:r>
            <w:proofErr w:type="spellStart"/>
            <w:r w:rsidRPr="00873B63">
              <w:rPr>
                <w:rFonts w:ascii="Book Antiqua" w:hAnsi="Book Antiqua" w:cs="宋体"/>
                <w:kern w:val="0"/>
                <w:sz w:val="24"/>
                <w:szCs w:val="24"/>
              </w:rPr>
              <w:t>Martignoni</w:t>
            </w:r>
            <w:proofErr w:type="spellEnd"/>
            <w:r w:rsidRPr="00873B63">
              <w:rPr>
                <w:rFonts w:ascii="Book Antiqua" w:hAnsi="Book Antiqua" w:cs="宋体"/>
                <w:kern w:val="0"/>
                <w:sz w:val="24"/>
                <w:szCs w:val="24"/>
              </w:rPr>
              <w:t xml:space="preserve"> G, Zamboni G. PEC and sugar. </w:t>
            </w:r>
            <w:r w:rsidRPr="00873B63">
              <w:rPr>
                <w:rFonts w:ascii="Book Antiqua" w:hAnsi="Book Antiqua" w:cs="宋体"/>
                <w:i/>
                <w:iCs/>
                <w:kern w:val="0"/>
                <w:sz w:val="24"/>
                <w:szCs w:val="24"/>
              </w:rPr>
              <w:t xml:space="preserve">Am J </w:t>
            </w:r>
            <w:proofErr w:type="spellStart"/>
            <w:r w:rsidRPr="00873B63">
              <w:rPr>
                <w:rFonts w:ascii="Book Antiqua" w:hAnsi="Book Antiqua" w:cs="宋体"/>
                <w:i/>
                <w:iCs/>
                <w:kern w:val="0"/>
                <w:sz w:val="24"/>
                <w:szCs w:val="24"/>
              </w:rPr>
              <w:t>Surg</w:t>
            </w:r>
            <w:proofErr w:type="spellEnd"/>
            <w:r w:rsidRPr="00873B63">
              <w:rPr>
                <w:rFonts w:ascii="Book Antiqua" w:hAnsi="Book Antiqua" w:cs="宋体"/>
                <w:i/>
                <w:iCs/>
                <w:kern w:val="0"/>
                <w:sz w:val="24"/>
                <w:szCs w:val="24"/>
              </w:rPr>
              <w:t xml:space="preserve"> </w:t>
            </w:r>
            <w:proofErr w:type="spellStart"/>
            <w:r w:rsidRPr="00873B63">
              <w:rPr>
                <w:rFonts w:ascii="Book Antiqua" w:hAnsi="Book Antiqua" w:cs="宋体"/>
                <w:i/>
                <w:iCs/>
                <w:kern w:val="0"/>
                <w:sz w:val="24"/>
                <w:szCs w:val="24"/>
              </w:rPr>
              <w:t>Pathol</w:t>
            </w:r>
            <w:proofErr w:type="spellEnd"/>
            <w:r w:rsidRPr="00873B63">
              <w:rPr>
                <w:rFonts w:ascii="Book Antiqua" w:hAnsi="Book Antiqua" w:cs="宋体"/>
                <w:kern w:val="0"/>
                <w:sz w:val="24"/>
                <w:szCs w:val="24"/>
              </w:rPr>
              <w:t xml:space="preserve"> 1992; </w:t>
            </w:r>
            <w:r w:rsidRPr="00873B63">
              <w:rPr>
                <w:rFonts w:ascii="Book Antiqua" w:hAnsi="Book Antiqua" w:cs="宋体"/>
                <w:b/>
                <w:bCs/>
                <w:kern w:val="0"/>
                <w:sz w:val="24"/>
                <w:szCs w:val="24"/>
              </w:rPr>
              <w:t>16</w:t>
            </w:r>
            <w:r w:rsidRPr="00873B63">
              <w:rPr>
                <w:rFonts w:ascii="Book Antiqua" w:hAnsi="Book Antiqua" w:cs="宋体"/>
                <w:kern w:val="0"/>
                <w:sz w:val="24"/>
                <w:szCs w:val="24"/>
              </w:rPr>
              <w:t>: 307-308 [PMID: 1599021]</w:t>
            </w:r>
          </w:p>
          <w:p w:rsidR="002479A9" w:rsidRPr="00873B63" w:rsidRDefault="002479A9" w:rsidP="002479A9">
            <w:pPr>
              <w:widowControl/>
              <w:jc w:val="left"/>
              <w:rPr>
                <w:rFonts w:ascii="Book Antiqua" w:hAnsi="Book Antiqua" w:cs="宋体"/>
                <w:kern w:val="0"/>
                <w:sz w:val="24"/>
                <w:szCs w:val="24"/>
              </w:rPr>
            </w:pPr>
            <w:r w:rsidRPr="00873B63">
              <w:rPr>
                <w:rFonts w:ascii="Book Antiqua" w:hAnsi="Book Antiqua" w:cs="宋体"/>
                <w:kern w:val="0"/>
                <w:sz w:val="24"/>
                <w:szCs w:val="24"/>
              </w:rPr>
              <w:t>2</w:t>
            </w:r>
            <w:r w:rsidRPr="00873B63">
              <w:rPr>
                <w:rFonts w:ascii="Book Antiqua" w:hAnsi="Book Antiqua" w:cs="宋体" w:hint="eastAsia"/>
                <w:kern w:val="0"/>
                <w:sz w:val="24"/>
                <w:szCs w:val="24"/>
              </w:rPr>
              <w:t xml:space="preserve"> </w:t>
            </w:r>
            <w:r w:rsidRPr="00873B63">
              <w:rPr>
                <w:rFonts w:ascii="Book Antiqua" w:hAnsi="Book Antiqua" w:cs="宋体"/>
                <w:b/>
                <w:kern w:val="0"/>
                <w:sz w:val="24"/>
                <w:szCs w:val="24"/>
              </w:rPr>
              <w:t>Fletcher CDM</w:t>
            </w:r>
            <w:r w:rsidRPr="00873B63">
              <w:rPr>
                <w:rFonts w:ascii="Book Antiqua" w:hAnsi="Book Antiqua" w:cs="宋体"/>
                <w:kern w:val="0"/>
                <w:sz w:val="24"/>
                <w:szCs w:val="24"/>
              </w:rPr>
              <w:t xml:space="preserve">, </w:t>
            </w:r>
            <w:proofErr w:type="spellStart"/>
            <w:r w:rsidRPr="00873B63">
              <w:rPr>
                <w:rFonts w:ascii="Book Antiqua" w:hAnsi="Book Antiqua" w:cs="宋体"/>
                <w:kern w:val="0"/>
                <w:sz w:val="24"/>
                <w:szCs w:val="24"/>
              </w:rPr>
              <w:t>Unni</w:t>
            </w:r>
            <w:proofErr w:type="spellEnd"/>
            <w:r w:rsidRPr="00873B63">
              <w:rPr>
                <w:rFonts w:ascii="Book Antiqua" w:hAnsi="Book Antiqua" w:cs="宋体"/>
                <w:kern w:val="0"/>
                <w:sz w:val="24"/>
                <w:szCs w:val="24"/>
              </w:rPr>
              <w:t xml:space="preserve"> KK, </w:t>
            </w:r>
            <w:proofErr w:type="spellStart"/>
            <w:r w:rsidRPr="00873B63">
              <w:rPr>
                <w:rFonts w:ascii="Book Antiqua" w:hAnsi="Book Antiqua" w:cs="宋体"/>
                <w:kern w:val="0"/>
                <w:sz w:val="24"/>
                <w:szCs w:val="24"/>
              </w:rPr>
              <w:t>Mertens</w:t>
            </w:r>
            <w:proofErr w:type="spellEnd"/>
            <w:r w:rsidRPr="00873B63">
              <w:rPr>
                <w:rFonts w:ascii="Book Antiqua" w:hAnsi="Book Antiqua" w:cs="宋体"/>
                <w:kern w:val="0"/>
                <w:sz w:val="24"/>
                <w:szCs w:val="24"/>
              </w:rPr>
              <w:t xml:space="preserve"> F. World Health Organization Classification of </w:t>
            </w:r>
            <w:proofErr w:type="spellStart"/>
            <w:r w:rsidRPr="00873B63">
              <w:rPr>
                <w:rFonts w:ascii="Book Antiqua" w:hAnsi="Book Antiqua" w:cs="宋体"/>
                <w:kern w:val="0"/>
                <w:sz w:val="24"/>
                <w:szCs w:val="24"/>
              </w:rPr>
              <w:t>Tumours</w:t>
            </w:r>
            <w:proofErr w:type="spellEnd"/>
            <w:r w:rsidRPr="00873B63">
              <w:rPr>
                <w:rFonts w:ascii="Book Antiqua" w:hAnsi="Book Antiqua" w:cs="宋体"/>
                <w:kern w:val="0"/>
                <w:sz w:val="24"/>
                <w:szCs w:val="24"/>
              </w:rPr>
              <w:t>. Pathology and Genetics of Soft Tissue and Bone. Lyon</w:t>
            </w:r>
            <w:r w:rsidR="00E90B48" w:rsidRPr="00873B63">
              <w:rPr>
                <w:rFonts w:ascii="Book Antiqua" w:hAnsi="Book Antiqua" w:cs="宋体" w:hint="eastAsia"/>
                <w:kern w:val="0"/>
                <w:sz w:val="24"/>
                <w:szCs w:val="24"/>
              </w:rPr>
              <w:t xml:space="preserve">: </w:t>
            </w:r>
            <w:r w:rsidR="00E90B48" w:rsidRPr="00873B63">
              <w:rPr>
                <w:rFonts w:ascii="Book Antiqua" w:hAnsi="Book Antiqua" w:cs="宋体"/>
                <w:kern w:val="0"/>
                <w:sz w:val="24"/>
                <w:szCs w:val="24"/>
              </w:rPr>
              <w:t>IARC Press</w:t>
            </w:r>
            <w:r w:rsidR="00E90B48" w:rsidRPr="00873B63">
              <w:rPr>
                <w:rFonts w:ascii="Book Antiqua" w:hAnsi="Book Antiqua" w:cs="宋体" w:hint="eastAsia"/>
                <w:kern w:val="0"/>
                <w:sz w:val="24"/>
                <w:szCs w:val="24"/>
              </w:rPr>
              <w:t>,</w:t>
            </w:r>
            <w:r w:rsidRPr="00873B63">
              <w:rPr>
                <w:rFonts w:ascii="Book Antiqua" w:hAnsi="Book Antiqua" w:cs="宋体"/>
                <w:kern w:val="0"/>
                <w:sz w:val="24"/>
                <w:szCs w:val="24"/>
              </w:rPr>
              <w:t xml:space="preserve"> 2002</w:t>
            </w:r>
            <w:r w:rsidR="00E90B48" w:rsidRPr="00873B63">
              <w:rPr>
                <w:rFonts w:ascii="Book Antiqua" w:hAnsi="Book Antiqua" w:cs="宋体" w:hint="eastAsia"/>
                <w:kern w:val="0"/>
                <w:sz w:val="24"/>
                <w:szCs w:val="24"/>
              </w:rPr>
              <w:t xml:space="preserve">: </w:t>
            </w:r>
            <w:r w:rsidRPr="00873B63">
              <w:rPr>
                <w:rFonts w:ascii="Book Antiqua" w:hAnsi="Book Antiqua" w:cs="宋体"/>
                <w:kern w:val="0"/>
                <w:sz w:val="24"/>
                <w:szCs w:val="24"/>
              </w:rPr>
              <w:t>221-222</w:t>
            </w:r>
          </w:p>
          <w:p w:rsidR="002479A9" w:rsidRPr="00873B63" w:rsidRDefault="002479A9" w:rsidP="002479A9">
            <w:pPr>
              <w:widowControl/>
              <w:jc w:val="left"/>
              <w:rPr>
                <w:rFonts w:ascii="Book Antiqua" w:hAnsi="Book Antiqua" w:cs="宋体"/>
                <w:kern w:val="0"/>
                <w:sz w:val="24"/>
                <w:szCs w:val="24"/>
              </w:rPr>
            </w:pPr>
            <w:r w:rsidRPr="00873B63">
              <w:rPr>
                <w:rFonts w:ascii="Book Antiqua" w:hAnsi="Book Antiqua" w:cs="宋体"/>
                <w:kern w:val="0"/>
                <w:sz w:val="24"/>
                <w:szCs w:val="24"/>
              </w:rPr>
              <w:t xml:space="preserve">3 </w:t>
            </w:r>
            <w:proofErr w:type="spellStart"/>
            <w:r w:rsidRPr="00873B63">
              <w:rPr>
                <w:rFonts w:ascii="Book Antiqua" w:hAnsi="Book Antiqua" w:cs="宋体"/>
                <w:b/>
                <w:bCs/>
                <w:kern w:val="0"/>
                <w:sz w:val="24"/>
                <w:szCs w:val="24"/>
              </w:rPr>
              <w:t>Nonomura</w:t>
            </w:r>
            <w:proofErr w:type="spellEnd"/>
            <w:r w:rsidRPr="00873B63">
              <w:rPr>
                <w:rFonts w:ascii="Book Antiqua" w:hAnsi="Book Antiqua" w:cs="宋体"/>
                <w:b/>
                <w:bCs/>
                <w:kern w:val="0"/>
                <w:sz w:val="24"/>
                <w:szCs w:val="24"/>
              </w:rPr>
              <w:t xml:space="preserve"> A</w:t>
            </w:r>
            <w:r w:rsidRPr="00873B63">
              <w:rPr>
                <w:rFonts w:ascii="Book Antiqua" w:hAnsi="Book Antiqua" w:cs="宋体"/>
                <w:kern w:val="0"/>
                <w:sz w:val="24"/>
                <w:szCs w:val="24"/>
              </w:rPr>
              <w:t xml:space="preserve">, </w:t>
            </w:r>
            <w:proofErr w:type="spellStart"/>
            <w:r w:rsidRPr="00873B63">
              <w:rPr>
                <w:rFonts w:ascii="Book Antiqua" w:hAnsi="Book Antiqua" w:cs="宋体"/>
                <w:kern w:val="0"/>
                <w:sz w:val="24"/>
                <w:szCs w:val="24"/>
              </w:rPr>
              <w:t>Enomoto</w:t>
            </w:r>
            <w:proofErr w:type="spellEnd"/>
            <w:r w:rsidRPr="00873B63">
              <w:rPr>
                <w:rFonts w:ascii="Book Antiqua" w:hAnsi="Book Antiqua" w:cs="宋体"/>
                <w:kern w:val="0"/>
                <w:sz w:val="24"/>
                <w:szCs w:val="24"/>
              </w:rPr>
              <w:t xml:space="preserve"> Y, Takeda M, Takano M, Morita K, Kasai T. </w:t>
            </w:r>
            <w:proofErr w:type="spellStart"/>
            <w:r w:rsidRPr="00873B63">
              <w:rPr>
                <w:rFonts w:ascii="Book Antiqua" w:hAnsi="Book Antiqua" w:cs="宋体"/>
                <w:kern w:val="0"/>
                <w:sz w:val="24"/>
                <w:szCs w:val="24"/>
              </w:rPr>
              <w:t>Angiomyolipoma</w:t>
            </w:r>
            <w:proofErr w:type="spellEnd"/>
            <w:r w:rsidRPr="00873B63">
              <w:rPr>
                <w:rFonts w:ascii="Book Antiqua" w:hAnsi="Book Antiqua" w:cs="宋体"/>
                <w:kern w:val="0"/>
                <w:sz w:val="24"/>
                <w:szCs w:val="24"/>
              </w:rPr>
              <w:t xml:space="preserve"> of the liver: a reappraisal of morphological features and delineation of new characteristic </w:t>
            </w:r>
            <w:r w:rsidRPr="00873B63">
              <w:rPr>
                <w:rFonts w:ascii="Book Antiqua" w:hAnsi="Book Antiqua" w:cs="宋体"/>
                <w:kern w:val="0"/>
                <w:sz w:val="24"/>
                <w:szCs w:val="24"/>
              </w:rPr>
              <w:lastRenderedPageBreak/>
              <w:t xml:space="preserve">histological features from the </w:t>
            </w:r>
            <w:proofErr w:type="spellStart"/>
            <w:r w:rsidRPr="00873B63">
              <w:rPr>
                <w:rFonts w:ascii="Book Antiqua" w:hAnsi="Book Antiqua" w:cs="宋体"/>
                <w:kern w:val="0"/>
                <w:sz w:val="24"/>
                <w:szCs w:val="24"/>
              </w:rPr>
              <w:t>clinicopathological</w:t>
            </w:r>
            <w:proofErr w:type="spellEnd"/>
            <w:r w:rsidRPr="00873B63">
              <w:rPr>
                <w:rFonts w:ascii="Book Antiqua" w:hAnsi="Book Antiqua" w:cs="宋体"/>
                <w:kern w:val="0"/>
                <w:sz w:val="24"/>
                <w:szCs w:val="24"/>
              </w:rPr>
              <w:t xml:space="preserve"> findings of 55 </w:t>
            </w:r>
            <w:proofErr w:type="spellStart"/>
            <w:r w:rsidRPr="00873B63">
              <w:rPr>
                <w:rFonts w:ascii="Book Antiqua" w:hAnsi="Book Antiqua" w:cs="宋体"/>
                <w:kern w:val="0"/>
                <w:sz w:val="24"/>
                <w:szCs w:val="24"/>
              </w:rPr>
              <w:t>tumours</w:t>
            </w:r>
            <w:proofErr w:type="spellEnd"/>
            <w:r w:rsidRPr="00873B63">
              <w:rPr>
                <w:rFonts w:ascii="Book Antiqua" w:hAnsi="Book Antiqua" w:cs="宋体"/>
                <w:kern w:val="0"/>
                <w:sz w:val="24"/>
                <w:szCs w:val="24"/>
              </w:rPr>
              <w:t xml:space="preserve"> in 47 patients. </w:t>
            </w:r>
            <w:r w:rsidRPr="00873B63">
              <w:rPr>
                <w:rFonts w:ascii="Book Antiqua" w:hAnsi="Book Antiqua" w:cs="宋体"/>
                <w:i/>
                <w:iCs/>
                <w:kern w:val="0"/>
                <w:sz w:val="24"/>
                <w:szCs w:val="24"/>
              </w:rPr>
              <w:t>Histopathology</w:t>
            </w:r>
            <w:r w:rsidRPr="00873B63">
              <w:rPr>
                <w:rFonts w:ascii="Book Antiqua" w:hAnsi="Book Antiqua" w:cs="宋体"/>
                <w:kern w:val="0"/>
                <w:sz w:val="24"/>
                <w:szCs w:val="24"/>
              </w:rPr>
              <w:t xml:space="preserve"> 2012; </w:t>
            </w:r>
            <w:r w:rsidRPr="00873B63">
              <w:rPr>
                <w:rFonts w:ascii="Book Antiqua" w:hAnsi="Book Antiqua" w:cs="宋体"/>
                <w:b/>
                <w:bCs/>
                <w:kern w:val="0"/>
                <w:sz w:val="24"/>
                <w:szCs w:val="24"/>
              </w:rPr>
              <w:t>61</w:t>
            </w:r>
            <w:r w:rsidRPr="00873B63">
              <w:rPr>
                <w:rFonts w:ascii="Book Antiqua" w:hAnsi="Book Antiqua" w:cs="宋体"/>
                <w:kern w:val="0"/>
                <w:sz w:val="24"/>
                <w:szCs w:val="24"/>
              </w:rPr>
              <w:t>: 863-880 [PMID: 22882669 DOI: 10.1111/j.1365-2559.2012.04306.x]</w:t>
            </w:r>
          </w:p>
          <w:p w:rsidR="002479A9" w:rsidRPr="00873B63" w:rsidRDefault="002479A9" w:rsidP="002479A9">
            <w:pPr>
              <w:widowControl/>
              <w:jc w:val="left"/>
              <w:rPr>
                <w:rFonts w:ascii="Book Antiqua" w:hAnsi="Book Antiqua" w:cs="宋体"/>
                <w:kern w:val="0"/>
                <w:sz w:val="24"/>
                <w:szCs w:val="24"/>
              </w:rPr>
            </w:pPr>
            <w:r w:rsidRPr="00873B63">
              <w:rPr>
                <w:rFonts w:ascii="Book Antiqua" w:hAnsi="Book Antiqua" w:cs="宋体"/>
                <w:kern w:val="0"/>
                <w:sz w:val="24"/>
                <w:szCs w:val="24"/>
              </w:rPr>
              <w:t xml:space="preserve">4 </w:t>
            </w:r>
            <w:proofErr w:type="spellStart"/>
            <w:r w:rsidRPr="00873B63">
              <w:rPr>
                <w:rFonts w:ascii="Book Antiqua" w:hAnsi="Book Antiqua" w:cs="宋体"/>
                <w:b/>
                <w:bCs/>
                <w:kern w:val="0"/>
                <w:sz w:val="24"/>
                <w:szCs w:val="24"/>
              </w:rPr>
              <w:t>Martignoni</w:t>
            </w:r>
            <w:proofErr w:type="spellEnd"/>
            <w:r w:rsidRPr="00873B63">
              <w:rPr>
                <w:rFonts w:ascii="Book Antiqua" w:hAnsi="Book Antiqua" w:cs="宋体"/>
                <w:b/>
                <w:bCs/>
                <w:kern w:val="0"/>
                <w:sz w:val="24"/>
                <w:szCs w:val="24"/>
              </w:rPr>
              <w:t xml:space="preserve"> G</w:t>
            </w:r>
            <w:r w:rsidRPr="00873B63">
              <w:rPr>
                <w:rFonts w:ascii="Book Antiqua" w:hAnsi="Book Antiqua" w:cs="宋体"/>
                <w:kern w:val="0"/>
                <w:sz w:val="24"/>
                <w:szCs w:val="24"/>
              </w:rPr>
              <w:t xml:space="preserve">, Pea M, </w:t>
            </w:r>
            <w:proofErr w:type="spellStart"/>
            <w:r w:rsidRPr="00873B63">
              <w:rPr>
                <w:rFonts w:ascii="Book Antiqua" w:hAnsi="Book Antiqua" w:cs="宋体"/>
                <w:kern w:val="0"/>
                <w:sz w:val="24"/>
                <w:szCs w:val="24"/>
              </w:rPr>
              <w:t>Reghellin</w:t>
            </w:r>
            <w:proofErr w:type="spellEnd"/>
            <w:r w:rsidRPr="00873B63">
              <w:rPr>
                <w:rFonts w:ascii="Book Antiqua" w:hAnsi="Book Antiqua" w:cs="宋体"/>
                <w:kern w:val="0"/>
                <w:sz w:val="24"/>
                <w:szCs w:val="24"/>
              </w:rPr>
              <w:t xml:space="preserve"> D, Zamboni G, </w:t>
            </w:r>
            <w:proofErr w:type="spellStart"/>
            <w:r w:rsidRPr="00873B63">
              <w:rPr>
                <w:rFonts w:ascii="Book Antiqua" w:hAnsi="Book Antiqua" w:cs="宋体"/>
                <w:kern w:val="0"/>
                <w:sz w:val="24"/>
                <w:szCs w:val="24"/>
              </w:rPr>
              <w:t>Bonetti</w:t>
            </w:r>
            <w:proofErr w:type="spellEnd"/>
            <w:r w:rsidRPr="00873B63">
              <w:rPr>
                <w:rFonts w:ascii="Book Antiqua" w:hAnsi="Book Antiqua" w:cs="宋体"/>
                <w:kern w:val="0"/>
                <w:sz w:val="24"/>
                <w:szCs w:val="24"/>
              </w:rPr>
              <w:t xml:space="preserve"> F. </w:t>
            </w:r>
            <w:proofErr w:type="spellStart"/>
            <w:r w:rsidRPr="00873B63">
              <w:rPr>
                <w:rFonts w:ascii="Book Antiqua" w:hAnsi="Book Antiqua" w:cs="宋体"/>
                <w:kern w:val="0"/>
                <w:sz w:val="24"/>
                <w:szCs w:val="24"/>
              </w:rPr>
              <w:t>PEComas</w:t>
            </w:r>
            <w:proofErr w:type="spellEnd"/>
            <w:r w:rsidRPr="00873B63">
              <w:rPr>
                <w:rFonts w:ascii="Book Antiqua" w:hAnsi="Book Antiqua" w:cs="宋体"/>
                <w:kern w:val="0"/>
                <w:sz w:val="24"/>
                <w:szCs w:val="24"/>
              </w:rPr>
              <w:t xml:space="preserve">: the past, the present and the future. </w:t>
            </w:r>
            <w:proofErr w:type="spellStart"/>
            <w:r w:rsidRPr="00873B63">
              <w:rPr>
                <w:rFonts w:ascii="Book Antiqua" w:hAnsi="Book Antiqua" w:cs="宋体"/>
                <w:i/>
                <w:iCs/>
                <w:kern w:val="0"/>
                <w:sz w:val="24"/>
                <w:szCs w:val="24"/>
              </w:rPr>
              <w:t>Virchows</w:t>
            </w:r>
            <w:proofErr w:type="spellEnd"/>
            <w:r w:rsidRPr="00873B63">
              <w:rPr>
                <w:rFonts w:ascii="Book Antiqua" w:hAnsi="Book Antiqua" w:cs="宋体"/>
                <w:i/>
                <w:iCs/>
                <w:kern w:val="0"/>
                <w:sz w:val="24"/>
                <w:szCs w:val="24"/>
              </w:rPr>
              <w:t xml:space="preserve"> Arch</w:t>
            </w:r>
            <w:r w:rsidRPr="00873B63">
              <w:rPr>
                <w:rFonts w:ascii="Book Antiqua" w:hAnsi="Book Antiqua" w:cs="宋体"/>
                <w:kern w:val="0"/>
                <w:sz w:val="24"/>
                <w:szCs w:val="24"/>
              </w:rPr>
              <w:t xml:space="preserve"> 2008; </w:t>
            </w:r>
            <w:r w:rsidRPr="00873B63">
              <w:rPr>
                <w:rFonts w:ascii="Book Antiqua" w:hAnsi="Book Antiqua" w:cs="宋体"/>
                <w:b/>
                <w:bCs/>
                <w:kern w:val="0"/>
                <w:sz w:val="24"/>
                <w:szCs w:val="24"/>
              </w:rPr>
              <w:t>452</w:t>
            </w:r>
            <w:r w:rsidRPr="00873B63">
              <w:rPr>
                <w:rFonts w:ascii="Book Antiqua" w:hAnsi="Book Antiqua" w:cs="宋体"/>
                <w:kern w:val="0"/>
                <w:sz w:val="24"/>
                <w:szCs w:val="24"/>
              </w:rPr>
              <w:t>: 119-132 [PMID: 18080139]</w:t>
            </w:r>
          </w:p>
          <w:p w:rsidR="002479A9" w:rsidRPr="00873B63" w:rsidRDefault="002479A9" w:rsidP="002479A9">
            <w:pPr>
              <w:widowControl/>
              <w:jc w:val="left"/>
              <w:rPr>
                <w:rFonts w:ascii="Book Antiqua" w:hAnsi="Book Antiqua" w:cs="宋体"/>
                <w:kern w:val="0"/>
                <w:sz w:val="24"/>
                <w:szCs w:val="24"/>
              </w:rPr>
            </w:pPr>
            <w:r w:rsidRPr="00873B63">
              <w:rPr>
                <w:rFonts w:ascii="Book Antiqua" w:hAnsi="Book Antiqua" w:cs="宋体"/>
                <w:kern w:val="0"/>
                <w:sz w:val="24"/>
                <w:szCs w:val="24"/>
              </w:rPr>
              <w:t xml:space="preserve">5 </w:t>
            </w:r>
            <w:proofErr w:type="spellStart"/>
            <w:r w:rsidRPr="00873B63">
              <w:rPr>
                <w:rFonts w:ascii="Book Antiqua" w:hAnsi="Book Antiqua" w:cs="宋体"/>
                <w:b/>
                <w:bCs/>
                <w:kern w:val="0"/>
                <w:sz w:val="24"/>
                <w:szCs w:val="24"/>
              </w:rPr>
              <w:t>Folpe</w:t>
            </w:r>
            <w:proofErr w:type="spellEnd"/>
            <w:r w:rsidRPr="00873B63">
              <w:rPr>
                <w:rFonts w:ascii="Book Antiqua" w:hAnsi="Book Antiqua" w:cs="宋体"/>
                <w:b/>
                <w:bCs/>
                <w:kern w:val="0"/>
                <w:sz w:val="24"/>
                <w:szCs w:val="24"/>
              </w:rPr>
              <w:t xml:space="preserve"> AL</w:t>
            </w:r>
            <w:r w:rsidRPr="00873B63">
              <w:rPr>
                <w:rFonts w:ascii="Book Antiqua" w:hAnsi="Book Antiqua" w:cs="宋体"/>
                <w:kern w:val="0"/>
                <w:sz w:val="24"/>
                <w:szCs w:val="24"/>
              </w:rPr>
              <w:t xml:space="preserve">, Kwiatkowski DJ. Perivascular epithelioid cell neoplasms: pathology and pathogenesis. </w:t>
            </w:r>
            <w:r w:rsidRPr="00873B63">
              <w:rPr>
                <w:rFonts w:ascii="Book Antiqua" w:hAnsi="Book Antiqua" w:cs="宋体"/>
                <w:i/>
                <w:iCs/>
                <w:kern w:val="0"/>
                <w:sz w:val="24"/>
                <w:szCs w:val="24"/>
              </w:rPr>
              <w:t xml:space="preserve">Hum </w:t>
            </w:r>
            <w:proofErr w:type="spellStart"/>
            <w:r w:rsidRPr="00873B63">
              <w:rPr>
                <w:rFonts w:ascii="Book Antiqua" w:hAnsi="Book Antiqua" w:cs="宋体"/>
                <w:i/>
                <w:iCs/>
                <w:kern w:val="0"/>
                <w:sz w:val="24"/>
                <w:szCs w:val="24"/>
              </w:rPr>
              <w:t>Pathol</w:t>
            </w:r>
            <w:proofErr w:type="spellEnd"/>
            <w:r w:rsidRPr="00873B63">
              <w:rPr>
                <w:rFonts w:ascii="Book Antiqua" w:hAnsi="Book Antiqua" w:cs="宋体"/>
                <w:kern w:val="0"/>
                <w:sz w:val="24"/>
                <w:szCs w:val="24"/>
              </w:rPr>
              <w:t xml:space="preserve"> 2010; </w:t>
            </w:r>
            <w:r w:rsidRPr="00873B63">
              <w:rPr>
                <w:rFonts w:ascii="Book Antiqua" w:hAnsi="Book Antiqua" w:cs="宋体"/>
                <w:b/>
                <w:bCs/>
                <w:kern w:val="0"/>
                <w:sz w:val="24"/>
                <w:szCs w:val="24"/>
              </w:rPr>
              <w:t>41</w:t>
            </w:r>
            <w:r w:rsidRPr="00873B63">
              <w:rPr>
                <w:rFonts w:ascii="Book Antiqua" w:hAnsi="Book Antiqua" w:cs="宋体"/>
                <w:kern w:val="0"/>
                <w:sz w:val="24"/>
                <w:szCs w:val="24"/>
              </w:rPr>
              <w:t>: 1-15 [PMID: 19604538 DOI: 10.1016/j.humpath.2009.05.011]</w:t>
            </w:r>
          </w:p>
          <w:p w:rsidR="002479A9" w:rsidRPr="00873B63" w:rsidRDefault="002479A9" w:rsidP="002479A9">
            <w:pPr>
              <w:widowControl/>
              <w:jc w:val="left"/>
              <w:rPr>
                <w:rFonts w:ascii="Book Antiqua" w:hAnsi="Book Antiqua" w:cs="宋体"/>
                <w:kern w:val="0"/>
                <w:sz w:val="24"/>
                <w:szCs w:val="24"/>
              </w:rPr>
            </w:pPr>
            <w:r w:rsidRPr="00873B63">
              <w:rPr>
                <w:rFonts w:ascii="Book Antiqua" w:hAnsi="Book Antiqua" w:cs="宋体"/>
                <w:kern w:val="0"/>
                <w:sz w:val="24"/>
                <w:szCs w:val="24"/>
              </w:rPr>
              <w:t xml:space="preserve">6 </w:t>
            </w:r>
            <w:r w:rsidRPr="00873B63">
              <w:rPr>
                <w:rFonts w:ascii="Book Antiqua" w:hAnsi="Book Antiqua" w:cs="宋体"/>
                <w:b/>
                <w:bCs/>
                <w:kern w:val="0"/>
                <w:sz w:val="24"/>
                <w:szCs w:val="24"/>
              </w:rPr>
              <w:t>Bergamo F</w:t>
            </w:r>
            <w:r w:rsidRPr="00873B63">
              <w:rPr>
                <w:rFonts w:ascii="Book Antiqua" w:hAnsi="Book Antiqua" w:cs="宋体"/>
                <w:kern w:val="0"/>
                <w:sz w:val="24"/>
                <w:szCs w:val="24"/>
              </w:rPr>
              <w:t xml:space="preserve">, </w:t>
            </w:r>
            <w:proofErr w:type="spellStart"/>
            <w:r w:rsidRPr="00873B63">
              <w:rPr>
                <w:rFonts w:ascii="Book Antiqua" w:hAnsi="Book Antiqua" w:cs="宋体"/>
                <w:kern w:val="0"/>
                <w:sz w:val="24"/>
                <w:szCs w:val="24"/>
              </w:rPr>
              <w:t>Maruzzo</w:t>
            </w:r>
            <w:proofErr w:type="spellEnd"/>
            <w:r w:rsidRPr="00873B63">
              <w:rPr>
                <w:rFonts w:ascii="Book Antiqua" w:hAnsi="Book Antiqua" w:cs="宋体"/>
                <w:kern w:val="0"/>
                <w:sz w:val="24"/>
                <w:szCs w:val="24"/>
              </w:rPr>
              <w:t xml:space="preserve"> M, Basso U, </w:t>
            </w:r>
            <w:proofErr w:type="spellStart"/>
            <w:r w:rsidRPr="00873B63">
              <w:rPr>
                <w:rFonts w:ascii="Book Antiqua" w:hAnsi="Book Antiqua" w:cs="宋体"/>
                <w:kern w:val="0"/>
                <w:sz w:val="24"/>
                <w:szCs w:val="24"/>
              </w:rPr>
              <w:t>Montesco</w:t>
            </w:r>
            <w:proofErr w:type="spellEnd"/>
            <w:r w:rsidRPr="00873B63">
              <w:rPr>
                <w:rFonts w:ascii="Book Antiqua" w:hAnsi="Book Antiqua" w:cs="宋体"/>
                <w:kern w:val="0"/>
                <w:sz w:val="24"/>
                <w:szCs w:val="24"/>
              </w:rPr>
              <w:t xml:space="preserve"> MC, </w:t>
            </w:r>
            <w:proofErr w:type="spellStart"/>
            <w:r w:rsidRPr="00873B63">
              <w:rPr>
                <w:rFonts w:ascii="Book Antiqua" w:hAnsi="Book Antiqua" w:cs="宋体"/>
                <w:kern w:val="0"/>
                <w:sz w:val="24"/>
                <w:szCs w:val="24"/>
              </w:rPr>
              <w:t>Zagonel</w:t>
            </w:r>
            <w:proofErr w:type="spellEnd"/>
            <w:r w:rsidRPr="00873B63">
              <w:rPr>
                <w:rFonts w:ascii="Book Antiqua" w:hAnsi="Book Antiqua" w:cs="宋体"/>
                <w:kern w:val="0"/>
                <w:sz w:val="24"/>
                <w:szCs w:val="24"/>
              </w:rPr>
              <w:t xml:space="preserve"> V, </w:t>
            </w:r>
            <w:proofErr w:type="spellStart"/>
            <w:r w:rsidRPr="00873B63">
              <w:rPr>
                <w:rFonts w:ascii="Book Antiqua" w:hAnsi="Book Antiqua" w:cs="宋体"/>
                <w:kern w:val="0"/>
                <w:sz w:val="24"/>
                <w:szCs w:val="24"/>
              </w:rPr>
              <w:t>Gringeri</w:t>
            </w:r>
            <w:proofErr w:type="spellEnd"/>
            <w:r w:rsidRPr="00873B63">
              <w:rPr>
                <w:rFonts w:ascii="Book Antiqua" w:hAnsi="Book Antiqua" w:cs="宋体"/>
                <w:kern w:val="0"/>
                <w:sz w:val="24"/>
                <w:szCs w:val="24"/>
              </w:rPr>
              <w:t xml:space="preserve"> E, </w:t>
            </w:r>
            <w:proofErr w:type="spellStart"/>
            <w:r w:rsidRPr="00873B63">
              <w:rPr>
                <w:rFonts w:ascii="Book Antiqua" w:hAnsi="Book Antiqua" w:cs="宋体"/>
                <w:kern w:val="0"/>
                <w:sz w:val="24"/>
                <w:szCs w:val="24"/>
              </w:rPr>
              <w:t>Cillo</w:t>
            </w:r>
            <w:proofErr w:type="spellEnd"/>
            <w:r w:rsidRPr="00873B63">
              <w:rPr>
                <w:rFonts w:ascii="Book Antiqua" w:hAnsi="Book Antiqua" w:cs="宋体"/>
                <w:kern w:val="0"/>
                <w:sz w:val="24"/>
                <w:szCs w:val="24"/>
              </w:rPr>
              <w:t xml:space="preserve"> U. </w:t>
            </w:r>
            <w:proofErr w:type="spellStart"/>
            <w:r w:rsidRPr="00873B63">
              <w:rPr>
                <w:rFonts w:ascii="Book Antiqua" w:hAnsi="Book Antiqua" w:cs="宋体"/>
                <w:kern w:val="0"/>
                <w:sz w:val="24"/>
                <w:szCs w:val="24"/>
              </w:rPr>
              <w:t>Neoadjuvant</w:t>
            </w:r>
            <w:proofErr w:type="spellEnd"/>
            <w:r w:rsidRPr="00873B63">
              <w:rPr>
                <w:rFonts w:ascii="Book Antiqua" w:hAnsi="Book Antiqua" w:cs="宋体"/>
                <w:kern w:val="0"/>
                <w:sz w:val="24"/>
                <w:szCs w:val="24"/>
              </w:rPr>
              <w:t xml:space="preserve"> </w:t>
            </w:r>
            <w:proofErr w:type="spellStart"/>
            <w:r w:rsidRPr="00873B63">
              <w:rPr>
                <w:rFonts w:ascii="Book Antiqua" w:hAnsi="Book Antiqua" w:cs="宋体"/>
                <w:kern w:val="0"/>
                <w:sz w:val="24"/>
                <w:szCs w:val="24"/>
              </w:rPr>
              <w:t>sirolimus</w:t>
            </w:r>
            <w:proofErr w:type="spellEnd"/>
            <w:r w:rsidRPr="00873B63">
              <w:rPr>
                <w:rFonts w:ascii="Book Antiqua" w:hAnsi="Book Antiqua" w:cs="宋体"/>
                <w:kern w:val="0"/>
                <w:sz w:val="24"/>
                <w:szCs w:val="24"/>
              </w:rPr>
              <w:t xml:space="preserve"> for a large hepatic perivascular epithelioid cell tumor (</w:t>
            </w:r>
            <w:proofErr w:type="spellStart"/>
            <w:r w:rsidRPr="00873B63">
              <w:rPr>
                <w:rFonts w:ascii="Book Antiqua" w:hAnsi="Book Antiqua" w:cs="宋体"/>
                <w:kern w:val="0"/>
                <w:sz w:val="24"/>
                <w:szCs w:val="24"/>
              </w:rPr>
              <w:t>PEComa</w:t>
            </w:r>
            <w:proofErr w:type="spellEnd"/>
            <w:r w:rsidRPr="00873B63">
              <w:rPr>
                <w:rFonts w:ascii="Book Antiqua" w:hAnsi="Book Antiqua" w:cs="宋体"/>
                <w:kern w:val="0"/>
                <w:sz w:val="24"/>
                <w:szCs w:val="24"/>
              </w:rPr>
              <w:t xml:space="preserve">). </w:t>
            </w:r>
            <w:r w:rsidRPr="00873B63">
              <w:rPr>
                <w:rFonts w:ascii="Book Antiqua" w:hAnsi="Book Antiqua" w:cs="宋体"/>
                <w:i/>
                <w:iCs/>
                <w:kern w:val="0"/>
                <w:sz w:val="24"/>
                <w:szCs w:val="24"/>
              </w:rPr>
              <w:t xml:space="preserve">World J </w:t>
            </w:r>
            <w:proofErr w:type="spellStart"/>
            <w:r w:rsidRPr="00873B63">
              <w:rPr>
                <w:rFonts w:ascii="Book Antiqua" w:hAnsi="Book Antiqua" w:cs="宋体"/>
                <w:i/>
                <w:iCs/>
                <w:kern w:val="0"/>
                <w:sz w:val="24"/>
                <w:szCs w:val="24"/>
              </w:rPr>
              <w:t>Surg</w:t>
            </w:r>
            <w:proofErr w:type="spellEnd"/>
            <w:r w:rsidRPr="00873B63">
              <w:rPr>
                <w:rFonts w:ascii="Book Antiqua" w:hAnsi="Book Antiqua" w:cs="宋体"/>
                <w:i/>
                <w:iCs/>
                <w:kern w:val="0"/>
                <w:sz w:val="24"/>
                <w:szCs w:val="24"/>
              </w:rPr>
              <w:t xml:space="preserve"> </w:t>
            </w:r>
            <w:proofErr w:type="spellStart"/>
            <w:r w:rsidRPr="00873B63">
              <w:rPr>
                <w:rFonts w:ascii="Book Antiqua" w:hAnsi="Book Antiqua" w:cs="宋体"/>
                <w:i/>
                <w:iCs/>
                <w:kern w:val="0"/>
                <w:sz w:val="24"/>
                <w:szCs w:val="24"/>
              </w:rPr>
              <w:t>Oncol</w:t>
            </w:r>
            <w:proofErr w:type="spellEnd"/>
            <w:r w:rsidRPr="00873B63">
              <w:rPr>
                <w:rFonts w:ascii="Book Antiqua" w:hAnsi="Book Antiqua" w:cs="宋体"/>
                <w:kern w:val="0"/>
                <w:sz w:val="24"/>
                <w:szCs w:val="24"/>
              </w:rPr>
              <w:t xml:space="preserve"> 2014; </w:t>
            </w:r>
            <w:r w:rsidRPr="00873B63">
              <w:rPr>
                <w:rFonts w:ascii="Book Antiqua" w:hAnsi="Book Antiqua" w:cs="宋体"/>
                <w:b/>
                <w:bCs/>
                <w:kern w:val="0"/>
                <w:sz w:val="24"/>
                <w:szCs w:val="24"/>
              </w:rPr>
              <w:t>12</w:t>
            </w:r>
            <w:r w:rsidRPr="00873B63">
              <w:rPr>
                <w:rFonts w:ascii="Book Antiqua" w:hAnsi="Book Antiqua" w:cs="宋体"/>
                <w:kern w:val="0"/>
                <w:sz w:val="24"/>
                <w:szCs w:val="24"/>
              </w:rPr>
              <w:t>: 46 [PMID: 24575738 DOI: 10.1186/1477-7819-12-46]</w:t>
            </w:r>
          </w:p>
          <w:p w:rsidR="002479A9" w:rsidRPr="00873B63" w:rsidRDefault="002479A9" w:rsidP="002479A9">
            <w:pPr>
              <w:widowControl/>
              <w:jc w:val="left"/>
              <w:rPr>
                <w:rFonts w:ascii="Book Antiqua" w:hAnsi="Book Antiqua" w:cs="宋体"/>
                <w:kern w:val="0"/>
                <w:sz w:val="24"/>
                <w:szCs w:val="24"/>
              </w:rPr>
            </w:pPr>
            <w:r w:rsidRPr="00873B63">
              <w:rPr>
                <w:rFonts w:ascii="Book Antiqua" w:hAnsi="Book Antiqua" w:cs="宋体"/>
                <w:kern w:val="0"/>
                <w:sz w:val="24"/>
                <w:szCs w:val="24"/>
              </w:rPr>
              <w:t xml:space="preserve">7 </w:t>
            </w:r>
            <w:r w:rsidRPr="00873B63">
              <w:rPr>
                <w:rFonts w:ascii="Book Antiqua" w:hAnsi="Book Antiqua" w:cs="宋体"/>
                <w:b/>
                <w:bCs/>
                <w:kern w:val="0"/>
                <w:sz w:val="24"/>
                <w:szCs w:val="24"/>
              </w:rPr>
              <w:t>Zhang X</w:t>
            </w:r>
            <w:r w:rsidRPr="00873B63">
              <w:rPr>
                <w:rFonts w:ascii="Book Antiqua" w:hAnsi="Book Antiqua" w:cs="宋体"/>
                <w:kern w:val="0"/>
                <w:sz w:val="24"/>
                <w:szCs w:val="24"/>
              </w:rPr>
              <w:t xml:space="preserve">, Wang L, Jiang Y, Wan Z, Li W, Yao C, </w:t>
            </w:r>
            <w:proofErr w:type="spellStart"/>
            <w:r w:rsidRPr="00873B63">
              <w:rPr>
                <w:rFonts w:ascii="Book Antiqua" w:hAnsi="Book Antiqua" w:cs="宋体"/>
                <w:kern w:val="0"/>
                <w:sz w:val="24"/>
                <w:szCs w:val="24"/>
              </w:rPr>
              <w:t>Geng</w:t>
            </w:r>
            <w:proofErr w:type="spellEnd"/>
            <w:r w:rsidRPr="00873B63">
              <w:rPr>
                <w:rFonts w:ascii="Book Antiqua" w:hAnsi="Book Antiqua" w:cs="宋体"/>
                <w:kern w:val="0"/>
                <w:sz w:val="24"/>
                <w:szCs w:val="24"/>
              </w:rPr>
              <w:t xml:space="preserve"> Z, </w:t>
            </w:r>
            <w:proofErr w:type="spellStart"/>
            <w:r w:rsidRPr="00873B63">
              <w:rPr>
                <w:rFonts w:ascii="Book Antiqua" w:hAnsi="Book Antiqua" w:cs="宋体"/>
                <w:kern w:val="0"/>
                <w:sz w:val="24"/>
                <w:szCs w:val="24"/>
              </w:rPr>
              <w:t>Lv</w:t>
            </w:r>
            <w:proofErr w:type="spellEnd"/>
            <w:r w:rsidRPr="00873B63">
              <w:rPr>
                <w:rFonts w:ascii="Book Antiqua" w:hAnsi="Book Antiqua" w:cs="宋体"/>
                <w:kern w:val="0"/>
                <w:sz w:val="24"/>
                <w:szCs w:val="24"/>
              </w:rPr>
              <w:t xml:space="preserve"> Y. Hepatic perivascular epithelioid cell tumors-not otherwise specified: a case report. </w:t>
            </w:r>
            <w:r w:rsidRPr="00873B63">
              <w:rPr>
                <w:rFonts w:ascii="Book Antiqua" w:hAnsi="Book Antiqua" w:cs="宋体"/>
                <w:i/>
                <w:iCs/>
                <w:kern w:val="0"/>
                <w:sz w:val="24"/>
                <w:szCs w:val="24"/>
              </w:rPr>
              <w:t xml:space="preserve">Nan Fang Yi </w:t>
            </w:r>
            <w:proofErr w:type="spellStart"/>
            <w:r w:rsidRPr="00873B63">
              <w:rPr>
                <w:rFonts w:ascii="Book Antiqua" w:hAnsi="Book Antiqua" w:cs="宋体"/>
                <w:i/>
                <w:iCs/>
                <w:kern w:val="0"/>
                <w:sz w:val="24"/>
                <w:szCs w:val="24"/>
              </w:rPr>
              <w:t>Ke</w:t>
            </w:r>
            <w:proofErr w:type="spellEnd"/>
            <w:r w:rsidRPr="00873B63">
              <w:rPr>
                <w:rFonts w:ascii="Book Antiqua" w:hAnsi="Book Antiqua" w:cs="宋体"/>
                <w:i/>
                <w:iCs/>
                <w:kern w:val="0"/>
                <w:sz w:val="24"/>
                <w:szCs w:val="24"/>
              </w:rPr>
              <w:t xml:space="preserve"> Da </w:t>
            </w:r>
            <w:proofErr w:type="spellStart"/>
            <w:r w:rsidRPr="00873B63">
              <w:rPr>
                <w:rFonts w:ascii="Book Antiqua" w:hAnsi="Book Antiqua" w:cs="宋体"/>
                <w:i/>
                <w:iCs/>
                <w:kern w:val="0"/>
                <w:sz w:val="24"/>
                <w:szCs w:val="24"/>
              </w:rPr>
              <w:t>Xue</w:t>
            </w:r>
            <w:proofErr w:type="spellEnd"/>
            <w:r w:rsidRPr="00873B63">
              <w:rPr>
                <w:rFonts w:ascii="Book Antiqua" w:hAnsi="Book Antiqua" w:cs="宋体"/>
                <w:i/>
                <w:iCs/>
                <w:kern w:val="0"/>
                <w:sz w:val="24"/>
                <w:szCs w:val="24"/>
              </w:rPr>
              <w:t xml:space="preserve"> </w:t>
            </w:r>
            <w:proofErr w:type="spellStart"/>
            <w:r w:rsidRPr="00873B63">
              <w:rPr>
                <w:rFonts w:ascii="Book Antiqua" w:hAnsi="Book Antiqua" w:cs="宋体"/>
                <w:i/>
                <w:iCs/>
                <w:kern w:val="0"/>
                <w:sz w:val="24"/>
                <w:szCs w:val="24"/>
              </w:rPr>
              <w:t>Xue</w:t>
            </w:r>
            <w:proofErr w:type="spellEnd"/>
            <w:r w:rsidRPr="00873B63">
              <w:rPr>
                <w:rFonts w:ascii="Book Antiqua" w:hAnsi="Book Antiqua" w:cs="宋体"/>
                <w:i/>
                <w:iCs/>
                <w:kern w:val="0"/>
                <w:sz w:val="24"/>
                <w:szCs w:val="24"/>
              </w:rPr>
              <w:t xml:space="preserve"> </w:t>
            </w:r>
            <w:proofErr w:type="spellStart"/>
            <w:r w:rsidRPr="00873B63">
              <w:rPr>
                <w:rFonts w:ascii="Book Antiqua" w:hAnsi="Book Antiqua" w:cs="宋体"/>
                <w:i/>
                <w:iCs/>
                <w:kern w:val="0"/>
                <w:sz w:val="24"/>
                <w:szCs w:val="24"/>
              </w:rPr>
              <w:t>Bao</w:t>
            </w:r>
            <w:proofErr w:type="spellEnd"/>
            <w:r w:rsidRPr="00873B63">
              <w:rPr>
                <w:rFonts w:ascii="Book Antiqua" w:hAnsi="Book Antiqua" w:cs="宋体"/>
                <w:kern w:val="0"/>
                <w:sz w:val="24"/>
                <w:szCs w:val="24"/>
              </w:rPr>
              <w:t xml:space="preserve"> 2014; </w:t>
            </w:r>
            <w:r w:rsidRPr="00873B63">
              <w:rPr>
                <w:rFonts w:ascii="Book Antiqua" w:hAnsi="Book Antiqua" w:cs="宋体"/>
                <w:b/>
                <w:bCs/>
                <w:kern w:val="0"/>
                <w:sz w:val="24"/>
                <w:szCs w:val="24"/>
              </w:rPr>
              <w:t>34</w:t>
            </w:r>
            <w:r w:rsidRPr="00873B63">
              <w:rPr>
                <w:rFonts w:ascii="Book Antiqua" w:hAnsi="Book Antiqua" w:cs="宋体"/>
                <w:kern w:val="0"/>
                <w:sz w:val="24"/>
                <w:szCs w:val="24"/>
              </w:rPr>
              <w:t>: 1-4 [PMID: 24463106]</w:t>
            </w:r>
          </w:p>
          <w:p w:rsidR="002479A9" w:rsidRPr="00873B63" w:rsidRDefault="002479A9" w:rsidP="002479A9">
            <w:pPr>
              <w:widowControl/>
              <w:jc w:val="left"/>
              <w:rPr>
                <w:rFonts w:ascii="Book Antiqua" w:hAnsi="Book Antiqua" w:cs="宋体"/>
                <w:kern w:val="0"/>
                <w:sz w:val="24"/>
                <w:szCs w:val="24"/>
              </w:rPr>
            </w:pPr>
            <w:r w:rsidRPr="00873B63">
              <w:rPr>
                <w:rFonts w:ascii="Book Antiqua" w:hAnsi="Book Antiqua" w:cs="宋体"/>
                <w:kern w:val="0"/>
                <w:sz w:val="24"/>
                <w:szCs w:val="24"/>
              </w:rPr>
              <w:t xml:space="preserve">8 </w:t>
            </w:r>
            <w:proofErr w:type="spellStart"/>
            <w:r w:rsidRPr="00873B63">
              <w:rPr>
                <w:rFonts w:ascii="Book Antiqua" w:hAnsi="Book Antiqua" w:cs="宋体"/>
                <w:b/>
                <w:bCs/>
                <w:kern w:val="0"/>
                <w:sz w:val="24"/>
                <w:szCs w:val="24"/>
              </w:rPr>
              <w:t>Khaja</w:t>
            </w:r>
            <w:proofErr w:type="spellEnd"/>
            <w:r w:rsidRPr="00873B63">
              <w:rPr>
                <w:rFonts w:ascii="Book Antiqua" w:hAnsi="Book Antiqua" w:cs="宋体"/>
                <w:b/>
                <w:bCs/>
                <w:kern w:val="0"/>
                <w:sz w:val="24"/>
                <w:szCs w:val="24"/>
              </w:rPr>
              <w:t xml:space="preserve"> F</w:t>
            </w:r>
            <w:r w:rsidRPr="00873B63">
              <w:rPr>
                <w:rFonts w:ascii="Book Antiqua" w:hAnsi="Book Antiqua" w:cs="宋体"/>
                <w:kern w:val="0"/>
                <w:sz w:val="24"/>
                <w:szCs w:val="24"/>
              </w:rPr>
              <w:t xml:space="preserve">, </w:t>
            </w:r>
            <w:proofErr w:type="spellStart"/>
            <w:r w:rsidRPr="00873B63">
              <w:rPr>
                <w:rFonts w:ascii="Book Antiqua" w:hAnsi="Book Antiqua" w:cs="宋体"/>
                <w:kern w:val="0"/>
                <w:sz w:val="24"/>
                <w:szCs w:val="24"/>
              </w:rPr>
              <w:t>Carilli</w:t>
            </w:r>
            <w:proofErr w:type="spellEnd"/>
            <w:r w:rsidRPr="00873B63">
              <w:rPr>
                <w:rFonts w:ascii="Book Antiqua" w:hAnsi="Book Antiqua" w:cs="宋体"/>
                <w:kern w:val="0"/>
                <w:sz w:val="24"/>
                <w:szCs w:val="24"/>
              </w:rPr>
              <w:t xml:space="preserve"> A, </w:t>
            </w:r>
            <w:proofErr w:type="spellStart"/>
            <w:r w:rsidRPr="00873B63">
              <w:rPr>
                <w:rFonts w:ascii="Book Antiqua" w:hAnsi="Book Antiqua" w:cs="宋体"/>
                <w:kern w:val="0"/>
                <w:sz w:val="24"/>
                <w:szCs w:val="24"/>
              </w:rPr>
              <w:t>Baidas</w:t>
            </w:r>
            <w:proofErr w:type="spellEnd"/>
            <w:r w:rsidRPr="00873B63">
              <w:rPr>
                <w:rFonts w:ascii="Book Antiqua" w:hAnsi="Book Antiqua" w:cs="宋体"/>
                <w:kern w:val="0"/>
                <w:sz w:val="24"/>
                <w:szCs w:val="24"/>
              </w:rPr>
              <w:t xml:space="preserve"> S, </w:t>
            </w:r>
            <w:proofErr w:type="spellStart"/>
            <w:r w:rsidRPr="00873B63">
              <w:rPr>
                <w:rFonts w:ascii="Book Antiqua" w:hAnsi="Book Antiqua" w:cs="宋体"/>
                <w:kern w:val="0"/>
                <w:sz w:val="24"/>
                <w:szCs w:val="24"/>
              </w:rPr>
              <w:t>Sriharan</w:t>
            </w:r>
            <w:proofErr w:type="spellEnd"/>
            <w:r w:rsidRPr="00873B63">
              <w:rPr>
                <w:rFonts w:ascii="Book Antiqua" w:hAnsi="Book Antiqua" w:cs="宋体"/>
                <w:kern w:val="0"/>
                <w:sz w:val="24"/>
                <w:szCs w:val="24"/>
              </w:rPr>
              <w:t xml:space="preserve"> A, </w:t>
            </w:r>
            <w:proofErr w:type="spellStart"/>
            <w:r w:rsidRPr="00873B63">
              <w:rPr>
                <w:rFonts w:ascii="Book Antiqua" w:hAnsi="Book Antiqua" w:cs="宋体"/>
                <w:kern w:val="0"/>
                <w:sz w:val="24"/>
                <w:szCs w:val="24"/>
              </w:rPr>
              <w:t>Norford</w:t>
            </w:r>
            <w:proofErr w:type="spellEnd"/>
            <w:r w:rsidRPr="00873B63">
              <w:rPr>
                <w:rFonts w:ascii="Book Antiqua" w:hAnsi="Book Antiqua" w:cs="宋体"/>
                <w:kern w:val="0"/>
                <w:sz w:val="24"/>
                <w:szCs w:val="24"/>
              </w:rPr>
              <w:t xml:space="preserve"> S. </w:t>
            </w:r>
            <w:proofErr w:type="spellStart"/>
            <w:r w:rsidRPr="00873B63">
              <w:rPr>
                <w:rFonts w:ascii="Book Antiqua" w:hAnsi="Book Antiqua" w:cs="宋体"/>
                <w:kern w:val="0"/>
                <w:sz w:val="24"/>
                <w:szCs w:val="24"/>
              </w:rPr>
              <w:t>PEComa</w:t>
            </w:r>
            <w:proofErr w:type="spellEnd"/>
            <w:r w:rsidRPr="00873B63">
              <w:rPr>
                <w:rFonts w:ascii="Book Antiqua" w:hAnsi="Book Antiqua" w:cs="宋体"/>
                <w:kern w:val="0"/>
                <w:sz w:val="24"/>
                <w:szCs w:val="24"/>
              </w:rPr>
              <w:t xml:space="preserve">: A Perivascular </w:t>
            </w:r>
            <w:proofErr w:type="spellStart"/>
            <w:r w:rsidRPr="00873B63">
              <w:rPr>
                <w:rFonts w:ascii="Book Antiqua" w:hAnsi="Book Antiqua" w:cs="宋体"/>
                <w:kern w:val="0"/>
                <w:sz w:val="24"/>
                <w:szCs w:val="24"/>
              </w:rPr>
              <w:t>Epithelioid</w:t>
            </w:r>
            <w:proofErr w:type="spellEnd"/>
            <w:r w:rsidRPr="00873B63">
              <w:rPr>
                <w:rFonts w:ascii="Book Antiqua" w:hAnsi="Book Antiqua" w:cs="宋体"/>
                <w:kern w:val="0"/>
                <w:sz w:val="24"/>
                <w:szCs w:val="24"/>
              </w:rPr>
              <w:t xml:space="preserve"> Cell Tumor in the Liver-A Case Report and Review of the Literature. </w:t>
            </w:r>
            <w:r w:rsidRPr="00873B63">
              <w:rPr>
                <w:rFonts w:ascii="Book Antiqua" w:hAnsi="Book Antiqua" w:cs="宋体"/>
                <w:i/>
                <w:iCs/>
                <w:kern w:val="0"/>
                <w:sz w:val="24"/>
                <w:szCs w:val="24"/>
              </w:rPr>
              <w:t>Case Rep Med</w:t>
            </w:r>
            <w:r w:rsidRPr="00873B63">
              <w:rPr>
                <w:rFonts w:ascii="Book Antiqua" w:hAnsi="Book Antiqua" w:cs="宋体"/>
                <w:kern w:val="0"/>
                <w:sz w:val="24"/>
                <w:szCs w:val="24"/>
              </w:rPr>
              <w:t xml:space="preserve"> 2013; </w:t>
            </w:r>
            <w:r w:rsidRPr="00873B63">
              <w:rPr>
                <w:rFonts w:ascii="Book Antiqua" w:hAnsi="Book Antiqua" w:cs="宋体"/>
                <w:b/>
                <w:bCs/>
                <w:kern w:val="0"/>
                <w:sz w:val="24"/>
                <w:szCs w:val="24"/>
              </w:rPr>
              <w:t>2013</w:t>
            </w:r>
            <w:r w:rsidRPr="00873B63">
              <w:rPr>
                <w:rFonts w:ascii="Book Antiqua" w:hAnsi="Book Antiqua" w:cs="宋体"/>
                <w:kern w:val="0"/>
                <w:sz w:val="24"/>
                <w:szCs w:val="24"/>
              </w:rPr>
              <w:t>: 904126 [PMID: 24489554 DOI: 10.1155/2013/904126]</w:t>
            </w:r>
          </w:p>
          <w:p w:rsidR="002479A9" w:rsidRPr="00873B63" w:rsidRDefault="002479A9" w:rsidP="002479A9">
            <w:pPr>
              <w:widowControl/>
              <w:jc w:val="left"/>
              <w:rPr>
                <w:rFonts w:ascii="Book Antiqua" w:hAnsi="Book Antiqua" w:cs="宋体"/>
                <w:kern w:val="0"/>
                <w:sz w:val="24"/>
                <w:szCs w:val="24"/>
              </w:rPr>
            </w:pPr>
            <w:r w:rsidRPr="00873B63">
              <w:rPr>
                <w:rFonts w:ascii="Book Antiqua" w:hAnsi="Book Antiqua" w:cs="宋体"/>
                <w:kern w:val="0"/>
                <w:sz w:val="24"/>
                <w:szCs w:val="24"/>
              </w:rPr>
              <w:t xml:space="preserve">9 </w:t>
            </w:r>
            <w:proofErr w:type="spellStart"/>
            <w:r w:rsidRPr="00873B63">
              <w:rPr>
                <w:rFonts w:ascii="Book Antiqua" w:hAnsi="Book Antiqua" w:cs="宋体"/>
                <w:b/>
                <w:bCs/>
                <w:kern w:val="0"/>
                <w:sz w:val="24"/>
                <w:szCs w:val="24"/>
              </w:rPr>
              <w:t>Tay</w:t>
            </w:r>
            <w:proofErr w:type="spellEnd"/>
            <w:r w:rsidRPr="00873B63">
              <w:rPr>
                <w:rFonts w:ascii="Book Antiqua" w:hAnsi="Book Antiqua" w:cs="宋体"/>
                <w:b/>
                <w:bCs/>
                <w:kern w:val="0"/>
                <w:sz w:val="24"/>
                <w:szCs w:val="24"/>
              </w:rPr>
              <w:t xml:space="preserve"> </w:t>
            </w:r>
            <w:proofErr w:type="spellStart"/>
            <w:r w:rsidRPr="00873B63">
              <w:rPr>
                <w:rFonts w:ascii="Book Antiqua" w:hAnsi="Book Antiqua" w:cs="宋体"/>
                <w:b/>
                <w:bCs/>
                <w:kern w:val="0"/>
                <w:sz w:val="24"/>
                <w:szCs w:val="24"/>
              </w:rPr>
              <w:t>ShY</w:t>
            </w:r>
            <w:proofErr w:type="spellEnd"/>
            <w:r w:rsidRPr="00873B63">
              <w:rPr>
                <w:rFonts w:ascii="Book Antiqua" w:hAnsi="Book Antiqua" w:cs="宋体"/>
                <w:kern w:val="0"/>
                <w:sz w:val="24"/>
                <w:szCs w:val="24"/>
              </w:rPr>
              <w:t xml:space="preserve">, Lao WT, Chen </w:t>
            </w:r>
            <w:proofErr w:type="spellStart"/>
            <w:r w:rsidRPr="00873B63">
              <w:rPr>
                <w:rFonts w:ascii="Book Antiqua" w:hAnsi="Book Antiqua" w:cs="宋体"/>
                <w:kern w:val="0"/>
                <w:sz w:val="24"/>
                <w:szCs w:val="24"/>
              </w:rPr>
              <w:t>ChL</w:t>
            </w:r>
            <w:proofErr w:type="spellEnd"/>
            <w:r w:rsidRPr="00873B63">
              <w:rPr>
                <w:rFonts w:ascii="Book Antiqua" w:hAnsi="Book Antiqua" w:cs="宋体"/>
                <w:kern w:val="0"/>
                <w:sz w:val="24"/>
                <w:szCs w:val="24"/>
              </w:rPr>
              <w:t xml:space="preserve">, Chan WP. Contrast-enhanced ct and angiographic findings in hepatic perivascular epithelioid cell tumor. </w:t>
            </w:r>
            <w:r w:rsidRPr="00873B63">
              <w:rPr>
                <w:rFonts w:ascii="Book Antiqua" w:hAnsi="Book Antiqua" w:cs="宋体"/>
                <w:i/>
                <w:iCs/>
                <w:kern w:val="0"/>
                <w:sz w:val="24"/>
                <w:szCs w:val="24"/>
              </w:rPr>
              <w:t>JBR-BTR</w:t>
            </w:r>
            <w:r w:rsidRPr="00873B63">
              <w:rPr>
                <w:rFonts w:ascii="Book Antiqua" w:hAnsi="Book Antiqua" w:cs="宋体"/>
                <w:kern w:val="0"/>
                <w:sz w:val="24"/>
                <w:szCs w:val="24"/>
              </w:rPr>
              <w:t xml:space="preserve"> </w:t>
            </w:r>
            <w:r w:rsidR="00B65F6C" w:rsidRPr="00873B63">
              <w:rPr>
                <w:rFonts w:ascii="Book Antiqua" w:hAnsi="Book Antiqua" w:cs="宋体" w:hint="eastAsia"/>
                <w:kern w:val="0"/>
                <w:sz w:val="24"/>
                <w:szCs w:val="24"/>
              </w:rPr>
              <w:t>2013</w:t>
            </w:r>
            <w:r w:rsidRPr="00873B63">
              <w:rPr>
                <w:rFonts w:ascii="Book Antiqua" w:hAnsi="Book Antiqua" w:cs="宋体"/>
                <w:kern w:val="0"/>
                <w:sz w:val="24"/>
                <w:szCs w:val="24"/>
              </w:rPr>
              <w:t xml:space="preserve">; </w:t>
            </w:r>
            <w:r w:rsidRPr="00873B63">
              <w:rPr>
                <w:rFonts w:ascii="Book Antiqua" w:hAnsi="Book Antiqua" w:cs="宋体"/>
                <w:b/>
                <w:bCs/>
                <w:kern w:val="0"/>
                <w:sz w:val="24"/>
                <w:szCs w:val="24"/>
              </w:rPr>
              <w:t>96</w:t>
            </w:r>
            <w:r w:rsidRPr="00873B63">
              <w:rPr>
                <w:rFonts w:ascii="Book Antiqua" w:hAnsi="Book Antiqua" w:cs="宋体"/>
                <w:kern w:val="0"/>
                <w:sz w:val="24"/>
                <w:szCs w:val="24"/>
              </w:rPr>
              <w:t>: 308-310 [PMID: 24479295]</w:t>
            </w:r>
          </w:p>
          <w:p w:rsidR="002479A9" w:rsidRPr="00873B63" w:rsidRDefault="002479A9" w:rsidP="002479A9">
            <w:pPr>
              <w:widowControl/>
              <w:jc w:val="left"/>
              <w:rPr>
                <w:rFonts w:ascii="Book Antiqua" w:hAnsi="Book Antiqua" w:cs="宋体"/>
                <w:kern w:val="0"/>
                <w:sz w:val="24"/>
                <w:szCs w:val="24"/>
              </w:rPr>
            </w:pPr>
            <w:r w:rsidRPr="00873B63">
              <w:rPr>
                <w:rFonts w:ascii="Book Antiqua" w:hAnsi="Book Antiqua" w:cs="宋体"/>
                <w:kern w:val="0"/>
                <w:sz w:val="24"/>
                <w:szCs w:val="24"/>
              </w:rPr>
              <w:t xml:space="preserve">10 </w:t>
            </w:r>
            <w:r w:rsidR="00E90B48" w:rsidRPr="00873B63">
              <w:rPr>
                <w:rFonts w:ascii="Book Antiqua" w:hAnsi="Book Antiqua" w:cs="宋体"/>
                <w:b/>
                <w:kern w:val="0"/>
                <w:sz w:val="24"/>
                <w:szCs w:val="24"/>
              </w:rPr>
              <w:t>Liu D</w:t>
            </w:r>
            <w:r w:rsidR="00E90B48" w:rsidRPr="00873B63">
              <w:rPr>
                <w:rFonts w:ascii="Book Antiqua" w:hAnsi="Book Antiqua" w:cs="宋体"/>
                <w:kern w:val="0"/>
                <w:sz w:val="24"/>
                <w:szCs w:val="24"/>
              </w:rPr>
              <w:t>, Shi D, Xu Y, Cao L</w:t>
            </w:r>
            <w:r w:rsidRPr="00873B63">
              <w:rPr>
                <w:rFonts w:ascii="Book Antiqua" w:hAnsi="Book Antiqua" w:cs="宋体"/>
                <w:kern w:val="0"/>
                <w:sz w:val="24"/>
                <w:szCs w:val="24"/>
              </w:rPr>
              <w:t xml:space="preserve">. Management of perivascular epithelioid cell tumor of the liver: A case report and review of the literature. </w:t>
            </w:r>
            <w:proofErr w:type="spellStart"/>
            <w:r w:rsidRPr="00873B63">
              <w:rPr>
                <w:rFonts w:ascii="Book Antiqua" w:hAnsi="Book Antiqua" w:cs="宋体"/>
                <w:i/>
                <w:iCs/>
                <w:kern w:val="0"/>
                <w:sz w:val="24"/>
                <w:szCs w:val="24"/>
              </w:rPr>
              <w:t>Oncol</w:t>
            </w:r>
            <w:proofErr w:type="spellEnd"/>
            <w:r w:rsidRPr="00873B63">
              <w:rPr>
                <w:rFonts w:ascii="Book Antiqua" w:hAnsi="Book Antiqua" w:cs="宋体"/>
                <w:i/>
                <w:iCs/>
                <w:kern w:val="0"/>
                <w:sz w:val="24"/>
                <w:szCs w:val="24"/>
              </w:rPr>
              <w:t xml:space="preserve"> </w:t>
            </w:r>
            <w:proofErr w:type="spellStart"/>
            <w:r w:rsidRPr="00873B63">
              <w:rPr>
                <w:rFonts w:ascii="Book Antiqua" w:hAnsi="Book Antiqua" w:cs="宋体"/>
                <w:i/>
                <w:iCs/>
                <w:kern w:val="0"/>
                <w:sz w:val="24"/>
                <w:szCs w:val="24"/>
              </w:rPr>
              <w:t>Lett</w:t>
            </w:r>
            <w:proofErr w:type="spellEnd"/>
            <w:r w:rsidRPr="00873B63">
              <w:rPr>
                <w:rFonts w:ascii="Book Antiqua" w:hAnsi="Book Antiqua" w:cs="宋体"/>
                <w:kern w:val="0"/>
                <w:sz w:val="24"/>
                <w:szCs w:val="24"/>
              </w:rPr>
              <w:t xml:space="preserve"> 2014; </w:t>
            </w:r>
            <w:r w:rsidRPr="00873B63">
              <w:rPr>
                <w:rFonts w:ascii="Book Antiqua" w:hAnsi="Book Antiqua" w:cs="宋体"/>
                <w:b/>
                <w:bCs/>
                <w:kern w:val="0"/>
                <w:sz w:val="24"/>
                <w:szCs w:val="24"/>
              </w:rPr>
              <w:t>7</w:t>
            </w:r>
            <w:r w:rsidRPr="00873B63">
              <w:rPr>
                <w:rFonts w:ascii="Book Antiqua" w:hAnsi="Book Antiqua" w:cs="宋体"/>
                <w:kern w:val="0"/>
                <w:sz w:val="24"/>
                <w:szCs w:val="24"/>
              </w:rPr>
              <w:t>: 148-152 [PMID: 24348838]</w:t>
            </w:r>
          </w:p>
          <w:p w:rsidR="002479A9" w:rsidRPr="00873B63" w:rsidRDefault="002479A9" w:rsidP="002479A9">
            <w:pPr>
              <w:widowControl/>
              <w:jc w:val="left"/>
              <w:rPr>
                <w:rFonts w:ascii="Book Antiqua" w:hAnsi="Book Antiqua" w:cs="宋体"/>
                <w:kern w:val="0"/>
                <w:sz w:val="24"/>
                <w:szCs w:val="24"/>
              </w:rPr>
            </w:pPr>
            <w:r w:rsidRPr="00873B63">
              <w:rPr>
                <w:rFonts w:ascii="Book Antiqua" w:hAnsi="Book Antiqua" w:cs="宋体"/>
                <w:kern w:val="0"/>
                <w:sz w:val="24"/>
                <w:szCs w:val="24"/>
              </w:rPr>
              <w:t xml:space="preserve">11 </w:t>
            </w:r>
            <w:r w:rsidRPr="00873B63">
              <w:rPr>
                <w:rFonts w:ascii="Book Antiqua" w:hAnsi="Book Antiqua" w:cs="宋体"/>
                <w:b/>
                <w:bCs/>
                <w:kern w:val="0"/>
                <w:sz w:val="24"/>
                <w:szCs w:val="24"/>
              </w:rPr>
              <w:t>Shen HQ</w:t>
            </w:r>
            <w:r w:rsidRPr="00873B63">
              <w:rPr>
                <w:rFonts w:ascii="Book Antiqua" w:hAnsi="Book Antiqua" w:cs="宋体"/>
                <w:kern w:val="0"/>
                <w:sz w:val="24"/>
                <w:szCs w:val="24"/>
              </w:rPr>
              <w:t>, Chen DF, Sun XH, Li X, Xu J, Hu XB, Li MQ, Wu T, Zhang RY, Li KZ. MRI diagnosis of perivascular epithelioid cell tumor (</w:t>
            </w:r>
            <w:proofErr w:type="spellStart"/>
            <w:r w:rsidRPr="00873B63">
              <w:rPr>
                <w:rFonts w:ascii="Book Antiqua" w:hAnsi="Book Antiqua" w:cs="宋体"/>
                <w:kern w:val="0"/>
                <w:sz w:val="24"/>
                <w:szCs w:val="24"/>
              </w:rPr>
              <w:t>PEComa</w:t>
            </w:r>
            <w:proofErr w:type="spellEnd"/>
            <w:r w:rsidRPr="00873B63">
              <w:rPr>
                <w:rFonts w:ascii="Book Antiqua" w:hAnsi="Book Antiqua" w:cs="宋体"/>
                <w:kern w:val="0"/>
                <w:sz w:val="24"/>
                <w:szCs w:val="24"/>
              </w:rPr>
              <w:t xml:space="preserve">) of the liver. </w:t>
            </w:r>
            <w:r w:rsidRPr="00873B63">
              <w:rPr>
                <w:rFonts w:ascii="Book Antiqua" w:hAnsi="Book Antiqua" w:cs="宋体"/>
                <w:i/>
                <w:iCs/>
                <w:kern w:val="0"/>
                <w:sz w:val="24"/>
                <w:szCs w:val="24"/>
              </w:rPr>
              <w:t xml:space="preserve">Rom J </w:t>
            </w:r>
            <w:proofErr w:type="spellStart"/>
            <w:r w:rsidRPr="00873B63">
              <w:rPr>
                <w:rFonts w:ascii="Book Antiqua" w:hAnsi="Book Antiqua" w:cs="宋体"/>
                <w:i/>
                <w:iCs/>
                <w:kern w:val="0"/>
                <w:sz w:val="24"/>
                <w:szCs w:val="24"/>
              </w:rPr>
              <w:t>Morphol</w:t>
            </w:r>
            <w:proofErr w:type="spellEnd"/>
            <w:r w:rsidRPr="00873B63">
              <w:rPr>
                <w:rFonts w:ascii="Book Antiqua" w:hAnsi="Book Antiqua" w:cs="宋体"/>
                <w:i/>
                <w:iCs/>
                <w:kern w:val="0"/>
                <w:sz w:val="24"/>
                <w:szCs w:val="24"/>
              </w:rPr>
              <w:t xml:space="preserve"> </w:t>
            </w:r>
            <w:proofErr w:type="spellStart"/>
            <w:r w:rsidRPr="00873B63">
              <w:rPr>
                <w:rFonts w:ascii="Book Antiqua" w:hAnsi="Book Antiqua" w:cs="宋体"/>
                <w:i/>
                <w:iCs/>
                <w:kern w:val="0"/>
                <w:sz w:val="24"/>
                <w:szCs w:val="24"/>
              </w:rPr>
              <w:t>Embryol</w:t>
            </w:r>
            <w:proofErr w:type="spellEnd"/>
            <w:r w:rsidRPr="00873B63">
              <w:rPr>
                <w:rFonts w:ascii="Book Antiqua" w:hAnsi="Book Antiqua" w:cs="宋体"/>
                <w:kern w:val="0"/>
                <w:sz w:val="24"/>
                <w:szCs w:val="24"/>
              </w:rPr>
              <w:t xml:space="preserve"> 2013; </w:t>
            </w:r>
            <w:r w:rsidRPr="00873B63">
              <w:rPr>
                <w:rFonts w:ascii="Book Antiqua" w:hAnsi="Book Antiqua" w:cs="宋体"/>
                <w:b/>
                <w:bCs/>
                <w:kern w:val="0"/>
                <w:sz w:val="24"/>
                <w:szCs w:val="24"/>
              </w:rPr>
              <w:t>54</w:t>
            </w:r>
            <w:r w:rsidRPr="00873B63">
              <w:rPr>
                <w:rFonts w:ascii="Book Antiqua" w:hAnsi="Book Antiqua" w:cs="宋体"/>
                <w:kern w:val="0"/>
                <w:sz w:val="24"/>
                <w:szCs w:val="24"/>
              </w:rPr>
              <w:t>: 643-647 [PMID: 24068418]</w:t>
            </w:r>
          </w:p>
          <w:p w:rsidR="002479A9" w:rsidRPr="00873B63" w:rsidRDefault="002479A9" w:rsidP="002479A9">
            <w:pPr>
              <w:widowControl/>
              <w:jc w:val="left"/>
              <w:rPr>
                <w:rFonts w:ascii="Book Antiqua" w:hAnsi="Book Antiqua" w:cs="宋体"/>
                <w:kern w:val="0"/>
                <w:sz w:val="24"/>
                <w:szCs w:val="24"/>
              </w:rPr>
            </w:pPr>
            <w:r w:rsidRPr="00873B63">
              <w:rPr>
                <w:rFonts w:ascii="Book Antiqua" w:hAnsi="Book Antiqua" w:cs="宋体"/>
                <w:kern w:val="0"/>
                <w:sz w:val="24"/>
                <w:szCs w:val="24"/>
              </w:rPr>
              <w:t xml:space="preserve">12 </w:t>
            </w:r>
            <w:proofErr w:type="spellStart"/>
            <w:r w:rsidRPr="00873B63">
              <w:rPr>
                <w:rFonts w:ascii="Book Antiqua" w:hAnsi="Book Antiqua" w:cs="宋体"/>
                <w:b/>
                <w:bCs/>
                <w:kern w:val="0"/>
                <w:sz w:val="24"/>
                <w:szCs w:val="24"/>
              </w:rPr>
              <w:t>Jafari</w:t>
            </w:r>
            <w:proofErr w:type="spellEnd"/>
            <w:r w:rsidRPr="00873B63">
              <w:rPr>
                <w:rFonts w:ascii="Book Antiqua" w:hAnsi="Book Antiqua" w:cs="宋体"/>
                <w:b/>
                <w:bCs/>
                <w:kern w:val="0"/>
                <w:sz w:val="24"/>
                <w:szCs w:val="24"/>
              </w:rPr>
              <w:t xml:space="preserve"> A</w:t>
            </w:r>
            <w:r w:rsidRPr="00873B63">
              <w:rPr>
                <w:rFonts w:ascii="Book Antiqua" w:hAnsi="Book Antiqua" w:cs="宋体"/>
                <w:kern w:val="0"/>
                <w:sz w:val="24"/>
                <w:szCs w:val="24"/>
              </w:rPr>
              <w:t xml:space="preserve">, Fischer HP, von </w:t>
            </w:r>
            <w:proofErr w:type="spellStart"/>
            <w:r w:rsidRPr="00873B63">
              <w:rPr>
                <w:rFonts w:ascii="Book Antiqua" w:hAnsi="Book Antiqua" w:cs="宋体"/>
                <w:kern w:val="0"/>
                <w:sz w:val="24"/>
                <w:szCs w:val="24"/>
              </w:rPr>
              <w:t>Websky</w:t>
            </w:r>
            <w:proofErr w:type="spellEnd"/>
            <w:r w:rsidRPr="00873B63">
              <w:rPr>
                <w:rFonts w:ascii="Book Antiqua" w:hAnsi="Book Antiqua" w:cs="宋体"/>
                <w:kern w:val="0"/>
                <w:sz w:val="24"/>
                <w:szCs w:val="24"/>
              </w:rPr>
              <w:t xml:space="preserve"> M, Hong GS, </w:t>
            </w:r>
            <w:proofErr w:type="spellStart"/>
            <w:r w:rsidRPr="00873B63">
              <w:rPr>
                <w:rFonts w:ascii="Book Antiqua" w:hAnsi="Book Antiqua" w:cs="宋体"/>
                <w:kern w:val="0"/>
                <w:sz w:val="24"/>
                <w:szCs w:val="24"/>
              </w:rPr>
              <w:t>Kalff</w:t>
            </w:r>
            <w:proofErr w:type="spellEnd"/>
            <w:r w:rsidRPr="00873B63">
              <w:rPr>
                <w:rFonts w:ascii="Book Antiqua" w:hAnsi="Book Antiqua" w:cs="宋体"/>
                <w:kern w:val="0"/>
                <w:sz w:val="24"/>
                <w:szCs w:val="24"/>
              </w:rPr>
              <w:t xml:space="preserve"> JC, </w:t>
            </w:r>
            <w:proofErr w:type="spellStart"/>
            <w:r w:rsidRPr="00873B63">
              <w:rPr>
                <w:rFonts w:ascii="Book Antiqua" w:hAnsi="Book Antiqua" w:cs="宋体"/>
                <w:kern w:val="0"/>
                <w:sz w:val="24"/>
                <w:szCs w:val="24"/>
              </w:rPr>
              <w:t>Manekeller</w:t>
            </w:r>
            <w:proofErr w:type="spellEnd"/>
            <w:r w:rsidRPr="00873B63">
              <w:rPr>
                <w:rFonts w:ascii="Book Antiqua" w:hAnsi="Book Antiqua" w:cs="宋体"/>
                <w:kern w:val="0"/>
                <w:sz w:val="24"/>
                <w:szCs w:val="24"/>
              </w:rPr>
              <w:t xml:space="preserve"> S. Primary perivascular </w:t>
            </w:r>
            <w:proofErr w:type="spellStart"/>
            <w:r w:rsidRPr="00873B63">
              <w:rPr>
                <w:rFonts w:ascii="Book Antiqua" w:hAnsi="Book Antiqua" w:cs="宋体"/>
                <w:kern w:val="0"/>
                <w:sz w:val="24"/>
                <w:szCs w:val="24"/>
              </w:rPr>
              <w:t>epitheloid</w:t>
            </w:r>
            <w:proofErr w:type="spellEnd"/>
            <w:r w:rsidRPr="00873B63">
              <w:rPr>
                <w:rFonts w:ascii="Book Antiqua" w:hAnsi="Book Antiqua" w:cs="宋体"/>
                <w:kern w:val="0"/>
                <w:sz w:val="24"/>
                <w:szCs w:val="24"/>
              </w:rPr>
              <w:t xml:space="preserve"> cell </w:t>
            </w:r>
            <w:proofErr w:type="spellStart"/>
            <w:r w:rsidRPr="00873B63">
              <w:rPr>
                <w:rFonts w:ascii="Book Antiqua" w:hAnsi="Book Antiqua" w:cs="宋体"/>
                <w:kern w:val="0"/>
                <w:sz w:val="24"/>
                <w:szCs w:val="24"/>
              </w:rPr>
              <w:t>tumour</w:t>
            </w:r>
            <w:proofErr w:type="spellEnd"/>
            <w:r w:rsidRPr="00873B63">
              <w:rPr>
                <w:rFonts w:ascii="Book Antiqua" w:hAnsi="Book Antiqua" w:cs="宋体"/>
                <w:kern w:val="0"/>
                <w:sz w:val="24"/>
                <w:szCs w:val="24"/>
              </w:rPr>
              <w:t xml:space="preserve"> (</w:t>
            </w:r>
            <w:proofErr w:type="spellStart"/>
            <w:r w:rsidRPr="00873B63">
              <w:rPr>
                <w:rFonts w:ascii="Book Antiqua" w:hAnsi="Book Antiqua" w:cs="宋体"/>
                <w:kern w:val="0"/>
                <w:sz w:val="24"/>
                <w:szCs w:val="24"/>
              </w:rPr>
              <w:t>PEComa</w:t>
            </w:r>
            <w:proofErr w:type="spellEnd"/>
            <w:r w:rsidRPr="00873B63">
              <w:rPr>
                <w:rFonts w:ascii="Book Antiqua" w:hAnsi="Book Antiqua" w:cs="宋体"/>
                <w:kern w:val="0"/>
                <w:sz w:val="24"/>
                <w:szCs w:val="24"/>
              </w:rPr>
              <w:t xml:space="preserve">) of the liver: case report and review of the literature. </w:t>
            </w:r>
            <w:r w:rsidRPr="00873B63">
              <w:rPr>
                <w:rFonts w:ascii="Book Antiqua" w:hAnsi="Book Antiqua" w:cs="宋体"/>
                <w:i/>
                <w:iCs/>
                <w:kern w:val="0"/>
                <w:sz w:val="24"/>
                <w:szCs w:val="24"/>
              </w:rPr>
              <w:t xml:space="preserve">Z </w:t>
            </w:r>
            <w:proofErr w:type="spellStart"/>
            <w:r w:rsidRPr="00873B63">
              <w:rPr>
                <w:rFonts w:ascii="Book Antiqua" w:hAnsi="Book Antiqua" w:cs="宋体"/>
                <w:i/>
                <w:iCs/>
                <w:kern w:val="0"/>
                <w:sz w:val="24"/>
                <w:szCs w:val="24"/>
              </w:rPr>
              <w:t>Gastroenterol</w:t>
            </w:r>
            <w:proofErr w:type="spellEnd"/>
            <w:r w:rsidRPr="00873B63">
              <w:rPr>
                <w:rFonts w:ascii="Book Antiqua" w:hAnsi="Book Antiqua" w:cs="宋体"/>
                <w:kern w:val="0"/>
                <w:sz w:val="24"/>
                <w:szCs w:val="24"/>
              </w:rPr>
              <w:t xml:space="preserve"> 2013; </w:t>
            </w:r>
            <w:r w:rsidRPr="00873B63">
              <w:rPr>
                <w:rFonts w:ascii="Book Antiqua" w:hAnsi="Book Antiqua" w:cs="宋体"/>
                <w:b/>
                <w:bCs/>
                <w:kern w:val="0"/>
                <w:sz w:val="24"/>
                <w:szCs w:val="24"/>
              </w:rPr>
              <w:t>51</w:t>
            </w:r>
            <w:r w:rsidRPr="00873B63">
              <w:rPr>
                <w:rFonts w:ascii="Book Antiqua" w:hAnsi="Book Antiqua" w:cs="宋体"/>
                <w:kern w:val="0"/>
                <w:sz w:val="24"/>
                <w:szCs w:val="24"/>
              </w:rPr>
              <w:t>: 1096-1100 [PMID: 24022205 DOI: 10.1055/s-0033-1350123]</w:t>
            </w:r>
          </w:p>
          <w:p w:rsidR="002479A9" w:rsidRPr="00873B63" w:rsidRDefault="002479A9" w:rsidP="002479A9">
            <w:pPr>
              <w:widowControl/>
              <w:jc w:val="left"/>
              <w:rPr>
                <w:rFonts w:ascii="Book Antiqua" w:hAnsi="Book Antiqua" w:cs="宋体"/>
                <w:kern w:val="0"/>
                <w:sz w:val="24"/>
                <w:szCs w:val="24"/>
              </w:rPr>
            </w:pPr>
            <w:r w:rsidRPr="00873B63">
              <w:rPr>
                <w:rFonts w:ascii="Book Antiqua" w:hAnsi="Book Antiqua" w:cs="宋体"/>
                <w:kern w:val="0"/>
                <w:sz w:val="24"/>
                <w:szCs w:val="24"/>
              </w:rPr>
              <w:t xml:space="preserve">13 </w:t>
            </w:r>
            <w:r w:rsidRPr="00873B63">
              <w:rPr>
                <w:rFonts w:ascii="Book Antiqua" w:hAnsi="Book Antiqua" w:cs="宋体"/>
                <w:b/>
                <w:bCs/>
                <w:kern w:val="0"/>
                <w:sz w:val="24"/>
                <w:szCs w:val="24"/>
              </w:rPr>
              <w:t>Cheung TT</w:t>
            </w:r>
            <w:r w:rsidRPr="00873B63">
              <w:rPr>
                <w:rFonts w:ascii="Book Antiqua" w:hAnsi="Book Antiqua" w:cs="宋体"/>
                <w:kern w:val="0"/>
                <w:sz w:val="24"/>
                <w:szCs w:val="24"/>
              </w:rPr>
              <w:t xml:space="preserve">, </w:t>
            </w:r>
            <w:proofErr w:type="spellStart"/>
            <w:r w:rsidRPr="00873B63">
              <w:rPr>
                <w:rFonts w:ascii="Book Antiqua" w:hAnsi="Book Antiqua" w:cs="宋体"/>
                <w:kern w:val="0"/>
                <w:sz w:val="24"/>
                <w:szCs w:val="24"/>
              </w:rPr>
              <w:t>Trendell</w:t>
            </w:r>
            <w:proofErr w:type="spellEnd"/>
            <w:r w:rsidRPr="00873B63">
              <w:rPr>
                <w:rFonts w:ascii="Book Antiqua" w:hAnsi="Book Antiqua" w:cs="宋体"/>
                <w:kern w:val="0"/>
                <w:sz w:val="24"/>
                <w:szCs w:val="24"/>
              </w:rPr>
              <w:t xml:space="preserve">-Smith N, Poon RT. Primary perivascular </w:t>
            </w:r>
            <w:proofErr w:type="spellStart"/>
            <w:r w:rsidRPr="00873B63">
              <w:rPr>
                <w:rFonts w:ascii="Book Antiqua" w:hAnsi="Book Antiqua" w:cs="宋体"/>
                <w:kern w:val="0"/>
                <w:sz w:val="24"/>
                <w:szCs w:val="24"/>
              </w:rPr>
              <w:t>epithelioid</w:t>
            </w:r>
            <w:proofErr w:type="spellEnd"/>
            <w:r w:rsidRPr="00873B63">
              <w:rPr>
                <w:rFonts w:ascii="Book Antiqua" w:hAnsi="Book Antiqua" w:cs="宋体"/>
                <w:kern w:val="0"/>
                <w:sz w:val="24"/>
                <w:szCs w:val="24"/>
              </w:rPr>
              <w:t xml:space="preserve"> cell </w:t>
            </w:r>
            <w:proofErr w:type="spellStart"/>
            <w:r w:rsidRPr="00873B63">
              <w:rPr>
                <w:rFonts w:ascii="Book Antiqua" w:hAnsi="Book Antiqua" w:cs="宋体"/>
                <w:kern w:val="0"/>
                <w:sz w:val="24"/>
                <w:szCs w:val="24"/>
              </w:rPr>
              <w:t>tumour</w:t>
            </w:r>
            <w:proofErr w:type="spellEnd"/>
            <w:r w:rsidRPr="00873B63">
              <w:rPr>
                <w:rFonts w:ascii="Book Antiqua" w:hAnsi="Book Antiqua" w:cs="宋体"/>
                <w:kern w:val="0"/>
                <w:sz w:val="24"/>
                <w:szCs w:val="24"/>
              </w:rPr>
              <w:t xml:space="preserve"> (</w:t>
            </w:r>
            <w:proofErr w:type="spellStart"/>
            <w:r w:rsidRPr="00873B63">
              <w:rPr>
                <w:rFonts w:ascii="Book Antiqua" w:hAnsi="Book Antiqua" w:cs="宋体"/>
                <w:kern w:val="0"/>
                <w:sz w:val="24"/>
                <w:szCs w:val="24"/>
              </w:rPr>
              <w:t>PEComa</w:t>
            </w:r>
            <w:proofErr w:type="spellEnd"/>
            <w:r w:rsidRPr="00873B63">
              <w:rPr>
                <w:rFonts w:ascii="Book Antiqua" w:hAnsi="Book Antiqua" w:cs="宋体"/>
                <w:kern w:val="0"/>
                <w:sz w:val="24"/>
                <w:szCs w:val="24"/>
              </w:rPr>
              <w:t xml:space="preserve">) of the liver. </w:t>
            </w:r>
            <w:r w:rsidRPr="00873B63">
              <w:rPr>
                <w:rFonts w:ascii="Book Antiqua" w:hAnsi="Book Antiqua" w:cs="宋体"/>
                <w:i/>
                <w:iCs/>
                <w:kern w:val="0"/>
                <w:sz w:val="24"/>
                <w:szCs w:val="24"/>
              </w:rPr>
              <w:t>BMJ Case Rep</w:t>
            </w:r>
            <w:r w:rsidRPr="00873B63">
              <w:rPr>
                <w:rFonts w:ascii="Book Antiqua" w:hAnsi="Book Antiqua" w:cs="宋体"/>
                <w:kern w:val="0"/>
                <w:sz w:val="24"/>
                <w:szCs w:val="24"/>
              </w:rPr>
              <w:t xml:space="preserve"> 2013; </w:t>
            </w:r>
            <w:r w:rsidRPr="00873B63">
              <w:rPr>
                <w:rFonts w:ascii="Book Antiqua" w:hAnsi="Book Antiqua" w:cs="宋体"/>
                <w:b/>
                <w:bCs/>
                <w:kern w:val="0"/>
                <w:sz w:val="24"/>
                <w:szCs w:val="24"/>
              </w:rPr>
              <w:t>2013</w:t>
            </w:r>
            <w:r w:rsidRPr="00873B63">
              <w:rPr>
                <w:rFonts w:ascii="Book Antiqua" w:hAnsi="Book Antiqua" w:cs="宋体"/>
                <w:kern w:val="0"/>
                <w:sz w:val="24"/>
                <w:szCs w:val="24"/>
              </w:rPr>
              <w:t>: [PMID: 23845671 DOI: 10.1136/bcr-2013-008706]</w:t>
            </w:r>
          </w:p>
          <w:p w:rsidR="002479A9" w:rsidRPr="00873B63" w:rsidRDefault="002479A9" w:rsidP="002479A9">
            <w:pPr>
              <w:widowControl/>
              <w:jc w:val="left"/>
              <w:rPr>
                <w:rFonts w:ascii="Book Antiqua" w:hAnsi="Book Antiqua" w:cs="宋体"/>
                <w:kern w:val="0"/>
                <w:sz w:val="24"/>
                <w:szCs w:val="24"/>
              </w:rPr>
            </w:pPr>
            <w:r w:rsidRPr="00873B63">
              <w:rPr>
                <w:rFonts w:ascii="Book Antiqua" w:hAnsi="Book Antiqua" w:cs="宋体"/>
                <w:kern w:val="0"/>
                <w:sz w:val="24"/>
                <w:szCs w:val="24"/>
              </w:rPr>
              <w:t xml:space="preserve">14 </w:t>
            </w:r>
            <w:r w:rsidRPr="00873B63">
              <w:rPr>
                <w:rFonts w:ascii="Book Antiqua" w:hAnsi="Book Antiqua" w:cs="宋体"/>
                <w:b/>
                <w:bCs/>
                <w:kern w:val="0"/>
                <w:sz w:val="24"/>
                <w:szCs w:val="24"/>
              </w:rPr>
              <w:t>Zhao LJ</w:t>
            </w:r>
            <w:r w:rsidRPr="00873B63">
              <w:rPr>
                <w:rFonts w:ascii="Book Antiqua" w:hAnsi="Book Antiqua" w:cs="宋体"/>
                <w:kern w:val="0"/>
                <w:sz w:val="24"/>
                <w:szCs w:val="24"/>
              </w:rPr>
              <w:t xml:space="preserve">, Yang YJ, Wu H, Huang SM, Liu K. Perivascular epithelioid cell tumor of the liver: a case report and literature review. </w:t>
            </w:r>
            <w:proofErr w:type="spellStart"/>
            <w:r w:rsidRPr="00873B63">
              <w:rPr>
                <w:rFonts w:ascii="Book Antiqua" w:hAnsi="Book Antiqua" w:cs="宋体"/>
                <w:i/>
                <w:iCs/>
                <w:kern w:val="0"/>
                <w:sz w:val="24"/>
                <w:szCs w:val="24"/>
              </w:rPr>
              <w:t>Eur</w:t>
            </w:r>
            <w:proofErr w:type="spellEnd"/>
            <w:r w:rsidRPr="00873B63">
              <w:rPr>
                <w:rFonts w:ascii="Book Antiqua" w:hAnsi="Book Antiqua" w:cs="宋体"/>
                <w:i/>
                <w:iCs/>
                <w:kern w:val="0"/>
                <w:sz w:val="24"/>
                <w:szCs w:val="24"/>
              </w:rPr>
              <w:t xml:space="preserve"> Rev Med </w:t>
            </w:r>
            <w:proofErr w:type="spellStart"/>
            <w:r w:rsidRPr="00873B63">
              <w:rPr>
                <w:rFonts w:ascii="Book Antiqua" w:hAnsi="Book Antiqua" w:cs="宋体"/>
                <w:i/>
                <w:iCs/>
                <w:kern w:val="0"/>
                <w:sz w:val="24"/>
                <w:szCs w:val="24"/>
              </w:rPr>
              <w:t>Pharmacol</w:t>
            </w:r>
            <w:proofErr w:type="spellEnd"/>
            <w:r w:rsidRPr="00873B63">
              <w:rPr>
                <w:rFonts w:ascii="Book Antiqua" w:hAnsi="Book Antiqua" w:cs="宋体"/>
                <w:i/>
                <w:iCs/>
                <w:kern w:val="0"/>
                <w:sz w:val="24"/>
                <w:szCs w:val="24"/>
              </w:rPr>
              <w:t xml:space="preserve"> </w:t>
            </w:r>
            <w:proofErr w:type="spellStart"/>
            <w:r w:rsidRPr="00873B63">
              <w:rPr>
                <w:rFonts w:ascii="Book Antiqua" w:hAnsi="Book Antiqua" w:cs="宋体"/>
                <w:i/>
                <w:iCs/>
                <w:kern w:val="0"/>
                <w:sz w:val="24"/>
                <w:szCs w:val="24"/>
              </w:rPr>
              <w:t>Sci</w:t>
            </w:r>
            <w:proofErr w:type="spellEnd"/>
            <w:r w:rsidRPr="00873B63">
              <w:rPr>
                <w:rFonts w:ascii="Book Antiqua" w:hAnsi="Book Antiqua" w:cs="宋体"/>
                <w:kern w:val="0"/>
                <w:sz w:val="24"/>
                <w:szCs w:val="24"/>
              </w:rPr>
              <w:t xml:space="preserve"> 2013; </w:t>
            </w:r>
            <w:r w:rsidRPr="00873B63">
              <w:rPr>
                <w:rFonts w:ascii="Book Antiqua" w:hAnsi="Book Antiqua" w:cs="宋体"/>
                <w:b/>
                <w:bCs/>
                <w:kern w:val="0"/>
                <w:sz w:val="24"/>
                <w:szCs w:val="24"/>
              </w:rPr>
              <w:t>17</w:t>
            </w:r>
            <w:r w:rsidRPr="00873B63">
              <w:rPr>
                <w:rFonts w:ascii="Book Antiqua" w:hAnsi="Book Antiqua" w:cs="宋体"/>
                <w:kern w:val="0"/>
                <w:sz w:val="24"/>
                <w:szCs w:val="24"/>
              </w:rPr>
              <w:t>: 1665-1668 [PMID: 23832736]</w:t>
            </w:r>
          </w:p>
          <w:p w:rsidR="002479A9" w:rsidRPr="00873B63" w:rsidRDefault="002479A9" w:rsidP="002479A9">
            <w:pPr>
              <w:widowControl/>
              <w:jc w:val="left"/>
              <w:rPr>
                <w:rFonts w:ascii="Book Antiqua" w:hAnsi="Book Antiqua" w:cs="宋体"/>
                <w:kern w:val="0"/>
                <w:sz w:val="24"/>
                <w:szCs w:val="24"/>
              </w:rPr>
            </w:pPr>
            <w:r w:rsidRPr="00873B63">
              <w:rPr>
                <w:rFonts w:ascii="Book Antiqua" w:hAnsi="Book Antiqua" w:cs="宋体"/>
                <w:kern w:val="0"/>
                <w:sz w:val="24"/>
                <w:szCs w:val="24"/>
              </w:rPr>
              <w:t xml:space="preserve">15 </w:t>
            </w:r>
            <w:r w:rsidRPr="00873B63">
              <w:rPr>
                <w:rFonts w:ascii="Book Antiqua" w:hAnsi="Book Antiqua" w:cs="宋体"/>
                <w:b/>
                <w:bCs/>
                <w:kern w:val="0"/>
                <w:sz w:val="24"/>
                <w:szCs w:val="24"/>
              </w:rPr>
              <w:t>Yu D</w:t>
            </w:r>
            <w:r w:rsidRPr="00873B63">
              <w:rPr>
                <w:rFonts w:ascii="Book Antiqua" w:hAnsi="Book Antiqua" w:cs="宋体"/>
                <w:kern w:val="0"/>
                <w:sz w:val="24"/>
                <w:szCs w:val="24"/>
              </w:rPr>
              <w:t xml:space="preserve">, Tang S. Hepatic perivascular epithelioid cell tumor: a case report and review of the literature. </w:t>
            </w:r>
            <w:r w:rsidRPr="00873B63">
              <w:rPr>
                <w:rFonts w:ascii="Book Antiqua" w:hAnsi="Book Antiqua" w:cs="宋体"/>
                <w:i/>
                <w:iCs/>
                <w:kern w:val="0"/>
                <w:sz w:val="24"/>
                <w:szCs w:val="24"/>
              </w:rPr>
              <w:t>Intern Med</w:t>
            </w:r>
            <w:r w:rsidRPr="00873B63">
              <w:rPr>
                <w:rFonts w:ascii="Book Antiqua" w:hAnsi="Book Antiqua" w:cs="宋体"/>
                <w:kern w:val="0"/>
                <w:sz w:val="24"/>
                <w:szCs w:val="24"/>
              </w:rPr>
              <w:t xml:space="preserve"> 2013; </w:t>
            </w:r>
            <w:r w:rsidRPr="00873B63">
              <w:rPr>
                <w:rFonts w:ascii="Book Antiqua" w:hAnsi="Book Antiqua" w:cs="宋体"/>
                <w:b/>
                <w:bCs/>
                <w:kern w:val="0"/>
                <w:sz w:val="24"/>
                <w:szCs w:val="24"/>
              </w:rPr>
              <w:t>52</w:t>
            </w:r>
            <w:r w:rsidRPr="00873B63">
              <w:rPr>
                <w:rFonts w:ascii="Book Antiqua" w:hAnsi="Book Antiqua" w:cs="宋体"/>
                <w:kern w:val="0"/>
                <w:sz w:val="24"/>
                <w:szCs w:val="24"/>
              </w:rPr>
              <w:t>: 1333-1336 [PMID: 23774542]</w:t>
            </w:r>
          </w:p>
          <w:p w:rsidR="002479A9" w:rsidRPr="00873B63" w:rsidRDefault="002479A9" w:rsidP="002479A9">
            <w:pPr>
              <w:widowControl/>
              <w:jc w:val="left"/>
              <w:rPr>
                <w:rFonts w:ascii="Book Antiqua" w:hAnsi="Book Antiqua" w:cs="宋体"/>
                <w:kern w:val="0"/>
                <w:sz w:val="24"/>
                <w:szCs w:val="24"/>
              </w:rPr>
            </w:pPr>
            <w:r w:rsidRPr="00873B63">
              <w:rPr>
                <w:rFonts w:ascii="Book Antiqua" w:hAnsi="Book Antiqua" w:cs="宋体"/>
                <w:kern w:val="0"/>
                <w:sz w:val="24"/>
                <w:szCs w:val="24"/>
              </w:rPr>
              <w:t xml:space="preserve">16 </w:t>
            </w:r>
            <w:r w:rsidRPr="00873B63">
              <w:rPr>
                <w:rFonts w:ascii="Book Antiqua" w:hAnsi="Book Antiqua" w:cs="宋体"/>
                <w:b/>
                <w:bCs/>
                <w:kern w:val="0"/>
                <w:sz w:val="24"/>
                <w:szCs w:val="24"/>
              </w:rPr>
              <w:t>Tan Y</w:t>
            </w:r>
            <w:r w:rsidRPr="00873B63">
              <w:rPr>
                <w:rFonts w:ascii="Book Antiqua" w:hAnsi="Book Antiqua" w:cs="宋体"/>
                <w:kern w:val="0"/>
                <w:sz w:val="24"/>
                <w:szCs w:val="24"/>
              </w:rPr>
              <w:t>, Xiao EH. Hepatic perivascular epithelioid cell tumor (</w:t>
            </w:r>
            <w:proofErr w:type="spellStart"/>
            <w:r w:rsidRPr="00873B63">
              <w:rPr>
                <w:rFonts w:ascii="Book Antiqua" w:hAnsi="Book Antiqua" w:cs="宋体"/>
                <w:kern w:val="0"/>
                <w:sz w:val="24"/>
                <w:szCs w:val="24"/>
              </w:rPr>
              <w:t>PEComa</w:t>
            </w:r>
            <w:proofErr w:type="spellEnd"/>
            <w:r w:rsidRPr="00873B63">
              <w:rPr>
                <w:rFonts w:ascii="Book Antiqua" w:hAnsi="Book Antiqua" w:cs="宋体"/>
                <w:kern w:val="0"/>
                <w:sz w:val="24"/>
                <w:szCs w:val="24"/>
              </w:rPr>
              <w:t xml:space="preserve">): dynamic CT, MRI, ultrasonography, and pathologic features--analysis of 7 cases and review of the literature. </w:t>
            </w:r>
            <w:proofErr w:type="spellStart"/>
            <w:r w:rsidRPr="00873B63">
              <w:rPr>
                <w:rFonts w:ascii="Book Antiqua" w:hAnsi="Book Antiqua" w:cs="宋体"/>
                <w:i/>
                <w:iCs/>
                <w:kern w:val="0"/>
                <w:sz w:val="24"/>
                <w:szCs w:val="24"/>
              </w:rPr>
              <w:t>Abdom</w:t>
            </w:r>
            <w:proofErr w:type="spellEnd"/>
            <w:r w:rsidRPr="00873B63">
              <w:rPr>
                <w:rFonts w:ascii="Book Antiqua" w:hAnsi="Book Antiqua" w:cs="宋体"/>
                <w:i/>
                <w:iCs/>
                <w:kern w:val="0"/>
                <w:sz w:val="24"/>
                <w:szCs w:val="24"/>
              </w:rPr>
              <w:t xml:space="preserve"> Imaging</w:t>
            </w:r>
            <w:r w:rsidRPr="00873B63">
              <w:rPr>
                <w:rFonts w:ascii="Book Antiqua" w:hAnsi="Book Antiqua" w:cs="宋体"/>
                <w:kern w:val="0"/>
                <w:sz w:val="24"/>
                <w:szCs w:val="24"/>
              </w:rPr>
              <w:t xml:space="preserve"> 2012; </w:t>
            </w:r>
            <w:r w:rsidRPr="00873B63">
              <w:rPr>
                <w:rFonts w:ascii="Book Antiqua" w:hAnsi="Book Antiqua" w:cs="宋体"/>
                <w:b/>
                <w:bCs/>
                <w:kern w:val="0"/>
                <w:sz w:val="24"/>
                <w:szCs w:val="24"/>
              </w:rPr>
              <w:t>37</w:t>
            </w:r>
            <w:r w:rsidRPr="00873B63">
              <w:rPr>
                <w:rFonts w:ascii="Book Antiqua" w:hAnsi="Book Antiqua" w:cs="宋体"/>
                <w:kern w:val="0"/>
                <w:sz w:val="24"/>
                <w:szCs w:val="24"/>
              </w:rPr>
              <w:t>: 781-787 [PMID: 22278345]</w:t>
            </w:r>
          </w:p>
          <w:p w:rsidR="002479A9" w:rsidRPr="00873B63" w:rsidRDefault="002479A9" w:rsidP="002479A9">
            <w:pPr>
              <w:widowControl/>
              <w:jc w:val="left"/>
              <w:rPr>
                <w:rFonts w:ascii="Book Antiqua" w:hAnsi="Book Antiqua" w:cs="宋体"/>
                <w:kern w:val="0"/>
                <w:sz w:val="24"/>
                <w:szCs w:val="24"/>
              </w:rPr>
            </w:pPr>
            <w:r w:rsidRPr="00873B63">
              <w:rPr>
                <w:rFonts w:ascii="Book Antiqua" w:hAnsi="Book Antiqua" w:cs="宋体"/>
                <w:kern w:val="0"/>
                <w:sz w:val="24"/>
                <w:szCs w:val="24"/>
              </w:rPr>
              <w:t xml:space="preserve">17 </w:t>
            </w:r>
            <w:proofErr w:type="spellStart"/>
            <w:r w:rsidRPr="00873B63">
              <w:rPr>
                <w:rFonts w:ascii="Book Antiqua" w:hAnsi="Book Antiqua" w:cs="宋体"/>
                <w:b/>
                <w:bCs/>
                <w:kern w:val="0"/>
                <w:sz w:val="24"/>
                <w:szCs w:val="24"/>
              </w:rPr>
              <w:t>Durczyński</w:t>
            </w:r>
            <w:proofErr w:type="spellEnd"/>
            <w:r w:rsidRPr="00873B63">
              <w:rPr>
                <w:rFonts w:ascii="Book Antiqua" w:hAnsi="Book Antiqua" w:cs="宋体"/>
                <w:b/>
                <w:bCs/>
                <w:kern w:val="0"/>
                <w:sz w:val="24"/>
                <w:szCs w:val="24"/>
              </w:rPr>
              <w:t xml:space="preserve"> A</w:t>
            </w:r>
            <w:r w:rsidRPr="00873B63">
              <w:rPr>
                <w:rFonts w:ascii="Book Antiqua" w:hAnsi="Book Antiqua" w:cs="宋体"/>
                <w:kern w:val="0"/>
                <w:sz w:val="24"/>
                <w:szCs w:val="24"/>
              </w:rPr>
              <w:t xml:space="preserve">, </w:t>
            </w:r>
            <w:proofErr w:type="spellStart"/>
            <w:r w:rsidRPr="00873B63">
              <w:rPr>
                <w:rFonts w:ascii="Book Antiqua" w:hAnsi="Book Antiqua" w:cs="宋体"/>
                <w:kern w:val="0"/>
                <w:sz w:val="24"/>
                <w:szCs w:val="24"/>
              </w:rPr>
              <w:t>Hogendorf</w:t>
            </w:r>
            <w:proofErr w:type="spellEnd"/>
            <w:r w:rsidRPr="00873B63">
              <w:rPr>
                <w:rFonts w:ascii="Book Antiqua" w:hAnsi="Book Antiqua" w:cs="宋体"/>
                <w:kern w:val="0"/>
                <w:sz w:val="24"/>
                <w:szCs w:val="24"/>
              </w:rPr>
              <w:t xml:space="preserve"> P, </w:t>
            </w:r>
            <w:proofErr w:type="spellStart"/>
            <w:r w:rsidRPr="00873B63">
              <w:rPr>
                <w:rFonts w:ascii="Book Antiqua" w:hAnsi="Book Antiqua" w:cs="宋体"/>
                <w:kern w:val="0"/>
                <w:sz w:val="24"/>
                <w:szCs w:val="24"/>
              </w:rPr>
              <w:t>Szymański</w:t>
            </w:r>
            <w:proofErr w:type="spellEnd"/>
            <w:r w:rsidRPr="00873B63">
              <w:rPr>
                <w:rFonts w:ascii="Book Antiqua" w:hAnsi="Book Antiqua" w:cs="宋体"/>
                <w:kern w:val="0"/>
                <w:sz w:val="24"/>
                <w:szCs w:val="24"/>
              </w:rPr>
              <w:t xml:space="preserve"> D, </w:t>
            </w:r>
            <w:proofErr w:type="spellStart"/>
            <w:r w:rsidRPr="00873B63">
              <w:rPr>
                <w:rFonts w:ascii="Book Antiqua" w:hAnsi="Book Antiqua" w:cs="宋体"/>
                <w:kern w:val="0"/>
                <w:sz w:val="24"/>
                <w:szCs w:val="24"/>
              </w:rPr>
              <w:t>Sporny</w:t>
            </w:r>
            <w:proofErr w:type="spellEnd"/>
            <w:r w:rsidRPr="00873B63">
              <w:rPr>
                <w:rFonts w:ascii="Book Antiqua" w:hAnsi="Book Antiqua" w:cs="宋体"/>
                <w:kern w:val="0"/>
                <w:sz w:val="24"/>
                <w:szCs w:val="24"/>
              </w:rPr>
              <w:t xml:space="preserve"> S, </w:t>
            </w:r>
            <w:proofErr w:type="spellStart"/>
            <w:r w:rsidRPr="00873B63">
              <w:rPr>
                <w:rFonts w:ascii="Book Antiqua" w:hAnsi="Book Antiqua" w:cs="宋体"/>
                <w:kern w:val="0"/>
                <w:sz w:val="24"/>
                <w:szCs w:val="24"/>
              </w:rPr>
              <w:t>Strzelczyk</w:t>
            </w:r>
            <w:proofErr w:type="spellEnd"/>
            <w:r w:rsidRPr="00873B63">
              <w:rPr>
                <w:rFonts w:ascii="Book Antiqua" w:hAnsi="Book Antiqua" w:cs="宋体"/>
                <w:kern w:val="0"/>
                <w:sz w:val="24"/>
                <w:szCs w:val="24"/>
              </w:rPr>
              <w:t xml:space="preserve"> J. Synchronous occurrence of multiple focal nodular hyperplasia and huge hepatic perivascular epithelioid cells tumor (</w:t>
            </w:r>
            <w:proofErr w:type="spellStart"/>
            <w:r w:rsidRPr="00873B63">
              <w:rPr>
                <w:rFonts w:ascii="Book Antiqua" w:hAnsi="Book Antiqua" w:cs="宋体"/>
                <w:kern w:val="0"/>
                <w:sz w:val="24"/>
                <w:szCs w:val="24"/>
              </w:rPr>
              <w:t>PEComa</w:t>
            </w:r>
            <w:proofErr w:type="spellEnd"/>
            <w:r w:rsidRPr="00873B63">
              <w:rPr>
                <w:rFonts w:ascii="Book Antiqua" w:hAnsi="Book Antiqua" w:cs="宋体"/>
                <w:kern w:val="0"/>
                <w:sz w:val="24"/>
                <w:szCs w:val="24"/>
              </w:rPr>
              <w:t xml:space="preserve">) in young woman after oral contraceptive use--is there a common pathogenesis? </w:t>
            </w:r>
            <w:r w:rsidRPr="00873B63">
              <w:rPr>
                <w:rFonts w:ascii="Book Antiqua" w:hAnsi="Book Antiqua" w:cs="宋体"/>
                <w:i/>
                <w:iCs/>
                <w:kern w:val="0"/>
                <w:sz w:val="24"/>
                <w:szCs w:val="24"/>
              </w:rPr>
              <w:t xml:space="preserve">Pol </w:t>
            </w:r>
            <w:proofErr w:type="spellStart"/>
            <w:r w:rsidRPr="00873B63">
              <w:rPr>
                <w:rFonts w:ascii="Book Antiqua" w:hAnsi="Book Antiqua" w:cs="宋体"/>
                <w:i/>
                <w:iCs/>
                <w:kern w:val="0"/>
                <w:sz w:val="24"/>
                <w:szCs w:val="24"/>
              </w:rPr>
              <w:t>Przegl</w:t>
            </w:r>
            <w:proofErr w:type="spellEnd"/>
            <w:r w:rsidRPr="00873B63">
              <w:rPr>
                <w:rFonts w:ascii="Book Antiqua" w:hAnsi="Book Antiqua" w:cs="宋体"/>
                <w:i/>
                <w:iCs/>
                <w:kern w:val="0"/>
                <w:sz w:val="24"/>
                <w:szCs w:val="24"/>
              </w:rPr>
              <w:t xml:space="preserve"> </w:t>
            </w:r>
            <w:proofErr w:type="spellStart"/>
            <w:r w:rsidRPr="00873B63">
              <w:rPr>
                <w:rFonts w:ascii="Book Antiqua" w:hAnsi="Book Antiqua" w:cs="宋体"/>
                <w:i/>
                <w:iCs/>
                <w:kern w:val="0"/>
                <w:sz w:val="24"/>
                <w:szCs w:val="24"/>
              </w:rPr>
              <w:t>Chir</w:t>
            </w:r>
            <w:proofErr w:type="spellEnd"/>
            <w:r w:rsidRPr="00873B63">
              <w:rPr>
                <w:rFonts w:ascii="Book Antiqua" w:hAnsi="Book Antiqua" w:cs="宋体"/>
                <w:kern w:val="0"/>
                <w:sz w:val="24"/>
                <w:szCs w:val="24"/>
              </w:rPr>
              <w:t xml:space="preserve"> 2012; </w:t>
            </w:r>
            <w:r w:rsidRPr="00873B63">
              <w:rPr>
                <w:rFonts w:ascii="Book Antiqua" w:hAnsi="Book Antiqua" w:cs="宋体"/>
                <w:b/>
                <w:bCs/>
                <w:kern w:val="0"/>
                <w:sz w:val="24"/>
                <w:szCs w:val="24"/>
              </w:rPr>
              <w:t>84</w:t>
            </w:r>
            <w:r w:rsidRPr="00873B63">
              <w:rPr>
                <w:rFonts w:ascii="Book Antiqua" w:hAnsi="Book Antiqua" w:cs="宋体"/>
                <w:kern w:val="0"/>
                <w:sz w:val="24"/>
                <w:szCs w:val="24"/>
              </w:rPr>
              <w:t>: 457-460 [PMID: 23241573 DOI: 10.2478/v10035-012-0078-0]</w:t>
            </w:r>
          </w:p>
          <w:p w:rsidR="002479A9" w:rsidRPr="00873B63" w:rsidRDefault="00E90B48" w:rsidP="002479A9">
            <w:pPr>
              <w:widowControl/>
              <w:jc w:val="left"/>
              <w:rPr>
                <w:rFonts w:ascii="Book Antiqua" w:hAnsi="Book Antiqua" w:cs="宋体"/>
                <w:kern w:val="0"/>
                <w:sz w:val="24"/>
                <w:szCs w:val="24"/>
              </w:rPr>
            </w:pPr>
            <w:r w:rsidRPr="00873B63">
              <w:rPr>
                <w:rFonts w:ascii="Book Antiqua" w:hAnsi="Book Antiqua" w:cs="宋体"/>
                <w:kern w:val="0"/>
                <w:sz w:val="24"/>
                <w:szCs w:val="24"/>
              </w:rPr>
              <w:t>18</w:t>
            </w:r>
            <w:r w:rsidR="002479A9" w:rsidRPr="00873B63">
              <w:rPr>
                <w:rFonts w:ascii="Book Antiqua" w:hAnsi="Book Antiqua" w:cs="宋体"/>
                <w:kern w:val="0"/>
                <w:sz w:val="24"/>
                <w:szCs w:val="24"/>
              </w:rPr>
              <w:t xml:space="preserve"> </w:t>
            </w:r>
            <w:proofErr w:type="spellStart"/>
            <w:r w:rsidR="002479A9" w:rsidRPr="00873B63">
              <w:rPr>
                <w:rFonts w:ascii="Book Antiqua" w:hAnsi="Book Antiqua" w:cs="宋体"/>
                <w:b/>
                <w:kern w:val="0"/>
                <w:sz w:val="24"/>
                <w:szCs w:val="24"/>
              </w:rPr>
              <w:t>Ahn</w:t>
            </w:r>
            <w:proofErr w:type="spellEnd"/>
            <w:r w:rsidRPr="00873B63">
              <w:rPr>
                <w:rFonts w:ascii="Book Antiqua" w:hAnsi="Book Antiqua" w:cs="宋体" w:hint="eastAsia"/>
                <w:b/>
                <w:kern w:val="0"/>
                <w:sz w:val="24"/>
                <w:szCs w:val="24"/>
              </w:rPr>
              <w:t xml:space="preserve"> JH</w:t>
            </w:r>
            <w:r w:rsidR="002479A9" w:rsidRPr="00873B63">
              <w:rPr>
                <w:rFonts w:ascii="Book Antiqua" w:hAnsi="Book Antiqua" w:cs="宋体"/>
                <w:kern w:val="0"/>
                <w:sz w:val="24"/>
                <w:szCs w:val="24"/>
              </w:rPr>
              <w:t xml:space="preserve">, </w:t>
            </w:r>
            <w:proofErr w:type="spellStart"/>
            <w:r w:rsidR="002479A9" w:rsidRPr="00873B63">
              <w:rPr>
                <w:rFonts w:ascii="Book Antiqua" w:hAnsi="Book Antiqua" w:cs="宋体"/>
                <w:kern w:val="0"/>
                <w:sz w:val="24"/>
                <w:szCs w:val="24"/>
              </w:rPr>
              <w:t>Hur</w:t>
            </w:r>
            <w:proofErr w:type="spellEnd"/>
            <w:r w:rsidRPr="00873B63">
              <w:rPr>
                <w:rFonts w:ascii="Book Antiqua" w:hAnsi="Book Antiqua" w:cs="宋体" w:hint="eastAsia"/>
                <w:kern w:val="0"/>
                <w:sz w:val="24"/>
                <w:szCs w:val="24"/>
              </w:rPr>
              <w:t xml:space="preserve"> B</w:t>
            </w:r>
            <w:r w:rsidR="002479A9" w:rsidRPr="00873B63">
              <w:rPr>
                <w:rFonts w:ascii="Book Antiqua" w:hAnsi="Book Antiqua" w:cs="宋体"/>
                <w:kern w:val="0"/>
                <w:sz w:val="24"/>
                <w:szCs w:val="24"/>
              </w:rPr>
              <w:t>. Primary Perivascular Epithelioid Cell Tumor (</w:t>
            </w:r>
            <w:proofErr w:type="spellStart"/>
            <w:r w:rsidR="002479A9" w:rsidRPr="00873B63">
              <w:rPr>
                <w:rFonts w:ascii="Book Antiqua" w:hAnsi="Book Antiqua" w:cs="宋体"/>
                <w:kern w:val="0"/>
                <w:sz w:val="24"/>
                <w:szCs w:val="24"/>
              </w:rPr>
              <w:t>PEComa</w:t>
            </w:r>
            <w:proofErr w:type="spellEnd"/>
            <w:r w:rsidR="002479A9" w:rsidRPr="00873B63">
              <w:rPr>
                <w:rFonts w:ascii="Book Antiqua" w:hAnsi="Book Antiqua" w:cs="宋体"/>
                <w:kern w:val="0"/>
                <w:sz w:val="24"/>
                <w:szCs w:val="24"/>
              </w:rPr>
              <w:t xml:space="preserve">) of the Liver - </w:t>
            </w:r>
            <w:r w:rsidR="002479A9" w:rsidRPr="00873B63">
              <w:rPr>
                <w:rFonts w:ascii="Book Antiqua" w:hAnsi="Book Antiqua" w:cs="宋体"/>
                <w:kern w:val="0"/>
                <w:sz w:val="24"/>
                <w:szCs w:val="24"/>
              </w:rPr>
              <w:lastRenderedPageBreak/>
              <w:t>A Case Repor</w:t>
            </w:r>
            <w:r w:rsidRPr="00873B63">
              <w:rPr>
                <w:rFonts w:ascii="Book Antiqua" w:hAnsi="Book Antiqua" w:cs="宋体"/>
                <w:kern w:val="0"/>
                <w:sz w:val="24"/>
                <w:szCs w:val="24"/>
              </w:rPr>
              <w:t>t and Review of the Literature</w:t>
            </w:r>
            <w:r w:rsidR="002479A9" w:rsidRPr="00873B63">
              <w:rPr>
                <w:rFonts w:ascii="Book Antiqua" w:hAnsi="Book Antiqua" w:cs="宋体"/>
                <w:kern w:val="0"/>
                <w:sz w:val="24"/>
                <w:szCs w:val="24"/>
              </w:rPr>
              <w:t>.</w:t>
            </w:r>
            <w:r w:rsidR="002479A9" w:rsidRPr="00873B63">
              <w:rPr>
                <w:rFonts w:ascii="Book Antiqua" w:hAnsi="Book Antiqua" w:cs="宋体"/>
                <w:i/>
                <w:kern w:val="0"/>
                <w:sz w:val="24"/>
                <w:szCs w:val="24"/>
              </w:rPr>
              <w:t xml:space="preserve"> Korean J </w:t>
            </w:r>
            <w:proofErr w:type="spellStart"/>
            <w:r w:rsidR="002479A9" w:rsidRPr="00873B63">
              <w:rPr>
                <w:rFonts w:ascii="Book Antiqua" w:hAnsi="Book Antiqua" w:cs="宋体"/>
                <w:i/>
                <w:kern w:val="0"/>
                <w:sz w:val="24"/>
                <w:szCs w:val="24"/>
              </w:rPr>
              <w:t>Pathol</w:t>
            </w:r>
            <w:proofErr w:type="spellEnd"/>
            <w:r w:rsidR="002479A9" w:rsidRPr="00873B63">
              <w:rPr>
                <w:rFonts w:ascii="Book Antiqua" w:hAnsi="Book Antiqua" w:cs="宋体"/>
                <w:kern w:val="0"/>
                <w:sz w:val="24"/>
                <w:szCs w:val="24"/>
              </w:rPr>
              <w:t xml:space="preserve"> 2011; </w:t>
            </w:r>
            <w:r w:rsidR="002479A9" w:rsidRPr="00873B63">
              <w:rPr>
                <w:rFonts w:ascii="Book Antiqua" w:hAnsi="Book Antiqua" w:cs="宋体"/>
                <w:b/>
                <w:kern w:val="0"/>
                <w:sz w:val="24"/>
                <w:szCs w:val="24"/>
              </w:rPr>
              <w:t>45</w:t>
            </w:r>
            <w:r w:rsidR="002479A9" w:rsidRPr="00873B63">
              <w:rPr>
                <w:rFonts w:ascii="Book Antiqua" w:hAnsi="Book Antiqua" w:cs="宋体"/>
                <w:kern w:val="0"/>
                <w:sz w:val="24"/>
                <w:szCs w:val="24"/>
              </w:rPr>
              <w:t>: 93-97</w:t>
            </w:r>
          </w:p>
          <w:p w:rsidR="002479A9" w:rsidRPr="00873B63" w:rsidRDefault="002479A9" w:rsidP="002479A9">
            <w:pPr>
              <w:widowControl/>
              <w:jc w:val="left"/>
              <w:rPr>
                <w:rFonts w:ascii="Book Antiqua" w:hAnsi="Book Antiqua" w:cs="宋体"/>
                <w:kern w:val="0"/>
                <w:sz w:val="24"/>
                <w:szCs w:val="24"/>
              </w:rPr>
            </w:pPr>
            <w:r w:rsidRPr="00873B63">
              <w:rPr>
                <w:rFonts w:ascii="Book Antiqua" w:hAnsi="Book Antiqua" w:cs="宋体"/>
                <w:kern w:val="0"/>
                <w:sz w:val="24"/>
                <w:szCs w:val="24"/>
              </w:rPr>
              <w:t xml:space="preserve">19 </w:t>
            </w:r>
            <w:proofErr w:type="spellStart"/>
            <w:r w:rsidRPr="00873B63">
              <w:rPr>
                <w:rFonts w:ascii="Book Antiqua" w:hAnsi="Book Antiqua" w:cs="宋体"/>
                <w:b/>
                <w:bCs/>
                <w:kern w:val="0"/>
                <w:sz w:val="24"/>
                <w:szCs w:val="24"/>
              </w:rPr>
              <w:t>Akitake</w:t>
            </w:r>
            <w:proofErr w:type="spellEnd"/>
            <w:r w:rsidRPr="00873B63">
              <w:rPr>
                <w:rFonts w:ascii="Book Antiqua" w:hAnsi="Book Antiqua" w:cs="宋体"/>
                <w:b/>
                <w:bCs/>
                <w:kern w:val="0"/>
                <w:sz w:val="24"/>
                <w:szCs w:val="24"/>
              </w:rPr>
              <w:t xml:space="preserve"> R</w:t>
            </w:r>
            <w:r w:rsidRPr="00873B63">
              <w:rPr>
                <w:rFonts w:ascii="Book Antiqua" w:hAnsi="Book Antiqua" w:cs="宋体"/>
                <w:kern w:val="0"/>
                <w:sz w:val="24"/>
                <w:szCs w:val="24"/>
              </w:rPr>
              <w:t xml:space="preserve">, Kimura H, </w:t>
            </w:r>
            <w:proofErr w:type="spellStart"/>
            <w:r w:rsidRPr="00873B63">
              <w:rPr>
                <w:rFonts w:ascii="Book Antiqua" w:hAnsi="Book Antiqua" w:cs="宋体"/>
                <w:kern w:val="0"/>
                <w:sz w:val="24"/>
                <w:szCs w:val="24"/>
              </w:rPr>
              <w:t>Sekoguchi</w:t>
            </w:r>
            <w:proofErr w:type="spellEnd"/>
            <w:r w:rsidRPr="00873B63">
              <w:rPr>
                <w:rFonts w:ascii="Book Antiqua" w:hAnsi="Book Antiqua" w:cs="宋体"/>
                <w:kern w:val="0"/>
                <w:sz w:val="24"/>
                <w:szCs w:val="24"/>
              </w:rPr>
              <w:t xml:space="preserve"> S, Nakamura H, Seno H, Chiba T, Fujimoto S. Perivascular epithelioid cell tumor (</w:t>
            </w:r>
            <w:proofErr w:type="spellStart"/>
            <w:r w:rsidRPr="00873B63">
              <w:rPr>
                <w:rFonts w:ascii="Book Antiqua" w:hAnsi="Book Antiqua" w:cs="宋体"/>
                <w:kern w:val="0"/>
                <w:sz w:val="24"/>
                <w:szCs w:val="24"/>
              </w:rPr>
              <w:t>PEComa</w:t>
            </w:r>
            <w:proofErr w:type="spellEnd"/>
            <w:r w:rsidRPr="00873B63">
              <w:rPr>
                <w:rFonts w:ascii="Book Antiqua" w:hAnsi="Book Antiqua" w:cs="宋体"/>
                <w:kern w:val="0"/>
                <w:sz w:val="24"/>
                <w:szCs w:val="24"/>
              </w:rPr>
              <w:t xml:space="preserve">) of the liver diagnosed by contrast-enhanced ultrasonography. </w:t>
            </w:r>
            <w:r w:rsidRPr="00873B63">
              <w:rPr>
                <w:rFonts w:ascii="Book Antiqua" w:hAnsi="Book Antiqua" w:cs="宋体"/>
                <w:i/>
                <w:iCs/>
                <w:kern w:val="0"/>
                <w:sz w:val="24"/>
                <w:szCs w:val="24"/>
              </w:rPr>
              <w:t>Intern Med</w:t>
            </w:r>
            <w:r w:rsidRPr="00873B63">
              <w:rPr>
                <w:rFonts w:ascii="Book Antiqua" w:hAnsi="Book Antiqua" w:cs="宋体"/>
                <w:kern w:val="0"/>
                <w:sz w:val="24"/>
                <w:szCs w:val="24"/>
              </w:rPr>
              <w:t xml:space="preserve"> 2009; </w:t>
            </w:r>
            <w:r w:rsidRPr="00873B63">
              <w:rPr>
                <w:rFonts w:ascii="Book Antiqua" w:hAnsi="Book Antiqua" w:cs="宋体"/>
                <w:b/>
                <w:bCs/>
                <w:kern w:val="0"/>
                <w:sz w:val="24"/>
                <w:szCs w:val="24"/>
              </w:rPr>
              <w:t>48</w:t>
            </w:r>
            <w:r w:rsidRPr="00873B63">
              <w:rPr>
                <w:rFonts w:ascii="Book Antiqua" w:hAnsi="Book Antiqua" w:cs="宋体"/>
                <w:kern w:val="0"/>
                <w:sz w:val="24"/>
                <w:szCs w:val="24"/>
              </w:rPr>
              <w:t>: 2083-2086 [PMID: 20009396]</w:t>
            </w:r>
          </w:p>
          <w:p w:rsidR="002479A9" w:rsidRPr="00873B63" w:rsidRDefault="002479A9" w:rsidP="002479A9">
            <w:pPr>
              <w:widowControl/>
              <w:jc w:val="left"/>
              <w:rPr>
                <w:rFonts w:ascii="Book Antiqua" w:hAnsi="Book Antiqua" w:cs="宋体"/>
                <w:kern w:val="0"/>
                <w:sz w:val="24"/>
                <w:szCs w:val="24"/>
              </w:rPr>
            </w:pPr>
            <w:r w:rsidRPr="00873B63">
              <w:rPr>
                <w:rFonts w:ascii="Book Antiqua" w:hAnsi="Book Antiqua" w:cs="宋体"/>
                <w:kern w:val="0"/>
                <w:sz w:val="24"/>
                <w:szCs w:val="24"/>
              </w:rPr>
              <w:t xml:space="preserve">20 </w:t>
            </w:r>
            <w:proofErr w:type="spellStart"/>
            <w:r w:rsidRPr="00873B63">
              <w:rPr>
                <w:rFonts w:ascii="Book Antiqua" w:hAnsi="Book Antiqua" w:cs="宋体"/>
                <w:b/>
                <w:bCs/>
                <w:kern w:val="0"/>
                <w:sz w:val="24"/>
                <w:szCs w:val="24"/>
              </w:rPr>
              <w:t>Strzelczyk</w:t>
            </w:r>
            <w:proofErr w:type="spellEnd"/>
            <w:r w:rsidRPr="00873B63">
              <w:rPr>
                <w:rFonts w:ascii="Book Antiqua" w:hAnsi="Book Antiqua" w:cs="宋体"/>
                <w:b/>
                <w:bCs/>
                <w:kern w:val="0"/>
                <w:sz w:val="24"/>
                <w:szCs w:val="24"/>
              </w:rPr>
              <w:t xml:space="preserve"> JM</w:t>
            </w:r>
            <w:r w:rsidRPr="00873B63">
              <w:rPr>
                <w:rFonts w:ascii="Book Antiqua" w:hAnsi="Book Antiqua" w:cs="宋体"/>
                <w:kern w:val="0"/>
                <w:sz w:val="24"/>
                <w:szCs w:val="24"/>
              </w:rPr>
              <w:t xml:space="preserve">, </w:t>
            </w:r>
            <w:proofErr w:type="spellStart"/>
            <w:r w:rsidRPr="00873B63">
              <w:rPr>
                <w:rFonts w:ascii="Book Antiqua" w:hAnsi="Book Antiqua" w:cs="宋体"/>
                <w:kern w:val="0"/>
                <w:sz w:val="24"/>
                <w:szCs w:val="24"/>
              </w:rPr>
              <w:t>Durczynski</w:t>
            </w:r>
            <w:proofErr w:type="spellEnd"/>
            <w:r w:rsidRPr="00873B63">
              <w:rPr>
                <w:rFonts w:ascii="Book Antiqua" w:hAnsi="Book Antiqua" w:cs="宋体"/>
                <w:kern w:val="0"/>
                <w:sz w:val="24"/>
                <w:szCs w:val="24"/>
              </w:rPr>
              <w:t xml:space="preserve"> A, Szymanski D, </w:t>
            </w:r>
            <w:proofErr w:type="spellStart"/>
            <w:r w:rsidRPr="00873B63">
              <w:rPr>
                <w:rFonts w:ascii="Book Antiqua" w:hAnsi="Book Antiqua" w:cs="宋体"/>
                <w:kern w:val="0"/>
                <w:sz w:val="24"/>
                <w:szCs w:val="24"/>
              </w:rPr>
              <w:t>Jablkowski</w:t>
            </w:r>
            <w:proofErr w:type="spellEnd"/>
            <w:r w:rsidRPr="00873B63">
              <w:rPr>
                <w:rFonts w:ascii="Book Antiqua" w:hAnsi="Book Antiqua" w:cs="宋体"/>
                <w:kern w:val="0"/>
                <w:sz w:val="24"/>
                <w:szCs w:val="24"/>
              </w:rPr>
              <w:t xml:space="preserve"> M, </w:t>
            </w:r>
            <w:proofErr w:type="spellStart"/>
            <w:r w:rsidRPr="00873B63">
              <w:rPr>
                <w:rFonts w:ascii="Book Antiqua" w:hAnsi="Book Antiqua" w:cs="宋体"/>
                <w:kern w:val="0"/>
                <w:sz w:val="24"/>
                <w:szCs w:val="24"/>
              </w:rPr>
              <w:t>Dworniak</w:t>
            </w:r>
            <w:proofErr w:type="spellEnd"/>
            <w:r w:rsidRPr="00873B63">
              <w:rPr>
                <w:rFonts w:ascii="Book Antiqua" w:hAnsi="Book Antiqua" w:cs="宋体"/>
                <w:kern w:val="0"/>
                <w:sz w:val="24"/>
                <w:szCs w:val="24"/>
              </w:rPr>
              <w:t xml:space="preserve"> D, </w:t>
            </w:r>
            <w:proofErr w:type="spellStart"/>
            <w:r w:rsidRPr="00873B63">
              <w:rPr>
                <w:rFonts w:ascii="Book Antiqua" w:hAnsi="Book Antiqua" w:cs="宋体"/>
                <w:kern w:val="0"/>
                <w:sz w:val="24"/>
                <w:szCs w:val="24"/>
              </w:rPr>
              <w:t>Sporny</w:t>
            </w:r>
            <w:proofErr w:type="spellEnd"/>
            <w:r w:rsidRPr="00873B63">
              <w:rPr>
                <w:rFonts w:ascii="Book Antiqua" w:hAnsi="Book Antiqua" w:cs="宋体"/>
                <w:kern w:val="0"/>
                <w:sz w:val="24"/>
                <w:szCs w:val="24"/>
              </w:rPr>
              <w:t xml:space="preserve"> S. Primary perivascular epithelioid cell tumor (</w:t>
            </w:r>
            <w:proofErr w:type="spellStart"/>
            <w:r w:rsidRPr="00873B63">
              <w:rPr>
                <w:rFonts w:ascii="Book Antiqua" w:hAnsi="Book Antiqua" w:cs="宋体"/>
                <w:kern w:val="0"/>
                <w:sz w:val="24"/>
                <w:szCs w:val="24"/>
              </w:rPr>
              <w:t>PEComa</w:t>
            </w:r>
            <w:proofErr w:type="spellEnd"/>
            <w:r w:rsidRPr="00873B63">
              <w:rPr>
                <w:rFonts w:ascii="Book Antiqua" w:hAnsi="Book Antiqua" w:cs="宋体"/>
                <w:kern w:val="0"/>
                <w:sz w:val="24"/>
                <w:szCs w:val="24"/>
              </w:rPr>
              <w:t xml:space="preserve">) of the liver: report of a case. </w:t>
            </w:r>
            <w:proofErr w:type="spellStart"/>
            <w:r w:rsidRPr="00873B63">
              <w:rPr>
                <w:rFonts w:ascii="Book Antiqua" w:hAnsi="Book Antiqua" w:cs="宋体"/>
                <w:i/>
                <w:iCs/>
                <w:kern w:val="0"/>
                <w:sz w:val="24"/>
                <w:szCs w:val="24"/>
              </w:rPr>
              <w:t>Surg</w:t>
            </w:r>
            <w:proofErr w:type="spellEnd"/>
            <w:r w:rsidRPr="00873B63">
              <w:rPr>
                <w:rFonts w:ascii="Book Antiqua" w:hAnsi="Book Antiqua" w:cs="宋体"/>
                <w:i/>
                <w:iCs/>
                <w:kern w:val="0"/>
                <w:sz w:val="24"/>
                <w:szCs w:val="24"/>
              </w:rPr>
              <w:t xml:space="preserve"> Today</w:t>
            </w:r>
            <w:r w:rsidRPr="00873B63">
              <w:rPr>
                <w:rFonts w:ascii="Book Antiqua" w:hAnsi="Book Antiqua" w:cs="宋体"/>
                <w:kern w:val="0"/>
                <w:sz w:val="24"/>
                <w:szCs w:val="24"/>
              </w:rPr>
              <w:t xml:space="preserve"> 2009; </w:t>
            </w:r>
            <w:r w:rsidRPr="00873B63">
              <w:rPr>
                <w:rFonts w:ascii="Book Antiqua" w:hAnsi="Book Antiqua" w:cs="宋体"/>
                <w:b/>
                <w:bCs/>
                <w:kern w:val="0"/>
                <w:sz w:val="24"/>
                <w:szCs w:val="24"/>
              </w:rPr>
              <w:t>39</w:t>
            </w:r>
            <w:r w:rsidRPr="00873B63">
              <w:rPr>
                <w:rFonts w:ascii="Book Antiqua" w:hAnsi="Book Antiqua" w:cs="宋体"/>
                <w:kern w:val="0"/>
                <w:sz w:val="24"/>
                <w:szCs w:val="24"/>
              </w:rPr>
              <w:t>: 916-921 [PMID: 19784736 DOI: 10.1007/s00595-009-3945-5]</w:t>
            </w:r>
          </w:p>
          <w:p w:rsidR="002479A9" w:rsidRPr="00873B63" w:rsidRDefault="002479A9" w:rsidP="002479A9">
            <w:pPr>
              <w:widowControl/>
              <w:jc w:val="left"/>
              <w:rPr>
                <w:rFonts w:ascii="Book Antiqua" w:hAnsi="Book Antiqua" w:cs="宋体"/>
                <w:kern w:val="0"/>
                <w:sz w:val="24"/>
                <w:szCs w:val="24"/>
              </w:rPr>
            </w:pPr>
            <w:r w:rsidRPr="00873B63">
              <w:rPr>
                <w:rFonts w:ascii="Book Antiqua" w:hAnsi="Book Antiqua" w:cs="宋体"/>
                <w:kern w:val="0"/>
                <w:sz w:val="24"/>
                <w:szCs w:val="24"/>
              </w:rPr>
              <w:t xml:space="preserve">21 </w:t>
            </w:r>
            <w:r w:rsidRPr="00873B63">
              <w:rPr>
                <w:rFonts w:ascii="Book Antiqua" w:hAnsi="Book Antiqua" w:cs="宋体"/>
                <w:b/>
                <w:bCs/>
                <w:kern w:val="0"/>
                <w:sz w:val="24"/>
                <w:szCs w:val="24"/>
              </w:rPr>
              <w:t>Sánchez Pérez B</w:t>
            </w:r>
            <w:r w:rsidRPr="00873B63">
              <w:rPr>
                <w:rFonts w:ascii="Book Antiqua" w:hAnsi="Book Antiqua" w:cs="宋体"/>
                <w:kern w:val="0"/>
                <w:sz w:val="24"/>
                <w:szCs w:val="24"/>
              </w:rPr>
              <w:t xml:space="preserve">, </w:t>
            </w:r>
            <w:proofErr w:type="spellStart"/>
            <w:r w:rsidRPr="00873B63">
              <w:rPr>
                <w:rFonts w:ascii="Book Antiqua" w:hAnsi="Book Antiqua" w:cs="宋体"/>
                <w:kern w:val="0"/>
                <w:sz w:val="24"/>
                <w:szCs w:val="24"/>
              </w:rPr>
              <w:t>Suárez</w:t>
            </w:r>
            <w:proofErr w:type="spellEnd"/>
            <w:r w:rsidRPr="00873B63">
              <w:rPr>
                <w:rFonts w:ascii="Book Antiqua" w:hAnsi="Book Antiqua" w:cs="宋体"/>
                <w:kern w:val="0"/>
                <w:sz w:val="24"/>
                <w:szCs w:val="24"/>
              </w:rPr>
              <w:t xml:space="preserve"> Muñoz MA, </w:t>
            </w:r>
            <w:proofErr w:type="spellStart"/>
            <w:r w:rsidRPr="00873B63">
              <w:rPr>
                <w:rFonts w:ascii="Book Antiqua" w:hAnsi="Book Antiqua" w:cs="宋体"/>
                <w:kern w:val="0"/>
                <w:sz w:val="24"/>
                <w:szCs w:val="24"/>
              </w:rPr>
              <w:t>Aranda</w:t>
            </w:r>
            <w:proofErr w:type="spellEnd"/>
            <w:r w:rsidRPr="00873B63">
              <w:rPr>
                <w:rFonts w:ascii="Book Antiqua" w:hAnsi="Book Antiqua" w:cs="宋体"/>
                <w:kern w:val="0"/>
                <w:sz w:val="24"/>
                <w:szCs w:val="24"/>
              </w:rPr>
              <w:t xml:space="preserve"> </w:t>
            </w:r>
            <w:proofErr w:type="spellStart"/>
            <w:r w:rsidRPr="00873B63">
              <w:rPr>
                <w:rFonts w:ascii="Book Antiqua" w:hAnsi="Book Antiqua" w:cs="宋体"/>
                <w:kern w:val="0"/>
                <w:sz w:val="24"/>
                <w:szCs w:val="24"/>
              </w:rPr>
              <w:t>Narváez</w:t>
            </w:r>
            <w:proofErr w:type="spellEnd"/>
            <w:r w:rsidRPr="00873B63">
              <w:rPr>
                <w:rFonts w:ascii="Book Antiqua" w:hAnsi="Book Antiqua" w:cs="宋体"/>
                <w:kern w:val="0"/>
                <w:sz w:val="24"/>
                <w:szCs w:val="24"/>
              </w:rPr>
              <w:t xml:space="preserve"> JM, </w:t>
            </w:r>
            <w:proofErr w:type="spellStart"/>
            <w:r w:rsidRPr="00873B63">
              <w:rPr>
                <w:rFonts w:ascii="Book Antiqua" w:hAnsi="Book Antiqua" w:cs="宋体"/>
                <w:kern w:val="0"/>
                <w:sz w:val="24"/>
                <w:szCs w:val="24"/>
              </w:rPr>
              <w:t>Fernández</w:t>
            </w:r>
            <w:proofErr w:type="spellEnd"/>
            <w:r w:rsidRPr="00873B63">
              <w:rPr>
                <w:rFonts w:ascii="Book Antiqua" w:hAnsi="Book Antiqua" w:cs="宋体"/>
                <w:kern w:val="0"/>
                <w:sz w:val="24"/>
                <w:szCs w:val="24"/>
              </w:rPr>
              <w:t xml:space="preserve"> Aguilar JL, </w:t>
            </w:r>
            <w:proofErr w:type="spellStart"/>
            <w:r w:rsidRPr="00873B63">
              <w:rPr>
                <w:rFonts w:ascii="Book Antiqua" w:hAnsi="Book Antiqua" w:cs="宋体"/>
                <w:kern w:val="0"/>
                <w:sz w:val="24"/>
                <w:szCs w:val="24"/>
              </w:rPr>
              <w:t>Santoyo</w:t>
            </w:r>
            <w:proofErr w:type="spellEnd"/>
            <w:r w:rsidRPr="00873B63">
              <w:rPr>
                <w:rFonts w:ascii="Book Antiqua" w:hAnsi="Book Antiqua" w:cs="宋体"/>
                <w:kern w:val="0"/>
                <w:sz w:val="24"/>
                <w:szCs w:val="24"/>
              </w:rPr>
              <w:t xml:space="preserve"> </w:t>
            </w:r>
            <w:proofErr w:type="spellStart"/>
            <w:r w:rsidRPr="00873B63">
              <w:rPr>
                <w:rFonts w:ascii="Book Antiqua" w:hAnsi="Book Antiqua" w:cs="宋体"/>
                <w:kern w:val="0"/>
                <w:sz w:val="24"/>
                <w:szCs w:val="24"/>
              </w:rPr>
              <w:t>Santoyo</w:t>
            </w:r>
            <w:proofErr w:type="spellEnd"/>
            <w:r w:rsidRPr="00873B63">
              <w:rPr>
                <w:rFonts w:ascii="Book Antiqua" w:hAnsi="Book Antiqua" w:cs="宋体"/>
                <w:kern w:val="0"/>
                <w:sz w:val="24"/>
                <w:szCs w:val="24"/>
              </w:rPr>
              <w:t xml:space="preserve"> J. [Perivascular </w:t>
            </w:r>
            <w:proofErr w:type="spellStart"/>
            <w:r w:rsidRPr="00873B63">
              <w:rPr>
                <w:rFonts w:ascii="Book Antiqua" w:hAnsi="Book Antiqua" w:cs="宋体"/>
                <w:kern w:val="0"/>
                <w:sz w:val="24"/>
                <w:szCs w:val="24"/>
              </w:rPr>
              <w:t>epithelioid</w:t>
            </w:r>
            <w:proofErr w:type="spellEnd"/>
            <w:r w:rsidRPr="00873B63">
              <w:rPr>
                <w:rFonts w:ascii="Book Antiqua" w:hAnsi="Book Antiqua" w:cs="宋体"/>
                <w:kern w:val="0"/>
                <w:sz w:val="24"/>
                <w:szCs w:val="24"/>
              </w:rPr>
              <w:t xml:space="preserve"> cell </w:t>
            </w:r>
            <w:proofErr w:type="spellStart"/>
            <w:r w:rsidRPr="00873B63">
              <w:rPr>
                <w:rFonts w:ascii="Book Antiqua" w:hAnsi="Book Antiqua" w:cs="宋体"/>
                <w:kern w:val="0"/>
                <w:sz w:val="24"/>
                <w:szCs w:val="24"/>
              </w:rPr>
              <w:t>tumour</w:t>
            </w:r>
            <w:proofErr w:type="spellEnd"/>
            <w:r w:rsidRPr="00873B63">
              <w:rPr>
                <w:rFonts w:ascii="Book Antiqua" w:hAnsi="Book Antiqua" w:cs="宋体"/>
                <w:kern w:val="0"/>
                <w:sz w:val="24"/>
                <w:szCs w:val="24"/>
              </w:rPr>
              <w:t xml:space="preserve"> (</w:t>
            </w:r>
            <w:proofErr w:type="spellStart"/>
            <w:r w:rsidRPr="00873B63">
              <w:rPr>
                <w:rFonts w:ascii="Book Antiqua" w:hAnsi="Book Antiqua" w:cs="宋体"/>
                <w:kern w:val="0"/>
                <w:sz w:val="24"/>
                <w:szCs w:val="24"/>
              </w:rPr>
              <w:t>PEComa</w:t>
            </w:r>
            <w:proofErr w:type="spellEnd"/>
            <w:r w:rsidRPr="00873B63">
              <w:rPr>
                <w:rFonts w:ascii="Book Antiqua" w:hAnsi="Book Antiqua" w:cs="宋体"/>
                <w:kern w:val="0"/>
                <w:sz w:val="24"/>
                <w:szCs w:val="24"/>
              </w:rPr>
              <w:t xml:space="preserve">) of the liver]. </w:t>
            </w:r>
            <w:r w:rsidRPr="00873B63">
              <w:rPr>
                <w:rFonts w:ascii="Book Antiqua" w:hAnsi="Book Antiqua" w:cs="宋体"/>
                <w:i/>
                <w:iCs/>
                <w:kern w:val="0"/>
                <w:sz w:val="24"/>
                <w:szCs w:val="24"/>
              </w:rPr>
              <w:t xml:space="preserve">Cir </w:t>
            </w:r>
            <w:proofErr w:type="spellStart"/>
            <w:r w:rsidRPr="00873B63">
              <w:rPr>
                <w:rFonts w:ascii="Book Antiqua" w:hAnsi="Book Antiqua" w:cs="宋体"/>
                <w:i/>
                <w:iCs/>
                <w:kern w:val="0"/>
                <w:sz w:val="24"/>
                <w:szCs w:val="24"/>
              </w:rPr>
              <w:t>Esp</w:t>
            </w:r>
            <w:proofErr w:type="spellEnd"/>
            <w:r w:rsidRPr="00873B63">
              <w:rPr>
                <w:rFonts w:ascii="Book Antiqua" w:hAnsi="Book Antiqua" w:cs="宋体"/>
                <w:kern w:val="0"/>
                <w:sz w:val="24"/>
                <w:szCs w:val="24"/>
              </w:rPr>
              <w:t xml:space="preserve"> 2009; </w:t>
            </w:r>
            <w:r w:rsidRPr="00873B63">
              <w:rPr>
                <w:rFonts w:ascii="Book Antiqua" w:hAnsi="Book Antiqua" w:cs="宋体"/>
                <w:b/>
                <w:bCs/>
                <w:kern w:val="0"/>
                <w:sz w:val="24"/>
                <w:szCs w:val="24"/>
              </w:rPr>
              <w:t>85</w:t>
            </w:r>
            <w:r w:rsidRPr="00873B63">
              <w:rPr>
                <w:rFonts w:ascii="Book Antiqua" w:hAnsi="Book Antiqua" w:cs="宋体"/>
                <w:kern w:val="0"/>
                <w:sz w:val="24"/>
                <w:szCs w:val="24"/>
              </w:rPr>
              <w:t>: 184-186 [PMID: 19264299 DOI: 10.1016/</w:t>
            </w:r>
            <w:proofErr w:type="spellStart"/>
            <w:r w:rsidRPr="00873B63">
              <w:rPr>
                <w:rFonts w:ascii="Book Antiqua" w:hAnsi="Book Antiqua" w:cs="宋体"/>
                <w:kern w:val="0"/>
                <w:sz w:val="24"/>
                <w:szCs w:val="24"/>
              </w:rPr>
              <w:t>j.ciresp</w:t>
            </w:r>
            <w:proofErr w:type="spellEnd"/>
            <w:r w:rsidRPr="00873B63">
              <w:rPr>
                <w:rFonts w:ascii="Book Antiqua" w:hAnsi="Book Antiqua" w:cs="宋体"/>
                <w:kern w:val="0"/>
                <w:sz w:val="24"/>
                <w:szCs w:val="24"/>
              </w:rPr>
              <w:t>]</w:t>
            </w:r>
          </w:p>
          <w:p w:rsidR="002479A9" w:rsidRPr="00873B63" w:rsidRDefault="002479A9" w:rsidP="002479A9">
            <w:pPr>
              <w:widowControl/>
              <w:jc w:val="left"/>
              <w:rPr>
                <w:rFonts w:ascii="Book Antiqua" w:hAnsi="Book Antiqua" w:cs="宋体"/>
                <w:kern w:val="0"/>
                <w:sz w:val="24"/>
                <w:szCs w:val="24"/>
              </w:rPr>
            </w:pPr>
            <w:r w:rsidRPr="00873B63">
              <w:rPr>
                <w:rFonts w:ascii="Book Antiqua" w:hAnsi="Book Antiqua" w:cs="宋体"/>
                <w:kern w:val="0"/>
                <w:sz w:val="24"/>
                <w:szCs w:val="24"/>
              </w:rPr>
              <w:t xml:space="preserve">22 </w:t>
            </w:r>
            <w:proofErr w:type="spellStart"/>
            <w:r w:rsidRPr="00873B63">
              <w:rPr>
                <w:rFonts w:ascii="Book Antiqua" w:hAnsi="Book Antiqua" w:cs="宋体"/>
                <w:b/>
                <w:bCs/>
                <w:kern w:val="0"/>
                <w:sz w:val="24"/>
                <w:szCs w:val="24"/>
              </w:rPr>
              <w:t>Priola</w:t>
            </w:r>
            <w:proofErr w:type="spellEnd"/>
            <w:r w:rsidRPr="00873B63">
              <w:rPr>
                <w:rFonts w:ascii="Book Antiqua" w:hAnsi="Book Antiqua" w:cs="宋体"/>
                <w:b/>
                <w:bCs/>
                <w:kern w:val="0"/>
                <w:sz w:val="24"/>
                <w:szCs w:val="24"/>
              </w:rPr>
              <w:t xml:space="preserve"> AM</w:t>
            </w:r>
            <w:r w:rsidRPr="00873B63">
              <w:rPr>
                <w:rFonts w:ascii="Book Antiqua" w:hAnsi="Book Antiqua" w:cs="宋体"/>
                <w:kern w:val="0"/>
                <w:sz w:val="24"/>
                <w:szCs w:val="24"/>
              </w:rPr>
              <w:t xml:space="preserve">, </w:t>
            </w:r>
            <w:proofErr w:type="spellStart"/>
            <w:r w:rsidRPr="00873B63">
              <w:rPr>
                <w:rFonts w:ascii="Book Antiqua" w:hAnsi="Book Antiqua" w:cs="宋体"/>
                <w:kern w:val="0"/>
                <w:sz w:val="24"/>
                <w:szCs w:val="24"/>
              </w:rPr>
              <w:t>Priola</w:t>
            </w:r>
            <w:proofErr w:type="spellEnd"/>
            <w:r w:rsidRPr="00873B63">
              <w:rPr>
                <w:rFonts w:ascii="Book Antiqua" w:hAnsi="Book Antiqua" w:cs="宋体"/>
                <w:kern w:val="0"/>
                <w:sz w:val="24"/>
                <w:szCs w:val="24"/>
              </w:rPr>
              <w:t xml:space="preserve"> SM, </w:t>
            </w:r>
            <w:proofErr w:type="spellStart"/>
            <w:r w:rsidRPr="00873B63">
              <w:rPr>
                <w:rFonts w:ascii="Book Antiqua" w:hAnsi="Book Antiqua" w:cs="宋体"/>
                <w:kern w:val="0"/>
                <w:sz w:val="24"/>
                <w:szCs w:val="24"/>
              </w:rPr>
              <w:t>Cataldi</w:t>
            </w:r>
            <w:proofErr w:type="spellEnd"/>
            <w:r w:rsidRPr="00873B63">
              <w:rPr>
                <w:rFonts w:ascii="Book Antiqua" w:hAnsi="Book Antiqua" w:cs="宋体"/>
                <w:kern w:val="0"/>
                <w:sz w:val="24"/>
                <w:szCs w:val="24"/>
              </w:rPr>
              <w:t xml:space="preserve"> A, Marci V, Fava C. Acute abdomen as an unusual presentation of hepatic </w:t>
            </w:r>
            <w:proofErr w:type="spellStart"/>
            <w:r w:rsidRPr="00873B63">
              <w:rPr>
                <w:rFonts w:ascii="Book Antiqua" w:hAnsi="Book Antiqua" w:cs="宋体"/>
                <w:kern w:val="0"/>
                <w:sz w:val="24"/>
                <w:szCs w:val="24"/>
              </w:rPr>
              <w:t>PEComa</w:t>
            </w:r>
            <w:proofErr w:type="spellEnd"/>
            <w:r w:rsidRPr="00873B63">
              <w:rPr>
                <w:rFonts w:ascii="Book Antiqua" w:hAnsi="Book Antiqua" w:cs="宋体"/>
                <w:kern w:val="0"/>
                <w:sz w:val="24"/>
                <w:szCs w:val="24"/>
              </w:rPr>
              <w:t xml:space="preserve">. A case report. </w:t>
            </w:r>
            <w:proofErr w:type="spellStart"/>
            <w:r w:rsidRPr="00873B63">
              <w:rPr>
                <w:rFonts w:ascii="Book Antiqua" w:hAnsi="Book Antiqua" w:cs="宋体"/>
                <w:i/>
                <w:iCs/>
                <w:kern w:val="0"/>
                <w:sz w:val="24"/>
                <w:szCs w:val="24"/>
              </w:rPr>
              <w:t>Tumori</w:t>
            </w:r>
            <w:proofErr w:type="spellEnd"/>
            <w:r w:rsidRPr="00873B63">
              <w:rPr>
                <w:rFonts w:ascii="Book Antiqua" w:hAnsi="Book Antiqua" w:cs="宋体"/>
                <w:kern w:val="0"/>
                <w:sz w:val="24"/>
                <w:szCs w:val="24"/>
              </w:rPr>
              <w:t xml:space="preserve"> </w:t>
            </w:r>
            <w:r w:rsidR="00B65F6C" w:rsidRPr="00873B63">
              <w:rPr>
                <w:rFonts w:ascii="Book Antiqua" w:hAnsi="Book Antiqua" w:cs="宋体" w:hint="eastAsia"/>
                <w:kern w:val="0"/>
                <w:sz w:val="24"/>
                <w:szCs w:val="24"/>
              </w:rPr>
              <w:t>2013</w:t>
            </w:r>
            <w:r w:rsidRPr="00873B63">
              <w:rPr>
                <w:rFonts w:ascii="Book Antiqua" w:hAnsi="Book Antiqua" w:cs="宋体"/>
                <w:kern w:val="0"/>
                <w:sz w:val="24"/>
                <w:szCs w:val="24"/>
              </w:rPr>
              <w:t xml:space="preserve">; </w:t>
            </w:r>
            <w:r w:rsidRPr="00873B63">
              <w:rPr>
                <w:rFonts w:ascii="Book Antiqua" w:hAnsi="Book Antiqua" w:cs="宋体"/>
                <w:b/>
                <w:bCs/>
                <w:kern w:val="0"/>
                <w:sz w:val="24"/>
                <w:szCs w:val="24"/>
              </w:rPr>
              <w:t>95</w:t>
            </w:r>
            <w:r w:rsidRPr="00873B63">
              <w:rPr>
                <w:rFonts w:ascii="Book Antiqua" w:hAnsi="Book Antiqua" w:cs="宋体"/>
                <w:kern w:val="0"/>
                <w:sz w:val="24"/>
                <w:szCs w:val="24"/>
              </w:rPr>
              <w:t>: 123-128 [PMID: 19366072]</w:t>
            </w:r>
          </w:p>
          <w:p w:rsidR="002479A9" w:rsidRPr="00873B63" w:rsidRDefault="002479A9" w:rsidP="002479A9">
            <w:pPr>
              <w:widowControl/>
              <w:jc w:val="left"/>
              <w:rPr>
                <w:rFonts w:ascii="Book Antiqua" w:hAnsi="Book Antiqua" w:cs="宋体"/>
                <w:kern w:val="0"/>
                <w:sz w:val="24"/>
                <w:szCs w:val="24"/>
              </w:rPr>
            </w:pPr>
            <w:r w:rsidRPr="00873B63">
              <w:rPr>
                <w:rFonts w:ascii="Book Antiqua" w:hAnsi="Book Antiqua" w:cs="宋体"/>
                <w:kern w:val="0"/>
                <w:sz w:val="24"/>
                <w:szCs w:val="24"/>
              </w:rPr>
              <w:t xml:space="preserve">23 </w:t>
            </w:r>
            <w:proofErr w:type="spellStart"/>
            <w:r w:rsidRPr="00873B63">
              <w:rPr>
                <w:rFonts w:ascii="Book Antiqua" w:hAnsi="Book Antiqua" w:cs="宋体"/>
                <w:b/>
                <w:bCs/>
                <w:kern w:val="0"/>
                <w:sz w:val="24"/>
                <w:szCs w:val="24"/>
              </w:rPr>
              <w:t>Patra</w:t>
            </w:r>
            <w:proofErr w:type="spellEnd"/>
            <w:r w:rsidRPr="00873B63">
              <w:rPr>
                <w:rFonts w:ascii="Book Antiqua" w:hAnsi="Book Antiqua" w:cs="宋体"/>
                <w:b/>
                <w:bCs/>
                <w:kern w:val="0"/>
                <w:sz w:val="24"/>
                <w:szCs w:val="24"/>
              </w:rPr>
              <w:t xml:space="preserve"> S</w:t>
            </w:r>
            <w:r w:rsidRPr="00873B63">
              <w:rPr>
                <w:rFonts w:ascii="Book Antiqua" w:hAnsi="Book Antiqua" w:cs="宋体"/>
                <w:kern w:val="0"/>
                <w:sz w:val="24"/>
                <w:szCs w:val="24"/>
              </w:rPr>
              <w:t xml:space="preserve">, </w:t>
            </w:r>
            <w:proofErr w:type="spellStart"/>
            <w:r w:rsidRPr="00873B63">
              <w:rPr>
                <w:rFonts w:ascii="Book Antiqua" w:hAnsi="Book Antiqua" w:cs="宋体"/>
                <w:kern w:val="0"/>
                <w:sz w:val="24"/>
                <w:szCs w:val="24"/>
              </w:rPr>
              <w:t>Vij</w:t>
            </w:r>
            <w:proofErr w:type="spellEnd"/>
            <w:r w:rsidRPr="00873B63">
              <w:rPr>
                <w:rFonts w:ascii="Book Antiqua" w:hAnsi="Book Antiqua" w:cs="宋体"/>
                <w:kern w:val="0"/>
                <w:sz w:val="24"/>
                <w:szCs w:val="24"/>
              </w:rPr>
              <w:t xml:space="preserve"> M, Kota V, </w:t>
            </w:r>
            <w:proofErr w:type="spellStart"/>
            <w:r w:rsidRPr="00873B63">
              <w:rPr>
                <w:rFonts w:ascii="Book Antiqua" w:hAnsi="Book Antiqua" w:cs="宋体"/>
                <w:kern w:val="0"/>
                <w:sz w:val="24"/>
                <w:szCs w:val="24"/>
              </w:rPr>
              <w:t>Kancherla</w:t>
            </w:r>
            <w:proofErr w:type="spellEnd"/>
            <w:r w:rsidRPr="00873B63">
              <w:rPr>
                <w:rFonts w:ascii="Book Antiqua" w:hAnsi="Book Antiqua" w:cs="宋体"/>
                <w:kern w:val="0"/>
                <w:sz w:val="24"/>
                <w:szCs w:val="24"/>
              </w:rPr>
              <w:t xml:space="preserve"> R, </w:t>
            </w:r>
            <w:proofErr w:type="spellStart"/>
            <w:r w:rsidRPr="00873B63">
              <w:rPr>
                <w:rFonts w:ascii="Book Antiqua" w:hAnsi="Book Antiqua" w:cs="宋体"/>
                <w:kern w:val="0"/>
                <w:sz w:val="24"/>
                <w:szCs w:val="24"/>
              </w:rPr>
              <w:t>Rela</w:t>
            </w:r>
            <w:proofErr w:type="spellEnd"/>
            <w:r w:rsidRPr="00873B63">
              <w:rPr>
                <w:rFonts w:ascii="Book Antiqua" w:hAnsi="Book Antiqua" w:cs="宋体"/>
                <w:kern w:val="0"/>
                <w:sz w:val="24"/>
                <w:szCs w:val="24"/>
              </w:rPr>
              <w:t xml:space="preserve"> M. Pigmented perivascular epithelioid cell tumor of the liver: report of a rare case with brief review of literature. </w:t>
            </w:r>
            <w:r w:rsidRPr="00873B63">
              <w:rPr>
                <w:rFonts w:ascii="Book Antiqua" w:hAnsi="Book Antiqua" w:cs="宋体"/>
                <w:i/>
                <w:iCs/>
                <w:kern w:val="0"/>
                <w:sz w:val="24"/>
                <w:szCs w:val="24"/>
              </w:rPr>
              <w:t xml:space="preserve">J Cancer Res </w:t>
            </w:r>
            <w:proofErr w:type="spellStart"/>
            <w:r w:rsidRPr="00873B63">
              <w:rPr>
                <w:rFonts w:ascii="Book Antiqua" w:hAnsi="Book Antiqua" w:cs="宋体"/>
                <w:i/>
                <w:iCs/>
                <w:kern w:val="0"/>
                <w:sz w:val="24"/>
                <w:szCs w:val="24"/>
              </w:rPr>
              <w:t>Ther</w:t>
            </w:r>
            <w:proofErr w:type="spellEnd"/>
            <w:r w:rsidRPr="00873B63">
              <w:rPr>
                <w:rFonts w:ascii="Book Antiqua" w:hAnsi="Book Antiqua" w:cs="宋体"/>
                <w:kern w:val="0"/>
                <w:sz w:val="24"/>
                <w:szCs w:val="24"/>
              </w:rPr>
              <w:t xml:space="preserve"> </w:t>
            </w:r>
            <w:r w:rsidR="00B65F6C" w:rsidRPr="00873B63">
              <w:rPr>
                <w:rFonts w:ascii="Book Antiqua" w:hAnsi="Book Antiqua" w:cs="宋体" w:hint="eastAsia"/>
                <w:kern w:val="0"/>
                <w:sz w:val="24"/>
                <w:szCs w:val="24"/>
              </w:rPr>
              <w:t>2013</w:t>
            </w:r>
            <w:r w:rsidRPr="00873B63">
              <w:rPr>
                <w:rFonts w:ascii="Book Antiqua" w:hAnsi="Book Antiqua" w:cs="宋体"/>
                <w:kern w:val="0"/>
                <w:sz w:val="24"/>
                <w:szCs w:val="24"/>
              </w:rPr>
              <w:t xml:space="preserve">; </w:t>
            </w:r>
            <w:r w:rsidRPr="00873B63">
              <w:rPr>
                <w:rFonts w:ascii="Book Antiqua" w:hAnsi="Book Antiqua" w:cs="宋体"/>
                <w:b/>
                <w:bCs/>
                <w:kern w:val="0"/>
                <w:sz w:val="24"/>
                <w:szCs w:val="24"/>
              </w:rPr>
              <w:t>9</w:t>
            </w:r>
            <w:r w:rsidRPr="00873B63">
              <w:rPr>
                <w:rFonts w:ascii="Book Antiqua" w:hAnsi="Book Antiqua" w:cs="宋体"/>
                <w:kern w:val="0"/>
                <w:sz w:val="24"/>
                <w:szCs w:val="24"/>
              </w:rPr>
              <w:t>: 305-307 [PMID: 23771383 DOI: 10.4103/0973-1482.113401]</w:t>
            </w:r>
          </w:p>
          <w:p w:rsidR="002479A9" w:rsidRPr="00873B63" w:rsidRDefault="002479A9" w:rsidP="002479A9">
            <w:pPr>
              <w:widowControl/>
              <w:jc w:val="left"/>
              <w:rPr>
                <w:rFonts w:ascii="Book Antiqua" w:hAnsi="Book Antiqua" w:cs="宋体"/>
                <w:kern w:val="0"/>
                <w:sz w:val="24"/>
                <w:szCs w:val="24"/>
              </w:rPr>
            </w:pPr>
            <w:r w:rsidRPr="00873B63">
              <w:rPr>
                <w:rFonts w:ascii="Book Antiqua" w:hAnsi="Book Antiqua" w:cs="宋体"/>
                <w:kern w:val="0"/>
                <w:sz w:val="24"/>
                <w:szCs w:val="24"/>
              </w:rPr>
              <w:t xml:space="preserve">24 </w:t>
            </w:r>
            <w:r w:rsidRPr="00873B63">
              <w:rPr>
                <w:rFonts w:ascii="Book Antiqua" w:hAnsi="Book Antiqua" w:cs="宋体"/>
                <w:b/>
                <w:bCs/>
                <w:kern w:val="0"/>
                <w:sz w:val="24"/>
                <w:szCs w:val="24"/>
              </w:rPr>
              <w:t xml:space="preserve">Della </w:t>
            </w:r>
            <w:proofErr w:type="spellStart"/>
            <w:r w:rsidRPr="00873B63">
              <w:rPr>
                <w:rFonts w:ascii="Book Antiqua" w:hAnsi="Book Antiqua" w:cs="宋体"/>
                <w:b/>
                <w:bCs/>
                <w:kern w:val="0"/>
                <w:sz w:val="24"/>
                <w:szCs w:val="24"/>
              </w:rPr>
              <w:t>Vigna</w:t>
            </w:r>
            <w:proofErr w:type="spellEnd"/>
            <w:r w:rsidRPr="00873B63">
              <w:rPr>
                <w:rFonts w:ascii="Book Antiqua" w:hAnsi="Book Antiqua" w:cs="宋体"/>
                <w:b/>
                <w:bCs/>
                <w:kern w:val="0"/>
                <w:sz w:val="24"/>
                <w:szCs w:val="24"/>
              </w:rPr>
              <w:t xml:space="preserve"> P</w:t>
            </w:r>
            <w:r w:rsidRPr="00873B63">
              <w:rPr>
                <w:rFonts w:ascii="Book Antiqua" w:hAnsi="Book Antiqua" w:cs="宋体"/>
                <w:kern w:val="0"/>
                <w:sz w:val="24"/>
                <w:szCs w:val="24"/>
              </w:rPr>
              <w:t xml:space="preserve">, </w:t>
            </w:r>
            <w:proofErr w:type="spellStart"/>
            <w:r w:rsidRPr="00873B63">
              <w:rPr>
                <w:rFonts w:ascii="Book Antiqua" w:hAnsi="Book Antiqua" w:cs="宋体"/>
                <w:kern w:val="0"/>
                <w:sz w:val="24"/>
                <w:szCs w:val="24"/>
              </w:rPr>
              <w:t>Preda</w:t>
            </w:r>
            <w:proofErr w:type="spellEnd"/>
            <w:r w:rsidRPr="00873B63">
              <w:rPr>
                <w:rFonts w:ascii="Book Antiqua" w:hAnsi="Book Antiqua" w:cs="宋体"/>
                <w:kern w:val="0"/>
                <w:sz w:val="24"/>
                <w:szCs w:val="24"/>
              </w:rPr>
              <w:t xml:space="preserve"> L, </w:t>
            </w:r>
            <w:proofErr w:type="spellStart"/>
            <w:r w:rsidRPr="00873B63">
              <w:rPr>
                <w:rFonts w:ascii="Book Antiqua" w:hAnsi="Book Antiqua" w:cs="宋体"/>
                <w:kern w:val="0"/>
                <w:sz w:val="24"/>
                <w:szCs w:val="24"/>
              </w:rPr>
              <w:t>Monfardini</w:t>
            </w:r>
            <w:proofErr w:type="spellEnd"/>
            <w:r w:rsidRPr="00873B63">
              <w:rPr>
                <w:rFonts w:ascii="Book Antiqua" w:hAnsi="Book Antiqua" w:cs="宋体"/>
                <w:kern w:val="0"/>
                <w:sz w:val="24"/>
                <w:szCs w:val="24"/>
              </w:rPr>
              <w:t xml:space="preserve"> L, </w:t>
            </w:r>
            <w:proofErr w:type="spellStart"/>
            <w:r w:rsidRPr="00873B63">
              <w:rPr>
                <w:rFonts w:ascii="Book Antiqua" w:hAnsi="Book Antiqua" w:cs="宋体"/>
                <w:kern w:val="0"/>
                <w:sz w:val="24"/>
                <w:szCs w:val="24"/>
              </w:rPr>
              <w:t>Gorone</w:t>
            </w:r>
            <w:proofErr w:type="spellEnd"/>
            <w:r w:rsidRPr="00873B63">
              <w:rPr>
                <w:rFonts w:ascii="Book Antiqua" w:hAnsi="Book Antiqua" w:cs="宋体"/>
                <w:kern w:val="0"/>
                <w:sz w:val="24"/>
                <w:szCs w:val="24"/>
              </w:rPr>
              <w:t xml:space="preserve"> MS, </w:t>
            </w:r>
            <w:proofErr w:type="spellStart"/>
            <w:r w:rsidRPr="00873B63">
              <w:rPr>
                <w:rFonts w:ascii="Book Antiqua" w:hAnsi="Book Antiqua" w:cs="宋体"/>
                <w:kern w:val="0"/>
                <w:sz w:val="24"/>
                <w:szCs w:val="24"/>
              </w:rPr>
              <w:t>Maffini</w:t>
            </w:r>
            <w:proofErr w:type="spellEnd"/>
            <w:r w:rsidRPr="00873B63">
              <w:rPr>
                <w:rFonts w:ascii="Book Antiqua" w:hAnsi="Book Antiqua" w:cs="宋体"/>
                <w:kern w:val="0"/>
                <w:sz w:val="24"/>
                <w:szCs w:val="24"/>
              </w:rPr>
              <w:t xml:space="preserve"> FA, </w:t>
            </w:r>
            <w:proofErr w:type="spellStart"/>
            <w:r w:rsidRPr="00873B63">
              <w:rPr>
                <w:rFonts w:ascii="Book Antiqua" w:hAnsi="Book Antiqua" w:cs="宋体"/>
                <w:kern w:val="0"/>
                <w:sz w:val="24"/>
                <w:szCs w:val="24"/>
              </w:rPr>
              <w:t>Bellomi</w:t>
            </w:r>
            <w:proofErr w:type="spellEnd"/>
            <w:r w:rsidRPr="00873B63">
              <w:rPr>
                <w:rFonts w:ascii="Book Antiqua" w:hAnsi="Book Antiqua" w:cs="宋体"/>
                <w:kern w:val="0"/>
                <w:sz w:val="24"/>
                <w:szCs w:val="24"/>
              </w:rPr>
              <w:t xml:space="preserve"> M. Growing perivascular epithelioid cell tumor of the liver studied with contrast-enhanced ultrasonography and magnetic resonance imaging. </w:t>
            </w:r>
            <w:r w:rsidRPr="00873B63">
              <w:rPr>
                <w:rFonts w:ascii="Book Antiqua" w:hAnsi="Book Antiqua" w:cs="宋体"/>
                <w:i/>
                <w:iCs/>
                <w:kern w:val="0"/>
                <w:sz w:val="24"/>
                <w:szCs w:val="24"/>
              </w:rPr>
              <w:t>J Ultrasound Med</w:t>
            </w:r>
            <w:r w:rsidRPr="00873B63">
              <w:rPr>
                <w:rFonts w:ascii="Book Antiqua" w:hAnsi="Book Antiqua" w:cs="宋体"/>
                <w:kern w:val="0"/>
                <w:sz w:val="24"/>
                <w:szCs w:val="24"/>
              </w:rPr>
              <w:t xml:space="preserve"> 2008; </w:t>
            </w:r>
            <w:r w:rsidRPr="00873B63">
              <w:rPr>
                <w:rFonts w:ascii="Book Antiqua" w:hAnsi="Book Antiqua" w:cs="宋体"/>
                <w:b/>
                <w:bCs/>
                <w:kern w:val="0"/>
                <w:sz w:val="24"/>
                <w:szCs w:val="24"/>
              </w:rPr>
              <w:t>27</w:t>
            </w:r>
            <w:r w:rsidRPr="00873B63">
              <w:rPr>
                <w:rFonts w:ascii="Book Antiqua" w:hAnsi="Book Antiqua" w:cs="宋体"/>
                <w:kern w:val="0"/>
                <w:sz w:val="24"/>
                <w:szCs w:val="24"/>
              </w:rPr>
              <w:t>: 1781-1785 [PMID: 19023006]</w:t>
            </w:r>
          </w:p>
          <w:p w:rsidR="002479A9" w:rsidRPr="00873B63" w:rsidRDefault="002479A9" w:rsidP="002479A9">
            <w:pPr>
              <w:widowControl/>
              <w:jc w:val="left"/>
              <w:rPr>
                <w:rFonts w:ascii="Book Antiqua" w:hAnsi="Book Antiqua" w:cs="宋体"/>
                <w:kern w:val="0"/>
                <w:sz w:val="24"/>
                <w:szCs w:val="24"/>
              </w:rPr>
            </w:pPr>
            <w:r w:rsidRPr="00873B63">
              <w:rPr>
                <w:rFonts w:ascii="Book Antiqua" w:hAnsi="Book Antiqua" w:cs="宋体"/>
                <w:kern w:val="0"/>
                <w:sz w:val="24"/>
                <w:szCs w:val="24"/>
              </w:rPr>
              <w:t xml:space="preserve">25 </w:t>
            </w:r>
            <w:proofErr w:type="spellStart"/>
            <w:r w:rsidRPr="00873B63">
              <w:rPr>
                <w:rFonts w:ascii="Book Antiqua" w:hAnsi="Book Antiqua" w:cs="宋体"/>
                <w:b/>
                <w:bCs/>
                <w:kern w:val="0"/>
                <w:sz w:val="24"/>
                <w:szCs w:val="24"/>
              </w:rPr>
              <w:t>Paiva</w:t>
            </w:r>
            <w:proofErr w:type="spellEnd"/>
            <w:r w:rsidRPr="00873B63">
              <w:rPr>
                <w:rFonts w:ascii="Book Antiqua" w:hAnsi="Book Antiqua" w:cs="宋体"/>
                <w:b/>
                <w:bCs/>
                <w:kern w:val="0"/>
                <w:sz w:val="24"/>
                <w:szCs w:val="24"/>
              </w:rPr>
              <w:t xml:space="preserve"> CE</w:t>
            </w:r>
            <w:r w:rsidRPr="00873B63">
              <w:rPr>
                <w:rFonts w:ascii="Book Antiqua" w:hAnsi="Book Antiqua" w:cs="宋体"/>
                <w:kern w:val="0"/>
                <w:sz w:val="24"/>
                <w:szCs w:val="24"/>
              </w:rPr>
              <w:t xml:space="preserve">, </w:t>
            </w:r>
            <w:proofErr w:type="spellStart"/>
            <w:r w:rsidRPr="00873B63">
              <w:rPr>
                <w:rFonts w:ascii="Book Antiqua" w:hAnsi="Book Antiqua" w:cs="宋体"/>
                <w:kern w:val="0"/>
                <w:sz w:val="24"/>
                <w:szCs w:val="24"/>
              </w:rPr>
              <w:t>Moraes</w:t>
            </w:r>
            <w:proofErr w:type="spellEnd"/>
            <w:r w:rsidRPr="00873B63">
              <w:rPr>
                <w:rFonts w:ascii="Book Antiqua" w:hAnsi="Book Antiqua" w:cs="宋体"/>
                <w:kern w:val="0"/>
                <w:sz w:val="24"/>
                <w:szCs w:val="24"/>
              </w:rPr>
              <w:t xml:space="preserve"> </w:t>
            </w:r>
            <w:proofErr w:type="spellStart"/>
            <w:r w:rsidRPr="00873B63">
              <w:rPr>
                <w:rFonts w:ascii="Book Antiqua" w:hAnsi="Book Antiqua" w:cs="宋体"/>
                <w:kern w:val="0"/>
                <w:sz w:val="24"/>
                <w:szCs w:val="24"/>
              </w:rPr>
              <w:t>Neto</w:t>
            </w:r>
            <w:proofErr w:type="spellEnd"/>
            <w:r w:rsidRPr="00873B63">
              <w:rPr>
                <w:rFonts w:ascii="Book Antiqua" w:hAnsi="Book Antiqua" w:cs="宋体"/>
                <w:kern w:val="0"/>
                <w:sz w:val="24"/>
                <w:szCs w:val="24"/>
              </w:rPr>
              <w:t xml:space="preserve"> FA, </w:t>
            </w:r>
            <w:proofErr w:type="spellStart"/>
            <w:r w:rsidRPr="00873B63">
              <w:rPr>
                <w:rFonts w:ascii="Book Antiqua" w:hAnsi="Book Antiqua" w:cs="宋体"/>
                <w:kern w:val="0"/>
                <w:sz w:val="24"/>
                <w:szCs w:val="24"/>
              </w:rPr>
              <w:t>Agaimy</w:t>
            </w:r>
            <w:proofErr w:type="spellEnd"/>
            <w:r w:rsidRPr="00873B63">
              <w:rPr>
                <w:rFonts w:ascii="Book Antiqua" w:hAnsi="Book Antiqua" w:cs="宋体"/>
                <w:kern w:val="0"/>
                <w:sz w:val="24"/>
                <w:szCs w:val="24"/>
              </w:rPr>
              <w:t xml:space="preserve"> A, </w:t>
            </w:r>
            <w:proofErr w:type="spellStart"/>
            <w:r w:rsidRPr="00873B63">
              <w:rPr>
                <w:rFonts w:ascii="Book Antiqua" w:hAnsi="Book Antiqua" w:cs="宋体"/>
                <w:kern w:val="0"/>
                <w:sz w:val="24"/>
                <w:szCs w:val="24"/>
              </w:rPr>
              <w:t>Custodio</w:t>
            </w:r>
            <w:proofErr w:type="spellEnd"/>
            <w:r w:rsidRPr="00873B63">
              <w:rPr>
                <w:rFonts w:ascii="Book Antiqua" w:hAnsi="Book Antiqua" w:cs="宋体"/>
                <w:kern w:val="0"/>
                <w:sz w:val="24"/>
                <w:szCs w:val="24"/>
              </w:rPr>
              <w:t xml:space="preserve"> </w:t>
            </w:r>
            <w:proofErr w:type="spellStart"/>
            <w:r w:rsidRPr="00873B63">
              <w:rPr>
                <w:rFonts w:ascii="Book Antiqua" w:hAnsi="Book Antiqua" w:cs="宋体"/>
                <w:kern w:val="0"/>
                <w:sz w:val="24"/>
                <w:szCs w:val="24"/>
              </w:rPr>
              <w:t>Domingues</w:t>
            </w:r>
            <w:proofErr w:type="spellEnd"/>
            <w:r w:rsidRPr="00873B63">
              <w:rPr>
                <w:rFonts w:ascii="Book Antiqua" w:hAnsi="Book Antiqua" w:cs="宋体"/>
                <w:kern w:val="0"/>
                <w:sz w:val="24"/>
                <w:szCs w:val="24"/>
              </w:rPr>
              <w:t xml:space="preserve"> MA, </w:t>
            </w:r>
            <w:proofErr w:type="spellStart"/>
            <w:r w:rsidRPr="00873B63">
              <w:rPr>
                <w:rFonts w:ascii="Book Antiqua" w:hAnsi="Book Antiqua" w:cs="宋体"/>
                <w:kern w:val="0"/>
                <w:sz w:val="24"/>
                <w:szCs w:val="24"/>
              </w:rPr>
              <w:t>Rogatto</w:t>
            </w:r>
            <w:proofErr w:type="spellEnd"/>
            <w:r w:rsidRPr="00873B63">
              <w:rPr>
                <w:rFonts w:ascii="Book Antiqua" w:hAnsi="Book Antiqua" w:cs="宋体"/>
                <w:kern w:val="0"/>
                <w:sz w:val="24"/>
                <w:szCs w:val="24"/>
              </w:rPr>
              <w:t xml:space="preserve"> SR. Perivascular epithelioid cell tumor of the liver coexisting with a gastrointestinal stromal tumor. </w:t>
            </w:r>
            <w:r w:rsidRPr="00873B63">
              <w:rPr>
                <w:rFonts w:ascii="Book Antiqua" w:hAnsi="Book Antiqua" w:cs="宋体"/>
                <w:i/>
                <w:iCs/>
                <w:kern w:val="0"/>
                <w:sz w:val="24"/>
                <w:szCs w:val="24"/>
              </w:rPr>
              <w:t xml:space="preserve">World J </w:t>
            </w:r>
            <w:proofErr w:type="spellStart"/>
            <w:r w:rsidRPr="00873B63">
              <w:rPr>
                <w:rFonts w:ascii="Book Antiqua" w:hAnsi="Book Antiqua" w:cs="宋体"/>
                <w:i/>
                <w:iCs/>
                <w:kern w:val="0"/>
                <w:sz w:val="24"/>
                <w:szCs w:val="24"/>
              </w:rPr>
              <w:t>Gastroenterol</w:t>
            </w:r>
            <w:proofErr w:type="spellEnd"/>
            <w:r w:rsidRPr="00873B63">
              <w:rPr>
                <w:rFonts w:ascii="Book Antiqua" w:hAnsi="Book Antiqua" w:cs="宋体"/>
                <w:kern w:val="0"/>
                <w:sz w:val="24"/>
                <w:szCs w:val="24"/>
              </w:rPr>
              <w:t xml:space="preserve"> 2008; </w:t>
            </w:r>
            <w:r w:rsidRPr="00873B63">
              <w:rPr>
                <w:rFonts w:ascii="Book Antiqua" w:hAnsi="Book Antiqua" w:cs="宋体"/>
                <w:b/>
                <w:bCs/>
                <w:kern w:val="0"/>
                <w:sz w:val="24"/>
                <w:szCs w:val="24"/>
              </w:rPr>
              <w:t>14</w:t>
            </w:r>
            <w:r w:rsidRPr="00873B63">
              <w:rPr>
                <w:rFonts w:ascii="Book Antiqua" w:hAnsi="Book Antiqua" w:cs="宋体"/>
                <w:kern w:val="0"/>
                <w:sz w:val="24"/>
                <w:szCs w:val="24"/>
              </w:rPr>
              <w:t>: 800-802 [PMID: 18205275]</w:t>
            </w:r>
          </w:p>
          <w:p w:rsidR="002479A9" w:rsidRPr="00873B63" w:rsidRDefault="002479A9" w:rsidP="002479A9">
            <w:pPr>
              <w:widowControl/>
              <w:jc w:val="left"/>
              <w:rPr>
                <w:rFonts w:ascii="Book Antiqua" w:hAnsi="Book Antiqua" w:cs="宋体"/>
                <w:kern w:val="0"/>
                <w:sz w:val="24"/>
                <w:szCs w:val="24"/>
              </w:rPr>
            </w:pPr>
            <w:r w:rsidRPr="00873B63">
              <w:rPr>
                <w:rFonts w:ascii="Book Antiqua" w:hAnsi="Book Antiqua" w:cs="宋体"/>
                <w:kern w:val="0"/>
                <w:sz w:val="24"/>
                <w:szCs w:val="24"/>
              </w:rPr>
              <w:t xml:space="preserve">26 </w:t>
            </w:r>
            <w:r w:rsidRPr="00873B63">
              <w:rPr>
                <w:rFonts w:ascii="Book Antiqua" w:hAnsi="Book Antiqua" w:cs="宋体"/>
                <w:b/>
                <w:bCs/>
                <w:kern w:val="0"/>
                <w:sz w:val="24"/>
                <w:szCs w:val="24"/>
              </w:rPr>
              <w:t>Zimmermann A</w:t>
            </w:r>
            <w:r w:rsidRPr="00873B63">
              <w:rPr>
                <w:rFonts w:ascii="Book Antiqua" w:hAnsi="Book Antiqua" w:cs="宋体"/>
                <w:kern w:val="0"/>
                <w:sz w:val="24"/>
                <w:szCs w:val="24"/>
              </w:rPr>
              <w:t xml:space="preserve">, von der </w:t>
            </w:r>
            <w:proofErr w:type="spellStart"/>
            <w:r w:rsidRPr="00873B63">
              <w:rPr>
                <w:rFonts w:ascii="Book Antiqua" w:hAnsi="Book Antiqua" w:cs="宋体"/>
                <w:kern w:val="0"/>
                <w:sz w:val="24"/>
                <w:szCs w:val="24"/>
              </w:rPr>
              <w:t>Brelie</w:t>
            </w:r>
            <w:proofErr w:type="spellEnd"/>
            <w:r w:rsidRPr="00873B63">
              <w:rPr>
                <w:rFonts w:ascii="Book Antiqua" w:hAnsi="Book Antiqua" w:cs="宋体"/>
                <w:kern w:val="0"/>
                <w:sz w:val="24"/>
                <w:szCs w:val="24"/>
              </w:rPr>
              <w:t xml:space="preserve"> C, Berger B, </w:t>
            </w:r>
            <w:proofErr w:type="spellStart"/>
            <w:r w:rsidRPr="00873B63">
              <w:rPr>
                <w:rFonts w:ascii="Book Antiqua" w:hAnsi="Book Antiqua" w:cs="宋体"/>
                <w:kern w:val="0"/>
                <w:sz w:val="24"/>
                <w:szCs w:val="24"/>
              </w:rPr>
              <w:t>Kappeler</w:t>
            </w:r>
            <w:proofErr w:type="spellEnd"/>
            <w:r w:rsidRPr="00873B63">
              <w:rPr>
                <w:rFonts w:ascii="Book Antiqua" w:hAnsi="Book Antiqua" w:cs="宋体"/>
                <w:kern w:val="0"/>
                <w:sz w:val="24"/>
                <w:szCs w:val="24"/>
              </w:rPr>
              <w:t xml:space="preserve"> A, </w:t>
            </w:r>
            <w:proofErr w:type="spellStart"/>
            <w:r w:rsidRPr="00873B63">
              <w:rPr>
                <w:rFonts w:ascii="Book Antiqua" w:hAnsi="Book Antiqua" w:cs="宋体"/>
                <w:kern w:val="0"/>
                <w:sz w:val="24"/>
                <w:szCs w:val="24"/>
              </w:rPr>
              <w:t>Candinas</w:t>
            </w:r>
            <w:proofErr w:type="spellEnd"/>
            <w:r w:rsidRPr="00873B63">
              <w:rPr>
                <w:rFonts w:ascii="Book Antiqua" w:hAnsi="Book Antiqua" w:cs="宋体"/>
                <w:kern w:val="0"/>
                <w:sz w:val="24"/>
                <w:szCs w:val="24"/>
              </w:rPr>
              <w:t xml:space="preserve"> D. Primary perivascular epithelioid cell tumor of the liver not related to hepatic ligaments: hepatic </w:t>
            </w:r>
            <w:proofErr w:type="spellStart"/>
            <w:r w:rsidRPr="00873B63">
              <w:rPr>
                <w:rFonts w:ascii="Book Antiqua" w:hAnsi="Book Antiqua" w:cs="宋体"/>
                <w:kern w:val="0"/>
                <w:sz w:val="24"/>
                <w:szCs w:val="24"/>
              </w:rPr>
              <w:t>PEComa</w:t>
            </w:r>
            <w:proofErr w:type="spellEnd"/>
            <w:r w:rsidRPr="00873B63">
              <w:rPr>
                <w:rFonts w:ascii="Book Antiqua" w:hAnsi="Book Antiqua" w:cs="宋体"/>
                <w:kern w:val="0"/>
                <w:sz w:val="24"/>
                <w:szCs w:val="24"/>
              </w:rPr>
              <w:t xml:space="preserve"> as an emerging entity. </w:t>
            </w:r>
            <w:proofErr w:type="spellStart"/>
            <w:r w:rsidRPr="00873B63">
              <w:rPr>
                <w:rFonts w:ascii="Book Antiqua" w:hAnsi="Book Antiqua" w:cs="宋体"/>
                <w:i/>
                <w:iCs/>
                <w:kern w:val="0"/>
                <w:sz w:val="24"/>
                <w:szCs w:val="24"/>
              </w:rPr>
              <w:t>Histol</w:t>
            </w:r>
            <w:proofErr w:type="spellEnd"/>
            <w:r w:rsidRPr="00873B63">
              <w:rPr>
                <w:rFonts w:ascii="Book Antiqua" w:hAnsi="Book Antiqua" w:cs="宋体"/>
                <w:i/>
                <w:iCs/>
                <w:kern w:val="0"/>
                <w:sz w:val="24"/>
                <w:szCs w:val="24"/>
              </w:rPr>
              <w:t xml:space="preserve"> </w:t>
            </w:r>
            <w:proofErr w:type="spellStart"/>
            <w:r w:rsidRPr="00873B63">
              <w:rPr>
                <w:rFonts w:ascii="Book Antiqua" w:hAnsi="Book Antiqua" w:cs="宋体"/>
                <w:i/>
                <w:iCs/>
                <w:kern w:val="0"/>
                <w:sz w:val="24"/>
                <w:szCs w:val="24"/>
              </w:rPr>
              <w:t>Histopathol</w:t>
            </w:r>
            <w:proofErr w:type="spellEnd"/>
            <w:r w:rsidRPr="00873B63">
              <w:rPr>
                <w:rFonts w:ascii="Book Antiqua" w:hAnsi="Book Antiqua" w:cs="宋体"/>
                <w:kern w:val="0"/>
                <w:sz w:val="24"/>
                <w:szCs w:val="24"/>
              </w:rPr>
              <w:t xml:space="preserve"> 2008; </w:t>
            </w:r>
            <w:r w:rsidRPr="00873B63">
              <w:rPr>
                <w:rFonts w:ascii="Book Antiqua" w:hAnsi="Book Antiqua" w:cs="宋体"/>
                <w:b/>
                <w:bCs/>
                <w:kern w:val="0"/>
                <w:sz w:val="24"/>
                <w:szCs w:val="24"/>
              </w:rPr>
              <w:t>23</w:t>
            </w:r>
            <w:r w:rsidRPr="00873B63">
              <w:rPr>
                <w:rFonts w:ascii="Book Antiqua" w:hAnsi="Book Antiqua" w:cs="宋体"/>
                <w:kern w:val="0"/>
                <w:sz w:val="24"/>
                <w:szCs w:val="24"/>
              </w:rPr>
              <w:t>: 1185-1193 [PMID: 18712670]</w:t>
            </w:r>
          </w:p>
          <w:p w:rsidR="002479A9" w:rsidRPr="00873B63" w:rsidRDefault="002479A9" w:rsidP="002479A9">
            <w:pPr>
              <w:widowControl/>
              <w:jc w:val="left"/>
              <w:rPr>
                <w:rFonts w:ascii="Book Antiqua" w:hAnsi="Book Antiqua" w:cs="宋体"/>
                <w:kern w:val="0"/>
                <w:sz w:val="24"/>
                <w:szCs w:val="24"/>
              </w:rPr>
            </w:pPr>
            <w:r w:rsidRPr="00873B63">
              <w:rPr>
                <w:rFonts w:ascii="Book Antiqua" w:hAnsi="Book Antiqua" w:cs="宋体"/>
                <w:kern w:val="0"/>
                <w:sz w:val="24"/>
                <w:szCs w:val="24"/>
              </w:rPr>
              <w:t xml:space="preserve">27 </w:t>
            </w:r>
            <w:proofErr w:type="spellStart"/>
            <w:r w:rsidRPr="00873B63">
              <w:rPr>
                <w:rFonts w:ascii="Book Antiqua" w:hAnsi="Book Antiqua" w:cs="宋体"/>
                <w:b/>
                <w:bCs/>
                <w:kern w:val="0"/>
                <w:sz w:val="24"/>
                <w:szCs w:val="24"/>
              </w:rPr>
              <w:t>Larbcharoensub</w:t>
            </w:r>
            <w:proofErr w:type="spellEnd"/>
            <w:r w:rsidRPr="00873B63">
              <w:rPr>
                <w:rFonts w:ascii="Book Antiqua" w:hAnsi="Book Antiqua" w:cs="宋体"/>
                <w:b/>
                <w:bCs/>
                <w:kern w:val="0"/>
                <w:sz w:val="24"/>
                <w:szCs w:val="24"/>
              </w:rPr>
              <w:t xml:space="preserve"> N</w:t>
            </w:r>
            <w:r w:rsidRPr="00873B63">
              <w:rPr>
                <w:rFonts w:ascii="Book Antiqua" w:hAnsi="Book Antiqua" w:cs="宋体"/>
                <w:kern w:val="0"/>
                <w:sz w:val="24"/>
                <w:szCs w:val="24"/>
              </w:rPr>
              <w:t xml:space="preserve">, </w:t>
            </w:r>
            <w:proofErr w:type="spellStart"/>
            <w:r w:rsidRPr="00873B63">
              <w:rPr>
                <w:rFonts w:ascii="Book Antiqua" w:hAnsi="Book Antiqua" w:cs="宋体"/>
                <w:kern w:val="0"/>
                <w:sz w:val="24"/>
                <w:szCs w:val="24"/>
              </w:rPr>
              <w:t>Karnsombut</w:t>
            </w:r>
            <w:proofErr w:type="spellEnd"/>
            <w:r w:rsidRPr="00873B63">
              <w:rPr>
                <w:rFonts w:ascii="Book Antiqua" w:hAnsi="Book Antiqua" w:cs="宋体"/>
                <w:kern w:val="0"/>
                <w:sz w:val="24"/>
                <w:szCs w:val="24"/>
              </w:rPr>
              <w:t xml:space="preserve"> P, </w:t>
            </w:r>
            <w:proofErr w:type="spellStart"/>
            <w:r w:rsidRPr="00873B63">
              <w:rPr>
                <w:rFonts w:ascii="Book Antiqua" w:hAnsi="Book Antiqua" w:cs="宋体"/>
                <w:kern w:val="0"/>
                <w:sz w:val="24"/>
                <w:szCs w:val="24"/>
              </w:rPr>
              <w:t>Jatchavala</w:t>
            </w:r>
            <w:proofErr w:type="spellEnd"/>
            <w:r w:rsidRPr="00873B63">
              <w:rPr>
                <w:rFonts w:ascii="Book Antiqua" w:hAnsi="Book Antiqua" w:cs="宋体"/>
                <w:kern w:val="0"/>
                <w:sz w:val="24"/>
                <w:szCs w:val="24"/>
              </w:rPr>
              <w:t xml:space="preserve"> J, </w:t>
            </w:r>
            <w:proofErr w:type="spellStart"/>
            <w:r w:rsidRPr="00873B63">
              <w:rPr>
                <w:rFonts w:ascii="Book Antiqua" w:hAnsi="Book Antiqua" w:cs="宋体"/>
                <w:kern w:val="0"/>
                <w:sz w:val="24"/>
                <w:szCs w:val="24"/>
              </w:rPr>
              <w:t>Wasutit</w:t>
            </w:r>
            <w:proofErr w:type="spellEnd"/>
            <w:r w:rsidRPr="00873B63">
              <w:rPr>
                <w:rFonts w:ascii="Book Antiqua" w:hAnsi="Book Antiqua" w:cs="宋体"/>
                <w:kern w:val="0"/>
                <w:sz w:val="24"/>
                <w:szCs w:val="24"/>
              </w:rPr>
              <w:t xml:space="preserve"> Y, </w:t>
            </w:r>
            <w:proofErr w:type="spellStart"/>
            <w:r w:rsidRPr="00873B63">
              <w:rPr>
                <w:rFonts w:ascii="Book Antiqua" w:hAnsi="Book Antiqua" w:cs="宋体"/>
                <w:kern w:val="0"/>
                <w:sz w:val="24"/>
                <w:szCs w:val="24"/>
              </w:rPr>
              <w:t>Nitiyanant</w:t>
            </w:r>
            <w:proofErr w:type="spellEnd"/>
            <w:r w:rsidRPr="00873B63">
              <w:rPr>
                <w:rFonts w:ascii="Book Antiqua" w:hAnsi="Book Antiqua" w:cs="宋体"/>
                <w:kern w:val="0"/>
                <w:sz w:val="24"/>
                <w:szCs w:val="24"/>
              </w:rPr>
              <w:t xml:space="preserve"> P. Primary hepatic clear cell </w:t>
            </w:r>
            <w:proofErr w:type="spellStart"/>
            <w:r w:rsidRPr="00873B63">
              <w:rPr>
                <w:rFonts w:ascii="Book Antiqua" w:hAnsi="Book Antiqua" w:cs="宋体"/>
                <w:kern w:val="0"/>
                <w:sz w:val="24"/>
                <w:szCs w:val="24"/>
              </w:rPr>
              <w:t>myomelanocytic</w:t>
            </w:r>
            <w:proofErr w:type="spellEnd"/>
            <w:r w:rsidRPr="00873B63">
              <w:rPr>
                <w:rFonts w:ascii="Book Antiqua" w:hAnsi="Book Antiqua" w:cs="宋体"/>
                <w:kern w:val="0"/>
                <w:sz w:val="24"/>
                <w:szCs w:val="24"/>
              </w:rPr>
              <w:t xml:space="preserve"> tumor. Case report and review of the literature. </w:t>
            </w:r>
            <w:r w:rsidRPr="00873B63">
              <w:rPr>
                <w:rFonts w:ascii="Book Antiqua" w:hAnsi="Book Antiqua" w:cs="宋体"/>
                <w:i/>
                <w:iCs/>
                <w:kern w:val="0"/>
                <w:sz w:val="24"/>
                <w:szCs w:val="24"/>
              </w:rPr>
              <w:t>APMIS</w:t>
            </w:r>
            <w:r w:rsidRPr="00873B63">
              <w:rPr>
                <w:rFonts w:ascii="Book Antiqua" w:hAnsi="Book Antiqua" w:cs="宋体"/>
                <w:kern w:val="0"/>
                <w:sz w:val="24"/>
                <w:szCs w:val="24"/>
              </w:rPr>
              <w:t xml:space="preserve"> 2007; </w:t>
            </w:r>
            <w:r w:rsidRPr="00873B63">
              <w:rPr>
                <w:rFonts w:ascii="Book Antiqua" w:hAnsi="Book Antiqua" w:cs="宋体"/>
                <w:b/>
                <w:bCs/>
                <w:kern w:val="0"/>
                <w:sz w:val="24"/>
                <w:szCs w:val="24"/>
              </w:rPr>
              <w:t>115</w:t>
            </w:r>
            <w:r w:rsidRPr="00873B63">
              <w:rPr>
                <w:rFonts w:ascii="Book Antiqua" w:hAnsi="Book Antiqua" w:cs="宋体"/>
                <w:kern w:val="0"/>
                <w:sz w:val="24"/>
                <w:szCs w:val="24"/>
              </w:rPr>
              <w:t>: 1454-1459 [PMID: 18184420 DOI: 10.1111/j.1600-0463.2007.00733.x]</w:t>
            </w:r>
          </w:p>
          <w:p w:rsidR="002479A9" w:rsidRPr="00873B63" w:rsidRDefault="002479A9" w:rsidP="002479A9">
            <w:pPr>
              <w:widowControl/>
              <w:jc w:val="left"/>
              <w:rPr>
                <w:rFonts w:ascii="Book Antiqua" w:hAnsi="Book Antiqua" w:cs="宋体"/>
                <w:kern w:val="0"/>
                <w:sz w:val="24"/>
                <w:szCs w:val="24"/>
              </w:rPr>
            </w:pPr>
            <w:r w:rsidRPr="00873B63">
              <w:rPr>
                <w:rFonts w:ascii="Book Antiqua" w:hAnsi="Book Antiqua" w:cs="宋体"/>
                <w:kern w:val="0"/>
                <w:sz w:val="24"/>
                <w:szCs w:val="24"/>
              </w:rPr>
              <w:t xml:space="preserve">28 </w:t>
            </w:r>
            <w:r w:rsidRPr="00873B63">
              <w:rPr>
                <w:rFonts w:ascii="Book Antiqua" w:hAnsi="Book Antiqua" w:cs="宋体"/>
                <w:b/>
                <w:bCs/>
                <w:kern w:val="0"/>
                <w:sz w:val="24"/>
                <w:szCs w:val="24"/>
              </w:rPr>
              <w:t>Fang S</w:t>
            </w:r>
            <w:r w:rsidRPr="00873B63">
              <w:rPr>
                <w:rFonts w:ascii="Book Antiqua" w:hAnsi="Book Antiqua" w:cs="宋体"/>
                <w:kern w:val="0"/>
                <w:sz w:val="24"/>
                <w:szCs w:val="24"/>
              </w:rPr>
              <w:t xml:space="preserve">, Zhou L, Jin M, Hu J. Perivascular </w:t>
            </w:r>
            <w:proofErr w:type="spellStart"/>
            <w:r w:rsidRPr="00873B63">
              <w:rPr>
                <w:rFonts w:ascii="Book Antiqua" w:hAnsi="Book Antiqua" w:cs="宋体"/>
                <w:kern w:val="0"/>
                <w:sz w:val="24"/>
                <w:szCs w:val="24"/>
              </w:rPr>
              <w:t>epithelioid</w:t>
            </w:r>
            <w:proofErr w:type="spellEnd"/>
            <w:r w:rsidRPr="00873B63">
              <w:rPr>
                <w:rFonts w:ascii="Book Antiqua" w:hAnsi="Book Antiqua" w:cs="宋体"/>
                <w:kern w:val="0"/>
                <w:sz w:val="24"/>
                <w:szCs w:val="24"/>
              </w:rPr>
              <w:t xml:space="preserve"> cell </w:t>
            </w:r>
            <w:proofErr w:type="spellStart"/>
            <w:r w:rsidRPr="00873B63">
              <w:rPr>
                <w:rFonts w:ascii="Book Antiqua" w:hAnsi="Book Antiqua" w:cs="宋体"/>
                <w:kern w:val="0"/>
                <w:sz w:val="24"/>
                <w:szCs w:val="24"/>
              </w:rPr>
              <w:t>tumour</w:t>
            </w:r>
            <w:proofErr w:type="spellEnd"/>
            <w:r w:rsidRPr="00873B63">
              <w:rPr>
                <w:rFonts w:ascii="Book Antiqua" w:hAnsi="Book Antiqua" w:cs="宋体"/>
                <w:kern w:val="0"/>
                <w:sz w:val="24"/>
                <w:szCs w:val="24"/>
              </w:rPr>
              <w:t xml:space="preserve"> of the liver. </w:t>
            </w:r>
            <w:r w:rsidRPr="00873B63">
              <w:rPr>
                <w:rFonts w:ascii="Book Antiqua" w:hAnsi="Book Antiqua" w:cs="宋体"/>
                <w:i/>
                <w:iCs/>
                <w:kern w:val="0"/>
                <w:sz w:val="24"/>
                <w:szCs w:val="24"/>
              </w:rPr>
              <w:t xml:space="preserve">Liver </w:t>
            </w:r>
            <w:proofErr w:type="spellStart"/>
            <w:r w:rsidRPr="00873B63">
              <w:rPr>
                <w:rFonts w:ascii="Book Antiqua" w:hAnsi="Book Antiqua" w:cs="宋体"/>
                <w:i/>
                <w:iCs/>
                <w:kern w:val="0"/>
                <w:sz w:val="24"/>
                <w:szCs w:val="24"/>
              </w:rPr>
              <w:t>Int</w:t>
            </w:r>
            <w:proofErr w:type="spellEnd"/>
            <w:r w:rsidRPr="00873B63">
              <w:rPr>
                <w:rFonts w:ascii="Book Antiqua" w:hAnsi="Book Antiqua" w:cs="宋体"/>
                <w:kern w:val="0"/>
                <w:sz w:val="24"/>
                <w:szCs w:val="24"/>
              </w:rPr>
              <w:t xml:space="preserve"> 2007; </w:t>
            </w:r>
            <w:r w:rsidRPr="00873B63">
              <w:rPr>
                <w:rFonts w:ascii="Book Antiqua" w:hAnsi="Book Antiqua" w:cs="宋体"/>
                <w:b/>
                <w:bCs/>
                <w:kern w:val="0"/>
                <w:sz w:val="24"/>
                <w:szCs w:val="24"/>
              </w:rPr>
              <w:t>27</w:t>
            </w:r>
            <w:r w:rsidRPr="00873B63">
              <w:rPr>
                <w:rFonts w:ascii="Book Antiqua" w:hAnsi="Book Antiqua" w:cs="宋体"/>
                <w:kern w:val="0"/>
                <w:sz w:val="24"/>
                <w:szCs w:val="24"/>
              </w:rPr>
              <w:t>: 1293-1294 [PMID: 17919243]</w:t>
            </w:r>
          </w:p>
          <w:p w:rsidR="002479A9" w:rsidRPr="00873B63" w:rsidRDefault="002479A9" w:rsidP="002479A9">
            <w:pPr>
              <w:widowControl/>
              <w:jc w:val="left"/>
              <w:rPr>
                <w:rFonts w:ascii="Book Antiqua" w:hAnsi="Book Antiqua" w:cs="宋体"/>
                <w:kern w:val="0"/>
                <w:sz w:val="24"/>
                <w:szCs w:val="24"/>
              </w:rPr>
            </w:pPr>
            <w:r w:rsidRPr="00873B63">
              <w:rPr>
                <w:rFonts w:ascii="Book Antiqua" w:hAnsi="Book Antiqua" w:cs="宋体"/>
                <w:kern w:val="0"/>
                <w:sz w:val="24"/>
                <w:szCs w:val="24"/>
              </w:rPr>
              <w:t xml:space="preserve">29 </w:t>
            </w:r>
            <w:proofErr w:type="spellStart"/>
            <w:r w:rsidRPr="00873B63">
              <w:rPr>
                <w:rFonts w:ascii="Book Antiqua" w:hAnsi="Book Antiqua" w:cs="宋体"/>
                <w:b/>
                <w:bCs/>
                <w:kern w:val="0"/>
                <w:sz w:val="24"/>
                <w:szCs w:val="24"/>
              </w:rPr>
              <w:t>Svajdler</w:t>
            </w:r>
            <w:proofErr w:type="spellEnd"/>
            <w:r w:rsidRPr="00873B63">
              <w:rPr>
                <w:rFonts w:ascii="Book Antiqua" w:hAnsi="Book Antiqua" w:cs="宋体"/>
                <w:b/>
                <w:bCs/>
                <w:kern w:val="0"/>
                <w:sz w:val="24"/>
                <w:szCs w:val="24"/>
              </w:rPr>
              <w:t xml:space="preserve"> M</w:t>
            </w:r>
            <w:r w:rsidRPr="00873B63">
              <w:rPr>
                <w:rFonts w:ascii="Book Antiqua" w:hAnsi="Book Antiqua" w:cs="宋体"/>
                <w:kern w:val="0"/>
                <w:sz w:val="24"/>
                <w:szCs w:val="24"/>
              </w:rPr>
              <w:t xml:space="preserve">, </w:t>
            </w:r>
            <w:proofErr w:type="spellStart"/>
            <w:r w:rsidRPr="00873B63">
              <w:rPr>
                <w:rFonts w:ascii="Book Antiqua" w:hAnsi="Book Antiqua" w:cs="宋体"/>
                <w:kern w:val="0"/>
                <w:sz w:val="24"/>
                <w:szCs w:val="24"/>
              </w:rPr>
              <w:t>Bohus</w:t>
            </w:r>
            <w:proofErr w:type="spellEnd"/>
            <w:r w:rsidRPr="00873B63">
              <w:rPr>
                <w:rFonts w:ascii="Book Antiqua" w:hAnsi="Book Antiqua" w:cs="宋体"/>
                <w:kern w:val="0"/>
                <w:sz w:val="24"/>
                <w:szCs w:val="24"/>
              </w:rPr>
              <w:t xml:space="preserve"> P, </w:t>
            </w:r>
            <w:proofErr w:type="spellStart"/>
            <w:r w:rsidRPr="00873B63">
              <w:rPr>
                <w:rFonts w:ascii="Book Antiqua" w:hAnsi="Book Antiqua" w:cs="宋体"/>
                <w:kern w:val="0"/>
                <w:sz w:val="24"/>
                <w:szCs w:val="24"/>
              </w:rPr>
              <w:t>Goc</w:t>
            </w:r>
            <w:proofErr w:type="spellEnd"/>
            <w:r w:rsidRPr="00873B63">
              <w:rPr>
                <w:rFonts w:ascii="Book Antiqua" w:hAnsi="Book Antiqua" w:cs="宋体"/>
                <w:kern w:val="0"/>
                <w:sz w:val="24"/>
                <w:szCs w:val="24"/>
              </w:rPr>
              <w:t xml:space="preserve"> V, </w:t>
            </w:r>
            <w:proofErr w:type="spellStart"/>
            <w:r w:rsidRPr="00873B63">
              <w:rPr>
                <w:rFonts w:ascii="Book Antiqua" w:hAnsi="Book Antiqua" w:cs="宋体"/>
                <w:kern w:val="0"/>
                <w:sz w:val="24"/>
                <w:szCs w:val="24"/>
              </w:rPr>
              <w:t>Tkácová</w:t>
            </w:r>
            <w:proofErr w:type="spellEnd"/>
            <w:r w:rsidRPr="00873B63">
              <w:rPr>
                <w:rFonts w:ascii="Book Antiqua" w:hAnsi="Book Antiqua" w:cs="宋体"/>
                <w:kern w:val="0"/>
                <w:sz w:val="24"/>
                <w:szCs w:val="24"/>
              </w:rPr>
              <w:t xml:space="preserve"> V. [Perivascular epithelioid cell tumor (</w:t>
            </w:r>
            <w:proofErr w:type="spellStart"/>
            <w:r w:rsidRPr="00873B63">
              <w:rPr>
                <w:rFonts w:ascii="Book Antiqua" w:hAnsi="Book Antiqua" w:cs="宋体"/>
                <w:kern w:val="0"/>
                <w:sz w:val="24"/>
                <w:szCs w:val="24"/>
              </w:rPr>
              <w:t>PEComa</w:t>
            </w:r>
            <w:proofErr w:type="spellEnd"/>
            <w:r w:rsidRPr="00873B63">
              <w:rPr>
                <w:rFonts w:ascii="Book Antiqua" w:hAnsi="Book Antiqua" w:cs="宋体"/>
                <w:kern w:val="0"/>
                <w:sz w:val="24"/>
                <w:szCs w:val="24"/>
              </w:rPr>
              <w:t xml:space="preserve">) of the liver: a case report and review of the literature]. </w:t>
            </w:r>
            <w:proofErr w:type="spellStart"/>
            <w:r w:rsidRPr="00873B63">
              <w:rPr>
                <w:rFonts w:ascii="Book Antiqua" w:hAnsi="Book Antiqua" w:cs="宋体"/>
                <w:i/>
                <w:iCs/>
                <w:kern w:val="0"/>
                <w:sz w:val="24"/>
                <w:szCs w:val="24"/>
              </w:rPr>
              <w:t>Cesk</w:t>
            </w:r>
            <w:proofErr w:type="spellEnd"/>
            <w:r w:rsidRPr="00873B63">
              <w:rPr>
                <w:rFonts w:ascii="Book Antiqua" w:hAnsi="Book Antiqua" w:cs="宋体"/>
                <w:i/>
                <w:iCs/>
                <w:kern w:val="0"/>
                <w:sz w:val="24"/>
                <w:szCs w:val="24"/>
              </w:rPr>
              <w:t xml:space="preserve"> </w:t>
            </w:r>
            <w:proofErr w:type="spellStart"/>
            <w:r w:rsidRPr="00873B63">
              <w:rPr>
                <w:rFonts w:ascii="Book Antiqua" w:hAnsi="Book Antiqua" w:cs="宋体"/>
                <w:i/>
                <w:iCs/>
                <w:kern w:val="0"/>
                <w:sz w:val="24"/>
                <w:szCs w:val="24"/>
              </w:rPr>
              <w:t>Patol</w:t>
            </w:r>
            <w:proofErr w:type="spellEnd"/>
            <w:r w:rsidRPr="00873B63">
              <w:rPr>
                <w:rFonts w:ascii="Book Antiqua" w:hAnsi="Book Antiqua" w:cs="宋体"/>
                <w:kern w:val="0"/>
                <w:sz w:val="24"/>
                <w:szCs w:val="24"/>
              </w:rPr>
              <w:t xml:space="preserve"> 2007; </w:t>
            </w:r>
            <w:r w:rsidRPr="00873B63">
              <w:rPr>
                <w:rFonts w:ascii="Book Antiqua" w:hAnsi="Book Antiqua" w:cs="宋体"/>
                <w:b/>
                <w:bCs/>
                <w:kern w:val="0"/>
                <w:sz w:val="24"/>
                <w:szCs w:val="24"/>
              </w:rPr>
              <w:t>43</w:t>
            </w:r>
            <w:r w:rsidRPr="00873B63">
              <w:rPr>
                <w:rFonts w:ascii="Book Antiqua" w:hAnsi="Book Antiqua" w:cs="宋体"/>
                <w:kern w:val="0"/>
                <w:sz w:val="24"/>
                <w:szCs w:val="24"/>
              </w:rPr>
              <w:t>: 18-22 [PMID: 17370472]</w:t>
            </w:r>
          </w:p>
          <w:p w:rsidR="002479A9" w:rsidRPr="00873B63" w:rsidRDefault="002479A9" w:rsidP="002479A9">
            <w:pPr>
              <w:widowControl/>
              <w:jc w:val="left"/>
              <w:rPr>
                <w:rFonts w:ascii="Book Antiqua" w:hAnsi="Book Antiqua" w:cs="宋体"/>
                <w:kern w:val="0"/>
                <w:sz w:val="24"/>
                <w:szCs w:val="24"/>
              </w:rPr>
            </w:pPr>
            <w:r w:rsidRPr="00873B63">
              <w:rPr>
                <w:rFonts w:ascii="Book Antiqua" w:hAnsi="Book Antiqua" w:cs="宋体"/>
                <w:kern w:val="0"/>
                <w:sz w:val="24"/>
                <w:szCs w:val="24"/>
              </w:rPr>
              <w:t xml:space="preserve">30 </w:t>
            </w:r>
            <w:proofErr w:type="spellStart"/>
            <w:r w:rsidRPr="00873B63">
              <w:rPr>
                <w:rFonts w:ascii="Book Antiqua" w:hAnsi="Book Antiqua" w:cs="宋体"/>
                <w:b/>
                <w:bCs/>
                <w:kern w:val="0"/>
                <w:sz w:val="24"/>
                <w:szCs w:val="24"/>
              </w:rPr>
              <w:t>Parfitt</w:t>
            </w:r>
            <w:proofErr w:type="spellEnd"/>
            <w:r w:rsidRPr="00873B63">
              <w:rPr>
                <w:rFonts w:ascii="Book Antiqua" w:hAnsi="Book Antiqua" w:cs="宋体"/>
                <w:b/>
                <w:bCs/>
                <w:kern w:val="0"/>
                <w:sz w:val="24"/>
                <w:szCs w:val="24"/>
              </w:rPr>
              <w:t xml:space="preserve"> JR</w:t>
            </w:r>
            <w:r w:rsidRPr="00873B63">
              <w:rPr>
                <w:rFonts w:ascii="Book Antiqua" w:hAnsi="Book Antiqua" w:cs="宋体"/>
                <w:kern w:val="0"/>
                <w:sz w:val="24"/>
                <w:szCs w:val="24"/>
              </w:rPr>
              <w:t xml:space="preserve">, Bella AJ, Izawa JI, </w:t>
            </w:r>
            <w:proofErr w:type="spellStart"/>
            <w:r w:rsidRPr="00873B63">
              <w:rPr>
                <w:rFonts w:ascii="Book Antiqua" w:hAnsi="Book Antiqua" w:cs="宋体"/>
                <w:kern w:val="0"/>
                <w:sz w:val="24"/>
                <w:szCs w:val="24"/>
              </w:rPr>
              <w:t>Wehrli</w:t>
            </w:r>
            <w:proofErr w:type="spellEnd"/>
            <w:r w:rsidRPr="00873B63">
              <w:rPr>
                <w:rFonts w:ascii="Book Antiqua" w:hAnsi="Book Antiqua" w:cs="宋体"/>
                <w:kern w:val="0"/>
                <w:sz w:val="24"/>
                <w:szCs w:val="24"/>
              </w:rPr>
              <w:t xml:space="preserve"> BM. Malignant neoplasm of perivascular epithelioid cells of the liver. </w:t>
            </w:r>
            <w:r w:rsidRPr="00873B63">
              <w:rPr>
                <w:rFonts w:ascii="Book Antiqua" w:hAnsi="Book Antiqua" w:cs="宋体"/>
                <w:i/>
                <w:iCs/>
                <w:kern w:val="0"/>
                <w:sz w:val="24"/>
                <w:szCs w:val="24"/>
              </w:rPr>
              <w:t xml:space="preserve">Arch </w:t>
            </w:r>
            <w:proofErr w:type="spellStart"/>
            <w:r w:rsidRPr="00873B63">
              <w:rPr>
                <w:rFonts w:ascii="Book Antiqua" w:hAnsi="Book Antiqua" w:cs="宋体"/>
                <w:i/>
                <w:iCs/>
                <w:kern w:val="0"/>
                <w:sz w:val="24"/>
                <w:szCs w:val="24"/>
              </w:rPr>
              <w:t>Pathol</w:t>
            </w:r>
            <w:proofErr w:type="spellEnd"/>
            <w:r w:rsidRPr="00873B63">
              <w:rPr>
                <w:rFonts w:ascii="Book Antiqua" w:hAnsi="Book Antiqua" w:cs="宋体"/>
                <w:i/>
                <w:iCs/>
                <w:kern w:val="0"/>
                <w:sz w:val="24"/>
                <w:szCs w:val="24"/>
              </w:rPr>
              <w:t xml:space="preserve"> Lab Med</w:t>
            </w:r>
            <w:r w:rsidRPr="00873B63">
              <w:rPr>
                <w:rFonts w:ascii="Book Antiqua" w:hAnsi="Book Antiqua" w:cs="宋体"/>
                <w:kern w:val="0"/>
                <w:sz w:val="24"/>
                <w:szCs w:val="24"/>
              </w:rPr>
              <w:t xml:space="preserve"> 2006; </w:t>
            </w:r>
            <w:r w:rsidRPr="00873B63">
              <w:rPr>
                <w:rFonts w:ascii="Book Antiqua" w:hAnsi="Book Antiqua" w:cs="宋体"/>
                <w:b/>
                <w:bCs/>
                <w:kern w:val="0"/>
                <w:sz w:val="24"/>
                <w:szCs w:val="24"/>
              </w:rPr>
              <w:t>130</w:t>
            </w:r>
            <w:r w:rsidRPr="00873B63">
              <w:rPr>
                <w:rFonts w:ascii="Book Antiqua" w:hAnsi="Book Antiqua" w:cs="宋体"/>
                <w:kern w:val="0"/>
                <w:sz w:val="24"/>
                <w:szCs w:val="24"/>
              </w:rPr>
              <w:t>: 1219-1222 [PMID: 16879028]</w:t>
            </w:r>
          </w:p>
          <w:p w:rsidR="002479A9" w:rsidRPr="00873B63" w:rsidRDefault="002479A9" w:rsidP="002479A9">
            <w:pPr>
              <w:widowControl/>
              <w:jc w:val="left"/>
              <w:rPr>
                <w:rFonts w:ascii="Book Antiqua" w:hAnsi="Book Antiqua" w:cs="宋体"/>
                <w:kern w:val="0"/>
                <w:sz w:val="24"/>
                <w:szCs w:val="24"/>
              </w:rPr>
            </w:pPr>
            <w:r w:rsidRPr="00873B63">
              <w:rPr>
                <w:rFonts w:ascii="Book Antiqua" w:hAnsi="Book Antiqua" w:cs="宋体"/>
                <w:kern w:val="0"/>
                <w:sz w:val="24"/>
                <w:szCs w:val="24"/>
              </w:rPr>
              <w:t xml:space="preserve">31 </w:t>
            </w:r>
            <w:proofErr w:type="spellStart"/>
            <w:r w:rsidRPr="00873B63">
              <w:rPr>
                <w:rFonts w:ascii="Book Antiqua" w:hAnsi="Book Antiqua" w:cs="宋体"/>
                <w:b/>
                <w:bCs/>
                <w:kern w:val="0"/>
                <w:sz w:val="24"/>
                <w:szCs w:val="24"/>
              </w:rPr>
              <w:t>Occhionorelli</w:t>
            </w:r>
            <w:proofErr w:type="spellEnd"/>
            <w:r w:rsidRPr="00873B63">
              <w:rPr>
                <w:rFonts w:ascii="Book Antiqua" w:hAnsi="Book Antiqua" w:cs="宋体"/>
                <w:b/>
                <w:bCs/>
                <w:kern w:val="0"/>
                <w:sz w:val="24"/>
                <w:szCs w:val="24"/>
              </w:rPr>
              <w:t xml:space="preserve"> S</w:t>
            </w:r>
            <w:r w:rsidRPr="00873B63">
              <w:rPr>
                <w:rFonts w:ascii="Book Antiqua" w:hAnsi="Book Antiqua" w:cs="宋体"/>
                <w:kern w:val="0"/>
                <w:sz w:val="24"/>
                <w:szCs w:val="24"/>
              </w:rPr>
              <w:t xml:space="preserve">, </w:t>
            </w:r>
            <w:proofErr w:type="spellStart"/>
            <w:r w:rsidRPr="00873B63">
              <w:rPr>
                <w:rFonts w:ascii="Book Antiqua" w:hAnsi="Book Antiqua" w:cs="宋体"/>
                <w:kern w:val="0"/>
                <w:sz w:val="24"/>
                <w:szCs w:val="24"/>
              </w:rPr>
              <w:t>Dellachiesa</w:t>
            </w:r>
            <w:proofErr w:type="spellEnd"/>
            <w:r w:rsidRPr="00873B63">
              <w:rPr>
                <w:rFonts w:ascii="Book Antiqua" w:hAnsi="Book Antiqua" w:cs="宋体"/>
                <w:kern w:val="0"/>
                <w:sz w:val="24"/>
                <w:szCs w:val="24"/>
              </w:rPr>
              <w:t xml:space="preserve"> L, </w:t>
            </w:r>
            <w:proofErr w:type="spellStart"/>
            <w:r w:rsidRPr="00873B63">
              <w:rPr>
                <w:rFonts w:ascii="Book Antiqua" w:hAnsi="Book Antiqua" w:cs="宋体"/>
                <w:kern w:val="0"/>
                <w:sz w:val="24"/>
                <w:szCs w:val="24"/>
              </w:rPr>
              <w:t>Stano</w:t>
            </w:r>
            <w:proofErr w:type="spellEnd"/>
            <w:r w:rsidRPr="00873B63">
              <w:rPr>
                <w:rFonts w:ascii="Book Antiqua" w:hAnsi="Book Antiqua" w:cs="宋体"/>
                <w:kern w:val="0"/>
                <w:sz w:val="24"/>
                <w:szCs w:val="24"/>
              </w:rPr>
              <w:t xml:space="preserve"> R, </w:t>
            </w:r>
            <w:proofErr w:type="spellStart"/>
            <w:r w:rsidRPr="00873B63">
              <w:rPr>
                <w:rFonts w:ascii="Book Antiqua" w:hAnsi="Book Antiqua" w:cs="宋体"/>
                <w:kern w:val="0"/>
                <w:sz w:val="24"/>
                <w:szCs w:val="24"/>
              </w:rPr>
              <w:t>Cappellari</w:t>
            </w:r>
            <w:proofErr w:type="spellEnd"/>
            <w:r w:rsidRPr="00873B63">
              <w:rPr>
                <w:rFonts w:ascii="Book Antiqua" w:hAnsi="Book Antiqua" w:cs="宋体"/>
                <w:kern w:val="0"/>
                <w:sz w:val="24"/>
                <w:szCs w:val="24"/>
              </w:rPr>
              <w:t xml:space="preserve"> L, </w:t>
            </w:r>
            <w:proofErr w:type="spellStart"/>
            <w:r w:rsidRPr="00873B63">
              <w:rPr>
                <w:rFonts w:ascii="Book Antiqua" w:hAnsi="Book Antiqua" w:cs="宋体"/>
                <w:kern w:val="0"/>
                <w:sz w:val="24"/>
                <w:szCs w:val="24"/>
              </w:rPr>
              <w:t>Tartarini</w:t>
            </w:r>
            <w:proofErr w:type="spellEnd"/>
            <w:r w:rsidRPr="00873B63">
              <w:rPr>
                <w:rFonts w:ascii="Book Antiqua" w:hAnsi="Book Antiqua" w:cs="宋体"/>
                <w:kern w:val="0"/>
                <w:sz w:val="24"/>
                <w:szCs w:val="24"/>
              </w:rPr>
              <w:t xml:space="preserve"> D, </w:t>
            </w:r>
            <w:proofErr w:type="spellStart"/>
            <w:r w:rsidRPr="00873B63">
              <w:rPr>
                <w:rFonts w:ascii="Book Antiqua" w:hAnsi="Book Antiqua" w:cs="宋体"/>
                <w:kern w:val="0"/>
                <w:sz w:val="24"/>
                <w:szCs w:val="24"/>
              </w:rPr>
              <w:t>Severi</w:t>
            </w:r>
            <w:proofErr w:type="spellEnd"/>
            <w:r w:rsidRPr="00873B63">
              <w:rPr>
                <w:rFonts w:ascii="Book Antiqua" w:hAnsi="Book Antiqua" w:cs="宋体"/>
                <w:kern w:val="0"/>
                <w:sz w:val="24"/>
                <w:szCs w:val="24"/>
              </w:rPr>
              <w:t xml:space="preserve"> S, </w:t>
            </w:r>
            <w:proofErr w:type="spellStart"/>
            <w:r w:rsidRPr="00873B63">
              <w:rPr>
                <w:rFonts w:ascii="Book Antiqua" w:hAnsi="Book Antiqua" w:cs="宋体"/>
                <w:kern w:val="0"/>
                <w:sz w:val="24"/>
                <w:szCs w:val="24"/>
              </w:rPr>
              <w:t>Palini</w:t>
            </w:r>
            <w:proofErr w:type="spellEnd"/>
            <w:r w:rsidRPr="00873B63">
              <w:rPr>
                <w:rFonts w:ascii="Book Antiqua" w:hAnsi="Book Antiqua" w:cs="宋体"/>
                <w:kern w:val="0"/>
                <w:sz w:val="24"/>
                <w:szCs w:val="24"/>
              </w:rPr>
              <w:t xml:space="preserve"> GM, </w:t>
            </w:r>
            <w:proofErr w:type="spellStart"/>
            <w:r w:rsidRPr="00873B63">
              <w:rPr>
                <w:rFonts w:ascii="Book Antiqua" w:hAnsi="Book Antiqua" w:cs="宋体"/>
                <w:kern w:val="0"/>
                <w:sz w:val="24"/>
                <w:szCs w:val="24"/>
              </w:rPr>
              <w:t>Pansini</w:t>
            </w:r>
            <w:proofErr w:type="spellEnd"/>
            <w:r w:rsidRPr="00873B63">
              <w:rPr>
                <w:rFonts w:ascii="Book Antiqua" w:hAnsi="Book Antiqua" w:cs="宋体"/>
                <w:kern w:val="0"/>
                <w:sz w:val="24"/>
                <w:szCs w:val="24"/>
              </w:rPr>
              <w:t xml:space="preserve"> GC, Vasquez G. Spontaneous rupture of a hepatic </w:t>
            </w:r>
            <w:proofErr w:type="spellStart"/>
            <w:r w:rsidRPr="00873B63">
              <w:rPr>
                <w:rFonts w:ascii="Book Antiqua" w:hAnsi="Book Antiqua" w:cs="宋体"/>
                <w:kern w:val="0"/>
                <w:sz w:val="24"/>
                <w:szCs w:val="24"/>
              </w:rPr>
              <w:t>epithelioid</w:t>
            </w:r>
            <w:proofErr w:type="spellEnd"/>
            <w:r w:rsidRPr="00873B63">
              <w:rPr>
                <w:rFonts w:ascii="Book Antiqua" w:hAnsi="Book Antiqua" w:cs="宋体"/>
                <w:kern w:val="0"/>
                <w:sz w:val="24"/>
                <w:szCs w:val="24"/>
              </w:rPr>
              <w:t xml:space="preserve"> </w:t>
            </w:r>
            <w:proofErr w:type="spellStart"/>
            <w:r w:rsidRPr="00873B63">
              <w:rPr>
                <w:rFonts w:ascii="Book Antiqua" w:hAnsi="Book Antiqua" w:cs="宋体"/>
                <w:kern w:val="0"/>
                <w:sz w:val="24"/>
                <w:szCs w:val="24"/>
              </w:rPr>
              <w:t>angiomyolipoma</w:t>
            </w:r>
            <w:proofErr w:type="spellEnd"/>
            <w:r w:rsidRPr="00873B63">
              <w:rPr>
                <w:rFonts w:ascii="Book Antiqua" w:hAnsi="Book Antiqua" w:cs="宋体"/>
                <w:kern w:val="0"/>
                <w:sz w:val="24"/>
                <w:szCs w:val="24"/>
              </w:rPr>
              <w:t xml:space="preserve">: damage control surgery. A case report. </w:t>
            </w:r>
            <w:r w:rsidRPr="00873B63">
              <w:rPr>
                <w:rFonts w:ascii="Book Antiqua" w:hAnsi="Book Antiqua" w:cs="宋体"/>
                <w:i/>
                <w:iCs/>
                <w:kern w:val="0"/>
                <w:sz w:val="24"/>
                <w:szCs w:val="24"/>
              </w:rPr>
              <w:t xml:space="preserve">G </w:t>
            </w:r>
            <w:proofErr w:type="spellStart"/>
            <w:r w:rsidRPr="00873B63">
              <w:rPr>
                <w:rFonts w:ascii="Book Antiqua" w:hAnsi="Book Antiqua" w:cs="宋体"/>
                <w:i/>
                <w:iCs/>
                <w:kern w:val="0"/>
                <w:sz w:val="24"/>
                <w:szCs w:val="24"/>
              </w:rPr>
              <w:t>Chir</w:t>
            </w:r>
            <w:proofErr w:type="spellEnd"/>
            <w:r w:rsidRPr="00873B63">
              <w:rPr>
                <w:rFonts w:ascii="Book Antiqua" w:hAnsi="Book Antiqua" w:cs="宋体"/>
                <w:kern w:val="0"/>
                <w:sz w:val="24"/>
                <w:szCs w:val="24"/>
              </w:rPr>
              <w:t xml:space="preserve"> </w:t>
            </w:r>
            <w:r w:rsidR="00B65F6C" w:rsidRPr="00873B63">
              <w:rPr>
                <w:rFonts w:ascii="Book Antiqua" w:hAnsi="Book Antiqua" w:cs="宋体" w:hint="eastAsia"/>
                <w:kern w:val="0"/>
                <w:sz w:val="24"/>
                <w:szCs w:val="24"/>
              </w:rPr>
              <w:t>2013</w:t>
            </w:r>
            <w:r w:rsidRPr="00873B63">
              <w:rPr>
                <w:rFonts w:ascii="Book Antiqua" w:hAnsi="Book Antiqua" w:cs="宋体"/>
                <w:kern w:val="0"/>
                <w:sz w:val="24"/>
                <w:szCs w:val="24"/>
              </w:rPr>
              <w:t xml:space="preserve">; </w:t>
            </w:r>
            <w:r w:rsidRPr="00873B63">
              <w:rPr>
                <w:rFonts w:ascii="Book Antiqua" w:hAnsi="Book Antiqua" w:cs="宋体"/>
                <w:b/>
                <w:bCs/>
                <w:kern w:val="0"/>
                <w:sz w:val="24"/>
                <w:szCs w:val="24"/>
              </w:rPr>
              <w:t>34</w:t>
            </w:r>
            <w:r w:rsidRPr="00873B63">
              <w:rPr>
                <w:rFonts w:ascii="Book Antiqua" w:hAnsi="Book Antiqua" w:cs="宋体"/>
                <w:kern w:val="0"/>
                <w:sz w:val="24"/>
                <w:szCs w:val="24"/>
              </w:rPr>
              <w:t>: 320-322 [PMID: 24342160]</w:t>
            </w:r>
          </w:p>
          <w:p w:rsidR="002479A9" w:rsidRPr="00873B63" w:rsidRDefault="002479A9" w:rsidP="002479A9">
            <w:pPr>
              <w:widowControl/>
              <w:jc w:val="left"/>
              <w:rPr>
                <w:rFonts w:ascii="Book Antiqua" w:hAnsi="Book Antiqua" w:cs="宋体"/>
                <w:kern w:val="0"/>
                <w:sz w:val="24"/>
                <w:szCs w:val="24"/>
              </w:rPr>
            </w:pPr>
            <w:r w:rsidRPr="00873B63">
              <w:rPr>
                <w:rFonts w:ascii="Book Antiqua" w:hAnsi="Book Antiqua" w:cs="宋体"/>
                <w:kern w:val="0"/>
                <w:sz w:val="24"/>
                <w:szCs w:val="24"/>
              </w:rPr>
              <w:t xml:space="preserve">32 </w:t>
            </w:r>
            <w:r w:rsidRPr="00873B63">
              <w:rPr>
                <w:rFonts w:ascii="Book Antiqua" w:hAnsi="Book Antiqua" w:cs="宋体"/>
                <w:b/>
                <w:bCs/>
                <w:kern w:val="0"/>
                <w:sz w:val="24"/>
                <w:szCs w:val="24"/>
              </w:rPr>
              <w:t>Saito Y</w:t>
            </w:r>
            <w:r w:rsidRPr="00873B63">
              <w:rPr>
                <w:rFonts w:ascii="Book Antiqua" w:hAnsi="Book Antiqua" w:cs="宋体"/>
                <w:kern w:val="0"/>
                <w:sz w:val="24"/>
                <w:szCs w:val="24"/>
              </w:rPr>
              <w:t xml:space="preserve">, Shimada M, Utsunomiya T, </w:t>
            </w:r>
            <w:proofErr w:type="spellStart"/>
            <w:r w:rsidRPr="00873B63">
              <w:rPr>
                <w:rFonts w:ascii="Book Antiqua" w:hAnsi="Book Antiqua" w:cs="宋体"/>
                <w:kern w:val="0"/>
                <w:sz w:val="24"/>
                <w:szCs w:val="24"/>
              </w:rPr>
              <w:t>Morine</w:t>
            </w:r>
            <w:proofErr w:type="spellEnd"/>
            <w:r w:rsidRPr="00873B63">
              <w:rPr>
                <w:rFonts w:ascii="Book Antiqua" w:hAnsi="Book Antiqua" w:cs="宋体"/>
                <w:kern w:val="0"/>
                <w:sz w:val="24"/>
                <w:szCs w:val="24"/>
              </w:rPr>
              <w:t xml:space="preserve"> Y, </w:t>
            </w:r>
            <w:proofErr w:type="spellStart"/>
            <w:r w:rsidRPr="00873B63">
              <w:rPr>
                <w:rFonts w:ascii="Book Antiqua" w:hAnsi="Book Antiqua" w:cs="宋体"/>
                <w:kern w:val="0"/>
                <w:sz w:val="24"/>
                <w:szCs w:val="24"/>
              </w:rPr>
              <w:t>Imura</w:t>
            </w:r>
            <w:proofErr w:type="spellEnd"/>
            <w:r w:rsidRPr="00873B63">
              <w:rPr>
                <w:rFonts w:ascii="Book Antiqua" w:hAnsi="Book Antiqua" w:cs="宋体"/>
                <w:kern w:val="0"/>
                <w:sz w:val="24"/>
                <w:szCs w:val="24"/>
              </w:rPr>
              <w:t xml:space="preserve"> S, </w:t>
            </w:r>
            <w:proofErr w:type="spellStart"/>
            <w:r w:rsidRPr="00873B63">
              <w:rPr>
                <w:rFonts w:ascii="Book Antiqua" w:hAnsi="Book Antiqua" w:cs="宋体"/>
                <w:kern w:val="0"/>
                <w:sz w:val="24"/>
                <w:szCs w:val="24"/>
              </w:rPr>
              <w:t>Ikemoto</w:t>
            </w:r>
            <w:proofErr w:type="spellEnd"/>
            <w:r w:rsidRPr="00873B63">
              <w:rPr>
                <w:rFonts w:ascii="Book Antiqua" w:hAnsi="Book Antiqua" w:cs="宋体"/>
                <w:kern w:val="0"/>
                <w:sz w:val="24"/>
                <w:szCs w:val="24"/>
              </w:rPr>
              <w:t xml:space="preserve"> T, Mori H, Hanaoka J, Sugimoto K, </w:t>
            </w:r>
            <w:proofErr w:type="spellStart"/>
            <w:r w:rsidRPr="00873B63">
              <w:rPr>
                <w:rFonts w:ascii="Book Antiqua" w:hAnsi="Book Antiqua" w:cs="宋体"/>
                <w:kern w:val="0"/>
                <w:sz w:val="24"/>
                <w:szCs w:val="24"/>
              </w:rPr>
              <w:t>Iwahashi</w:t>
            </w:r>
            <w:proofErr w:type="spellEnd"/>
            <w:r w:rsidRPr="00873B63">
              <w:rPr>
                <w:rFonts w:ascii="Book Antiqua" w:hAnsi="Book Antiqua" w:cs="宋体"/>
                <w:kern w:val="0"/>
                <w:sz w:val="24"/>
                <w:szCs w:val="24"/>
              </w:rPr>
              <w:t xml:space="preserve"> S, Yamada S, </w:t>
            </w:r>
            <w:proofErr w:type="spellStart"/>
            <w:r w:rsidRPr="00873B63">
              <w:rPr>
                <w:rFonts w:ascii="Book Antiqua" w:hAnsi="Book Antiqua" w:cs="宋体"/>
                <w:kern w:val="0"/>
                <w:sz w:val="24"/>
                <w:szCs w:val="24"/>
              </w:rPr>
              <w:t>Asanoma</w:t>
            </w:r>
            <w:proofErr w:type="spellEnd"/>
            <w:r w:rsidRPr="00873B63">
              <w:rPr>
                <w:rFonts w:ascii="Book Antiqua" w:hAnsi="Book Antiqua" w:cs="宋体"/>
                <w:kern w:val="0"/>
                <w:sz w:val="24"/>
                <w:szCs w:val="24"/>
              </w:rPr>
              <w:t xml:space="preserve"> M, </w:t>
            </w:r>
            <w:proofErr w:type="spellStart"/>
            <w:r w:rsidRPr="00873B63">
              <w:rPr>
                <w:rFonts w:ascii="Book Antiqua" w:hAnsi="Book Antiqua" w:cs="宋体"/>
                <w:kern w:val="0"/>
                <w:sz w:val="24"/>
                <w:szCs w:val="24"/>
              </w:rPr>
              <w:t>Ishibashi</w:t>
            </w:r>
            <w:proofErr w:type="spellEnd"/>
            <w:r w:rsidRPr="00873B63">
              <w:rPr>
                <w:rFonts w:ascii="Book Antiqua" w:hAnsi="Book Antiqua" w:cs="宋体"/>
                <w:kern w:val="0"/>
                <w:sz w:val="24"/>
                <w:szCs w:val="24"/>
              </w:rPr>
              <w:t xml:space="preserve"> H. Hepatic </w:t>
            </w:r>
            <w:proofErr w:type="spellStart"/>
            <w:r w:rsidRPr="00873B63">
              <w:rPr>
                <w:rFonts w:ascii="Book Antiqua" w:hAnsi="Book Antiqua" w:cs="宋体"/>
                <w:kern w:val="0"/>
                <w:sz w:val="24"/>
                <w:szCs w:val="24"/>
              </w:rPr>
              <w:t>epithelioid</w:t>
            </w:r>
            <w:proofErr w:type="spellEnd"/>
            <w:r w:rsidRPr="00873B63">
              <w:rPr>
                <w:rFonts w:ascii="Book Antiqua" w:hAnsi="Book Antiqua" w:cs="宋体"/>
                <w:kern w:val="0"/>
                <w:sz w:val="24"/>
                <w:szCs w:val="24"/>
              </w:rPr>
              <w:t xml:space="preserve"> </w:t>
            </w:r>
            <w:proofErr w:type="spellStart"/>
            <w:r w:rsidRPr="00873B63">
              <w:rPr>
                <w:rFonts w:ascii="Book Antiqua" w:hAnsi="Book Antiqua" w:cs="宋体"/>
                <w:kern w:val="0"/>
                <w:sz w:val="24"/>
                <w:szCs w:val="24"/>
              </w:rPr>
              <w:t>angiomyolipoma</w:t>
            </w:r>
            <w:proofErr w:type="spellEnd"/>
            <w:r w:rsidRPr="00873B63">
              <w:rPr>
                <w:rFonts w:ascii="Book Antiqua" w:hAnsi="Book Antiqua" w:cs="宋体"/>
                <w:kern w:val="0"/>
                <w:sz w:val="24"/>
                <w:szCs w:val="24"/>
              </w:rPr>
              <w:t xml:space="preserve"> with </w:t>
            </w:r>
            <w:proofErr w:type="spellStart"/>
            <w:r w:rsidRPr="00873B63">
              <w:rPr>
                <w:rFonts w:ascii="Book Antiqua" w:hAnsi="Book Antiqua" w:cs="宋体"/>
                <w:kern w:val="0"/>
                <w:sz w:val="24"/>
                <w:szCs w:val="24"/>
              </w:rPr>
              <w:t>arterioportal</w:t>
            </w:r>
            <w:proofErr w:type="spellEnd"/>
            <w:r w:rsidRPr="00873B63">
              <w:rPr>
                <w:rFonts w:ascii="Book Antiqua" w:hAnsi="Book Antiqua" w:cs="宋体"/>
                <w:kern w:val="0"/>
                <w:sz w:val="24"/>
                <w:szCs w:val="24"/>
              </w:rPr>
              <w:t xml:space="preserve"> venous shunting mimicking hepatocellular carcinoma: report of a case. </w:t>
            </w:r>
            <w:r w:rsidRPr="00873B63">
              <w:rPr>
                <w:rFonts w:ascii="Book Antiqua" w:hAnsi="Book Antiqua" w:cs="宋体"/>
                <w:i/>
                <w:iCs/>
                <w:kern w:val="0"/>
                <w:sz w:val="24"/>
                <w:szCs w:val="24"/>
              </w:rPr>
              <w:t>J Med Invest</w:t>
            </w:r>
            <w:r w:rsidRPr="00873B63">
              <w:rPr>
                <w:rFonts w:ascii="Book Antiqua" w:hAnsi="Book Antiqua" w:cs="宋体"/>
                <w:kern w:val="0"/>
                <w:sz w:val="24"/>
                <w:szCs w:val="24"/>
              </w:rPr>
              <w:t xml:space="preserve"> 2013; </w:t>
            </w:r>
            <w:r w:rsidRPr="00873B63">
              <w:rPr>
                <w:rFonts w:ascii="Book Antiqua" w:hAnsi="Book Antiqua" w:cs="宋体"/>
                <w:b/>
                <w:bCs/>
                <w:kern w:val="0"/>
                <w:sz w:val="24"/>
                <w:szCs w:val="24"/>
              </w:rPr>
              <w:t>60</w:t>
            </w:r>
            <w:r w:rsidRPr="00873B63">
              <w:rPr>
                <w:rFonts w:ascii="Book Antiqua" w:hAnsi="Book Antiqua" w:cs="宋体"/>
                <w:kern w:val="0"/>
                <w:sz w:val="24"/>
                <w:szCs w:val="24"/>
              </w:rPr>
              <w:t>: 262-266 [PMID: 24190045]</w:t>
            </w:r>
          </w:p>
          <w:p w:rsidR="002479A9" w:rsidRPr="00873B63" w:rsidRDefault="002479A9" w:rsidP="002479A9">
            <w:pPr>
              <w:widowControl/>
              <w:jc w:val="left"/>
              <w:rPr>
                <w:rFonts w:ascii="Book Antiqua" w:hAnsi="Book Antiqua" w:cs="宋体"/>
                <w:kern w:val="0"/>
                <w:sz w:val="24"/>
                <w:szCs w:val="24"/>
              </w:rPr>
            </w:pPr>
            <w:r w:rsidRPr="00873B63">
              <w:rPr>
                <w:rFonts w:ascii="Book Antiqua" w:hAnsi="Book Antiqua" w:cs="宋体"/>
                <w:kern w:val="0"/>
                <w:sz w:val="24"/>
                <w:szCs w:val="24"/>
              </w:rPr>
              <w:t xml:space="preserve">33 </w:t>
            </w:r>
            <w:r w:rsidRPr="00873B63">
              <w:rPr>
                <w:rFonts w:ascii="Book Antiqua" w:hAnsi="Book Antiqua" w:cs="宋体"/>
                <w:b/>
                <w:bCs/>
                <w:kern w:val="0"/>
                <w:sz w:val="24"/>
                <w:szCs w:val="24"/>
              </w:rPr>
              <w:t>Zhao Y</w:t>
            </w:r>
            <w:r w:rsidRPr="00873B63">
              <w:rPr>
                <w:rFonts w:ascii="Book Antiqua" w:hAnsi="Book Antiqua" w:cs="宋体"/>
                <w:kern w:val="0"/>
                <w:sz w:val="24"/>
                <w:szCs w:val="24"/>
              </w:rPr>
              <w:t xml:space="preserve">, Ouyang H, Wang X, Ye F, Liang J. MRI manifestations of liver </w:t>
            </w:r>
            <w:proofErr w:type="spellStart"/>
            <w:r w:rsidRPr="00873B63">
              <w:rPr>
                <w:rFonts w:ascii="Book Antiqua" w:hAnsi="Book Antiqua" w:cs="宋体"/>
                <w:kern w:val="0"/>
                <w:sz w:val="24"/>
                <w:szCs w:val="24"/>
              </w:rPr>
              <w:t>epithelioid</w:t>
            </w:r>
            <w:proofErr w:type="spellEnd"/>
            <w:r w:rsidRPr="00873B63">
              <w:rPr>
                <w:rFonts w:ascii="Book Antiqua" w:hAnsi="Book Antiqua" w:cs="宋体"/>
                <w:kern w:val="0"/>
                <w:sz w:val="24"/>
                <w:szCs w:val="24"/>
              </w:rPr>
              <w:t xml:space="preserve"> and </w:t>
            </w:r>
            <w:proofErr w:type="spellStart"/>
            <w:r w:rsidRPr="00873B63">
              <w:rPr>
                <w:rFonts w:ascii="Book Antiqua" w:hAnsi="Book Antiqua" w:cs="宋体"/>
                <w:kern w:val="0"/>
                <w:sz w:val="24"/>
                <w:szCs w:val="24"/>
              </w:rPr>
              <w:t>nonepithelioid</w:t>
            </w:r>
            <w:proofErr w:type="spellEnd"/>
            <w:r w:rsidRPr="00873B63">
              <w:rPr>
                <w:rFonts w:ascii="Book Antiqua" w:hAnsi="Book Antiqua" w:cs="宋体"/>
                <w:kern w:val="0"/>
                <w:sz w:val="24"/>
                <w:szCs w:val="24"/>
              </w:rPr>
              <w:t xml:space="preserve"> </w:t>
            </w:r>
            <w:proofErr w:type="spellStart"/>
            <w:r w:rsidRPr="00873B63">
              <w:rPr>
                <w:rFonts w:ascii="Book Antiqua" w:hAnsi="Book Antiqua" w:cs="宋体"/>
                <w:kern w:val="0"/>
                <w:sz w:val="24"/>
                <w:szCs w:val="24"/>
              </w:rPr>
              <w:t>angiomyolipoma</w:t>
            </w:r>
            <w:proofErr w:type="spellEnd"/>
            <w:r w:rsidRPr="00873B63">
              <w:rPr>
                <w:rFonts w:ascii="Book Antiqua" w:hAnsi="Book Antiqua" w:cs="宋体"/>
                <w:kern w:val="0"/>
                <w:sz w:val="24"/>
                <w:szCs w:val="24"/>
              </w:rPr>
              <w:t xml:space="preserve">. </w:t>
            </w:r>
            <w:r w:rsidRPr="00873B63">
              <w:rPr>
                <w:rFonts w:ascii="Book Antiqua" w:hAnsi="Book Antiqua" w:cs="宋体"/>
                <w:i/>
                <w:iCs/>
                <w:kern w:val="0"/>
                <w:sz w:val="24"/>
                <w:szCs w:val="24"/>
              </w:rPr>
              <w:t xml:space="preserve">J </w:t>
            </w:r>
            <w:proofErr w:type="spellStart"/>
            <w:r w:rsidRPr="00873B63">
              <w:rPr>
                <w:rFonts w:ascii="Book Antiqua" w:hAnsi="Book Antiqua" w:cs="宋体"/>
                <w:i/>
                <w:iCs/>
                <w:kern w:val="0"/>
                <w:sz w:val="24"/>
                <w:szCs w:val="24"/>
              </w:rPr>
              <w:t>Magn</w:t>
            </w:r>
            <w:proofErr w:type="spellEnd"/>
            <w:r w:rsidRPr="00873B63">
              <w:rPr>
                <w:rFonts w:ascii="Book Antiqua" w:hAnsi="Book Antiqua" w:cs="宋体"/>
                <w:i/>
                <w:iCs/>
                <w:kern w:val="0"/>
                <w:sz w:val="24"/>
                <w:szCs w:val="24"/>
              </w:rPr>
              <w:t xml:space="preserve"> </w:t>
            </w:r>
            <w:proofErr w:type="spellStart"/>
            <w:r w:rsidRPr="00873B63">
              <w:rPr>
                <w:rFonts w:ascii="Book Antiqua" w:hAnsi="Book Antiqua" w:cs="宋体"/>
                <w:i/>
                <w:iCs/>
                <w:kern w:val="0"/>
                <w:sz w:val="24"/>
                <w:szCs w:val="24"/>
              </w:rPr>
              <w:t>Reson</w:t>
            </w:r>
            <w:proofErr w:type="spellEnd"/>
            <w:r w:rsidRPr="00873B63">
              <w:rPr>
                <w:rFonts w:ascii="Book Antiqua" w:hAnsi="Book Antiqua" w:cs="宋体"/>
                <w:i/>
                <w:iCs/>
                <w:kern w:val="0"/>
                <w:sz w:val="24"/>
                <w:szCs w:val="24"/>
              </w:rPr>
              <w:t xml:space="preserve"> Imaging</w:t>
            </w:r>
            <w:r w:rsidRPr="00873B63">
              <w:rPr>
                <w:rFonts w:ascii="Book Antiqua" w:hAnsi="Book Antiqua" w:cs="宋体"/>
                <w:kern w:val="0"/>
                <w:sz w:val="24"/>
                <w:szCs w:val="24"/>
              </w:rPr>
              <w:t xml:space="preserve"> 2014; </w:t>
            </w:r>
            <w:r w:rsidRPr="00873B63">
              <w:rPr>
                <w:rFonts w:ascii="Book Antiqua" w:hAnsi="Book Antiqua" w:cs="宋体"/>
                <w:b/>
                <w:bCs/>
                <w:kern w:val="0"/>
                <w:sz w:val="24"/>
                <w:szCs w:val="24"/>
              </w:rPr>
              <w:t>39</w:t>
            </w:r>
            <w:r w:rsidRPr="00873B63">
              <w:rPr>
                <w:rFonts w:ascii="Book Antiqua" w:hAnsi="Book Antiqua" w:cs="宋体"/>
                <w:kern w:val="0"/>
                <w:sz w:val="24"/>
                <w:szCs w:val="24"/>
              </w:rPr>
              <w:t xml:space="preserve">: 1502-1508 [PMID: </w:t>
            </w:r>
            <w:r w:rsidRPr="00873B63">
              <w:rPr>
                <w:rFonts w:ascii="Book Antiqua" w:hAnsi="Book Antiqua" w:cs="宋体"/>
                <w:kern w:val="0"/>
                <w:sz w:val="24"/>
                <w:szCs w:val="24"/>
              </w:rPr>
              <w:lastRenderedPageBreak/>
              <w:t>24129971 DOI: 10.1002/jmri.24291]</w:t>
            </w:r>
          </w:p>
          <w:p w:rsidR="002479A9" w:rsidRPr="00873B63" w:rsidRDefault="002479A9" w:rsidP="002479A9">
            <w:pPr>
              <w:widowControl/>
              <w:jc w:val="left"/>
              <w:rPr>
                <w:rFonts w:ascii="Book Antiqua" w:hAnsi="Book Antiqua" w:cs="宋体"/>
                <w:kern w:val="0"/>
                <w:sz w:val="24"/>
                <w:szCs w:val="24"/>
              </w:rPr>
            </w:pPr>
            <w:r w:rsidRPr="00873B63">
              <w:rPr>
                <w:rFonts w:ascii="Book Antiqua" w:hAnsi="Book Antiqua" w:cs="宋体"/>
                <w:kern w:val="0"/>
                <w:sz w:val="24"/>
                <w:szCs w:val="24"/>
              </w:rPr>
              <w:t xml:space="preserve">34 </w:t>
            </w:r>
            <w:r w:rsidRPr="00873B63">
              <w:rPr>
                <w:rFonts w:ascii="Book Antiqua" w:hAnsi="Book Antiqua" w:cs="宋体"/>
                <w:b/>
                <w:bCs/>
                <w:kern w:val="0"/>
                <w:sz w:val="24"/>
                <w:szCs w:val="24"/>
              </w:rPr>
              <w:t>Lo RC</w:t>
            </w:r>
            <w:r w:rsidRPr="00873B63">
              <w:rPr>
                <w:rFonts w:ascii="Book Antiqua" w:hAnsi="Book Antiqua" w:cs="宋体"/>
                <w:kern w:val="0"/>
                <w:sz w:val="24"/>
                <w:szCs w:val="24"/>
              </w:rPr>
              <w:t xml:space="preserve">. </w:t>
            </w:r>
            <w:proofErr w:type="spellStart"/>
            <w:r w:rsidRPr="00873B63">
              <w:rPr>
                <w:rFonts w:ascii="Book Antiqua" w:hAnsi="Book Antiqua" w:cs="宋体"/>
                <w:kern w:val="0"/>
                <w:sz w:val="24"/>
                <w:szCs w:val="24"/>
              </w:rPr>
              <w:t>Epithelioid</w:t>
            </w:r>
            <w:proofErr w:type="spellEnd"/>
            <w:r w:rsidRPr="00873B63">
              <w:rPr>
                <w:rFonts w:ascii="Book Antiqua" w:hAnsi="Book Antiqua" w:cs="宋体"/>
                <w:kern w:val="0"/>
                <w:sz w:val="24"/>
                <w:szCs w:val="24"/>
              </w:rPr>
              <w:t xml:space="preserve"> </w:t>
            </w:r>
            <w:proofErr w:type="spellStart"/>
            <w:r w:rsidRPr="00873B63">
              <w:rPr>
                <w:rFonts w:ascii="Book Antiqua" w:hAnsi="Book Antiqua" w:cs="宋体"/>
                <w:kern w:val="0"/>
                <w:sz w:val="24"/>
                <w:szCs w:val="24"/>
              </w:rPr>
              <w:t>angiomyolipoma</w:t>
            </w:r>
            <w:proofErr w:type="spellEnd"/>
            <w:r w:rsidRPr="00873B63">
              <w:rPr>
                <w:rFonts w:ascii="Book Antiqua" w:hAnsi="Book Antiqua" w:cs="宋体"/>
                <w:kern w:val="0"/>
                <w:sz w:val="24"/>
                <w:szCs w:val="24"/>
              </w:rPr>
              <w:t xml:space="preserve"> of the liver: a </w:t>
            </w:r>
            <w:proofErr w:type="spellStart"/>
            <w:r w:rsidRPr="00873B63">
              <w:rPr>
                <w:rFonts w:ascii="Book Antiqua" w:hAnsi="Book Antiqua" w:cs="宋体"/>
                <w:kern w:val="0"/>
                <w:sz w:val="24"/>
                <w:szCs w:val="24"/>
              </w:rPr>
              <w:t>clinicopathologic</w:t>
            </w:r>
            <w:proofErr w:type="spellEnd"/>
            <w:r w:rsidRPr="00873B63">
              <w:rPr>
                <w:rFonts w:ascii="Book Antiqua" w:hAnsi="Book Antiqua" w:cs="宋体"/>
                <w:kern w:val="0"/>
                <w:sz w:val="24"/>
                <w:szCs w:val="24"/>
              </w:rPr>
              <w:t xml:space="preserve"> study of 5 cases. </w:t>
            </w:r>
            <w:r w:rsidRPr="00873B63">
              <w:rPr>
                <w:rFonts w:ascii="Book Antiqua" w:hAnsi="Book Antiqua" w:cs="宋体"/>
                <w:i/>
                <w:iCs/>
                <w:kern w:val="0"/>
                <w:sz w:val="24"/>
                <w:szCs w:val="24"/>
              </w:rPr>
              <w:t xml:space="preserve">Ann </w:t>
            </w:r>
            <w:proofErr w:type="spellStart"/>
            <w:r w:rsidRPr="00873B63">
              <w:rPr>
                <w:rFonts w:ascii="Book Antiqua" w:hAnsi="Book Antiqua" w:cs="宋体"/>
                <w:i/>
                <w:iCs/>
                <w:kern w:val="0"/>
                <w:sz w:val="24"/>
                <w:szCs w:val="24"/>
              </w:rPr>
              <w:t>Diagn</w:t>
            </w:r>
            <w:proofErr w:type="spellEnd"/>
            <w:r w:rsidRPr="00873B63">
              <w:rPr>
                <w:rFonts w:ascii="Book Antiqua" w:hAnsi="Book Antiqua" w:cs="宋体"/>
                <w:i/>
                <w:iCs/>
                <w:kern w:val="0"/>
                <w:sz w:val="24"/>
                <w:szCs w:val="24"/>
              </w:rPr>
              <w:t xml:space="preserve"> </w:t>
            </w:r>
            <w:proofErr w:type="spellStart"/>
            <w:r w:rsidRPr="00873B63">
              <w:rPr>
                <w:rFonts w:ascii="Book Antiqua" w:hAnsi="Book Antiqua" w:cs="宋体"/>
                <w:i/>
                <w:iCs/>
                <w:kern w:val="0"/>
                <w:sz w:val="24"/>
                <w:szCs w:val="24"/>
              </w:rPr>
              <w:t>Pathol</w:t>
            </w:r>
            <w:proofErr w:type="spellEnd"/>
            <w:r w:rsidRPr="00873B63">
              <w:rPr>
                <w:rFonts w:ascii="Book Antiqua" w:hAnsi="Book Antiqua" w:cs="宋体"/>
                <w:kern w:val="0"/>
                <w:sz w:val="24"/>
                <w:szCs w:val="24"/>
              </w:rPr>
              <w:t xml:space="preserve"> 2013; </w:t>
            </w:r>
            <w:r w:rsidRPr="00873B63">
              <w:rPr>
                <w:rFonts w:ascii="Book Antiqua" w:hAnsi="Book Antiqua" w:cs="宋体"/>
                <w:b/>
                <w:bCs/>
                <w:kern w:val="0"/>
                <w:sz w:val="24"/>
                <w:szCs w:val="24"/>
              </w:rPr>
              <w:t>17</w:t>
            </w:r>
            <w:r w:rsidRPr="00873B63">
              <w:rPr>
                <w:rFonts w:ascii="Book Antiqua" w:hAnsi="Book Antiqua" w:cs="宋体"/>
                <w:kern w:val="0"/>
                <w:sz w:val="24"/>
                <w:szCs w:val="24"/>
              </w:rPr>
              <w:t>: 412-415 [PMID: 23786777 DOI: 10.1016/j.anndiagpath.2013.04.009]</w:t>
            </w:r>
          </w:p>
          <w:p w:rsidR="002479A9" w:rsidRPr="00873B63" w:rsidRDefault="002479A9" w:rsidP="002479A9">
            <w:pPr>
              <w:widowControl/>
              <w:jc w:val="left"/>
              <w:rPr>
                <w:rFonts w:ascii="Book Antiqua" w:hAnsi="Book Antiqua" w:cs="宋体"/>
                <w:kern w:val="0"/>
                <w:sz w:val="24"/>
                <w:szCs w:val="24"/>
              </w:rPr>
            </w:pPr>
            <w:r w:rsidRPr="00873B63">
              <w:rPr>
                <w:rFonts w:ascii="Book Antiqua" w:hAnsi="Book Antiqua" w:cs="宋体"/>
                <w:kern w:val="0"/>
                <w:sz w:val="24"/>
                <w:szCs w:val="24"/>
              </w:rPr>
              <w:t xml:space="preserve">35 </w:t>
            </w:r>
            <w:proofErr w:type="spellStart"/>
            <w:r w:rsidRPr="00873B63">
              <w:rPr>
                <w:rFonts w:ascii="Book Antiqua" w:hAnsi="Book Antiqua" w:cs="宋体"/>
                <w:b/>
                <w:bCs/>
                <w:kern w:val="0"/>
                <w:sz w:val="24"/>
                <w:szCs w:val="24"/>
              </w:rPr>
              <w:t>Agaimy</w:t>
            </w:r>
            <w:proofErr w:type="spellEnd"/>
            <w:r w:rsidRPr="00873B63">
              <w:rPr>
                <w:rFonts w:ascii="Book Antiqua" w:hAnsi="Book Antiqua" w:cs="宋体"/>
                <w:b/>
                <w:bCs/>
                <w:kern w:val="0"/>
                <w:sz w:val="24"/>
                <w:szCs w:val="24"/>
              </w:rPr>
              <w:t xml:space="preserve"> A</w:t>
            </w:r>
            <w:r w:rsidRPr="00873B63">
              <w:rPr>
                <w:rFonts w:ascii="Book Antiqua" w:hAnsi="Book Antiqua" w:cs="宋体"/>
                <w:kern w:val="0"/>
                <w:sz w:val="24"/>
                <w:szCs w:val="24"/>
              </w:rPr>
              <w:t xml:space="preserve">, </w:t>
            </w:r>
            <w:proofErr w:type="spellStart"/>
            <w:r w:rsidRPr="00873B63">
              <w:rPr>
                <w:rFonts w:ascii="Book Antiqua" w:hAnsi="Book Antiqua" w:cs="宋体"/>
                <w:kern w:val="0"/>
                <w:sz w:val="24"/>
                <w:szCs w:val="24"/>
              </w:rPr>
              <w:t>Vassos</w:t>
            </w:r>
            <w:proofErr w:type="spellEnd"/>
            <w:r w:rsidRPr="00873B63">
              <w:rPr>
                <w:rFonts w:ascii="Book Antiqua" w:hAnsi="Book Antiqua" w:cs="宋体"/>
                <w:kern w:val="0"/>
                <w:sz w:val="24"/>
                <w:szCs w:val="24"/>
              </w:rPr>
              <w:t xml:space="preserve"> N, </w:t>
            </w:r>
            <w:proofErr w:type="spellStart"/>
            <w:r w:rsidRPr="00873B63">
              <w:rPr>
                <w:rFonts w:ascii="Book Antiqua" w:hAnsi="Book Antiqua" w:cs="宋体"/>
                <w:kern w:val="0"/>
                <w:sz w:val="24"/>
                <w:szCs w:val="24"/>
              </w:rPr>
              <w:t>Croner</w:t>
            </w:r>
            <w:proofErr w:type="spellEnd"/>
            <w:r w:rsidRPr="00873B63">
              <w:rPr>
                <w:rFonts w:ascii="Book Antiqua" w:hAnsi="Book Antiqua" w:cs="宋体"/>
                <w:kern w:val="0"/>
                <w:sz w:val="24"/>
                <w:szCs w:val="24"/>
              </w:rPr>
              <w:t xml:space="preserve"> RS, </w:t>
            </w:r>
            <w:proofErr w:type="spellStart"/>
            <w:r w:rsidRPr="00873B63">
              <w:rPr>
                <w:rFonts w:ascii="Book Antiqua" w:hAnsi="Book Antiqua" w:cs="宋体"/>
                <w:kern w:val="0"/>
                <w:sz w:val="24"/>
                <w:szCs w:val="24"/>
              </w:rPr>
              <w:t>Strobel</w:t>
            </w:r>
            <w:proofErr w:type="spellEnd"/>
            <w:r w:rsidRPr="00873B63">
              <w:rPr>
                <w:rFonts w:ascii="Book Antiqua" w:hAnsi="Book Antiqua" w:cs="宋体"/>
                <w:kern w:val="0"/>
                <w:sz w:val="24"/>
                <w:szCs w:val="24"/>
              </w:rPr>
              <w:t xml:space="preserve"> D, </w:t>
            </w:r>
            <w:proofErr w:type="spellStart"/>
            <w:r w:rsidRPr="00873B63">
              <w:rPr>
                <w:rFonts w:ascii="Book Antiqua" w:hAnsi="Book Antiqua" w:cs="宋体"/>
                <w:kern w:val="0"/>
                <w:sz w:val="24"/>
                <w:szCs w:val="24"/>
              </w:rPr>
              <w:t>Lell</w:t>
            </w:r>
            <w:proofErr w:type="spellEnd"/>
            <w:r w:rsidRPr="00873B63">
              <w:rPr>
                <w:rFonts w:ascii="Book Antiqua" w:hAnsi="Book Antiqua" w:cs="宋体"/>
                <w:kern w:val="0"/>
                <w:sz w:val="24"/>
                <w:szCs w:val="24"/>
              </w:rPr>
              <w:t xml:space="preserve"> M. Hepatic </w:t>
            </w:r>
            <w:proofErr w:type="spellStart"/>
            <w:r w:rsidRPr="00873B63">
              <w:rPr>
                <w:rFonts w:ascii="Book Antiqua" w:hAnsi="Book Antiqua" w:cs="宋体"/>
                <w:kern w:val="0"/>
                <w:sz w:val="24"/>
                <w:szCs w:val="24"/>
              </w:rPr>
              <w:t>angiomyolipoma</w:t>
            </w:r>
            <w:proofErr w:type="spellEnd"/>
            <w:r w:rsidRPr="00873B63">
              <w:rPr>
                <w:rFonts w:ascii="Book Antiqua" w:hAnsi="Book Antiqua" w:cs="宋体"/>
                <w:kern w:val="0"/>
                <w:sz w:val="24"/>
                <w:szCs w:val="24"/>
              </w:rPr>
              <w:t xml:space="preserve">: a series of six cases with emphasis on pathological-radiological correlations and unusual variants diagnosed by core needle biopsy. </w:t>
            </w:r>
            <w:proofErr w:type="spellStart"/>
            <w:r w:rsidRPr="00873B63">
              <w:rPr>
                <w:rFonts w:ascii="Book Antiqua" w:hAnsi="Book Antiqua" w:cs="宋体"/>
                <w:i/>
                <w:iCs/>
                <w:kern w:val="0"/>
                <w:sz w:val="24"/>
                <w:szCs w:val="24"/>
              </w:rPr>
              <w:t>Int</w:t>
            </w:r>
            <w:proofErr w:type="spellEnd"/>
            <w:r w:rsidRPr="00873B63">
              <w:rPr>
                <w:rFonts w:ascii="Book Antiqua" w:hAnsi="Book Antiqua" w:cs="宋体"/>
                <w:i/>
                <w:iCs/>
                <w:kern w:val="0"/>
                <w:sz w:val="24"/>
                <w:szCs w:val="24"/>
              </w:rPr>
              <w:t xml:space="preserve"> J </w:t>
            </w:r>
            <w:proofErr w:type="spellStart"/>
            <w:r w:rsidRPr="00873B63">
              <w:rPr>
                <w:rFonts w:ascii="Book Antiqua" w:hAnsi="Book Antiqua" w:cs="宋体"/>
                <w:i/>
                <w:iCs/>
                <w:kern w:val="0"/>
                <w:sz w:val="24"/>
                <w:szCs w:val="24"/>
              </w:rPr>
              <w:t>Clin</w:t>
            </w:r>
            <w:proofErr w:type="spellEnd"/>
            <w:r w:rsidRPr="00873B63">
              <w:rPr>
                <w:rFonts w:ascii="Book Antiqua" w:hAnsi="Book Antiqua" w:cs="宋体"/>
                <w:i/>
                <w:iCs/>
                <w:kern w:val="0"/>
                <w:sz w:val="24"/>
                <w:szCs w:val="24"/>
              </w:rPr>
              <w:t xml:space="preserve"> </w:t>
            </w:r>
            <w:proofErr w:type="spellStart"/>
            <w:r w:rsidRPr="00873B63">
              <w:rPr>
                <w:rFonts w:ascii="Book Antiqua" w:hAnsi="Book Antiqua" w:cs="宋体"/>
                <w:i/>
                <w:iCs/>
                <w:kern w:val="0"/>
                <w:sz w:val="24"/>
                <w:szCs w:val="24"/>
              </w:rPr>
              <w:t>Exp</w:t>
            </w:r>
            <w:proofErr w:type="spellEnd"/>
            <w:r w:rsidRPr="00873B63">
              <w:rPr>
                <w:rFonts w:ascii="Book Antiqua" w:hAnsi="Book Antiqua" w:cs="宋体"/>
                <w:i/>
                <w:iCs/>
                <w:kern w:val="0"/>
                <w:sz w:val="24"/>
                <w:szCs w:val="24"/>
              </w:rPr>
              <w:t xml:space="preserve"> </w:t>
            </w:r>
            <w:proofErr w:type="spellStart"/>
            <w:r w:rsidRPr="00873B63">
              <w:rPr>
                <w:rFonts w:ascii="Book Antiqua" w:hAnsi="Book Antiqua" w:cs="宋体"/>
                <w:i/>
                <w:iCs/>
                <w:kern w:val="0"/>
                <w:sz w:val="24"/>
                <w:szCs w:val="24"/>
              </w:rPr>
              <w:t>Pathol</w:t>
            </w:r>
            <w:proofErr w:type="spellEnd"/>
            <w:r w:rsidRPr="00873B63">
              <w:rPr>
                <w:rFonts w:ascii="Book Antiqua" w:hAnsi="Book Antiqua" w:cs="宋体"/>
                <w:kern w:val="0"/>
                <w:sz w:val="24"/>
                <w:szCs w:val="24"/>
              </w:rPr>
              <w:t xml:space="preserve"> 2012; </w:t>
            </w:r>
            <w:r w:rsidRPr="00873B63">
              <w:rPr>
                <w:rFonts w:ascii="Book Antiqua" w:hAnsi="Book Antiqua" w:cs="宋体"/>
                <w:b/>
                <w:bCs/>
                <w:kern w:val="0"/>
                <w:sz w:val="24"/>
                <w:szCs w:val="24"/>
              </w:rPr>
              <w:t>5</w:t>
            </w:r>
            <w:r w:rsidRPr="00873B63">
              <w:rPr>
                <w:rFonts w:ascii="Book Antiqua" w:hAnsi="Book Antiqua" w:cs="宋体"/>
                <w:kern w:val="0"/>
                <w:sz w:val="24"/>
                <w:szCs w:val="24"/>
              </w:rPr>
              <w:t>: 512-521 [PMID: 22949933]</w:t>
            </w:r>
          </w:p>
          <w:p w:rsidR="002479A9" w:rsidRPr="00873B63" w:rsidRDefault="002479A9" w:rsidP="002479A9">
            <w:pPr>
              <w:widowControl/>
              <w:jc w:val="left"/>
              <w:rPr>
                <w:rFonts w:ascii="Book Antiqua" w:hAnsi="Book Antiqua" w:cs="宋体"/>
                <w:kern w:val="0"/>
                <w:sz w:val="24"/>
                <w:szCs w:val="24"/>
              </w:rPr>
            </w:pPr>
            <w:r w:rsidRPr="00873B63">
              <w:rPr>
                <w:rFonts w:ascii="Book Antiqua" w:hAnsi="Book Antiqua" w:cs="宋体"/>
                <w:kern w:val="0"/>
                <w:sz w:val="24"/>
                <w:szCs w:val="24"/>
              </w:rPr>
              <w:t xml:space="preserve">36 </w:t>
            </w:r>
            <w:proofErr w:type="spellStart"/>
            <w:r w:rsidRPr="00873B63">
              <w:rPr>
                <w:rFonts w:ascii="Book Antiqua" w:hAnsi="Book Antiqua" w:cs="宋体"/>
                <w:b/>
                <w:bCs/>
                <w:kern w:val="0"/>
                <w:sz w:val="24"/>
                <w:szCs w:val="24"/>
              </w:rPr>
              <w:t>Ji</w:t>
            </w:r>
            <w:proofErr w:type="spellEnd"/>
            <w:r w:rsidRPr="00873B63">
              <w:rPr>
                <w:rFonts w:ascii="Book Antiqua" w:hAnsi="Book Antiqua" w:cs="宋体"/>
                <w:b/>
                <w:bCs/>
                <w:kern w:val="0"/>
                <w:sz w:val="24"/>
                <w:szCs w:val="24"/>
              </w:rPr>
              <w:t xml:space="preserve"> JS</w:t>
            </w:r>
            <w:r w:rsidRPr="00873B63">
              <w:rPr>
                <w:rFonts w:ascii="Book Antiqua" w:hAnsi="Book Antiqua" w:cs="宋体"/>
                <w:kern w:val="0"/>
                <w:sz w:val="24"/>
                <w:szCs w:val="24"/>
              </w:rPr>
              <w:t xml:space="preserve">, Lu CY, Wang ZF, Xu M, Song JJ. </w:t>
            </w:r>
            <w:proofErr w:type="spellStart"/>
            <w:r w:rsidRPr="00873B63">
              <w:rPr>
                <w:rFonts w:ascii="Book Antiqua" w:hAnsi="Book Antiqua" w:cs="宋体"/>
                <w:kern w:val="0"/>
                <w:sz w:val="24"/>
                <w:szCs w:val="24"/>
              </w:rPr>
              <w:t>Epithelioid</w:t>
            </w:r>
            <w:proofErr w:type="spellEnd"/>
            <w:r w:rsidRPr="00873B63">
              <w:rPr>
                <w:rFonts w:ascii="Book Antiqua" w:hAnsi="Book Antiqua" w:cs="宋体"/>
                <w:kern w:val="0"/>
                <w:sz w:val="24"/>
                <w:szCs w:val="24"/>
              </w:rPr>
              <w:t xml:space="preserve"> </w:t>
            </w:r>
            <w:proofErr w:type="spellStart"/>
            <w:r w:rsidRPr="00873B63">
              <w:rPr>
                <w:rFonts w:ascii="Book Antiqua" w:hAnsi="Book Antiqua" w:cs="宋体"/>
                <w:kern w:val="0"/>
                <w:sz w:val="24"/>
                <w:szCs w:val="24"/>
              </w:rPr>
              <w:t>angiomyolipoma</w:t>
            </w:r>
            <w:proofErr w:type="spellEnd"/>
            <w:r w:rsidRPr="00873B63">
              <w:rPr>
                <w:rFonts w:ascii="Book Antiqua" w:hAnsi="Book Antiqua" w:cs="宋体"/>
                <w:kern w:val="0"/>
                <w:sz w:val="24"/>
                <w:szCs w:val="24"/>
              </w:rPr>
              <w:t xml:space="preserve"> of the liver: CT and MRI features. </w:t>
            </w:r>
            <w:proofErr w:type="spellStart"/>
            <w:r w:rsidRPr="00873B63">
              <w:rPr>
                <w:rFonts w:ascii="Book Antiqua" w:hAnsi="Book Antiqua" w:cs="宋体"/>
                <w:i/>
                <w:iCs/>
                <w:kern w:val="0"/>
                <w:sz w:val="24"/>
                <w:szCs w:val="24"/>
              </w:rPr>
              <w:t>Abdom</w:t>
            </w:r>
            <w:proofErr w:type="spellEnd"/>
            <w:r w:rsidRPr="00873B63">
              <w:rPr>
                <w:rFonts w:ascii="Book Antiqua" w:hAnsi="Book Antiqua" w:cs="宋体"/>
                <w:i/>
                <w:iCs/>
                <w:kern w:val="0"/>
                <w:sz w:val="24"/>
                <w:szCs w:val="24"/>
              </w:rPr>
              <w:t xml:space="preserve"> Imaging</w:t>
            </w:r>
            <w:r w:rsidRPr="00873B63">
              <w:rPr>
                <w:rFonts w:ascii="Book Antiqua" w:hAnsi="Book Antiqua" w:cs="宋体"/>
                <w:kern w:val="0"/>
                <w:sz w:val="24"/>
                <w:szCs w:val="24"/>
              </w:rPr>
              <w:t xml:space="preserve"> 2013; </w:t>
            </w:r>
            <w:r w:rsidRPr="00873B63">
              <w:rPr>
                <w:rFonts w:ascii="Book Antiqua" w:hAnsi="Book Antiqua" w:cs="宋体"/>
                <w:b/>
                <w:bCs/>
                <w:kern w:val="0"/>
                <w:sz w:val="24"/>
                <w:szCs w:val="24"/>
              </w:rPr>
              <w:t>38</w:t>
            </w:r>
            <w:r w:rsidRPr="00873B63">
              <w:rPr>
                <w:rFonts w:ascii="Book Antiqua" w:hAnsi="Book Antiqua" w:cs="宋体"/>
                <w:kern w:val="0"/>
                <w:sz w:val="24"/>
                <w:szCs w:val="24"/>
              </w:rPr>
              <w:t>: 309-314 [PMID: 22610058 DOI: 10.1007/s00261-012-9911-5]</w:t>
            </w:r>
          </w:p>
          <w:p w:rsidR="002479A9" w:rsidRPr="00873B63" w:rsidRDefault="002479A9" w:rsidP="002479A9">
            <w:pPr>
              <w:widowControl/>
              <w:jc w:val="left"/>
              <w:rPr>
                <w:rFonts w:ascii="Book Antiqua" w:hAnsi="Book Antiqua" w:cs="宋体"/>
                <w:kern w:val="0"/>
                <w:sz w:val="24"/>
                <w:szCs w:val="24"/>
              </w:rPr>
            </w:pPr>
            <w:r w:rsidRPr="00873B63">
              <w:rPr>
                <w:rFonts w:ascii="Book Antiqua" w:hAnsi="Book Antiqua" w:cs="宋体"/>
                <w:kern w:val="0"/>
                <w:sz w:val="24"/>
                <w:szCs w:val="24"/>
              </w:rPr>
              <w:t xml:space="preserve">37 </w:t>
            </w:r>
            <w:proofErr w:type="spellStart"/>
            <w:r w:rsidRPr="00873B63">
              <w:rPr>
                <w:rFonts w:ascii="Book Antiqua" w:hAnsi="Book Antiqua" w:cs="宋体"/>
                <w:b/>
                <w:bCs/>
                <w:kern w:val="0"/>
                <w:sz w:val="24"/>
                <w:szCs w:val="24"/>
              </w:rPr>
              <w:t>Xie</w:t>
            </w:r>
            <w:proofErr w:type="spellEnd"/>
            <w:r w:rsidRPr="00873B63">
              <w:rPr>
                <w:rFonts w:ascii="Book Antiqua" w:hAnsi="Book Antiqua" w:cs="宋体"/>
                <w:b/>
                <w:bCs/>
                <w:kern w:val="0"/>
                <w:sz w:val="24"/>
                <w:szCs w:val="24"/>
              </w:rPr>
              <w:t xml:space="preserve"> L</w:t>
            </w:r>
            <w:r w:rsidRPr="00873B63">
              <w:rPr>
                <w:rFonts w:ascii="Book Antiqua" w:hAnsi="Book Antiqua" w:cs="宋体"/>
                <w:kern w:val="0"/>
                <w:sz w:val="24"/>
                <w:szCs w:val="24"/>
              </w:rPr>
              <w:t xml:space="preserve">, </w:t>
            </w:r>
            <w:proofErr w:type="spellStart"/>
            <w:r w:rsidRPr="00873B63">
              <w:rPr>
                <w:rFonts w:ascii="Book Antiqua" w:hAnsi="Book Antiqua" w:cs="宋体"/>
                <w:kern w:val="0"/>
                <w:sz w:val="24"/>
                <w:szCs w:val="24"/>
              </w:rPr>
              <w:t>Jessurun</w:t>
            </w:r>
            <w:proofErr w:type="spellEnd"/>
            <w:r w:rsidRPr="00873B63">
              <w:rPr>
                <w:rFonts w:ascii="Book Antiqua" w:hAnsi="Book Antiqua" w:cs="宋体"/>
                <w:kern w:val="0"/>
                <w:sz w:val="24"/>
                <w:szCs w:val="24"/>
              </w:rPr>
              <w:t xml:space="preserve"> J, </w:t>
            </w:r>
            <w:proofErr w:type="spellStart"/>
            <w:r w:rsidRPr="00873B63">
              <w:rPr>
                <w:rFonts w:ascii="Book Antiqua" w:hAnsi="Book Antiqua" w:cs="宋体"/>
                <w:kern w:val="0"/>
                <w:sz w:val="24"/>
                <w:szCs w:val="24"/>
              </w:rPr>
              <w:t>Manivel</w:t>
            </w:r>
            <w:proofErr w:type="spellEnd"/>
            <w:r w:rsidRPr="00873B63">
              <w:rPr>
                <w:rFonts w:ascii="Book Antiqua" w:hAnsi="Book Antiqua" w:cs="宋体"/>
                <w:kern w:val="0"/>
                <w:sz w:val="24"/>
                <w:szCs w:val="24"/>
              </w:rPr>
              <w:t xml:space="preserve"> JC, </w:t>
            </w:r>
            <w:proofErr w:type="spellStart"/>
            <w:r w:rsidRPr="00873B63">
              <w:rPr>
                <w:rFonts w:ascii="Book Antiqua" w:hAnsi="Book Antiqua" w:cs="宋体"/>
                <w:kern w:val="0"/>
                <w:sz w:val="24"/>
                <w:szCs w:val="24"/>
              </w:rPr>
              <w:t>Pambuccian</w:t>
            </w:r>
            <w:proofErr w:type="spellEnd"/>
            <w:r w:rsidRPr="00873B63">
              <w:rPr>
                <w:rFonts w:ascii="Book Antiqua" w:hAnsi="Book Antiqua" w:cs="宋体"/>
                <w:kern w:val="0"/>
                <w:sz w:val="24"/>
                <w:szCs w:val="24"/>
              </w:rPr>
              <w:t xml:space="preserve"> SE. Hepatic </w:t>
            </w:r>
            <w:proofErr w:type="spellStart"/>
            <w:r w:rsidRPr="00873B63">
              <w:rPr>
                <w:rFonts w:ascii="Book Antiqua" w:hAnsi="Book Antiqua" w:cs="宋体"/>
                <w:kern w:val="0"/>
                <w:sz w:val="24"/>
                <w:szCs w:val="24"/>
              </w:rPr>
              <w:t>epithelioid</w:t>
            </w:r>
            <w:proofErr w:type="spellEnd"/>
            <w:r w:rsidRPr="00873B63">
              <w:rPr>
                <w:rFonts w:ascii="Book Antiqua" w:hAnsi="Book Antiqua" w:cs="宋体"/>
                <w:kern w:val="0"/>
                <w:sz w:val="24"/>
                <w:szCs w:val="24"/>
              </w:rPr>
              <w:t xml:space="preserve"> </w:t>
            </w:r>
            <w:proofErr w:type="spellStart"/>
            <w:r w:rsidRPr="00873B63">
              <w:rPr>
                <w:rFonts w:ascii="Book Antiqua" w:hAnsi="Book Antiqua" w:cs="宋体"/>
                <w:kern w:val="0"/>
                <w:sz w:val="24"/>
                <w:szCs w:val="24"/>
              </w:rPr>
              <w:t>angiomyolipoma</w:t>
            </w:r>
            <w:proofErr w:type="spellEnd"/>
            <w:r w:rsidRPr="00873B63">
              <w:rPr>
                <w:rFonts w:ascii="Book Antiqua" w:hAnsi="Book Antiqua" w:cs="宋体"/>
                <w:kern w:val="0"/>
                <w:sz w:val="24"/>
                <w:szCs w:val="24"/>
              </w:rPr>
              <w:t xml:space="preserve"> with trabecular growth pattern: a mimic of hepatocellular carcinoma on fine needle aspiration cytology. </w:t>
            </w:r>
            <w:proofErr w:type="spellStart"/>
            <w:r w:rsidRPr="00873B63">
              <w:rPr>
                <w:rFonts w:ascii="Book Antiqua" w:hAnsi="Book Antiqua" w:cs="宋体"/>
                <w:i/>
                <w:iCs/>
                <w:kern w:val="0"/>
                <w:sz w:val="24"/>
                <w:szCs w:val="24"/>
              </w:rPr>
              <w:t>Diagn</w:t>
            </w:r>
            <w:proofErr w:type="spellEnd"/>
            <w:r w:rsidRPr="00873B63">
              <w:rPr>
                <w:rFonts w:ascii="Book Antiqua" w:hAnsi="Book Antiqua" w:cs="宋体"/>
                <w:i/>
                <w:iCs/>
                <w:kern w:val="0"/>
                <w:sz w:val="24"/>
                <w:szCs w:val="24"/>
              </w:rPr>
              <w:t xml:space="preserve"> </w:t>
            </w:r>
            <w:proofErr w:type="spellStart"/>
            <w:r w:rsidRPr="00873B63">
              <w:rPr>
                <w:rFonts w:ascii="Book Antiqua" w:hAnsi="Book Antiqua" w:cs="宋体"/>
                <w:i/>
                <w:iCs/>
                <w:kern w:val="0"/>
                <w:sz w:val="24"/>
                <w:szCs w:val="24"/>
              </w:rPr>
              <w:t>Cytopathol</w:t>
            </w:r>
            <w:proofErr w:type="spellEnd"/>
            <w:r w:rsidRPr="00873B63">
              <w:rPr>
                <w:rFonts w:ascii="Book Antiqua" w:hAnsi="Book Antiqua" w:cs="宋体"/>
                <w:kern w:val="0"/>
                <w:sz w:val="24"/>
                <w:szCs w:val="24"/>
              </w:rPr>
              <w:t xml:space="preserve"> 2012; </w:t>
            </w:r>
            <w:r w:rsidRPr="00873B63">
              <w:rPr>
                <w:rFonts w:ascii="Book Antiqua" w:hAnsi="Book Antiqua" w:cs="宋体"/>
                <w:b/>
                <w:bCs/>
                <w:kern w:val="0"/>
                <w:sz w:val="24"/>
                <w:szCs w:val="24"/>
              </w:rPr>
              <w:t>40</w:t>
            </w:r>
            <w:r w:rsidRPr="00873B63">
              <w:rPr>
                <w:rFonts w:ascii="Book Antiqua" w:hAnsi="Book Antiqua" w:cs="宋体"/>
                <w:kern w:val="0"/>
                <w:sz w:val="24"/>
                <w:szCs w:val="24"/>
              </w:rPr>
              <w:t>: 639-650 [PMID: 21563318 DOI: 10.1002/dc.21703]</w:t>
            </w:r>
          </w:p>
          <w:p w:rsidR="002479A9" w:rsidRPr="00873B63" w:rsidRDefault="002479A9" w:rsidP="002479A9">
            <w:pPr>
              <w:widowControl/>
              <w:jc w:val="left"/>
              <w:rPr>
                <w:rFonts w:ascii="Book Antiqua" w:hAnsi="Book Antiqua" w:cs="宋体"/>
                <w:kern w:val="0"/>
                <w:sz w:val="24"/>
                <w:szCs w:val="24"/>
              </w:rPr>
            </w:pPr>
            <w:r w:rsidRPr="00873B63">
              <w:rPr>
                <w:rFonts w:ascii="Book Antiqua" w:hAnsi="Book Antiqua" w:cs="宋体"/>
                <w:kern w:val="0"/>
                <w:sz w:val="24"/>
                <w:szCs w:val="24"/>
              </w:rPr>
              <w:t xml:space="preserve">38 </w:t>
            </w:r>
            <w:r w:rsidRPr="00873B63">
              <w:rPr>
                <w:rFonts w:ascii="Book Antiqua" w:hAnsi="Book Antiqua" w:cs="宋体"/>
                <w:b/>
                <w:bCs/>
                <w:kern w:val="0"/>
                <w:sz w:val="24"/>
                <w:szCs w:val="24"/>
              </w:rPr>
              <w:t>Wen MC</w:t>
            </w:r>
            <w:r w:rsidRPr="00873B63">
              <w:rPr>
                <w:rFonts w:ascii="Book Antiqua" w:hAnsi="Book Antiqua" w:cs="宋体"/>
                <w:kern w:val="0"/>
                <w:sz w:val="24"/>
                <w:szCs w:val="24"/>
              </w:rPr>
              <w:t xml:space="preserve">, Jan YJ, Li MC, Wang J, Lin A. Monotypic </w:t>
            </w:r>
            <w:proofErr w:type="spellStart"/>
            <w:r w:rsidRPr="00873B63">
              <w:rPr>
                <w:rFonts w:ascii="Book Antiqua" w:hAnsi="Book Antiqua" w:cs="宋体"/>
                <w:kern w:val="0"/>
                <w:sz w:val="24"/>
                <w:szCs w:val="24"/>
              </w:rPr>
              <w:t>epithelioid</w:t>
            </w:r>
            <w:proofErr w:type="spellEnd"/>
            <w:r w:rsidRPr="00873B63">
              <w:rPr>
                <w:rFonts w:ascii="Book Antiqua" w:hAnsi="Book Antiqua" w:cs="宋体"/>
                <w:kern w:val="0"/>
                <w:sz w:val="24"/>
                <w:szCs w:val="24"/>
              </w:rPr>
              <w:t xml:space="preserve"> </w:t>
            </w:r>
            <w:proofErr w:type="spellStart"/>
            <w:r w:rsidRPr="00873B63">
              <w:rPr>
                <w:rFonts w:ascii="Book Antiqua" w:hAnsi="Book Antiqua" w:cs="宋体"/>
                <w:kern w:val="0"/>
                <w:sz w:val="24"/>
                <w:szCs w:val="24"/>
              </w:rPr>
              <w:t>angiomyolipoma</w:t>
            </w:r>
            <w:proofErr w:type="spellEnd"/>
            <w:r w:rsidRPr="00873B63">
              <w:rPr>
                <w:rFonts w:ascii="Book Antiqua" w:hAnsi="Book Antiqua" w:cs="宋体"/>
                <w:kern w:val="0"/>
                <w:sz w:val="24"/>
                <w:szCs w:val="24"/>
              </w:rPr>
              <w:t xml:space="preserve"> of the liver with TFE3 expression. </w:t>
            </w:r>
            <w:r w:rsidRPr="00873B63">
              <w:rPr>
                <w:rFonts w:ascii="Book Antiqua" w:hAnsi="Book Antiqua" w:cs="宋体"/>
                <w:i/>
                <w:iCs/>
                <w:kern w:val="0"/>
                <w:sz w:val="24"/>
                <w:szCs w:val="24"/>
              </w:rPr>
              <w:t>Pathology</w:t>
            </w:r>
            <w:r w:rsidRPr="00873B63">
              <w:rPr>
                <w:rFonts w:ascii="Book Antiqua" w:hAnsi="Book Antiqua" w:cs="宋体"/>
                <w:kern w:val="0"/>
                <w:sz w:val="24"/>
                <w:szCs w:val="24"/>
              </w:rPr>
              <w:t xml:space="preserve"> 2010; </w:t>
            </w:r>
            <w:r w:rsidRPr="00873B63">
              <w:rPr>
                <w:rFonts w:ascii="Book Antiqua" w:hAnsi="Book Antiqua" w:cs="宋体"/>
                <w:b/>
                <w:bCs/>
                <w:kern w:val="0"/>
                <w:sz w:val="24"/>
                <w:szCs w:val="24"/>
              </w:rPr>
              <w:t>42</w:t>
            </w:r>
            <w:r w:rsidRPr="00873B63">
              <w:rPr>
                <w:rFonts w:ascii="Book Antiqua" w:hAnsi="Book Antiqua" w:cs="宋体"/>
                <w:kern w:val="0"/>
                <w:sz w:val="24"/>
                <w:szCs w:val="24"/>
              </w:rPr>
              <w:t>: 300-302 [PMID: 20350230 DOI: 10.3109/00313021003631254]</w:t>
            </w:r>
          </w:p>
          <w:p w:rsidR="002479A9" w:rsidRPr="00873B63" w:rsidRDefault="002479A9" w:rsidP="002479A9">
            <w:pPr>
              <w:widowControl/>
              <w:jc w:val="left"/>
              <w:rPr>
                <w:rFonts w:ascii="Book Antiqua" w:hAnsi="Book Antiqua" w:cs="宋体"/>
                <w:kern w:val="0"/>
                <w:sz w:val="24"/>
                <w:szCs w:val="24"/>
              </w:rPr>
            </w:pPr>
            <w:r w:rsidRPr="00873B63">
              <w:rPr>
                <w:rFonts w:ascii="Book Antiqua" w:hAnsi="Book Antiqua" w:cs="宋体"/>
                <w:kern w:val="0"/>
                <w:sz w:val="24"/>
                <w:szCs w:val="24"/>
              </w:rPr>
              <w:t xml:space="preserve">39 </w:t>
            </w:r>
            <w:proofErr w:type="spellStart"/>
            <w:r w:rsidRPr="00873B63">
              <w:rPr>
                <w:rFonts w:ascii="Book Antiqua" w:hAnsi="Book Antiqua" w:cs="宋体"/>
                <w:b/>
                <w:bCs/>
                <w:kern w:val="0"/>
                <w:sz w:val="24"/>
                <w:szCs w:val="24"/>
              </w:rPr>
              <w:t>Leenman</w:t>
            </w:r>
            <w:proofErr w:type="spellEnd"/>
            <w:r w:rsidRPr="00873B63">
              <w:rPr>
                <w:rFonts w:ascii="Book Antiqua" w:hAnsi="Book Antiqua" w:cs="宋体"/>
                <w:b/>
                <w:bCs/>
                <w:kern w:val="0"/>
                <w:sz w:val="24"/>
                <w:szCs w:val="24"/>
              </w:rPr>
              <w:t xml:space="preserve"> EE</w:t>
            </w:r>
            <w:r w:rsidRPr="00873B63">
              <w:rPr>
                <w:rFonts w:ascii="Book Antiqua" w:hAnsi="Book Antiqua" w:cs="宋体"/>
                <w:kern w:val="0"/>
                <w:sz w:val="24"/>
                <w:szCs w:val="24"/>
              </w:rPr>
              <w:t xml:space="preserve">, </w:t>
            </w:r>
            <w:proofErr w:type="spellStart"/>
            <w:r w:rsidRPr="00873B63">
              <w:rPr>
                <w:rFonts w:ascii="Book Antiqua" w:hAnsi="Book Antiqua" w:cs="宋体"/>
                <w:kern w:val="0"/>
                <w:sz w:val="24"/>
                <w:szCs w:val="24"/>
              </w:rPr>
              <w:t>Mukhina</w:t>
            </w:r>
            <w:proofErr w:type="spellEnd"/>
            <w:r w:rsidRPr="00873B63">
              <w:rPr>
                <w:rFonts w:ascii="Book Antiqua" w:hAnsi="Book Antiqua" w:cs="宋体"/>
                <w:kern w:val="0"/>
                <w:sz w:val="24"/>
                <w:szCs w:val="24"/>
              </w:rPr>
              <w:t xml:space="preserve"> MS, </w:t>
            </w:r>
            <w:proofErr w:type="spellStart"/>
            <w:r w:rsidRPr="00873B63">
              <w:rPr>
                <w:rFonts w:ascii="Book Antiqua" w:hAnsi="Book Antiqua" w:cs="宋体"/>
                <w:kern w:val="0"/>
                <w:sz w:val="24"/>
                <w:szCs w:val="24"/>
              </w:rPr>
              <w:t>Nasyrov</w:t>
            </w:r>
            <w:proofErr w:type="spellEnd"/>
            <w:r w:rsidRPr="00873B63">
              <w:rPr>
                <w:rFonts w:ascii="Book Antiqua" w:hAnsi="Book Antiqua" w:cs="宋体"/>
                <w:kern w:val="0"/>
                <w:sz w:val="24"/>
                <w:szCs w:val="24"/>
              </w:rPr>
              <w:t xml:space="preserve"> AR. [Monophasic </w:t>
            </w:r>
            <w:proofErr w:type="spellStart"/>
            <w:r w:rsidRPr="00873B63">
              <w:rPr>
                <w:rFonts w:ascii="Book Antiqua" w:hAnsi="Book Antiqua" w:cs="宋体"/>
                <w:kern w:val="0"/>
                <w:sz w:val="24"/>
                <w:szCs w:val="24"/>
              </w:rPr>
              <w:t>angiomyolipoma</w:t>
            </w:r>
            <w:proofErr w:type="spellEnd"/>
            <w:r w:rsidRPr="00873B63">
              <w:rPr>
                <w:rFonts w:ascii="Book Antiqua" w:hAnsi="Book Antiqua" w:cs="宋体"/>
                <w:kern w:val="0"/>
                <w:sz w:val="24"/>
                <w:szCs w:val="24"/>
              </w:rPr>
              <w:t xml:space="preserve"> (</w:t>
            </w:r>
            <w:proofErr w:type="spellStart"/>
            <w:r w:rsidRPr="00873B63">
              <w:rPr>
                <w:rFonts w:ascii="Book Antiqua" w:hAnsi="Book Antiqua" w:cs="宋体"/>
                <w:kern w:val="0"/>
                <w:sz w:val="24"/>
                <w:szCs w:val="24"/>
              </w:rPr>
              <w:t>PEComa</w:t>
            </w:r>
            <w:proofErr w:type="spellEnd"/>
            <w:r w:rsidRPr="00873B63">
              <w:rPr>
                <w:rFonts w:ascii="Book Antiqua" w:hAnsi="Book Antiqua" w:cs="宋体"/>
                <w:kern w:val="0"/>
                <w:sz w:val="24"/>
                <w:szCs w:val="24"/>
              </w:rPr>
              <w:t xml:space="preserve">) of the liver]. </w:t>
            </w:r>
            <w:proofErr w:type="spellStart"/>
            <w:r w:rsidRPr="00873B63">
              <w:rPr>
                <w:rFonts w:ascii="Book Antiqua" w:hAnsi="Book Antiqua" w:cs="宋体"/>
                <w:i/>
                <w:iCs/>
                <w:kern w:val="0"/>
                <w:sz w:val="24"/>
                <w:szCs w:val="24"/>
              </w:rPr>
              <w:t>Arkh</w:t>
            </w:r>
            <w:proofErr w:type="spellEnd"/>
            <w:r w:rsidRPr="00873B63">
              <w:rPr>
                <w:rFonts w:ascii="Book Antiqua" w:hAnsi="Book Antiqua" w:cs="宋体"/>
                <w:i/>
                <w:iCs/>
                <w:kern w:val="0"/>
                <w:sz w:val="24"/>
                <w:szCs w:val="24"/>
              </w:rPr>
              <w:t xml:space="preserve"> </w:t>
            </w:r>
            <w:proofErr w:type="spellStart"/>
            <w:r w:rsidRPr="00873B63">
              <w:rPr>
                <w:rFonts w:ascii="Book Antiqua" w:hAnsi="Book Antiqua" w:cs="宋体"/>
                <w:i/>
                <w:iCs/>
                <w:kern w:val="0"/>
                <w:sz w:val="24"/>
                <w:szCs w:val="24"/>
              </w:rPr>
              <w:t>Patol</w:t>
            </w:r>
            <w:proofErr w:type="spellEnd"/>
            <w:r w:rsidRPr="00873B63">
              <w:rPr>
                <w:rFonts w:ascii="Book Antiqua" w:hAnsi="Book Antiqua" w:cs="宋体"/>
                <w:kern w:val="0"/>
                <w:sz w:val="24"/>
                <w:szCs w:val="24"/>
              </w:rPr>
              <w:t xml:space="preserve"> </w:t>
            </w:r>
            <w:r w:rsidR="00B65F6C" w:rsidRPr="00873B63">
              <w:rPr>
                <w:rFonts w:ascii="Book Antiqua" w:hAnsi="Book Antiqua" w:cs="宋体" w:hint="eastAsia"/>
                <w:kern w:val="0"/>
                <w:sz w:val="24"/>
                <w:szCs w:val="24"/>
              </w:rPr>
              <w:t>2009</w:t>
            </w:r>
            <w:r w:rsidRPr="00873B63">
              <w:rPr>
                <w:rFonts w:ascii="Book Antiqua" w:hAnsi="Book Antiqua" w:cs="宋体"/>
                <w:kern w:val="0"/>
                <w:sz w:val="24"/>
                <w:szCs w:val="24"/>
              </w:rPr>
              <w:t xml:space="preserve">; </w:t>
            </w:r>
            <w:r w:rsidRPr="00873B63">
              <w:rPr>
                <w:rFonts w:ascii="Book Antiqua" w:hAnsi="Book Antiqua" w:cs="宋体"/>
                <w:b/>
                <w:bCs/>
                <w:kern w:val="0"/>
                <w:sz w:val="24"/>
                <w:szCs w:val="24"/>
              </w:rPr>
              <w:t>71</w:t>
            </w:r>
            <w:r w:rsidRPr="00873B63">
              <w:rPr>
                <w:rFonts w:ascii="Book Antiqua" w:hAnsi="Book Antiqua" w:cs="宋体"/>
                <w:kern w:val="0"/>
                <w:sz w:val="24"/>
                <w:szCs w:val="24"/>
              </w:rPr>
              <w:t>: 44-46 [PMID: 20131508]</w:t>
            </w:r>
          </w:p>
          <w:p w:rsidR="002479A9" w:rsidRPr="00873B63" w:rsidRDefault="002479A9" w:rsidP="002479A9">
            <w:pPr>
              <w:widowControl/>
              <w:jc w:val="left"/>
              <w:rPr>
                <w:rFonts w:ascii="Book Antiqua" w:hAnsi="Book Antiqua" w:cs="宋体"/>
                <w:kern w:val="0"/>
                <w:sz w:val="24"/>
                <w:szCs w:val="24"/>
              </w:rPr>
            </w:pPr>
            <w:r w:rsidRPr="00873B63">
              <w:rPr>
                <w:rFonts w:ascii="Book Antiqua" w:hAnsi="Book Antiqua" w:cs="宋体"/>
                <w:kern w:val="0"/>
                <w:sz w:val="24"/>
                <w:szCs w:val="24"/>
              </w:rPr>
              <w:t xml:space="preserve">40 </w:t>
            </w:r>
            <w:r w:rsidRPr="00873B63">
              <w:rPr>
                <w:rFonts w:ascii="Book Antiqua" w:hAnsi="Book Antiqua" w:cs="宋体"/>
                <w:b/>
                <w:bCs/>
                <w:kern w:val="0"/>
                <w:sz w:val="24"/>
                <w:szCs w:val="24"/>
              </w:rPr>
              <w:t>Xu PJ</w:t>
            </w:r>
            <w:r w:rsidRPr="00873B63">
              <w:rPr>
                <w:rFonts w:ascii="Book Antiqua" w:hAnsi="Book Antiqua" w:cs="宋体"/>
                <w:kern w:val="0"/>
                <w:sz w:val="24"/>
                <w:szCs w:val="24"/>
              </w:rPr>
              <w:t xml:space="preserve">, Shan Y, Yan FH, </w:t>
            </w:r>
            <w:proofErr w:type="spellStart"/>
            <w:r w:rsidRPr="00873B63">
              <w:rPr>
                <w:rFonts w:ascii="Book Antiqua" w:hAnsi="Book Antiqua" w:cs="宋体"/>
                <w:kern w:val="0"/>
                <w:sz w:val="24"/>
                <w:szCs w:val="24"/>
              </w:rPr>
              <w:t>Ji</w:t>
            </w:r>
            <w:proofErr w:type="spellEnd"/>
            <w:r w:rsidRPr="00873B63">
              <w:rPr>
                <w:rFonts w:ascii="Book Antiqua" w:hAnsi="Book Antiqua" w:cs="宋体"/>
                <w:kern w:val="0"/>
                <w:sz w:val="24"/>
                <w:szCs w:val="24"/>
              </w:rPr>
              <w:t xml:space="preserve"> Y, Ding Y, Zhou ML. </w:t>
            </w:r>
            <w:proofErr w:type="spellStart"/>
            <w:r w:rsidRPr="00873B63">
              <w:rPr>
                <w:rFonts w:ascii="Book Antiqua" w:hAnsi="Book Antiqua" w:cs="宋体"/>
                <w:kern w:val="0"/>
                <w:sz w:val="24"/>
                <w:szCs w:val="24"/>
              </w:rPr>
              <w:t>Epithelioid</w:t>
            </w:r>
            <w:proofErr w:type="spellEnd"/>
            <w:r w:rsidRPr="00873B63">
              <w:rPr>
                <w:rFonts w:ascii="Book Antiqua" w:hAnsi="Book Antiqua" w:cs="宋体"/>
                <w:kern w:val="0"/>
                <w:sz w:val="24"/>
                <w:szCs w:val="24"/>
              </w:rPr>
              <w:t xml:space="preserve"> </w:t>
            </w:r>
            <w:proofErr w:type="spellStart"/>
            <w:r w:rsidRPr="00873B63">
              <w:rPr>
                <w:rFonts w:ascii="Book Antiqua" w:hAnsi="Book Antiqua" w:cs="宋体"/>
                <w:kern w:val="0"/>
                <w:sz w:val="24"/>
                <w:szCs w:val="24"/>
              </w:rPr>
              <w:t>angiomyolipoma</w:t>
            </w:r>
            <w:proofErr w:type="spellEnd"/>
            <w:r w:rsidRPr="00873B63">
              <w:rPr>
                <w:rFonts w:ascii="Book Antiqua" w:hAnsi="Book Antiqua" w:cs="宋体"/>
                <w:kern w:val="0"/>
                <w:sz w:val="24"/>
                <w:szCs w:val="24"/>
              </w:rPr>
              <w:t xml:space="preserve"> of the liver: cross-sectional imaging findings of 10 </w:t>
            </w:r>
            <w:proofErr w:type="spellStart"/>
            <w:r w:rsidRPr="00873B63">
              <w:rPr>
                <w:rFonts w:ascii="Book Antiqua" w:hAnsi="Book Antiqua" w:cs="宋体"/>
                <w:kern w:val="0"/>
                <w:sz w:val="24"/>
                <w:szCs w:val="24"/>
              </w:rPr>
              <w:t>immunohistochemically</w:t>
            </w:r>
            <w:proofErr w:type="spellEnd"/>
            <w:r w:rsidRPr="00873B63">
              <w:rPr>
                <w:rFonts w:ascii="Book Antiqua" w:hAnsi="Book Antiqua" w:cs="宋体"/>
                <w:kern w:val="0"/>
                <w:sz w:val="24"/>
                <w:szCs w:val="24"/>
              </w:rPr>
              <w:t xml:space="preserve">-verified cases. </w:t>
            </w:r>
            <w:r w:rsidRPr="00873B63">
              <w:rPr>
                <w:rFonts w:ascii="Book Antiqua" w:hAnsi="Book Antiqua" w:cs="宋体"/>
                <w:i/>
                <w:iCs/>
                <w:kern w:val="0"/>
                <w:sz w:val="24"/>
                <w:szCs w:val="24"/>
              </w:rPr>
              <w:t xml:space="preserve">World J </w:t>
            </w:r>
            <w:proofErr w:type="spellStart"/>
            <w:r w:rsidRPr="00873B63">
              <w:rPr>
                <w:rFonts w:ascii="Book Antiqua" w:hAnsi="Book Antiqua" w:cs="宋体"/>
                <w:i/>
                <w:iCs/>
                <w:kern w:val="0"/>
                <w:sz w:val="24"/>
                <w:szCs w:val="24"/>
              </w:rPr>
              <w:t>Gastroenterol</w:t>
            </w:r>
            <w:proofErr w:type="spellEnd"/>
            <w:r w:rsidRPr="00873B63">
              <w:rPr>
                <w:rFonts w:ascii="Book Antiqua" w:hAnsi="Book Antiqua" w:cs="宋体"/>
                <w:kern w:val="0"/>
                <w:sz w:val="24"/>
                <w:szCs w:val="24"/>
              </w:rPr>
              <w:t xml:space="preserve"> 2009; </w:t>
            </w:r>
            <w:r w:rsidRPr="00873B63">
              <w:rPr>
                <w:rFonts w:ascii="Book Antiqua" w:hAnsi="Book Antiqua" w:cs="宋体"/>
                <w:b/>
                <w:bCs/>
                <w:kern w:val="0"/>
                <w:sz w:val="24"/>
                <w:szCs w:val="24"/>
              </w:rPr>
              <w:t>15</w:t>
            </w:r>
            <w:r w:rsidRPr="00873B63">
              <w:rPr>
                <w:rFonts w:ascii="Book Antiqua" w:hAnsi="Book Antiqua" w:cs="宋体"/>
                <w:kern w:val="0"/>
                <w:sz w:val="24"/>
                <w:szCs w:val="24"/>
              </w:rPr>
              <w:t>: 4576-4581 [PMID: 19777618]</w:t>
            </w:r>
          </w:p>
          <w:p w:rsidR="002479A9" w:rsidRPr="00873B63" w:rsidRDefault="002479A9" w:rsidP="002479A9">
            <w:pPr>
              <w:widowControl/>
              <w:jc w:val="left"/>
              <w:rPr>
                <w:rFonts w:ascii="Book Antiqua" w:hAnsi="Book Antiqua" w:cs="宋体"/>
                <w:kern w:val="0"/>
                <w:sz w:val="24"/>
                <w:szCs w:val="24"/>
              </w:rPr>
            </w:pPr>
            <w:r w:rsidRPr="00873B63">
              <w:rPr>
                <w:rFonts w:ascii="Book Antiqua" w:hAnsi="Book Antiqua" w:cs="宋体"/>
                <w:kern w:val="0"/>
                <w:sz w:val="24"/>
                <w:szCs w:val="24"/>
              </w:rPr>
              <w:t xml:space="preserve">41 </w:t>
            </w:r>
            <w:proofErr w:type="spellStart"/>
            <w:r w:rsidRPr="00873B63">
              <w:rPr>
                <w:rFonts w:ascii="Book Antiqua" w:hAnsi="Book Antiqua" w:cs="宋体"/>
                <w:b/>
                <w:bCs/>
                <w:kern w:val="0"/>
                <w:sz w:val="24"/>
                <w:szCs w:val="24"/>
              </w:rPr>
              <w:t>Alatassi</w:t>
            </w:r>
            <w:proofErr w:type="spellEnd"/>
            <w:r w:rsidRPr="00873B63">
              <w:rPr>
                <w:rFonts w:ascii="Book Antiqua" w:hAnsi="Book Antiqua" w:cs="宋体"/>
                <w:b/>
                <w:bCs/>
                <w:kern w:val="0"/>
                <w:sz w:val="24"/>
                <w:szCs w:val="24"/>
              </w:rPr>
              <w:t xml:space="preserve"> H</w:t>
            </w:r>
            <w:r w:rsidRPr="00873B63">
              <w:rPr>
                <w:rFonts w:ascii="Book Antiqua" w:hAnsi="Book Antiqua" w:cs="宋体"/>
                <w:kern w:val="0"/>
                <w:sz w:val="24"/>
                <w:szCs w:val="24"/>
              </w:rPr>
              <w:t xml:space="preserve">, </w:t>
            </w:r>
            <w:proofErr w:type="spellStart"/>
            <w:r w:rsidRPr="00873B63">
              <w:rPr>
                <w:rFonts w:ascii="Book Antiqua" w:hAnsi="Book Antiqua" w:cs="宋体"/>
                <w:kern w:val="0"/>
                <w:sz w:val="24"/>
                <w:szCs w:val="24"/>
              </w:rPr>
              <w:t>Sahoo</w:t>
            </w:r>
            <w:proofErr w:type="spellEnd"/>
            <w:r w:rsidRPr="00873B63">
              <w:rPr>
                <w:rFonts w:ascii="Book Antiqua" w:hAnsi="Book Antiqua" w:cs="宋体"/>
                <w:kern w:val="0"/>
                <w:sz w:val="24"/>
                <w:szCs w:val="24"/>
              </w:rPr>
              <w:t xml:space="preserve"> S. </w:t>
            </w:r>
            <w:proofErr w:type="spellStart"/>
            <w:r w:rsidRPr="00873B63">
              <w:rPr>
                <w:rFonts w:ascii="Book Antiqua" w:hAnsi="Book Antiqua" w:cs="宋体"/>
                <w:kern w:val="0"/>
                <w:sz w:val="24"/>
                <w:szCs w:val="24"/>
              </w:rPr>
              <w:t>Epithelioid</w:t>
            </w:r>
            <w:proofErr w:type="spellEnd"/>
            <w:r w:rsidRPr="00873B63">
              <w:rPr>
                <w:rFonts w:ascii="Book Antiqua" w:hAnsi="Book Antiqua" w:cs="宋体"/>
                <w:kern w:val="0"/>
                <w:sz w:val="24"/>
                <w:szCs w:val="24"/>
              </w:rPr>
              <w:t xml:space="preserve"> </w:t>
            </w:r>
            <w:proofErr w:type="spellStart"/>
            <w:r w:rsidRPr="00873B63">
              <w:rPr>
                <w:rFonts w:ascii="Book Antiqua" w:hAnsi="Book Antiqua" w:cs="宋体"/>
                <w:kern w:val="0"/>
                <w:sz w:val="24"/>
                <w:szCs w:val="24"/>
              </w:rPr>
              <w:t>angiomyolipoma</w:t>
            </w:r>
            <w:proofErr w:type="spellEnd"/>
            <w:r w:rsidRPr="00873B63">
              <w:rPr>
                <w:rFonts w:ascii="Book Antiqua" w:hAnsi="Book Antiqua" w:cs="宋体"/>
                <w:kern w:val="0"/>
                <w:sz w:val="24"/>
                <w:szCs w:val="24"/>
              </w:rPr>
              <w:t xml:space="preserve"> of the liver with striking giant cell component: fine-needle aspiration biopsy findings of a rare neoplasm. </w:t>
            </w:r>
            <w:proofErr w:type="spellStart"/>
            <w:r w:rsidRPr="00873B63">
              <w:rPr>
                <w:rFonts w:ascii="Book Antiqua" w:hAnsi="Book Antiqua" w:cs="宋体"/>
                <w:i/>
                <w:iCs/>
                <w:kern w:val="0"/>
                <w:sz w:val="24"/>
                <w:szCs w:val="24"/>
              </w:rPr>
              <w:t>Diagn</w:t>
            </w:r>
            <w:proofErr w:type="spellEnd"/>
            <w:r w:rsidRPr="00873B63">
              <w:rPr>
                <w:rFonts w:ascii="Book Antiqua" w:hAnsi="Book Antiqua" w:cs="宋体"/>
                <w:i/>
                <w:iCs/>
                <w:kern w:val="0"/>
                <w:sz w:val="24"/>
                <w:szCs w:val="24"/>
              </w:rPr>
              <w:t xml:space="preserve"> </w:t>
            </w:r>
            <w:proofErr w:type="spellStart"/>
            <w:r w:rsidRPr="00873B63">
              <w:rPr>
                <w:rFonts w:ascii="Book Antiqua" w:hAnsi="Book Antiqua" w:cs="宋体"/>
                <w:i/>
                <w:iCs/>
                <w:kern w:val="0"/>
                <w:sz w:val="24"/>
                <w:szCs w:val="24"/>
              </w:rPr>
              <w:t>Cytopathol</w:t>
            </w:r>
            <w:proofErr w:type="spellEnd"/>
            <w:r w:rsidRPr="00873B63">
              <w:rPr>
                <w:rFonts w:ascii="Book Antiqua" w:hAnsi="Book Antiqua" w:cs="宋体"/>
                <w:kern w:val="0"/>
                <w:sz w:val="24"/>
                <w:szCs w:val="24"/>
              </w:rPr>
              <w:t xml:space="preserve"> 2009; </w:t>
            </w:r>
            <w:r w:rsidRPr="00873B63">
              <w:rPr>
                <w:rFonts w:ascii="Book Antiqua" w:hAnsi="Book Antiqua" w:cs="宋体"/>
                <w:b/>
                <w:bCs/>
                <w:kern w:val="0"/>
                <w:sz w:val="24"/>
                <w:szCs w:val="24"/>
              </w:rPr>
              <w:t>37</w:t>
            </w:r>
            <w:r w:rsidRPr="00873B63">
              <w:rPr>
                <w:rFonts w:ascii="Book Antiqua" w:hAnsi="Book Antiqua" w:cs="宋体"/>
                <w:kern w:val="0"/>
                <w:sz w:val="24"/>
                <w:szCs w:val="24"/>
              </w:rPr>
              <w:t>: 192-194 [PMID: 19156824 DOI: 10.1002/dc.20979]</w:t>
            </w:r>
          </w:p>
          <w:p w:rsidR="002479A9" w:rsidRPr="00873B63" w:rsidRDefault="002479A9" w:rsidP="002479A9">
            <w:pPr>
              <w:widowControl/>
              <w:jc w:val="left"/>
              <w:rPr>
                <w:rFonts w:ascii="Book Antiqua" w:hAnsi="Book Antiqua" w:cs="宋体"/>
                <w:kern w:val="0"/>
                <w:sz w:val="24"/>
                <w:szCs w:val="24"/>
              </w:rPr>
            </w:pPr>
            <w:r w:rsidRPr="00873B63">
              <w:rPr>
                <w:rFonts w:ascii="Book Antiqua" w:hAnsi="Book Antiqua" w:cs="宋体"/>
                <w:kern w:val="0"/>
                <w:sz w:val="24"/>
                <w:szCs w:val="24"/>
              </w:rPr>
              <w:t xml:space="preserve">42 </w:t>
            </w:r>
            <w:proofErr w:type="spellStart"/>
            <w:r w:rsidRPr="00873B63">
              <w:rPr>
                <w:rFonts w:ascii="Book Antiqua" w:hAnsi="Book Antiqua" w:cs="宋体"/>
                <w:b/>
                <w:bCs/>
                <w:kern w:val="0"/>
                <w:sz w:val="24"/>
                <w:szCs w:val="24"/>
              </w:rPr>
              <w:t>Khalbuss</w:t>
            </w:r>
            <w:proofErr w:type="spellEnd"/>
            <w:r w:rsidRPr="00873B63">
              <w:rPr>
                <w:rFonts w:ascii="Book Antiqua" w:hAnsi="Book Antiqua" w:cs="宋体"/>
                <w:b/>
                <w:bCs/>
                <w:kern w:val="0"/>
                <w:sz w:val="24"/>
                <w:szCs w:val="24"/>
              </w:rPr>
              <w:t xml:space="preserve"> WE</w:t>
            </w:r>
            <w:r w:rsidRPr="00873B63">
              <w:rPr>
                <w:rFonts w:ascii="Book Antiqua" w:hAnsi="Book Antiqua" w:cs="宋体"/>
                <w:kern w:val="0"/>
                <w:sz w:val="24"/>
                <w:szCs w:val="24"/>
              </w:rPr>
              <w:t xml:space="preserve">, Fischer G, </w:t>
            </w:r>
            <w:proofErr w:type="spellStart"/>
            <w:r w:rsidRPr="00873B63">
              <w:rPr>
                <w:rFonts w:ascii="Book Antiqua" w:hAnsi="Book Antiqua" w:cs="宋体"/>
                <w:kern w:val="0"/>
                <w:sz w:val="24"/>
                <w:szCs w:val="24"/>
              </w:rPr>
              <w:t>Bazooband</w:t>
            </w:r>
            <w:proofErr w:type="spellEnd"/>
            <w:r w:rsidRPr="00873B63">
              <w:rPr>
                <w:rFonts w:ascii="Book Antiqua" w:hAnsi="Book Antiqua" w:cs="宋体"/>
                <w:kern w:val="0"/>
                <w:sz w:val="24"/>
                <w:szCs w:val="24"/>
              </w:rPr>
              <w:t xml:space="preserve"> A. Imprint cytology of </w:t>
            </w:r>
            <w:proofErr w:type="spellStart"/>
            <w:r w:rsidRPr="00873B63">
              <w:rPr>
                <w:rFonts w:ascii="Book Antiqua" w:hAnsi="Book Antiqua" w:cs="宋体"/>
                <w:kern w:val="0"/>
                <w:sz w:val="24"/>
                <w:szCs w:val="24"/>
              </w:rPr>
              <w:t>epithelioid</w:t>
            </w:r>
            <w:proofErr w:type="spellEnd"/>
            <w:r w:rsidRPr="00873B63">
              <w:rPr>
                <w:rFonts w:ascii="Book Antiqua" w:hAnsi="Book Antiqua" w:cs="宋体"/>
                <w:kern w:val="0"/>
                <w:sz w:val="24"/>
                <w:szCs w:val="24"/>
              </w:rPr>
              <w:t xml:space="preserve"> hepatic </w:t>
            </w:r>
            <w:proofErr w:type="spellStart"/>
            <w:r w:rsidRPr="00873B63">
              <w:rPr>
                <w:rFonts w:ascii="Book Antiqua" w:hAnsi="Book Antiqua" w:cs="宋体"/>
                <w:kern w:val="0"/>
                <w:sz w:val="24"/>
                <w:szCs w:val="24"/>
              </w:rPr>
              <w:t>angiomyolipoma</w:t>
            </w:r>
            <w:proofErr w:type="spellEnd"/>
            <w:r w:rsidRPr="00873B63">
              <w:rPr>
                <w:rFonts w:ascii="Book Antiqua" w:hAnsi="Book Antiqua" w:cs="宋体"/>
                <w:kern w:val="0"/>
                <w:sz w:val="24"/>
                <w:szCs w:val="24"/>
              </w:rPr>
              <w:t xml:space="preserve">: mimicry of hepatocellular carcinoma. </w:t>
            </w:r>
            <w:proofErr w:type="spellStart"/>
            <w:r w:rsidRPr="00873B63">
              <w:rPr>
                <w:rFonts w:ascii="Book Antiqua" w:hAnsi="Book Antiqua" w:cs="宋体"/>
                <w:i/>
                <w:iCs/>
                <w:kern w:val="0"/>
                <w:sz w:val="24"/>
                <w:szCs w:val="24"/>
              </w:rPr>
              <w:t>Acta</w:t>
            </w:r>
            <w:proofErr w:type="spellEnd"/>
            <w:r w:rsidRPr="00873B63">
              <w:rPr>
                <w:rFonts w:ascii="Book Antiqua" w:hAnsi="Book Antiqua" w:cs="宋体"/>
                <w:i/>
                <w:iCs/>
                <w:kern w:val="0"/>
                <w:sz w:val="24"/>
                <w:szCs w:val="24"/>
              </w:rPr>
              <w:t xml:space="preserve"> </w:t>
            </w:r>
            <w:proofErr w:type="spellStart"/>
            <w:r w:rsidRPr="00873B63">
              <w:rPr>
                <w:rFonts w:ascii="Book Antiqua" w:hAnsi="Book Antiqua" w:cs="宋体"/>
                <w:i/>
                <w:iCs/>
                <w:kern w:val="0"/>
                <w:sz w:val="24"/>
                <w:szCs w:val="24"/>
              </w:rPr>
              <w:t>Cytol</w:t>
            </w:r>
            <w:proofErr w:type="spellEnd"/>
            <w:r w:rsidRPr="00873B63">
              <w:rPr>
                <w:rFonts w:ascii="Book Antiqua" w:hAnsi="Book Antiqua" w:cs="宋体"/>
                <w:kern w:val="0"/>
                <w:sz w:val="24"/>
                <w:szCs w:val="24"/>
              </w:rPr>
              <w:t xml:space="preserve"> ; </w:t>
            </w:r>
            <w:r w:rsidRPr="00873B63">
              <w:rPr>
                <w:rFonts w:ascii="Book Antiqua" w:hAnsi="Book Antiqua" w:cs="宋体"/>
                <w:b/>
                <w:bCs/>
                <w:kern w:val="0"/>
                <w:sz w:val="24"/>
                <w:szCs w:val="24"/>
              </w:rPr>
              <w:t>51</w:t>
            </w:r>
            <w:r w:rsidRPr="00873B63">
              <w:rPr>
                <w:rFonts w:ascii="Book Antiqua" w:hAnsi="Book Antiqua" w:cs="宋体"/>
                <w:kern w:val="0"/>
                <w:sz w:val="24"/>
                <w:szCs w:val="24"/>
              </w:rPr>
              <w:t>: 670-672 [PMID: 17718152]</w:t>
            </w:r>
          </w:p>
          <w:p w:rsidR="002479A9" w:rsidRPr="00873B63" w:rsidRDefault="002479A9" w:rsidP="002479A9">
            <w:pPr>
              <w:widowControl/>
              <w:jc w:val="left"/>
              <w:rPr>
                <w:rFonts w:ascii="Book Antiqua" w:hAnsi="Book Antiqua" w:cs="宋体"/>
                <w:kern w:val="0"/>
                <w:sz w:val="24"/>
                <w:szCs w:val="24"/>
              </w:rPr>
            </w:pPr>
            <w:r w:rsidRPr="00873B63">
              <w:rPr>
                <w:rFonts w:ascii="Book Antiqua" w:hAnsi="Book Antiqua" w:cs="宋体"/>
                <w:kern w:val="0"/>
                <w:sz w:val="24"/>
                <w:szCs w:val="24"/>
              </w:rPr>
              <w:t xml:space="preserve">43 </w:t>
            </w:r>
            <w:proofErr w:type="spellStart"/>
            <w:r w:rsidRPr="00873B63">
              <w:rPr>
                <w:rFonts w:ascii="Book Antiqua" w:hAnsi="Book Antiqua" w:cs="宋体"/>
                <w:b/>
                <w:bCs/>
                <w:kern w:val="0"/>
                <w:sz w:val="24"/>
                <w:szCs w:val="24"/>
              </w:rPr>
              <w:t>Rouquie</w:t>
            </w:r>
            <w:proofErr w:type="spellEnd"/>
            <w:r w:rsidRPr="00873B63">
              <w:rPr>
                <w:rFonts w:ascii="Book Antiqua" w:hAnsi="Book Antiqua" w:cs="宋体"/>
                <w:b/>
                <w:bCs/>
                <w:kern w:val="0"/>
                <w:sz w:val="24"/>
                <w:szCs w:val="24"/>
              </w:rPr>
              <w:t xml:space="preserve"> D</w:t>
            </w:r>
            <w:r w:rsidRPr="00873B63">
              <w:rPr>
                <w:rFonts w:ascii="Book Antiqua" w:hAnsi="Book Antiqua" w:cs="宋体"/>
                <w:kern w:val="0"/>
                <w:sz w:val="24"/>
                <w:szCs w:val="24"/>
              </w:rPr>
              <w:t xml:space="preserve">, </w:t>
            </w:r>
            <w:proofErr w:type="spellStart"/>
            <w:r w:rsidRPr="00873B63">
              <w:rPr>
                <w:rFonts w:ascii="Book Antiqua" w:hAnsi="Book Antiqua" w:cs="宋体"/>
                <w:kern w:val="0"/>
                <w:sz w:val="24"/>
                <w:szCs w:val="24"/>
              </w:rPr>
              <w:t>Eggenspieler</w:t>
            </w:r>
            <w:proofErr w:type="spellEnd"/>
            <w:r w:rsidRPr="00873B63">
              <w:rPr>
                <w:rFonts w:ascii="Book Antiqua" w:hAnsi="Book Antiqua" w:cs="宋体"/>
                <w:kern w:val="0"/>
                <w:sz w:val="24"/>
                <w:szCs w:val="24"/>
              </w:rPr>
              <w:t xml:space="preserve"> P, </w:t>
            </w:r>
            <w:proofErr w:type="spellStart"/>
            <w:r w:rsidRPr="00873B63">
              <w:rPr>
                <w:rFonts w:ascii="Book Antiqua" w:hAnsi="Book Antiqua" w:cs="宋体"/>
                <w:kern w:val="0"/>
                <w:sz w:val="24"/>
                <w:szCs w:val="24"/>
              </w:rPr>
              <w:t>Algayres</w:t>
            </w:r>
            <w:proofErr w:type="spellEnd"/>
            <w:r w:rsidRPr="00873B63">
              <w:rPr>
                <w:rFonts w:ascii="Book Antiqua" w:hAnsi="Book Antiqua" w:cs="宋体"/>
                <w:kern w:val="0"/>
                <w:sz w:val="24"/>
                <w:szCs w:val="24"/>
              </w:rPr>
              <w:t xml:space="preserve"> JP, </w:t>
            </w:r>
            <w:proofErr w:type="spellStart"/>
            <w:r w:rsidRPr="00873B63">
              <w:rPr>
                <w:rFonts w:ascii="Book Antiqua" w:hAnsi="Book Antiqua" w:cs="宋体"/>
                <w:kern w:val="0"/>
                <w:sz w:val="24"/>
                <w:szCs w:val="24"/>
              </w:rPr>
              <w:t>Béc</w:t>
            </w:r>
            <w:r w:rsidR="00562C2E" w:rsidRPr="00873B63">
              <w:rPr>
                <w:rFonts w:ascii="Book Antiqua" w:hAnsi="Book Antiqua" w:cs="宋体"/>
                <w:kern w:val="0"/>
                <w:sz w:val="24"/>
                <w:szCs w:val="24"/>
              </w:rPr>
              <w:t>hade</w:t>
            </w:r>
            <w:proofErr w:type="spellEnd"/>
            <w:r w:rsidR="00562C2E" w:rsidRPr="00873B63">
              <w:rPr>
                <w:rFonts w:ascii="Book Antiqua" w:hAnsi="Book Antiqua" w:cs="宋体"/>
                <w:kern w:val="0"/>
                <w:sz w:val="24"/>
                <w:szCs w:val="24"/>
              </w:rPr>
              <w:t xml:space="preserve"> D, </w:t>
            </w:r>
            <w:proofErr w:type="spellStart"/>
            <w:r w:rsidR="00562C2E" w:rsidRPr="00873B63">
              <w:rPr>
                <w:rFonts w:ascii="Book Antiqua" w:hAnsi="Book Antiqua" w:cs="宋体"/>
                <w:kern w:val="0"/>
                <w:sz w:val="24"/>
                <w:szCs w:val="24"/>
              </w:rPr>
              <w:t>Camparo</w:t>
            </w:r>
            <w:proofErr w:type="spellEnd"/>
            <w:r w:rsidR="00562C2E" w:rsidRPr="00873B63">
              <w:rPr>
                <w:rFonts w:ascii="Book Antiqua" w:hAnsi="Book Antiqua" w:cs="宋体"/>
                <w:kern w:val="0"/>
                <w:sz w:val="24"/>
                <w:szCs w:val="24"/>
              </w:rPr>
              <w:t xml:space="preserve"> P, </w:t>
            </w:r>
            <w:proofErr w:type="spellStart"/>
            <w:r w:rsidR="00562C2E" w:rsidRPr="00873B63">
              <w:rPr>
                <w:rFonts w:ascii="Book Antiqua" w:hAnsi="Book Antiqua" w:cs="宋体"/>
                <w:kern w:val="0"/>
                <w:sz w:val="24"/>
                <w:szCs w:val="24"/>
              </w:rPr>
              <w:t>Baranger</w:t>
            </w:r>
            <w:proofErr w:type="spellEnd"/>
            <w:r w:rsidR="00562C2E" w:rsidRPr="00873B63">
              <w:rPr>
                <w:rFonts w:ascii="Book Antiqua" w:hAnsi="Book Antiqua" w:cs="宋体"/>
                <w:kern w:val="0"/>
                <w:sz w:val="24"/>
                <w:szCs w:val="24"/>
              </w:rPr>
              <w:t xml:space="preserve"> B. </w:t>
            </w:r>
            <w:r w:rsidRPr="00873B63">
              <w:rPr>
                <w:rFonts w:ascii="Book Antiqua" w:hAnsi="Book Antiqua" w:cs="宋体"/>
                <w:kern w:val="0"/>
                <w:sz w:val="24"/>
                <w:szCs w:val="24"/>
              </w:rPr>
              <w:t xml:space="preserve">Malignant-like </w:t>
            </w:r>
            <w:proofErr w:type="spellStart"/>
            <w:r w:rsidRPr="00873B63">
              <w:rPr>
                <w:rFonts w:ascii="Book Antiqua" w:hAnsi="Book Antiqua" w:cs="宋体"/>
                <w:kern w:val="0"/>
                <w:sz w:val="24"/>
                <w:szCs w:val="24"/>
              </w:rPr>
              <w:t>angiomyolipoma</w:t>
            </w:r>
            <w:proofErr w:type="spellEnd"/>
            <w:r w:rsidRPr="00873B63">
              <w:rPr>
                <w:rFonts w:ascii="Book Antiqua" w:hAnsi="Book Antiqua" w:cs="宋体"/>
                <w:kern w:val="0"/>
                <w:sz w:val="24"/>
                <w:szCs w:val="24"/>
              </w:rPr>
              <w:t xml:space="preserve"> of the liver: report of one case and review of t</w:t>
            </w:r>
            <w:r w:rsidR="00562C2E" w:rsidRPr="00873B63">
              <w:rPr>
                <w:rFonts w:ascii="Book Antiqua" w:hAnsi="Book Antiqua" w:cs="宋体"/>
                <w:kern w:val="0"/>
                <w:sz w:val="24"/>
                <w:szCs w:val="24"/>
              </w:rPr>
              <w:t>he literature</w:t>
            </w:r>
            <w:r w:rsidRPr="00873B63">
              <w:rPr>
                <w:rFonts w:ascii="Book Antiqua" w:hAnsi="Book Antiqua" w:cs="宋体"/>
                <w:kern w:val="0"/>
                <w:sz w:val="24"/>
                <w:szCs w:val="24"/>
              </w:rPr>
              <w:t xml:space="preserve">. </w:t>
            </w:r>
            <w:r w:rsidRPr="00873B63">
              <w:rPr>
                <w:rFonts w:ascii="Book Antiqua" w:hAnsi="Book Antiqua" w:cs="宋体"/>
                <w:i/>
                <w:iCs/>
                <w:kern w:val="0"/>
                <w:sz w:val="24"/>
                <w:szCs w:val="24"/>
              </w:rPr>
              <w:t xml:space="preserve">Ann </w:t>
            </w:r>
            <w:proofErr w:type="spellStart"/>
            <w:r w:rsidRPr="00873B63">
              <w:rPr>
                <w:rFonts w:ascii="Book Antiqua" w:hAnsi="Book Antiqua" w:cs="宋体"/>
                <w:i/>
                <w:iCs/>
                <w:kern w:val="0"/>
                <w:sz w:val="24"/>
                <w:szCs w:val="24"/>
              </w:rPr>
              <w:t>Chir</w:t>
            </w:r>
            <w:proofErr w:type="spellEnd"/>
            <w:r w:rsidRPr="00873B63">
              <w:rPr>
                <w:rFonts w:ascii="Book Antiqua" w:hAnsi="Book Antiqua" w:cs="宋体"/>
                <w:kern w:val="0"/>
                <w:sz w:val="24"/>
                <w:szCs w:val="24"/>
              </w:rPr>
              <w:t xml:space="preserve"> 2006; </w:t>
            </w:r>
            <w:r w:rsidRPr="00873B63">
              <w:rPr>
                <w:rFonts w:ascii="Book Antiqua" w:hAnsi="Book Antiqua" w:cs="宋体"/>
                <w:b/>
                <w:bCs/>
                <w:kern w:val="0"/>
                <w:sz w:val="24"/>
                <w:szCs w:val="24"/>
              </w:rPr>
              <w:t>131</w:t>
            </w:r>
            <w:r w:rsidRPr="00873B63">
              <w:rPr>
                <w:rFonts w:ascii="Book Antiqua" w:hAnsi="Book Antiqua" w:cs="宋体"/>
                <w:kern w:val="0"/>
                <w:sz w:val="24"/>
                <w:szCs w:val="24"/>
              </w:rPr>
              <w:t>: 338-341 [PMID: 16386232]</w:t>
            </w:r>
          </w:p>
          <w:p w:rsidR="002479A9" w:rsidRPr="00873B63" w:rsidRDefault="002479A9" w:rsidP="002479A9">
            <w:pPr>
              <w:widowControl/>
              <w:jc w:val="left"/>
              <w:rPr>
                <w:rFonts w:ascii="Book Antiqua" w:hAnsi="Book Antiqua" w:cs="宋体"/>
                <w:kern w:val="0"/>
                <w:sz w:val="24"/>
                <w:szCs w:val="24"/>
              </w:rPr>
            </w:pPr>
            <w:r w:rsidRPr="00873B63">
              <w:rPr>
                <w:rFonts w:ascii="Book Antiqua" w:hAnsi="Book Antiqua" w:cs="宋体"/>
                <w:kern w:val="0"/>
                <w:sz w:val="24"/>
                <w:szCs w:val="24"/>
              </w:rPr>
              <w:t xml:space="preserve">44 </w:t>
            </w:r>
            <w:proofErr w:type="spellStart"/>
            <w:r w:rsidRPr="00873B63">
              <w:rPr>
                <w:rFonts w:ascii="Book Antiqua" w:hAnsi="Book Antiqua" w:cs="宋体"/>
                <w:b/>
                <w:bCs/>
                <w:kern w:val="0"/>
                <w:sz w:val="24"/>
                <w:szCs w:val="24"/>
              </w:rPr>
              <w:t>Tryggvason</w:t>
            </w:r>
            <w:proofErr w:type="spellEnd"/>
            <w:r w:rsidRPr="00873B63">
              <w:rPr>
                <w:rFonts w:ascii="Book Antiqua" w:hAnsi="Book Antiqua" w:cs="宋体"/>
                <w:b/>
                <w:bCs/>
                <w:kern w:val="0"/>
                <w:sz w:val="24"/>
                <w:szCs w:val="24"/>
              </w:rPr>
              <w:t xml:space="preserve"> G</w:t>
            </w:r>
            <w:r w:rsidRPr="00873B63">
              <w:rPr>
                <w:rFonts w:ascii="Book Antiqua" w:hAnsi="Book Antiqua" w:cs="宋体"/>
                <w:kern w:val="0"/>
                <w:sz w:val="24"/>
                <w:szCs w:val="24"/>
              </w:rPr>
              <w:t xml:space="preserve">, </w:t>
            </w:r>
            <w:proofErr w:type="spellStart"/>
            <w:r w:rsidRPr="00873B63">
              <w:rPr>
                <w:rFonts w:ascii="Book Antiqua" w:hAnsi="Book Antiqua" w:cs="宋体"/>
                <w:kern w:val="0"/>
                <w:sz w:val="24"/>
                <w:szCs w:val="24"/>
              </w:rPr>
              <w:t>Blöndal</w:t>
            </w:r>
            <w:proofErr w:type="spellEnd"/>
            <w:r w:rsidRPr="00873B63">
              <w:rPr>
                <w:rFonts w:ascii="Book Antiqua" w:hAnsi="Book Antiqua" w:cs="宋体"/>
                <w:kern w:val="0"/>
                <w:sz w:val="24"/>
                <w:szCs w:val="24"/>
              </w:rPr>
              <w:t xml:space="preserve"> S, </w:t>
            </w:r>
            <w:proofErr w:type="spellStart"/>
            <w:r w:rsidRPr="00873B63">
              <w:rPr>
                <w:rFonts w:ascii="Book Antiqua" w:hAnsi="Book Antiqua" w:cs="宋体"/>
                <w:kern w:val="0"/>
                <w:sz w:val="24"/>
                <w:szCs w:val="24"/>
              </w:rPr>
              <w:t>Goldin</w:t>
            </w:r>
            <w:proofErr w:type="spellEnd"/>
            <w:r w:rsidRPr="00873B63">
              <w:rPr>
                <w:rFonts w:ascii="Book Antiqua" w:hAnsi="Book Antiqua" w:cs="宋体"/>
                <w:kern w:val="0"/>
                <w:sz w:val="24"/>
                <w:szCs w:val="24"/>
              </w:rPr>
              <w:t xml:space="preserve"> RD, </w:t>
            </w:r>
            <w:proofErr w:type="spellStart"/>
            <w:r w:rsidRPr="00873B63">
              <w:rPr>
                <w:rFonts w:ascii="Book Antiqua" w:hAnsi="Book Antiqua" w:cs="宋体"/>
                <w:kern w:val="0"/>
                <w:sz w:val="24"/>
                <w:szCs w:val="24"/>
              </w:rPr>
              <w:t>Albrechtsen</w:t>
            </w:r>
            <w:proofErr w:type="spellEnd"/>
            <w:r w:rsidRPr="00873B63">
              <w:rPr>
                <w:rFonts w:ascii="Book Antiqua" w:hAnsi="Book Antiqua" w:cs="宋体"/>
                <w:kern w:val="0"/>
                <w:sz w:val="24"/>
                <w:szCs w:val="24"/>
              </w:rPr>
              <w:t xml:space="preserve"> J, </w:t>
            </w:r>
            <w:proofErr w:type="spellStart"/>
            <w:r w:rsidRPr="00873B63">
              <w:rPr>
                <w:rFonts w:ascii="Book Antiqua" w:hAnsi="Book Antiqua" w:cs="宋体"/>
                <w:kern w:val="0"/>
                <w:sz w:val="24"/>
                <w:szCs w:val="24"/>
              </w:rPr>
              <w:t>Björnsson</w:t>
            </w:r>
            <w:proofErr w:type="spellEnd"/>
            <w:r w:rsidRPr="00873B63">
              <w:rPr>
                <w:rFonts w:ascii="Book Antiqua" w:hAnsi="Book Antiqua" w:cs="宋体"/>
                <w:kern w:val="0"/>
                <w:sz w:val="24"/>
                <w:szCs w:val="24"/>
              </w:rPr>
              <w:t xml:space="preserve"> J, </w:t>
            </w:r>
            <w:proofErr w:type="spellStart"/>
            <w:r w:rsidRPr="00873B63">
              <w:rPr>
                <w:rFonts w:ascii="Book Antiqua" w:hAnsi="Book Antiqua" w:cs="宋体"/>
                <w:kern w:val="0"/>
                <w:sz w:val="24"/>
                <w:szCs w:val="24"/>
              </w:rPr>
              <w:t>Jónasson</w:t>
            </w:r>
            <w:proofErr w:type="spellEnd"/>
            <w:r w:rsidRPr="00873B63">
              <w:rPr>
                <w:rFonts w:ascii="Book Antiqua" w:hAnsi="Book Antiqua" w:cs="宋体"/>
                <w:kern w:val="0"/>
                <w:sz w:val="24"/>
                <w:szCs w:val="24"/>
              </w:rPr>
              <w:t xml:space="preserve"> JG. </w:t>
            </w:r>
            <w:proofErr w:type="spellStart"/>
            <w:r w:rsidRPr="00873B63">
              <w:rPr>
                <w:rFonts w:ascii="Book Antiqua" w:hAnsi="Book Antiqua" w:cs="宋体"/>
                <w:kern w:val="0"/>
                <w:sz w:val="24"/>
                <w:szCs w:val="24"/>
              </w:rPr>
              <w:t>Epithelioid</w:t>
            </w:r>
            <w:proofErr w:type="spellEnd"/>
            <w:r w:rsidRPr="00873B63">
              <w:rPr>
                <w:rFonts w:ascii="Book Antiqua" w:hAnsi="Book Antiqua" w:cs="宋体"/>
                <w:kern w:val="0"/>
                <w:sz w:val="24"/>
                <w:szCs w:val="24"/>
              </w:rPr>
              <w:t xml:space="preserve"> </w:t>
            </w:r>
            <w:proofErr w:type="spellStart"/>
            <w:r w:rsidRPr="00873B63">
              <w:rPr>
                <w:rFonts w:ascii="Book Antiqua" w:hAnsi="Book Antiqua" w:cs="宋体"/>
                <w:kern w:val="0"/>
                <w:sz w:val="24"/>
                <w:szCs w:val="24"/>
              </w:rPr>
              <w:t>angiomyolipoma</w:t>
            </w:r>
            <w:proofErr w:type="spellEnd"/>
            <w:r w:rsidRPr="00873B63">
              <w:rPr>
                <w:rFonts w:ascii="Book Antiqua" w:hAnsi="Book Antiqua" w:cs="宋体"/>
                <w:kern w:val="0"/>
                <w:sz w:val="24"/>
                <w:szCs w:val="24"/>
              </w:rPr>
              <w:t xml:space="preserve"> of the liver: case report and review of the literature. </w:t>
            </w:r>
            <w:r w:rsidRPr="00873B63">
              <w:rPr>
                <w:rFonts w:ascii="Book Antiqua" w:hAnsi="Book Antiqua" w:cs="宋体"/>
                <w:i/>
                <w:iCs/>
                <w:kern w:val="0"/>
                <w:sz w:val="24"/>
                <w:szCs w:val="24"/>
              </w:rPr>
              <w:t>APMIS</w:t>
            </w:r>
            <w:r w:rsidRPr="00873B63">
              <w:rPr>
                <w:rFonts w:ascii="Book Antiqua" w:hAnsi="Book Antiqua" w:cs="宋体"/>
                <w:kern w:val="0"/>
                <w:sz w:val="24"/>
                <w:szCs w:val="24"/>
              </w:rPr>
              <w:t xml:space="preserve"> 2004; </w:t>
            </w:r>
            <w:r w:rsidRPr="00873B63">
              <w:rPr>
                <w:rFonts w:ascii="Book Antiqua" w:hAnsi="Book Antiqua" w:cs="宋体"/>
                <w:b/>
                <w:bCs/>
                <w:kern w:val="0"/>
                <w:sz w:val="24"/>
                <w:szCs w:val="24"/>
              </w:rPr>
              <w:t>112</w:t>
            </w:r>
            <w:r w:rsidRPr="00873B63">
              <w:rPr>
                <w:rFonts w:ascii="Book Antiqua" w:hAnsi="Book Antiqua" w:cs="宋体"/>
                <w:kern w:val="0"/>
                <w:sz w:val="24"/>
                <w:szCs w:val="24"/>
              </w:rPr>
              <w:t>: 612-616 [PMID: 15601311]</w:t>
            </w:r>
          </w:p>
          <w:p w:rsidR="002479A9" w:rsidRPr="00873B63" w:rsidRDefault="002479A9" w:rsidP="002479A9">
            <w:pPr>
              <w:widowControl/>
              <w:jc w:val="left"/>
              <w:rPr>
                <w:rFonts w:ascii="Book Antiqua" w:hAnsi="Book Antiqua" w:cs="宋体"/>
                <w:kern w:val="0"/>
                <w:sz w:val="24"/>
                <w:szCs w:val="24"/>
              </w:rPr>
            </w:pPr>
            <w:r w:rsidRPr="00873B63">
              <w:rPr>
                <w:rFonts w:ascii="Book Antiqua" w:hAnsi="Book Antiqua" w:cs="宋体"/>
                <w:kern w:val="0"/>
                <w:sz w:val="24"/>
                <w:szCs w:val="24"/>
              </w:rPr>
              <w:t xml:space="preserve">45 </w:t>
            </w:r>
            <w:proofErr w:type="spellStart"/>
            <w:r w:rsidRPr="00873B63">
              <w:rPr>
                <w:rFonts w:ascii="Book Antiqua" w:hAnsi="Book Antiqua" w:cs="宋体"/>
                <w:b/>
                <w:bCs/>
                <w:kern w:val="0"/>
                <w:sz w:val="24"/>
                <w:szCs w:val="24"/>
              </w:rPr>
              <w:t>Savastano</w:t>
            </w:r>
            <w:proofErr w:type="spellEnd"/>
            <w:r w:rsidRPr="00873B63">
              <w:rPr>
                <w:rFonts w:ascii="Book Antiqua" w:hAnsi="Book Antiqua" w:cs="宋体"/>
                <w:b/>
                <w:bCs/>
                <w:kern w:val="0"/>
                <w:sz w:val="24"/>
                <w:szCs w:val="24"/>
              </w:rPr>
              <w:t xml:space="preserve"> S</w:t>
            </w:r>
            <w:r w:rsidRPr="00873B63">
              <w:rPr>
                <w:rFonts w:ascii="Book Antiqua" w:hAnsi="Book Antiqua" w:cs="宋体"/>
                <w:kern w:val="0"/>
                <w:sz w:val="24"/>
                <w:szCs w:val="24"/>
              </w:rPr>
              <w:t xml:space="preserve">, </w:t>
            </w:r>
            <w:proofErr w:type="spellStart"/>
            <w:r w:rsidRPr="00873B63">
              <w:rPr>
                <w:rFonts w:ascii="Book Antiqua" w:hAnsi="Book Antiqua" w:cs="宋体"/>
                <w:kern w:val="0"/>
                <w:sz w:val="24"/>
                <w:szCs w:val="24"/>
              </w:rPr>
              <w:t>Piotto</w:t>
            </w:r>
            <w:proofErr w:type="spellEnd"/>
            <w:r w:rsidRPr="00873B63">
              <w:rPr>
                <w:rFonts w:ascii="Book Antiqua" w:hAnsi="Book Antiqua" w:cs="宋体"/>
                <w:kern w:val="0"/>
                <w:sz w:val="24"/>
                <w:szCs w:val="24"/>
              </w:rPr>
              <w:t xml:space="preserve"> M, </w:t>
            </w:r>
            <w:proofErr w:type="spellStart"/>
            <w:r w:rsidRPr="00873B63">
              <w:rPr>
                <w:rFonts w:ascii="Book Antiqua" w:hAnsi="Book Antiqua" w:cs="宋体"/>
                <w:kern w:val="0"/>
                <w:sz w:val="24"/>
                <w:szCs w:val="24"/>
              </w:rPr>
              <w:t>Mencare</w:t>
            </w:r>
            <w:r w:rsidR="00562C2E" w:rsidRPr="00873B63">
              <w:rPr>
                <w:rFonts w:ascii="Book Antiqua" w:hAnsi="Book Antiqua" w:cs="宋体"/>
                <w:kern w:val="0"/>
                <w:sz w:val="24"/>
                <w:szCs w:val="24"/>
              </w:rPr>
              <w:t>lli</w:t>
            </w:r>
            <w:proofErr w:type="spellEnd"/>
            <w:r w:rsidR="00562C2E" w:rsidRPr="00873B63">
              <w:rPr>
                <w:rFonts w:ascii="Book Antiqua" w:hAnsi="Book Antiqua" w:cs="宋体"/>
                <w:kern w:val="0"/>
                <w:sz w:val="24"/>
                <w:szCs w:val="24"/>
              </w:rPr>
              <w:t xml:space="preserve"> R, </w:t>
            </w:r>
            <w:proofErr w:type="spellStart"/>
            <w:r w:rsidR="00562C2E" w:rsidRPr="00873B63">
              <w:rPr>
                <w:rFonts w:ascii="Book Antiqua" w:hAnsi="Book Antiqua" w:cs="宋体"/>
                <w:kern w:val="0"/>
                <w:sz w:val="24"/>
                <w:szCs w:val="24"/>
              </w:rPr>
              <w:t>Spanio</w:t>
            </w:r>
            <w:proofErr w:type="spellEnd"/>
            <w:r w:rsidR="00562C2E" w:rsidRPr="00873B63">
              <w:rPr>
                <w:rFonts w:ascii="Book Antiqua" w:hAnsi="Book Antiqua" w:cs="宋体"/>
                <w:kern w:val="0"/>
                <w:sz w:val="24"/>
                <w:szCs w:val="24"/>
              </w:rPr>
              <w:t xml:space="preserve"> P, </w:t>
            </w:r>
            <w:proofErr w:type="spellStart"/>
            <w:r w:rsidR="00562C2E" w:rsidRPr="00873B63">
              <w:rPr>
                <w:rFonts w:ascii="Book Antiqua" w:hAnsi="Book Antiqua" w:cs="宋体"/>
                <w:kern w:val="0"/>
                <w:sz w:val="24"/>
                <w:szCs w:val="24"/>
              </w:rPr>
              <w:t>Rubaltelli</w:t>
            </w:r>
            <w:proofErr w:type="spellEnd"/>
            <w:r w:rsidR="00562C2E" w:rsidRPr="00873B63">
              <w:rPr>
                <w:rFonts w:ascii="Book Antiqua" w:hAnsi="Book Antiqua" w:cs="宋体"/>
                <w:kern w:val="0"/>
                <w:sz w:val="24"/>
                <w:szCs w:val="24"/>
              </w:rPr>
              <w:t xml:space="preserve"> L. </w:t>
            </w:r>
            <w:r w:rsidRPr="00873B63">
              <w:rPr>
                <w:rFonts w:ascii="Book Antiqua" w:hAnsi="Book Antiqua" w:cs="宋体"/>
                <w:kern w:val="0"/>
                <w:sz w:val="24"/>
                <w:szCs w:val="24"/>
              </w:rPr>
              <w:t xml:space="preserve">A monotypic variant of hepatic </w:t>
            </w:r>
            <w:proofErr w:type="spellStart"/>
            <w:r w:rsidRPr="00873B63">
              <w:rPr>
                <w:rFonts w:ascii="Book Antiqua" w:hAnsi="Book Antiqua" w:cs="宋体"/>
                <w:kern w:val="0"/>
                <w:sz w:val="24"/>
                <w:szCs w:val="24"/>
              </w:rPr>
              <w:t>angiomyolipoma</w:t>
            </w:r>
            <w:proofErr w:type="spellEnd"/>
            <w:r w:rsidRPr="00873B63">
              <w:rPr>
                <w:rFonts w:ascii="Book Antiqua" w:hAnsi="Book Antiqua" w:cs="宋体"/>
                <w:kern w:val="0"/>
                <w:sz w:val="24"/>
                <w:szCs w:val="24"/>
              </w:rPr>
              <w:t xml:space="preserve"> completely composed of perivas</w:t>
            </w:r>
            <w:r w:rsidR="00562C2E" w:rsidRPr="00873B63">
              <w:rPr>
                <w:rFonts w:ascii="Book Antiqua" w:hAnsi="Book Antiqua" w:cs="宋体"/>
                <w:kern w:val="0"/>
                <w:sz w:val="24"/>
                <w:szCs w:val="24"/>
              </w:rPr>
              <w:t>cular epithelioid cells. A case</w:t>
            </w:r>
            <w:r w:rsidRPr="00873B63">
              <w:rPr>
                <w:rFonts w:ascii="Book Antiqua" w:hAnsi="Book Antiqua" w:cs="宋体"/>
                <w:kern w:val="0"/>
                <w:sz w:val="24"/>
                <w:szCs w:val="24"/>
              </w:rPr>
              <w:t xml:space="preserve">. </w:t>
            </w:r>
            <w:proofErr w:type="spellStart"/>
            <w:r w:rsidRPr="00873B63">
              <w:rPr>
                <w:rFonts w:ascii="Book Antiqua" w:hAnsi="Book Antiqua" w:cs="宋体"/>
                <w:i/>
                <w:iCs/>
                <w:kern w:val="0"/>
                <w:sz w:val="24"/>
                <w:szCs w:val="24"/>
              </w:rPr>
              <w:t>Radiol</w:t>
            </w:r>
            <w:proofErr w:type="spellEnd"/>
            <w:r w:rsidRPr="00873B63">
              <w:rPr>
                <w:rFonts w:ascii="Book Antiqua" w:hAnsi="Book Antiqua" w:cs="宋体"/>
                <w:i/>
                <w:iCs/>
                <w:kern w:val="0"/>
                <w:sz w:val="24"/>
                <w:szCs w:val="24"/>
              </w:rPr>
              <w:t xml:space="preserve"> Med</w:t>
            </w:r>
            <w:r w:rsidRPr="00873B63">
              <w:rPr>
                <w:rFonts w:ascii="Book Antiqua" w:hAnsi="Book Antiqua" w:cs="宋体"/>
                <w:kern w:val="0"/>
                <w:sz w:val="24"/>
                <w:szCs w:val="24"/>
              </w:rPr>
              <w:t xml:space="preserve"> </w:t>
            </w:r>
            <w:r w:rsidR="00B65F6C" w:rsidRPr="00873B63">
              <w:rPr>
                <w:rFonts w:ascii="Book Antiqua" w:hAnsi="Book Antiqua" w:cs="宋体" w:hint="eastAsia"/>
                <w:kern w:val="0"/>
                <w:sz w:val="24"/>
                <w:szCs w:val="24"/>
              </w:rPr>
              <w:t>2007</w:t>
            </w:r>
            <w:r w:rsidRPr="00873B63">
              <w:rPr>
                <w:rFonts w:ascii="Book Antiqua" w:hAnsi="Book Antiqua" w:cs="宋体"/>
                <w:kern w:val="0"/>
                <w:sz w:val="24"/>
                <w:szCs w:val="24"/>
              </w:rPr>
              <w:t xml:space="preserve">; </w:t>
            </w:r>
            <w:r w:rsidRPr="00873B63">
              <w:rPr>
                <w:rFonts w:ascii="Book Antiqua" w:hAnsi="Book Antiqua" w:cs="宋体"/>
                <w:b/>
                <w:bCs/>
                <w:kern w:val="0"/>
                <w:sz w:val="24"/>
                <w:szCs w:val="24"/>
              </w:rPr>
              <w:t>100</w:t>
            </w:r>
            <w:r w:rsidRPr="00873B63">
              <w:rPr>
                <w:rFonts w:ascii="Book Antiqua" w:hAnsi="Book Antiqua" w:cs="宋体"/>
                <w:kern w:val="0"/>
                <w:sz w:val="24"/>
                <w:szCs w:val="24"/>
              </w:rPr>
              <w:t>: 79-81 [PMID: 11109461]</w:t>
            </w:r>
          </w:p>
          <w:p w:rsidR="002479A9" w:rsidRPr="00873B63" w:rsidRDefault="002479A9" w:rsidP="002479A9">
            <w:pPr>
              <w:widowControl/>
              <w:jc w:val="left"/>
              <w:rPr>
                <w:rFonts w:ascii="Book Antiqua" w:hAnsi="Book Antiqua" w:cs="宋体"/>
                <w:kern w:val="0"/>
                <w:sz w:val="24"/>
                <w:szCs w:val="24"/>
              </w:rPr>
            </w:pPr>
            <w:r w:rsidRPr="00873B63">
              <w:rPr>
                <w:rFonts w:ascii="Book Antiqua" w:hAnsi="Book Antiqua" w:cs="宋体"/>
                <w:kern w:val="0"/>
                <w:sz w:val="24"/>
                <w:szCs w:val="24"/>
              </w:rPr>
              <w:t xml:space="preserve">46 </w:t>
            </w:r>
            <w:proofErr w:type="spellStart"/>
            <w:r w:rsidRPr="00873B63">
              <w:rPr>
                <w:rFonts w:ascii="Book Antiqua" w:hAnsi="Book Antiqua" w:cs="宋体"/>
                <w:b/>
                <w:bCs/>
                <w:kern w:val="0"/>
                <w:sz w:val="24"/>
                <w:szCs w:val="24"/>
              </w:rPr>
              <w:t>Flemming</w:t>
            </w:r>
            <w:proofErr w:type="spellEnd"/>
            <w:r w:rsidRPr="00873B63">
              <w:rPr>
                <w:rFonts w:ascii="Book Antiqua" w:hAnsi="Book Antiqua" w:cs="宋体"/>
                <w:b/>
                <w:bCs/>
                <w:kern w:val="0"/>
                <w:sz w:val="24"/>
                <w:szCs w:val="24"/>
              </w:rPr>
              <w:t xml:space="preserve"> P</w:t>
            </w:r>
            <w:r w:rsidRPr="00873B63">
              <w:rPr>
                <w:rFonts w:ascii="Book Antiqua" w:hAnsi="Book Antiqua" w:cs="宋体"/>
                <w:kern w:val="0"/>
                <w:sz w:val="24"/>
                <w:szCs w:val="24"/>
              </w:rPr>
              <w:t xml:space="preserve">, Lehmann U, Becker T, </w:t>
            </w:r>
            <w:proofErr w:type="spellStart"/>
            <w:r w:rsidRPr="00873B63">
              <w:rPr>
                <w:rFonts w:ascii="Book Antiqua" w:hAnsi="Book Antiqua" w:cs="宋体"/>
                <w:kern w:val="0"/>
                <w:sz w:val="24"/>
                <w:szCs w:val="24"/>
              </w:rPr>
              <w:t>Klempnauer</w:t>
            </w:r>
            <w:proofErr w:type="spellEnd"/>
            <w:r w:rsidRPr="00873B63">
              <w:rPr>
                <w:rFonts w:ascii="Book Antiqua" w:hAnsi="Book Antiqua" w:cs="宋体"/>
                <w:kern w:val="0"/>
                <w:sz w:val="24"/>
                <w:szCs w:val="24"/>
              </w:rPr>
              <w:t xml:space="preserve"> J, </w:t>
            </w:r>
            <w:proofErr w:type="spellStart"/>
            <w:r w:rsidRPr="00873B63">
              <w:rPr>
                <w:rFonts w:ascii="Book Antiqua" w:hAnsi="Book Antiqua" w:cs="宋体"/>
                <w:kern w:val="0"/>
                <w:sz w:val="24"/>
                <w:szCs w:val="24"/>
              </w:rPr>
              <w:t>Kreipe</w:t>
            </w:r>
            <w:proofErr w:type="spellEnd"/>
            <w:r w:rsidRPr="00873B63">
              <w:rPr>
                <w:rFonts w:ascii="Book Antiqua" w:hAnsi="Book Antiqua" w:cs="宋体"/>
                <w:kern w:val="0"/>
                <w:sz w:val="24"/>
                <w:szCs w:val="24"/>
              </w:rPr>
              <w:t xml:space="preserve"> H. Common and epithelioid variants of hepatic </w:t>
            </w:r>
            <w:proofErr w:type="spellStart"/>
            <w:r w:rsidRPr="00873B63">
              <w:rPr>
                <w:rFonts w:ascii="Book Antiqua" w:hAnsi="Book Antiqua" w:cs="宋体"/>
                <w:kern w:val="0"/>
                <w:sz w:val="24"/>
                <w:szCs w:val="24"/>
              </w:rPr>
              <w:t>angiomyolipoma</w:t>
            </w:r>
            <w:proofErr w:type="spellEnd"/>
            <w:r w:rsidRPr="00873B63">
              <w:rPr>
                <w:rFonts w:ascii="Book Antiqua" w:hAnsi="Book Antiqua" w:cs="宋体"/>
                <w:kern w:val="0"/>
                <w:sz w:val="24"/>
                <w:szCs w:val="24"/>
              </w:rPr>
              <w:t xml:space="preserve"> exhibit clonal growth and share a distinctive </w:t>
            </w:r>
            <w:proofErr w:type="spellStart"/>
            <w:r w:rsidRPr="00873B63">
              <w:rPr>
                <w:rFonts w:ascii="Book Antiqua" w:hAnsi="Book Antiqua" w:cs="宋体"/>
                <w:kern w:val="0"/>
                <w:sz w:val="24"/>
                <w:szCs w:val="24"/>
              </w:rPr>
              <w:t>immunophenotype</w:t>
            </w:r>
            <w:proofErr w:type="spellEnd"/>
            <w:r w:rsidRPr="00873B63">
              <w:rPr>
                <w:rFonts w:ascii="Book Antiqua" w:hAnsi="Book Antiqua" w:cs="宋体"/>
                <w:kern w:val="0"/>
                <w:sz w:val="24"/>
                <w:szCs w:val="24"/>
              </w:rPr>
              <w:t xml:space="preserve">. </w:t>
            </w:r>
            <w:proofErr w:type="spellStart"/>
            <w:r w:rsidRPr="00873B63">
              <w:rPr>
                <w:rFonts w:ascii="Book Antiqua" w:hAnsi="Book Antiqua" w:cs="宋体"/>
                <w:i/>
                <w:iCs/>
                <w:kern w:val="0"/>
                <w:sz w:val="24"/>
                <w:szCs w:val="24"/>
              </w:rPr>
              <w:t>Hepatology</w:t>
            </w:r>
            <w:proofErr w:type="spellEnd"/>
            <w:r w:rsidRPr="00873B63">
              <w:rPr>
                <w:rFonts w:ascii="Book Antiqua" w:hAnsi="Book Antiqua" w:cs="宋体"/>
                <w:kern w:val="0"/>
                <w:sz w:val="24"/>
                <w:szCs w:val="24"/>
              </w:rPr>
              <w:t xml:space="preserve"> 2000; </w:t>
            </w:r>
            <w:r w:rsidRPr="00873B63">
              <w:rPr>
                <w:rFonts w:ascii="Book Antiqua" w:hAnsi="Book Antiqua" w:cs="宋体"/>
                <w:b/>
                <w:bCs/>
                <w:kern w:val="0"/>
                <w:sz w:val="24"/>
                <w:szCs w:val="24"/>
              </w:rPr>
              <w:t>32</w:t>
            </w:r>
            <w:r w:rsidRPr="00873B63">
              <w:rPr>
                <w:rFonts w:ascii="Book Antiqua" w:hAnsi="Book Antiqua" w:cs="宋体"/>
                <w:kern w:val="0"/>
                <w:sz w:val="24"/>
                <w:szCs w:val="24"/>
              </w:rPr>
              <w:t>: 213-217 [PMID: 10915726]</w:t>
            </w:r>
          </w:p>
          <w:p w:rsidR="002479A9" w:rsidRPr="00873B63" w:rsidRDefault="002479A9" w:rsidP="002479A9">
            <w:pPr>
              <w:widowControl/>
              <w:jc w:val="left"/>
              <w:rPr>
                <w:rFonts w:ascii="Book Antiqua" w:hAnsi="Book Antiqua" w:cs="宋体"/>
                <w:kern w:val="0"/>
                <w:sz w:val="24"/>
                <w:szCs w:val="24"/>
              </w:rPr>
            </w:pPr>
            <w:r w:rsidRPr="00873B63">
              <w:rPr>
                <w:rFonts w:ascii="Book Antiqua" w:hAnsi="Book Antiqua" w:cs="宋体"/>
                <w:kern w:val="0"/>
                <w:sz w:val="24"/>
                <w:szCs w:val="24"/>
              </w:rPr>
              <w:t xml:space="preserve">47 </w:t>
            </w:r>
            <w:r w:rsidRPr="00873B63">
              <w:rPr>
                <w:rFonts w:ascii="Book Antiqua" w:hAnsi="Book Antiqua" w:cs="宋体"/>
                <w:b/>
                <w:bCs/>
                <w:kern w:val="0"/>
                <w:sz w:val="24"/>
                <w:szCs w:val="24"/>
              </w:rPr>
              <w:t>Yamasaki S</w:t>
            </w:r>
            <w:r w:rsidRPr="00873B63">
              <w:rPr>
                <w:rFonts w:ascii="Book Antiqua" w:hAnsi="Book Antiqua" w:cs="宋体"/>
                <w:kern w:val="0"/>
                <w:sz w:val="24"/>
                <w:szCs w:val="24"/>
              </w:rPr>
              <w:t xml:space="preserve">, Tanaka S, </w:t>
            </w:r>
            <w:proofErr w:type="spellStart"/>
            <w:r w:rsidRPr="00873B63">
              <w:rPr>
                <w:rFonts w:ascii="Book Antiqua" w:hAnsi="Book Antiqua" w:cs="宋体"/>
                <w:kern w:val="0"/>
                <w:sz w:val="24"/>
                <w:szCs w:val="24"/>
              </w:rPr>
              <w:t>Fujii</w:t>
            </w:r>
            <w:proofErr w:type="spellEnd"/>
            <w:r w:rsidRPr="00873B63">
              <w:rPr>
                <w:rFonts w:ascii="Book Antiqua" w:hAnsi="Book Antiqua" w:cs="宋体"/>
                <w:kern w:val="0"/>
                <w:sz w:val="24"/>
                <w:szCs w:val="24"/>
              </w:rPr>
              <w:t xml:space="preserve"> H, Matsumoto T, Okuda C, Watanabe G, </w:t>
            </w:r>
            <w:proofErr w:type="spellStart"/>
            <w:r w:rsidRPr="00873B63">
              <w:rPr>
                <w:rFonts w:ascii="Book Antiqua" w:hAnsi="Book Antiqua" w:cs="宋体"/>
                <w:kern w:val="0"/>
                <w:sz w:val="24"/>
                <w:szCs w:val="24"/>
              </w:rPr>
              <w:t>Suda</w:t>
            </w:r>
            <w:proofErr w:type="spellEnd"/>
            <w:r w:rsidRPr="00873B63">
              <w:rPr>
                <w:rFonts w:ascii="Book Antiqua" w:hAnsi="Book Antiqua" w:cs="宋体"/>
                <w:kern w:val="0"/>
                <w:sz w:val="24"/>
                <w:szCs w:val="24"/>
              </w:rPr>
              <w:t xml:space="preserve"> K. Monotypic </w:t>
            </w:r>
            <w:proofErr w:type="spellStart"/>
            <w:r w:rsidRPr="00873B63">
              <w:rPr>
                <w:rFonts w:ascii="Book Antiqua" w:hAnsi="Book Antiqua" w:cs="宋体"/>
                <w:kern w:val="0"/>
                <w:sz w:val="24"/>
                <w:szCs w:val="24"/>
              </w:rPr>
              <w:t>epithelioid</w:t>
            </w:r>
            <w:proofErr w:type="spellEnd"/>
            <w:r w:rsidRPr="00873B63">
              <w:rPr>
                <w:rFonts w:ascii="Book Antiqua" w:hAnsi="Book Antiqua" w:cs="宋体"/>
                <w:kern w:val="0"/>
                <w:sz w:val="24"/>
                <w:szCs w:val="24"/>
              </w:rPr>
              <w:t xml:space="preserve"> </w:t>
            </w:r>
            <w:proofErr w:type="spellStart"/>
            <w:r w:rsidRPr="00873B63">
              <w:rPr>
                <w:rFonts w:ascii="Book Antiqua" w:hAnsi="Book Antiqua" w:cs="宋体"/>
                <w:kern w:val="0"/>
                <w:sz w:val="24"/>
                <w:szCs w:val="24"/>
              </w:rPr>
              <w:t>angiomyolipoma</w:t>
            </w:r>
            <w:proofErr w:type="spellEnd"/>
            <w:r w:rsidRPr="00873B63">
              <w:rPr>
                <w:rFonts w:ascii="Book Antiqua" w:hAnsi="Book Antiqua" w:cs="宋体"/>
                <w:kern w:val="0"/>
                <w:sz w:val="24"/>
                <w:szCs w:val="24"/>
              </w:rPr>
              <w:t xml:space="preserve"> of the liver. </w:t>
            </w:r>
            <w:r w:rsidRPr="00873B63">
              <w:rPr>
                <w:rFonts w:ascii="Book Antiqua" w:hAnsi="Book Antiqua" w:cs="宋体"/>
                <w:i/>
                <w:iCs/>
                <w:kern w:val="0"/>
                <w:sz w:val="24"/>
                <w:szCs w:val="24"/>
              </w:rPr>
              <w:t>Histopathology</w:t>
            </w:r>
            <w:r w:rsidRPr="00873B63">
              <w:rPr>
                <w:rFonts w:ascii="Book Antiqua" w:hAnsi="Book Antiqua" w:cs="宋体"/>
                <w:kern w:val="0"/>
                <w:sz w:val="24"/>
                <w:szCs w:val="24"/>
              </w:rPr>
              <w:t xml:space="preserve"> 2000; </w:t>
            </w:r>
            <w:r w:rsidRPr="00873B63">
              <w:rPr>
                <w:rFonts w:ascii="Book Antiqua" w:hAnsi="Book Antiqua" w:cs="宋体"/>
                <w:b/>
                <w:bCs/>
                <w:kern w:val="0"/>
                <w:sz w:val="24"/>
                <w:szCs w:val="24"/>
              </w:rPr>
              <w:t>36</w:t>
            </w:r>
            <w:r w:rsidRPr="00873B63">
              <w:rPr>
                <w:rFonts w:ascii="Book Antiqua" w:hAnsi="Book Antiqua" w:cs="宋体"/>
                <w:kern w:val="0"/>
                <w:sz w:val="24"/>
                <w:szCs w:val="24"/>
              </w:rPr>
              <w:t>: 451-456 [PMID: 10792487]</w:t>
            </w:r>
          </w:p>
          <w:p w:rsidR="002479A9" w:rsidRPr="00873B63" w:rsidRDefault="002479A9" w:rsidP="002479A9">
            <w:pPr>
              <w:widowControl/>
              <w:jc w:val="left"/>
              <w:rPr>
                <w:rFonts w:ascii="Book Antiqua" w:hAnsi="Book Antiqua" w:cs="宋体"/>
                <w:kern w:val="0"/>
                <w:sz w:val="24"/>
                <w:szCs w:val="24"/>
              </w:rPr>
            </w:pPr>
            <w:r w:rsidRPr="00873B63">
              <w:rPr>
                <w:rFonts w:ascii="Book Antiqua" w:hAnsi="Book Antiqua" w:cs="宋体"/>
                <w:kern w:val="0"/>
                <w:sz w:val="24"/>
                <w:szCs w:val="24"/>
              </w:rPr>
              <w:t xml:space="preserve">48 </w:t>
            </w:r>
            <w:r w:rsidRPr="00873B63">
              <w:rPr>
                <w:rFonts w:ascii="Book Antiqua" w:hAnsi="Book Antiqua" w:cs="宋体"/>
                <w:b/>
                <w:bCs/>
                <w:kern w:val="0"/>
                <w:sz w:val="24"/>
                <w:szCs w:val="24"/>
              </w:rPr>
              <w:t>Sato K</w:t>
            </w:r>
            <w:r w:rsidRPr="00873B63">
              <w:rPr>
                <w:rFonts w:ascii="Book Antiqua" w:hAnsi="Book Antiqua" w:cs="宋体"/>
                <w:kern w:val="0"/>
                <w:sz w:val="24"/>
                <w:szCs w:val="24"/>
              </w:rPr>
              <w:t xml:space="preserve">, Yuasa N, Fujita M, Fukushima Y. Clinical application of diffusion-weighted imaging for preoperative differentiation between uterine leiomyoma and </w:t>
            </w:r>
            <w:proofErr w:type="spellStart"/>
            <w:r w:rsidRPr="00873B63">
              <w:rPr>
                <w:rFonts w:ascii="Book Antiqua" w:hAnsi="Book Antiqua" w:cs="宋体"/>
                <w:kern w:val="0"/>
                <w:sz w:val="24"/>
                <w:szCs w:val="24"/>
              </w:rPr>
              <w:lastRenderedPageBreak/>
              <w:t>leiomyosarcoma</w:t>
            </w:r>
            <w:proofErr w:type="spellEnd"/>
            <w:r w:rsidRPr="00873B63">
              <w:rPr>
                <w:rFonts w:ascii="Book Antiqua" w:hAnsi="Book Antiqua" w:cs="宋体"/>
                <w:kern w:val="0"/>
                <w:sz w:val="24"/>
                <w:szCs w:val="24"/>
              </w:rPr>
              <w:t xml:space="preserve">. </w:t>
            </w:r>
            <w:r w:rsidRPr="00873B63">
              <w:rPr>
                <w:rFonts w:ascii="Book Antiqua" w:hAnsi="Book Antiqua" w:cs="宋体"/>
                <w:i/>
                <w:iCs/>
                <w:kern w:val="0"/>
                <w:sz w:val="24"/>
                <w:szCs w:val="24"/>
              </w:rPr>
              <w:t xml:space="preserve">Am J </w:t>
            </w:r>
            <w:proofErr w:type="spellStart"/>
            <w:r w:rsidRPr="00873B63">
              <w:rPr>
                <w:rFonts w:ascii="Book Antiqua" w:hAnsi="Book Antiqua" w:cs="宋体"/>
                <w:i/>
                <w:iCs/>
                <w:kern w:val="0"/>
                <w:sz w:val="24"/>
                <w:szCs w:val="24"/>
              </w:rPr>
              <w:t>Obstet</w:t>
            </w:r>
            <w:proofErr w:type="spellEnd"/>
            <w:r w:rsidRPr="00873B63">
              <w:rPr>
                <w:rFonts w:ascii="Book Antiqua" w:hAnsi="Book Antiqua" w:cs="宋体"/>
                <w:i/>
                <w:iCs/>
                <w:kern w:val="0"/>
                <w:sz w:val="24"/>
                <w:szCs w:val="24"/>
              </w:rPr>
              <w:t xml:space="preserve"> </w:t>
            </w:r>
            <w:proofErr w:type="spellStart"/>
            <w:r w:rsidRPr="00873B63">
              <w:rPr>
                <w:rFonts w:ascii="Book Antiqua" w:hAnsi="Book Antiqua" w:cs="宋体"/>
                <w:i/>
                <w:iCs/>
                <w:kern w:val="0"/>
                <w:sz w:val="24"/>
                <w:szCs w:val="24"/>
              </w:rPr>
              <w:t>Gynecol</w:t>
            </w:r>
            <w:proofErr w:type="spellEnd"/>
            <w:r w:rsidRPr="00873B63">
              <w:rPr>
                <w:rFonts w:ascii="Book Antiqua" w:hAnsi="Book Antiqua" w:cs="宋体"/>
                <w:kern w:val="0"/>
                <w:sz w:val="24"/>
                <w:szCs w:val="24"/>
              </w:rPr>
              <w:t xml:space="preserve"> 2014; </w:t>
            </w:r>
            <w:r w:rsidRPr="00873B63">
              <w:rPr>
                <w:rFonts w:ascii="Book Antiqua" w:hAnsi="Book Antiqua" w:cs="宋体"/>
                <w:b/>
                <w:bCs/>
                <w:kern w:val="0"/>
                <w:sz w:val="24"/>
                <w:szCs w:val="24"/>
              </w:rPr>
              <w:t>210</w:t>
            </w:r>
            <w:r w:rsidRPr="00873B63">
              <w:rPr>
                <w:rFonts w:ascii="Book Antiqua" w:hAnsi="Book Antiqua" w:cs="宋体"/>
                <w:kern w:val="0"/>
                <w:sz w:val="24"/>
                <w:szCs w:val="24"/>
              </w:rPr>
              <w:t>: 368.e1-368.e8 [PMID: 24368137 DOI: 10.1016/j.ajog.2013.12.028]</w:t>
            </w:r>
          </w:p>
          <w:p w:rsidR="002479A9" w:rsidRPr="00873B63" w:rsidRDefault="002479A9" w:rsidP="002479A9">
            <w:pPr>
              <w:widowControl/>
              <w:jc w:val="left"/>
              <w:rPr>
                <w:rFonts w:ascii="Book Antiqua" w:hAnsi="Book Antiqua" w:cs="宋体"/>
                <w:kern w:val="0"/>
                <w:sz w:val="24"/>
                <w:szCs w:val="24"/>
              </w:rPr>
            </w:pPr>
            <w:r w:rsidRPr="00873B63">
              <w:rPr>
                <w:rFonts w:ascii="Book Antiqua" w:hAnsi="Book Antiqua" w:cs="宋体"/>
                <w:kern w:val="0"/>
                <w:sz w:val="24"/>
                <w:szCs w:val="24"/>
              </w:rPr>
              <w:t xml:space="preserve">49 </w:t>
            </w:r>
            <w:proofErr w:type="spellStart"/>
            <w:r w:rsidRPr="00873B63">
              <w:rPr>
                <w:rFonts w:ascii="Book Antiqua" w:hAnsi="Book Antiqua" w:cs="宋体"/>
                <w:b/>
                <w:bCs/>
                <w:kern w:val="0"/>
                <w:sz w:val="24"/>
                <w:szCs w:val="24"/>
              </w:rPr>
              <w:t>Heo</w:t>
            </w:r>
            <w:proofErr w:type="spellEnd"/>
            <w:r w:rsidRPr="00873B63">
              <w:rPr>
                <w:rFonts w:ascii="Book Antiqua" w:hAnsi="Book Antiqua" w:cs="宋体"/>
                <w:b/>
                <w:bCs/>
                <w:kern w:val="0"/>
                <w:sz w:val="24"/>
                <w:szCs w:val="24"/>
              </w:rPr>
              <w:t xml:space="preserve"> SH</w:t>
            </w:r>
            <w:r w:rsidRPr="00873B63">
              <w:rPr>
                <w:rFonts w:ascii="Book Antiqua" w:hAnsi="Book Antiqua" w:cs="宋体"/>
                <w:kern w:val="0"/>
                <w:sz w:val="24"/>
                <w:szCs w:val="24"/>
              </w:rPr>
              <w:t xml:space="preserve">, </w:t>
            </w:r>
            <w:proofErr w:type="spellStart"/>
            <w:r w:rsidRPr="00873B63">
              <w:rPr>
                <w:rFonts w:ascii="Book Antiqua" w:hAnsi="Book Antiqua" w:cs="宋体"/>
                <w:kern w:val="0"/>
                <w:sz w:val="24"/>
                <w:szCs w:val="24"/>
              </w:rPr>
              <w:t>Jeong</w:t>
            </w:r>
            <w:proofErr w:type="spellEnd"/>
            <w:r w:rsidRPr="00873B63">
              <w:rPr>
                <w:rFonts w:ascii="Book Antiqua" w:hAnsi="Book Antiqua" w:cs="宋体"/>
                <w:kern w:val="0"/>
                <w:sz w:val="24"/>
                <w:szCs w:val="24"/>
              </w:rPr>
              <w:t xml:space="preserve"> YY, Shin SS, Kim JW, Lim HS, Lee JH, </w:t>
            </w:r>
            <w:proofErr w:type="spellStart"/>
            <w:r w:rsidRPr="00873B63">
              <w:rPr>
                <w:rFonts w:ascii="Book Antiqua" w:hAnsi="Book Antiqua" w:cs="宋体"/>
                <w:kern w:val="0"/>
                <w:sz w:val="24"/>
                <w:szCs w:val="24"/>
              </w:rPr>
              <w:t>Koh</w:t>
            </w:r>
            <w:proofErr w:type="spellEnd"/>
            <w:r w:rsidRPr="00873B63">
              <w:rPr>
                <w:rFonts w:ascii="Book Antiqua" w:hAnsi="Book Antiqua" w:cs="宋体"/>
                <w:kern w:val="0"/>
                <w:sz w:val="24"/>
                <w:szCs w:val="24"/>
              </w:rPr>
              <w:t xml:space="preserve"> YS, Cho CK, Kang HK. Apparent diffusion coefficient value of diffusion-weighted imaging for hepatocellular carcinoma: correlation with the histologic differentiation and the expression of vascular endothelial growth factor. </w:t>
            </w:r>
            <w:r w:rsidRPr="00873B63">
              <w:rPr>
                <w:rFonts w:ascii="Book Antiqua" w:hAnsi="Book Antiqua" w:cs="宋体"/>
                <w:i/>
                <w:iCs/>
                <w:kern w:val="0"/>
                <w:sz w:val="24"/>
                <w:szCs w:val="24"/>
              </w:rPr>
              <w:t xml:space="preserve">Korean J </w:t>
            </w:r>
            <w:proofErr w:type="spellStart"/>
            <w:r w:rsidRPr="00873B63">
              <w:rPr>
                <w:rFonts w:ascii="Book Antiqua" w:hAnsi="Book Antiqua" w:cs="宋体"/>
                <w:i/>
                <w:iCs/>
                <w:kern w:val="0"/>
                <w:sz w:val="24"/>
                <w:szCs w:val="24"/>
              </w:rPr>
              <w:t>Radiol</w:t>
            </w:r>
            <w:proofErr w:type="spellEnd"/>
            <w:r w:rsidRPr="00873B63">
              <w:rPr>
                <w:rFonts w:ascii="Book Antiqua" w:hAnsi="Book Antiqua" w:cs="宋体"/>
                <w:kern w:val="0"/>
                <w:sz w:val="24"/>
                <w:szCs w:val="24"/>
              </w:rPr>
              <w:t xml:space="preserve"> </w:t>
            </w:r>
            <w:r w:rsidR="00B65F6C" w:rsidRPr="00873B63">
              <w:rPr>
                <w:rFonts w:ascii="Book Antiqua" w:hAnsi="Book Antiqua" w:cs="宋体" w:hint="eastAsia"/>
                <w:kern w:val="0"/>
                <w:sz w:val="24"/>
                <w:szCs w:val="24"/>
              </w:rPr>
              <w:t>2010</w:t>
            </w:r>
            <w:r w:rsidRPr="00873B63">
              <w:rPr>
                <w:rFonts w:ascii="Book Antiqua" w:hAnsi="Book Antiqua" w:cs="宋体"/>
                <w:kern w:val="0"/>
                <w:sz w:val="24"/>
                <w:szCs w:val="24"/>
              </w:rPr>
              <w:t xml:space="preserve">; </w:t>
            </w:r>
            <w:r w:rsidRPr="00873B63">
              <w:rPr>
                <w:rFonts w:ascii="Book Antiqua" w:hAnsi="Book Antiqua" w:cs="宋体"/>
                <w:b/>
                <w:bCs/>
                <w:kern w:val="0"/>
                <w:sz w:val="24"/>
                <w:szCs w:val="24"/>
              </w:rPr>
              <w:t>11</w:t>
            </w:r>
            <w:r w:rsidRPr="00873B63">
              <w:rPr>
                <w:rFonts w:ascii="Book Antiqua" w:hAnsi="Book Antiqua" w:cs="宋体"/>
                <w:kern w:val="0"/>
                <w:sz w:val="24"/>
                <w:szCs w:val="24"/>
              </w:rPr>
              <w:t>: 295-303 [PMID: 20461183 DOI: 10.3348/kjr.2010.11.3.295]</w:t>
            </w:r>
          </w:p>
          <w:p w:rsidR="002479A9" w:rsidRPr="00873B63" w:rsidRDefault="002479A9" w:rsidP="002479A9">
            <w:pPr>
              <w:widowControl/>
              <w:jc w:val="left"/>
              <w:rPr>
                <w:rFonts w:ascii="Book Antiqua" w:hAnsi="Book Antiqua" w:cs="宋体"/>
                <w:kern w:val="0"/>
                <w:sz w:val="24"/>
                <w:szCs w:val="24"/>
              </w:rPr>
            </w:pPr>
            <w:r w:rsidRPr="00873B63">
              <w:rPr>
                <w:rFonts w:ascii="Book Antiqua" w:hAnsi="Book Antiqua" w:cs="宋体"/>
                <w:kern w:val="0"/>
                <w:sz w:val="24"/>
                <w:szCs w:val="24"/>
              </w:rPr>
              <w:t xml:space="preserve">50 </w:t>
            </w:r>
            <w:r w:rsidRPr="00873B63">
              <w:rPr>
                <w:rFonts w:ascii="Book Antiqua" w:hAnsi="Book Antiqua" w:cs="宋体"/>
                <w:b/>
                <w:bCs/>
                <w:kern w:val="0"/>
                <w:sz w:val="24"/>
                <w:szCs w:val="24"/>
              </w:rPr>
              <w:t>Nguyen TT</w:t>
            </w:r>
            <w:r w:rsidRPr="00873B63">
              <w:rPr>
                <w:rFonts w:ascii="Book Antiqua" w:hAnsi="Book Antiqua" w:cs="宋体"/>
                <w:kern w:val="0"/>
                <w:sz w:val="24"/>
                <w:szCs w:val="24"/>
              </w:rPr>
              <w:t xml:space="preserve">, Gorman B, Shields D, Goodman Z. Malignant hepatic </w:t>
            </w:r>
            <w:proofErr w:type="spellStart"/>
            <w:r w:rsidRPr="00873B63">
              <w:rPr>
                <w:rFonts w:ascii="Book Antiqua" w:hAnsi="Book Antiqua" w:cs="宋体"/>
                <w:kern w:val="0"/>
                <w:sz w:val="24"/>
                <w:szCs w:val="24"/>
              </w:rPr>
              <w:t>angiomyolipoma</w:t>
            </w:r>
            <w:proofErr w:type="spellEnd"/>
            <w:r w:rsidRPr="00873B63">
              <w:rPr>
                <w:rFonts w:ascii="Book Antiqua" w:hAnsi="Book Antiqua" w:cs="宋体"/>
                <w:kern w:val="0"/>
                <w:sz w:val="24"/>
                <w:szCs w:val="24"/>
              </w:rPr>
              <w:t xml:space="preserve">: report of a case and review of literature. </w:t>
            </w:r>
            <w:r w:rsidRPr="00873B63">
              <w:rPr>
                <w:rFonts w:ascii="Book Antiqua" w:hAnsi="Book Antiqua" w:cs="宋体"/>
                <w:i/>
                <w:iCs/>
                <w:kern w:val="0"/>
                <w:sz w:val="24"/>
                <w:szCs w:val="24"/>
              </w:rPr>
              <w:t xml:space="preserve">Am J </w:t>
            </w:r>
            <w:proofErr w:type="spellStart"/>
            <w:r w:rsidRPr="00873B63">
              <w:rPr>
                <w:rFonts w:ascii="Book Antiqua" w:hAnsi="Book Antiqua" w:cs="宋体"/>
                <w:i/>
                <w:iCs/>
                <w:kern w:val="0"/>
                <w:sz w:val="24"/>
                <w:szCs w:val="24"/>
              </w:rPr>
              <w:t>Surg</w:t>
            </w:r>
            <w:proofErr w:type="spellEnd"/>
            <w:r w:rsidRPr="00873B63">
              <w:rPr>
                <w:rFonts w:ascii="Book Antiqua" w:hAnsi="Book Antiqua" w:cs="宋体"/>
                <w:i/>
                <w:iCs/>
                <w:kern w:val="0"/>
                <w:sz w:val="24"/>
                <w:szCs w:val="24"/>
              </w:rPr>
              <w:t xml:space="preserve"> </w:t>
            </w:r>
            <w:proofErr w:type="spellStart"/>
            <w:r w:rsidRPr="00873B63">
              <w:rPr>
                <w:rFonts w:ascii="Book Antiqua" w:hAnsi="Book Antiqua" w:cs="宋体"/>
                <w:i/>
                <w:iCs/>
                <w:kern w:val="0"/>
                <w:sz w:val="24"/>
                <w:szCs w:val="24"/>
              </w:rPr>
              <w:t>Pathol</w:t>
            </w:r>
            <w:proofErr w:type="spellEnd"/>
            <w:r w:rsidRPr="00873B63">
              <w:rPr>
                <w:rFonts w:ascii="Book Antiqua" w:hAnsi="Book Antiqua" w:cs="宋体"/>
                <w:kern w:val="0"/>
                <w:sz w:val="24"/>
                <w:szCs w:val="24"/>
              </w:rPr>
              <w:t xml:space="preserve"> 2008; </w:t>
            </w:r>
            <w:r w:rsidRPr="00873B63">
              <w:rPr>
                <w:rFonts w:ascii="Book Antiqua" w:hAnsi="Book Antiqua" w:cs="宋体"/>
                <w:b/>
                <w:bCs/>
                <w:kern w:val="0"/>
                <w:sz w:val="24"/>
                <w:szCs w:val="24"/>
              </w:rPr>
              <w:t>32</w:t>
            </w:r>
            <w:r w:rsidRPr="00873B63">
              <w:rPr>
                <w:rFonts w:ascii="Book Antiqua" w:hAnsi="Book Antiqua" w:cs="宋体"/>
                <w:kern w:val="0"/>
                <w:sz w:val="24"/>
                <w:szCs w:val="24"/>
              </w:rPr>
              <w:t>: 793-798 [PMID: 18391749 DOI: 10.1097/PAS.0b013e3181607349]</w:t>
            </w:r>
          </w:p>
          <w:p w:rsidR="00A375D0" w:rsidRPr="00873B63" w:rsidRDefault="00A375D0" w:rsidP="00A375D0">
            <w:pPr>
              <w:widowControl/>
              <w:ind w:left="1" w:hanging="1"/>
              <w:jc w:val="left"/>
              <w:rPr>
                <w:rFonts w:ascii="Book Antiqua" w:hAnsi="Book Antiqua" w:cs="宋体"/>
                <w:kern w:val="0"/>
                <w:sz w:val="24"/>
                <w:szCs w:val="24"/>
              </w:rPr>
            </w:pPr>
            <w:r w:rsidRPr="0055674A">
              <w:rPr>
                <w:rFonts w:ascii="Book Antiqua" w:eastAsiaTheme="minorEastAsia" w:hAnsi="Book Antiqua" w:cs="宋体" w:hint="eastAsia"/>
                <w:kern w:val="0"/>
                <w:sz w:val="24"/>
                <w:szCs w:val="24"/>
                <w:lang w:eastAsia="ja-JP"/>
              </w:rPr>
              <w:t>5</w:t>
            </w:r>
            <w:r w:rsidR="00873B63" w:rsidRPr="0055674A">
              <w:rPr>
                <w:rFonts w:ascii="Book Antiqua" w:hAnsi="Book Antiqua" w:cs="宋体" w:hint="eastAsia"/>
                <w:kern w:val="0"/>
                <w:sz w:val="24"/>
                <w:szCs w:val="24"/>
              </w:rPr>
              <w:t>1</w:t>
            </w:r>
            <w:r w:rsidRPr="00873B63">
              <w:rPr>
                <w:rFonts w:ascii="Book Antiqua" w:eastAsiaTheme="minorEastAsia" w:hAnsi="Book Antiqua" w:cs="宋体" w:hint="eastAsia"/>
                <w:b/>
                <w:kern w:val="0"/>
                <w:sz w:val="24"/>
                <w:szCs w:val="24"/>
                <w:lang w:eastAsia="ja-JP"/>
              </w:rPr>
              <w:t xml:space="preserve"> </w:t>
            </w:r>
            <w:proofErr w:type="spellStart"/>
            <w:r w:rsidRPr="00873B63">
              <w:rPr>
                <w:rFonts w:ascii="Book Antiqua" w:hAnsi="Book Antiqua" w:cs="宋体"/>
                <w:b/>
                <w:kern w:val="0"/>
                <w:sz w:val="24"/>
                <w:szCs w:val="24"/>
              </w:rPr>
              <w:t>Nonomura</w:t>
            </w:r>
            <w:proofErr w:type="spellEnd"/>
            <w:r w:rsidRPr="00873B63">
              <w:rPr>
                <w:rFonts w:ascii="Book Antiqua" w:hAnsi="Book Antiqua" w:cs="宋体"/>
                <w:b/>
                <w:kern w:val="0"/>
                <w:sz w:val="24"/>
                <w:szCs w:val="24"/>
              </w:rPr>
              <w:t xml:space="preserve"> A</w:t>
            </w:r>
            <w:r w:rsidRPr="00873B63">
              <w:rPr>
                <w:rFonts w:ascii="Book Antiqua" w:hAnsi="Book Antiqua" w:cs="宋体"/>
                <w:kern w:val="0"/>
                <w:sz w:val="24"/>
                <w:szCs w:val="24"/>
              </w:rPr>
              <w:t xml:space="preserve">, </w:t>
            </w:r>
            <w:proofErr w:type="spellStart"/>
            <w:r w:rsidRPr="00873B63">
              <w:rPr>
                <w:rFonts w:ascii="Book Antiqua" w:hAnsi="Book Antiqua" w:cs="宋体"/>
                <w:kern w:val="0"/>
                <w:sz w:val="24"/>
                <w:szCs w:val="24"/>
              </w:rPr>
              <w:t>Enomoto</w:t>
            </w:r>
            <w:proofErr w:type="spellEnd"/>
            <w:r w:rsidRPr="00873B63">
              <w:rPr>
                <w:rFonts w:ascii="Book Antiqua" w:hAnsi="Book Antiqua" w:cs="宋体"/>
                <w:kern w:val="0"/>
                <w:sz w:val="24"/>
                <w:szCs w:val="24"/>
              </w:rPr>
              <w:t xml:space="preserve"> Y, Takeda M, Tamura T, Kasai T, </w:t>
            </w:r>
            <w:proofErr w:type="spellStart"/>
            <w:r w:rsidRPr="00873B63">
              <w:rPr>
                <w:rFonts w:ascii="Book Antiqua" w:hAnsi="Book Antiqua" w:cs="宋体"/>
                <w:kern w:val="0"/>
                <w:sz w:val="24"/>
                <w:szCs w:val="24"/>
              </w:rPr>
              <w:t>Yosikawa</w:t>
            </w:r>
            <w:proofErr w:type="spellEnd"/>
            <w:r w:rsidRPr="00873B63">
              <w:rPr>
                <w:rFonts w:ascii="Book Antiqua" w:hAnsi="Book Antiqua" w:cs="宋体"/>
                <w:kern w:val="0"/>
                <w:sz w:val="24"/>
                <w:szCs w:val="24"/>
              </w:rPr>
              <w:t xml:space="preserve"> T, </w:t>
            </w:r>
            <w:proofErr w:type="spellStart"/>
            <w:r w:rsidRPr="00873B63">
              <w:rPr>
                <w:rFonts w:ascii="Book Antiqua" w:hAnsi="Book Antiqua" w:cs="宋体"/>
                <w:kern w:val="0"/>
                <w:sz w:val="24"/>
                <w:szCs w:val="24"/>
              </w:rPr>
              <w:t>Nakamime</w:t>
            </w:r>
            <w:proofErr w:type="spellEnd"/>
            <w:r w:rsidRPr="00873B63">
              <w:rPr>
                <w:rFonts w:ascii="Book Antiqua" w:hAnsi="Book Antiqua" w:cs="宋体"/>
                <w:kern w:val="0"/>
                <w:sz w:val="24"/>
                <w:szCs w:val="24"/>
              </w:rPr>
              <w:t xml:space="preserve"> H. Invasive growth of hepatic </w:t>
            </w:r>
            <w:proofErr w:type="spellStart"/>
            <w:r w:rsidRPr="00873B63">
              <w:rPr>
                <w:rFonts w:ascii="Book Antiqua" w:hAnsi="Book Antiqua" w:cs="宋体"/>
                <w:kern w:val="0"/>
                <w:sz w:val="24"/>
                <w:szCs w:val="24"/>
              </w:rPr>
              <w:t>angiomyolipoma</w:t>
            </w:r>
            <w:proofErr w:type="spellEnd"/>
            <w:r w:rsidRPr="00873B63">
              <w:rPr>
                <w:rFonts w:ascii="Book Antiqua" w:hAnsi="Book Antiqua" w:cs="宋体"/>
                <w:kern w:val="0"/>
                <w:sz w:val="24"/>
                <w:szCs w:val="24"/>
              </w:rPr>
              <w:t xml:space="preserve">; a hitherto unreported ominous histological feature. </w:t>
            </w:r>
            <w:bookmarkStart w:id="48" w:name="OLE_LINK5"/>
            <w:bookmarkStart w:id="49" w:name="OLE_LINK6"/>
            <w:r w:rsidRPr="00873B63">
              <w:rPr>
                <w:rFonts w:ascii="Book Antiqua" w:hAnsi="Book Antiqua" w:cs="宋体"/>
                <w:i/>
                <w:kern w:val="0"/>
                <w:sz w:val="24"/>
                <w:szCs w:val="24"/>
              </w:rPr>
              <w:t>Histopathology</w:t>
            </w:r>
            <w:r w:rsidRPr="00873B63">
              <w:rPr>
                <w:rFonts w:ascii="Book Antiqua" w:hAnsi="Book Antiqua" w:cs="宋体" w:hint="eastAsia"/>
                <w:kern w:val="0"/>
                <w:sz w:val="24"/>
                <w:szCs w:val="24"/>
              </w:rPr>
              <w:t xml:space="preserve"> </w:t>
            </w:r>
            <w:r w:rsidRPr="00873B63">
              <w:rPr>
                <w:rFonts w:ascii="Book Antiqua" w:hAnsi="Book Antiqua" w:cs="宋体"/>
                <w:kern w:val="0"/>
                <w:sz w:val="24"/>
                <w:szCs w:val="24"/>
              </w:rPr>
              <w:t xml:space="preserve">2006; </w:t>
            </w:r>
            <w:r w:rsidRPr="00873B63">
              <w:rPr>
                <w:rFonts w:ascii="Book Antiqua" w:hAnsi="Book Antiqua" w:cs="宋体"/>
                <w:b/>
                <w:kern w:val="0"/>
                <w:sz w:val="24"/>
                <w:szCs w:val="24"/>
              </w:rPr>
              <w:t>48</w:t>
            </w:r>
            <w:r w:rsidRPr="00873B63">
              <w:rPr>
                <w:rFonts w:ascii="Book Antiqua" w:hAnsi="Book Antiqua" w:cs="宋体"/>
                <w:kern w:val="0"/>
                <w:sz w:val="24"/>
                <w:szCs w:val="24"/>
              </w:rPr>
              <w:t>: 831-</w:t>
            </w:r>
            <w:r w:rsidR="00873B63">
              <w:rPr>
                <w:rFonts w:ascii="Book Antiqua" w:hAnsi="Book Antiqua" w:cs="宋体" w:hint="eastAsia"/>
                <w:kern w:val="0"/>
                <w:sz w:val="24"/>
                <w:szCs w:val="24"/>
              </w:rPr>
              <w:t>83</w:t>
            </w:r>
            <w:r w:rsidRPr="00873B63">
              <w:rPr>
                <w:rFonts w:ascii="Book Antiqua" w:hAnsi="Book Antiqua" w:cs="宋体"/>
                <w:kern w:val="0"/>
                <w:sz w:val="24"/>
                <w:szCs w:val="24"/>
              </w:rPr>
              <w:t>5</w:t>
            </w:r>
            <w:bookmarkEnd w:id="48"/>
            <w:bookmarkEnd w:id="49"/>
            <w:r w:rsidR="00873B63">
              <w:rPr>
                <w:rFonts w:ascii="Book Antiqua" w:hAnsi="Book Antiqua" w:cs="宋体" w:hint="eastAsia"/>
                <w:kern w:val="0"/>
                <w:sz w:val="24"/>
                <w:szCs w:val="24"/>
              </w:rPr>
              <w:t xml:space="preserve"> [</w:t>
            </w:r>
            <w:r w:rsidR="00873B63" w:rsidRPr="00873B63">
              <w:rPr>
                <w:rFonts w:ascii="Book Antiqua" w:hAnsi="Book Antiqua" w:cs="宋体"/>
                <w:kern w:val="0"/>
                <w:sz w:val="24"/>
                <w:szCs w:val="24"/>
              </w:rPr>
              <w:t>PMID: 16722932</w:t>
            </w:r>
            <w:r w:rsidR="00873B63">
              <w:rPr>
                <w:rFonts w:ascii="Book Antiqua" w:hAnsi="Book Antiqua" w:cs="宋体" w:hint="eastAsia"/>
                <w:kern w:val="0"/>
                <w:sz w:val="24"/>
                <w:szCs w:val="24"/>
              </w:rPr>
              <w:t>]</w:t>
            </w:r>
          </w:p>
          <w:p w:rsidR="00A375D0" w:rsidRPr="00873B63" w:rsidRDefault="00A375D0" w:rsidP="00A375D0">
            <w:pPr>
              <w:widowControl/>
              <w:ind w:left="1" w:hanging="1"/>
              <w:jc w:val="left"/>
              <w:rPr>
                <w:rFonts w:ascii="Book Antiqua" w:hAnsi="Book Antiqua" w:cs="宋体"/>
                <w:kern w:val="0"/>
                <w:sz w:val="24"/>
                <w:szCs w:val="24"/>
              </w:rPr>
            </w:pPr>
            <w:r w:rsidRPr="00873B63">
              <w:rPr>
                <w:rFonts w:ascii="Book Antiqua" w:eastAsiaTheme="minorEastAsia" w:hAnsi="Book Antiqua" w:cs="宋体" w:hint="eastAsia"/>
                <w:kern w:val="0"/>
                <w:sz w:val="24"/>
                <w:szCs w:val="24"/>
                <w:lang w:eastAsia="ja-JP"/>
              </w:rPr>
              <w:t>5</w:t>
            </w:r>
            <w:r w:rsidR="00873B63">
              <w:rPr>
                <w:rFonts w:ascii="Book Antiqua" w:hAnsi="Book Antiqua" w:cs="宋体" w:hint="eastAsia"/>
                <w:kern w:val="0"/>
                <w:sz w:val="24"/>
                <w:szCs w:val="24"/>
              </w:rPr>
              <w:t>2</w:t>
            </w:r>
            <w:r w:rsidRPr="00873B63">
              <w:rPr>
                <w:rFonts w:ascii="Book Antiqua" w:eastAsiaTheme="minorEastAsia" w:hAnsi="Book Antiqua" w:cs="宋体" w:hint="eastAsia"/>
                <w:b/>
                <w:kern w:val="0"/>
                <w:sz w:val="24"/>
                <w:szCs w:val="24"/>
                <w:lang w:eastAsia="ja-JP"/>
              </w:rPr>
              <w:t xml:space="preserve"> </w:t>
            </w:r>
            <w:proofErr w:type="spellStart"/>
            <w:r w:rsidRPr="00873B63">
              <w:rPr>
                <w:rFonts w:ascii="Book Antiqua" w:hAnsi="Book Antiqua" w:cs="宋体"/>
                <w:b/>
                <w:kern w:val="0"/>
                <w:sz w:val="24"/>
                <w:szCs w:val="24"/>
              </w:rPr>
              <w:t>Dalle</w:t>
            </w:r>
            <w:proofErr w:type="spellEnd"/>
            <w:r w:rsidRPr="00873B63">
              <w:rPr>
                <w:rFonts w:ascii="Book Antiqua" w:hAnsi="Book Antiqua" w:cs="宋体"/>
                <w:b/>
                <w:kern w:val="0"/>
                <w:sz w:val="24"/>
                <w:szCs w:val="24"/>
              </w:rPr>
              <w:t xml:space="preserve"> I</w:t>
            </w:r>
            <w:r w:rsidRPr="00873B63">
              <w:rPr>
                <w:rFonts w:ascii="Book Antiqua" w:hAnsi="Book Antiqua" w:cs="宋体"/>
                <w:kern w:val="0"/>
                <w:sz w:val="24"/>
                <w:szCs w:val="24"/>
              </w:rPr>
              <w:t xml:space="preserve">, </w:t>
            </w:r>
            <w:proofErr w:type="spellStart"/>
            <w:r w:rsidRPr="00873B63">
              <w:rPr>
                <w:rFonts w:ascii="Book Antiqua" w:hAnsi="Book Antiqua" w:cs="宋体"/>
                <w:kern w:val="0"/>
                <w:sz w:val="24"/>
                <w:szCs w:val="24"/>
              </w:rPr>
              <w:t>Sciot</w:t>
            </w:r>
            <w:proofErr w:type="spellEnd"/>
            <w:r w:rsidRPr="00873B63">
              <w:rPr>
                <w:rFonts w:ascii="Book Antiqua" w:hAnsi="Book Antiqua" w:cs="宋体"/>
                <w:kern w:val="0"/>
                <w:sz w:val="24"/>
                <w:szCs w:val="24"/>
              </w:rPr>
              <w:t xml:space="preserve"> R, de </w:t>
            </w:r>
            <w:proofErr w:type="spellStart"/>
            <w:r w:rsidRPr="00873B63">
              <w:rPr>
                <w:rFonts w:ascii="Book Antiqua" w:hAnsi="Book Antiqua" w:cs="宋体"/>
                <w:kern w:val="0"/>
                <w:sz w:val="24"/>
                <w:szCs w:val="24"/>
              </w:rPr>
              <w:t>Vos</w:t>
            </w:r>
            <w:proofErr w:type="spellEnd"/>
            <w:r w:rsidRPr="00873B63">
              <w:rPr>
                <w:rFonts w:ascii="Book Antiqua" w:hAnsi="Book Antiqua" w:cs="宋体"/>
                <w:kern w:val="0"/>
                <w:sz w:val="24"/>
                <w:szCs w:val="24"/>
              </w:rPr>
              <w:t xml:space="preserve"> R, </w:t>
            </w:r>
            <w:proofErr w:type="spellStart"/>
            <w:r w:rsidRPr="00873B63">
              <w:rPr>
                <w:rFonts w:ascii="Book Antiqua" w:hAnsi="Book Antiqua" w:cs="宋体"/>
                <w:kern w:val="0"/>
                <w:sz w:val="24"/>
                <w:szCs w:val="24"/>
              </w:rPr>
              <w:t>Aerts</w:t>
            </w:r>
            <w:proofErr w:type="spellEnd"/>
            <w:r w:rsidRPr="00873B63">
              <w:rPr>
                <w:rFonts w:ascii="Book Antiqua" w:hAnsi="Book Antiqua" w:cs="宋体"/>
                <w:kern w:val="0"/>
                <w:sz w:val="24"/>
                <w:szCs w:val="24"/>
              </w:rPr>
              <w:t xml:space="preserve"> R, van </w:t>
            </w:r>
            <w:proofErr w:type="spellStart"/>
            <w:r w:rsidRPr="00873B63">
              <w:rPr>
                <w:rFonts w:ascii="Book Antiqua" w:hAnsi="Book Antiqua" w:cs="宋体"/>
                <w:kern w:val="0"/>
                <w:sz w:val="24"/>
                <w:szCs w:val="24"/>
              </w:rPr>
              <w:t>Damme</w:t>
            </w:r>
            <w:proofErr w:type="spellEnd"/>
            <w:r w:rsidRPr="00873B63">
              <w:rPr>
                <w:rFonts w:ascii="Book Antiqua" w:hAnsi="Book Antiqua" w:cs="宋体"/>
                <w:kern w:val="0"/>
                <w:sz w:val="24"/>
                <w:szCs w:val="24"/>
              </w:rPr>
              <w:t xml:space="preserve"> B, </w:t>
            </w:r>
            <w:proofErr w:type="spellStart"/>
            <w:r w:rsidRPr="00873B63">
              <w:rPr>
                <w:rFonts w:ascii="Book Antiqua" w:hAnsi="Book Antiqua" w:cs="宋体"/>
                <w:kern w:val="0"/>
                <w:sz w:val="24"/>
                <w:szCs w:val="24"/>
              </w:rPr>
              <w:t>Desmet</w:t>
            </w:r>
            <w:proofErr w:type="spellEnd"/>
            <w:r w:rsidRPr="00873B63">
              <w:rPr>
                <w:rFonts w:ascii="Book Antiqua" w:hAnsi="Book Antiqua" w:cs="宋体"/>
                <w:kern w:val="0"/>
                <w:sz w:val="24"/>
                <w:szCs w:val="24"/>
              </w:rPr>
              <w:t xml:space="preserve"> V, </w:t>
            </w:r>
            <w:proofErr w:type="spellStart"/>
            <w:r w:rsidRPr="00873B63">
              <w:rPr>
                <w:rFonts w:ascii="Book Antiqua" w:hAnsi="Book Antiqua" w:cs="宋体"/>
                <w:kern w:val="0"/>
                <w:sz w:val="24"/>
                <w:szCs w:val="24"/>
              </w:rPr>
              <w:t>Roskams</w:t>
            </w:r>
            <w:proofErr w:type="spellEnd"/>
            <w:r w:rsidRPr="00873B63">
              <w:rPr>
                <w:rFonts w:ascii="Book Antiqua" w:hAnsi="Book Antiqua" w:cs="宋体"/>
                <w:kern w:val="0"/>
                <w:sz w:val="24"/>
                <w:szCs w:val="24"/>
              </w:rPr>
              <w:t xml:space="preserve"> T. Malignant </w:t>
            </w:r>
            <w:proofErr w:type="spellStart"/>
            <w:r w:rsidRPr="00873B63">
              <w:rPr>
                <w:rFonts w:ascii="Book Antiqua" w:hAnsi="Book Antiqua" w:cs="宋体"/>
                <w:kern w:val="0"/>
                <w:sz w:val="24"/>
                <w:szCs w:val="24"/>
              </w:rPr>
              <w:t>angiomyolipoma</w:t>
            </w:r>
            <w:proofErr w:type="spellEnd"/>
            <w:r w:rsidRPr="00873B63">
              <w:rPr>
                <w:rFonts w:ascii="Book Antiqua" w:hAnsi="Book Antiqua" w:cs="宋体"/>
                <w:kern w:val="0"/>
                <w:sz w:val="24"/>
                <w:szCs w:val="24"/>
              </w:rPr>
              <w:t xml:space="preserve"> of the liver: a hitherto unreported variant</w:t>
            </w:r>
            <w:r w:rsidRPr="00873B63">
              <w:rPr>
                <w:rFonts w:ascii="Book Antiqua" w:hAnsi="Book Antiqua" w:cs="宋体" w:hint="eastAsia"/>
                <w:kern w:val="0"/>
                <w:sz w:val="24"/>
                <w:szCs w:val="24"/>
              </w:rPr>
              <w:t xml:space="preserve">. </w:t>
            </w:r>
            <w:bookmarkStart w:id="50" w:name="OLE_LINK9"/>
            <w:bookmarkStart w:id="51" w:name="OLE_LINK10"/>
            <w:r w:rsidRPr="00873B63">
              <w:rPr>
                <w:rFonts w:ascii="Book Antiqua" w:hAnsi="Book Antiqua" w:cs="宋体"/>
                <w:i/>
                <w:kern w:val="0"/>
                <w:sz w:val="24"/>
                <w:szCs w:val="24"/>
              </w:rPr>
              <w:t>Histopathology</w:t>
            </w:r>
            <w:r w:rsidRPr="00873B63">
              <w:rPr>
                <w:rFonts w:ascii="Book Antiqua" w:hAnsi="Book Antiqua" w:cs="宋体" w:hint="eastAsia"/>
                <w:kern w:val="0"/>
                <w:sz w:val="24"/>
                <w:szCs w:val="24"/>
              </w:rPr>
              <w:t xml:space="preserve"> </w:t>
            </w:r>
            <w:r w:rsidRPr="00873B63">
              <w:rPr>
                <w:rFonts w:ascii="Book Antiqua" w:hAnsi="Book Antiqua" w:cs="宋体"/>
                <w:kern w:val="0"/>
                <w:sz w:val="24"/>
                <w:szCs w:val="24"/>
              </w:rPr>
              <w:t>2000;</w:t>
            </w:r>
            <w:r w:rsidRPr="00873B63">
              <w:rPr>
                <w:rFonts w:ascii="Book Antiqua" w:hAnsi="Book Antiqua" w:cs="宋体" w:hint="eastAsia"/>
                <w:kern w:val="0"/>
                <w:sz w:val="24"/>
                <w:szCs w:val="24"/>
              </w:rPr>
              <w:t xml:space="preserve"> </w:t>
            </w:r>
            <w:r w:rsidRPr="00873B63">
              <w:rPr>
                <w:rFonts w:ascii="Book Antiqua" w:hAnsi="Book Antiqua" w:cs="宋体"/>
                <w:b/>
                <w:kern w:val="0"/>
                <w:sz w:val="24"/>
                <w:szCs w:val="24"/>
              </w:rPr>
              <w:t>36</w:t>
            </w:r>
            <w:r w:rsidRPr="00873B63">
              <w:rPr>
                <w:rFonts w:ascii="Book Antiqua" w:hAnsi="Book Antiqua" w:cs="宋体"/>
                <w:kern w:val="0"/>
                <w:sz w:val="24"/>
                <w:szCs w:val="24"/>
              </w:rPr>
              <w:t>:</w:t>
            </w:r>
            <w:r w:rsidRPr="00873B63">
              <w:rPr>
                <w:rFonts w:ascii="Book Antiqua" w:hAnsi="Book Antiqua" w:cs="宋体" w:hint="eastAsia"/>
                <w:kern w:val="0"/>
                <w:sz w:val="24"/>
                <w:szCs w:val="24"/>
              </w:rPr>
              <w:t xml:space="preserve"> </w:t>
            </w:r>
            <w:r w:rsidRPr="00873B63">
              <w:rPr>
                <w:rFonts w:ascii="Book Antiqua" w:hAnsi="Book Antiqua" w:cs="宋体"/>
                <w:kern w:val="0"/>
                <w:sz w:val="24"/>
                <w:szCs w:val="24"/>
              </w:rPr>
              <w:t>443-</w:t>
            </w:r>
            <w:r w:rsidR="0055674A">
              <w:rPr>
                <w:rFonts w:ascii="Book Antiqua" w:hAnsi="Book Antiqua" w:cs="宋体" w:hint="eastAsia"/>
                <w:kern w:val="0"/>
                <w:sz w:val="24"/>
                <w:szCs w:val="24"/>
              </w:rPr>
              <w:t>4</w:t>
            </w:r>
            <w:r w:rsidRPr="00873B63">
              <w:rPr>
                <w:rFonts w:ascii="Book Antiqua" w:hAnsi="Book Antiqua" w:cs="宋体"/>
                <w:kern w:val="0"/>
                <w:sz w:val="24"/>
                <w:szCs w:val="24"/>
              </w:rPr>
              <w:t>50</w:t>
            </w:r>
            <w:bookmarkEnd w:id="50"/>
            <w:bookmarkEnd w:id="51"/>
            <w:r w:rsidRPr="00873B63">
              <w:rPr>
                <w:rFonts w:ascii="Book Antiqua" w:hAnsi="Book Antiqua" w:cs="宋体" w:hint="eastAsia"/>
                <w:kern w:val="0"/>
                <w:sz w:val="24"/>
                <w:szCs w:val="24"/>
              </w:rPr>
              <w:t xml:space="preserve"> [</w:t>
            </w:r>
            <w:r w:rsidR="00873B63" w:rsidRPr="00873B63">
              <w:rPr>
                <w:rFonts w:ascii="Book Antiqua" w:hAnsi="Book Antiqua" w:cs="宋体"/>
                <w:kern w:val="0"/>
                <w:sz w:val="24"/>
                <w:szCs w:val="24"/>
              </w:rPr>
              <w:t>PMID: 10792486</w:t>
            </w:r>
            <w:r w:rsidR="00873B63">
              <w:rPr>
                <w:rFonts w:ascii="Book Antiqua" w:hAnsi="Book Antiqua" w:cs="宋体" w:hint="eastAsia"/>
                <w:kern w:val="0"/>
                <w:sz w:val="24"/>
                <w:szCs w:val="24"/>
              </w:rPr>
              <w:t xml:space="preserve"> </w:t>
            </w:r>
            <w:r w:rsidRPr="00873B63">
              <w:rPr>
                <w:rFonts w:ascii="Book Antiqua" w:hAnsi="Book Antiqua" w:cs="宋体" w:hint="eastAsia"/>
                <w:kern w:val="0"/>
                <w:sz w:val="24"/>
                <w:szCs w:val="24"/>
              </w:rPr>
              <w:t xml:space="preserve">DOI: </w:t>
            </w:r>
            <w:r w:rsidRPr="00873B63">
              <w:rPr>
                <w:rFonts w:ascii="Book Antiqua" w:hAnsi="Book Antiqua" w:cs="宋体"/>
                <w:kern w:val="0"/>
                <w:sz w:val="24"/>
                <w:szCs w:val="24"/>
              </w:rPr>
              <w:t>10.1046/j.1365-2559.2000.00891.x</w:t>
            </w:r>
            <w:r w:rsidRPr="00873B63">
              <w:rPr>
                <w:rFonts w:ascii="Book Antiqua" w:hAnsi="Book Antiqua" w:cs="宋体" w:hint="eastAsia"/>
                <w:kern w:val="0"/>
                <w:sz w:val="24"/>
                <w:szCs w:val="24"/>
              </w:rPr>
              <w:t>]</w:t>
            </w:r>
          </w:p>
          <w:p w:rsidR="00A375D0" w:rsidRPr="00873B63" w:rsidRDefault="00873B63" w:rsidP="00A375D0">
            <w:pPr>
              <w:widowControl/>
              <w:ind w:left="1" w:hanging="1"/>
              <w:jc w:val="left"/>
              <w:rPr>
                <w:rFonts w:ascii="Book Antiqua" w:hAnsi="Book Antiqua" w:cs="宋体"/>
                <w:kern w:val="0"/>
                <w:sz w:val="24"/>
                <w:szCs w:val="24"/>
              </w:rPr>
            </w:pPr>
            <w:r>
              <w:rPr>
                <w:rFonts w:ascii="Book Antiqua" w:hAnsi="Book Antiqua" w:cs="宋体" w:hint="eastAsia"/>
                <w:kern w:val="0"/>
                <w:sz w:val="24"/>
                <w:szCs w:val="24"/>
              </w:rPr>
              <w:t>53</w:t>
            </w:r>
            <w:r w:rsidR="00A375D0" w:rsidRPr="00873B63">
              <w:rPr>
                <w:rFonts w:ascii="Book Antiqua" w:eastAsiaTheme="minorEastAsia" w:hAnsi="Book Antiqua" w:cs="宋体" w:hint="eastAsia"/>
                <w:b/>
                <w:kern w:val="0"/>
                <w:sz w:val="24"/>
                <w:szCs w:val="24"/>
                <w:lang w:eastAsia="ja-JP"/>
              </w:rPr>
              <w:t xml:space="preserve"> </w:t>
            </w:r>
            <w:proofErr w:type="spellStart"/>
            <w:r w:rsidR="00A375D0" w:rsidRPr="00873B63">
              <w:rPr>
                <w:rFonts w:ascii="Book Antiqua" w:hAnsi="Book Antiqua" w:cs="宋体"/>
                <w:b/>
                <w:kern w:val="0"/>
                <w:sz w:val="24"/>
                <w:szCs w:val="24"/>
              </w:rPr>
              <w:t>Mizuguchi</w:t>
            </w:r>
            <w:proofErr w:type="spellEnd"/>
            <w:r w:rsidR="00A375D0" w:rsidRPr="00873B63">
              <w:rPr>
                <w:rFonts w:ascii="Book Antiqua" w:hAnsi="Book Antiqua" w:cs="宋体"/>
                <w:b/>
                <w:kern w:val="0"/>
                <w:sz w:val="24"/>
                <w:szCs w:val="24"/>
              </w:rPr>
              <w:t xml:space="preserve"> T</w:t>
            </w:r>
            <w:r w:rsidR="00A375D0" w:rsidRPr="00873B63">
              <w:rPr>
                <w:rFonts w:ascii="Book Antiqua" w:hAnsi="Book Antiqua" w:cs="宋体"/>
                <w:kern w:val="0"/>
                <w:sz w:val="24"/>
                <w:szCs w:val="24"/>
              </w:rPr>
              <w:t xml:space="preserve">, </w:t>
            </w:r>
            <w:proofErr w:type="spellStart"/>
            <w:r w:rsidR="00A375D0" w:rsidRPr="00873B63">
              <w:rPr>
                <w:rFonts w:ascii="Book Antiqua" w:hAnsi="Book Antiqua" w:cs="宋体"/>
                <w:kern w:val="0"/>
                <w:sz w:val="24"/>
                <w:szCs w:val="24"/>
              </w:rPr>
              <w:t>Katsuramaki</w:t>
            </w:r>
            <w:proofErr w:type="spellEnd"/>
            <w:r w:rsidR="00A375D0" w:rsidRPr="00873B63">
              <w:rPr>
                <w:rFonts w:ascii="Book Antiqua" w:hAnsi="Book Antiqua" w:cs="宋体"/>
                <w:kern w:val="0"/>
                <w:sz w:val="24"/>
                <w:szCs w:val="24"/>
              </w:rPr>
              <w:t xml:space="preserve"> T, </w:t>
            </w:r>
            <w:proofErr w:type="spellStart"/>
            <w:r w:rsidR="00A375D0" w:rsidRPr="00873B63">
              <w:rPr>
                <w:rFonts w:ascii="Book Antiqua" w:hAnsi="Book Antiqua" w:cs="宋体"/>
                <w:kern w:val="0"/>
                <w:sz w:val="24"/>
                <w:szCs w:val="24"/>
              </w:rPr>
              <w:t>Nobuoka</w:t>
            </w:r>
            <w:proofErr w:type="spellEnd"/>
            <w:r w:rsidR="00A375D0" w:rsidRPr="00873B63">
              <w:rPr>
                <w:rFonts w:ascii="Book Antiqua" w:hAnsi="Book Antiqua" w:cs="宋体"/>
                <w:kern w:val="0"/>
                <w:sz w:val="24"/>
                <w:szCs w:val="24"/>
              </w:rPr>
              <w:t xml:space="preserve"> T, </w:t>
            </w:r>
            <w:proofErr w:type="spellStart"/>
            <w:r w:rsidR="00A375D0" w:rsidRPr="00873B63">
              <w:rPr>
                <w:rFonts w:ascii="Book Antiqua" w:hAnsi="Book Antiqua" w:cs="宋体"/>
                <w:kern w:val="0"/>
                <w:sz w:val="24"/>
                <w:szCs w:val="24"/>
              </w:rPr>
              <w:t>Nishikage</w:t>
            </w:r>
            <w:proofErr w:type="spellEnd"/>
            <w:r w:rsidR="00A375D0" w:rsidRPr="00873B63">
              <w:rPr>
                <w:rFonts w:ascii="Book Antiqua" w:hAnsi="Book Antiqua" w:cs="宋体"/>
                <w:kern w:val="0"/>
                <w:sz w:val="24"/>
                <w:szCs w:val="24"/>
              </w:rPr>
              <w:t xml:space="preserve"> A, </w:t>
            </w:r>
            <w:proofErr w:type="spellStart"/>
            <w:r w:rsidR="00A375D0" w:rsidRPr="00873B63">
              <w:rPr>
                <w:rFonts w:ascii="Book Antiqua" w:hAnsi="Book Antiqua" w:cs="宋体"/>
                <w:kern w:val="0"/>
                <w:sz w:val="24"/>
                <w:szCs w:val="24"/>
              </w:rPr>
              <w:t>Oshima</w:t>
            </w:r>
            <w:proofErr w:type="spellEnd"/>
            <w:r w:rsidR="00A375D0" w:rsidRPr="00873B63">
              <w:rPr>
                <w:rFonts w:ascii="Book Antiqua" w:hAnsi="Book Antiqua" w:cs="宋体"/>
                <w:kern w:val="0"/>
                <w:sz w:val="24"/>
                <w:szCs w:val="24"/>
              </w:rPr>
              <w:t xml:space="preserve"> H, Kawasaki H, Kimura S, Satoh M, Hirata K. Growth of hepatic </w:t>
            </w:r>
            <w:proofErr w:type="spellStart"/>
            <w:r w:rsidR="00A375D0" w:rsidRPr="00873B63">
              <w:rPr>
                <w:rFonts w:ascii="Book Antiqua" w:hAnsi="Book Antiqua" w:cs="宋体"/>
                <w:kern w:val="0"/>
                <w:sz w:val="24"/>
                <w:szCs w:val="24"/>
              </w:rPr>
              <w:t>angiomyolipoma</w:t>
            </w:r>
            <w:proofErr w:type="spellEnd"/>
            <w:r w:rsidR="00A375D0" w:rsidRPr="00873B63">
              <w:rPr>
                <w:rFonts w:ascii="Book Antiqua" w:hAnsi="Book Antiqua" w:cs="宋体"/>
                <w:kern w:val="0"/>
                <w:sz w:val="24"/>
                <w:szCs w:val="24"/>
              </w:rPr>
              <w:t xml:space="preserve"> indicating malignant potential. </w:t>
            </w:r>
            <w:r w:rsidR="00A375D0" w:rsidRPr="00873B63">
              <w:rPr>
                <w:rFonts w:ascii="Book Antiqua" w:hAnsi="Book Antiqua" w:cs="宋体"/>
                <w:i/>
                <w:kern w:val="0"/>
                <w:sz w:val="24"/>
                <w:szCs w:val="24"/>
              </w:rPr>
              <w:t xml:space="preserve">J </w:t>
            </w:r>
            <w:proofErr w:type="spellStart"/>
            <w:r w:rsidR="00A375D0" w:rsidRPr="00873B63">
              <w:rPr>
                <w:rFonts w:ascii="Book Antiqua" w:hAnsi="Book Antiqua" w:cs="宋体"/>
                <w:i/>
                <w:kern w:val="0"/>
                <w:sz w:val="24"/>
                <w:szCs w:val="24"/>
              </w:rPr>
              <w:t>Gastroenterol</w:t>
            </w:r>
            <w:proofErr w:type="spellEnd"/>
            <w:r w:rsidR="00A375D0" w:rsidRPr="00873B63">
              <w:rPr>
                <w:rFonts w:ascii="Book Antiqua" w:hAnsi="Book Antiqua" w:cs="宋体"/>
                <w:i/>
                <w:kern w:val="0"/>
                <w:sz w:val="24"/>
                <w:szCs w:val="24"/>
              </w:rPr>
              <w:t xml:space="preserve"> </w:t>
            </w:r>
            <w:proofErr w:type="spellStart"/>
            <w:r w:rsidR="00A375D0" w:rsidRPr="00873B63">
              <w:rPr>
                <w:rFonts w:ascii="Book Antiqua" w:hAnsi="Book Antiqua" w:cs="宋体"/>
                <w:i/>
                <w:kern w:val="0"/>
                <w:sz w:val="24"/>
                <w:szCs w:val="24"/>
              </w:rPr>
              <w:t>Hepatol</w:t>
            </w:r>
            <w:proofErr w:type="spellEnd"/>
            <w:r w:rsidR="00A375D0" w:rsidRPr="00873B63">
              <w:rPr>
                <w:rFonts w:ascii="Book Antiqua" w:hAnsi="Book Antiqua" w:cs="宋体" w:hint="eastAsia"/>
                <w:kern w:val="0"/>
                <w:sz w:val="24"/>
                <w:szCs w:val="24"/>
              </w:rPr>
              <w:t xml:space="preserve"> </w:t>
            </w:r>
            <w:r w:rsidR="00A375D0" w:rsidRPr="00873B63">
              <w:rPr>
                <w:rFonts w:ascii="Book Antiqua" w:hAnsi="Book Antiqua" w:cs="宋体"/>
                <w:kern w:val="0"/>
                <w:sz w:val="24"/>
                <w:szCs w:val="24"/>
              </w:rPr>
              <w:t>2004;</w:t>
            </w:r>
            <w:r w:rsidR="00A375D0" w:rsidRPr="00873B63">
              <w:rPr>
                <w:rFonts w:ascii="Book Antiqua" w:hAnsi="Book Antiqua" w:cs="宋体" w:hint="eastAsia"/>
                <w:b/>
                <w:kern w:val="0"/>
                <w:sz w:val="24"/>
                <w:szCs w:val="24"/>
              </w:rPr>
              <w:t xml:space="preserve"> </w:t>
            </w:r>
            <w:r w:rsidR="00A375D0" w:rsidRPr="00873B63">
              <w:rPr>
                <w:rFonts w:ascii="Book Antiqua" w:hAnsi="Book Antiqua" w:cs="宋体"/>
                <w:b/>
                <w:kern w:val="0"/>
                <w:sz w:val="24"/>
                <w:szCs w:val="24"/>
              </w:rPr>
              <w:t>19</w:t>
            </w:r>
            <w:r w:rsidR="00A375D0" w:rsidRPr="00873B63">
              <w:rPr>
                <w:rFonts w:ascii="Book Antiqua" w:hAnsi="Book Antiqua" w:cs="宋体"/>
                <w:kern w:val="0"/>
                <w:sz w:val="24"/>
                <w:szCs w:val="24"/>
              </w:rPr>
              <w:t>:</w:t>
            </w:r>
            <w:r w:rsidR="00A375D0" w:rsidRPr="00873B63">
              <w:rPr>
                <w:rFonts w:ascii="Book Antiqua" w:hAnsi="Book Antiqua" w:cs="宋体" w:hint="eastAsia"/>
                <w:kern w:val="0"/>
                <w:sz w:val="24"/>
                <w:szCs w:val="24"/>
              </w:rPr>
              <w:t xml:space="preserve"> </w:t>
            </w:r>
            <w:r w:rsidR="00A375D0" w:rsidRPr="00873B63">
              <w:rPr>
                <w:rFonts w:ascii="Book Antiqua" w:hAnsi="Book Antiqua" w:cs="宋体"/>
                <w:kern w:val="0"/>
                <w:sz w:val="24"/>
                <w:szCs w:val="24"/>
              </w:rPr>
              <w:t>1328-</w:t>
            </w:r>
            <w:r w:rsidR="0055674A">
              <w:rPr>
                <w:rFonts w:ascii="Book Antiqua" w:hAnsi="Book Antiqua" w:cs="宋体" w:hint="eastAsia"/>
                <w:kern w:val="0"/>
                <w:sz w:val="24"/>
                <w:szCs w:val="24"/>
              </w:rPr>
              <w:t>13</w:t>
            </w:r>
            <w:r w:rsidR="00A375D0" w:rsidRPr="00873B63">
              <w:rPr>
                <w:rFonts w:ascii="Book Antiqua" w:hAnsi="Book Antiqua" w:cs="宋体"/>
                <w:kern w:val="0"/>
                <w:sz w:val="24"/>
                <w:szCs w:val="24"/>
              </w:rPr>
              <w:t>30</w:t>
            </w:r>
            <w:r w:rsidR="00A375D0" w:rsidRPr="00873B63">
              <w:rPr>
                <w:rFonts w:ascii="Book Antiqua" w:hAnsi="Book Antiqua" w:cs="宋体" w:hint="eastAsia"/>
                <w:kern w:val="0"/>
                <w:sz w:val="24"/>
                <w:szCs w:val="24"/>
              </w:rPr>
              <w:t xml:space="preserve"> [</w:t>
            </w:r>
            <w:r w:rsidR="00A375D0" w:rsidRPr="00873B63">
              <w:rPr>
                <w:rFonts w:ascii="Book Antiqua" w:hAnsi="Book Antiqua" w:cs="宋体"/>
                <w:kern w:val="0"/>
                <w:sz w:val="24"/>
                <w:szCs w:val="24"/>
              </w:rPr>
              <w:t>PMID: 15482547</w:t>
            </w:r>
            <w:r>
              <w:rPr>
                <w:rFonts w:ascii="Book Antiqua" w:hAnsi="Book Antiqua" w:cs="宋体" w:hint="eastAsia"/>
                <w:kern w:val="0"/>
                <w:sz w:val="24"/>
                <w:szCs w:val="24"/>
              </w:rPr>
              <w:t xml:space="preserve"> DOI: </w:t>
            </w:r>
            <w:r w:rsidR="00A375D0" w:rsidRPr="00873B63">
              <w:rPr>
                <w:rFonts w:ascii="Book Antiqua" w:hAnsi="Book Antiqua" w:cs="宋体"/>
                <w:kern w:val="0"/>
                <w:sz w:val="24"/>
                <w:szCs w:val="24"/>
              </w:rPr>
              <w:t>10.1111/j.1440-1746.2004.03583.x</w:t>
            </w:r>
            <w:r w:rsidR="00A375D0" w:rsidRPr="00873B63">
              <w:rPr>
                <w:rFonts w:ascii="Book Antiqua" w:hAnsi="Book Antiqua" w:cs="宋体" w:hint="eastAsia"/>
                <w:kern w:val="0"/>
                <w:sz w:val="24"/>
                <w:szCs w:val="24"/>
              </w:rPr>
              <w:t>]</w:t>
            </w:r>
          </w:p>
          <w:p w:rsidR="00A375D0" w:rsidRPr="00873B63" w:rsidRDefault="00A375D0" w:rsidP="00A375D0">
            <w:pPr>
              <w:widowControl/>
              <w:ind w:left="1" w:hanging="1"/>
              <w:jc w:val="left"/>
              <w:rPr>
                <w:rFonts w:ascii="Book Antiqua" w:hAnsi="Book Antiqua" w:cs="宋体"/>
                <w:kern w:val="0"/>
                <w:sz w:val="24"/>
                <w:szCs w:val="24"/>
              </w:rPr>
            </w:pPr>
            <w:r w:rsidRPr="00873B63">
              <w:rPr>
                <w:rFonts w:ascii="Book Antiqua" w:eastAsiaTheme="minorEastAsia" w:hAnsi="Book Antiqua" w:cs="宋体" w:hint="eastAsia"/>
                <w:kern w:val="0"/>
                <w:sz w:val="24"/>
                <w:szCs w:val="24"/>
                <w:lang w:eastAsia="ja-JP"/>
              </w:rPr>
              <w:t>5</w:t>
            </w:r>
            <w:r w:rsidR="00873B63">
              <w:rPr>
                <w:rFonts w:ascii="Book Antiqua" w:hAnsi="Book Antiqua" w:cs="宋体" w:hint="eastAsia"/>
                <w:kern w:val="0"/>
                <w:sz w:val="24"/>
                <w:szCs w:val="24"/>
              </w:rPr>
              <w:t>4</w:t>
            </w:r>
            <w:r w:rsidRPr="00873B63">
              <w:rPr>
                <w:rFonts w:ascii="Book Antiqua" w:eastAsiaTheme="minorEastAsia" w:hAnsi="Book Antiqua" w:cs="宋体" w:hint="eastAsia"/>
                <w:b/>
                <w:kern w:val="0"/>
                <w:sz w:val="24"/>
                <w:szCs w:val="24"/>
                <w:lang w:eastAsia="ja-JP"/>
              </w:rPr>
              <w:t xml:space="preserve"> </w:t>
            </w:r>
            <w:r w:rsidRPr="00873B63">
              <w:rPr>
                <w:rFonts w:ascii="Book Antiqua" w:hAnsi="Book Antiqua" w:cs="宋体"/>
                <w:b/>
                <w:kern w:val="0"/>
                <w:sz w:val="24"/>
                <w:szCs w:val="24"/>
              </w:rPr>
              <w:t>Deng YF</w:t>
            </w:r>
            <w:r w:rsidRPr="00873B63">
              <w:rPr>
                <w:rFonts w:ascii="Book Antiqua" w:hAnsi="Book Antiqua" w:cs="宋体"/>
                <w:kern w:val="0"/>
                <w:sz w:val="24"/>
                <w:szCs w:val="24"/>
              </w:rPr>
              <w:t xml:space="preserve">, Lin Q, Zhang SH, Ling YM, He JK, Chen XF. Malignant </w:t>
            </w:r>
            <w:proofErr w:type="spellStart"/>
            <w:r w:rsidRPr="00873B63">
              <w:rPr>
                <w:rFonts w:ascii="Book Antiqua" w:hAnsi="Book Antiqua" w:cs="宋体"/>
                <w:kern w:val="0"/>
                <w:sz w:val="24"/>
                <w:szCs w:val="24"/>
              </w:rPr>
              <w:t>angiomyolipoma</w:t>
            </w:r>
            <w:proofErr w:type="spellEnd"/>
            <w:r w:rsidRPr="00873B63">
              <w:rPr>
                <w:rFonts w:ascii="Book Antiqua" w:hAnsi="Book Antiqua" w:cs="宋体"/>
                <w:kern w:val="0"/>
                <w:sz w:val="24"/>
                <w:szCs w:val="24"/>
              </w:rPr>
              <w:t xml:space="preserve"> in the liver: a case report with pathological and molecular analysis.</w:t>
            </w:r>
            <w:r w:rsidRPr="00873B63">
              <w:rPr>
                <w:rFonts w:ascii="Book Antiqua" w:hAnsi="Book Antiqua" w:cs="宋体"/>
                <w:i/>
                <w:kern w:val="0"/>
                <w:sz w:val="24"/>
                <w:szCs w:val="24"/>
              </w:rPr>
              <w:t xml:space="preserve"> </w:t>
            </w:r>
            <w:bookmarkStart w:id="52" w:name="OLE_LINK7"/>
            <w:bookmarkStart w:id="53" w:name="OLE_LINK8"/>
            <w:proofErr w:type="spellStart"/>
            <w:r w:rsidRPr="00873B63">
              <w:rPr>
                <w:rFonts w:ascii="Book Antiqua" w:hAnsi="Book Antiqua" w:cs="宋体"/>
                <w:i/>
                <w:kern w:val="0"/>
                <w:sz w:val="24"/>
                <w:szCs w:val="24"/>
              </w:rPr>
              <w:t>Pathol</w:t>
            </w:r>
            <w:proofErr w:type="spellEnd"/>
            <w:r w:rsidRPr="00873B63">
              <w:rPr>
                <w:rFonts w:ascii="Book Antiqua" w:hAnsi="Book Antiqua" w:cs="宋体"/>
                <w:i/>
                <w:kern w:val="0"/>
                <w:sz w:val="24"/>
                <w:szCs w:val="24"/>
              </w:rPr>
              <w:t xml:space="preserve"> Res </w:t>
            </w:r>
            <w:proofErr w:type="spellStart"/>
            <w:r w:rsidRPr="00873B63">
              <w:rPr>
                <w:rFonts w:ascii="Book Antiqua" w:hAnsi="Book Antiqua" w:cs="宋体"/>
                <w:i/>
                <w:kern w:val="0"/>
                <w:sz w:val="24"/>
                <w:szCs w:val="24"/>
              </w:rPr>
              <w:t>Pract</w:t>
            </w:r>
            <w:proofErr w:type="spellEnd"/>
            <w:r w:rsidRPr="00873B63">
              <w:rPr>
                <w:rFonts w:ascii="Book Antiqua" w:hAnsi="Book Antiqua" w:cs="宋体"/>
                <w:kern w:val="0"/>
                <w:sz w:val="24"/>
                <w:szCs w:val="24"/>
              </w:rPr>
              <w:t xml:space="preserve"> 2008;</w:t>
            </w:r>
            <w:r w:rsidRPr="00873B63">
              <w:rPr>
                <w:rFonts w:ascii="Book Antiqua" w:hAnsi="Book Antiqua" w:cs="宋体" w:hint="eastAsia"/>
                <w:kern w:val="0"/>
                <w:sz w:val="24"/>
                <w:szCs w:val="24"/>
              </w:rPr>
              <w:t xml:space="preserve"> </w:t>
            </w:r>
            <w:r w:rsidRPr="00873B63">
              <w:rPr>
                <w:rFonts w:ascii="Book Antiqua" w:hAnsi="Book Antiqua" w:cs="宋体"/>
                <w:b/>
                <w:kern w:val="0"/>
                <w:sz w:val="24"/>
                <w:szCs w:val="24"/>
              </w:rPr>
              <w:t>204</w:t>
            </w:r>
            <w:r w:rsidRPr="00873B63">
              <w:rPr>
                <w:rFonts w:ascii="Book Antiqua" w:hAnsi="Book Antiqua" w:cs="宋体"/>
                <w:kern w:val="0"/>
                <w:sz w:val="24"/>
                <w:szCs w:val="24"/>
              </w:rPr>
              <w:t>:</w:t>
            </w:r>
            <w:r w:rsidRPr="00873B63">
              <w:rPr>
                <w:rFonts w:ascii="Book Antiqua" w:hAnsi="Book Antiqua" w:cs="宋体" w:hint="eastAsia"/>
                <w:kern w:val="0"/>
                <w:sz w:val="24"/>
                <w:szCs w:val="24"/>
              </w:rPr>
              <w:t xml:space="preserve"> </w:t>
            </w:r>
            <w:r w:rsidRPr="00873B63">
              <w:rPr>
                <w:rFonts w:ascii="Book Antiqua" w:hAnsi="Book Antiqua" w:cs="宋体"/>
                <w:kern w:val="0"/>
                <w:sz w:val="24"/>
                <w:szCs w:val="24"/>
              </w:rPr>
              <w:t>911-</w:t>
            </w:r>
            <w:r w:rsidR="00873B63">
              <w:rPr>
                <w:rFonts w:ascii="Book Antiqua" w:hAnsi="Book Antiqua" w:cs="宋体" w:hint="eastAsia"/>
                <w:kern w:val="0"/>
                <w:sz w:val="24"/>
                <w:szCs w:val="24"/>
              </w:rPr>
              <w:t>91</w:t>
            </w:r>
            <w:r w:rsidRPr="00873B63">
              <w:rPr>
                <w:rFonts w:ascii="Book Antiqua" w:hAnsi="Book Antiqua" w:cs="宋体"/>
                <w:kern w:val="0"/>
                <w:sz w:val="24"/>
                <w:szCs w:val="24"/>
              </w:rPr>
              <w:t>8</w:t>
            </w:r>
            <w:bookmarkEnd w:id="52"/>
            <w:bookmarkEnd w:id="53"/>
            <w:r w:rsidRPr="00873B63">
              <w:rPr>
                <w:rFonts w:ascii="Book Antiqua" w:hAnsi="Book Antiqua" w:cs="宋体"/>
                <w:kern w:val="0"/>
                <w:sz w:val="24"/>
                <w:szCs w:val="24"/>
              </w:rPr>
              <w:t xml:space="preserve"> </w:t>
            </w:r>
            <w:r w:rsidRPr="00873B63">
              <w:rPr>
                <w:rFonts w:ascii="Book Antiqua" w:hAnsi="Book Antiqua" w:cs="宋体" w:hint="eastAsia"/>
                <w:kern w:val="0"/>
                <w:sz w:val="24"/>
                <w:szCs w:val="24"/>
              </w:rPr>
              <w:t>[</w:t>
            </w:r>
            <w:r w:rsidR="00873B63" w:rsidRPr="00873B63">
              <w:rPr>
                <w:rFonts w:ascii="Book Antiqua" w:hAnsi="Book Antiqua" w:cs="宋体"/>
                <w:kern w:val="0"/>
                <w:sz w:val="24"/>
                <w:szCs w:val="24"/>
              </w:rPr>
              <w:t>PMID: 18723294 DOI:</w:t>
            </w:r>
            <w:r w:rsidRPr="00873B63">
              <w:rPr>
                <w:rFonts w:ascii="Book Antiqua" w:hAnsi="Book Antiqua" w:cs="宋体"/>
                <w:kern w:val="0"/>
                <w:sz w:val="24"/>
                <w:szCs w:val="24"/>
              </w:rPr>
              <w:t xml:space="preserve"> 10.1016/j.prp.2008.06.007</w:t>
            </w:r>
            <w:r w:rsidRPr="00873B63">
              <w:rPr>
                <w:rFonts w:ascii="Book Antiqua" w:hAnsi="Book Antiqua" w:cs="宋体" w:hint="eastAsia"/>
                <w:kern w:val="0"/>
                <w:sz w:val="24"/>
                <w:szCs w:val="24"/>
              </w:rPr>
              <w:t>]</w:t>
            </w:r>
          </w:p>
          <w:p w:rsidR="002479A9" w:rsidRPr="00873B63" w:rsidRDefault="00A375D0" w:rsidP="00873B63">
            <w:pPr>
              <w:widowControl/>
              <w:ind w:left="1" w:hanging="1"/>
              <w:jc w:val="left"/>
              <w:rPr>
                <w:rFonts w:ascii="Book Antiqua" w:eastAsiaTheme="minorEastAsia" w:hAnsi="Book Antiqua" w:cs="宋体"/>
                <w:kern w:val="0"/>
                <w:sz w:val="24"/>
                <w:szCs w:val="24"/>
                <w:lang w:eastAsia="ja-JP"/>
              </w:rPr>
            </w:pPr>
            <w:r w:rsidRPr="00873B63">
              <w:rPr>
                <w:rFonts w:ascii="Book Antiqua" w:eastAsiaTheme="minorEastAsia" w:hAnsi="Book Antiqua" w:cs="宋体" w:hint="eastAsia"/>
                <w:kern w:val="0"/>
                <w:sz w:val="24"/>
                <w:szCs w:val="24"/>
                <w:lang w:eastAsia="ja-JP"/>
              </w:rPr>
              <w:t>5</w:t>
            </w:r>
            <w:r w:rsidR="00873B63">
              <w:rPr>
                <w:rFonts w:ascii="Book Antiqua" w:hAnsi="Book Antiqua" w:cs="宋体" w:hint="eastAsia"/>
                <w:kern w:val="0"/>
                <w:sz w:val="24"/>
                <w:szCs w:val="24"/>
              </w:rPr>
              <w:t>5</w:t>
            </w:r>
            <w:r w:rsidRPr="00873B63">
              <w:rPr>
                <w:rFonts w:ascii="Book Antiqua" w:eastAsiaTheme="minorEastAsia" w:hAnsi="Book Antiqua" w:cs="宋体" w:hint="eastAsia"/>
                <w:b/>
                <w:kern w:val="0"/>
                <w:sz w:val="24"/>
                <w:szCs w:val="24"/>
                <w:lang w:eastAsia="ja-JP"/>
              </w:rPr>
              <w:t xml:space="preserve"> </w:t>
            </w:r>
            <w:proofErr w:type="spellStart"/>
            <w:r w:rsidRPr="00873B63">
              <w:rPr>
                <w:rFonts w:ascii="Book Antiqua" w:hAnsi="Book Antiqua" w:cs="宋体"/>
                <w:b/>
                <w:kern w:val="0"/>
                <w:sz w:val="24"/>
                <w:szCs w:val="24"/>
              </w:rPr>
              <w:t>Kitao</w:t>
            </w:r>
            <w:proofErr w:type="spellEnd"/>
            <w:r w:rsidRPr="00873B63">
              <w:rPr>
                <w:rFonts w:ascii="Book Antiqua" w:hAnsi="Book Antiqua" w:cs="宋体"/>
                <w:b/>
                <w:kern w:val="0"/>
                <w:sz w:val="24"/>
                <w:szCs w:val="24"/>
              </w:rPr>
              <w:t xml:space="preserve"> A</w:t>
            </w:r>
            <w:r w:rsidRPr="00873B63">
              <w:rPr>
                <w:rFonts w:ascii="Book Antiqua" w:hAnsi="Book Antiqua" w:cs="宋体"/>
                <w:kern w:val="0"/>
                <w:sz w:val="24"/>
                <w:szCs w:val="24"/>
              </w:rPr>
              <w:t xml:space="preserve">, Zen Y, Matsui O, </w:t>
            </w:r>
            <w:proofErr w:type="spellStart"/>
            <w:r w:rsidRPr="00873B63">
              <w:rPr>
                <w:rFonts w:ascii="Book Antiqua" w:hAnsi="Book Antiqua" w:cs="宋体"/>
                <w:kern w:val="0"/>
                <w:sz w:val="24"/>
                <w:szCs w:val="24"/>
              </w:rPr>
              <w:t>Gabata</w:t>
            </w:r>
            <w:proofErr w:type="spellEnd"/>
            <w:r w:rsidRPr="00873B63">
              <w:rPr>
                <w:rFonts w:ascii="Book Antiqua" w:hAnsi="Book Antiqua" w:cs="宋体"/>
                <w:kern w:val="0"/>
                <w:sz w:val="24"/>
                <w:szCs w:val="24"/>
              </w:rPr>
              <w:t xml:space="preserve"> T, </w:t>
            </w:r>
            <w:proofErr w:type="spellStart"/>
            <w:r w:rsidRPr="00873B63">
              <w:rPr>
                <w:rFonts w:ascii="Book Antiqua" w:hAnsi="Book Antiqua" w:cs="宋体"/>
                <w:kern w:val="0"/>
                <w:sz w:val="24"/>
                <w:szCs w:val="24"/>
              </w:rPr>
              <w:t>Nakanuma</w:t>
            </w:r>
            <w:proofErr w:type="spellEnd"/>
            <w:r w:rsidRPr="00873B63">
              <w:rPr>
                <w:rFonts w:ascii="Book Antiqua" w:hAnsi="Book Antiqua" w:cs="宋体"/>
                <w:kern w:val="0"/>
                <w:sz w:val="24"/>
                <w:szCs w:val="24"/>
              </w:rPr>
              <w:t xml:space="preserve"> Y. </w:t>
            </w:r>
            <w:proofErr w:type="spellStart"/>
            <w:r w:rsidRPr="00873B63">
              <w:rPr>
                <w:rFonts w:ascii="Book Antiqua" w:hAnsi="Book Antiqua" w:cs="宋体"/>
                <w:kern w:val="0"/>
                <w:sz w:val="24"/>
                <w:szCs w:val="24"/>
              </w:rPr>
              <w:t>Hepatocarcinogenesis</w:t>
            </w:r>
            <w:proofErr w:type="spellEnd"/>
            <w:r w:rsidRPr="00873B63">
              <w:rPr>
                <w:rFonts w:ascii="Book Antiqua" w:hAnsi="Book Antiqua" w:cs="宋体"/>
                <w:kern w:val="0"/>
                <w:sz w:val="24"/>
                <w:szCs w:val="24"/>
              </w:rPr>
              <w:t xml:space="preserve">: multistep changes of drainage vessels at CT during arterial </w:t>
            </w:r>
            <w:proofErr w:type="spellStart"/>
            <w:r w:rsidRPr="00873B63">
              <w:rPr>
                <w:rFonts w:ascii="Book Antiqua" w:hAnsi="Book Antiqua" w:cs="宋体"/>
                <w:kern w:val="0"/>
                <w:sz w:val="24"/>
                <w:szCs w:val="24"/>
              </w:rPr>
              <w:t>portography</w:t>
            </w:r>
            <w:proofErr w:type="spellEnd"/>
            <w:r w:rsidRPr="00873B63">
              <w:rPr>
                <w:rFonts w:ascii="Book Antiqua" w:hAnsi="Book Antiqua" w:cs="宋体"/>
                <w:kern w:val="0"/>
                <w:sz w:val="24"/>
                <w:szCs w:val="24"/>
              </w:rPr>
              <w:t xml:space="preserve"> and hepatic arteriography--radiologic-pathologic correlation. </w:t>
            </w:r>
            <w:r w:rsidRPr="00873B63">
              <w:rPr>
                <w:rFonts w:ascii="Book Antiqua" w:hAnsi="Book Antiqua" w:cs="宋体"/>
                <w:i/>
                <w:kern w:val="0"/>
                <w:sz w:val="24"/>
                <w:szCs w:val="24"/>
              </w:rPr>
              <w:t>Radiology</w:t>
            </w:r>
            <w:r w:rsidRPr="00873B63">
              <w:rPr>
                <w:rFonts w:ascii="Book Antiqua" w:hAnsi="Book Antiqua" w:cs="宋体"/>
                <w:kern w:val="0"/>
                <w:sz w:val="24"/>
                <w:szCs w:val="24"/>
              </w:rPr>
              <w:t xml:space="preserve"> 2009; </w:t>
            </w:r>
            <w:r w:rsidRPr="00873B63">
              <w:rPr>
                <w:rFonts w:ascii="Book Antiqua" w:hAnsi="Book Antiqua" w:cs="宋体"/>
                <w:b/>
                <w:kern w:val="0"/>
                <w:sz w:val="24"/>
                <w:szCs w:val="24"/>
              </w:rPr>
              <w:t>252</w:t>
            </w:r>
            <w:r w:rsidR="00873B63">
              <w:rPr>
                <w:rFonts w:ascii="Book Antiqua" w:hAnsi="Book Antiqua" w:cs="宋体"/>
                <w:kern w:val="0"/>
                <w:sz w:val="24"/>
                <w:szCs w:val="24"/>
              </w:rPr>
              <w:t>: 605-</w:t>
            </w:r>
            <w:r w:rsidR="0055674A">
              <w:rPr>
                <w:rFonts w:ascii="Book Antiqua" w:hAnsi="Book Antiqua" w:cs="宋体" w:hint="eastAsia"/>
                <w:kern w:val="0"/>
                <w:sz w:val="24"/>
                <w:szCs w:val="24"/>
              </w:rPr>
              <w:t>6</w:t>
            </w:r>
            <w:r w:rsidR="00873B63">
              <w:rPr>
                <w:rFonts w:ascii="Book Antiqua" w:hAnsi="Book Antiqua" w:cs="宋体"/>
                <w:kern w:val="0"/>
                <w:sz w:val="24"/>
                <w:szCs w:val="24"/>
              </w:rPr>
              <w:t>14 [PMID: 19703890</w:t>
            </w:r>
            <w:r w:rsidR="00873B63">
              <w:rPr>
                <w:rFonts w:ascii="Book Antiqua" w:hAnsi="Book Antiqua" w:cs="宋体" w:hint="eastAsia"/>
                <w:kern w:val="0"/>
                <w:sz w:val="24"/>
                <w:szCs w:val="24"/>
              </w:rPr>
              <w:t xml:space="preserve"> </w:t>
            </w:r>
            <w:r w:rsidRPr="00873B63">
              <w:rPr>
                <w:rFonts w:ascii="Book Antiqua" w:hAnsi="Book Antiqua" w:cs="宋体"/>
                <w:kern w:val="0"/>
                <w:sz w:val="24"/>
                <w:szCs w:val="24"/>
              </w:rPr>
              <w:t>DOI: 10.1148/radiol.2522081414]</w:t>
            </w:r>
          </w:p>
        </w:tc>
      </w:tr>
    </w:tbl>
    <w:p w:rsidR="009B3C76" w:rsidRDefault="009B3C76" w:rsidP="00873B63">
      <w:pPr>
        <w:wordWrap w:val="0"/>
        <w:spacing w:line="360" w:lineRule="auto"/>
        <w:ind w:left="361" w:hangingChars="150" w:hanging="361"/>
        <w:jc w:val="right"/>
        <w:rPr>
          <w:rFonts w:ascii="Book Antiqua" w:eastAsiaTheme="minorEastAsia" w:hAnsi="Book Antiqua"/>
          <w:b/>
          <w:bCs/>
          <w:sz w:val="24"/>
          <w:lang w:eastAsia="ja-JP"/>
        </w:rPr>
      </w:pPr>
      <w:bookmarkStart w:id="54" w:name="OLE_LINK51"/>
      <w:bookmarkStart w:id="55" w:name="OLE_LINK52"/>
      <w:bookmarkStart w:id="56" w:name="OLE_LINK75"/>
      <w:bookmarkStart w:id="57" w:name="OLE_LINK120"/>
      <w:bookmarkStart w:id="58" w:name="OLE_LINK148"/>
      <w:bookmarkStart w:id="59" w:name="OLE_LINK72"/>
      <w:bookmarkStart w:id="60" w:name="OLE_LINK112"/>
      <w:bookmarkStart w:id="61" w:name="OLE_LINK320"/>
      <w:bookmarkStart w:id="62" w:name="OLE_LINK387"/>
      <w:bookmarkStart w:id="63" w:name="OLE_LINK183"/>
      <w:bookmarkStart w:id="64" w:name="OLE_LINK254"/>
      <w:bookmarkStart w:id="65" w:name="OLE_LINK149"/>
      <w:bookmarkStart w:id="66" w:name="OLE_LINK225"/>
      <w:bookmarkStart w:id="67" w:name="OLE_LINK207"/>
      <w:bookmarkStart w:id="68" w:name="OLE_LINK226"/>
      <w:bookmarkStart w:id="69" w:name="OLE_LINK212"/>
      <w:bookmarkStart w:id="70" w:name="OLE_LINK250"/>
      <w:bookmarkStart w:id="71" w:name="OLE_LINK281"/>
      <w:r w:rsidRPr="00726875">
        <w:rPr>
          <w:rFonts w:ascii="Book Antiqua" w:hAnsi="Book Antiqua"/>
          <w:b/>
          <w:bCs/>
          <w:sz w:val="24"/>
        </w:rPr>
        <w:lastRenderedPageBreak/>
        <w:t xml:space="preserve"> P-Reviewer:</w:t>
      </w:r>
      <w:r w:rsidR="00726875" w:rsidRPr="00726875">
        <w:rPr>
          <w:rFonts w:ascii="Book Antiqua" w:hAnsi="Book Antiqua"/>
          <w:b/>
          <w:bCs/>
          <w:sz w:val="24"/>
        </w:rPr>
        <w:t xml:space="preserve"> </w:t>
      </w:r>
      <w:r w:rsidR="0033201D" w:rsidRPr="0033201D">
        <w:rPr>
          <w:rFonts w:ascii="Book Antiqua" w:hAnsi="Book Antiqua"/>
          <w:bCs/>
          <w:sz w:val="24"/>
        </w:rPr>
        <w:t>Chang ZG</w:t>
      </w:r>
      <w:r w:rsidR="0033201D">
        <w:rPr>
          <w:rFonts w:ascii="Book Antiqua" w:hAnsi="Book Antiqua" w:hint="eastAsia"/>
          <w:b/>
          <w:bCs/>
          <w:sz w:val="24"/>
        </w:rPr>
        <w:t xml:space="preserve"> </w:t>
      </w:r>
      <w:r w:rsidRPr="00726875">
        <w:rPr>
          <w:rFonts w:ascii="Book Antiqua" w:hAnsi="Book Antiqua"/>
          <w:b/>
          <w:bCs/>
          <w:sz w:val="24"/>
        </w:rPr>
        <w:t>S-Editor:</w:t>
      </w:r>
      <w:r w:rsidRPr="00726875">
        <w:rPr>
          <w:rFonts w:ascii="Book Antiqua" w:hAnsi="Book Antiqua"/>
          <w:sz w:val="24"/>
        </w:rPr>
        <w:t xml:space="preserve"> </w:t>
      </w:r>
      <w:r w:rsidRPr="00726875">
        <w:rPr>
          <w:rFonts w:ascii="Book Antiqua" w:hAnsi="Book Antiqua" w:hint="eastAsia"/>
          <w:sz w:val="24"/>
        </w:rPr>
        <w:t>Yu J</w:t>
      </w:r>
      <w:r w:rsidRPr="00726875">
        <w:rPr>
          <w:rFonts w:ascii="Book Antiqua" w:hAnsi="Book Antiqua"/>
          <w:sz w:val="24"/>
        </w:rPr>
        <w:t xml:space="preserve"> </w:t>
      </w:r>
      <w:r w:rsidRPr="00726875">
        <w:rPr>
          <w:rFonts w:ascii="Book Antiqua" w:hAnsi="Book Antiqua"/>
          <w:b/>
          <w:bCs/>
          <w:sz w:val="24"/>
        </w:rPr>
        <w:t>L-Editor:</w:t>
      </w:r>
      <w:r w:rsidR="00726875" w:rsidRPr="00726875">
        <w:rPr>
          <w:rFonts w:ascii="Book Antiqua" w:hAnsi="Book Antiqua"/>
          <w:sz w:val="24"/>
        </w:rPr>
        <w:t xml:space="preserve"> </w:t>
      </w:r>
      <w:r w:rsidRPr="00726875">
        <w:rPr>
          <w:rFonts w:ascii="Book Antiqua" w:hAnsi="Book Antiqua"/>
          <w:b/>
          <w:bCs/>
          <w:sz w:val="24"/>
        </w:rPr>
        <w:t>E-Editor:</w:t>
      </w:r>
    </w:p>
    <w:p w:rsidR="00A375D0" w:rsidRDefault="00A375D0" w:rsidP="00A375D0">
      <w:pPr>
        <w:spacing w:line="360" w:lineRule="auto"/>
        <w:ind w:left="360" w:hangingChars="150" w:hanging="360"/>
        <w:jc w:val="right"/>
        <w:rPr>
          <w:rFonts w:ascii="Book Antiqua" w:eastAsiaTheme="minorEastAsia" w:hAnsi="Book Antiqua"/>
          <w:sz w:val="24"/>
          <w:lang w:eastAsia="ja-JP"/>
        </w:rPr>
      </w:pPr>
    </w:p>
    <w:p w:rsidR="00A375D0" w:rsidRDefault="00A375D0" w:rsidP="00A375D0">
      <w:pPr>
        <w:spacing w:line="360" w:lineRule="auto"/>
        <w:ind w:left="360" w:hangingChars="150" w:hanging="360"/>
        <w:jc w:val="right"/>
        <w:rPr>
          <w:rFonts w:ascii="Book Antiqua" w:eastAsiaTheme="minorEastAsia" w:hAnsi="Book Antiqua"/>
          <w:sz w:val="24"/>
          <w:lang w:eastAsia="ja-JP"/>
        </w:rPr>
      </w:pPr>
    </w:p>
    <w:p w:rsidR="00A375D0" w:rsidRDefault="00A375D0" w:rsidP="00A375D0">
      <w:pPr>
        <w:spacing w:line="360" w:lineRule="auto"/>
        <w:ind w:left="360" w:hangingChars="150" w:hanging="360"/>
        <w:jc w:val="right"/>
        <w:rPr>
          <w:rFonts w:ascii="Book Antiqua" w:eastAsiaTheme="minorEastAsia" w:hAnsi="Book Antiqua"/>
          <w:sz w:val="24"/>
          <w:lang w:eastAsia="ja-JP"/>
        </w:rPr>
      </w:pPr>
    </w:p>
    <w:p w:rsidR="00A375D0" w:rsidRDefault="00A375D0" w:rsidP="00A375D0">
      <w:pPr>
        <w:spacing w:line="360" w:lineRule="auto"/>
        <w:ind w:left="360" w:hangingChars="150" w:hanging="360"/>
        <w:jc w:val="right"/>
        <w:rPr>
          <w:rFonts w:ascii="Book Antiqua" w:eastAsiaTheme="minorEastAsia" w:hAnsi="Book Antiqua"/>
          <w:sz w:val="24"/>
          <w:lang w:eastAsia="ja-JP"/>
        </w:rPr>
      </w:pPr>
    </w:p>
    <w:p w:rsidR="00A375D0" w:rsidRDefault="00A375D0" w:rsidP="00A375D0">
      <w:pPr>
        <w:spacing w:line="360" w:lineRule="auto"/>
        <w:ind w:left="360" w:hangingChars="150" w:hanging="360"/>
        <w:jc w:val="right"/>
        <w:rPr>
          <w:rFonts w:ascii="Book Antiqua" w:eastAsiaTheme="minorEastAsia" w:hAnsi="Book Antiqua"/>
          <w:sz w:val="24"/>
          <w:lang w:eastAsia="ja-JP"/>
        </w:rPr>
      </w:pPr>
    </w:p>
    <w:p w:rsidR="00A375D0" w:rsidRDefault="00A375D0" w:rsidP="00A375D0">
      <w:pPr>
        <w:spacing w:line="360" w:lineRule="auto"/>
        <w:ind w:left="360" w:hangingChars="150" w:hanging="360"/>
        <w:jc w:val="right"/>
        <w:rPr>
          <w:rFonts w:ascii="Book Antiqua" w:hAnsi="Book Antiqua"/>
          <w:sz w:val="24"/>
        </w:rPr>
      </w:pPr>
    </w:p>
    <w:p w:rsidR="001C5188" w:rsidRDefault="001C5188" w:rsidP="00A375D0">
      <w:pPr>
        <w:spacing w:line="360" w:lineRule="auto"/>
        <w:ind w:left="360" w:hangingChars="150" w:hanging="360"/>
        <w:jc w:val="right"/>
        <w:rPr>
          <w:rFonts w:ascii="Book Antiqua" w:hAnsi="Book Antiqua"/>
          <w:sz w:val="24"/>
        </w:rPr>
      </w:pPr>
    </w:p>
    <w:p w:rsidR="001C5188" w:rsidRDefault="001C5188" w:rsidP="00A375D0">
      <w:pPr>
        <w:spacing w:line="360" w:lineRule="auto"/>
        <w:ind w:left="360" w:hangingChars="150" w:hanging="360"/>
        <w:jc w:val="right"/>
        <w:rPr>
          <w:rFonts w:ascii="Book Antiqua" w:hAnsi="Book Antiqua"/>
          <w:sz w:val="24"/>
        </w:rPr>
      </w:pPr>
    </w:p>
    <w:p w:rsidR="001C5188" w:rsidRDefault="001C5188" w:rsidP="00A375D0">
      <w:pPr>
        <w:spacing w:line="360" w:lineRule="auto"/>
        <w:ind w:left="360" w:hangingChars="150" w:hanging="360"/>
        <w:jc w:val="right"/>
        <w:rPr>
          <w:rFonts w:ascii="Book Antiqua" w:hAnsi="Book Antiqua"/>
          <w:sz w:val="24"/>
        </w:rPr>
      </w:pPr>
    </w:p>
    <w:p w:rsidR="001C5188" w:rsidRDefault="001C5188" w:rsidP="00A375D0">
      <w:pPr>
        <w:spacing w:line="360" w:lineRule="auto"/>
        <w:ind w:left="360" w:hangingChars="150" w:hanging="360"/>
        <w:jc w:val="right"/>
        <w:rPr>
          <w:rFonts w:ascii="Book Antiqua" w:hAnsi="Book Antiqua"/>
          <w:sz w:val="24"/>
        </w:rPr>
      </w:pPr>
    </w:p>
    <w:p w:rsidR="001C5188" w:rsidRDefault="001C5188" w:rsidP="00A375D0">
      <w:pPr>
        <w:spacing w:line="360" w:lineRule="auto"/>
        <w:ind w:left="360" w:hangingChars="150" w:hanging="360"/>
        <w:jc w:val="right"/>
        <w:rPr>
          <w:rFonts w:ascii="Book Antiqua" w:hAnsi="Book Antiqua"/>
          <w:sz w:val="24"/>
        </w:rPr>
      </w:pPr>
    </w:p>
    <w:p w:rsidR="001C5188" w:rsidRPr="001C5188" w:rsidRDefault="001C5188" w:rsidP="00A375D0">
      <w:pPr>
        <w:spacing w:line="360" w:lineRule="auto"/>
        <w:ind w:left="360" w:hangingChars="150" w:hanging="360"/>
        <w:jc w:val="right"/>
        <w:rPr>
          <w:rFonts w:ascii="Book Antiqua" w:hAnsi="Book Antiqua"/>
          <w:sz w:val="24"/>
        </w:rPr>
      </w:pPr>
    </w:p>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rsidR="002479A9" w:rsidRPr="00726875" w:rsidRDefault="00DB0847" w:rsidP="003A16EF">
      <w:pPr>
        <w:adjustRightInd w:val="0"/>
        <w:snapToGrid w:val="0"/>
        <w:spacing w:line="360" w:lineRule="auto"/>
        <w:rPr>
          <w:rFonts w:ascii="Book Antiqua" w:hAnsi="Book Antiqua"/>
          <w:b/>
          <w:sz w:val="24"/>
          <w:szCs w:val="24"/>
        </w:rPr>
      </w:pPr>
      <w:r w:rsidRPr="00726875">
        <w:rPr>
          <w:rFonts w:ascii="Book Antiqua" w:hAnsi="Book Antiqua" w:hint="eastAsia"/>
          <w:b/>
          <w:sz w:val="24"/>
          <w:szCs w:val="24"/>
        </w:rPr>
        <w:lastRenderedPageBreak/>
        <w:t>A</w:t>
      </w:r>
    </w:p>
    <w:p w:rsidR="00DB0847" w:rsidRDefault="00873B63" w:rsidP="003A16EF">
      <w:pPr>
        <w:adjustRightInd w:val="0"/>
        <w:snapToGrid w:val="0"/>
        <w:spacing w:line="360" w:lineRule="auto"/>
        <w:rPr>
          <w:rFonts w:ascii="Book Antiqua" w:eastAsiaTheme="minorEastAsia" w:hAnsi="Book Antiqua"/>
          <w:b/>
          <w:sz w:val="24"/>
          <w:szCs w:val="24"/>
          <w:lang w:eastAsia="ja-JP"/>
        </w:rPr>
      </w:pPr>
      <w:r>
        <w:rPr>
          <w:rFonts w:ascii="Book Antiqua" w:hAnsi="Book Antiqua"/>
          <w:b/>
          <w:noProof/>
          <w:sz w:val="24"/>
          <w:szCs w:val="24"/>
        </w:rPr>
        <w:drawing>
          <wp:inline distT="0" distB="0" distL="0" distR="0">
            <wp:extent cx="5996940" cy="4295775"/>
            <wp:effectExtent l="0" t="0" r="381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96940" cy="4295775"/>
                    </a:xfrm>
                    <a:prstGeom prst="rect">
                      <a:avLst/>
                    </a:prstGeom>
                    <a:noFill/>
                    <a:ln>
                      <a:noFill/>
                    </a:ln>
                  </pic:spPr>
                </pic:pic>
              </a:graphicData>
            </a:graphic>
          </wp:inline>
        </w:drawing>
      </w:r>
    </w:p>
    <w:p w:rsidR="00A375D0" w:rsidRPr="00250019" w:rsidRDefault="00A375D0" w:rsidP="003A16EF">
      <w:pPr>
        <w:adjustRightInd w:val="0"/>
        <w:snapToGrid w:val="0"/>
        <w:spacing w:line="360" w:lineRule="auto"/>
        <w:rPr>
          <w:rFonts w:ascii="Book Antiqua" w:hAnsi="Book Antiqua"/>
          <w:b/>
          <w:sz w:val="24"/>
          <w:szCs w:val="24"/>
        </w:rPr>
      </w:pPr>
    </w:p>
    <w:p w:rsidR="00DB0847" w:rsidRPr="00726875" w:rsidRDefault="00DB0847" w:rsidP="003A16EF">
      <w:pPr>
        <w:adjustRightInd w:val="0"/>
        <w:snapToGrid w:val="0"/>
        <w:spacing w:line="360" w:lineRule="auto"/>
        <w:rPr>
          <w:rFonts w:ascii="Book Antiqua" w:hAnsi="Book Antiqua"/>
          <w:b/>
          <w:sz w:val="24"/>
          <w:szCs w:val="24"/>
        </w:rPr>
      </w:pPr>
      <w:r w:rsidRPr="00726875">
        <w:rPr>
          <w:rFonts w:ascii="Book Antiqua" w:hAnsi="Book Antiqua" w:hint="eastAsia"/>
          <w:b/>
          <w:sz w:val="24"/>
          <w:szCs w:val="24"/>
        </w:rPr>
        <w:t>B</w:t>
      </w:r>
    </w:p>
    <w:p w:rsidR="00DB0847" w:rsidRDefault="00873B63" w:rsidP="003A16EF">
      <w:pPr>
        <w:adjustRightInd w:val="0"/>
        <w:snapToGrid w:val="0"/>
        <w:spacing w:line="360" w:lineRule="auto"/>
        <w:rPr>
          <w:rFonts w:ascii="Book Antiqua" w:eastAsiaTheme="minorEastAsia" w:hAnsi="Book Antiqua"/>
          <w:b/>
          <w:sz w:val="24"/>
          <w:szCs w:val="24"/>
          <w:lang w:eastAsia="ja-JP"/>
        </w:rPr>
      </w:pPr>
      <w:r>
        <w:rPr>
          <w:rFonts w:ascii="Book Antiqua" w:hAnsi="Book Antiqua"/>
          <w:b/>
          <w:noProof/>
          <w:sz w:val="24"/>
          <w:szCs w:val="24"/>
        </w:rPr>
        <w:lastRenderedPageBreak/>
        <w:drawing>
          <wp:inline distT="0" distB="0" distL="0" distR="0">
            <wp:extent cx="5996940" cy="4699635"/>
            <wp:effectExtent l="0" t="0" r="381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96940" cy="4699635"/>
                    </a:xfrm>
                    <a:prstGeom prst="rect">
                      <a:avLst/>
                    </a:prstGeom>
                    <a:noFill/>
                    <a:ln>
                      <a:noFill/>
                    </a:ln>
                  </pic:spPr>
                </pic:pic>
              </a:graphicData>
            </a:graphic>
          </wp:inline>
        </w:drawing>
      </w:r>
    </w:p>
    <w:p w:rsidR="00A375D0" w:rsidRPr="00250019" w:rsidRDefault="00A375D0" w:rsidP="003A16EF">
      <w:pPr>
        <w:adjustRightInd w:val="0"/>
        <w:snapToGrid w:val="0"/>
        <w:spacing w:line="360" w:lineRule="auto"/>
        <w:rPr>
          <w:rFonts w:ascii="Book Antiqua" w:hAnsi="Book Antiqua"/>
          <w:b/>
          <w:sz w:val="24"/>
          <w:szCs w:val="24"/>
        </w:rPr>
      </w:pPr>
    </w:p>
    <w:p w:rsidR="00DB0847" w:rsidRPr="00726875" w:rsidRDefault="00DB0847" w:rsidP="003A16EF">
      <w:pPr>
        <w:adjustRightInd w:val="0"/>
        <w:snapToGrid w:val="0"/>
        <w:spacing w:line="360" w:lineRule="auto"/>
        <w:rPr>
          <w:rFonts w:ascii="Book Antiqua" w:hAnsi="Book Antiqua"/>
          <w:b/>
          <w:sz w:val="24"/>
          <w:szCs w:val="24"/>
        </w:rPr>
      </w:pPr>
      <w:r w:rsidRPr="00726875">
        <w:rPr>
          <w:rFonts w:ascii="Book Antiqua" w:hAnsi="Book Antiqua" w:hint="eastAsia"/>
          <w:b/>
          <w:sz w:val="24"/>
          <w:szCs w:val="24"/>
        </w:rPr>
        <w:t>C</w:t>
      </w:r>
    </w:p>
    <w:p w:rsidR="00DB0847" w:rsidRPr="00726875" w:rsidRDefault="00873B63" w:rsidP="003A16EF">
      <w:pPr>
        <w:adjustRightInd w:val="0"/>
        <w:snapToGrid w:val="0"/>
        <w:spacing w:line="360" w:lineRule="auto"/>
        <w:rPr>
          <w:rFonts w:ascii="Book Antiqua" w:hAnsi="Book Antiqua"/>
          <w:b/>
          <w:sz w:val="24"/>
          <w:szCs w:val="24"/>
        </w:rPr>
      </w:pPr>
      <w:r>
        <w:rPr>
          <w:rFonts w:ascii="Book Antiqua" w:hAnsi="Book Antiqua"/>
          <w:b/>
          <w:noProof/>
          <w:sz w:val="24"/>
          <w:szCs w:val="24"/>
        </w:rPr>
        <w:lastRenderedPageBreak/>
        <w:drawing>
          <wp:inline distT="0" distB="0" distL="0" distR="0">
            <wp:extent cx="5996940" cy="4816475"/>
            <wp:effectExtent l="0" t="0" r="381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96940" cy="4816475"/>
                    </a:xfrm>
                    <a:prstGeom prst="rect">
                      <a:avLst/>
                    </a:prstGeom>
                    <a:noFill/>
                    <a:ln>
                      <a:noFill/>
                    </a:ln>
                  </pic:spPr>
                </pic:pic>
              </a:graphicData>
            </a:graphic>
          </wp:inline>
        </w:drawing>
      </w:r>
    </w:p>
    <w:p w:rsidR="00D50CCB" w:rsidRPr="00726875" w:rsidRDefault="0010763C" w:rsidP="003A16EF">
      <w:pPr>
        <w:adjustRightInd w:val="0"/>
        <w:snapToGrid w:val="0"/>
        <w:spacing w:line="360" w:lineRule="auto"/>
        <w:rPr>
          <w:rFonts w:ascii="Book Antiqua" w:hAnsi="Book Antiqua"/>
          <w:sz w:val="24"/>
          <w:szCs w:val="24"/>
        </w:rPr>
      </w:pPr>
      <w:r w:rsidRPr="00726875">
        <w:rPr>
          <w:rFonts w:ascii="Book Antiqua" w:hAnsi="Book Antiqua"/>
          <w:b/>
          <w:sz w:val="24"/>
          <w:szCs w:val="24"/>
        </w:rPr>
        <w:t xml:space="preserve">Figure 1 Computed tomography </w:t>
      </w:r>
      <w:r w:rsidR="00D50CCB" w:rsidRPr="00726875">
        <w:rPr>
          <w:rFonts w:ascii="Book Antiqua" w:hAnsi="Book Antiqua"/>
          <w:b/>
          <w:sz w:val="24"/>
          <w:szCs w:val="24"/>
        </w:rPr>
        <w:t xml:space="preserve">of the liver. </w:t>
      </w:r>
      <w:r w:rsidR="00D50CCB" w:rsidRPr="00726875">
        <w:rPr>
          <w:rFonts w:ascii="Book Antiqua" w:hAnsi="Book Antiqua"/>
          <w:sz w:val="24"/>
          <w:szCs w:val="24"/>
        </w:rPr>
        <w:t xml:space="preserve">A: The entire mass was visualized as low density on non-contrast </w:t>
      </w:r>
      <w:bookmarkStart w:id="72" w:name="OLE_LINK245"/>
      <w:bookmarkStart w:id="73" w:name="OLE_LINK246"/>
      <w:r w:rsidRPr="00726875">
        <w:rPr>
          <w:rFonts w:ascii="Book Antiqua" w:hAnsi="Book Antiqua"/>
          <w:sz w:val="24"/>
          <w:szCs w:val="24"/>
        </w:rPr>
        <w:t>computed tomography (CT)</w:t>
      </w:r>
      <w:bookmarkEnd w:id="72"/>
      <w:bookmarkEnd w:id="73"/>
      <w:r w:rsidRPr="00726875">
        <w:rPr>
          <w:rFonts w:ascii="Book Antiqua" w:hAnsi="Book Antiqua" w:hint="eastAsia"/>
          <w:sz w:val="24"/>
          <w:szCs w:val="24"/>
        </w:rPr>
        <w:t>;</w:t>
      </w:r>
      <w:r w:rsidR="00D50CCB" w:rsidRPr="00726875">
        <w:rPr>
          <w:rFonts w:ascii="Book Antiqua" w:hAnsi="Book Antiqua"/>
          <w:sz w:val="24"/>
          <w:szCs w:val="24"/>
        </w:rPr>
        <w:t xml:space="preserve"> B: Contrast-enhanced CT showed a strongly enhanced mass in the arterial phase, and the center of the mass was weakly enhanced; the internal component-like structure showed relatively strong enhancement with a blotchy vascular pattern within the tumor (arrowhead</w:t>
      </w:r>
      <w:r w:rsidRPr="00726875">
        <w:rPr>
          <w:rFonts w:ascii="Book Antiqua" w:hAnsi="Book Antiqua"/>
          <w:sz w:val="24"/>
          <w:szCs w:val="24"/>
        </w:rPr>
        <w:t>) and distorted vessels (arrow)</w:t>
      </w:r>
      <w:r w:rsidRPr="00726875">
        <w:rPr>
          <w:rFonts w:ascii="Book Antiqua" w:hAnsi="Book Antiqua" w:hint="eastAsia"/>
          <w:sz w:val="24"/>
          <w:szCs w:val="24"/>
        </w:rPr>
        <w:t>;</w:t>
      </w:r>
      <w:r w:rsidR="00D50CCB" w:rsidRPr="00726875">
        <w:rPr>
          <w:rFonts w:ascii="Book Antiqua" w:hAnsi="Book Antiqua"/>
          <w:sz w:val="24"/>
          <w:szCs w:val="24"/>
        </w:rPr>
        <w:t xml:space="preserve"> C</w:t>
      </w:r>
      <w:r w:rsidRPr="00726875">
        <w:rPr>
          <w:rFonts w:ascii="Book Antiqua" w:hAnsi="Book Antiqua" w:hint="eastAsia"/>
          <w:sz w:val="24"/>
          <w:szCs w:val="24"/>
        </w:rPr>
        <w:t xml:space="preserve"> and </w:t>
      </w:r>
      <w:r w:rsidR="00D50CCB" w:rsidRPr="00726875">
        <w:rPr>
          <w:rFonts w:ascii="Book Antiqua" w:hAnsi="Book Antiqua"/>
          <w:sz w:val="24"/>
          <w:szCs w:val="24"/>
        </w:rPr>
        <w:t>D: The portal (C) and late (D) phase CT scans showed washout of the contrast medium, and a portion of the internal area was weakly enhanced.</w:t>
      </w:r>
      <w:r w:rsidR="00726875" w:rsidRPr="00726875">
        <w:rPr>
          <w:rFonts w:ascii="Book Antiqua" w:hAnsi="Book Antiqua"/>
          <w:sz w:val="24"/>
          <w:szCs w:val="24"/>
        </w:rPr>
        <w:t xml:space="preserve"> </w:t>
      </w:r>
    </w:p>
    <w:p w:rsidR="00A375D0" w:rsidRPr="00250019" w:rsidRDefault="00A375D0" w:rsidP="003A16EF">
      <w:pPr>
        <w:adjustRightInd w:val="0"/>
        <w:snapToGrid w:val="0"/>
        <w:spacing w:line="360" w:lineRule="auto"/>
        <w:rPr>
          <w:rFonts w:ascii="Book Antiqua" w:hAnsi="Book Antiqua"/>
          <w:sz w:val="24"/>
          <w:szCs w:val="24"/>
        </w:rPr>
      </w:pPr>
    </w:p>
    <w:p w:rsidR="00DB0847" w:rsidRPr="00726875" w:rsidRDefault="00DB0847" w:rsidP="003A16EF">
      <w:pPr>
        <w:adjustRightInd w:val="0"/>
        <w:snapToGrid w:val="0"/>
        <w:spacing w:line="360" w:lineRule="auto"/>
        <w:rPr>
          <w:rFonts w:ascii="Book Antiqua" w:hAnsi="Book Antiqua"/>
          <w:sz w:val="24"/>
          <w:szCs w:val="24"/>
        </w:rPr>
      </w:pPr>
      <w:r w:rsidRPr="00726875">
        <w:rPr>
          <w:rFonts w:ascii="Book Antiqua" w:hAnsi="Book Antiqua" w:hint="eastAsia"/>
          <w:sz w:val="24"/>
          <w:szCs w:val="24"/>
        </w:rPr>
        <w:t>A</w:t>
      </w:r>
    </w:p>
    <w:p w:rsidR="00DB0847" w:rsidRDefault="00873B63" w:rsidP="003A16EF">
      <w:pPr>
        <w:adjustRightInd w:val="0"/>
        <w:snapToGrid w:val="0"/>
        <w:spacing w:line="360" w:lineRule="auto"/>
        <w:rPr>
          <w:rFonts w:ascii="Book Antiqua" w:eastAsiaTheme="minorEastAsia" w:hAnsi="Book Antiqua"/>
          <w:sz w:val="24"/>
          <w:szCs w:val="24"/>
          <w:lang w:eastAsia="ja-JP"/>
        </w:rPr>
      </w:pPr>
      <w:r>
        <w:rPr>
          <w:rFonts w:ascii="Book Antiqua" w:hAnsi="Book Antiqua"/>
          <w:noProof/>
          <w:sz w:val="24"/>
          <w:szCs w:val="24"/>
        </w:rPr>
        <w:lastRenderedPageBreak/>
        <w:drawing>
          <wp:inline distT="0" distB="0" distL="0" distR="0">
            <wp:extent cx="5858510" cy="4572000"/>
            <wp:effectExtent l="0" t="0" r="889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58510" cy="4572000"/>
                    </a:xfrm>
                    <a:prstGeom prst="rect">
                      <a:avLst/>
                    </a:prstGeom>
                    <a:noFill/>
                    <a:ln>
                      <a:noFill/>
                    </a:ln>
                  </pic:spPr>
                </pic:pic>
              </a:graphicData>
            </a:graphic>
          </wp:inline>
        </w:drawing>
      </w:r>
    </w:p>
    <w:p w:rsidR="00A375D0" w:rsidRPr="00250019" w:rsidRDefault="00A375D0" w:rsidP="003A16EF">
      <w:pPr>
        <w:adjustRightInd w:val="0"/>
        <w:snapToGrid w:val="0"/>
        <w:spacing w:line="360" w:lineRule="auto"/>
        <w:rPr>
          <w:rFonts w:ascii="Book Antiqua" w:hAnsi="Book Antiqua"/>
          <w:sz w:val="24"/>
          <w:szCs w:val="24"/>
        </w:rPr>
      </w:pPr>
    </w:p>
    <w:p w:rsidR="00DB0847" w:rsidRPr="00726875" w:rsidRDefault="00DB0847" w:rsidP="003A16EF">
      <w:pPr>
        <w:adjustRightInd w:val="0"/>
        <w:snapToGrid w:val="0"/>
        <w:spacing w:line="360" w:lineRule="auto"/>
        <w:rPr>
          <w:rFonts w:ascii="Book Antiqua" w:hAnsi="Book Antiqua"/>
          <w:sz w:val="24"/>
          <w:szCs w:val="24"/>
        </w:rPr>
      </w:pPr>
      <w:r w:rsidRPr="00726875">
        <w:rPr>
          <w:rFonts w:ascii="Book Antiqua" w:hAnsi="Book Antiqua" w:hint="eastAsia"/>
          <w:sz w:val="24"/>
          <w:szCs w:val="24"/>
        </w:rPr>
        <w:t>B</w:t>
      </w:r>
    </w:p>
    <w:p w:rsidR="00DB0847" w:rsidRDefault="00873B63" w:rsidP="003A16EF">
      <w:pPr>
        <w:adjustRightInd w:val="0"/>
        <w:snapToGrid w:val="0"/>
        <w:spacing w:line="360" w:lineRule="auto"/>
        <w:rPr>
          <w:rFonts w:ascii="Book Antiqua" w:eastAsiaTheme="minorEastAsia" w:hAnsi="Book Antiqua"/>
          <w:sz w:val="24"/>
          <w:szCs w:val="24"/>
          <w:lang w:eastAsia="ja-JP"/>
        </w:rPr>
      </w:pPr>
      <w:r>
        <w:rPr>
          <w:rFonts w:ascii="Book Antiqua" w:hAnsi="Book Antiqua"/>
          <w:noProof/>
          <w:sz w:val="24"/>
          <w:szCs w:val="24"/>
        </w:rPr>
        <w:lastRenderedPageBreak/>
        <w:drawing>
          <wp:inline distT="0" distB="0" distL="0" distR="0">
            <wp:extent cx="5901055" cy="4540250"/>
            <wp:effectExtent l="0" t="0" r="444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1055" cy="4540250"/>
                    </a:xfrm>
                    <a:prstGeom prst="rect">
                      <a:avLst/>
                    </a:prstGeom>
                    <a:noFill/>
                    <a:ln>
                      <a:noFill/>
                    </a:ln>
                  </pic:spPr>
                </pic:pic>
              </a:graphicData>
            </a:graphic>
          </wp:inline>
        </w:drawing>
      </w:r>
    </w:p>
    <w:p w:rsidR="00A375D0" w:rsidRDefault="00A375D0" w:rsidP="003A16EF">
      <w:pPr>
        <w:adjustRightInd w:val="0"/>
        <w:snapToGrid w:val="0"/>
        <w:spacing w:line="360" w:lineRule="auto"/>
        <w:rPr>
          <w:rFonts w:ascii="Book Antiqua" w:eastAsiaTheme="minorEastAsia" w:hAnsi="Book Antiqua"/>
          <w:sz w:val="24"/>
          <w:szCs w:val="24"/>
          <w:lang w:eastAsia="ja-JP"/>
        </w:rPr>
      </w:pPr>
    </w:p>
    <w:p w:rsidR="00DB0847" w:rsidRPr="00726875" w:rsidRDefault="00DB0847" w:rsidP="003A16EF">
      <w:pPr>
        <w:adjustRightInd w:val="0"/>
        <w:snapToGrid w:val="0"/>
        <w:spacing w:line="360" w:lineRule="auto"/>
        <w:rPr>
          <w:rFonts w:ascii="Book Antiqua" w:hAnsi="Book Antiqua"/>
          <w:sz w:val="24"/>
          <w:szCs w:val="24"/>
        </w:rPr>
      </w:pPr>
      <w:r w:rsidRPr="00726875">
        <w:rPr>
          <w:rFonts w:ascii="Book Antiqua" w:hAnsi="Book Antiqua" w:hint="eastAsia"/>
          <w:sz w:val="24"/>
          <w:szCs w:val="24"/>
        </w:rPr>
        <w:t>C</w:t>
      </w:r>
    </w:p>
    <w:p w:rsidR="00DB0847" w:rsidRDefault="00873B63" w:rsidP="003A16EF">
      <w:pPr>
        <w:adjustRightInd w:val="0"/>
        <w:snapToGrid w:val="0"/>
        <w:spacing w:line="360" w:lineRule="auto"/>
        <w:rPr>
          <w:rFonts w:ascii="Book Antiqua" w:eastAsiaTheme="minorEastAsia" w:hAnsi="Book Antiqua"/>
          <w:sz w:val="24"/>
          <w:szCs w:val="24"/>
          <w:lang w:eastAsia="ja-JP"/>
        </w:rPr>
      </w:pPr>
      <w:r>
        <w:rPr>
          <w:rFonts w:ascii="Book Antiqua" w:hAnsi="Book Antiqua"/>
          <w:noProof/>
          <w:sz w:val="24"/>
          <w:szCs w:val="24"/>
        </w:rPr>
        <w:lastRenderedPageBreak/>
        <w:drawing>
          <wp:inline distT="0" distB="0" distL="0" distR="0">
            <wp:extent cx="5996940" cy="4231640"/>
            <wp:effectExtent l="0" t="0" r="381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96940" cy="4231640"/>
                    </a:xfrm>
                    <a:prstGeom prst="rect">
                      <a:avLst/>
                    </a:prstGeom>
                    <a:noFill/>
                    <a:ln>
                      <a:noFill/>
                    </a:ln>
                  </pic:spPr>
                </pic:pic>
              </a:graphicData>
            </a:graphic>
          </wp:inline>
        </w:drawing>
      </w:r>
    </w:p>
    <w:p w:rsidR="00A375D0" w:rsidRDefault="00A375D0" w:rsidP="003A16EF">
      <w:pPr>
        <w:adjustRightInd w:val="0"/>
        <w:snapToGrid w:val="0"/>
        <w:spacing w:line="360" w:lineRule="auto"/>
        <w:rPr>
          <w:rFonts w:ascii="Book Antiqua" w:eastAsiaTheme="minorEastAsia" w:hAnsi="Book Antiqua"/>
          <w:sz w:val="24"/>
          <w:szCs w:val="24"/>
          <w:lang w:eastAsia="ja-JP"/>
        </w:rPr>
      </w:pPr>
    </w:p>
    <w:p w:rsidR="00DB0847" w:rsidRPr="00726875" w:rsidRDefault="00DB0847" w:rsidP="003A16EF">
      <w:pPr>
        <w:adjustRightInd w:val="0"/>
        <w:snapToGrid w:val="0"/>
        <w:spacing w:line="360" w:lineRule="auto"/>
        <w:rPr>
          <w:rFonts w:ascii="Book Antiqua" w:hAnsi="Book Antiqua"/>
          <w:sz w:val="24"/>
          <w:szCs w:val="24"/>
        </w:rPr>
      </w:pPr>
      <w:r w:rsidRPr="00726875">
        <w:rPr>
          <w:rFonts w:ascii="Book Antiqua" w:hAnsi="Book Antiqua" w:hint="eastAsia"/>
          <w:sz w:val="24"/>
          <w:szCs w:val="24"/>
        </w:rPr>
        <w:t>D</w:t>
      </w:r>
    </w:p>
    <w:p w:rsidR="00DB0847" w:rsidRDefault="00873B63" w:rsidP="003A16EF">
      <w:pPr>
        <w:adjustRightInd w:val="0"/>
        <w:snapToGrid w:val="0"/>
        <w:spacing w:line="360" w:lineRule="auto"/>
        <w:rPr>
          <w:rFonts w:ascii="Book Antiqua" w:eastAsiaTheme="minorEastAsia" w:hAnsi="Book Antiqua"/>
          <w:sz w:val="24"/>
          <w:szCs w:val="24"/>
          <w:lang w:eastAsia="ja-JP"/>
        </w:rPr>
      </w:pPr>
      <w:r>
        <w:rPr>
          <w:rFonts w:ascii="Book Antiqua" w:hAnsi="Book Antiqua"/>
          <w:noProof/>
          <w:sz w:val="24"/>
          <w:szCs w:val="24"/>
        </w:rPr>
        <w:lastRenderedPageBreak/>
        <w:drawing>
          <wp:inline distT="0" distB="0" distL="0" distR="0">
            <wp:extent cx="5996940" cy="4476115"/>
            <wp:effectExtent l="0" t="0" r="381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96940" cy="4476115"/>
                    </a:xfrm>
                    <a:prstGeom prst="rect">
                      <a:avLst/>
                    </a:prstGeom>
                    <a:noFill/>
                    <a:ln>
                      <a:noFill/>
                    </a:ln>
                  </pic:spPr>
                </pic:pic>
              </a:graphicData>
            </a:graphic>
          </wp:inline>
        </w:drawing>
      </w:r>
    </w:p>
    <w:p w:rsidR="00A375D0" w:rsidRDefault="00A375D0" w:rsidP="003A16EF">
      <w:pPr>
        <w:adjustRightInd w:val="0"/>
        <w:snapToGrid w:val="0"/>
        <w:spacing w:line="360" w:lineRule="auto"/>
        <w:rPr>
          <w:rFonts w:ascii="Book Antiqua" w:eastAsiaTheme="minorEastAsia" w:hAnsi="Book Antiqua"/>
          <w:sz w:val="24"/>
          <w:szCs w:val="24"/>
          <w:lang w:eastAsia="ja-JP"/>
        </w:rPr>
      </w:pPr>
    </w:p>
    <w:p w:rsidR="00DB0847" w:rsidRPr="00726875" w:rsidRDefault="00DB0847" w:rsidP="003A16EF">
      <w:pPr>
        <w:adjustRightInd w:val="0"/>
        <w:snapToGrid w:val="0"/>
        <w:spacing w:line="360" w:lineRule="auto"/>
        <w:rPr>
          <w:rFonts w:ascii="Book Antiqua" w:hAnsi="Book Antiqua"/>
          <w:sz w:val="24"/>
          <w:szCs w:val="24"/>
        </w:rPr>
      </w:pPr>
      <w:r w:rsidRPr="00726875">
        <w:rPr>
          <w:rFonts w:ascii="Book Antiqua" w:hAnsi="Book Antiqua" w:hint="eastAsia"/>
          <w:sz w:val="24"/>
          <w:szCs w:val="24"/>
        </w:rPr>
        <w:t>E</w:t>
      </w:r>
    </w:p>
    <w:p w:rsidR="00DB0847" w:rsidRPr="00726875" w:rsidRDefault="00873B63" w:rsidP="003A16EF">
      <w:pPr>
        <w:adjustRightInd w:val="0"/>
        <w:snapToGrid w:val="0"/>
        <w:spacing w:line="360" w:lineRule="auto"/>
        <w:rPr>
          <w:rFonts w:ascii="Book Antiqua" w:hAnsi="Book Antiqua"/>
          <w:sz w:val="24"/>
          <w:szCs w:val="24"/>
        </w:rPr>
      </w:pPr>
      <w:r>
        <w:rPr>
          <w:rFonts w:ascii="Book Antiqua" w:hAnsi="Book Antiqua"/>
          <w:noProof/>
          <w:sz w:val="24"/>
          <w:szCs w:val="24"/>
        </w:rPr>
        <w:lastRenderedPageBreak/>
        <w:drawing>
          <wp:inline distT="0" distB="0" distL="0" distR="0">
            <wp:extent cx="5996940" cy="4592955"/>
            <wp:effectExtent l="0" t="0" r="381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96940" cy="4592955"/>
                    </a:xfrm>
                    <a:prstGeom prst="rect">
                      <a:avLst/>
                    </a:prstGeom>
                    <a:noFill/>
                    <a:ln>
                      <a:noFill/>
                    </a:ln>
                  </pic:spPr>
                </pic:pic>
              </a:graphicData>
            </a:graphic>
          </wp:inline>
        </w:drawing>
      </w:r>
    </w:p>
    <w:p w:rsidR="00D50CCB" w:rsidRPr="00726875" w:rsidRDefault="0010763C" w:rsidP="003A16EF">
      <w:pPr>
        <w:adjustRightInd w:val="0"/>
        <w:snapToGrid w:val="0"/>
        <w:spacing w:line="360" w:lineRule="auto"/>
        <w:rPr>
          <w:rFonts w:ascii="Book Antiqua" w:hAnsi="Book Antiqua"/>
          <w:sz w:val="24"/>
          <w:szCs w:val="24"/>
        </w:rPr>
      </w:pPr>
      <w:r w:rsidRPr="00726875">
        <w:rPr>
          <w:rFonts w:ascii="Book Antiqua" w:hAnsi="Book Antiqua"/>
          <w:b/>
          <w:sz w:val="24"/>
          <w:szCs w:val="24"/>
        </w:rPr>
        <w:t>Figure 2</w:t>
      </w:r>
      <w:r w:rsidR="00D50CCB" w:rsidRPr="00726875">
        <w:rPr>
          <w:rFonts w:ascii="Book Antiqua" w:hAnsi="Book Antiqua"/>
          <w:b/>
          <w:sz w:val="24"/>
          <w:szCs w:val="24"/>
        </w:rPr>
        <w:t xml:space="preserve"> Magnetic resonance imaging of the liver. </w:t>
      </w:r>
      <w:proofErr w:type="gramStart"/>
      <w:r w:rsidR="00D50CCB" w:rsidRPr="00726875">
        <w:rPr>
          <w:rFonts w:ascii="Book Antiqua" w:hAnsi="Book Antiqua"/>
          <w:sz w:val="24"/>
          <w:szCs w:val="24"/>
        </w:rPr>
        <w:t>An</w:t>
      </w:r>
      <w:proofErr w:type="gramEnd"/>
      <w:r w:rsidR="00D50CCB" w:rsidRPr="00726875">
        <w:rPr>
          <w:rFonts w:ascii="Book Antiqua" w:hAnsi="Book Antiqua"/>
          <w:sz w:val="24"/>
          <w:szCs w:val="24"/>
        </w:rPr>
        <w:t xml:space="preserve"> </w:t>
      </w:r>
      <w:r w:rsidRPr="00726875">
        <w:rPr>
          <w:rFonts w:ascii="Book Antiqua" w:hAnsi="Book Antiqua"/>
          <w:sz w:val="24"/>
          <w:szCs w:val="24"/>
        </w:rPr>
        <w:t xml:space="preserve">magnetic resonance imaging (MRI) </w:t>
      </w:r>
      <w:r w:rsidR="00D50CCB" w:rsidRPr="00726875">
        <w:rPr>
          <w:rFonts w:ascii="Book Antiqua" w:hAnsi="Book Antiqua"/>
          <w:sz w:val="24"/>
          <w:szCs w:val="24"/>
        </w:rPr>
        <w:t xml:space="preserve">examination was performed on a 1.5 T </w:t>
      </w:r>
      <w:proofErr w:type="spellStart"/>
      <w:r w:rsidR="00D50CCB" w:rsidRPr="00726875">
        <w:rPr>
          <w:rFonts w:ascii="Book Antiqua" w:hAnsi="Book Antiqua"/>
          <w:sz w:val="24"/>
          <w:szCs w:val="24"/>
        </w:rPr>
        <w:t>Achieva</w:t>
      </w:r>
      <w:proofErr w:type="spellEnd"/>
      <w:r w:rsidR="00D50CCB" w:rsidRPr="00726875">
        <w:rPr>
          <w:rFonts w:ascii="Book Antiqua" w:hAnsi="Book Antiqua"/>
          <w:sz w:val="24"/>
          <w:szCs w:val="24"/>
        </w:rPr>
        <w:t xml:space="preserve"> Philips device. T1-weighted image (WI): FOV 350, matrix 256 × 204, slice thickness 8 mm, TR 147 m</w:t>
      </w:r>
      <w:r w:rsidRPr="00726875">
        <w:rPr>
          <w:rFonts w:ascii="Book Antiqua" w:hAnsi="Book Antiqua" w:hint="eastAsia"/>
          <w:sz w:val="24"/>
          <w:szCs w:val="24"/>
        </w:rPr>
        <w:t>s</w:t>
      </w:r>
      <w:r w:rsidR="00D50CCB" w:rsidRPr="00726875">
        <w:rPr>
          <w:rFonts w:ascii="Book Antiqua" w:hAnsi="Book Antiqua"/>
          <w:sz w:val="24"/>
          <w:szCs w:val="24"/>
        </w:rPr>
        <w:t>, TE 2.3/4.6 ms, flip angle 80 degrees</w:t>
      </w:r>
      <w:r w:rsidRPr="00726875">
        <w:rPr>
          <w:rFonts w:ascii="Book Antiqua" w:hAnsi="Book Antiqua" w:hint="eastAsia"/>
          <w:sz w:val="24"/>
          <w:szCs w:val="24"/>
        </w:rPr>
        <w:t>;</w:t>
      </w:r>
      <w:r w:rsidR="00D50CCB" w:rsidRPr="00726875">
        <w:rPr>
          <w:rFonts w:ascii="Book Antiqua" w:hAnsi="Book Antiqua"/>
          <w:sz w:val="24"/>
          <w:szCs w:val="24"/>
        </w:rPr>
        <w:t xml:space="preserve"> T2-WI: FOV 350, matrix 240 × 196, slice thickness 8 mm, TR 3300 ms, TE 90 ms</w:t>
      </w:r>
      <w:bookmarkStart w:id="74" w:name="OLE_LINK243"/>
      <w:bookmarkStart w:id="75" w:name="OLE_LINK244"/>
      <w:r w:rsidRPr="00726875">
        <w:rPr>
          <w:rFonts w:ascii="Book Antiqua" w:hAnsi="Book Antiqua" w:hint="eastAsia"/>
          <w:sz w:val="24"/>
          <w:szCs w:val="24"/>
        </w:rPr>
        <w:t>;</w:t>
      </w:r>
      <w:r w:rsidR="00D50CCB" w:rsidRPr="00726875">
        <w:rPr>
          <w:rFonts w:ascii="Book Antiqua" w:hAnsi="Book Antiqua"/>
          <w:sz w:val="24"/>
          <w:szCs w:val="24"/>
        </w:rPr>
        <w:t xml:space="preserve"> </w:t>
      </w:r>
      <w:bookmarkStart w:id="76" w:name="OLE_LINK241"/>
      <w:bookmarkStart w:id="77" w:name="OLE_LINK242"/>
      <w:r w:rsidR="00D50CCB" w:rsidRPr="00726875">
        <w:rPr>
          <w:rFonts w:ascii="Book Antiqua" w:hAnsi="Book Antiqua"/>
          <w:sz w:val="24"/>
          <w:szCs w:val="24"/>
        </w:rPr>
        <w:t>T2*-WI</w:t>
      </w:r>
      <w:bookmarkEnd w:id="74"/>
      <w:bookmarkEnd w:id="75"/>
      <w:bookmarkEnd w:id="76"/>
      <w:bookmarkEnd w:id="77"/>
      <w:r w:rsidR="00D50CCB" w:rsidRPr="00726875">
        <w:rPr>
          <w:rFonts w:ascii="Book Antiqua" w:hAnsi="Book Antiqua"/>
          <w:sz w:val="24"/>
          <w:szCs w:val="24"/>
        </w:rPr>
        <w:t>: FOV 350, matrix 432 × 346, slice thickness 8 mm, TR 186 m</w:t>
      </w:r>
      <w:r w:rsidRPr="00726875">
        <w:rPr>
          <w:rFonts w:ascii="Book Antiqua" w:hAnsi="Book Antiqua" w:hint="eastAsia"/>
          <w:sz w:val="24"/>
          <w:szCs w:val="24"/>
        </w:rPr>
        <w:t>s</w:t>
      </w:r>
      <w:r w:rsidR="00D50CCB" w:rsidRPr="00726875">
        <w:rPr>
          <w:rFonts w:ascii="Book Antiqua" w:hAnsi="Book Antiqua"/>
          <w:sz w:val="24"/>
          <w:szCs w:val="24"/>
        </w:rPr>
        <w:t>, TE 8.7 ms</w:t>
      </w:r>
      <w:r w:rsidRPr="00726875">
        <w:rPr>
          <w:rFonts w:ascii="Book Antiqua" w:hAnsi="Book Antiqua"/>
          <w:sz w:val="24"/>
          <w:szCs w:val="24"/>
        </w:rPr>
        <w:t>, flip angle 60 degrees</w:t>
      </w:r>
      <w:r w:rsidRPr="00726875">
        <w:rPr>
          <w:rFonts w:ascii="Book Antiqua" w:hAnsi="Book Antiqua" w:hint="eastAsia"/>
          <w:sz w:val="24"/>
          <w:szCs w:val="24"/>
        </w:rPr>
        <w:t>;</w:t>
      </w:r>
      <w:r w:rsidR="00D50CCB" w:rsidRPr="00726875">
        <w:rPr>
          <w:rFonts w:ascii="Book Antiqua" w:hAnsi="Book Antiqua"/>
          <w:sz w:val="24"/>
          <w:szCs w:val="24"/>
        </w:rPr>
        <w:t xml:space="preserve"> Diffusion-WI: FOV 350, matrix 128 × 102, slice thickness 8 mm, TR 1385 </w:t>
      </w:r>
      <w:proofErr w:type="spellStart"/>
      <w:r w:rsidR="00D50CCB" w:rsidRPr="00726875">
        <w:rPr>
          <w:rFonts w:ascii="Book Antiqua" w:hAnsi="Book Antiqua"/>
          <w:sz w:val="24"/>
          <w:szCs w:val="24"/>
        </w:rPr>
        <w:t>ms</w:t>
      </w:r>
      <w:proofErr w:type="spellEnd"/>
      <w:r w:rsidRPr="00726875">
        <w:rPr>
          <w:rFonts w:ascii="Book Antiqua" w:hAnsi="Book Antiqua"/>
          <w:sz w:val="24"/>
          <w:szCs w:val="24"/>
        </w:rPr>
        <w:t xml:space="preserve">, TE 70 </w:t>
      </w:r>
      <w:proofErr w:type="spellStart"/>
      <w:r w:rsidRPr="00726875">
        <w:rPr>
          <w:rFonts w:ascii="Book Antiqua" w:hAnsi="Book Antiqua"/>
          <w:sz w:val="24"/>
          <w:szCs w:val="24"/>
        </w:rPr>
        <w:t>ms</w:t>
      </w:r>
      <w:r w:rsidR="00D50CCB" w:rsidRPr="00726875">
        <w:rPr>
          <w:rFonts w:ascii="Book Antiqua" w:hAnsi="Book Antiqua"/>
          <w:sz w:val="24"/>
          <w:szCs w:val="24"/>
        </w:rPr>
        <w:t>.</w:t>
      </w:r>
      <w:proofErr w:type="spellEnd"/>
      <w:r w:rsidR="00D50CCB" w:rsidRPr="00726875">
        <w:rPr>
          <w:rFonts w:ascii="Book Antiqua" w:hAnsi="Book Antiqua"/>
          <w:sz w:val="24"/>
          <w:szCs w:val="24"/>
        </w:rPr>
        <w:t xml:space="preserve"> A: The mass showed ill-defined low signal intensity on the T1-weighted image (WI)</w:t>
      </w:r>
      <w:r w:rsidRPr="00726875">
        <w:rPr>
          <w:rFonts w:ascii="Book Antiqua" w:hAnsi="Book Antiqua" w:hint="eastAsia"/>
          <w:sz w:val="24"/>
          <w:szCs w:val="24"/>
        </w:rPr>
        <w:t>;</w:t>
      </w:r>
      <w:r w:rsidR="00D50CCB" w:rsidRPr="00726875">
        <w:rPr>
          <w:rFonts w:ascii="Book Antiqua" w:hAnsi="Book Antiqua"/>
          <w:sz w:val="24"/>
          <w:szCs w:val="24"/>
        </w:rPr>
        <w:t xml:space="preserve"> B: There were no decreases in signal intensities in the out-of-phase (B) and in-phase (A) images</w:t>
      </w:r>
      <w:r w:rsidRPr="00726875">
        <w:rPr>
          <w:rFonts w:ascii="Book Antiqua" w:hAnsi="Book Antiqua" w:hint="eastAsia"/>
          <w:sz w:val="24"/>
          <w:szCs w:val="24"/>
        </w:rPr>
        <w:t>;</w:t>
      </w:r>
      <w:r w:rsidR="00D50CCB" w:rsidRPr="00726875">
        <w:rPr>
          <w:rFonts w:ascii="Book Antiqua" w:hAnsi="Book Antiqua"/>
          <w:sz w:val="24"/>
          <w:szCs w:val="24"/>
        </w:rPr>
        <w:t xml:space="preserve"> C: The mass showed high signal intensity on the T2-WI. The weakly enhanced center of the mass, as shown on </w:t>
      </w:r>
      <w:r w:rsidRPr="00726875">
        <w:rPr>
          <w:rFonts w:ascii="Book Antiqua" w:hAnsi="Book Antiqua"/>
          <w:sz w:val="24"/>
          <w:szCs w:val="24"/>
        </w:rPr>
        <w:t>computed tomography</w:t>
      </w:r>
      <w:r w:rsidR="00D50CCB" w:rsidRPr="00726875">
        <w:rPr>
          <w:rFonts w:ascii="Book Antiqua" w:hAnsi="Book Antiqua"/>
          <w:sz w:val="24"/>
          <w:szCs w:val="24"/>
        </w:rPr>
        <w:t>, was visualized as high signal intensity on the T2-WI, very similar to that observed in the entire mass</w:t>
      </w:r>
      <w:r w:rsidRPr="00726875">
        <w:rPr>
          <w:rFonts w:ascii="Book Antiqua" w:hAnsi="Book Antiqua" w:hint="eastAsia"/>
          <w:sz w:val="24"/>
          <w:szCs w:val="24"/>
        </w:rPr>
        <w:t>;</w:t>
      </w:r>
      <w:r w:rsidR="00D50CCB" w:rsidRPr="00726875">
        <w:rPr>
          <w:rFonts w:ascii="Book Antiqua" w:hAnsi="Book Antiqua"/>
          <w:sz w:val="24"/>
          <w:szCs w:val="24"/>
        </w:rPr>
        <w:t xml:space="preserve"> D: The mass was also visualized as high signal intensity on the T2*-WI after administration of </w:t>
      </w:r>
      <w:proofErr w:type="spellStart"/>
      <w:r w:rsidR="00D50CCB" w:rsidRPr="00726875">
        <w:rPr>
          <w:rFonts w:ascii="Book Antiqua" w:hAnsi="Book Antiqua"/>
          <w:sz w:val="24"/>
          <w:szCs w:val="24"/>
        </w:rPr>
        <w:t>superparamagnetic</w:t>
      </w:r>
      <w:proofErr w:type="spellEnd"/>
      <w:r w:rsidR="00D50CCB" w:rsidRPr="00726875">
        <w:rPr>
          <w:rFonts w:ascii="Book Antiqua" w:hAnsi="Book Antiqua"/>
          <w:sz w:val="24"/>
          <w:szCs w:val="24"/>
        </w:rPr>
        <w:t xml:space="preserve"> iron oxide</w:t>
      </w:r>
      <w:r w:rsidRPr="00726875">
        <w:rPr>
          <w:rFonts w:ascii="Book Antiqua" w:hAnsi="Book Antiqua" w:hint="eastAsia"/>
          <w:sz w:val="24"/>
          <w:szCs w:val="24"/>
        </w:rPr>
        <w:t xml:space="preserve">; </w:t>
      </w:r>
      <w:r w:rsidR="00D50CCB" w:rsidRPr="00726875">
        <w:rPr>
          <w:rFonts w:ascii="Book Antiqua" w:hAnsi="Book Antiqua"/>
          <w:sz w:val="24"/>
          <w:szCs w:val="24"/>
        </w:rPr>
        <w:t>E: The mass showed high signal intensity on the diffusion-WI. The apparent diffusion coefficient was 1.491 × 10</w:t>
      </w:r>
      <w:r w:rsidR="00D50CCB" w:rsidRPr="00726875">
        <w:rPr>
          <w:rFonts w:ascii="Book Antiqua" w:hAnsi="Book Antiqua"/>
          <w:sz w:val="24"/>
          <w:szCs w:val="24"/>
          <w:vertAlign w:val="superscript"/>
        </w:rPr>
        <w:t xml:space="preserve">-3 </w:t>
      </w:r>
      <w:r w:rsidR="00D50CCB" w:rsidRPr="00726875">
        <w:rPr>
          <w:rFonts w:ascii="Book Antiqua" w:hAnsi="Book Antiqua"/>
          <w:sz w:val="24"/>
          <w:szCs w:val="24"/>
        </w:rPr>
        <w:t>mm</w:t>
      </w:r>
      <w:r w:rsidR="00D50CCB" w:rsidRPr="00726875">
        <w:rPr>
          <w:rFonts w:ascii="Book Antiqua" w:hAnsi="Book Antiqua"/>
          <w:sz w:val="24"/>
          <w:szCs w:val="24"/>
          <w:vertAlign w:val="superscript"/>
        </w:rPr>
        <w:t>2</w:t>
      </w:r>
      <w:r w:rsidR="00D50CCB" w:rsidRPr="00726875">
        <w:rPr>
          <w:rFonts w:ascii="Book Antiqua" w:hAnsi="Book Antiqua"/>
          <w:sz w:val="24"/>
          <w:szCs w:val="24"/>
        </w:rPr>
        <w:t>/s.</w:t>
      </w:r>
      <w:r w:rsidR="00726875" w:rsidRPr="00726875">
        <w:rPr>
          <w:rFonts w:ascii="Book Antiqua" w:hAnsi="Book Antiqua"/>
          <w:sz w:val="24"/>
          <w:szCs w:val="24"/>
        </w:rPr>
        <w:t xml:space="preserve"> </w:t>
      </w:r>
    </w:p>
    <w:p w:rsidR="00DB0847" w:rsidRPr="00726875" w:rsidRDefault="00DB0847" w:rsidP="003A16EF">
      <w:pPr>
        <w:adjustRightInd w:val="0"/>
        <w:snapToGrid w:val="0"/>
        <w:spacing w:line="360" w:lineRule="auto"/>
        <w:rPr>
          <w:rFonts w:ascii="Book Antiqua" w:hAnsi="Book Antiqua"/>
          <w:sz w:val="24"/>
          <w:szCs w:val="24"/>
        </w:rPr>
      </w:pPr>
    </w:p>
    <w:p w:rsidR="0010763C" w:rsidRPr="00726875" w:rsidRDefault="00DB0847" w:rsidP="003A16EF">
      <w:pPr>
        <w:adjustRightInd w:val="0"/>
        <w:snapToGrid w:val="0"/>
        <w:spacing w:line="360" w:lineRule="auto"/>
        <w:rPr>
          <w:rFonts w:ascii="Book Antiqua" w:hAnsi="Book Antiqua"/>
          <w:sz w:val="24"/>
          <w:szCs w:val="24"/>
        </w:rPr>
      </w:pPr>
      <w:r w:rsidRPr="00726875">
        <w:rPr>
          <w:rFonts w:ascii="Book Antiqua" w:hAnsi="Book Antiqua" w:hint="eastAsia"/>
          <w:sz w:val="24"/>
          <w:szCs w:val="24"/>
        </w:rPr>
        <w:lastRenderedPageBreak/>
        <w:t>A</w:t>
      </w:r>
    </w:p>
    <w:p w:rsidR="00DB0847" w:rsidRPr="00726875" w:rsidRDefault="00873B63" w:rsidP="003A16EF">
      <w:pPr>
        <w:adjustRightInd w:val="0"/>
        <w:snapToGrid w:val="0"/>
        <w:spacing w:line="360" w:lineRule="auto"/>
        <w:rPr>
          <w:rFonts w:ascii="Book Antiqua" w:hAnsi="Book Antiqua"/>
          <w:sz w:val="24"/>
          <w:szCs w:val="24"/>
        </w:rPr>
      </w:pPr>
      <w:r>
        <w:rPr>
          <w:rFonts w:ascii="Book Antiqua" w:hAnsi="Book Antiqua"/>
          <w:noProof/>
          <w:sz w:val="24"/>
          <w:szCs w:val="24"/>
        </w:rPr>
        <w:drawing>
          <wp:inline distT="0" distB="0" distL="0" distR="0">
            <wp:extent cx="3796030" cy="36042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96030" cy="3604260"/>
                    </a:xfrm>
                    <a:prstGeom prst="rect">
                      <a:avLst/>
                    </a:prstGeom>
                    <a:noFill/>
                    <a:ln>
                      <a:noFill/>
                    </a:ln>
                  </pic:spPr>
                </pic:pic>
              </a:graphicData>
            </a:graphic>
          </wp:inline>
        </w:drawing>
      </w:r>
    </w:p>
    <w:p w:rsidR="00DB0847" w:rsidRPr="00726875" w:rsidRDefault="00DB0847" w:rsidP="003A16EF">
      <w:pPr>
        <w:adjustRightInd w:val="0"/>
        <w:snapToGrid w:val="0"/>
        <w:spacing w:line="360" w:lineRule="auto"/>
        <w:rPr>
          <w:rFonts w:ascii="Book Antiqua" w:hAnsi="Book Antiqua"/>
          <w:sz w:val="24"/>
          <w:szCs w:val="24"/>
        </w:rPr>
      </w:pPr>
      <w:r w:rsidRPr="00726875">
        <w:rPr>
          <w:rFonts w:ascii="Book Antiqua" w:hAnsi="Book Antiqua" w:hint="eastAsia"/>
          <w:sz w:val="24"/>
          <w:szCs w:val="24"/>
        </w:rPr>
        <w:t>B</w:t>
      </w:r>
    </w:p>
    <w:p w:rsidR="00DB0847" w:rsidRPr="00726875" w:rsidRDefault="00873B63" w:rsidP="003A16EF">
      <w:pPr>
        <w:adjustRightInd w:val="0"/>
        <w:snapToGrid w:val="0"/>
        <w:spacing w:line="360" w:lineRule="auto"/>
        <w:rPr>
          <w:rFonts w:ascii="Book Antiqua" w:hAnsi="Book Antiqua"/>
          <w:sz w:val="24"/>
          <w:szCs w:val="24"/>
        </w:rPr>
      </w:pPr>
      <w:r>
        <w:rPr>
          <w:rFonts w:ascii="Book Antiqua" w:hAnsi="Book Antiqua"/>
          <w:noProof/>
          <w:sz w:val="24"/>
          <w:szCs w:val="24"/>
        </w:rPr>
        <w:drawing>
          <wp:inline distT="0" distB="0" distL="0" distR="0">
            <wp:extent cx="3455670" cy="3594100"/>
            <wp:effectExtent l="0" t="0" r="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55670" cy="3594100"/>
                    </a:xfrm>
                    <a:prstGeom prst="rect">
                      <a:avLst/>
                    </a:prstGeom>
                    <a:noFill/>
                    <a:ln>
                      <a:noFill/>
                    </a:ln>
                  </pic:spPr>
                </pic:pic>
              </a:graphicData>
            </a:graphic>
          </wp:inline>
        </w:drawing>
      </w:r>
    </w:p>
    <w:p w:rsidR="00D50CCB" w:rsidRPr="00726875" w:rsidRDefault="0010763C" w:rsidP="003A16EF">
      <w:pPr>
        <w:adjustRightInd w:val="0"/>
        <w:snapToGrid w:val="0"/>
        <w:spacing w:line="360" w:lineRule="auto"/>
        <w:rPr>
          <w:rFonts w:ascii="Book Antiqua" w:hAnsi="Book Antiqua"/>
          <w:sz w:val="24"/>
          <w:szCs w:val="24"/>
        </w:rPr>
      </w:pPr>
      <w:r w:rsidRPr="00726875">
        <w:rPr>
          <w:rFonts w:ascii="Book Antiqua" w:hAnsi="Book Antiqua"/>
          <w:b/>
          <w:sz w:val="24"/>
          <w:szCs w:val="24"/>
        </w:rPr>
        <w:t xml:space="preserve">Figure </w:t>
      </w:r>
      <w:proofErr w:type="gramStart"/>
      <w:r w:rsidRPr="00726875">
        <w:rPr>
          <w:rFonts w:ascii="Book Antiqua" w:hAnsi="Book Antiqua"/>
          <w:b/>
          <w:sz w:val="24"/>
          <w:szCs w:val="24"/>
        </w:rPr>
        <w:t>3</w:t>
      </w:r>
      <w:r w:rsidR="00E35574">
        <w:rPr>
          <w:rFonts w:ascii="Book Antiqua" w:hAnsi="Book Antiqua" w:hint="eastAsia"/>
          <w:b/>
          <w:sz w:val="24"/>
          <w:szCs w:val="24"/>
        </w:rPr>
        <w:t xml:space="preserve"> </w:t>
      </w:r>
      <w:r w:rsidR="00D50CCB" w:rsidRPr="00726875">
        <w:rPr>
          <w:rFonts w:ascii="Book Antiqua" w:hAnsi="Book Antiqua"/>
          <w:b/>
          <w:sz w:val="24"/>
          <w:szCs w:val="24"/>
        </w:rPr>
        <w:t>Digital subtraction angiography</w:t>
      </w:r>
      <w:proofErr w:type="gramEnd"/>
      <w:r w:rsidR="00D50CCB" w:rsidRPr="00726875">
        <w:rPr>
          <w:rFonts w:ascii="Book Antiqua" w:hAnsi="Book Antiqua"/>
          <w:b/>
          <w:sz w:val="24"/>
          <w:szCs w:val="24"/>
        </w:rPr>
        <w:t xml:space="preserve">. </w:t>
      </w:r>
      <w:r w:rsidR="00D50CCB" w:rsidRPr="00726875">
        <w:rPr>
          <w:rFonts w:ascii="Book Antiqua" w:hAnsi="Book Antiqua"/>
          <w:sz w:val="24"/>
          <w:szCs w:val="24"/>
        </w:rPr>
        <w:t>Arteriography of the celiac artery showed strong enhancement (arrowheads) with thickened and distorted vessels (arrows) fed by the left hepatic artery on A and B.</w:t>
      </w:r>
      <w:r w:rsidR="00726875" w:rsidRPr="00726875">
        <w:rPr>
          <w:rFonts w:ascii="Book Antiqua" w:hAnsi="Book Antiqua"/>
          <w:sz w:val="24"/>
          <w:szCs w:val="24"/>
        </w:rPr>
        <w:t xml:space="preserve"> </w:t>
      </w:r>
    </w:p>
    <w:p w:rsidR="0010763C" w:rsidRPr="00726875" w:rsidRDefault="00DB0847" w:rsidP="003A16EF">
      <w:pPr>
        <w:adjustRightInd w:val="0"/>
        <w:snapToGrid w:val="0"/>
        <w:spacing w:line="360" w:lineRule="auto"/>
        <w:rPr>
          <w:rFonts w:ascii="Book Antiqua" w:hAnsi="Book Antiqua"/>
          <w:sz w:val="24"/>
          <w:szCs w:val="24"/>
        </w:rPr>
      </w:pPr>
      <w:r w:rsidRPr="00726875">
        <w:rPr>
          <w:rFonts w:ascii="Book Antiqua" w:hAnsi="Book Antiqua" w:hint="eastAsia"/>
          <w:sz w:val="24"/>
          <w:szCs w:val="24"/>
        </w:rPr>
        <w:lastRenderedPageBreak/>
        <w:t>A</w:t>
      </w:r>
    </w:p>
    <w:p w:rsidR="00DB0847" w:rsidRPr="00726875" w:rsidRDefault="00873B63" w:rsidP="003A16EF">
      <w:pPr>
        <w:adjustRightInd w:val="0"/>
        <w:snapToGrid w:val="0"/>
        <w:spacing w:line="360" w:lineRule="auto"/>
        <w:rPr>
          <w:rFonts w:ascii="Book Antiqua" w:hAnsi="Book Antiqua"/>
          <w:sz w:val="24"/>
          <w:szCs w:val="24"/>
        </w:rPr>
      </w:pPr>
      <w:r>
        <w:rPr>
          <w:rFonts w:ascii="Book Antiqua" w:hAnsi="Book Antiqua"/>
          <w:noProof/>
          <w:sz w:val="24"/>
          <w:szCs w:val="24"/>
        </w:rPr>
        <w:drawing>
          <wp:inline distT="0" distB="0" distL="0" distR="0">
            <wp:extent cx="4710430" cy="32639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10430" cy="3263900"/>
                    </a:xfrm>
                    <a:prstGeom prst="rect">
                      <a:avLst/>
                    </a:prstGeom>
                    <a:noFill/>
                    <a:ln>
                      <a:noFill/>
                    </a:ln>
                  </pic:spPr>
                </pic:pic>
              </a:graphicData>
            </a:graphic>
          </wp:inline>
        </w:drawing>
      </w:r>
    </w:p>
    <w:p w:rsidR="00DB0847" w:rsidRPr="00726875" w:rsidRDefault="00DB0847" w:rsidP="003A16EF">
      <w:pPr>
        <w:adjustRightInd w:val="0"/>
        <w:snapToGrid w:val="0"/>
        <w:spacing w:line="360" w:lineRule="auto"/>
        <w:rPr>
          <w:rFonts w:ascii="Book Antiqua" w:hAnsi="Book Antiqua"/>
          <w:sz w:val="24"/>
          <w:szCs w:val="24"/>
        </w:rPr>
      </w:pPr>
      <w:r w:rsidRPr="00726875">
        <w:rPr>
          <w:rFonts w:ascii="Book Antiqua" w:hAnsi="Book Antiqua" w:hint="eastAsia"/>
          <w:sz w:val="24"/>
          <w:szCs w:val="24"/>
        </w:rPr>
        <w:t>B</w:t>
      </w:r>
    </w:p>
    <w:p w:rsidR="00A375D0" w:rsidRPr="00250019" w:rsidRDefault="00873B63" w:rsidP="003A16EF">
      <w:pPr>
        <w:adjustRightInd w:val="0"/>
        <w:snapToGrid w:val="0"/>
        <w:spacing w:line="360" w:lineRule="auto"/>
        <w:rPr>
          <w:rFonts w:ascii="Book Antiqua" w:hAnsi="Book Antiqua"/>
          <w:sz w:val="24"/>
          <w:szCs w:val="24"/>
        </w:rPr>
      </w:pPr>
      <w:r>
        <w:rPr>
          <w:rFonts w:ascii="Book Antiqua" w:hAnsi="Book Antiqua"/>
          <w:noProof/>
          <w:sz w:val="24"/>
          <w:szCs w:val="24"/>
        </w:rPr>
        <w:drawing>
          <wp:inline distT="0" distB="0" distL="0" distR="0">
            <wp:extent cx="4869815" cy="3211195"/>
            <wp:effectExtent l="0" t="0" r="6985" b="825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69815" cy="3211195"/>
                    </a:xfrm>
                    <a:prstGeom prst="rect">
                      <a:avLst/>
                    </a:prstGeom>
                    <a:noFill/>
                    <a:ln>
                      <a:noFill/>
                    </a:ln>
                  </pic:spPr>
                </pic:pic>
              </a:graphicData>
            </a:graphic>
          </wp:inline>
        </w:drawing>
      </w:r>
    </w:p>
    <w:p w:rsidR="00A375D0" w:rsidRPr="00A375D0" w:rsidRDefault="00A375D0" w:rsidP="003A16EF">
      <w:pPr>
        <w:adjustRightInd w:val="0"/>
        <w:snapToGrid w:val="0"/>
        <w:spacing w:line="360" w:lineRule="auto"/>
        <w:rPr>
          <w:rFonts w:ascii="Book Antiqua" w:eastAsiaTheme="minorEastAsia" w:hAnsi="Book Antiqua"/>
          <w:sz w:val="24"/>
          <w:szCs w:val="24"/>
          <w:lang w:eastAsia="ja-JP"/>
        </w:rPr>
      </w:pPr>
    </w:p>
    <w:p w:rsidR="00DB0847" w:rsidRPr="00726875" w:rsidRDefault="00DB0847" w:rsidP="003A16EF">
      <w:pPr>
        <w:adjustRightInd w:val="0"/>
        <w:snapToGrid w:val="0"/>
        <w:spacing w:line="360" w:lineRule="auto"/>
        <w:rPr>
          <w:rFonts w:ascii="Book Antiqua" w:hAnsi="Book Antiqua"/>
          <w:sz w:val="24"/>
          <w:szCs w:val="24"/>
        </w:rPr>
      </w:pPr>
      <w:r w:rsidRPr="00726875">
        <w:rPr>
          <w:rFonts w:ascii="Book Antiqua" w:hAnsi="Book Antiqua" w:hint="eastAsia"/>
          <w:sz w:val="24"/>
          <w:szCs w:val="24"/>
        </w:rPr>
        <w:t>C</w:t>
      </w:r>
    </w:p>
    <w:p w:rsidR="00DB0847" w:rsidRPr="00726875" w:rsidRDefault="00873B63" w:rsidP="003A16EF">
      <w:pPr>
        <w:adjustRightInd w:val="0"/>
        <w:snapToGrid w:val="0"/>
        <w:spacing w:line="360" w:lineRule="auto"/>
        <w:rPr>
          <w:rFonts w:ascii="Book Antiqua" w:hAnsi="Book Antiqua"/>
          <w:sz w:val="24"/>
          <w:szCs w:val="24"/>
        </w:rPr>
      </w:pPr>
      <w:r>
        <w:rPr>
          <w:rFonts w:ascii="Book Antiqua" w:hAnsi="Book Antiqua"/>
          <w:noProof/>
          <w:sz w:val="24"/>
          <w:szCs w:val="24"/>
        </w:rPr>
        <w:lastRenderedPageBreak/>
        <w:drawing>
          <wp:inline distT="0" distB="0" distL="0" distR="0">
            <wp:extent cx="4752975" cy="3317240"/>
            <wp:effectExtent l="0" t="0" r="952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52975" cy="3317240"/>
                    </a:xfrm>
                    <a:prstGeom prst="rect">
                      <a:avLst/>
                    </a:prstGeom>
                    <a:noFill/>
                    <a:ln>
                      <a:noFill/>
                    </a:ln>
                  </pic:spPr>
                </pic:pic>
              </a:graphicData>
            </a:graphic>
          </wp:inline>
        </w:drawing>
      </w:r>
    </w:p>
    <w:p w:rsidR="00DB0847" w:rsidRPr="00726875" w:rsidRDefault="00DB0847" w:rsidP="003A16EF">
      <w:pPr>
        <w:adjustRightInd w:val="0"/>
        <w:snapToGrid w:val="0"/>
        <w:spacing w:line="360" w:lineRule="auto"/>
        <w:rPr>
          <w:rFonts w:ascii="Book Antiqua" w:hAnsi="Book Antiqua"/>
          <w:sz w:val="24"/>
          <w:szCs w:val="24"/>
        </w:rPr>
      </w:pPr>
      <w:r w:rsidRPr="00726875">
        <w:rPr>
          <w:rFonts w:ascii="Book Antiqua" w:hAnsi="Book Antiqua" w:hint="eastAsia"/>
          <w:sz w:val="24"/>
          <w:szCs w:val="24"/>
        </w:rPr>
        <w:t>D</w:t>
      </w:r>
    </w:p>
    <w:p w:rsidR="00DB0847" w:rsidRPr="00726875" w:rsidRDefault="00873B63" w:rsidP="003A16EF">
      <w:pPr>
        <w:adjustRightInd w:val="0"/>
        <w:snapToGrid w:val="0"/>
        <w:spacing w:line="360" w:lineRule="auto"/>
        <w:rPr>
          <w:rFonts w:ascii="Book Antiqua" w:hAnsi="Book Antiqua"/>
          <w:sz w:val="24"/>
          <w:szCs w:val="24"/>
        </w:rPr>
      </w:pPr>
      <w:r>
        <w:rPr>
          <w:rFonts w:ascii="Book Antiqua" w:hAnsi="Book Antiqua"/>
          <w:noProof/>
          <w:sz w:val="24"/>
          <w:szCs w:val="24"/>
        </w:rPr>
        <w:drawing>
          <wp:inline distT="0" distB="0" distL="0" distR="0">
            <wp:extent cx="4869815" cy="3328035"/>
            <wp:effectExtent l="0" t="0" r="6985" b="57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69815" cy="3328035"/>
                    </a:xfrm>
                    <a:prstGeom prst="rect">
                      <a:avLst/>
                    </a:prstGeom>
                    <a:noFill/>
                    <a:ln>
                      <a:noFill/>
                    </a:ln>
                  </pic:spPr>
                </pic:pic>
              </a:graphicData>
            </a:graphic>
          </wp:inline>
        </w:drawing>
      </w:r>
    </w:p>
    <w:p w:rsidR="00D50CCB" w:rsidRPr="00726875" w:rsidRDefault="0010763C" w:rsidP="003A16EF">
      <w:pPr>
        <w:adjustRightInd w:val="0"/>
        <w:snapToGrid w:val="0"/>
        <w:spacing w:line="360" w:lineRule="auto"/>
        <w:rPr>
          <w:rFonts w:ascii="Book Antiqua" w:hAnsi="Book Antiqua"/>
          <w:sz w:val="24"/>
          <w:szCs w:val="24"/>
        </w:rPr>
      </w:pPr>
      <w:r w:rsidRPr="00726875">
        <w:rPr>
          <w:rFonts w:ascii="Book Antiqua" w:hAnsi="Book Antiqua"/>
          <w:b/>
          <w:sz w:val="24"/>
          <w:szCs w:val="24"/>
        </w:rPr>
        <w:t>Figure 4</w:t>
      </w:r>
      <w:r w:rsidR="00D50CCB" w:rsidRPr="00726875">
        <w:rPr>
          <w:rFonts w:ascii="Book Antiqua" w:hAnsi="Book Antiqua"/>
          <w:b/>
          <w:sz w:val="24"/>
          <w:szCs w:val="24"/>
        </w:rPr>
        <w:t xml:space="preserve"> Microscopic features of the operative specimen. </w:t>
      </w:r>
      <w:r w:rsidR="00D50CCB" w:rsidRPr="00726875">
        <w:rPr>
          <w:rFonts w:ascii="Book Antiqua" w:hAnsi="Book Antiqua"/>
          <w:sz w:val="24"/>
          <w:szCs w:val="24"/>
        </w:rPr>
        <w:t>A and C</w:t>
      </w:r>
      <w:r w:rsidR="00891662" w:rsidRPr="00726875">
        <w:rPr>
          <w:rFonts w:ascii="Book Antiqua" w:hAnsi="Book Antiqua" w:hint="eastAsia"/>
          <w:sz w:val="24"/>
          <w:szCs w:val="24"/>
        </w:rPr>
        <w:t>:</w:t>
      </w:r>
      <w:r w:rsidR="00D50CCB" w:rsidRPr="00726875">
        <w:rPr>
          <w:rFonts w:ascii="Book Antiqua" w:hAnsi="Book Antiqua"/>
          <w:sz w:val="24"/>
          <w:szCs w:val="24"/>
        </w:rPr>
        <w:t xml:space="preserve"> </w:t>
      </w:r>
      <w:r w:rsidR="00891662" w:rsidRPr="00726875">
        <w:rPr>
          <w:rFonts w:ascii="Book Antiqua" w:hAnsi="Book Antiqua"/>
          <w:sz w:val="24"/>
          <w:szCs w:val="24"/>
        </w:rPr>
        <w:t xml:space="preserve">Show </w:t>
      </w:r>
      <w:r w:rsidR="00D50CCB" w:rsidRPr="00726875">
        <w:rPr>
          <w:rFonts w:ascii="Book Antiqua" w:hAnsi="Book Antiqua"/>
          <w:sz w:val="24"/>
          <w:szCs w:val="24"/>
        </w:rPr>
        <w:t>low and high power views, respectively, of the borderline area of the tumor (T) and non-tumor (NT) areas (</w:t>
      </w:r>
      <w:r w:rsidRPr="00726875">
        <w:rPr>
          <w:rFonts w:ascii="Book Antiqua" w:hAnsi="Book Antiqua" w:hint="eastAsia"/>
          <w:sz w:val="24"/>
          <w:szCs w:val="24"/>
        </w:rPr>
        <w:t xml:space="preserve">magnification </w:t>
      </w:r>
      <w:r w:rsidRPr="00726875">
        <w:rPr>
          <w:rFonts w:ascii="Times New Roman" w:hAnsi="Times New Roman"/>
          <w:sz w:val="24"/>
          <w:szCs w:val="24"/>
        </w:rPr>
        <w:t>×</w:t>
      </w:r>
      <w:r w:rsidRPr="00726875">
        <w:rPr>
          <w:rFonts w:ascii="Book Antiqua" w:hAnsi="Book Antiqua" w:hint="eastAsia"/>
          <w:sz w:val="24"/>
          <w:szCs w:val="24"/>
        </w:rPr>
        <w:t xml:space="preserve"> </w:t>
      </w:r>
      <w:r w:rsidR="00D50CCB" w:rsidRPr="00726875">
        <w:rPr>
          <w:rFonts w:ascii="Book Antiqua" w:hAnsi="Book Antiqua"/>
          <w:sz w:val="24"/>
          <w:szCs w:val="24"/>
        </w:rPr>
        <w:t xml:space="preserve">20 and </w:t>
      </w:r>
      <w:r w:rsidRPr="00726875">
        <w:rPr>
          <w:rFonts w:ascii="Times New Roman" w:hAnsi="Times New Roman"/>
          <w:sz w:val="24"/>
          <w:szCs w:val="24"/>
        </w:rPr>
        <w:t>×</w:t>
      </w:r>
      <w:r w:rsidRPr="00726875">
        <w:rPr>
          <w:rFonts w:ascii="Book Antiqua" w:hAnsi="Book Antiqua" w:hint="eastAsia"/>
          <w:sz w:val="24"/>
          <w:szCs w:val="24"/>
        </w:rPr>
        <w:t xml:space="preserve"> </w:t>
      </w:r>
      <w:r w:rsidRPr="00726875">
        <w:rPr>
          <w:rFonts w:ascii="Book Antiqua" w:hAnsi="Book Antiqua"/>
          <w:sz w:val="24"/>
          <w:szCs w:val="24"/>
        </w:rPr>
        <w:t>200, respectively, HE staining)</w:t>
      </w:r>
      <w:r w:rsidRPr="00726875">
        <w:rPr>
          <w:rFonts w:ascii="Book Antiqua" w:hAnsi="Book Antiqua" w:hint="eastAsia"/>
          <w:sz w:val="24"/>
          <w:szCs w:val="24"/>
        </w:rPr>
        <w:t>;</w:t>
      </w:r>
      <w:r w:rsidR="00D50CCB" w:rsidRPr="00726875">
        <w:rPr>
          <w:rFonts w:ascii="Book Antiqua" w:hAnsi="Book Antiqua"/>
          <w:sz w:val="24"/>
          <w:szCs w:val="24"/>
        </w:rPr>
        <w:t xml:space="preserve"> B</w:t>
      </w:r>
      <w:r w:rsidR="00891662" w:rsidRPr="00726875">
        <w:rPr>
          <w:rFonts w:ascii="Book Antiqua" w:hAnsi="Book Antiqua" w:hint="eastAsia"/>
          <w:sz w:val="24"/>
          <w:szCs w:val="24"/>
        </w:rPr>
        <w:t>:</w:t>
      </w:r>
      <w:r w:rsidR="00D50CCB" w:rsidRPr="00726875">
        <w:rPr>
          <w:rFonts w:ascii="Book Antiqua" w:hAnsi="Book Antiqua"/>
          <w:sz w:val="24"/>
          <w:szCs w:val="24"/>
        </w:rPr>
        <w:t xml:space="preserve"> shows </w:t>
      </w:r>
      <w:proofErr w:type="spellStart"/>
      <w:r w:rsidR="00D50CCB" w:rsidRPr="00726875">
        <w:rPr>
          <w:rFonts w:ascii="Book Antiqua" w:hAnsi="Book Antiqua"/>
          <w:sz w:val="24"/>
          <w:szCs w:val="24"/>
        </w:rPr>
        <w:t>immunostaining</w:t>
      </w:r>
      <w:proofErr w:type="spellEnd"/>
      <w:r w:rsidR="00D50CCB" w:rsidRPr="00726875">
        <w:rPr>
          <w:rFonts w:ascii="Book Antiqua" w:hAnsi="Book Antiqua"/>
          <w:sz w:val="24"/>
          <w:szCs w:val="24"/>
        </w:rPr>
        <w:t xml:space="preserve"> features using an anti-HMB45 antibody (</w:t>
      </w:r>
      <w:r w:rsidR="00891662" w:rsidRPr="00726875">
        <w:rPr>
          <w:rFonts w:ascii="Book Antiqua" w:hAnsi="Book Antiqua" w:hint="eastAsia"/>
          <w:sz w:val="24"/>
          <w:szCs w:val="24"/>
        </w:rPr>
        <w:t xml:space="preserve">magnification </w:t>
      </w:r>
      <w:r w:rsidR="00891662" w:rsidRPr="00726875">
        <w:rPr>
          <w:rFonts w:ascii="Book Antiqua" w:hAnsi="Book Antiqua"/>
          <w:sz w:val="24"/>
          <w:szCs w:val="24"/>
        </w:rPr>
        <w:t>×</w:t>
      </w:r>
      <w:r w:rsidR="00891662" w:rsidRPr="00726875">
        <w:rPr>
          <w:rFonts w:ascii="Book Antiqua" w:hAnsi="Book Antiqua" w:hint="eastAsia"/>
          <w:sz w:val="24"/>
          <w:szCs w:val="24"/>
        </w:rPr>
        <w:t xml:space="preserve"> </w:t>
      </w:r>
      <w:r w:rsidR="00D50CCB" w:rsidRPr="00726875">
        <w:rPr>
          <w:rFonts w:ascii="Book Antiqua" w:hAnsi="Book Antiqua"/>
          <w:sz w:val="24"/>
          <w:szCs w:val="24"/>
        </w:rPr>
        <w:t>20</w:t>
      </w:r>
      <w:r w:rsidR="00891662" w:rsidRPr="00726875">
        <w:rPr>
          <w:rFonts w:ascii="Book Antiqua" w:hAnsi="Book Antiqua"/>
          <w:sz w:val="24"/>
          <w:szCs w:val="24"/>
        </w:rPr>
        <w:t>)</w:t>
      </w:r>
      <w:r w:rsidR="00891662" w:rsidRPr="00726875">
        <w:rPr>
          <w:rFonts w:ascii="Book Antiqua" w:hAnsi="Book Antiqua" w:hint="eastAsia"/>
          <w:sz w:val="24"/>
          <w:szCs w:val="24"/>
        </w:rPr>
        <w:t>;</w:t>
      </w:r>
      <w:r w:rsidR="00D50CCB" w:rsidRPr="00726875">
        <w:rPr>
          <w:rFonts w:ascii="Book Antiqua" w:hAnsi="Book Antiqua"/>
          <w:sz w:val="24"/>
          <w:szCs w:val="24"/>
        </w:rPr>
        <w:t xml:space="preserve"> D</w:t>
      </w:r>
      <w:r w:rsidR="00891662" w:rsidRPr="00726875">
        <w:rPr>
          <w:rFonts w:ascii="Book Antiqua" w:hAnsi="Book Antiqua" w:hint="eastAsia"/>
          <w:sz w:val="24"/>
          <w:szCs w:val="24"/>
        </w:rPr>
        <w:t>:</w:t>
      </w:r>
      <w:r w:rsidR="00D50CCB" w:rsidRPr="00726875">
        <w:rPr>
          <w:rFonts w:ascii="Book Antiqua" w:hAnsi="Book Antiqua"/>
          <w:sz w:val="24"/>
          <w:szCs w:val="24"/>
        </w:rPr>
        <w:t xml:space="preserve"> </w:t>
      </w:r>
      <w:r w:rsidR="00891662" w:rsidRPr="00726875">
        <w:rPr>
          <w:rFonts w:ascii="Book Antiqua" w:hAnsi="Book Antiqua"/>
          <w:sz w:val="24"/>
          <w:szCs w:val="24"/>
        </w:rPr>
        <w:t xml:space="preserve">Shows </w:t>
      </w:r>
      <w:r w:rsidR="00D50CCB" w:rsidRPr="00726875">
        <w:rPr>
          <w:rFonts w:ascii="Book Antiqua" w:hAnsi="Book Antiqua"/>
          <w:sz w:val="24"/>
          <w:szCs w:val="24"/>
        </w:rPr>
        <w:t>the tumor including fat (</w:t>
      </w:r>
      <w:r w:rsidR="00891662" w:rsidRPr="00726875">
        <w:rPr>
          <w:rFonts w:ascii="Book Antiqua" w:hAnsi="Book Antiqua" w:hint="eastAsia"/>
          <w:sz w:val="24"/>
          <w:szCs w:val="24"/>
        </w:rPr>
        <w:t xml:space="preserve">magnification </w:t>
      </w:r>
      <w:r w:rsidR="00891662" w:rsidRPr="00726875">
        <w:rPr>
          <w:rFonts w:ascii="Book Antiqua" w:hAnsi="Book Antiqua"/>
          <w:sz w:val="24"/>
          <w:szCs w:val="24"/>
        </w:rPr>
        <w:t>×</w:t>
      </w:r>
      <w:r w:rsidR="00891662" w:rsidRPr="00726875">
        <w:rPr>
          <w:rFonts w:ascii="Book Antiqua" w:hAnsi="Book Antiqua" w:hint="eastAsia"/>
          <w:sz w:val="24"/>
          <w:szCs w:val="24"/>
        </w:rPr>
        <w:t xml:space="preserve"> </w:t>
      </w:r>
      <w:r w:rsidR="00891662" w:rsidRPr="00726875">
        <w:rPr>
          <w:rFonts w:ascii="Book Antiqua" w:hAnsi="Book Antiqua"/>
          <w:sz w:val="24"/>
          <w:szCs w:val="24"/>
        </w:rPr>
        <w:t>200</w:t>
      </w:r>
      <w:r w:rsidR="00891662" w:rsidRPr="00726875">
        <w:rPr>
          <w:rFonts w:ascii="Book Antiqua" w:hAnsi="Book Antiqua" w:hint="eastAsia"/>
          <w:sz w:val="24"/>
          <w:szCs w:val="24"/>
        </w:rPr>
        <w:t>;</w:t>
      </w:r>
      <w:r w:rsidR="00891662" w:rsidRPr="00726875">
        <w:rPr>
          <w:rFonts w:ascii="Book Antiqua" w:hAnsi="Book Antiqua"/>
          <w:sz w:val="24"/>
          <w:szCs w:val="24"/>
        </w:rPr>
        <w:t xml:space="preserve"> H</w:t>
      </w:r>
      <w:r w:rsidR="00D50CCB" w:rsidRPr="00726875">
        <w:rPr>
          <w:rFonts w:ascii="Book Antiqua" w:hAnsi="Book Antiqua"/>
          <w:sz w:val="24"/>
          <w:szCs w:val="24"/>
        </w:rPr>
        <w:t>E staining).</w:t>
      </w:r>
      <w:r w:rsidR="00726875" w:rsidRPr="00726875">
        <w:rPr>
          <w:rFonts w:ascii="Book Antiqua" w:hAnsi="Book Antiqua"/>
          <w:sz w:val="24"/>
          <w:szCs w:val="24"/>
        </w:rPr>
        <w:t xml:space="preserve"> </w:t>
      </w:r>
    </w:p>
    <w:p w:rsidR="00891662" w:rsidRPr="00726875" w:rsidRDefault="00873B63" w:rsidP="003A16EF">
      <w:pPr>
        <w:adjustRightInd w:val="0"/>
        <w:snapToGrid w:val="0"/>
        <w:spacing w:line="360" w:lineRule="auto"/>
        <w:rPr>
          <w:rFonts w:ascii="Book Antiqua" w:hAnsi="Book Antiqua"/>
          <w:sz w:val="24"/>
          <w:szCs w:val="24"/>
        </w:rPr>
      </w:pPr>
      <w:r>
        <w:rPr>
          <w:noProof/>
        </w:rPr>
        <w:lastRenderedPageBreak/>
        <w:drawing>
          <wp:inline distT="0" distB="0" distL="0" distR="0">
            <wp:extent cx="5484495" cy="3710940"/>
            <wp:effectExtent l="0" t="0" r="20955" b="22860"/>
            <wp:docPr id="15"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50CCB" w:rsidRPr="00726875" w:rsidRDefault="00891662" w:rsidP="003A16EF">
      <w:pPr>
        <w:adjustRightInd w:val="0"/>
        <w:snapToGrid w:val="0"/>
        <w:spacing w:line="360" w:lineRule="auto"/>
        <w:rPr>
          <w:rFonts w:ascii="Book Antiqua" w:hAnsi="Book Antiqua"/>
          <w:sz w:val="24"/>
          <w:szCs w:val="24"/>
        </w:rPr>
      </w:pPr>
      <w:r w:rsidRPr="00726875">
        <w:rPr>
          <w:rFonts w:ascii="Book Antiqua" w:hAnsi="Book Antiqua"/>
          <w:b/>
          <w:sz w:val="24"/>
          <w:szCs w:val="24"/>
        </w:rPr>
        <w:t>Figure 5</w:t>
      </w:r>
      <w:r w:rsidR="00D50CCB" w:rsidRPr="00726875">
        <w:rPr>
          <w:rFonts w:ascii="Book Antiqua" w:hAnsi="Book Antiqua"/>
          <w:b/>
          <w:sz w:val="24"/>
          <w:szCs w:val="24"/>
        </w:rPr>
        <w:t xml:space="preserve"> </w:t>
      </w:r>
      <w:proofErr w:type="gramStart"/>
      <w:r w:rsidR="00D50CCB" w:rsidRPr="00726875">
        <w:rPr>
          <w:rFonts w:ascii="Book Antiqua" w:hAnsi="Book Antiqua"/>
          <w:b/>
          <w:sz w:val="24"/>
          <w:szCs w:val="24"/>
        </w:rPr>
        <w:t>The</w:t>
      </w:r>
      <w:proofErr w:type="gramEnd"/>
      <w:r w:rsidR="00D50CCB" w:rsidRPr="00726875">
        <w:rPr>
          <w:rFonts w:ascii="Book Antiqua" w:hAnsi="Book Antiqua"/>
          <w:b/>
          <w:sz w:val="24"/>
          <w:szCs w:val="24"/>
        </w:rPr>
        <w:t xml:space="preserve"> annual numbers of reported perivascular epithelioid cell tumor</w:t>
      </w:r>
      <w:r w:rsidRPr="00726875">
        <w:rPr>
          <w:rFonts w:ascii="Book Antiqua" w:hAnsi="Book Antiqua"/>
          <w:b/>
          <w:sz w:val="24"/>
          <w:szCs w:val="24"/>
        </w:rPr>
        <w:t xml:space="preserve"> </w:t>
      </w:r>
      <w:r w:rsidR="00D50CCB" w:rsidRPr="00726875">
        <w:rPr>
          <w:rFonts w:ascii="Book Antiqua" w:hAnsi="Book Antiqua"/>
          <w:b/>
          <w:sz w:val="24"/>
          <w:szCs w:val="24"/>
        </w:rPr>
        <w:t xml:space="preserve">and </w:t>
      </w:r>
      <w:proofErr w:type="spellStart"/>
      <w:r w:rsidRPr="00726875">
        <w:rPr>
          <w:rFonts w:ascii="Book Antiqua" w:hAnsi="Book Antiqua"/>
          <w:b/>
          <w:sz w:val="24"/>
          <w:szCs w:val="24"/>
        </w:rPr>
        <w:t>epithelioid</w:t>
      </w:r>
      <w:proofErr w:type="spellEnd"/>
      <w:r w:rsidRPr="00726875">
        <w:rPr>
          <w:rFonts w:ascii="Book Antiqua" w:hAnsi="Book Antiqua"/>
          <w:b/>
          <w:sz w:val="24"/>
          <w:szCs w:val="24"/>
        </w:rPr>
        <w:t xml:space="preserve"> </w:t>
      </w:r>
      <w:proofErr w:type="spellStart"/>
      <w:r w:rsidRPr="00726875">
        <w:rPr>
          <w:rFonts w:ascii="Book Antiqua" w:hAnsi="Book Antiqua"/>
          <w:b/>
          <w:sz w:val="24"/>
          <w:szCs w:val="24"/>
        </w:rPr>
        <w:t>angiomyolipoma</w:t>
      </w:r>
      <w:proofErr w:type="spellEnd"/>
      <w:r w:rsidRPr="00726875">
        <w:rPr>
          <w:rFonts w:ascii="Book Antiqua" w:hAnsi="Book Antiqua"/>
          <w:b/>
          <w:sz w:val="24"/>
          <w:szCs w:val="24"/>
        </w:rPr>
        <w:t xml:space="preserve"> </w:t>
      </w:r>
      <w:r w:rsidR="00D50CCB" w:rsidRPr="00726875">
        <w:rPr>
          <w:rFonts w:ascii="Book Antiqua" w:hAnsi="Book Antiqua"/>
          <w:b/>
          <w:sz w:val="24"/>
          <w:szCs w:val="24"/>
        </w:rPr>
        <w:t xml:space="preserve">cases. </w:t>
      </w:r>
      <w:r w:rsidR="00D50CCB" w:rsidRPr="00726875">
        <w:rPr>
          <w:rFonts w:ascii="Book Antiqua" w:hAnsi="Book Antiqua"/>
          <w:sz w:val="24"/>
          <w:szCs w:val="24"/>
        </w:rPr>
        <w:t>PEC</w:t>
      </w:r>
      <w:r w:rsidRPr="00726875">
        <w:rPr>
          <w:rFonts w:ascii="Book Antiqua" w:hAnsi="Book Antiqua" w:hint="eastAsia"/>
          <w:sz w:val="24"/>
          <w:szCs w:val="24"/>
        </w:rPr>
        <w:t xml:space="preserve">: </w:t>
      </w:r>
      <w:r w:rsidRPr="00726875">
        <w:rPr>
          <w:rFonts w:ascii="Book Antiqua" w:hAnsi="Book Antiqua"/>
          <w:sz w:val="24"/>
          <w:szCs w:val="24"/>
        </w:rPr>
        <w:t>Perivascular epithelioid cell tumor</w:t>
      </w:r>
      <w:r w:rsidRPr="00726875">
        <w:rPr>
          <w:rFonts w:ascii="Book Antiqua" w:hAnsi="Book Antiqua" w:hint="eastAsia"/>
          <w:sz w:val="24"/>
          <w:szCs w:val="24"/>
        </w:rPr>
        <w:t>;</w:t>
      </w:r>
      <w:r w:rsidR="00D50CCB" w:rsidRPr="00726875">
        <w:rPr>
          <w:rFonts w:ascii="Book Antiqua" w:hAnsi="Book Antiqua"/>
          <w:sz w:val="24"/>
          <w:szCs w:val="24"/>
        </w:rPr>
        <w:t xml:space="preserve"> EAML</w:t>
      </w:r>
      <w:r w:rsidRPr="00726875">
        <w:rPr>
          <w:rFonts w:ascii="Book Antiqua" w:hAnsi="Book Antiqua" w:hint="eastAsia"/>
          <w:sz w:val="24"/>
          <w:szCs w:val="24"/>
        </w:rPr>
        <w:t>:</w:t>
      </w:r>
      <w:r w:rsidR="00D50CCB" w:rsidRPr="00726875">
        <w:rPr>
          <w:rFonts w:ascii="Book Antiqua" w:hAnsi="Book Antiqua"/>
          <w:sz w:val="24"/>
          <w:szCs w:val="24"/>
        </w:rPr>
        <w:t xml:space="preserve"> </w:t>
      </w:r>
      <w:proofErr w:type="spellStart"/>
      <w:r w:rsidRPr="00726875">
        <w:rPr>
          <w:rFonts w:ascii="Book Antiqua" w:hAnsi="Book Antiqua"/>
          <w:sz w:val="24"/>
          <w:szCs w:val="24"/>
        </w:rPr>
        <w:t>Epithelioid</w:t>
      </w:r>
      <w:proofErr w:type="spellEnd"/>
      <w:r w:rsidRPr="00726875">
        <w:rPr>
          <w:rFonts w:ascii="Book Antiqua" w:hAnsi="Book Antiqua"/>
          <w:sz w:val="24"/>
          <w:szCs w:val="24"/>
        </w:rPr>
        <w:t xml:space="preserve"> </w:t>
      </w:r>
      <w:proofErr w:type="spellStart"/>
      <w:r w:rsidR="00D50CCB" w:rsidRPr="00726875">
        <w:rPr>
          <w:rFonts w:ascii="Book Antiqua" w:hAnsi="Book Antiqua"/>
          <w:sz w:val="24"/>
          <w:szCs w:val="24"/>
        </w:rPr>
        <w:t>angiomyolipoma</w:t>
      </w:r>
      <w:proofErr w:type="spellEnd"/>
      <w:r w:rsidR="00D50CCB" w:rsidRPr="00726875">
        <w:rPr>
          <w:rFonts w:ascii="Book Antiqua" w:hAnsi="Book Antiqua"/>
          <w:sz w:val="24"/>
          <w:szCs w:val="24"/>
        </w:rPr>
        <w:t xml:space="preserve">. </w:t>
      </w:r>
    </w:p>
    <w:p w:rsidR="00D50CCB" w:rsidRPr="00726875" w:rsidRDefault="00D50CCB" w:rsidP="003A16EF">
      <w:pPr>
        <w:adjustRightInd w:val="0"/>
        <w:snapToGrid w:val="0"/>
        <w:spacing w:line="360" w:lineRule="auto"/>
        <w:rPr>
          <w:rFonts w:ascii="Book Antiqua" w:hAnsi="Book Antiqua"/>
          <w:sz w:val="24"/>
          <w:szCs w:val="24"/>
        </w:rPr>
      </w:pPr>
    </w:p>
    <w:p w:rsidR="00D50CCB" w:rsidRPr="00726875" w:rsidRDefault="00891662" w:rsidP="003A16EF">
      <w:pPr>
        <w:adjustRightInd w:val="0"/>
        <w:snapToGrid w:val="0"/>
        <w:spacing w:line="360" w:lineRule="auto"/>
        <w:rPr>
          <w:rFonts w:ascii="Book Antiqua" w:hAnsi="Book Antiqua"/>
          <w:b/>
          <w:sz w:val="24"/>
          <w:szCs w:val="24"/>
        </w:rPr>
      </w:pPr>
      <w:r w:rsidRPr="00726875">
        <w:rPr>
          <w:rFonts w:ascii="Book Antiqua" w:hAnsi="Book Antiqua"/>
          <w:b/>
          <w:sz w:val="24"/>
          <w:szCs w:val="24"/>
        </w:rPr>
        <w:t>Table 1</w:t>
      </w:r>
      <w:r w:rsidR="00D50CCB" w:rsidRPr="00726875">
        <w:rPr>
          <w:rFonts w:ascii="Book Antiqua" w:hAnsi="Book Antiqua"/>
          <w:b/>
          <w:sz w:val="24"/>
          <w:szCs w:val="24"/>
        </w:rPr>
        <w:t xml:space="preserve"> </w:t>
      </w:r>
      <w:proofErr w:type="gramStart"/>
      <w:r w:rsidR="00D50CCB" w:rsidRPr="00726875">
        <w:rPr>
          <w:rFonts w:ascii="Book Antiqua" w:hAnsi="Book Antiqua"/>
          <w:b/>
          <w:sz w:val="24"/>
          <w:szCs w:val="24"/>
        </w:rPr>
        <w:t>The</w:t>
      </w:r>
      <w:proofErr w:type="gramEnd"/>
      <w:r w:rsidR="00D50CCB" w:rsidRPr="00726875">
        <w:rPr>
          <w:rFonts w:ascii="Book Antiqua" w:hAnsi="Book Antiqua"/>
          <w:b/>
          <w:sz w:val="24"/>
          <w:szCs w:val="24"/>
        </w:rPr>
        <w:t xml:space="preserve"> year reported, location, size, age, sex, clinical symptoms, and imaging findings of 33 cases of hepatic perivascular </w:t>
      </w:r>
      <w:r w:rsidRPr="00726875">
        <w:rPr>
          <w:rFonts w:ascii="Book Antiqua" w:hAnsi="Book Antiqua"/>
          <w:b/>
          <w:sz w:val="24"/>
          <w:szCs w:val="24"/>
        </w:rPr>
        <w:t xml:space="preserve">epithelioid cell tumor </w:t>
      </w:r>
    </w:p>
    <w:p w:rsidR="00891662" w:rsidRPr="00726875" w:rsidRDefault="00891662" w:rsidP="003A16EF">
      <w:pPr>
        <w:adjustRightInd w:val="0"/>
        <w:snapToGrid w:val="0"/>
        <w:spacing w:line="360" w:lineRule="auto"/>
        <w:rPr>
          <w:rFonts w:ascii="Book Antiqua" w:hAnsi="Book Antiqua"/>
          <w:b/>
          <w:sz w:val="24"/>
          <w:szCs w:val="24"/>
        </w:rPr>
      </w:pPr>
    </w:p>
    <w:tbl>
      <w:tblPr>
        <w:tblW w:w="7683" w:type="pct"/>
        <w:tblInd w:w="-1208" w:type="dxa"/>
        <w:tblCellMar>
          <w:left w:w="0" w:type="dxa"/>
          <w:right w:w="0" w:type="dxa"/>
        </w:tblCellMar>
        <w:tblLook w:val="04A0" w:firstRow="1" w:lastRow="0" w:firstColumn="1" w:lastColumn="0" w:noHBand="0" w:noVBand="1"/>
      </w:tblPr>
      <w:tblGrid>
        <w:gridCol w:w="828"/>
        <w:gridCol w:w="957"/>
        <w:gridCol w:w="2056"/>
        <w:gridCol w:w="448"/>
        <w:gridCol w:w="529"/>
        <w:gridCol w:w="826"/>
        <w:gridCol w:w="1221"/>
        <w:gridCol w:w="2768"/>
        <w:gridCol w:w="2951"/>
        <w:gridCol w:w="1140"/>
        <w:gridCol w:w="814"/>
      </w:tblGrid>
      <w:tr w:rsidR="00726875" w:rsidRPr="00F92705" w:rsidTr="00185FB6">
        <w:trPr>
          <w:trHeight w:val="603"/>
        </w:trPr>
        <w:tc>
          <w:tcPr>
            <w:tcW w:w="285" w:type="pct"/>
            <w:tcBorders>
              <w:top w:val="single" w:sz="8" w:space="0" w:color="000000"/>
              <w:left w:val="nil"/>
              <w:bottom w:val="single" w:sz="8" w:space="0" w:color="000000"/>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left"/>
              <w:textAlignment w:val="center"/>
              <w:rPr>
                <w:rFonts w:eastAsia="MS PGothic" w:cs="Arial"/>
                <w:kern w:val="0"/>
                <w:sz w:val="12"/>
                <w:szCs w:val="12"/>
              </w:rPr>
            </w:pPr>
            <w:r w:rsidRPr="00F92705">
              <w:rPr>
                <w:rFonts w:eastAsia="MS PGothic" w:cs="Arial"/>
                <w:kern w:val="24"/>
                <w:sz w:val="12"/>
                <w:szCs w:val="12"/>
              </w:rPr>
              <w:t xml:space="preserve">Year </w:t>
            </w:r>
            <w:r w:rsidRPr="00F92705">
              <w:rPr>
                <w:rFonts w:eastAsia="MS PGothic" w:cs="Arial"/>
                <w:kern w:val="24"/>
                <w:sz w:val="12"/>
                <w:szCs w:val="12"/>
              </w:rPr>
              <w:br/>
              <w:t>reported</w:t>
            </w:r>
          </w:p>
        </w:tc>
        <w:tc>
          <w:tcPr>
            <w:tcW w:w="329" w:type="pct"/>
            <w:tcBorders>
              <w:top w:val="single" w:sz="8" w:space="0" w:color="000000"/>
              <w:left w:val="nil"/>
              <w:bottom w:val="single" w:sz="8" w:space="0" w:color="000000"/>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proofErr w:type="gramStart"/>
            <w:r w:rsidRPr="00F92705">
              <w:rPr>
                <w:rFonts w:eastAsia="MS PGothic" w:cs="Arial"/>
                <w:kern w:val="24"/>
                <w:sz w:val="12"/>
                <w:szCs w:val="12"/>
              </w:rPr>
              <w:t>Reference .</w:t>
            </w:r>
            <w:proofErr w:type="gramEnd"/>
          </w:p>
        </w:tc>
        <w:tc>
          <w:tcPr>
            <w:tcW w:w="707" w:type="pct"/>
            <w:tcBorders>
              <w:top w:val="single" w:sz="8" w:space="0" w:color="000000"/>
              <w:left w:val="nil"/>
              <w:bottom w:val="single" w:sz="8" w:space="0" w:color="000000"/>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cs="Arial"/>
                <w:kern w:val="0"/>
                <w:sz w:val="12"/>
                <w:szCs w:val="12"/>
              </w:rPr>
            </w:pPr>
            <w:r w:rsidRPr="00F92705">
              <w:rPr>
                <w:rFonts w:eastAsia="MS PGothic" w:cs="Arial"/>
                <w:kern w:val="24"/>
                <w:sz w:val="12"/>
                <w:szCs w:val="12"/>
              </w:rPr>
              <w:t>Author</w:t>
            </w:r>
            <w:r w:rsidRPr="00F92705">
              <w:rPr>
                <w:rFonts w:cs="Arial" w:hint="eastAsia"/>
                <w:kern w:val="24"/>
                <w:sz w:val="12"/>
                <w:szCs w:val="12"/>
              </w:rPr>
              <w:t>s</w:t>
            </w:r>
          </w:p>
        </w:tc>
        <w:tc>
          <w:tcPr>
            <w:tcW w:w="154" w:type="pct"/>
            <w:tcBorders>
              <w:top w:val="single" w:sz="8" w:space="0" w:color="000000"/>
              <w:left w:val="nil"/>
              <w:bottom w:val="single" w:sz="8" w:space="0" w:color="000000"/>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cs="Arial"/>
                <w:kern w:val="0"/>
                <w:sz w:val="12"/>
                <w:szCs w:val="12"/>
              </w:rPr>
            </w:pPr>
            <w:r w:rsidRPr="00F92705">
              <w:rPr>
                <w:rFonts w:eastAsia="MS PGothic" w:cs="Arial"/>
                <w:kern w:val="24"/>
                <w:sz w:val="12"/>
                <w:szCs w:val="12"/>
              </w:rPr>
              <w:t>Age</w:t>
            </w:r>
            <w:r w:rsidRPr="00F92705">
              <w:rPr>
                <w:rFonts w:cs="Arial" w:hint="eastAsia"/>
                <w:kern w:val="24"/>
                <w:sz w:val="12"/>
                <w:szCs w:val="12"/>
              </w:rPr>
              <w:t xml:space="preserve"> (yr)</w:t>
            </w:r>
          </w:p>
        </w:tc>
        <w:tc>
          <w:tcPr>
            <w:tcW w:w="182" w:type="pct"/>
            <w:tcBorders>
              <w:top w:val="single" w:sz="8" w:space="0" w:color="000000"/>
              <w:left w:val="nil"/>
              <w:bottom w:val="single" w:sz="8" w:space="0" w:color="000000"/>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Sex</w:t>
            </w:r>
          </w:p>
        </w:tc>
        <w:tc>
          <w:tcPr>
            <w:tcW w:w="284" w:type="pct"/>
            <w:tcBorders>
              <w:top w:val="single" w:sz="8" w:space="0" w:color="000000"/>
              <w:left w:val="nil"/>
              <w:bottom w:val="single" w:sz="8" w:space="0" w:color="000000"/>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 xml:space="preserve">Size </w:t>
            </w:r>
            <w:r w:rsidRPr="00F92705">
              <w:rPr>
                <w:rFonts w:eastAsia="MS PGothic" w:cs="Arial"/>
                <w:kern w:val="24"/>
                <w:sz w:val="12"/>
                <w:szCs w:val="12"/>
              </w:rPr>
              <w:br/>
              <w:t>(cm)</w:t>
            </w:r>
          </w:p>
        </w:tc>
        <w:tc>
          <w:tcPr>
            <w:tcW w:w="420" w:type="pct"/>
            <w:tcBorders>
              <w:top w:val="single" w:sz="8" w:space="0" w:color="000000"/>
              <w:left w:val="nil"/>
              <w:bottom w:val="single" w:sz="8" w:space="0" w:color="000000"/>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Location</w:t>
            </w:r>
          </w:p>
        </w:tc>
        <w:tc>
          <w:tcPr>
            <w:tcW w:w="952" w:type="pct"/>
            <w:tcBorders>
              <w:top w:val="single" w:sz="8" w:space="0" w:color="000000"/>
              <w:left w:val="nil"/>
              <w:bottom w:val="single" w:sz="8" w:space="0" w:color="000000"/>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Clinical symptoms</w:t>
            </w:r>
          </w:p>
        </w:tc>
        <w:tc>
          <w:tcPr>
            <w:tcW w:w="1015" w:type="pct"/>
            <w:tcBorders>
              <w:top w:val="single" w:sz="8" w:space="0" w:color="000000"/>
              <w:left w:val="nil"/>
              <w:bottom w:val="single" w:sz="8" w:space="0" w:color="000000"/>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Detail of imaging findings</w:t>
            </w:r>
          </w:p>
        </w:tc>
        <w:tc>
          <w:tcPr>
            <w:tcW w:w="392" w:type="pct"/>
            <w:tcBorders>
              <w:top w:val="single" w:sz="8" w:space="0" w:color="000000"/>
              <w:left w:val="nil"/>
              <w:bottom w:val="single" w:sz="8" w:space="0" w:color="000000"/>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Country</w:t>
            </w:r>
          </w:p>
        </w:tc>
        <w:tc>
          <w:tcPr>
            <w:tcW w:w="280" w:type="pct"/>
            <w:tcBorders>
              <w:top w:val="single" w:sz="8" w:space="0" w:color="000000"/>
              <w:left w:val="nil"/>
              <w:bottom w:val="single" w:sz="8" w:space="0" w:color="000000"/>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 xml:space="preserve">Vessels </w:t>
            </w:r>
            <w:r w:rsidRPr="00F92705">
              <w:rPr>
                <w:rFonts w:eastAsia="MS PGothic" w:cs="Arial"/>
                <w:kern w:val="24"/>
                <w:sz w:val="12"/>
                <w:szCs w:val="12"/>
              </w:rPr>
              <w:br/>
              <w:t>in lesion</w:t>
            </w:r>
          </w:p>
        </w:tc>
      </w:tr>
      <w:tr w:rsidR="00726875" w:rsidRPr="00F92705" w:rsidTr="00185FB6">
        <w:trPr>
          <w:trHeight w:val="213"/>
        </w:trPr>
        <w:tc>
          <w:tcPr>
            <w:tcW w:w="285" w:type="pct"/>
            <w:tcBorders>
              <w:top w:val="single" w:sz="8" w:space="0" w:color="000000"/>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left"/>
              <w:textAlignment w:val="center"/>
              <w:rPr>
                <w:rFonts w:eastAsia="MS PGothic" w:cs="Arial"/>
                <w:kern w:val="0"/>
                <w:sz w:val="12"/>
                <w:szCs w:val="12"/>
              </w:rPr>
            </w:pPr>
            <w:r w:rsidRPr="00F92705">
              <w:rPr>
                <w:rFonts w:eastAsia="MS PGothic" w:cs="Arial"/>
                <w:kern w:val="24"/>
                <w:sz w:val="12"/>
                <w:szCs w:val="12"/>
              </w:rPr>
              <w:t>2014</w:t>
            </w:r>
          </w:p>
        </w:tc>
        <w:tc>
          <w:tcPr>
            <w:tcW w:w="329" w:type="pct"/>
            <w:tcBorders>
              <w:top w:val="single" w:sz="8" w:space="0" w:color="000000"/>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 xml:space="preserve">our case </w:t>
            </w:r>
          </w:p>
        </w:tc>
        <w:tc>
          <w:tcPr>
            <w:tcW w:w="707" w:type="pct"/>
            <w:tcBorders>
              <w:top w:val="single" w:sz="8" w:space="0" w:color="000000"/>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left"/>
              <w:rPr>
                <w:rFonts w:eastAsia="MS PGothic" w:cs="Arial"/>
                <w:kern w:val="0"/>
                <w:sz w:val="12"/>
                <w:szCs w:val="12"/>
              </w:rPr>
            </w:pPr>
          </w:p>
        </w:tc>
        <w:tc>
          <w:tcPr>
            <w:tcW w:w="154" w:type="pct"/>
            <w:tcBorders>
              <w:top w:val="single" w:sz="8" w:space="0" w:color="000000"/>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58</w:t>
            </w:r>
          </w:p>
        </w:tc>
        <w:tc>
          <w:tcPr>
            <w:tcW w:w="182" w:type="pct"/>
            <w:tcBorders>
              <w:top w:val="single" w:sz="8" w:space="0" w:color="000000"/>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M</w:t>
            </w:r>
          </w:p>
        </w:tc>
        <w:tc>
          <w:tcPr>
            <w:tcW w:w="284" w:type="pct"/>
            <w:tcBorders>
              <w:top w:val="single" w:sz="8" w:space="0" w:color="000000"/>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4.5</w:t>
            </w:r>
          </w:p>
        </w:tc>
        <w:tc>
          <w:tcPr>
            <w:tcW w:w="420" w:type="pct"/>
            <w:tcBorders>
              <w:top w:val="single" w:sz="8" w:space="0" w:color="000000"/>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adjustRightInd w:val="0"/>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lateral segment</w:t>
            </w:r>
          </w:p>
        </w:tc>
        <w:tc>
          <w:tcPr>
            <w:tcW w:w="952" w:type="pct"/>
            <w:tcBorders>
              <w:top w:val="single" w:sz="8" w:space="0" w:color="000000"/>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 xml:space="preserve">abdominal bloating </w:t>
            </w:r>
          </w:p>
        </w:tc>
        <w:tc>
          <w:tcPr>
            <w:tcW w:w="1015" w:type="pct"/>
            <w:tcBorders>
              <w:top w:val="single" w:sz="8" w:space="0" w:color="000000"/>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HCC pattern</w:t>
            </w:r>
          </w:p>
        </w:tc>
        <w:tc>
          <w:tcPr>
            <w:tcW w:w="392" w:type="pct"/>
            <w:tcBorders>
              <w:top w:val="single" w:sz="8" w:space="0" w:color="000000"/>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Asian</w:t>
            </w:r>
          </w:p>
        </w:tc>
        <w:tc>
          <w:tcPr>
            <w:tcW w:w="280" w:type="pct"/>
            <w:tcBorders>
              <w:top w:val="single" w:sz="8" w:space="0" w:color="000000"/>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Yes</w:t>
            </w:r>
          </w:p>
        </w:tc>
      </w:tr>
      <w:tr w:rsidR="00726875" w:rsidRPr="00F92705" w:rsidTr="00185FB6">
        <w:trPr>
          <w:trHeight w:val="213"/>
        </w:trPr>
        <w:tc>
          <w:tcPr>
            <w:tcW w:w="285"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left"/>
              <w:textAlignment w:val="center"/>
              <w:rPr>
                <w:rFonts w:eastAsia="MS PGothic" w:cs="Arial"/>
                <w:kern w:val="0"/>
                <w:sz w:val="12"/>
                <w:szCs w:val="12"/>
              </w:rPr>
            </w:pPr>
            <w:r w:rsidRPr="00F92705">
              <w:rPr>
                <w:rFonts w:eastAsia="MS PGothic" w:cs="Arial"/>
                <w:kern w:val="24"/>
                <w:sz w:val="12"/>
                <w:szCs w:val="12"/>
              </w:rPr>
              <w:t>2014</w:t>
            </w:r>
          </w:p>
        </w:tc>
        <w:tc>
          <w:tcPr>
            <w:tcW w:w="329"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6</w:t>
            </w:r>
          </w:p>
        </w:tc>
        <w:tc>
          <w:tcPr>
            <w:tcW w:w="707"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 xml:space="preserve">Bergamo </w:t>
            </w:r>
            <w:r w:rsidRPr="00F92705">
              <w:rPr>
                <w:rFonts w:eastAsia="MS PGothic" w:cs="Arial"/>
                <w:i/>
                <w:kern w:val="24"/>
                <w:sz w:val="12"/>
                <w:szCs w:val="12"/>
              </w:rPr>
              <w:t>et al</w:t>
            </w:r>
          </w:p>
        </w:tc>
        <w:tc>
          <w:tcPr>
            <w:tcW w:w="15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31</w:t>
            </w:r>
          </w:p>
        </w:tc>
        <w:tc>
          <w:tcPr>
            <w:tcW w:w="18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F</w:t>
            </w:r>
          </w:p>
        </w:tc>
        <w:tc>
          <w:tcPr>
            <w:tcW w:w="28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10</w:t>
            </w:r>
          </w:p>
        </w:tc>
        <w:tc>
          <w:tcPr>
            <w:tcW w:w="420"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right lobe</w:t>
            </w:r>
          </w:p>
        </w:tc>
        <w:tc>
          <w:tcPr>
            <w:tcW w:w="95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 xml:space="preserve">vomiting and gastric reflux </w:t>
            </w:r>
          </w:p>
        </w:tc>
        <w:tc>
          <w:tcPr>
            <w:tcW w:w="1015"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early enhancement only</w:t>
            </w:r>
          </w:p>
        </w:tc>
        <w:tc>
          <w:tcPr>
            <w:tcW w:w="39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Asian</w:t>
            </w:r>
          </w:p>
        </w:tc>
        <w:tc>
          <w:tcPr>
            <w:tcW w:w="280"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left"/>
              <w:rPr>
                <w:rFonts w:eastAsia="MS PGothic" w:cs="Arial"/>
                <w:kern w:val="0"/>
                <w:sz w:val="12"/>
                <w:szCs w:val="12"/>
              </w:rPr>
            </w:pPr>
          </w:p>
        </w:tc>
      </w:tr>
      <w:tr w:rsidR="00726875" w:rsidRPr="00F92705" w:rsidTr="00185FB6">
        <w:trPr>
          <w:trHeight w:val="213"/>
        </w:trPr>
        <w:tc>
          <w:tcPr>
            <w:tcW w:w="285"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left"/>
              <w:textAlignment w:val="center"/>
              <w:rPr>
                <w:rFonts w:eastAsia="MS PGothic" w:cs="Arial"/>
                <w:kern w:val="0"/>
                <w:sz w:val="12"/>
                <w:szCs w:val="12"/>
              </w:rPr>
            </w:pPr>
            <w:r w:rsidRPr="00F92705">
              <w:rPr>
                <w:rFonts w:eastAsia="MS PGothic" w:cs="Arial"/>
                <w:kern w:val="24"/>
                <w:sz w:val="12"/>
                <w:szCs w:val="12"/>
              </w:rPr>
              <w:t>2014</w:t>
            </w:r>
          </w:p>
        </w:tc>
        <w:tc>
          <w:tcPr>
            <w:tcW w:w="329"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7</w:t>
            </w:r>
          </w:p>
        </w:tc>
        <w:tc>
          <w:tcPr>
            <w:tcW w:w="707"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 xml:space="preserve">Zhang </w:t>
            </w:r>
            <w:r w:rsidRPr="00F92705">
              <w:rPr>
                <w:rFonts w:eastAsia="MS PGothic" w:cs="Arial"/>
                <w:i/>
                <w:kern w:val="24"/>
                <w:sz w:val="12"/>
                <w:szCs w:val="12"/>
              </w:rPr>
              <w:t>et al</w:t>
            </w:r>
          </w:p>
        </w:tc>
        <w:tc>
          <w:tcPr>
            <w:tcW w:w="15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63</w:t>
            </w:r>
          </w:p>
        </w:tc>
        <w:tc>
          <w:tcPr>
            <w:tcW w:w="18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F</w:t>
            </w:r>
          </w:p>
        </w:tc>
        <w:tc>
          <w:tcPr>
            <w:tcW w:w="28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3.5</w:t>
            </w:r>
          </w:p>
        </w:tc>
        <w:tc>
          <w:tcPr>
            <w:tcW w:w="420"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S5</w:t>
            </w:r>
          </w:p>
        </w:tc>
        <w:tc>
          <w:tcPr>
            <w:tcW w:w="95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None</w:t>
            </w:r>
          </w:p>
        </w:tc>
        <w:tc>
          <w:tcPr>
            <w:tcW w:w="1015"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HCC pattern</w:t>
            </w:r>
          </w:p>
        </w:tc>
        <w:tc>
          <w:tcPr>
            <w:tcW w:w="39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European</w:t>
            </w:r>
          </w:p>
        </w:tc>
        <w:tc>
          <w:tcPr>
            <w:tcW w:w="280"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left"/>
              <w:rPr>
                <w:rFonts w:eastAsia="MS PGothic" w:cs="Arial"/>
                <w:kern w:val="0"/>
                <w:sz w:val="12"/>
                <w:szCs w:val="12"/>
              </w:rPr>
            </w:pPr>
          </w:p>
        </w:tc>
      </w:tr>
      <w:tr w:rsidR="00726875" w:rsidRPr="00F92705" w:rsidTr="00185FB6">
        <w:trPr>
          <w:trHeight w:val="406"/>
        </w:trPr>
        <w:tc>
          <w:tcPr>
            <w:tcW w:w="285"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left"/>
              <w:textAlignment w:val="center"/>
              <w:rPr>
                <w:rFonts w:eastAsia="MS PGothic" w:cs="Arial"/>
                <w:kern w:val="0"/>
                <w:sz w:val="12"/>
                <w:szCs w:val="12"/>
              </w:rPr>
            </w:pPr>
            <w:r w:rsidRPr="00F92705">
              <w:rPr>
                <w:rFonts w:eastAsia="MS PGothic" w:cs="Arial"/>
                <w:kern w:val="24"/>
                <w:sz w:val="12"/>
                <w:szCs w:val="12"/>
              </w:rPr>
              <w:t>2013</w:t>
            </w:r>
          </w:p>
        </w:tc>
        <w:tc>
          <w:tcPr>
            <w:tcW w:w="329"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8</w:t>
            </w:r>
          </w:p>
        </w:tc>
        <w:tc>
          <w:tcPr>
            <w:tcW w:w="707"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proofErr w:type="spellStart"/>
            <w:r w:rsidRPr="00F92705">
              <w:rPr>
                <w:rFonts w:eastAsia="MS PGothic" w:cs="Arial"/>
                <w:kern w:val="24"/>
                <w:sz w:val="12"/>
                <w:szCs w:val="12"/>
              </w:rPr>
              <w:t>Khaja</w:t>
            </w:r>
            <w:proofErr w:type="spellEnd"/>
            <w:r w:rsidRPr="00F92705">
              <w:rPr>
                <w:rFonts w:eastAsia="MS PGothic" w:cs="Arial"/>
                <w:kern w:val="24"/>
                <w:sz w:val="12"/>
                <w:szCs w:val="12"/>
              </w:rPr>
              <w:t xml:space="preserve"> </w:t>
            </w:r>
            <w:r w:rsidRPr="00F92705">
              <w:rPr>
                <w:rFonts w:eastAsia="MS PGothic" w:cs="Arial"/>
                <w:i/>
                <w:kern w:val="24"/>
                <w:sz w:val="12"/>
                <w:szCs w:val="12"/>
              </w:rPr>
              <w:t>et al</w:t>
            </w:r>
          </w:p>
        </w:tc>
        <w:tc>
          <w:tcPr>
            <w:tcW w:w="15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51</w:t>
            </w:r>
          </w:p>
        </w:tc>
        <w:tc>
          <w:tcPr>
            <w:tcW w:w="18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F</w:t>
            </w:r>
          </w:p>
        </w:tc>
        <w:tc>
          <w:tcPr>
            <w:tcW w:w="28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4</w:t>
            </w:r>
          </w:p>
        </w:tc>
        <w:tc>
          <w:tcPr>
            <w:tcW w:w="420"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S4</w:t>
            </w:r>
          </w:p>
        </w:tc>
        <w:tc>
          <w:tcPr>
            <w:tcW w:w="95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 xml:space="preserve">None </w:t>
            </w:r>
          </w:p>
        </w:tc>
        <w:tc>
          <w:tcPr>
            <w:tcW w:w="1015"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HCC pattern</w:t>
            </w:r>
          </w:p>
        </w:tc>
        <w:tc>
          <w:tcPr>
            <w:tcW w:w="39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Other</w:t>
            </w:r>
          </w:p>
        </w:tc>
        <w:tc>
          <w:tcPr>
            <w:tcW w:w="280"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left"/>
              <w:rPr>
                <w:rFonts w:eastAsia="MS PGothic" w:cs="Arial"/>
                <w:kern w:val="0"/>
                <w:sz w:val="12"/>
                <w:szCs w:val="12"/>
              </w:rPr>
            </w:pPr>
          </w:p>
        </w:tc>
      </w:tr>
      <w:tr w:rsidR="00726875" w:rsidRPr="00F92705" w:rsidTr="00185FB6">
        <w:trPr>
          <w:trHeight w:val="213"/>
        </w:trPr>
        <w:tc>
          <w:tcPr>
            <w:tcW w:w="285"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left"/>
              <w:textAlignment w:val="center"/>
              <w:rPr>
                <w:rFonts w:eastAsia="MS PGothic" w:cs="Arial"/>
                <w:kern w:val="0"/>
                <w:sz w:val="12"/>
                <w:szCs w:val="12"/>
              </w:rPr>
            </w:pPr>
            <w:r w:rsidRPr="00F92705">
              <w:rPr>
                <w:rFonts w:eastAsia="MS PGothic" w:cs="Arial"/>
                <w:kern w:val="24"/>
                <w:sz w:val="12"/>
                <w:szCs w:val="12"/>
              </w:rPr>
              <w:t>2013</w:t>
            </w:r>
          </w:p>
        </w:tc>
        <w:tc>
          <w:tcPr>
            <w:tcW w:w="329"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9</w:t>
            </w:r>
          </w:p>
        </w:tc>
        <w:tc>
          <w:tcPr>
            <w:tcW w:w="707"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proofErr w:type="spellStart"/>
            <w:r w:rsidRPr="00F92705">
              <w:rPr>
                <w:rFonts w:eastAsia="MS PGothic" w:cs="Arial"/>
                <w:kern w:val="24"/>
                <w:sz w:val="12"/>
                <w:szCs w:val="12"/>
              </w:rPr>
              <w:t>Tay</w:t>
            </w:r>
            <w:proofErr w:type="spellEnd"/>
            <w:r w:rsidRPr="00F92705">
              <w:rPr>
                <w:rFonts w:eastAsia="MS PGothic" w:cs="Arial"/>
                <w:kern w:val="24"/>
                <w:sz w:val="12"/>
                <w:szCs w:val="12"/>
              </w:rPr>
              <w:t xml:space="preserve"> </w:t>
            </w:r>
            <w:r w:rsidRPr="00F92705">
              <w:rPr>
                <w:rFonts w:eastAsia="MS PGothic" w:cs="Arial"/>
                <w:i/>
                <w:kern w:val="24"/>
                <w:sz w:val="12"/>
                <w:szCs w:val="12"/>
              </w:rPr>
              <w:t>et al</w:t>
            </w:r>
          </w:p>
        </w:tc>
        <w:tc>
          <w:tcPr>
            <w:tcW w:w="15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51</w:t>
            </w:r>
          </w:p>
        </w:tc>
        <w:tc>
          <w:tcPr>
            <w:tcW w:w="18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F</w:t>
            </w:r>
          </w:p>
        </w:tc>
        <w:tc>
          <w:tcPr>
            <w:tcW w:w="28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9</w:t>
            </w:r>
          </w:p>
        </w:tc>
        <w:tc>
          <w:tcPr>
            <w:tcW w:w="420"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S2/3</w:t>
            </w:r>
          </w:p>
        </w:tc>
        <w:tc>
          <w:tcPr>
            <w:tcW w:w="95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proofErr w:type="spellStart"/>
            <w:r w:rsidRPr="00F92705">
              <w:rPr>
                <w:rFonts w:eastAsia="MS PGothic" w:cs="Arial"/>
                <w:kern w:val="24"/>
                <w:sz w:val="12"/>
                <w:szCs w:val="12"/>
              </w:rPr>
              <w:t>apettite</w:t>
            </w:r>
            <w:proofErr w:type="spellEnd"/>
            <w:r w:rsidRPr="00F92705">
              <w:rPr>
                <w:rFonts w:eastAsia="MS PGothic" w:cs="Arial"/>
                <w:kern w:val="24"/>
                <w:sz w:val="12"/>
                <w:szCs w:val="12"/>
              </w:rPr>
              <w:t xml:space="preserve"> loss</w:t>
            </w:r>
          </w:p>
        </w:tc>
        <w:tc>
          <w:tcPr>
            <w:tcW w:w="1015"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HCC pattern</w:t>
            </w:r>
          </w:p>
        </w:tc>
        <w:tc>
          <w:tcPr>
            <w:tcW w:w="39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Asian</w:t>
            </w:r>
          </w:p>
        </w:tc>
        <w:tc>
          <w:tcPr>
            <w:tcW w:w="280"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Yes</w:t>
            </w:r>
          </w:p>
        </w:tc>
      </w:tr>
      <w:tr w:rsidR="00726875" w:rsidRPr="00F92705" w:rsidTr="00185FB6">
        <w:trPr>
          <w:trHeight w:val="213"/>
        </w:trPr>
        <w:tc>
          <w:tcPr>
            <w:tcW w:w="285"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left"/>
              <w:textAlignment w:val="center"/>
              <w:rPr>
                <w:rFonts w:eastAsia="MS PGothic" w:cs="Arial"/>
                <w:kern w:val="0"/>
                <w:sz w:val="12"/>
                <w:szCs w:val="12"/>
              </w:rPr>
            </w:pPr>
            <w:r w:rsidRPr="00F92705">
              <w:rPr>
                <w:rFonts w:eastAsia="MS PGothic" w:cs="Arial"/>
                <w:kern w:val="24"/>
                <w:sz w:val="12"/>
                <w:szCs w:val="12"/>
              </w:rPr>
              <w:t>2013</w:t>
            </w:r>
          </w:p>
        </w:tc>
        <w:tc>
          <w:tcPr>
            <w:tcW w:w="329"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10</w:t>
            </w:r>
          </w:p>
        </w:tc>
        <w:tc>
          <w:tcPr>
            <w:tcW w:w="707"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 xml:space="preserve">Liu </w:t>
            </w:r>
            <w:r w:rsidRPr="00F92705">
              <w:rPr>
                <w:rFonts w:eastAsia="MS PGothic" w:cs="Arial"/>
                <w:i/>
                <w:kern w:val="24"/>
                <w:sz w:val="12"/>
                <w:szCs w:val="12"/>
              </w:rPr>
              <w:t>et al</w:t>
            </w:r>
          </w:p>
        </w:tc>
        <w:tc>
          <w:tcPr>
            <w:tcW w:w="15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25</w:t>
            </w:r>
          </w:p>
        </w:tc>
        <w:tc>
          <w:tcPr>
            <w:tcW w:w="18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F</w:t>
            </w:r>
          </w:p>
        </w:tc>
        <w:tc>
          <w:tcPr>
            <w:tcW w:w="28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5.5</w:t>
            </w:r>
          </w:p>
        </w:tc>
        <w:tc>
          <w:tcPr>
            <w:tcW w:w="420"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S7</w:t>
            </w:r>
          </w:p>
        </w:tc>
        <w:tc>
          <w:tcPr>
            <w:tcW w:w="95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None</w:t>
            </w:r>
          </w:p>
        </w:tc>
        <w:tc>
          <w:tcPr>
            <w:tcW w:w="1015"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early enhancement only</w:t>
            </w:r>
          </w:p>
        </w:tc>
        <w:tc>
          <w:tcPr>
            <w:tcW w:w="39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Asian</w:t>
            </w:r>
          </w:p>
        </w:tc>
        <w:tc>
          <w:tcPr>
            <w:tcW w:w="280"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left"/>
              <w:rPr>
                <w:rFonts w:eastAsia="MS PGothic" w:cs="Arial"/>
                <w:kern w:val="0"/>
                <w:sz w:val="12"/>
                <w:szCs w:val="12"/>
              </w:rPr>
            </w:pPr>
          </w:p>
        </w:tc>
      </w:tr>
      <w:tr w:rsidR="00726875" w:rsidRPr="00F92705" w:rsidTr="00185FB6">
        <w:trPr>
          <w:trHeight w:val="213"/>
        </w:trPr>
        <w:tc>
          <w:tcPr>
            <w:tcW w:w="285"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left"/>
              <w:textAlignment w:val="center"/>
              <w:rPr>
                <w:rFonts w:eastAsia="MS PGothic" w:cs="Arial"/>
                <w:kern w:val="0"/>
                <w:sz w:val="12"/>
                <w:szCs w:val="12"/>
              </w:rPr>
            </w:pPr>
            <w:r w:rsidRPr="00F92705">
              <w:rPr>
                <w:rFonts w:eastAsia="MS PGothic" w:cs="Arial"/>
                <w:kern w:val="24"/>
                <w:sz w:val="12"/>
                <w:szCs w:val="12"/>
              </w:rPr>
              <w:t>2013</w:t>
            </w:r>
          </w:p>
        </w:tc>
        <w:tc>
          <w:tcPr>
            <w:tcW w:w="329"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11</w:t>
            </w:r>
          </w:p>
        </w:tc>
        <w:tc>
          <w:tcPr>
            <w:tcW w:w="707"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 xml:space="preserve">Shen </w:t>
            </w:r>
            <w:r w:rsidRPr="00F92705">
              <w:rPr>
                <w:rFonts w:eastAsia="MS PGothic" w:cs="Arial"/>
                <w:i/>
                <w:kern w:val="24"/>
                <w:sz w:val="12"/>
                <w:szCs w:val="12"/>
              </w:rPr>
              <w:t>et al</w:t>
            </w:r>
          </w:p>
        </w:tc>
        <w:tc>
          <w:tcPr>
            <w:tcW w:w="15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55</w:t>
            </w:r>
          </w:p>
        </w:tc>
        <w:tc>
          <w:tcPr>
            <w:tcW w:w="18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M</w:t>
            </w:r>
          </w:p>
        </w:tc>
        <w:tc>
          <w:tcPr>
            <w:tcW w:w="28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1.5</w:t>
            </w:r>
          </w:p>
        </w:tc>
        <w:tc>
          <w:tcPr>
            <w:tcW w:w="420"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S6</w:t>
            </w:r>
          </w:p>
        </w:tc>
        <w:tc>
          <w:tcPr>
            <w:tcW w:w="95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None</w:t>
            </w:r>
          </w:p>
        </w:tc>
        <w:tc>
          <w:tcPr>
            <w:tcW w:w="1015"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HCC pattern</w:t>
            </w:r>
          </w:p>
        </w:tc>
        <w:tc>
          <w:tcPr>
            <w:tcW w:w="39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Asian</w:t>
            </w:r>
          </w:p>
        </w:tc>
        <w:tc>
          <w:tcPr>
            <w:tcW w:w="280"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left"/>
              <w:rPr>
                <w:rFonts w:eastAsia="MS PGothic" w:cs="Arial"/>
                <w:kern w:val="0"/>
                <w:sz w:val="12"/>
                <w:szCs w:val="12"/>
              </w:rPr>
            </w:pPr>
          </w:p>
        </w:tc>
      </w:tr>
      <w:tr w:rsidR="00726875" w:rsidRPr="00F92705" w:rsidTr="00185FB6">
        <w:trPr>
          <w:trHeight w:val="329"/>
        </w:trPr>
        <w:tc>
          <w:tcPr>
            <w:tcW w:w="285"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left"/>
              <w:textAlignment w:val="center"/>
              <w:rPr>
                <w:rFonts w:eastAsia="MS PGothic" w:cs="Arial"/>
                <w:kern w:val="0"/>
                <w:sz w:val="12"/>
                <w:szCs w:val="12"/>
              </w:rPr>
            </w:pPr>
            <w:r w:rsidRPr="00F92705">
              <w:rPr>
                <w:rFonts w:eastAsia="MS PGothic" w:cs="Arial"/>
                <w:kern w:val="24"/>
                <w:sz w:val="12"/>
                <w:szCs w:val="12"/>
              </w:rPr>
              <w:t>2013</w:t>
            </w:r>
          </w:p>
        </w:tc>
        <w:tc>
          <w:tcPr>
            <w:tcW w:w="329"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12</w:t>
            </w:r>
          </w:p>
        </w:tc>
        <w:tc>
          <w:tcPr>
            <w:tcW w:w="707"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proofErr w:type="spellStart"/>
            <w:r w:rsidRPr="00F92705">
              <w:rPr>
                <w:rFonts w:eastAsia="MS PGothic" w:cs="Arial"/>
                <w:kern w:val="24"/>
                <w:sz w:val="12"/>
                <w:szCs w:val="12"/>
              </w:rPr>
              <w:t>Jafari</w:t>
            </w:r>
            <w:proofErr w:type="spellEnd"/>
            <w:r w:rsidRPr="00F92705">
              <w:rPr>
                <w:rFonts w:eastAsia="MS PGothic" w:cs="Arial"/>
                <w:kern w:val="24"/>
                <w:sz w:val="12"/>
                <w:szCs w:val="12"/>
              </w:rPr>
              <w:t xml:space="preserve"> </w:t>
            </w:r>
            <w:r w:rsidRPr="00F92705">
              <w:rPr>
                <w:rFonts w:eastAsia="MS PGothic" w:cs="Arial"/>
                <w:i/>
                <w:kern w:val="24"/>
                <w:sz w:val="12"/>
                <w:szCs w:val="12"/>
              </w:rPr>
              <w:t>et al</w:t>
            </w:r>
          </w:p>
        </w:tc>
        <w:tc>
          <w:tcPr>
            <w:tcW w:w="15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53</w:t>
            </w:r>
          </w:p>
        </w:tc>
        <w:tc>
          <w:tcPr>
            <w:tcW w:w="18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F</w:t>
            </w:r>
          </w:p>
        </w:tc>
        <w:tc>
          <w:tcPr>
            <w:tcW w:w="28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7.5</w:t>
            </w:r>
          </w:p>
        </w:tc>
        <w:tc>
          <w:tcPr>
            <w:tcW w:w="420"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lateral segment</w:t>
            </w:r>
          </w:p>
        </w:tc>
        <w:tc>
          <w:tcPr>
            <w:tcW w:w="95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proofErr w:type="spellStart"/>
            <w:r w:rsidRPr="00F92705">
              <w:rPr>
                <w:rFonts w:eastAsia="MS PGothic" w:cs="Arial"/>
                <w:kern w:val="24"/>
                <w:sz w:val="12"/>
                <w:szCs w:val="12"/>
              </w:rPr>
              <w:t>epigastralgia</w:t>
            </w:r>
            <w:proofErr w:type="spellEnd"/>
          </w:p>
        </w:tc>
        <w:tc>
          <w:tcPr>
            <w:tcW w:w="1015"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HCC pattern</w:t>
            </w:r>
          </w:p>
        </w:tc>
        <w:tc>
          <w:tcPr>
            <w:tcW w:w="39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European</w:t>
            </w:r>
          </w:p>
        </w:tc>
        <w:tc>
          <w:tcPr>
            <w:tcW w:w="280"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left"/>
              <w:rPr>
                <w:rFonts w:eastAsia="MS PGothic" w:cs="Arial"/>
                <w:kern w:val="0"/>
                <w:sz w:val="12"/>
                <w:szCs w:val="12"/>
              </w:rPr>
            </w:pPr>
          </w:p>
        </w:tc>
      </w:tr>
      <w:tr w:rsidR="00726875" w:rsidRPr="00F92705" w:rsidTr="00185FB6">
        <w:trPr>
          <w:trHeight w:val="213"/>
        </w:trPr>
        <w:tc>
          <w:tcPr>
            <w:tcW w:w="285"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left"/>
              <w:textAlignment w:val="center"/>
              <w:rPr>
                <w:rFonts w:eastAsia="MS PGothic" w:cs="Arial"/>
                <w:kern w:val="0"/>
                <w:sz w:val="12"/>
                <w:szCs w:val="12"/>
              </w:rPr>
            </w:pPr>
            <w:r w:rsidRPr="00F92705">
              <w:rPr>
                <w:rFonts w:eastAsia="MS PGothic" w:cs="Arial"/>
                <w:kern w:val="24"/>
                <w:sz w:val="12"/>
                <w:szCs w:val="12"/>
              </w:rPr>
              <w:t>2013</w:t>
            </w:r>
          </w:p>
        </w:tc>
        <w:tc>
          <w:tcPr>
            <w:tcW w:w="329"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13</w:t>
            </w:r>
          </w:p>
        </w:tc>
        <w:tc>
          <w:tcPr>
            <w:tcW w:w="707"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 xml:space="preserve">Cheung </w:t>
            </w:r>
            <w:r w:rsidRPr="00F92705">
              <w:rPr>
                <w:rFonts w:eastAsia="MS PGothic" w:cs="Arial"/>
                <w:i/>
                <w:kern w:val="24"/>
                <w:sz w:val="12"/>
                <w:szCs w:val="12"/>
              </w:rPr>
              <w:t>et al</w:t>
            </w:r>
          </w:p>
        </w:tc>
        <w:tc>
          <w:tcPr>
            <w:tcW w:w="15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53</w:t>
            </w:r>
          </w:p>
        </w:tc>
        <w:tc>
          <w:tcPr>
            <w:tcW w:w="18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F</w:t>
            </w:r>
          </w:p>
        </w:tc>
        <w:tc>
          <w:tcPr>
            <w:tcW w:w="28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10</w:t>
            </w:r>
          </w:p>
        </w:tc>
        <w:tc>
          <w:tcPr>
            <w:tcW w:w="420"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right lobe</w:t>
            </w:r>
          </w:p>
        </w:tc>
        <w:tc>
          <w:tcPr>
            <w:tcW w:w="95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abdominal discomfort</w:t>
            </w:r>
          </w:p>
        </w:tc>
        <w:tc>
          <w:tcPr>
            <w:tcW w:w="1015"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HCC pattern</w:t>
            </w:r>
          </w:p>
        </w:tc>
        <w:tc>
          <w:tcPr>
            <w:tcW w:w="39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Asian</w:t>
            </w:r>
          </w:p>
        </w:tc>
        <w:tc>
          <w:tcPr>
            <w:tcW w:w="280"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left"/>
              <w:rPr>
                <w:rFonts w:eastAsia="MS PGothic" w:cs="Arial"/>
                <w:kern w:val="0"/>
                <w:sz w:val="12"/>
                <w:szCs w:val="12"/>
              </w:rPr>
            </w:pPr>
          </w:p>
        </w:tc>
      </w:tr>
      <w:tr w:rsidR="00726875" w:rsidRPr="00F92705" w:rsidTr="00185FB6">
        <w:trPr>
          <w:trHeight w:val="213"/>
        </w:trPr>
        <w:tc>
          <w:tcPr>
            <w:tcW w:w="285"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left"/>
              <w:textAlignment w:val="center"/>
              <w:rPr>
                <w:rFonts w:eastAsia="MS PGothic" w:cs="Arial"/>
                <w:kern w:val="0"/>
                <w:sz w:val="12"/>
                <w:szCs w:val="12"/>
              </w:rPr>
            </w:pPr>
            <w:r w:rsidRPr="00F92705">
              <w:rPr>
                <w:rFonts w:eastAsia="MS PGothic" w:cs="Arial"/>
                <w:kern w:val="24"/>
                <w:sz w:val="12"/>
                <w:szCs w:val="12"/>
              </w:rPr>
              <w:t>2013</w:t>
            </w:r>
          </w:p>
        </w:tc>
        <w:tc>
          <w:tcPr>
            <w:tcW w:w="329"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14</w:t>
            </w:r>
          </w:p>
        </w:tc>
        <w:tc>
          <w:tcPr>
            <w:tcW w:w="707"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 xml:space="preserve">Zhao </w:t>
            </w:r>
            <w:r w:rsidRPr="00F92705">
              <w:rPr>
                <w:rFonts w:eastAsia="MS PGothic" w:cs="Arial"/>
                <w:i/>
                <w:kern w:val="24"/>
                <w:sz w:val="12"/>
                <w:szCs w:val="12"/>
              </w:rPr>
              <w:t>et al</w:t>
            </w:r>
          </w:p>
        </w:tc>
        <w:tc>
          <w:tcPr>
            <w:tcW w:w="15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58</w:t>
            </w:r>
          </w:p>
        </w:tc>
        <w:tc>
          <w:tcPr>
            <w:tcW w:w="18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M</w:t>
            </w:r>
          </w:p>
        </w:tc>
        <w:tc>
          <w:tcPr>
            <w:tcW w:w="28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7.6</w:t>
            </w:r>
          </w:p>
        </w:tc>
        <w:tc>
          <w:tcPr>
            <w:tcW w:w="420"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S6</w:t>
            </w:r>
          </w:p>
        </w:tc>
        <w:tc>
          <w:tcPr>
            <w:tcW w:w="95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 xml:space="preserve">abdominal distention </w:t>
            </w:r>
          </w:p>
        </w:tc>
        <w:tc>
          <w:tcPr>
            <w:tcW w:w="1015"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HCC pattern</w:t>
            </w:r>
          </w:p>
        </w:tc>
        <w:tc>
          <w:tcPr>
            <w:tcW w:w="39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Asian</w:t>
            </w:r>
          </w:p>
        </w:tc>
        <w:tc>
          <w:tcPr>
            <w:tcW w:w="280"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left"/>
              <w:rPr>
                <w:rFonts w:eastAsia="MS PGothic" w:cs="Arial"/>
                <w:kern w:val="0"/>
                <w:sz w:val="12"/>
                <w:szCs w:val="12"/>
              </w:rPr>
            </w:pPr>
          </w:p>
        </w:tc>
      </w:tr>
      <w:tr w:rsidR="00726875" w:rsidRPr="00F92705" w:rsidTr="00185FB6">
        <w:trPr>
          <w:trHeight w:val="213"/>
        </w:trPr>
        <w:tc>
          <w:tcPr>
            <w:tcW w:w="285"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left"/>
              <w:textAlignment w:val="center"/>
              <w:rPr>
                <w:rFonts w:eastAsia="MS PGothic" w:cs="Arial"/>
                <w:kern w:val="0"/>
                <w:sz w:val="12"/>
                <w:szCs w:val="12"/>
              </w:rPr>
            </w:pPr>
            <w:r w:rsidRPr="00F92705">
              <w:rPr>
                <w:rFonts w:eastAsia="MS PGothic" w:cs="Arial"/>
                <w:kern w:val="24"/>
                <w:sz w:val="12"/>
                <w:szCs w:val="12"/>
              </w:rPr>
              <w:t>2013</w:t>
            </w:r>
          </w:p>
        </w:tc>
        <w:tc>
          <w:tcPr>
            <w:tcW w:w="329"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15</w:t>
            </w:r>
          </w:p>
        </w:tc>
        <w:tc>
          <w:tcPr>
            <w:tcW w:w="707"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 xml:space="preserve">Yu </w:t>
            </w:r>
            <w:r w:rsidRPr="00F92705">
              <w:rPr>
                <w:rFonts w:eastAsia="MS PGothic" w:cs="Arial"/>
                <w:i/>
                <w:kern w:val="24"/>
                <w:sz w:val="12"/>
                <w:szCs w:val="12"/>
              </w:rPr>
              <w:t>et al</w:t>
            </w:r>
          </w:p>
        </w:tc>
        <w:tc>
          <w:tcPr>
            <w:tcW w:w="15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41</w:t>
            </w:r>
          </w:p>
        </w:tc>
        <w:tc>
          <w:tcPr>
            <w:tcW w:w="18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F</w:t>
            </w:r>
          </w:p>
        </w:tc>
        <w:tc>
          <w:tcPr>
            <w:tcW w:w="28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2.2</w:t>
            </w:r>
          </w:p>
        </w:tc>
        <w:tc>
          <w:tcPr>
            <w:tcW w:w="420"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S6</w:t>
            </w:r>
          </w:p>
        </w:tc>
        <w:tc>
          <w:tcPr>
            <w:tcW w:w="95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abdominal pain and vomit</w:t>
            </w:r>
          </w:p>
        </w:tc>
        <w:tc>
          <w:tcPr>
            <w:tcW w:w="1015"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HCC pattern</w:t>
            </w:r>
          </w:p>
        </w:tc>
        <w:tc>
          <w:tcPr>
            <w:tcW w:w="39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Asian</w:t>
            </w:r>
          </w:p>
        </w:tc>
        <w:tc>
          <w:tcPr>
            <w:tcW w:w="280"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left"/>
              <w:rPr>
                <w:rFonts w:eastAsia="MS PGothic" w:cs="Arial"/>
                <w:kern w:val="0"/>
                <w:sz w:val="12"/>
                <w:szCs w:val="12"/>
              </w:rPr>
            </w:pPr>
          </w:p>
        </w:tc>
      </w:tr>
      <w:tr w:rsidR="00726875" w:rsidRPr="00F92705" w:rsidTr="00185FB6">
        <w:trPr>
          <w:trHeight w:val="379"/>
        </w:trPr>
        <w:tc>
          <w:tcPr>
            <w:tcW w:w="285"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left"/>
              <w:textAlignment w:val="center"/>
              <w:rPr>
                <w:rFonts w:eastAsia="MS PGothic" w:cs="Arial"/>
                <w:kern w:val="0"/>
                <w:sz w:val="12"/>
                <w:szCs w:val="12"/>
              </w:rPr>
            </w:pPr>
            <w:r w:rsidRPr="00F92705">
              <w:rPr>
                <w:rFonts w:eastAsia="MS PGothic" w:cs="Arial"/>
                <w:kern w:val="24"/>
                <w:sz w:val="12"/>
                <w:szCs w:val="12"/>
              </w:rPr>
              <w:t>2012</w:t>
            </w:r>
          </w:p>
        </w:tc>
        <w:tc>
          <w:tcPr>
            <w:tcW w:w="329"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16</w:t>
            </w:r>
          </w:p>
        </w:tc>
        <w:tc>
          <w:tcPr>
            <w:tcW w:w="707"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 xml:space="preserve">Tan </w:t>
            </w:r>
            <w:r w:rsidRPr="00F92705">
              <w:rPr>
                <w:rFonts w:eastAsia="MS PGothic" w:cs="Arial"/>
                <w:i/>
                <w:kern w:val="24"/>
                <w:sz w:val="12"/>
                <w:szCs w:val="12"/>
              </w:rPr>
              <w:t>et al</w:t>
            </w:r>
          </w:p>
        </w:tc>
        <w:tc>
          <w:tcPr>
            <w:tcW w:w="15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38</w:t>
            </w:r>
          </w:p>
        </w:tc>
        <w:tc>
          <w:tcPr>
            <w:tcW w:w="18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F</w:t>
            </w:r>
          </w:p>
        </w:tc>
        <w:tc>
          <w:tcPr>
            <w:tcW w:w="28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4</w:t>
            </w:r>
          </w:p>
        </w:tc>
        <w:tc>
          <w:tcPr>
            <w:tcW w:w="420"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right lobe(S8)</w:t>
            </w:r>
          </w:p>
        </w:tc>
        <w:tc>
          <w:tcPr>
            <w:tcW w:w="95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 xml:space="preserve">3 patients; colic pain or abdominal discomfort </w:t>
            </w:r>
          </w:p>
        </w:tc>
        <w:tc>
          <w:tcPr>
            <w:tcW w:w="1015"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HCC pattern</w:t>
            </w:r>
          </w:p>
        </w:tc>
        <w:tc>
          <w:tcPr>
            <w:tcW w:w="39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Asian</w:t>
            </w:r>
          </w:p>
        </w:tc>
        <w:tc>
          <w:tcPr>
            <w:tcW w:w="280"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left"/>
              <w:rPr>
                <w:rFonts w:eastAsia="MS PGothic" w:cs="Arial"/>
                <w:kern w:val="0"/>
                <w:sz w:val="12"/>
                <w:szCs w:val="12"/>
              </w:rPr>
            </w:pPr>
          </w:p>
        </w:tc>
      </w:tr>
      <w:tr w:rsidR="00726875" w:rsidRPr="00F92705" w:rsidTr="00185FB6">
        <w:trPr>
          <w:trHeight w:val="213"/>
        </w:trPr>
        <w:tc>
          <w:tcPr>
            <w:tcW w:w="285"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left"/>
              <w:textAlignment w:val="center"/>
              <w:rPr>
                <w:rFonts w:eastAsia="MS PGothic" w:cs="Arial"/>
                <w:kern w:val="0"/>
                <w:sz w:val="12"/>
                <w:szCs w:val="12"/>
              </w:rPr>
            </w:pPr>
            <w:r w:rsidRPr="00F92705">
              <w:rPr>
                <w:rFonts w:eastAsia="MS PGothic" w:cs="Arial"/>
                <w:kern w:val="24"/>
                <w:sz w:val="12"/>
                <w:szCs w:val="12"/>
              </w:rPr>
              <w:t>2012</w:t>
            </w:r>
          </w:p>
        </w:tc>
        <w:tc>
          <w:tcPr>
            <w:tcW w:w="329"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left"/>
              <w:rPr>
                <w:rFonts w:eastAsia="MS PGothic" w:cs="Arial"/>
                <w:kern w:val="0"/>
                <w:sz w:val="12"/>
                <w:szCs w:val="12"/>
              </w:rPr>
            </w:pPr>
          </w:p>
        </w:tc>
        <w:tc>
          <w:tcPr>
            <w:tcW w:w="707"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left"/>
              <w:rPr>
                <w:rFonts w:eastAsia="MS PGothic" w:cs="Arial"/>
                <w:kern w:val="0"/>
                <w:sz w:val="12"/>
                <w:szCs w:val="12"/>
              </w:rPr>
            </w:pPr>
          </w:p>
        </w:tc>
        <w:tc>
          <w:tcPr>
            <w:tcW w:w="15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34</w:t>
            </w:r>
          </w:p>
        </w:tc>
        <w:tc>
          <w:tcPr>
            <w:tcW w:w="18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F</w:t>
            </w:r>
          </w:p>
        </w:tc>
        <w:tc>
          <w:tcPr>
            <w:tcW w:w="28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4.3</w:t>
            </w:r>
          </w:p>
        </w:tc>
        <w:tc>
          <w:tcPr>
            <w:tcW w:w="420"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right lobe(S8)</w:t>
            </w:r>
          </w:p>
        </w:tc>
        <w:tc>
          <w:tcPr>
            <w:tcW w:w="95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left"/>
              <w:rPr>
                <w:rFonts w:eastAsia="MS PGothic" w:cs="Arial"/>
                <w:kern w:val="0"/>
                <w:sz w:val="12"/>
                <w:szCs w:val="12"/>
              </w:rPr>
            </w:pPr>
          </w:p>
        </w:tc>
        <w:tc>
          <w:tcPr>
            <w:tcW w:w="1015"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None</w:t>
            </w:r>
          </w:p>
        </w:tc>
        <w:tc>
          <w:tcPr>
            <w:tcW w:w="39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Asian</w:t>
            </w:r>
          </w:p>
        </w:tc>
        <w:tc>
          <w:tcPr>
            <w:tcW w:w="280"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left"/>
              <w:rPr>
                <w:rFonts w:eastAsia="MS PGothic" w:cs="Arial"/>
                <w:kern w:val="0"/>
                <w:sz w:val="12"/>
                <w:szCs w:val="12"/>
              </w:rPr>
            </w:pPr>
          </w:p>
        </w:tc>
      </w:tr>
      <w:tr w:rsidR="00726875" w:rsidRPr="00F92705" w:rsidTr="00185FB6">
        <w:trPr>
          <w:trHeight w:val="213"/>
        </w:trPr>
        <w:tc>
          <w:tcPr>
            <w:tcW w:w="285"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left"/>
              <w:textAlignment w:val="center"/>
              <w:rPr>
                <w:rFonts w:eastAsia="MS PGothic" w:cs="Arial"/>
                <w:kern w:val="0"/>
                <w:sz w:val="12"/>
                <w:szCs w:val="12"/>
              </w:rPr>
            </w:pPr>
            <w:r w:rsidRPr="00F92705">
              <w:rPr>
                <w:rFonts w:eastAsia="MS PGothic" w:cs="Arial"/>
                <w:kern w:val="24"/>
                <w:sz w:val="12"/>
                <w:szCs w:val="12"/>
              </w:rPr>
              <w:t>2012</w:t>
            </w:r>
          </w:p>
        </w:tc>
        <w:tc>
          <w:tcPr>
            <w:tcW w:w="329"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left"/>
              <w:rPr>
                <w:rFonts w:eastAsia="MS PGothic" w:cs="Arial"/>
                <w:kern w:val="0"/>
                <w:sz w:val="12"/>
                <w:szCs w:val="12"/>
              </w:rPr>
            </w:pPr>
          </w:p>
        </w:tc>
        <w:tc>
          <w:tcPr>
            <w:tcW w:w="707"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left"/>
              <w:rPr>
                <w:rFonts w:eastAsia="MS PGothic" w:cs="Arial"/>
                <w:kern w:val="0"/>
                <w:sz w:val="12"/>
                <w:szCs w:val="12"/>
              </w:rPr>
            </w:pPr>
          </w:p>
        </w:tc>
        <w:tc>
          <w:tcPr>
            <w:tcW w:w="15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49</w:t>
            </w:r>
          </w:p>
        </w:tc>
        <w:tc>
          <w:tcPr>
            <w:tcW w:w="18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F</w:t>
            </w:r>
          </w:p>
        </w:tc>
        <w:tc>
          <w:tcPr>
            <w:tcW w:w="28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2.5</w:t>
            </w:r>
          </w:p>
        </w:tc>
        <w:tc>
          <w:tcPr>
            <w:tcW w:w="420"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left lobe</w:t>
            </w:r>
          </w:p>
        </w:tc>
        <w:tc>
          <w:tcPr>
            <w:tcW w:w="95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left"/>
              <w:rPr>
                <w:rFonts w:eastAsia="MS PGothic" w:cs="Arial"/>
                <w:kern w:val="0"/>
                <w:sz w:val="12"/>
                <w:szCs w:val="12"/>
              </w:rPr>
            </w:pPr>
          </w:p>
        </w:tc>
        <w:tc>
          <w:tcPr>
            <w:tcW w:w="1015"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None</w:t>
            </w:r>
          </w:p>
        </w:tc>
        <w:tc>
          <w:tcPr>
            <w:tcW w:w="39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Asian</w:t>
            </w:r>
          </w:p>
        </w:tc>
        <w:tc>
          <w:tcPr>
            <w:tcW w:w="280"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left"/>
              <w:rPr>
                <w:rFonts w:eastAsia="MS PGothic" w:cs="Arial"/>
                <w:kern w:val="0"/>
                <w:sz w:val="12"/>
                <w:szCs w:val="12"/>
              </w:rPr>
            </w:pPr>
          </w:p>
        </w:tc>
      </w:tr>
      <w:tr w:rsidR="00726875" w:rsidRPr="00F92705" w:rsidTr="00185FB6">
        <w:trPr>
          <w:trHeight w:val="213"/>
        </w:trPr>
        <w:tc>
          <w:tcPr>
            <w:tcW w:w="285"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left"/>
              <w:textAlignment w:val="center"/>
              <w:rPr>
                <w:rFonts w:eastAsia="MS PGothic" w:cs="Arial"/>
                <w:kern w:val="0"/>
                <w:sz w:val="12"/>
                <w:szCs w:val="12"/>
              </w:rPr>
            </w:pPr>
            <w:r w:rsidRPr="00F92705">
              <w:rPr>
                <w:rFonts w:eastAsia="MS PGothic" w:cs="Arial"/>
                <w:kern w:val="24"/>
                <w:sz w:val="12"/>
                <w:szCs w:val="12"/>
              </w:rPr>
              <w:t>2012</w:t>
            </w:r>
          </w:p>
        </w:tc>
        <w:tc>
          <w:tcPr>
            <w:tcW w:w="329"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left"/>
              <w:rPr>
                <w:rFonts w:eastAsia="MS PGothic" w:cs="Arial"/>
                <w:kern w:val="0"/>
                <w:sz w:val="12"/>
                <w:szCs w:val="12"/>
              </w:rPr>
            </w:pPr>
          </w:p>
        </w:tc>
        <w:tc>
          <w:tcPr>
            <w:tcW w:w="707"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left"/>
              <w:rPr>
                <w:rFonts w:eastAsia="MS PGothic" w:cs="Arial"/>
                <w:kern w:val="0"/>
                <w:sz w:val="12"/>
                <w:szCs w:val="12"/>
              </w:rPr>
            </w:pPr>
          </w:p>
        </w:tc>
        <w:tc>
          <w:tcPr>
            <w:tcW w:w="15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75</w:t>
            </w:r>
          </w:p>
        </w:tc>
        <w:tc>
          <w:tcPr>
            <w:tcW w:w="18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F</w:t>
            </w:r>
          </w:p>
        </w:tc>
        <w:tc>
          <w:tcPr>
            <w:tcW w:w="28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8</w:t>
            </w:r>
          </w:p>
        </w:tc>
        <w:tc>
          <w:tcPr>
            <w:tcW w:w="420"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right lobe</w:t>
            </w:r>
          </w:p>
        </w:tc>
        <w:tc>
          <w:tcPr>
            <w:tcW w:w="95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left"/>
              <w:rPr>
                <w:rFonts w:eastAsia="MS PGothic" w:cs="Arial"/>
                <w:kern w:val="0"/>
                <w:sz w:val="12"/>
                <w:szCs w:val="12"/>
              </w:rPr>
            </w:pPr>
          </w:p>
        </w:tc>
        <w:tc>
          <w:tcPr>
            <w:tcW w:w="1015"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None</w:t>
            </w:r>
          </w:p>
        </w:tc>
        <w:tc>
          <w:tcPr>
            <w:tcW w:w="39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Asian</w:t>
            </w:r>
          </w:p>
        </w:tc>
        <w:tc>
          <w:tcPr>
            <w:tcW w:w="280"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left"/>
              <w:rPr>
                <w:rFonts w:eastAsia="MS PGothic" w:cs="Arial"/>
                <w:kern w:val="0"/>
                <w:sz w:val="12"/>
                <w:szCs w:val="12"/>
              </w:rPr>
            </w:pPr>
          </w:p>
        </w:tc>
      </w:tr>
      <w:tr w:rsidR="00726875" w:rsidRPr="00F92705" w:rsidTr="00185FB6">
        <w:trPr>
          <w:trHeight w:val="213"/>
        </w:trPr>
        <w:tc>
          <w:tcPr>
            <w:tcW w:w="285"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left"/>
              <w:textAlignment w:val="center"/>
              <w:rPr>
                <w:rFonts w:eastAsia="MS PGothic" w:cs="Arial"/>
                <w:kern w:val="0"/>
                <w:sz w:val="12"/>
                <w:szCs w:val="12"/>
              </w:rPr>
            </w:pPr>
            <w:r w:rsidRPr="00F92705">
              <w:rPr>
                <w:rFonts w:eastAsia="MS PGothic" w:cs="Arial"/>
                <w:kern w:val="24"/>
                <w:sz w:val="12"/>
                <w:szCs w:val="12"/>
              </w:rPr>
              <w:t>2012</w:t>
            </w:r>
          </w:p>
        </w:tc>
        <w:tc>
          <w:tcPr>
            <w:tcW w:w="329"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left"/>
              <w:rPr>
                <w:rFonts w:eastAsia="MS PGothic" w:cs="Arial"/>
                <w:kern w:val="0"/>
                <w:sz w:val="12"/>
                <w:szCs w:val="12"/>
              </w:rPr>
            </w:pPr>
          </w:p>
        </w:tc>
        <w:tc>
          <w:tcPr>
            <w:tcW w:w="707"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left"/>
              <w:rPr>
                <w:rFonts w:eastAsia="MS PGothic" w:cs="Arial"/>
                <w:kern w:val="0"/>
                <w:sz w:val="12"/>
                <w:szCs w:val="12"/>
              </w:rPr>
            </w:pPr>
          </w:p>
        </w:tc>
        <w:tc>
          <w:tcPr>
            <w:tcW w:w="15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33</w:t>
            </w:r>
          </w:p>
        </w:tc>
        <w:tc>
          <w:tcPr>
            <w:tcW w:w="18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F</w:t>
            </w:r>
          </w:p>
        </w:tc>
        <w:tc>
          <w:tcPr>
            <w:tcW w:w="28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2.5</w:t>
            </w:r>
          </w:p>
        </w:tc>
        <w:tc>
          <w:tcPr>
            <w:tcW w:w="420"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right lobe</w:t>
            </w:r>
          </w:p>
        </w:tc>
        <w:tc>
          <w:tcPr>
            <w:tcW w:w="95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left"/>
              <w:rPr>
                <w:rFonts w:eastAsia="MS PGothic" w:cs="Arial"/>
                <w:kern w:val="0"/>
                <w:sz w:val="12"/>
                <w:szCs w:val="12"/>
              </w:rPr>
            </w:pPr>
          </w:p>
        </w:tc>
        <w:tc>
          <w:tcPr>
            <w:tcW w:w="1015"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None</w:t>
            </w:r>
          </w:p>
        </w:tc>
        <w:tc>
          <w:tcPr>
            <w:tcW w:w="39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Asian</w:t>
            </w:r>
          </w:p>
        </w:tc>
        <w:tc>
          <w:tcPr>
            <w:tcW w:w="280"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left"/>
              <w:rPr>
                <w:rFonts w:eastAsia="MS PGothic" w:cs="Arial"/>
                <w:kern w:val="0"/>
                <w:sz w:val="12"/>
                <w:szCs w:val="12"/>
              </w:rPr>
            </w:pPr>
          </w:p>
        </w:tc>
      </w:tr>
      <w:tr w:rsidR="00726875" w:rsidRPr="00F92705" w:rsidTr="00185FB6">
        <w:trPr>
          <w:trHeight w:val="213"/>
        </w:trPr>
        <w:tc>
          <w:tcPr>
            <w:tcW w:w="285"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left"/>
              <w:textAlignment w:val="center"/>
              <w:rPr>
                <w:rFonts w:eastAsia="MS PGothic" w:cs="Arial"/>
                <w:kern w:val="0"/>
                <w:sz w:val="12"/>
                <w:szCs w:val="12"/>
              </w:rPr>
            </w:pPr>
            <w:r w:rsidRPr="00F92705">
              <w:rPr>
                <w:rFonts w:eastAsia="MS PGothic" w:cs="Arial"/>
                <w:kern w:val="24"/>
                <w:sz w:val="12"/>
                <w:szCs w:val="12"/>
              </w:rPr>
              <w:t>2012</w:t>
            </w:r>
          </w:p>
        </w:tc>
        <w:tc>
          <w:tcPr>
            <w:tcW w:w="329"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left"/>
              <w:rPr>
                <w:rFonts w:eastAsia="MS PGothic" w:cs="Arial"/>
                <w:kern w:val="0"/>
                <w:sz w:val="12"/>
                <w:szCs w:val="12"/>
              </w:rPr>
            </w:pPr>
          </w:p>
        </w:tc>
        <w:tc>
          <w:tcPr>
            <w:tcW w:w="707"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left"/>
              <w:rPr>
                <w:rFonts w:eastAsia="MS PGothic" w:cs="Arial"/>
                <w:kern w:val="0"/>
                <w:sz w:val="12"/>
                <w:szCs w:val="12"/>
              </w:rPr>
            </w:pPr>
          </w:p>
        </w:tc>
        <w:tc>
          <w:tcPr>
            <w:tcW w:w="15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71</w:t>
            </w:r>
          </w:p>
        </w:tc>
        <w:tc>
          <w:tcPr>
            <w:tcW w:w="18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M</w:t>
            </w:r>
          </w:p>
        </w:tc>
        <w:tc>
          <w:tcPr>
            <w:tcW w:w="28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None</w:t>
            </w:r>
          </w:p>
        </w:tc>
        <w:tc>
          <w:tcPr>
            <w:tcW w:w="420"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right lobe</w:t>
            </w:r>
          </w:p>
        </w:tc>
        <w:tc>
          <w:tcPr>
            <w:tcW w:w="95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left"/>
              <w:rPr>
                <w:rFonts w:eastAsia="MS PGothic" w:cs="Arial"/>
                <w:kern w:val="0"/>
                <w:sz w:val="12"/>
                <w:szCs w:val="12"/>
              </w:rPr>
            </w:pPr>
          </w:p>
        </w:tc>
        <w:tc>
          <w:tcPr>
            <w:tcW w:w="1015"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None</w:t>
            </w:r>
          </w:p>
        </w:tc>
        <w:tc>
          <w:tcPr>
            <w:tcW w:w="39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Asian</w:t>
            </w:r>
          </w:p>
        </w:tc>
        <w:tc>
          <w:tcPr>
            <w:tcW w:w="280"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left"/>
              <w:rPr>
                <w:rFonts w:eastAsia="MS PGothic" w:cs="Arial"/>
                <w:kern w:val="0"/>
                <w:sz w:val="12"/>
                <w:szCs w:val="12"/>
              </w:rPr>
            </w:pPr>
          </w:p>
        </w:tc>
      </w:tr>
      <w:tr w:rsidR="00726875" w:rsidRPr="00F92705" w:rsidTr="00185FB6">
        <w:trPr>
          <w:trHeight w:val="434"/>
        </w:trPr>
        <w:tc>
          <w:tcPr>
            <w:tcW w:w="285"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left"/>
              <w:textAlignment w:val="center"/>
              <w:rPr>
                <w:rFonts w:eastAsia="MS PGothic" w:cs="Arial"/>
                <w:kern w:val="0"/>
                <w:sz w:val="12"/>
                <w:szCs w:val="12"/>
              </w:rPr>
            </w:pPr>
            <w:r w:rsidRPr="00F92705">
              <w:rPr>
                <w:rFonts w:eastAsia="MS PGothic" w:cs="Arial"/>
                <w:kern w:val="24"/>
                <w:sz w:val="12"/>
                <w:szCs w:val="12"/>
              </w:rPr>
              <w:lastRenderedPageBreak/>
              <w:t>2012</w:t>
            </w:r>
          </w:p>
        </w:tc>
        <w:tc>
          <w:tcPr>
            <w:tcW w:w="329"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left"/>
              <w:rPr>
                <w:rFonts w:eastAsia="MS PGothic" w:cs="Arial"/>
                <w:kern w:val="0"/>
                <w:sz w:val="12"/>
                <w:szCs w:val="12"/>
              </w:rPr>
            </w:pPr>
          </w:p>
        </w:tc>
        <w:tc>
          <w:tcPr>
            <w:tcW w:w="707"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left"/>
              <w:rPr>
                <w:rFonts w:eastAsia="MS PGothic" w:cs="Arial"/>
                <w:kern w:val="0"/>
                <w:sz w:val="12"/>
                <w:szCs w:val="12"/>
              </w:rPr>
            </w:pPr>
          </w:p>
        </w:tc>
        <w:tc>
          <w:tcPr>
            <w:tcW w:w="15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41</w:t>
            </w:r>
          </w:p>
        </w:tc>
        <w:tc>
          <w:tcPr>
            <w:tcW w:w="18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F</w:t>
            </w:r>
          </w:p>
        </w:tc>
        <w:tc>
          <w:tcPr>
            <w:tcW w:w="28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multiple</w:t>
            </w:r>
          </w:p>
        </w:tc>
        <w:tc>
          <w:tcPr>
            <w:tcW w:w="420"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left lobe</w:t>
            </w:r>
          </w:p>
        </w:tc>
        <w:tc>
          <w:tcPr>
            <w:tcW w:w="95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left"/>
              <w:rPr>
                <w:rFonts w:eastAsia="MS PGothic" w:cs="Arial"/>
                <w:kern w:val="0"/>
                <w:sz w:val="12"/>
                <w:szCs w:val="12"/>
              </w:rPr>
            </w:pPr>
          </w:p>
        </w:tc>
        <w:tc>
          <w:tcPr>
            <w:tcW w:w="1015"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non early enhancement-gradual enhancement</w:t>
            </w:r>
          </w:p>
        </w:tc>
        <w:tc>
          <w:tcPr>
            <w:tcW w:w="39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Asian</w:t>
            </w:r>
          </w:p>
        </w:tc>
        <w:tc>
          <w:tcPr>
            <w:tcW w:w="280"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left"/>
              <w:rPr>
                <w:rFonts w:eastAsia="MS PGothic" w:cs="Arial"/>
                <w:kern w:val="0"/>
                <w:sz w:val="12"/>
                <w:szCs w:val="12"/>
              </w:rPr>
            </w:pPr>
          </w:p>
        </w:tc>
      </w:tr>
      <w:tr w:rsidR="00726875" w:rsidRPr="00F92705" w:rsidTr="00185FB6">
        <w:trPr>
          <w:trHeight w:val="213"/>
        </w:trPr>
        <w:tc>
          <w:tcPr>
            <w:tcW w:w="285"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left"/>
              <w:textAlignment w:val="center"/>
              <w:rPr>
                <w:rFonts w:eastAsia="MS PGothic" w:cs="Arial"/>
                <w:kern w:val="0"/>
                <w:sz w:val="12"/>
                <w:szCs w:val="12"/>
              </w:rPr>
            </w:pPr>
            <w:r w:rsidRPr="00F92705">
              <w:rPr>
                <w:rFonts w:eastAsia="MS PGothic" w:cs="Arial"/>
                <w:kern w:val="24"/>
                <w:sz w:val="12"/>
                <w:szCs w:val="12"/>
              </w:rPr>
              <w:t>2012</w:t>
            </w:r>
          </w:p>
        </w:tc>
        <w:tc>
          <w:tcPr>
            <w:tcW w:w="329"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17</w:t>
            </w:r>
          </w:p>
        </w:tc>
        <w:tc>
          <w:tcPr>
            <w:tcW w:w="707"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proofErr w:type="spellStart"/>
            <w:r w:rsidRPr="00F92705">
              <w:rPr>
                <w:rFonts w:eastAsia="MS PGothic" w:cs="Arial"/>
                <w:kern w:val="24"/>
                <w:sz w:val="12"/>
                <w:szCs w:val="12"/>
              </w:rPr>
              <w:t>Durczyński</w:t>
            </w:r>
            <w:proofErr w:type="spellEnd"/>
            <w:r w:rsidRPr="00F92705">
              <w:rPr>
                <w:rFonts w:eastAsia="MS PGothic" w:cs="Arial"/>
                <w:kern w:val="24"/>
                <w:sz w:val="12"/>
                <w:szCs w:val="12"/>
              </w:rPr>
              <w:t xml:space="preserve">, </w:t>
            </w:r>
            <w:r w:rsidRPr="00F92705">
              <w:rPr>
                <w:rFonts w:eastAsia="MS PGothic" w:cs="Arial"/>
                <w:i/>
                <w:kern w:val="24"/>
                <w:sz w:val="12"/>
                <w:szCs w:val="12"/>
              </w:rPr>
              <w:t>et al</w:t>
            </w:r>
          </w:p>
        </w:tc>
        <w:tc>
          <w:tcPr>
            <w:tcW w:w="15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18</w:t>
            </w:r>
          </w:p>
        </w:tc>
        <w:tc>
          <w:tcPr>
            <w:tcW w:w="18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F</w:t>
            </w:r>
          </w:p>
        </w:tc>
        <w:tc>
          <w:tcPr>
            <w:tcW w:w="28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15</w:t>
            </w:r>
          </w:p>
        </w:tc>
        <w:tc>
          <w:tcPr>
            <w:tcW w:w="420"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left lobe</w:t>
            </w:r>
          </w:p>
        </w:tc>
        <w:tc>
          <w:tcPr>
            <w:tcW w:w="95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Unknown</w:t>
            </w:r>
          </w:p>
        </w:tc>
        <w:tc>
          <w:tcPr>
            <w:tcW w:w="1015"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None</w:t>
            </w:r>
          </w:p>
        </w:tc>
        <w:tc>
          <w:tcPr>
            <w:tcW w:w="39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European</w:t>
            </w:r>
          </w:p>
        </w:tc>
        <w:tc>
          <w:tcPr>
            <w:tcW w:w="280"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left"/>
              <w:rPr>
                <w:rFonts w:eastAsia="MS PGothic" w:cs="Arial"/>
                <w:kern w:val="0"/>
                <w:sz w:val="12"/>
                <w:szCs w:val="12"/>
              </w:rPr>
            </w:pPr>
          </w:p>
        </w:tc>
      </w:tr>
      <w:tr w:rsidR="00726875" w:rsidRPr="00F92705" w:rsidTr="00185FB6">
        <w:trPr>
          <w:trHeight w:val="213"/>
        </w:trPr>
        <w:tc>
          <w:tcPr>
            <w:tcW w:w="285"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left"/>
              <w:textAlignment w:val="center"/>
              <w:rPr>
                <w:rFonts w:eastAsia="MS PGothic" w:cs="Arial"/>
                <w:kern w:val="0"/>
                <w:sz w:val="12"/>
                <w:szCs w:val="12"/>
              </w:rPr>
            </w:pPr>
            <w:r w:rsidRPr="00F92705">
              <w:rPr>
                <w:rFonts w:eastAsia="MS PGothic" w:cs="Arial"/>
                <w:kern w:val="24"/>
                <w:sz w:val="12"/>
                <w:szCs w:val="12"/>
              </w:rPr>
              <w:t>2011</w:t>
            </w:r>
          </w:p>
        </w:tc>
        <w:tc>
          <w:tcPr>
            <w:tcW w:w="329"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18</w:t>
            </w:r>
          </w:p>
        </w:tc>
        <w:tc>
          <w:tcPr>
            <w:tcW w:w="707"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proofErr w:type="spellStart"/>
            <w:r w:rsidRPr="00F92705">
              <w:rPr>
                <w:rFonts w:eastAsia="MS PGothic" w:cs="Arial"/>
                <w:kern w:val="24"/>
                <w:sz w:val="12"/>
                <w:szCs w:val="12"/>
              </w:rPr>
              <w:t>Ji</w:t>
            </w:r>
            <w:proofErr w:type="spellEnd"/>
            <w:r w:rsidRPr="00F92705">
              <w:rPr>
                <w:rFonts w:eastAsia="MS PGothic" w:cs="Arial"/>
                <w:kern w:val="24"/>
                <w:sz w:val="12"/>
                <w:szCs w:val="12"/>
              </w:rPr>
              <w:t xml:space="preserve"> Hyun </w:t>
            </w:r>
            <w:r w:rsidRPr="00F92705">
              <w:rPr>
                <w:rFonts w:eastAsia="MS PGothic" w:cs="Arial"/>
                <w:i/>
                <w:kern w:val="24"/>
                <w:sz w:val="12"/>
                <w:szCs w:val="12"/>
              </w:rPr>
              <w:t>et al</w:t>
            </w:r>
          </w:p>
        </w:tc>
        <w:tc>
          <w:tcPr>
            <w:tcW w:w="15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36</w:t>
            </w:r>
          </w:p>
        </w:tc>
        <w:tc>
          <w:tcPr>
            <w:tcW w:w="18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F</w:t>
            </w:r>
          </w:p>
        </w:tc>
        <w:tc>
          <w:tcPr>
            <w:tcW w:w="28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7</w:t>
            </w:r>
          </w:p>
        </w:tc>
        <w:tc>
          <w:tcPr>
            <w:tcW w:w="420"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left lobe</w:t>
            </w:r>
          </w:p>
        </w:tc>
        <w:tc>
          <w:tcPr>
            <w:tcW w:w="95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(tumor palpable)</w:t>
            </w:r>
          </w:p>
        </w:tc>
        <w:tc>
          <w:tcPr>
            <w:tcW w:w="1015"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HCC pattern</w:t>
            </w:r>
          </w:p>
        </w:tc>
        <w:tc>
          <w:tcPr>
            <w:tcW w:w="39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Asian</w:t>
            </w:r>
          </w:p>
        </w:tc>
        <w:tc>
          <w:tcPr>
            <w:tcW w:w="280"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left"/>
              <w:rPr>
                <w:rFonts w:eastAsia="MS PGothic" w:cs="Arial"/>
                <w:kern w:val="0"/>
                <w:sz w:val="12"/>
                <w:szCs w:val="12"/>
              </w:rPr>
            </w:pPr>
          </w:p>
        </w:tc>
      </w:tr>
      <w:tr w:rsidR="00726875" w:rsidRPr="00F92705" w:rsidTr="00185FB6">
        <w:trPr>
          <w:trHeight w:val="213"/>
        </w:trPr>
        <w:tc>
          <w:tcPr>
            <w:tcW w:w="285"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left"/>
              <w:textAlignment w:val="center"/>
              <w:rPr>
                <w:rFonts w:eastAsia="MS PGothic" w:cs="Arial"/>
                <w:kern w:val="0"/>
                <w:sz w:val="12"/>
                <w:szCs w:val="12"/>
              </w:rPr>
            </w:pPr>
            <w:r w:rsidRPr="00F92705">
              <w:rPr>
                <w:rFonts w:eastAsia="MS PGothic" w:cs="Arial"/>
                <w:kern w:val="24"/>
                <w:sz w:val="12"/>
                <w:szCs w:val="12"/>
              </w:rPr>
              <w:t>2009</w:t>
            </w:r>
          </w:p>
        </w:tc>
        <w:tc>
          <w:tcPr>
            <w:tcW w:w="329"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19</w:t>
            </w:r>
          </w:p>
        </w:tc>
        <w:tc>
          <w:tcPr>
            <w:tcW w:w="707"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proofErr w:type="spellStart"/>
            <w:r w:rsidRPr="00F92705">
              <w:rPr>
                <w:rFonts w:eastAsia="MS PGothic" w:cs="Arial"/>
                <w:kern w:val="24"/>
                <w:sz w:val="12"/>
                <w:szCs w:val="12"/>
              </w:rPr>
              <w:t>Akitake</w:t>
            </w:r>
            <w:proofErr w:type="spellEnd"/>
            <w:r w:rsidRPr="00F92705">
              <w:rPr>
                <w:rFonts w:eastAsia="MS PGothic" w:cs="Arial"/>
                <w:kern w:val="24"/>
                <w:sz w:val="12"/>
                <w:szCs w:val="12"/>
              </w:rPr>
              <w:t xml:space="preserve"> </w:t>
            </w:r>
            <w:r w:rsidRPr="00F92705">
              <w:rPr>
                <w:rFonts w:eastAsia="MS PGothic" w:cs="Arial"/>
                <w:i/>
                <w:kern w:val="24"/>
                <w:sz w:val="12"/>
                <w:szCs w:val="12"/>
              </w:rPr>
              <w:t>et al</w:t>
            </w:r>
          </w:p>
        </w:tc>
        <w:tc>
          <w:tcPr>
            <w:tcW w:w="15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36</w:t>
            </w:r>
          </w:p>
        </w:tc>
        <w:tc>
          <w:tcPr>
            <w:tcW w:w="18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F</w:t>
            </w:r>
          </w:p>
        </w:tc>
        <w:tc>
          <w:tcPr>
            <w:tcW w:w="28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3.5</w:t>
            </w:r>
          </w:p>
        </w:tc>
        <w:tc>
          <w:tcPr>
            <w:tcW w:w="420"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S2</w:t>
            </w:r>
          </w:p>
        </w:tc>
        <w:tc>
          <w:tcPr>
            <w:tcW w:w="95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None</w:t>
            </w:r>
          </w:p>
        </w:tc>
        <w:tc>
          <w:tcPr>
            <w:tcW w:w="1015"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HCC pattern</w:t>
            </w:r>
          </w:p>
        </w:tc>
        <w:tc>
          <w:tcPr>
            <w:tcW w:w="39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Asian</w:t>
            </w:r>
          </w:p>
        </w:tc>
        <w:tc>
          <w:tcPr>
            <w:tcW w:w="280"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left"/>
              <w:rPr>
                <w:rFonts w:eastAsia="MS PGothic" w:cs="Arial"/>
                <w:kern w:val="0"/>
                <w:sz w:val="12"/>
                <w:szCs w:val="12"/>
              </w:rPr>
            </w:pPr>
          </w:p>
        </w:tc>
      </w:tr>
      <w:tr w:rsidR="00726875" w:rsidRPr="00F92705" w:rsidTr="00185FB6">
        <w:trPr>
          <w:trHeight w:val="269"/>
        </w:trPr>
        <w:tc>
          <w:tcPr>
            <w:tcW w:w="285"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left"/>
              <w:textAlignment w:val="center"/>
              <w:rPr>
                <w:rFonts w:eastAsia="MS PGothic" w:cs="Arial"/>
                <w:kern w:val="0"/>
                <w:sz w:val="12"/>
                <w:szCs w:val="12"/>
              </w:rPr>
            </w:pPr>
            <w:r w:rsidRPr="00F92705">
              <w:rPr>
                <w:rFonts w:eastAsia="MS PGothic" w:cs="Arial"/>
                <w:kern w:val="24"/>
                <w:sz w:val="12"/>
                <w:szCs w:val="12"/>
              </w:rPr>
              <w:t>2009</w:t>
            </w:r>
          </w:p>
        </w:tc>
        <w:tc>
          <w:tcPr>
            <w:tcW w:w="329"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20</w:t>
            </w:r>
          </w:p>
        </w:tc>
        <w:tc>
          <w:tcPr>
            <w:tcW w:w="707"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proofErr w:type="spellStart"/>
            <w:r w:rsidRPr="00F92705">
              <w:rPr>
                <w:rFonts w:eastAsia="MS PGothic" w:cs="Arial"/>
                <w:kern w:val="24"/>
                <w:sz w:val="12"/>
                <w:szCs w:val="12"/>
              </w:rPr>
              <w:t>Strzelczyk</w:t>
            </w:r>
            <w:proofErr w:type="spellEnd"/>
            <w:r w:rsidRPr="00F92705">
              <w:rPr>
                <w:rFonts w:eastAsia="MS PGothic" w:cs="Arial"/>
                <w:kern w:val="24"/>
                <w:sz w:val="12"/>
                <w:szCs w:val="12"/>
              </w:rPr>
              <w:t xml:space="preserve"> </w:t>
            </w:r>
            <w:r w:rsidRPr="00F92705">
              <w:rPr>
                <w:rFonts w:eastAsia="MS PGothic" w:cs="Arial"/>
                <w:i/>
                <w:kern w:val="24"/>
                <w:sz w:val="12"/>
                <w:szCs w:val="12"/>
              </w:rPr>
              <w:t>et al</w:t>
            </w:r>
          </w:p>
        </w:tc>
        <w:tc>
          <w:tcPr>
            <w:tcW w:w="15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57</w:t>
            </w:r>
          </w:p>
        </w:tc>
        <w:tc>
          <w:tcPr>
            <w:tcW w:w="18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F</w:t>
            </w:r>
          </w:p>
        </w:tc>
        <w:tc>
          <w:tcPr>
            <w:tcW w:w="28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20</w:t>
            </w:r>
          </w:p>
        </w:tc>
        <w:tc>
          <w:tcPr>
            <w:tcW w:w="420"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right lobe</w:t>
            </w:r>
          </w:p>
        </w:tc>
        <w:tc>
          <w:tcPr>
            <w:tcW w:w="95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abdominal pain and vomit</w:t>
            </w:r>
          </w:p>
        </w:tc>
        <w:tc>
          <w:tcPr>
            <w:tcW w:w="1015"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non-contrast CT</w:t>
            </w:r>
          </w:p>
        </w:tc>
        <w:tc>
          <w:tcPr>
            <w:tcW w:w="39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European</w:t>
            </w:r>
          </w:p>
        </w:tc>
        <w:tc>
          <w:tcPr>
            <w:tcW w:w="280"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left"/>
              <w:rPr>
                <w:rFonts w:eastAsia="MS PGothic" w:cs="Arial"/>
                <w:kern w:val="0"/>
                <w:sz w:val="12"/>
                <w:szCs w:val="12"/>
              </w:rPr>
            </w:pPr>
          </w:p>
        </w:tc>
      </w:tr>
      <w:tr w:rsidR="00726875" w:rsidRPr="00F92705" w:rsidTr="00185FB6">
        <w:trPr>
          <w:trHeight w:val="231"/>
        </w:trPr>
        <w:tc>
          <w:tcPr>
            <w:tcW w:w="285"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left"/>
              <w:textAlignment w:val="center"/>
              <w:rPr>
                <w:rFonts w:eastAsia="MS PGothic" w:cs="Arial"/>
                <w:kern w:val="0"/>
                <w:sz w:val="12"/>
                <w:szCs w:val="12"/>
              </w:rPr>
            </w:pPr>
            <w:r w:rsidRPr="00F92705">
              <w:rPr>
                <w:rFonts w:eastAsia="MS PGothic" w:cs="Arial"/>
                <w:kern w:val="24"/>
                <w:sz w:val="12"/>
                <w:szCs w:val="12"/>
              </w:rPr>
              <w:t>2009</w:t>
            </w:r>
          </w:p>
        </w:tc>
        <w:tc>
          <w:tcPr>
            <w:tcW w:w="329"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21</w:t>
            </w:r>
          </w:p>
        </w:tc>
        <w:tc>
          <w:tcPr>
            <w:tcW w:w="707"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lang w:val="fr-FR"/>
              </w:rPr>
              <w:t xml:space="preserve">Sánchez Pérez </w:t>
            </w:r>
            <w:r w:rsidRPr="00F92705">
              <w:rPr>
                <w:rFonts w:eastAsia="MS PGothic" w:cs="Arial"/>
                <w:i/>
                <w:kern w:val="24"/>
                <w:sz w:val="12"/>
                <w:szCs w:val="12"/>
                <w:lang w:val="fr-FR"/>
              </w:rPr>
              <w:t>et al</w:t>
            </w:r>
          </w:p>
        </w:tc>
        <w:tc>
          <w:tcPr>
            <w:tcW w:w="15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32</w:t>
            </w:r>
          </w:p>
        </w:tc>
        <w:tc>
          <w:tcPr>
            <w:tcW w:w="18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F</w:t>
            </w:r>
          </w:p>
        </w:tc>
        <w:tc>
          <w:tcPr>
            <w:tcW w:w="28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5.5</w:t>
            </w:r>
          </w:p>
        </w:tc>
        <w:tc>
          <w:tcPr>
            <w:tcW w:w="420"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S7</w:t>
            </w:r>
          </w:p>
        </w:tc>
        <w:tc>
          <w:tcPr>
            <w:tcW w:w="95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None</w:t>
            </w:r>
          </w:p>
        </w:tc>
        <w:tc>
          <w:tcPr>
            <w:tcW w:w="1015"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no early enhancement</w:t>
            </w:r>
          </w:p>
        </w:tc>
        <w:tc>
          <w:tcPr>
            <w:tcW w:w="39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European</w:t>
            </w:r>
          </w:p>
        </w:tc>
        <w:tc>
          <w:tcPr>
            <w:tcW w:w="280"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left"/>
              <w:rPr>
                <w:rFonts w:eastAsia="MS PGothic" w:cs="Arial"/>
                <w:kern w:val="0"/>
                <w:sz w:val="12"/>
                <w:szCs w:val="12"/>
              </w:rPr>
            </w:pPr>
          </w:p>
        </w:tc>
      </w:tr>
      <w:tr w:rsidR="00726875" w:rsidRPr="00F92705" w:rsidTr="00185FB6">
        <w:trPr>
          <w:trHeight w:val="213"/>
        </w:trPr>
        <w:tc>
          <w:tcPr>
            <w:tcW w:w="285"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left"/>
              <w:textAlignment w:val="center"/>
              <w:rPr>
                <w:rFonts w:eastAsia="MS PGothic" w:cs="Arial"/>
                <w:kern w:val="0"/>
                <w:sz w:val="12"/>
                <w:szCs w:val="12"/>
              </w:rPr>
            </w:pPr>
            <w:r w:rsidRPr="00F92705">
              <w:rPr>
                <w:rFonts w:eastAsia="MS PGothic" w:cs="Arial"/>
                <w:kern w:val="24"/>
                <w:sz w:val="12"/>
                <w:szCs w:val="12"/>
              </w:rPr>
              <w:t>2009</w:t>
            </w:r>
          </w:p>
        </w:tc>
        <w:tc>
          <w:tcPr>
            <w:tcW w:w="329"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22</w:t>
            </w:r>
          </w:p>
        </w:tc>
        <w:tc>
          <w:tcPr>
            <w:tcW w:w="707"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proofErr w:type="spellStart"/>
            <w:r w:rsidRPr="00F92705">
              <w:rPr>
                <w:rFonts w:eastAsia="MS PGothic" w:cs="Arial"/>
                <w:kern w:val="24"/>
                <w:sz w:val="12"/>
                <w:szCs w:val="12"/>
              </w:rPr>
              <w:t>Priola</w:t>
            </w:r>
            <w:proofErr w:type="spellEnd"/>
            <w:r w:rsidRPr="00F92705">
              <w:rPr>
                <w:rFonts w:eastAsia="MS PGothic" w:cs="Arial"/>
                <w:kern w:val="24"/>
                <w:sz w:val="12"/>
                <w:szCs w:val="12"/>
              </w:rPr>
              <w:t xml:space="preserve"> </w:t>
            </w:r>
            <w:r w:rsidRPr="00F92705">
              <w:rPr>
                <w:rFonts w:eastAsia="MS PGothic" w:cs="Arial"/>
                <w:i/>
                <w:kern w:val="24"/>
                <w:sz w:val="12"/>
                <w:szCs w:val="12"/>
              </w:rPr>
              <w:t>et al</w:t>
            </w:r>
          </w:p>
        </w:tc>
        <w:tc>
          <w:tcPr>
            <w:tcW w:w="15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36</w:t>
            </w:r>
          </w:p>
        </w:tc>
        <w:tc>
          <w:tcPr>
            <w:tcW w:w="18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F</w:t>
            </w:r>
          </w:p>
        </w:tc>
        <w:tc>
          <w:tcPr>
            <w:tcW w:w="28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11</w:t>
            </w:r>
          </w:p>
        </w:tc>
        <w:tc>
          <w:tcPr>
            <w:tcW w:w="420"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left lobe</w:t>
            </w:r>
          </w:p>
        </w:tc>
        <w:tc>
          <w:tcPr>
            <w:tcW w:w="95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 xml:space="preserve">abdominal pain </w:t>
            </w:r>
          </w:p>
        </w:tc>
        <w:tc>
          <w:tcPr>
            <w:tcW w:w="1015"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hemorrhage</w:t>
            </w:r>
          </w:p>
        </w:tc>
        <w:tc>
          <w:tcPr>
            <w:tcW w:w="39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European</w:t>
            </w:r>
          </w:p>
        </w:tc>
        <w:tc>
          <w:tcPr>
            <w:tcW w:w="280"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left"/>
              <w:rPr>
                <w:rFonts w:eastAsia="MS PGothic" w:cs="Arial"/>
                <w:kern w:val="0"/>
                <w:sz w:val="12"/>
                <w:szCs w:val="12"/>
              </w:rPr>
            </w:pPr>
          </w:p>
        </w:tc>
      </w:tr>
      <w:tr w:rsidR="00726875" w:rsidRPr="00F92705" w:rsidTr="00185FB6">
        <w:trPr>
          <w:trHeight w:val="213"/>
        </w:trPr>
        <w:tc>
          <w:tcPr>
            <w:tcW w:w="285"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left"/>
              <w:textAlignment w:val="center"/>
              <w:rPr>
                <w:rFonts w:eastAsia="MS PGothic" w:cs="Arial"/>
                <w:kern w:val="0"/>
                <w:sz w:val="12"/>
                <w:szCs w:val="12"/>
              </w:rPr>
            </w:pPr>
            <w:r w:rsidRPr="00F92705">
              <w:rPr>
                <w:rFonts w:eastAsia="MS PGothic" w:cs="Arial"/>
                <w:kern w:val="24"/>
                <w:sz w:val="12"/>
                <w:szCs w:val="12"/>
              </w:rPr>
              <w:t>2009</w:t>
            </w:r>
          </w:p>
        </w:tc>
        <w:tc>
          <w:tcPr>
            <w:tcW w:w="329"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23</w:t>
            </w:r>
          </w:p>
        </w:tc>
        <w:tc>
          <w:tcPr>
            <w:tcW w:w="707"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proofErr w:type="spellStart"/>
            <w:r w:rsidRPr="00F92705">
              <w:rPr>
                <w:rFonts w:eastAsia="MS PGothic" w:cs="Arial"/>
                <w:kern w:val="24"/>
                <w:sz w:val="12"/>
                <w:szCs w:val="12"/>
              </w:rPr>
              <w:t>Patra</w:t>
            </w:r>
            <w:proofErr w:type="spellEnd"/>
            <w:r w:rsidRPr="00F92705">
              <w:rPr>
                <w:rFonts w:eastAsia="MS PGothic" w:cs="Arial"/>
                <w:kern w:val="24"/>
                <w:sz w:val="12"/>
                <w:szCs w:val="12"/>
              </w:rPr>
              <w:t xml:space="preserve"> </w:t>
            </w:r>
            <w:r w:rsidRPr="00F92705">
              <w:rPr>
                <w:rFonts w:eastAsia="MS PGothic" w:cs="Arial"/>
                <w:i/>
                <w:kern w:val="24"/>
                <w:sz w:val="12"/>
                <w:szCs w:val="12"/>
              </w:rPr>
              <w:t>et al</w:t>
            </w:r>
          </w:p>
        </w:tc>
        <w:tc>
          <w:tcPr>
            <w:tcW w:w="15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50</w:t>
            </w:r>
          </w:p>
        </w:tc>
        <w:tc>
          <w:tcPr>
            <w:tcW w:w="18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F</w:t>
            </w:r>
          </w:p>
        </w:tc>
        <w:tc>
          <w:tcPr>
            <w:tcW w:w="28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15</w:t>
            </w:r>
          </w:p>
        </w:tc>
        <w:tc>
          <w:tcPr>
            <w:tcW w:w="420"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right lobe</w:t>
            </w:r>
          </w:p>
        </w:tc>
        <w:tc>
          <w:tcPr>
            <w:tcW w:w="95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 xml:space="preserve">abdominal pain </w:t>
            </w:r>
          </w:p>
        </w:tc>
        <w:tc>
          <w:tcPr>
            <w:tcW w:w="1015"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 xml:space="preserve">early-gradual enhancement </w:t>
            </w:r>
          </w:p>
        </w:tc>
        <w:tc>
          <w:tcPr>
            <w:tcW w:w="39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Asian</w:t>
            </w:r>
          </w:p>
        </w:tc>
        <w:tc>
          <w:tcPr>
            <w:tcW w:w="280"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left"/>
              <w:rPr>
                <w:rFonts w:eastAsia="MS PGothic" w:cs="Arial"/>
                <w:kern w:val="0"/>
                <w:sz w:val="12"/>
                <w:szCs w:val="12"/>
              </w:rPr>
            </w:pPr>
          </w:p>
        </w:tc>
      </w:tr>
      <w:tr w:rsidR="00726875" w:rsidRPr="00F92705" w:rsidTr="00185FB6">
        <w:trPr>
          <w:trHeight w:val="213"/>
        </w:trPr>
        <w:tc>
          <w:tcPr>
            <w:tcW w:w="285"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left"/>
              <w:textAlignment w:val="center"/>
              <w:rPr>
                <w:rFonts w:eastAsia="MS PGothic" w:cs="Arial"/>
                <w:kern w:val="0"/>
                <w:sz w:val="12"/>
                <w:szCs w:val="12"/>
              </w:rPr>
            </w:pPr>
            <w:r w:rsidRPr="00F92705">
              <w:rPr>
                <w:rFonts w:eastAsia="MS PGothic" w:cs="Arial"/>
                <w:kern w:val="24"/>
                <w:sz w:val="12"/>
                <w:szCs w:val="12"/>
              </w:rPr>
              <w:t>2008</w:t>
            </w:r>
          </w:p>
        </w:tc>
        <w:tc>
          <w:tcPr>
            <w:tcW w:w="329"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24</w:t>
            </w:r>
          </w:p>
        </w:tc>
        <w:tc>
          <w:tcPr>
            <w:tcW w:w="707"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lang w:val="it-IT"/>
              </w:rPr>
              <w:t xml:space="preserve">Della Vigna </w:t>
            </w:r>
            <w:r w:rsidRPr="00F92705">
              <w:rPr>
                <w:rFonts w:eastAsia="MS PGothic" w:cs="Arial"/>
                <w:i/>
                <w:kern w:val="24"/>
                <w:sz w:val="12"/>
                <w:szCs w:val="12"/>
                <w:lang w:val="it-IT"/>
              </w:rPr>
              <w:t>et al</w:t>
            </w:r>
          </w:p>
        </w:tc>
        <w:tc>
          <w:tcPr>
            <w:tcW w:w="15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46</w:t>
            </w:r>
          </w:p>
        </w:tc>
        <w:tc>
          <w:tcPr>
            <w:tcW w:w="18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F</w:t>
            </w:r>
          </w:p>
        </w:tc>
        <w:tc>
          <w:tcPr>
            <w:tcW w:w="28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3.5</w:t>
            </w:r>
          </w:p>
        </w:tc>
        <w:tc>
          <w:tcPr>
            <w:tcW w:w="420"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S3</w:t>
            </w:r>
          </w:p>
        </w:tc>
        <w:tc>
          <w:tcPr>
            <w:tcW w:w="95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None</w:t>
            </w:r>
          </w:p>
        </w:tc>
        <w:tc>
          <w:tcPr>
            <w:tcW w:w="1015"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HCC pattern</w:t>
            </w:r>
          </w:p>
        </w:tc>
        <w:tc>
          <w:tcPr>
            <w:tcW w:w="39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European</w:t>
            </w:r>
          </w:p>
        </w:tc>
        <w:tc>
          <w:tcPr>
            <w:tcW w:w="280"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left"/>
              <w:rPr>
                <w:rFonts w:eastAsia="MS PGothic" w:cs="Arial"/>
                <w:kern w:val="0"/>
                <w:sz w:val="12"/>
                <w:szCs w:val="12"/>
              </w:rPr>
            </w:pPr>
          </w:p>
        </w:tc>
      </w:tr>
      <w:tr w:rsidR="00726875" w:rsidRPr="00F92705" w:rsidTr="00185FB6">
        <w:trPr>
          <w:trHeight w:val="213"/>
        </w:trPr>
        <w:tc>
          <w:tcPr>
            <w:tcW w:w="285"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left"/>
              <w:textAlignment w:val="center"/>
              <w:rPr>
                <w:rFonts w:eastAsia="MS PGothic" w:cs="Arial"/>
                <w:kern w:val="0"/>
                <w:sz w:val="12"/>
                <w:szCs w:val="12"/>
              </w:rPr>
            </w:pPr>
            <w:r w:rsidRPr="00F92705">
              <w:rPr>
                <w:rFonts w:eastAsia="MS PGothic" w:cs="Arial"/>
                <w:kern w:val="24"/>
                <w:sz w:val="12"/>
                <w:szCs w:val="12"/>
              </w:rPr>
              <w:t>2008</w:t>
            </w:r>
          </w:p>
        </w:tc>
        <w:tc>
          <w:tcPr>
            <w:tcW w:w="329"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25</w:t>
            </w:r>
          </w:p>
        </w:tc>
        <w:tc>
          <w:tcPr>
            <w:tcW w:w="707"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proofErr w:type="spellStart"/>
            <w:r w:rsidRPr="00F92705">
              <w:rPr>
                <w:rFonts w:eastAsia="MS PGothic" w:cs="Arial"/>
                <w:kern w:val="24"/>
                <w:sz w:val="12"/>
                <w:szCs w:val="12"/>
              </w:rPr>
              <w:t>Paiva</w:t>
            </w:r>
            <w:proofErr w:type="spellEnd"/>
            <w:r w:rsidRPr="00F92705">
              <w:rPr>
                <w:rFonts w:eastAsia="MS PGothic" w:cs="Arial"/>
                <w:kern w:val="24"/>
                <w:sz w:val="12"/>
                <w:szCs w:val="12"/>
              </w:rPr>
              <w:t xml:space="preserve"> </w:t>
            </w:r>
            <w:r w:rsidRPr="00F92705">
              <w:rPr>
                <w:rFonts w:eastAsia="MS PGothic" w:cs="Arial"/>
                <w:i/>
                <w:kern w:val="24"/>
                <w:sz w:val="12"/>
                <w:szCs w:val="12"/>
              </w:rPr>
              <w:t>et al</w:t>
            </w:r>
          </w:p>
        </w:tc>
        <w:tc>
          <w:tcPr>
            <w:tcW w:w="15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51</w:t>
            </w:r>
          </w:p>
        </w:tc>
        <w:tc>
          <w:tcPr>
            <w:tcW w:w="18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F</w:t>
            </w:r>
          </w:p>
        </w:tc>
        <w:tc>
          <w:tcPr>
            <w:tcW w:w="28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0.8</w:t>
            </w:r>
          </w:p>
        </w:tc>
        <w:tc>
          <w:tcPr>
            <w:tcW w:w="420"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left lobe</w:t>
            </w:r>
          </w:p>
        </w:tc>
        <w:tc>
          <w:tcPr>
            <w:tcW w:w="95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w:t>
            </w:r>
            <w:r w:rsidRPr="00F92705">
              <w:rPr>
                <w:rFonts w:eastAsia="MS PGothic" w:cs="Arial"/>
                <w:kern w:val="24"/>
                <w:sz w:val="12"/>
                <w:szCs w:val="12"/>
              </w:rPr>
              <w:t>None)</w:t>
            </w:r>
          </w:p>
        </w:tc>
        <w:tc>
          <w:tcPr>
            <w:tcW w:w="1015"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None</w:t>
            </w:r>
          </w:p>
        </w:tc>
        <w:tc>
          <w:tcPr>
            <w:tcW w:w="39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Other</w:t>
            </w:r>
          </w:p>
        </w:tc>
        <w:tc>
          <w:tcPr>
            <w:tcW w:w="280"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left"/>
              <w:rPr>
                <w:rFonts w:eastAsia="MS PGothic" w:cs="Arial"/>
                <w:kern w:val="0"/>
                <w:sz w:val="12"/>
                <w:szCs w:val="12"/>
              </w:rPr>
            </w:pPr>
          </w:p>
        </w:tc>
      </w:tr>
      <w:tr w:rsidR="00726875" w:rsidRPr="00F92705" w:rsidTr="00185FB6">
        <w:trPr>
          <w:trHeight w:val="213"/>
        </w:trPr>
        <w:tc>
          <w:tcPr>
            <w:tcW w:w="285"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left"/>
              <w:textAlignment w:val="center"/>
              <w:rPr>
                <w:rFonts w:eastAsia="MS PGothic" w:cs="Arial"/>
                <w:kern w:val="0"/>
                <w:sz w:val="12"/>
                <w:szCs w:val="12"/>
              </w:rPr>
            </w:pPr>
            <w:r w:rsidRPr="00F92705">
              <w:rPr>
                <w:rFonts w:eastAsia="MS PGothic" w:cs="Arial"/>
                <w:kern w:val="24"/>
                <w:sz w:val="12"/>
                <w:szCs w:val="12"/>
              </w:rPr>
              <w:t>2008</w:t>
            </w:r>
          </w:p>
        </w:tc>
        <w:tc>
          <w:tcPr>
            <w:tcW w:w="329"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26</w:t>
            </w:r>
          </w:p>
        </w:tc>
        <w:tc>
          <w:tcPr>
            <w:tcW w:w="707"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 xml:space="preserve">Zimmermann </w:t>
            </w:r>
            <w:r w:rsidRPr="00F92705">
              <w:rPr>
                <w:rFonts w:eastAsia="MS PGothic" w:cs="Arial"/>
                <w:i/>
                <w:kern w:val="24"/>
                <w:sz w:val="12"/>
                <w:szCs w:val="12"/>
              </w:rPr>
              <w:t>et al</w:t>
            </w:r>
          </w:p>
        </w:tc>
        <w:tc>
          <w:tcPr>
            <w:tcW w:w="15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53</w:t>
            </w:r>
          </w:p>
        </w:tc>
        <w:tc>
          <w:tcPr>
            <w:tcW w:w="18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M</w:t>
            </w:r>
          </w:p>
        </w:tc>
        <w:tc>
          <w:tcPr>
            <w:tcW w:w="28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8.6</w:t>
            </w:r>
          </w:p>
        </w:tc>
        <w:tc>
          <w:tcPr>
            <w:tcW w:w="420"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right lobe</w:t>
            </w:r>
          </w:p>
        </w:tc>
        <w:tc>
          <w:tcPr>
            <w:tcW w:w="95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 xml:space="preserve">abdominal pain </w:t>
            </w:r>
          </w:p>
        </w:tc>
        <w:tc>
          <w:tcPr>
            <w:tcW w:w="1015"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None</w:t>
            </w:r>
          </w:p>
        </w:tc>
        <w:tc>
          <w:tcPr>
            <w:tcW w:w="39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Other</w:t>
            </w:r>
          </w:p>
        </w:tc>
        <w:tc>
          <w:tcPr>
            <w:tcW w:w="280"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left"/>
              <w:rPr>
                <w:rFonts w:eastAsia="MS PGothic" w:cs="Arial"/>
                <w:kern w:val="0"/>
                <w:sz w:val="12"/>
                <w:szCs w:val="12"/>
              </w:rPr>
            </w:pPr>
          </w:p>
        </w:tc>
      </w:tr>
      <w:tr w:rsidR="00726875" w:rsidRPr="00F92705" w:rsidTr="00185FB6">
        <w:trPr>
          <w:trHeight w:val="284"/>
        </w:trPr>
        <w:tc>
          <w:tcPr>
            <w:tcW w:w="285"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left"/>
              <w:textAlignment w:val="center"/>
              <w:rPr>
                <w:rFonts w:eastAsia="MS PGothic" w:cs="Arial"/>
                <w:kern w:val="0"/>
                <w:sz w:val="12"/>
                <w:szCs w:val="12"/>
              </w:rPr>
            </w:pPr>
            <w:r w:rsidRPr="00F92705">
              <w:rPr>
                <w:rFonts w:eastAsia="MS PGothic" w:cs="Arial"/>
                <w:kern w:val="24"/>
                <w:sz w:val="12"/>
                <w:szCs w:val="12"/>
              </w:rPr>
              <w:t>2007</w:t>
            </w:r>
          </w:p>
        </w:tc>
        <w:tc>
          <w:tcPr>
            <w:tcW w:w="329"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27</w:t>
            </w:r>
          </w:p>
        </w:tc>
        <w:tc>
          <w:tcPr>
            <w:tcW w:w="707"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proofErr w:type="spellStart"/>
            <w:r w:rsidRPr="00F92705">
              <w:rPr>
                <w:rFonts w:eastAsia="MS PGothic" w:cs="Arial"/>
                <w:kern w:val="24"/>
                <w:sz w:val="12"/>
                <w:szCs w:val="12"/>
              </w:rPr>
              <w:t>Larbcharoensub</w:t>
            </w:r>
            <w:proofErr w:type="spellEnd"/>
            <w:r w:rsidRPr="00F92705">
              <w:rPr>
                <w:rFonts w:eastAsia="MS PGothic" w:cs="Arial"/>
                <w:kern w:val="24"/>
                <w:sz w:val="12"/>
                <w:szCs w:val="12"/>
              </w:rPr>
              <w:t xml:space="preserve"> </w:t>
            </w:r>
            <w:r w:rsidRPr="00F92705">
              <w:rPr>
                <w:rFonts w:eastAsia="MS PGothic" w:cs="Arial"/>
                <w:i/>
                <w:kern w:val="24"/>
                <w:sz w:val="12"/>
                <w:szCs w:val="12"/>
              </w:rPr>
              <w:t>et al</w:t>
            </w:r>
            <w:r w:rsidRPr="00F92705">
              <w:rPr>
                <w:rFonts w:eastAsia="MS PGothic" w:cs="Arial"/>
                <w:kern w:val="24"/>
                <w:sz w:val="12"/>
                <w:szCs w:val="12"/>
              </w:rPr>
              <w:t xml:space="preserve"> </w:t>
            </w:r>
          </w:p>
        </w:tc>
        <w:tc>
          <w:tcPr>
            <w:tcW w:w="15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31</w:t>
            </w:r>
          </w:p>
        </w:tc>
        <w:tc>
          <w:tcPr>
            <w:tcW w:w="18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F</w:t>
            </w:r>
          </w:p>
        </w:tc>
        <w:tc>
          <w:tcPr>
            <w:tcW w:w="28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1.8</w:t>
            </w:r>
          </w:p>
        </w:tc>
        <w:tc>
          <w:tcPr>
            <w:tcW w:w="420"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S8</w:t>
            </w:r>
          </w:p>
        </w:tc>
        <w:tc>
          <w:tcPr>
            <w:tcW w:w="95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 xml:space="preserve">abdominal pain </w:t>
            </w:r>
          </w:p>
        </w:tc>
        <w:tc>
          <w:tcPr>
            <w:tcW w:w="1015"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HCC pattern</w:t>
            </w:r>
          </w:p>
        </w:tc>
        <w:tc>
          <w:tcPr>
            <w:tcW w:w="39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Asian</w:t>
            </w:r>
          </w:p>
        </w:tc>
        <w:tc>
          <w:tcPr>
            <w:tcW w:w="280"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left"/>
              <w:rPr>
                <w:rFonts w:eastAsia="MS PGothic" w:cs="Arial"/>
                <w:kern w:val="0"/>
                <w:sz w:val="12"/>
                <w:szCs w:val="12"/>
              </w:rPr>
            </w:pPr>
          </w:p>
        </w:tc>
      </w:tr>
      <w:tr w:rsidR="00726875" w:rsidRPr="00F92705" w:rsidTr="00185FB6">
        <w:trPr>
          <w:trHeight w:val="213"/>
        </w:trPr>
        <w:tc>
          <w:tcPr>
            <w:tcW w:w="285"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left"/>
              <w:textAlignment w:val="center"/>
              <w:rPr>
                <w:rFonts w:eastAsia="MS PGothic" w:cs="Arial"/>
                <w:kern w:val="0"/>
                <w:sz w:val="12"/>
                <w:szCs w:val="12"/>
              </w:rPr>
            </w:pPr>
            <w:r w:rsidRPr="00F92705">
              <w:rPr>
                <w:rFonts w:eastAsia="MS PGothic" w:cs="Arial"/>
                <w:kern w:val="24"/>
                <w:sz w:val="12"/>
                <w:szCs w:val="12"/>
              </w:rPr>
              <w:t>2007</w:t>
            </w:r>
          </w:p>
        </w:tc>
        <w:tc>
          <w:tcPr>
            <w:tcW w:w="329"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28</w:t>
            </w:r>
          </w:p>
        </w:tc>
        <w:tc>
          <w:tcPr>
            <w:tcW w:w="707"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Fang S</w:t>
            </w:r>
            <w:r w:rsidRPr="00F92705">
              <w:rPr>
                <w:rFonts w:eastAsia="MS PGothic" w:cs="Arial"/>
                <w:i/>
                <w:kern w:val="24"/>
                <w:sz w:val="12"/>
                <w:szCs w:val="12"/>
              </w:rPr>
              <w:t>et al</w:t>
            </w:r>
          </w:p>
        </w:tc>
        <w:tc>
          <w:tcPr>
            <w:tcW w:w="15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56</w:t>
            </w:r>
          </w:p>
        </w:tc>
        <w:tc>
          <w:tcPr>
            <w:tcW w:w="18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F</w:t>
            </w:r>
          </w:p>
        </w:tc>
        <w:tc>
          <w:tcPr>
            <w:tcW w:w="28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5.1</w:t>
            </w:r>
          </w:p>
        </w:tc>
        <w:tc>
          <w:tcPr>
            <w:tcW w:w="420"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S4</w:t>
            </w:r>
          </w:p>
        </w:tc>
        <w:tc>
          <w:tcPr>
            <w:tcW w:w="95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 xml:space="preserve">abdominal distention </w:t>
            </w:r>
          </w:p>
        </w:tc>
        <w:tc>
          <w:tcPr>
            <w:tcW w:w="1015"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enhancement in the portal phase</w:t>
            </w:r>
          </w:p>
        </w:tc>
        <w:tc>
          <w:tcPr>
            <w:tcW w:w="39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Asian</w:t>
            </w:r>
          </w:p>
        </w:tc>
        <w:tc>
          <w:tcPr>
            <w:tcW w:w="280"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left"/>
              <w:rPr>
                <w:rFonts w:eastAsia="MS PGothic" w:cs="Arial"/>
                <w:kern w:val="0"/>
                <w:sz w:val="12"/>
                <w:szCs w:val="12"/>
              </w:rPr>
            </w:pPr>
          </w:p>
        </w:tc>
      </w:tr>
      <w:tr w:rsidR="00726875" w:rsidRPr="00F92705" w:rsidTr="00185FB6">
        <w:trPr>
          <w:trHeight w:val="213"/>
        </w:trPr>
        <w:tc>
          <w:tcPr>
            <w:tcW w:w="285"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left"/>
              <w:textAlignment w:val="center"/>
              <w:rPr>
                <w:rFonts w:eastAsia="MS PGothic" w:cs="Arial"/>
                <w:kern w:val="0"/>
                <w:sz w:val="12"/>
                <w:szCs w:val="12"/>
              </w:rPr>
            </w:pPr>
            <w:r w:rsidRPr="00F92705">
              <w:rPr>
                <w:rFonts w:eastAsia="MS PGothic" w:cs="Arial"/>
                <w:kern w:val="24"/>
                <w:sz w:val="12"/>
                <w:szCs w:val="12"/>
              </w:rPr>
              <w:t>2007</w:t>
            </w:r>
          </w:p>
        </w:tc>
        <w:tc>
          <w:tcPr>
            <w:tcW w:w="329"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left"/>
              <w:rPr>
                <w:rFonts w:eastAsia="MS PGothic" w:cs="Arial"/>
                <w:kern w:val="0"/>
                <w:sz w:val="12"/>
                <w:szCs w:val="12"/>
              </w:rPr>
            </w:pPr>
          </w:p>
        </w:tc>
        <w:tc>
          <w:tcPr>
            <w:tcW w:w="707"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left"/>
              <w:rPr>
                <w:rFonts w:eastAsia="MS PGothic" w:cs="Arial"/>
                <w:kern w:val="0"/>
                <w:sz w:val="12"/>
                <w:szCs w:val="12"/>
              </w:rPr>
            </w:pPr>
          </w:p>
        </w:tc>
        <w:tc>
          <w:tcPr>
            <w:tcW w:w="15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63</w:t>
            </w:r>
          </w:p>
        </w:tc>
        <w:tc>
          <w:tcPr>
            <w:tcW w:w="18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F</w:t>
            </w:r>
          </w:p>
        </w:tc>
        <w:tc>
          <w:tcPr>
            <w:tcW w:w="28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8</w:t>
            </w:r>
          </w:p>
        </w:tc>
        <w:tc>
          <w:tcPr>
            <w:tcW w:w="420"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S1</w:t>
            </w:r>
          </w:p>
        </w:tc>
        <w:tc>
          <w:tcPr>
            <w:tcW w:w="95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None</w:t>
            </w:r>
          </w:p>
        </w:tc>
        <w:tc>
          <w:tcPr>
            <w:tcW w:w="1015"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HCC pattern and late enhancement</w:t>
            </w:r>
          </w:p>
        </w:tc>
        <w:tc>
          <w:tcPr>
            <w:tcW w:w="39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Asian</w:t>
            </w:r>
          </w:p>
        </w:tc>
        <w:tc>
          <w:tcPr>
            <w:tcW w:w="280"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left"/>
              <w:rPr>
                <w:rFonts w:eastAsia="MS PGothic" w:cs="Arial"/>
                <w:kern w:val="0"/>
                <w:sz w:val="12"/>
                <w:szCs w:val="12"/>
              </w:rPr>
            </w:pPr>
          </w:p>
        </w:tc>
      </w:tr>
      <w:tr w:rsidR="00726875" w:rsidRPr="00F92705" w:rsidTr="00185FB6">
        <w:trPr>
          <w:trHeight w:val="213"/>
        </w:trPr>
        <w:tc>
          <w:tcPr>
            <w:tcW w:w="285"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left"/>
              <w:textAlignment w:val="center"/>
              <w:rPr>
                <w:rFonts w:eastAsia="MS PGothic" w:cs="Arial"/>
                <w:kern w:val="0"/>
                <w:sz w:val="12"/>
                <w:szCs w:val="12"/>
              </w:rPr>
            </w:pPr>
            <w:r w:rsidRPr="00F92705">
              <w:rPr>
                <w:rFonts w:eastAsia="MS PGothic" w:cs="Arial"/>
                <w:kern w:val="24"/>
                <w:sz w:val="12"/>
                <w:szCs w:val="12"/>
              </w:rPr>
              <w:t>2007</w:t>
            </w:r>
          </w:p>
        </w:tc>
        <w:tc>
          <w:tcPr>
            <w:tcW w:w="329"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29</w:t>
            </w:r>
          </w:p>
        </w:tc>
        <w:tc>
          <w:tcPr>
            <w:tcW w:w="707"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proofErr w:type="spellStart"/>
            <w:r w:rsidRPr="00F92705">
              <w:rPr>
                <w:rFonts w:eastAsia="MS PGothic" w:cs="Arial"/>
                <w:kern w:val="24"/>
                <w:sz w:val="12"/>
                <w:szCs w:val="12"/>
              </w:rPr>
              <w:t>Svajdler</w:t>
            </w:r>
            <w:proofErr w:type="spellEnd"/>
            <w:r w:rsidRPr="00F92705">
              <w:rPr>
                <w:rFonts w:eastAsia="MS PGothic" w:cs="Arial"/>
                <w:kern w:val="24"/>
                <w:sz w:val="12"/>
                <w:szCs w:val="12"/>
              </w:rPr>
              <w:t xml:space="preserve"> </w:t>
            </w:r>
            <w:r w:rsidRPr="00F92705">
              <w:rPr>
                <w:rFonts w:eastAsia="MS PGothic" w:cs="Arial"/>
                <w:i/>
                <w:kern w:val="24"/>
                <w:sz w:val="12"/>
                <w:szCs w:val="12"/>
              </w:rPr>
              <w:t>et al</w:t>
            </w:r>
          </w:p>
        </w:tc>
        <w:tc>
          <w:tcPr>
            <w:tcW w:w="15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55</w:t>
            </w:r>
          </w:p>
        </w:tc>
        <w:tc>
          <w:tcPr>
            <w:tcW w:w="18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F</w:t>
            </w:r>
          </w:p>
        </w:tc>
        <w:tc>
          <w:tcPr>
            <w:tcW w:w="28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3.5</w:t>
            </w:r>
          </w:p>
        </w:tc>
        <w:tc>
          <w:tcPr>
            <w:tcW w:w="420"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S4</w:t>
            </w:r>
          </w:p>
        </w:tc>
        <w:tc>
          <w:tcPr>
            <w:tcW w:w="95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None</w:t>
            </w:r>
          </w:p>
        </w:tc>
        <w:tc>
          <w:tcPr>
            <w:tcW w:w="1015"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HCC pattern</w:t>
            </w:r>
          </w:p>
        </w:tc>
        <w:tc>
          <w:tcPr>
            <w:tcW w:w="39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European</w:t>
            </w:r>
          </w:p>
        </w:tc>
        <w:tc>
          <w:tcPr>
            <w:tcW w:w="280"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left"/>
              <w:rPr>
                <w:rFonts w:eastAsia="MS PGothic" w:cs="Arial"/>
                <w:kern w:val="0"/>
                <w:sz w:val="12"/>
                <w:szCs w:val="12"/>
              </w:rPr>
            </w:pPr>
          </w:p>
        </w:tc>
      </w:tr>
      <w:tr w:rsidR="00726875" w:rsidRPr="00F92705" w:rsidTr="00185FB6">
        <w:trPr>
          <w:trHeight w:val="213"/>
        </w:trPr>
        <w:tc>
          <w:tcPr>
            <w:tcW w:w="285" w:type="pct"/>
            <w:tcBorders>
              <w:top w:val="nil"/>
              <w:left w:val="nil"/>
              <w:bottom w:val="single" w:sz="8" w:space="0" w:color="000000"/>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left"/>
              <w:textAlignment w:val="center"/>
              <w:rPr>
                <w:rFonts w:eastAsia="MS PGothic" w:cs="Arial"/>
                <w:kern w:val="0"/>
                <w:sz w:val="12"/>
                <w:szCs w:val="12"/>
              </w:rPr>
            </w:pPr>
            <w:r w:rsidRPr="00F92705">
              <w:rPr>
                <w:rFonts w:eastAsia="MS PGothic" w:cs="Arial"/>
                <w:kern w:val="24"/>
                <w:sz w:val="12"/>
                <w:szCs w:val="12"/>
              </w:rPr>
              <w:t>2006</w:t>
            </w:r>
          </w:p>
        </w:tc>
        <w:tc>
          <w:tcPr>
            <w:tcW w:w="329" w:type="pct"/>
            <w:tcBorders>
              <w:top w:val="nil"/>
              <w:left w:val="nil"/>
              <w:bottom w:val="single" w:sz="8" w:space="0" w:color="000000"/>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30</w:t>
            </w:r>
          </w:p>
        </w:tc>
        <w:tc>
          <w:tcPr>
            <w:tcW w:w="707" w:type="pct"/>
            <w:tcBorders>
              <w:top w:val="nil"/>
              <w:left w:val="nil"/>
              <w:bottom w:val="single" w:sz="8" w:space="0" w:color="000000"/>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proofErr w:type="spellStart"/>
            <w:r w:rsidRPr="00F92705">
              <w:rPr>
                <w:rFonts w:eastAsia="MS PGothic" w:cs="Arial"/>
                <w:kern w:val="24"/>
                <w:sz w:val="12"/>
                <w:szCs w:val="12"/>
              </w:rPr>
              <w:t>Parfitt</w:t>
            </w:r>
            <w:proofErr w:type="spellEnd"/>
            <w:r w:rsidRPr="00F92705">
              <w:rPr>
                <w:rFonts w:eastAsia="MS PGothic" w:cs="Arial"/>
                <w:kern w:val="24"/>
                <w:sz w:val="12"/>
                <w:szCs w:val="12"/>
              </w:rPr>
              <w:t xml:space="preserve"> </w:t>
            </w:r>
            <w:r w:rsidRPr="00F92705">
              <w:rPr>
                <w:rFonts w:eastAsia="MS PGothic" w:cs="Arial"/>
                <w:i/>
                <w:kern w:val="24"/>
                <w:sz w:val="12"/>
                <w:szCs w:val="12"/>
              </w:rPr>
              <w:t>et al</w:t>
            </w:r>
            <w:r w:rsidRPr="00F92705">
              <w:rPr>
                <w:rFonts w:eastAsia="MS PGothic" w:cs="Arial"/>
                <w:kern w:val="24"/>
                <w:sz w:val="12"/>
                <w:szCs w:val="12"/>
              </w:rPr>
              <w:t xml:space="preserve"> </w:t>
            </w:r>
          </w:p>
        </w:tc>
        <w:tc>
          <w:tcPr>
            <w:tcW w:w="154" w:type="pct"/>
            <w:tcBorders>
              <w:top w:val="nil"/>
              <w:left w:val="nil"/>
              <w:bottom w:val="single" w:sz="8" w:space="0" w:color="000000"/>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60</w:t>
            </w:r>
          </w:p>
        </w:tc>
        <w:tc>
          <w:tcPr>
            <w:tcW w:w="182" w:type="pct"/>
            <w:tcBorders>
              <w:top w:val="nil"/>
              <w:left w:val="nil"/>
              <w:bottom w:val="single" w:sz="8" w:space="0" w:color="000000"/>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F</w:t>
            </w:r>
          </w:p>
        </w:tc>
        <w:tc>
          <w:tcPr>
            <w:tcW w:w="284" w:type="pct"/>
            <w:tcBorders>
              <w:top w:val="nil"/>
              <w:left w:val="nil"/>
              <w:bottom w:val="single" w:sz="8" w:space="0" w:color="000000"/>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14</w:t>
            </w:r>
          </w:p>
        </w:tc>
        <w:tc>
          <w:tcPr>
            <w:tcW w:w="420" w:type="pct"/>
            <w:tcBorders>
              <w:top w:val="nil"/>
              <w:left w:val="nil"/>
              <w:bottom w:val="single" w:sz="8" w:space="0" w:color="000000"/>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right lobe</w:t>
            </w:r>
          </w:p>
        </w:tc>
        <w:tc>
          <w:tcPr>
            <w:tcW w:w="952" w:type="pct"/>
            <w:tcBorders>
              <w:top w:val="nil"/>
              <w:left w:val="nil"/>
              <w:bottom w:val="single" w:sz="8" w:space="0" w:color="000000"/>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abdominal discomfort and pain</w:t>
            </w:r>
          </w:p>
        </w:tc>
        <w:tc>
          <w:tcPr>
            <w:tcW w:w="1015" w:type="pct"/>
            <w:tcBorders>
              <w:top w:val="nil"/>
              <w:left w:val="nil"/>
              <w:bottom w:val="single" w:sz="8" w:space="0" w:color="000000"/>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None</w:t>
            </w:r>
          </w:p>
        </w:tc>
        <w:tc>
          <w:tcPr>
            <w:tcW w:w="392" w:type="pct"/>
            <w:tcBorders>
              <w:top w:val="nil"/>
              <w:left w:val="nil"/>
              <w:bottom w:val="single" w:sz="8" w:space="0" w:color="000000"/>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center"/>
              <w:textAlignment w:val="center"/>
              <w:rPr>
                <w:rFonts w:eastAsia="MS PGothic" w:cs="Arial"/>
                <w:kern w:val="0"/>
                <w:sz w:val="12"/>
                <w:szCs w:val="12"/>
              </w:rPr>
            </w:pPr>
            <w:r w:rsidRPr="00F92705">
              <w:rPr>
                <w:rFonts w:eastAsia="MS PGothic" w:cs="Arial"/>
                <w:kern w:val="24"/>
                <w:sz w:val="12"/>
                <w:szCs w:val="12"/>
              </w:rPr>
              <w:t>Other</w:t>
            </w:r>
          </w:p>
        </w:tc>
        <w:tc>
          <w:tcPr>
            <w:tcW w:w="280" w:type="pct"/>
            <w:tcBorders>
              <w:top w:val="nil"/>
              <w:left w:val="nil"/>
              <w:bottom w:val="single" w:sz="8" w:space="0" w:color="000000"/>
              <w:right w:val="nil"/>
            </w:tcBorders>
            <w:shd w:val="clear" w:color="auto" w:fill="auto"/>
            <w:tcMar>
              <w:top w:w="7" w:type="dxa"/>
              <w:left w:w="7" w:type="dxa"/>
              <w:bottom w:w="0" w:type="dxa"/>
              <w:right w:w="7" w:type="dxa"/>
            </w:tcMar>
            <w:vAlign w:val="center"/>
            <w:hideMark/>
          </w:tcPr>
          <w:p w:rsidR="009B794B" w:rsidRPr="00F92705" w:rsidRDefault="009B794B" w:rsidP="00185FB6">
            <w:pPr>
              <w:widowControl/>
              <w:snapToGrid w:val="0"/>
              <w:spacing w:line="120" w:lineRule="atLeast"/>
              <w:jc w:val="left"/>
              <w:rPr>
                <w:rFonts w:eastAsia="MS PGothic" w:cs="Arial"/>
                <w:kern w:val="0"/>
                <w:sz w:val="12"/>
                <w:szCs w:val="12"/>
              </w:rPr>
            </w:pPr>
          </w:p>
        </w:tc>
      </w:tr>
    </w:tbl>
    <w:p w:rsidR="00D50CCB" w:rsidRPr="00726875" w:rsidRDefault="009B794B" w:rsidP="003A16EF">
      <w:pPr>
        <w:adjustRightInd w:val="0"/>
        <w:snapToGrid w:val="0"/>
        <w:spacing w:line="360" w:lineRule="auto"/>
        <w:rPr>
          <w:rFonts w:ascii="Book Antiqua" w:hAnsi="Book Antiqua"/>
          <w:sz w:val="24"/>
          <w:szCs w:val="24"/>
        </w:rPr>
      </w:pPr>
      <w:r w:rsidRPr="00726875">
        <w:rPr>
          <w:rFonts w:ascii="Book Antiqua" w:hAnsi="Book Antiqua" w:hint="eastAsia"/>
          <w:sz w:val="24"/>
          <w:szCs w:val="24"/>
        </w:rPr>
        <w:t xml:space="preserve">HCC: </w:t>
      </w:r>
      <w:r w:rsidRPr="00726875">
        <w:rPr>
          <w:rFonts w:ascii="Book Antiqua" w:hAnsi="Book Antiqua"/>
          <w:sz w:val="24"/>
          <w:szCs w:val="24"/>
        </w:rPr>
        <w:t>Hepatocellular carcinoma</w:t>
      </w:r>
      <w:r w:rsidRPr="00726875">
        <w:rPr>
          <w:rFonts w:ascii="Book Antiqua" w:hAnsi="Book Antiqua" w:hint="eastAsia"/>
          <w:sz w:val="24"/>
          <w:szCs w:val="24"/>
        </w:rPr>
        <w:t>; CT:</w:t>
      </w:r>
      <w:r w:rsidRPr="00726875">
        <w:t xml:space="preserve"> </w:t>
      </w:r>
      <w:r w:rsidRPr="00726875">
        <w:rPr>
          <w:rFonts w:ascii="Book Antiqua" w:hAnsi="Book Antiqua"/>
          <w:sz w:val="24"/>
          <w:szCs w:val="24"/>
        </w:rPr>
        <w:t>Computed tomography</w:t>
      </w:r>
      <w:r w:rsidRPr="00726875">
        <w:rPr>
          <w:rFonts w:ascii="Book Antiqua" w:hAnsi="Book Antiqua" w:hint="eastAsia"/>
          <w:sz w:val="24"/>
          <w:szCs w:val="24"/>
        </w:rPr>
        <w:t>.</w:t>
      </w:r>
    </w:p>
    <w:p w:rsidR="009B794B" w:rsidRPr="00726875" w:rsidRDefault="009B794B" w:rsidP="003A16EF">
      <w:pPr>
        <w:adjustRightInd w:val="0"/>
        <w:snapToGrid w:val="0"/>
        <w:spacing w:line="360" w:lineRule="auto"/>
        <w:rPr>
          <w:rFonts w:ascii="Book Antiqua" w:hAnsi="Book Antiqua"/>
          <w:b/>
          <w:sz w:val="24"/>
          <w:szCs w:val="24"/>
        </w:rPr>
      </w:pPr>
    </w:p>
    <w:p w:rsidR="009B794B" w:rsidRPr="00726875" w:rsidRDefault="00891662" w:rsidP="003A16EF">
      <w:pPr>
        <w:adjustRightInd w:val="0"/>
        <w:snapToGrid w:val="0"/>
        <w:spacing w:line="360" w:lineRule="auto"/>
        <w:rPr>
          <w:rFonts w:ascii="Book Antiqua" w:hAnsi="Book Antiqua"/>
          <w:b/>
          <w:sz w:val="24"/>
          <w:szCs w:val="24"/>
        </w:rPr>
      </w:pPr>
      <w:r w:rsidRPr="00726875">
        <w:rPr>
          <w:rFonts w:ascii="Book Antiqua" w:hAnsi="Book Antiqua"/>
          <w:b/>
          <w:sz w:val="24"/>
          <w:szCs w:val="24"/>
        </w:rPr>
        <w:t>Table 2</w:t>
      </w:r>
      <w:r w:rsidR="00D50CCB" w:rsidRPr="00726875">
        <w:rPr>
          <w:rFonts w:ascii="Book Antiqua" w:hAnsi="Book Antiqua"/>
          <w:b/>
          <w:sz w:val="24"/>
          <w:szCs w:val="24"/>
        </w:rPr>
        <w:t xml:space="preserve"> </w:t>
      </w:r>
      <w:proofErr w:type="gramStart"/>
      <w:r w:rsidR="00D50CCB" w:rsidRPr="00726875">
        <w:rPr>
          <w:rFonts w:ascii="Book Antiqua" w:hAnsi="Book Antiqua"/>
          <w:b/>
          <w:sz w:val="24"/>
          <w:szCs w:val="24"/>
        </w:rPr>
        <w:t>The</w:t>
      </w:r>
      <w:proofErr w:type="gramEnd"/>
      <w:r w:rsidR="00D50CCB" w:rsidRPr="00726875">
        <w:rPr>
          <w:rFonts w:ascii="Book Antiqua" w:hAnsi="Book Antiqua"/>
          <w:b/>
          <w:sz w:val="24"/>
          <w:szCs w:val="24"/>
        </w:rPr>
        <w:t xml:space="preserve"> year reported, location, size, age, sex, clinical symptoms, enhanced images and vessels within the lesions of 40 cases with hepatic </w:t>
      </w:r>
      <w:proofErr w:type="spellStart"/>
      <w:r w:rsidR="00D50CCB" w:rsidRPr="00726875">
        <w:rPr>
          <w:rFonts w:ascii="Book Antiqua" w:hAnsi="Book Antiqua"/>
          <w:b/>
          <w:sz w:val="24"/>
          <w:szCs w:val="24"/>
        </w:rPr>
        <w:t>epithelioid</w:t>
      </w:r>
      <w:proofErr w:type="spellEnd"/>
      <w:r w:rsidR="00D50CCB" w:rsidRPr="00726875">
        <w:rPr>
          <w:rFonts w:ascii="Book Antiqua" w:hAnsi="Book Antiqua"/>
          <w:b/>
          <w:sz w:val="24"/>
          <w:szCs w:val="24"/>
        </w:rPr>
        <w:t xml:space="preserve"> </w:t>
      </w:r>
      <w:proofErr w:type="spellStart"/>
      <w:r w:rsidR="00D50CCB" w:rsidRPr="00726875">
        <w:rPr>
          <w:rFonts w:ascii="Book Antiqua" w:hAnsi="Book Antiqua"/>
          <w:b/>
          <w:sz w:val="24"/>
          <w:szCs w:val="24"/>
        </w:rPr>
        <w:t>angiomyolipoma</w:t>
      </w:r>
      <w:proofErr w:type="spellEnd"/>
    </w:p>
    <w:tbl>
      <w:tblPr>
        <w:tblW w:w="5426" w:type="pct"/>
        <w:tblCellMar>
          <w:left w:w="0" w:type="dxa"/>
          <w:right w:w="0" w:type="dxa"/>
        </w:tblCellMar>
        <w:tblLook w:val="04A0" w:firstRow="1" w:lastRow="0" w:firstColumn="1" w:lastColumn="0" w:noHBand="0" w:noVBand="1"/>
      </w:tblPr>
      <w:tblGrid>
        <w:gridCol w:w="571"/>
        <w:gridCol w:w="671"/>
        <w:gridCol w:w="1530"/>
        <w:gridCol w:w="583"/>
        <w:gridCol w:w="583"/>
        <w:gridCol w:w="830"/>
        <w:gridCol w:w="1004"/>
        <w:gridCol w:w="1004"/>
        <w:gridCol w:w="2025"/>
        <w:gridCol w:w="641"/>
        <w:gridCol w:w="825"/>
      </w:tblGrid>
      <w:tr w:rsidR="00726875" w:rsidRPr="00F92705" w:rsidTr="009B794B">
        <w:trPr>
          <w:trHeight w:val="382"/>
        </w:trPr>
        <w:tc>
          <w:tcPr>
            <w:tcW w:w="278" w:type="pct"/>
            <w:tcBorders>
              <w:top w:val="single" w:sz="8" w:space="0" w:color="000000"/>
              <w:left w:val="nil"/>
              <w:bottom w:val="single" w:sz="8" w:space="0" w:color="000000"/>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left"/>
              <w:textAlignment w:val="center"/>
              <w:rPr>
                <w:rFonts w:ascii="Arial" w:eastAsia="MS PGothic" w:hAnsi="Arial" w:cs="Arial"/>
                <w:kern w:val="0"/>
                <w:sz w:val="12"/>
                <w:szCs w:val="12"/>
              </w:rPr>
            </w:pPr>
            <w:r w:rsidRPr="00F92705">
              <w:rPr>
                <w:rFonts w:eastAsia="MS PGothic" w:cs="Arial"/>
                <w:kern w:val="24"/>
                <w:sz w:val="12"/>
                <w:szCs w:val="12"/>
              </w:rPr>
              <w:t xml:space="preserve">Year </w:t>
            </w:r>
            <w:r w:rsidRPr="00F92705">
              <w:rPr>
                <w:rFonts w:eastAsia="MS PGothic" w:cs="Arial"/>
                <w:kern w:val="24"/>
                <w:sz w:val="12"/>
                <w:szCs w:val="12"/>
              </w:rPr>
              <w:br/>
              <w:t>reported</w:t>
            </w:r>
          </w:p>
        </w:tc>
        <w:tc>
          <w:tcPr>
            <w:tcW w:w="327" w:type="pct"/>
            <w:tcBorders>
              <w:top w:val="single" w:sz="8" w:space="0" w:color="000000"/>
              <w:left w:val="nil"/>
              <w:bottom w:val="single" w:sz="8" w:space="0" w:color="000000"/>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hAnsi="Arial" w:cs="Arial"/>
                <w:kern w:val="0"/>
                <w:sz w:val="12"/>
                <w:szCs w:val="12"/>
              </w:rPr>
            </w:pPr>
            <w:r w:rsidRPr="00F92705">
              <w:rPr>
                <w:rFonts w:eastAsia="MS PGothic" w:cs="Arial"/>
                <w:kern w:val="24"/>
                <w:sz w:val="12"/>
                <w:szCs w:val="12"/>
              </w:rPr>
              <w:t xml:space="preserve">Reference </w:t>
            </w:r>
          </w:p>
        </w:tc>
        <w:tc>
          <w:tcPr>
            <w:tcW w:w="745" w:type="pct"/>
            <w:tcBorders>
              <w:top w:val="single" w:sz="8" w:space="0" w:color="000000"/>
              <w:left w:val="nil"/>
              <w:bottom w:val="single" w:sz="8" w:space="0" w:color="000000"/>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hAnsi="Arial" w:cs="Arial"/>
                <w:kern w:val="0"/>
                <w:sz w:val="12"/>
                <w:szCs w:val="12"/>
              </w:rPr>
            </w:pPr>
            <w:r w:rsidRPr="00F92705">
              <w:rPr>
                <w:rFonts w:eastAsia="MS PGothic" w:cs="Arial"/>
                <w:kern w:val="24"/>
                <w:sz w:val="12"/>
                <w:szCs w:val="12"/>
              </w:rPr>
              <w:t>Author</w:t>
            </w:r>
            <w:r w:rsidRPr="00F92705">
              <w:rPr>
                <w:rFonts w:cs="Arial" w:hint="eastAsia"/>
                <w:kern w:val="24"/>
                <w:sz w:val="12"/>
                <w:szCs w:val="12"/>
              </w:rPr>
              <w:t>s</w:t>
            </w:r>
          </w:p>
        </w:tc>
        <w:tc>
          <w:tcPr>
            <w:tcW w:w="284" w:type="pct"/>
            <w:tcBorders>
              <w:top w:val="single" w:sz="8" w:space="0" w:color="000000"/>
              <w:left w:val="nil"/>
              <w:bottom w:val="single" w:sz="8" w:space="0" w:color="000000"/>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hAnsi="Arial" w:cs="Arial"/>
                <w:kern w:val="0"/>
                <w:sz w:val="12"/>
                <w:szCs w:val="12"/>
              </w:rPr>
            </w:pPr>
            <w:r w:rsidRPr="00F92705">
              <w:rPr>
                <w:rFonts w:eastAsia="MS PGothic" w:cs="Arial"/>
                <w:kern w:val="24"/>
                <w:sz w:val="12"/>
                <w:szCs w:val="12"/>
              </w:rPr>
              <w:t>Age</w:t>
            </w:r>
            <w:r w:rsidRPr="00F92705">
              <w:rPr>
                <w:rFonts w:cs="Arial" w:hint="eastAsia"/>
                <w:kern w:val="24"/>
                <w:sz w:val="12"/>
                <w:szCs w:val="12"/>
              </w:rPr>
              <w:t xml:space="preserve"> (yr)</w:t>
            </w:r>
          </w:p>
        </w:tc>
        <w:tc>
          <w:tcPr>
            <w:tcW w:w="284" w:type="pct"/>
            <w:tcBorders>
              <w:top w:val="single" w:sz="8" w:space="0" w:color="000000"/>
              <w:left w:val="nil"/>
              <w:bottom w:val="single" w:sz="8" w:space="0" w:color="000000"/>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Sex</w:t>
            </w:r>
          </w:p>
        </w:tc>
        <w:tc>
          <w:tcPr>
            <w:tcW w:w="404" w:type="pct"/>
            <w:tcBorders>
              <w:top w:val="single" w:sz="8" w:space="0" w:color="000000"/>
              <w:left w:val="nil"/>
              <w:bottom w:val="single" w:sz="8" w:space="0" w:color="000000"/>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Size (cm)</w:t>
            </w:r>
          </w:p>
        </w:tc>
        <w:tc>
          <w:tcPr>
            <w:tcW w:w="489" w:type="pct"/>
            <w:tcBorders>
              <w:top w:val="single" w:sz="8" w:space="0" w:color="000000"/>
              <w:left w:val="nil"/>
              <w:bottom w:val="single" w:sz="8" w:space="0" w:color="000000"/>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Location</w:t>
            </w:r>
          </w:p>
        </w:tc>
        <w:tc>
          <w:tcPr>
            <w:tcW w:w="489" w:type="pct"/>
            <w:tcBorders>
              <w:top w:val="single" w:sz="8" w:space="0" w:color="000000"/>
              <w:left w:val="nil"/>
              <w:bottom w:val="single" w:sz="8" w:space="0" w:color="000000"/>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Clinical symptoms</w:t>
            </w:r>
          </w:p>
        </w:tc>
        <w:tc>
          <w:tcPr>
            <w:tcW w:w="986" w:type="pct"/>
            <w:tcBorders>
              <w:top w:val="single" w:sz="8" w:space="0" w:color="000000"/>
              <w:left w:val="nil"/>
              <w:bottom w:val="single" w:sz="8" w:space="0" w:color="000000"/>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Detail of imaging findings</w:t>
            </w:r>
          </w:p>
        </w:tc>
        <w:tc>
          <w:tcPr>
            <w:tcW w:w="312" w:type="pct"/>
            <w:tcBorders>
              <w:top w:val="single" w:sz="8" w:space="0" w:color="000000"/>
              <w:left w:val="nil"/>
              <w:bottom w:val="single" w:sz="8" w:space="0" w:color="000000"/>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 xml:space="preserve">Vessels </w:t>
            </w:r>
            <w:r w:rsidRPr="00F92705">
              <w:rPr>
                <w:rFonts w:eastAsia="MS PGothic" w:cs="Arial"/>
                <w:kern w:val="24"/>
                <w:sz w:val="12"/>
                <w:szCs w:val="12"/>
              </w:rPr>
              <w:br/>
              <w:t>in lesion</w:t>
            </w:r>
          </w:p>
        </w:tc>
        <w:tc>
          <w:tcPr>
            <w:tcW w:w="404" w:type="pct"/>
            <w:tcBorders>
              <w:top w:val="single" w:sz="8" w:space="0" w:color="000000"/>
              <w:left w:val="nil"/>
              <w:bottom w:val="single" w:sz="8" w:space="0" w:color="000000"/>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Country</w:t>
            </w:r>
          </w:p>
        </w:tc>
      </w:tr>
      <w:tr w:rsidR="00726875" w:rsidRPr="00F92705" w:rsidTr="009B794B">
        <w:trPr>
          <w:trHeight w:val="382"/>
        </w:trPr>
        <w:tc>
          <w:tcPr>
            <w:tcW w:w="278" w:type="pct"/>
            <w:tcBorders>
              <w:top w:val="single" w:sz="8" w:space="0" w:color="000000"/>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left"/>
              <w:textAlignment w:val="center"/>
              <w:rPr>
                <w:rFonts w:ascii="Arial" w:eastAsia="MS PGothic" w:hAnsi="Arial" w:cs="Arial"/>
                <w:kern w:val="0"/>
                <w:sz w:val="12"/>
                <w:szCs w:val="12"/>
              </w:rPr>
            </w:pPr>
            <w:r w:rsidRPr="00F92705">
              <w:rPr>
                <w:rFonts w:eastAsia="MS PGothic" w:cs="Arial"/>
                <w:kern w:val="24"/>
                <w:sz w:val="12"/>
                <w:szCs w:val="12"/>
              </w:rPr>
              <w:t>2013</w:t>
            </w:r>
          </w:p>
        </w:tc>
        <w:tc>
          <w:tcPr>
            <w:tcW w:w="327" w:type="pct"/>
            <w:tcBorders>
              <w:top w:val="single" w:sz="8" w:space="0" w:color="000000"/>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31</w:t>
            </w:r>
          </w:p>
        </w:tc>
        <w:tc>
          <w:tcPr>
            <w:tcW w:w="745" w:type="pct"/>
            <w:tcBorders>
              <w:top w:val="single" w:sz="8" w:space="0" w:color="000000"/>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proofErr w:type="spellStart"/>
            <w:r w:rsidRPr="00F92705">
              <w:rPr>
                <w:rFonts w:eastAsia="MS PGothic" w:cs="Arial"/>
                <w:kern w:val="24"/>
                <w:sz w:val="12"/>
                <w:szCs w:val="12"/>
              </w:rPr>
              <w:t>Occhionorel</w:t>
            </w:r>
            <w:proofErr w:type="spellEnd"/>
            <w:r w:rsidRPr="00F92705">
              <w:rPr>
                <w:rFonts w:eastAsia="MS PGothic" w:cs="Arial"/>
                <w:kern w:val="24"/>
                <w:sz w:val="12"/>
                <w:szCs w:val="12"/>
              </w:rPr>
              <w:t xml:space="preserve"> </w:t>
            </w:r>
            <w:r w:rsidRPr="00F92705">
              <w:rPr>
                <w:rFonts w:eastAsia="MS PGothic" w:cs="Arial"/>
                <w:i/>
                <w:kern w:val="24"/>
                <w:sz w:val="12"/>
                <w:szCs w:val="12"/>
              </w:rPr>
              <w:t>et al</w:t>
            </w:r>
          </w:p>
        </w:tc>
        <w:tc>
          <w:tcPr>
            <w:tcW w:w="284" w:type="pct"/>
            <w:tcBorders>
              <w:top w:val="single" w:sz="8" w:space="0" w:color="000000"/>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25</w:t>
            </w:r>
          </w:p>
        </w:tc>
        <w:tc>
          <w:tcPr>
            <w:tcW w:w="284" w:type="pct"/>
            <w:tcBorders>
              <w:top w:val="single" w:sz="8" w:space="0" w:color="000000"/>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F</w:t>
            </w:r>
          </w:p>
        </w:tc>
        <w:tc>
          <w:tcPr>
            <w:tcW w:w="404" w:type="pct"/>
            <w:tcBorders>
              <w:top w:val="single" w:sz="8" w:space="0" w:color="000000"/>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8</w:t>
            </w:r>
          </w:p>
        </w:tc>
        <w:tc>
          <w:tcPr>
            <w:tcW w:w="489" w:type="pct"/>
            <w:tcBorders>
              <w:top w:val="single" w:sz="8" w:space="0" w:color="000000"/>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left lobe</w:t>
            </w:r>
          </w:p>
        </w:tc>
        <w:tc>
          <w:tcPr>
            <w:tcW w:w="489" w:type="pct"/>
            <w:tcBorders>
              <w:top w:val="single" w:sz="8" w:space="0" w:color="000000"/>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 xml:space="preserve">abdominal pain </w:t>
            </w:r>
          </w:p>
        </w:tc>
        <w:tc>
          <w:tcPr>
            <w:tcW w:w="986" w:type="pct"/>
            <w:tcBorders>
              <w:top w:val="single" w:sz="8" w:space="0" w:color="000000"/>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 xml:space="preserve">early-gradual enhancement </w:t>
            </w:r>
          </w:p>
        </w:tc>
        <w:tc>
          <w:tcPr>
            <w:tcW w:w="312" w:type="pct"/>
            <w:tcBorders>
              <w:top w:val="single" w:sz="8" w:space="0" w:color="000000"/>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left"/>
              <w:rPr>
                <w:rFonts w:ascii="Arial" w:eastAsia="MS PGothic" w:hAnsi="Arial" w:cs="Arial"/>
                <w:kern w:val="0"/>
                <w:sz w:val="12"/>
                <w:szCs w:val="12"/>
              </w:rPr>
            </w:pPr>
          </w:p>
        </w:tc>
        <w:tc>
          <w:tcPr>
            <w:tcW w:w="404" w:type="pct"/>
            <w:tcBorders>
              <w:top w:val="single" w:sz="8" w:space="0" w:color="000000"/>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European</w:t>
            </w:r>
          </w:p>
        </w:tc>
      </w:tr>
      <w:tr w:rsidR="00726875" w:rsidRPr="00F92705" w:rsidTr="009B794B">
        <w:trPr>
          <w:trHeight w:val="213"/>
        </w:trPr>
        <w:tc>
          <w:tcPr>
            <w:tcW w:w="278"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left"/>
              <w:textAlignment w:val="center"/>
              <w:rPr>
                <w:rFonts w:ascii="Arial" w:eastAsia="MS PGothic" w:hAnsi="Arial" w:cs="Arial"/>
                <w:kern w:val="0"/>
                <w:sz w:val="12"/>
                <w:szCs w:val="12"/>
              </w:rPr>
            </w:pPr>
            <w:r w:rsidRPr="00F92705">
              <w:rPr>
                <w:rFonts w:eastAsia="MS PGothic" w:cs="Arial"/>
                <w:kern w:val="24"/>
                <w:sz w:val="12"/>
                <w:szCs w:val="12"/>
              </w:rPr>
              <w:t>2013</w:t>
            </w:r>
          </w:p>
        </w:tc>
        <w:tc>
          <w:tcPr>
            <w:tcW w:w="327"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32</w:t>
            </w:r>
          </w:p>
        </w:tc>
        <w:tc>
          <w:tcPr>
            <w:tcW w:w="745"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 xml:space="preserve">Saito </w:t>
            </w:r>
            <w:r w:rsidRPr="00F92705">
              <w:rPr>
                <w:rFonts w:eastAsia="MS PGothic" w:cs="Arial"/>
                <w:i/>
                <w:kern w:val="24"/>
                <w:sz w:val="12"/>
                <w:szCs w:val="12"/>
              </w:rPr>
              <w:t>et al</w:t>
            </w:r>
          </w:p>
        </w:tc>
        <w:tc>
          <w:tcPr>
            <w:tcW w:w="28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46</w:t>
            </w:r>
          </w:p>
        </w:tc>
        <w:tc>
          <w:tcPr>
            <w:tcW w:w="28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M</w:t>
            </w:r>
          </w:p>
        </w:tc>
        <w:tc>
          <w:tcPr>
            <w:tcW w:w="40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1.2</w:t>
            </w:r>
          </w:p>
        </w:tc>
        <w:tc>
          <w:tcPr>
            <w:tcW w:w="489"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S2</w:t>
            </w:r>
          </w:p>
        </w:tc>
        <w:tc>
          <w:tcPr>
            <w:tcW w:w="489"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None</w:t>
            </w:r>
          </w:p>
        </w:tc>
        <w:tc>
          <w:tcPr>
            <w:tcW w:w="986"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 xml:space="preserve">early-gradual enhancement </w:t>
            </w:r>
          </w:p>
        </w:tc>
        <w:tc>
          <w:tcPr>
            <w:tcW w:w="31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left"/>
              <w:rPr>
                <w:rFonts w:ascii="Arial" w:eastAsia="MS PGothic" w:hAnsi="Arial" w:cs="Arial"/>
                <w:kern w:val="0"/>
                <w:sz w:val="12"/>
                <w:szCs w:val="12"/>
              </w:rPr>
            </w:pPr>
          </w:p>
        </w:tc>
        <w:tc>
          <w:tcPr>
            <w:tcW w:w="40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Asian</w:t>
            </w:r>
          </w:p>
        </w:tc>
      </w:tr>
      <w:tr w:rsidR="00726875" w:rsidRPr="00F92705" w:rsidTr="009B794B">
        <w:trPr>
          <w:trHeight w:val="211"/>
        </w:trPr>
        <w:tc>
          <w:tcPr>
            <w:tcW w:w="278"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left"/>
              <w:textAlignment w:val="center"/>
              <w:rPr>
                <w:rFonts w:ascii="Arial" w:eastAsia="MS PGothic" w:hAnsi="Arial" w:cs="Arial"/>
                <w:kern w:val="0"/>
                <w:sz w:val="12"/>
                <w:szCs w:val="12"/>
              </w:rPr>
            </w:pPr>
            <w:r w:rsidRPr="00F92705">
              <w:rPr>
                <w:rFonts w:eastAsia="MS PGothic" w:cs="Arial"/>
                <w:kern w:val="24"/>
                <w:sz w:val="12"/>
                <w:szCs w:val="12"/>
              </w:rPr>
              <w:t>2013</w:t>
            </w:r>
          </w:p>
        </w:tc>
        <w:tc>
          <w:tcPr>
            <w:tcW w:w="327"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33</w:t>
            </w:r>
          </w:p>
        </w:tc>
        <w:tc>
          <w:tcPr>
            <w:tcW w:w="745"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 xml:space="preserve">Zhao </w:t>
            </w:r>
            <w:r w:rsidRPr="00F92705">
              <w:rPr>
                <w:rFonts w:eastAsia="MS PGothic" w:cs="Arial"/>
                <w:i/>
                <w:kern w:val="24"/>
                <w:sz w:val="12"/>
                <w:szCs w:val="12"/>
              </w:rPr>
              <w:t>et al</w:t>
            </w:r>
          </w:p>
        </w:tc>
        <w:tc>
          <w:tcPr>
            <w:tcW w:w="28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54</w:t>
            </w:r>
          </w:p>
        </w:tc>
        <w:tc>
          <w:tcPr>
            <w:tcW w:w="28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F</w:t>
            </w:r>
          </w:p>
        </w:tc>
        <w:tc>
          <w:tcPr>
            <w:tcW w:w="40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0.6</w:t>
            </w:r>
          </w:p>
        </w:tc>
        <w:tc>
          <w:tcPr>
            <w:tcW w:w="489"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S4</w:t>
            </w:r>
          </w:p>
        </w:tc>
        <w:tc>
          <w:tcPr>
            <w:tcW w:w="489"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None</w:t>
            </w:r>
          </w:p>
        </w:tc>
        <w:tc>
          <w:tcPr>
            <w:tcW w:w="986"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HCC pattern</w:t>
            </w:r>
          </w:p>
        </w:tc>
        <w:tc>
          <w:tcPr>
            <w:tcW w:w="31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left"/>
              <w:rPr>
                <w:rFonts w:ascii="Arial" w:eastAsia="MS PGothic" w:hAnsi="Arial" w:cs="Arial"/>
                <w:kern w:val="0"/>
                <w:sz w:val="12"/>
                <w:szCs w:val="12"/>
              </w:rPr>
            </w:pPr>
          </w:p>
        </w:tc>
        <w:tc>
          <w:tcPr>
            <w:tcW w:w="40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Asian</w:t>
            </w:r>
          </w:p>
        </w:tc>
      </w:tr>
      <w:tr w:rsidR="00726875" w:rsidRPr="00F92705" w:rsidTr="009B794B">
        <w:trPr>
          <w:trHeight w:val="382"/>
        </w:trPr>
        <w:tc>
          <w:tcPr>
            <w:tcW w:w="278"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left"/>
              <w:rPr>
                <w:rFonts w:ascii="Arial" w:eastAsia="MS PGothic" w:hAnsi="Arial" w:cs="Arial"/>
                <w:kern w:val="0"/>
                <w:sz w:val="12"/>
                <w:szCs w:val="12"/>
              </w:rPr>
            </w:pPr>
          </w:p>
        </w:tc>
        <w:tc>
          <w:tcPr>
            <w:tcW w:w="327"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left"/>
              <w:rPr>
                <w:rFonts w:ascii="Arial" w:eastAsia="MS PGothic" w:hAnsi="Arial" w:cs="Arial"/>
                <w:kern w:val="0"/>
                <w:sz w:val="12"/>
                <w:szCs w:val="12"/>
              </w:rPr>
            </w:pPr>
          </w:p>
        </w:tc>
        <w:tc>
          <w:tcPr>
            <w:tcW w:w="745"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left"/>
              <w:rPr>
                <w:rFonts w:ascii="Arial" w:eastAsia="MS PGothic" w:hAnsi="Arial" w:cs="Arial"/>
                <w:kern w:val="0"/>
                <w:sz w:val="12"/>
                <w:szCs w:val="12"/>
              </w:rPr>
            </w:pPr>
          </w:p>
        </w:tc>
        <w:tc>
          <w:tcPr>
            <w:tcW w:w="28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30</w:t>
            </w:r>
          </w:p>
        </w:tc>
        <w:tc>
          <w:tcPr>
            <w:tcW w:w="28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F</w:t>
            </w:r>
          </w:p>
        </w:tc>
        <w:tc>
          <w:tcPr>
            <w:tcW w:w="40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3.7</w:t>
            </w:r>
          </w:p>
        </w:tc>
        <w:tc>
          <w:tcPr>
            <w:tcW w:w="489"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S7</w:t>
            </w:r>
          </w:p>
        </w:tc>
        <w:tc>
          <w:tcPr>
            <w:tcW w:w="489"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None</w:t>
            </w:r>
          </w:p>
        </w:tc>
        <w:tc>
          <w:tcPr>
            <w:tcW w:w="986"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non early enhancement-gradual enhancement</w:t>
            </w:r>
          </w:p>
        </w:tc>
        <w:tc>
          <w:tcPr>
            <w:tcW w:w="31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left"/>
              <w:rPr>
                <w:rFonts w:ascii="Arial" w:eastAsia="MS PGothic" w:hAnsi="Arial" w:cs="Arial"/>
                <w:kern w:val="0"/>
                <w:sz w:val="12"/>
                <w:szCs w:val="12"/>
              </w:rPr>
            </w:pPr>
          </w:p>
        </w:tc>
        <w:tc>
          <w:tcPr>
            <w:tcW w:w="40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Asian</w:t>
            </w:r>
          </w:p>
        </w:tc>
      </w:tr>
      <w:tr w:rsidR="00726875" w:rsidRPr="00F92705" w:rsidTr="009B794B">
        <w:trPr>
          <w:trHeight w:val="213"/>
        </w:trPr>
        <w:tc>
          <w:tcPr>
            <w:tcW w:w="278"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left"/>
              <w:rPr>
                <w:rFonts w:ascii="Arial" w:eastAsia="MS PGothic" w:hAnsi="Arial" w:cs="Arial"/>
                <w:kern w:val="0"/>
                <w:sz w:val="12"/>
                <w:szCs w:val="12"/>
              </w:rPr>
            </w:pPr>
          </w:p>
        </w:tc>
        <w:tc>
          <w:tcPr>
            <w:tcW w:w="327"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left"/>
              <w:rPr>
                <w:rFonts w:ascii="Arial" w:eastAsia="MS PGothic" w:hAnsi="Arial" w:cs="Arial"/>
                <w:kern w:val="0"/>
                <w:sz w:val="12"/>
                <w:szCs w:val="12"/>
              </w:rPr>
            </w:pPr>
          </w:p>
        </w:tc>
        <w:tc>
          <w:tcPr>
            <w:tcW w:w="745"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left"/>
              <w:rPr>
                <w:rFonts w:ascii="Arial" w:eastAsia="MS PGothic" w:hAnsi="Arial" w:cs="Arial"/>
                <w:kern w:val="0"/>
                <w:sz w:val="12"/>
                <w:szCs w:val="12"/>
              </w:rPr>
            </w:pPr>
          </w:p>
        </w:tc>
        <w:tc>
          <w:tcPr>
            <w:tcW w:w="28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49</w:t>
            </w:r>
          </w:p>
        </w:tc>
        <w:tc>
          <w:tcPr>
            <w:tcW w:w="28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N</w:t>
            </w:r>
          </w:p>
        </w:tc>
        <w:tc>
          <w:tcPr>
            <w:tcW w:w="40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9.7</w:t>
            </w:r>
          </w:p>
        </w:tc>
        <w:tc>
          <w:tcPr>
            <w:tcW w:w="489"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S4</w:t>
            </w:r>
          </w:p>
        </w:tc>
        <w:tc>
          <w:tcPr>
            <w:tcW w:w="489"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None</w:t>
            </w:r>
          </w:p>
        </w:tc>
        <w:tc>
          <w:tcPr>
            <w:tcW w:w="986"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 xml:space="preserve">early-gradual enhancement </w:t>
            </w:r>
          </w:p>
        </w:tc>
        <w:tc>
          <w:tcPr>
            <w:tcW w:w="31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left"/>
              <w:rPr>
                <w:rFonts w:ascii="Arial" w:eastAsia="MS PGothic" w:hAnsi="Arial" w:cs="Arial"/>
                <w:kern w:val="0"/>
                <w:sz w:val="12"/>
                <w:szCs w:val="12"/>
              </w:rPr>
            </w:pPr>
          </w:p>
        </w:tc>
        <w:tc>
          <w:tcPr>
            <w:tcW w:w="40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Asian</w:t>
            </w:r>
          </w:p>
        </w:tc>
      </w:tr>
      <w:tr w:rsidR="00726875" w:rsidRPr="00F92705" w:rsidTr="009B794B">
        <w:trPr>
          <w:trHeight w:val="213"/>
        </w:trPr>
        <w:tc>
          <w:tcPr>
            <w:tcW w:w="278"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left"/>
              <w:rPr>
                <w:rFonts w:ascii="Arial" w:eastAsia="MS PGothic" w:hAnsi="Arial" w:cs="Arial"/>
                <w:kern w:val="0"/>
                <w:sz w:val="12"/>
                <w:szCs w:val="12"/>
              </w:rPr>
            </w:pPr>
          </w:p>
        </w:tc>
        <w:tc>
          <w:tcPr>
            <w:tcW w:w="327"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left"/>
              <w:rPr>
                <w:rFonts w:ascii="Arial" w:eastAsia="MS PGothic" w:hAnsi="Arial" w:cs="Arial"/>
                <w:kern w:val="0"/>
                <w:sz w:val="12"/>
                <w:szCs w:val="12"/>
              </w:rPr>
            </w:pPr>
          </w:p>
        </w:tc>
        <w:tc>
          <w:tcPr>
            <w:tcW w:w="745"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left"/>
              <w:rPr>
                <w:rFonts w:ascii="Arial" w:eastAsia="MS PGothic" w:hAnsi="Arial" w:cs="Arial"/>
                <w:kern w:val="0"/>
                <w:sz w:val="12"/>
                <w:szCs w:val="12"/>
              </w:rPr>
            </w:pPr>
          </w:p>
        </w:tc>
        <w:tc>
          <w:tcPr>
            <w:tcW w:w="28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51</w:t>
            </w:r>
          </w:p>
        </w:tc>
        <w:tc>
          <w:tcPr>
            <w:tcW w:w="28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F</w:t>
            </w:r>
          </w:p>
        </w:tc>
        <w:tc>
          <w:tcPr>
            <w:tcW w:w="40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3</w:t>
            </w:r>
          </w:p>
        </w:tc>
        <w:tc>
          <w:tcPr>
            <w:tcW w:w="489"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S5</w:t>
            </w:r>
          </w:p>
        </w:tc>
        <w:tc>
          <w:tcPr>
            <w:tcW w:w="489"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None</w:t>
            </w:r>
          </w:p>
        </w:tc>
        <w:tc>
          <w:tcPr>
            <w:tcW w:w="986"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HCC pattern</w:t>
            </w:r>
          </w:p>
        </w:tc>
        <w:tc>
          <w:tcPr>
            <w:tcW w:w="31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left"/>
              <w:rPr>
                <w:rFonts w:ascii="Arial" w:eastAsia="MS PGothic" w:hAnsi="Arial" w:cs="Arial"/>
                <w:kern w:val="0"/>
                <w:sz w:val="12"/>
                <w:szCs w:val="12"/>
              </w:rPr>
            </w:pPr>
          </w:p>
        </w:tc>
        <w:tc>
          <w:tcPr>
            <w:tcW w:w="40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Asian</w:t>
            </w:r>
          </w:p>
        </w:tc>
      </w:tr>
      <w:tr w:rsidR="00726875" w:rsidRPr="00F92705" w:rsidTr="009B794B">
        <w:trPr>
          <w:trHeight w:val="382"/>
        </w:trPr>
        <w:tc>
          <w:tcPr>
            <w:tcW w:w="278"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left"/>
              <w:rPr>
                <w:rFonts w:ascii="Arial" w:eastAsia="MS PGothic" w:hAnsi="Arial" w:cs="Arial"/>
                <w:kern w:val="0"/>
                <w:sz w:val="12"/>
                <w:szCs w:val="12"/>
              </w:rPr>
            </w:pPr>
          </w:p>
        </w:tc>
        <w:tc>
          <w:tcPr>
            <w:tcW w:w="327"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left"/>
              <w:rPr>
                <w:rFonts w:ascii="Arial" w:eastAsia="MS PGothic" w:hAnsi="Arial" w:cs="Arial"/>
                <w:kern w:val="0"/>
                <w:sz w:val="12"/>
                <w:szCs w:val="12"/>
              </w:rPr>
            </w:pPr>
          </w:p>
        </w:tc>
        <w:tc>
          <w:tcPr>
            <w:tcW w:w="745"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left"/>
              <w:rPr>
                <w:rFonts w:ascii="Arial" w:eastAsia="MS PGothic" w:hAnsi="Arial" w:cs="Arial"/>
                <w:kern w:val="0"/>
                <w:sz w:val="12"/>
                <w:szCs w:val="12"/>
              </w:rPr>
            </w:pPr>
          </w:p>
        </w:tc>
        <w:tc>
          <w:tcPr>
            <w:tcW w:w="28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52</w:t>
            </w:r>
          </w:p>
        </w:tc>
        <w:tc>
          <w:tcPr>
            <w:tcW w:w="28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M</w:t>
            </w:r>
          </w:p>
        </w:tc>
        <w:tc>
          <w:tcPr>
            <w:tcW w:w="40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3.2</w:t>
            </w:r>
          </w:p>
        </w:tc>
        <w:tc>
          <w:tcPr>
            <w:tcW w:w="489"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S6</w:t>
            </w:r>
          </w:p>
        </w:tc>
        <w:tc>
          <w:tcPr>
            <w:tcW w:w="489"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None</w:t>
            </w:r>
          </w:p>
        </w:tc>
        <w:tc>
          <w:tcPr>
            <w:tcW w:w="986"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 xml:space="preserve">HCC pattern and late enhancement </w:t>
            </w:r>
          </w:p>
        </w:tc>
        <w:tc>
          <w:tcPr>
            <w:tcW w:w="31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left"/>
              <w:rPr>
                <w:rFonts w:ascii="Arial" w:eastAsia="MS PGothic" w:hAnsi="Arial" w:cs="Arial"/>
                <w:kern w:val="0"/>
                <w:sz w:val="12"/>
                <w:szCs w:val="12"/>
              </w:rPr>
            </w:pPr>
          </w:p>
        </w:tc>
        <w:tc>
          <w:tcPr>
            <w:tcW w:w="40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Asian</w:t>
            </w:r>
          </w:p>
        </w:tc>
      </w:tr>
      <w:tr w:rsidR="00726875" w:rsidRPr="00F92705" w:rsidTr="009B794B">
        <w:trPr>
          <w:trHeight w:val="213"/>
        </w:trPr>
        <w:tc>
          <w:tcPr>
            <w:tcW w:w="278"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left"/>
              <w:textAlignment w:val="center"/>
              <w:rPr>
                <w:rFonts w:ascii="Arial" w:eastAsia="MS PGothic" w:hAnsi="Arial" w:cs="Arial"/>
                <w:kern w:val="0"/>
                <w:sz w:val="12"/>
                <w:szCs w:val="12"/>
              </w:rPr>
            </w:pPr>
            <w:r w:rsidRPr="00F92705">
              <w:rPr>
                <w:rFonts w:eastAsia="MS PGothic" w:cs="Arial"/>
                <w:kern w:val="24"/>
                <w:sz w:val="12"/>
                <w:szCs w:val="12"/>
              </w:rPr>
              <w:t>2013</w:t>
            </w:r>
          </w:p>
        </w:tc>
        <w:tc>
          <w:tcPr>
            <w:tcW w:w="327"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34</w:t>
            </w:r>
          </w:p>
        </w:tc>
        <w:tc>
          <w:tcPr>
            <w:tcW w:w="745"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 xml:space="preserve">Lo </w:t>
            </w:r>
            <w:r w:rsidRPr="00F92705">
              <w:rPr>
                <w:rFonts w:eastAsia="MS PGothic" w:cs="Arial"/>
                <w:i/>
                <w:kern w:val="24"/>
                <w:sz w:val="12"/>
                <w:szCs w:val="12"/>
              </w:rPr>
              <w:t>et al</w:t>
            </w:r>
          </w:p>
        </w:tc>
        <w:tc>
          <w:tcPr>
            <w:tcW w:w="28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70</w:t>
            </w:r>
          </w:p>
        </w:tc>
        <w:tc>
          <w:tcPr>
            <w:tcW w:w="28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F</w:t>
            </w:r>
          </w:p>
        </w:tc>
        <w:tc>
          <w:tcPr>
            <w:tcW w:w="40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24</w:t>
            </w:r>
          </w:p>
        </w:tc>
        <w:tc>
          <w:tcPr>
            <w:tcW w:w="489"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right lobe</w:t>
            </w:r>
          </w:p>
        </w:tc>
        <w:tc>
          <w:tcPr>
            <w:tcW w:w="489"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 xml:space="preserve">abdominal distention </w:t>
            </w:r>
          </w:p>
        </w:tc>
        <w:tc>
          <w:tcPr>
            <w:tcW w:w="986"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None</w:t>
            </w:r>
          </w:p>
        </w:tc>
        <w:tc>
          <w:tcPr>
            <w:tcW w:w="31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left"/>
              <w:rPr>
                <w:rFonts w:ascii="Arial" w:eastAsia="MS PGothic" w:hAnsi="Arial" w:cs="Arial"/>
                <w:kern w:val="0"/>
                <w:sz w:val="12"/>
                <w:szCs w:val="12"/>
              </w:rPr>
            </w:pPr>
          </w:p>
        </w:tc>
        <w:tc>
          <w:tcPr>
            <w:tcW w:w="40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Asian</w:t>
            </w:r>
          </w:p>
        </w:tc>
      </w:tr>
      <w:tr w:rsidR="00726875" w:rsidRPr="00F92705" w:rsidTr="009B794B">
        <w:trPr>
          <w:trHeight w:val="213"/>
        </w:trPr>
        <w:tc>
          <w:tcPr>
            <w:tcW w:w="278"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left"/>
              <w:rPr>
                <w:rFonts w:ascii="Arial" w:eastAsia="MS PGothic" w:hAnsi="Arial" w:cs="Arial"/>
                <w:kern w:val="0"/>
                <w:sz w:val="12"/>
                <w:szCs w:val="12"/>
              </w:rPr>
            </w:pPr>
          </w:p>
        </w:tc>
        <w:tc>
          <w:tcPr>
            <w:tcW w:w="327"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left"/>
              <w:rPr>
                <w:rFonts w:ascii="Arial" w:eastAsia="MS PGothic" w:hAnsi="Arial" w:cs="Arial"/>
                <w:kern w:val="0"/>
                <w:sz w:val="12"/>
                <w:szCs w:val="12"/>
              </w:rPr>
            </w:pPr>
          </w:p>
        </w:tc>
        <w:tc>
          <w:tcPr>
            <w:tcW w:w="745"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left"/>
              <w:rPr>
                <w:rFonts w:ascii="Arial" w:eastAsia="MS PGothic" w:hAnsi="Arial" w:cs="Arial"/>
                <w:kern w:val="0"/>
                <w:sz w:val="12"/>
                <w:szCs w:val="12"/>
              </w:rPr>
            </w:pPr>
          </w:p>
        </w:tc>
        <w:tc>
          <w:tcPr>
            <w:tcW w:w="28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47</w:t>
            </w:r>
          </w:p>
        </w:tc>
        <w:tc>
          <w:tcPr>
            <w:tcW w:w="28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F</w:t>
            </w:r>
          </w:p>
        </w:tc>
        <w:tc>
          <w:tcPr>
            <w:tcW w:w="40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0.2</w:t>
            </w:r>
          </w:p>
        </w:tc>
        <w:tc>
          <w:tcPr>
            <w:tcW w:w="489"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right lobe</w:t>
            </w:r>
          </w:p>
        </w:tc>
        <w:tc>
          <w:tcPr>
            <w:tcW w:w="489"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None</w:t>
            </w:r>
          </w:p>
        </w:tc>
        <w:tc>
          <w:tcPr>
            <w:tcW w:w="986"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 xml:space="preserve">early-gradual enhancement </w:t>
            </w:r>
          </w:p>
        </w:tc>
        <w:tc>
          <w:tcPr>
            <w:tcW w:w="31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left"/>
              <w:rPr>
                <w:rFonts w:ascii="Arial" w:eastAsia="MS PGothic" w:hAnsi="Arial" w:cs="Arial"/>
                <w:kern w:val="0"/>
                <w:sz w:val="12"/>
                <w:szCs w:val="12"/>
              </w:rPr>
            </w:pPr>
          </w:p>
        </w:tc>
        <w:tc>
          <w:tcPr>
            <w:tcW w:w="40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Asian</w:t>
            </w:r>
          </w:p>
        </w:tc>
      </w:tr>
      <w:tr w:rsidR="00726875" w:rsidRPr="00F92705" w:rsidTr="009B794B">
        <w:trPr>
          <w:trHeight w:val="382"/>
        </w:trPr>
        <w:tc>
          <w:tcPr>
            <w:tcW w:w="278"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left"/>
              <w:rPr>
                <w:rFonts w:ascii="Arial" w:eastAsia="MS PGothic" w:hAnsi="Arial" w:cs="Arial"/>
                <w:kern w:val="0"/>
                <w:sz w:val="12"/>
                <w:szCs w:val="12"/>
              </w:rPr>
            </w:pPr>
          </w:p>
        </w:tc>
        <w:tc>
          <w:tcPr>
            <w:tcW w:w="327"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left"/>
              <w:rPr>
                <w:rFonts w:ascii="Arial" w:eastAsia="MS PGothic" w:hAnsi="Arial" w:cs="Arial"/>
                <w:kern w:val="0"/>
                <w:sz w:val="12"/>
                <w:szCs w:val="12"/>
              </w:rPr>
            </w:pPr>
          </w:p>
        </w:tc>
        <w:tc>
          <w:tcPr>
            <w:tcW w:w="745"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left"/>
              <w:rPr>
                <w:rFonts w:ascii="Arial" w:eastAsia="MS PGothic" w:hAnsi="Arial" w:cs="Arial"/>
                <w:kern w:val="0"/>
                <w:sz w:val="12"/>
                <w:szCs w:val="12"/>
              </w:rPr>
            </w:pPr>
          </w:p>
        </w:tc>
        <w:tc>
          <w:tcPr>
            <w:tcW w:w="28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41</w:t>
            </w:r>
          </w:p>
        </w:tc>
        <w:tc>
          <w:tcPr>
            <w:tcW w:w="28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F</w:t>
            </w:r>
          </w:p>
        </w:tc>
        <w:tc>
          <w:tcPr>
            <w:tcW w:w="40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10</w:t>
            </w:r>
          </w:p>
        </w:tc>
        <w:tc>
          <w:tcPr>
            <w:tcW w:w="489"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left lobe</w:t>
            </w:r>
          </w:p>
        </w:tc>
        <w:tc>
          <w:tcPr>
            <w:tcW w:w="489"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abdominal discomfort</w:t>
            </w:r>
          </w:p>
        </w:tc>
        <w:tc>
          <w:tcPr>
            <w:tcW w:w="986"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HCC pattern</w:t>
            </w:r>
          </w:p>
        </w:tc>
        <w:tc>
          <w:tcPr>
            <w:tcW w:w="31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left"/>
              <w:rPr>
                <w:rFonts w:ascii="Arial" w:eastAsia="MS PGothic" w:hAnsi="Arial" w:cs="Arial"/>
                <w:kern w:val="0"/>
                <w:sz w:val="12"/>
                <w:szCs w:val="12"/>
              </w:rPr>
            </w:pPr>
          </w:p>
        </w:tc>
        <w:tc>
          <w:tcPr>
            <w:tcW w:w="40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Asian</w:t>
            </w:r>
          </w:p>
        </w:tc>
      </w:tr>
      <w:tr w:rsidR="00726875" w:rsidRPr="00F92705" w:rsidTr="009B794B">
        <w:trPr>
          <w:trHeight w:val="213"/>
        </w:trPr>
        <w:tc>
          <w:tcPr>
            <w:tcW w:w="278"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left"/>
              <w:rPr>
                <w:rFonts w:ascii="Arial" w:eastAsia="MS PGothic" w:hAnsi="Arial" w:cs="Arial"/>
                <w:kern w:val="0"/>
                <w:sz w:val="12"/>
                <w:szCs w:val="12"/>
              </w:rPr>
            </w:pPr>
          </w:p>
        </w:tc>
        <w:tc>
          <w:tcPr>
            <w:tcW w:w="327"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left"/>
              <w:rPr>
                <w:rFonts w:ascii="Arial" w:eastAsia="MS PGothic" w:hAnsi="Arial" w:cs="Arial"/>
                <w:kern w:val="0"/>
                <w:sz w:val="12"/>
                <w:szCs w:val="12"/>
              </w:rPr>
            </w:pPr>
          </w:p>
        </w:tc>
        <w:tc>
          <w:tcPr>
            <w:tcW w:w="745"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left"/>
              <w:rPr>
                <w:rFonts w:ascii="Arial" w:eastAsia="MS PGothic" w:hAnsi="Arial" w:cs="Arial"/>
                <w:kern w:val="0"/>
                <w:sz w:val="12"/>
                <w:szCs w:val="12"/>
              </w:rPr>
            </w:pPr>
          </w:p>
        </w:tc>
        <w:tc>
          <w:tcPr>
            <w:tcW w:w="28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40</w:t>
            </w:r>
          </w:p>
        </w:tc>
        <w:tc>
          <w:tcPr>
            <w:tcW w:w="28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F</w:t>
            </w:r>
          </w:p>
        </w:tc>
        <w:tc>
          <w:tcPr>
            <w:tcW w:w="40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9</w:t>
            </w:r>
          </w:p>
        </w:tc>
        <w:tc>
          <w:tcPr>
            <w:tcW w:w="489"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right lobe</w:t>
            </w:r>
          </w:p>
        </w:tc>
        <w:tc>
          <w:tcPr>
            <w:tcW w:w="489"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proofErr w:type="spellStart"/>
            <w:r w:rsidRPr="00F92705">
              <w:rPr>
                <w:rFonts w:eastAsia="MS PGothic" w:cs="Arial"/>
                <w:kern w:val="24"/>
                <w:sz w:val="12"/>
                <w:szCs w:val="12"/>
              </w:rPr>
              <w:t>eipgastralgia</w:t>
            </w:r>
            <w:proofErr w:type="spellEnd"/>
          </w:p>
        </w:tc>
        <w:tc>
          <w:tcPr>
            <w:tcW w:w="986"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HCC pattern</w:t>
            </w:r>
          </w:p>
        </w:tc>
        <w:tc>
          <w:tcPr>
            <w:tcW w:w="31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left"/>
              <w:rPr>
                <w:rFonts w:ascii="Arial" w:eastAsia="MS PGothic" w:hAnsi="Arial" w:cs="Arial"/>
                <w:kern w:val="0"/>
                <w:sz w:val="12"/>
                <w:szCs w:val="12"/>
              </w:rPr>
            </w:pPr>
          </w:p>
        </w:tc>
        <w:tc>
          <w:tcPr>
            <w:tcW w:w="40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Asian</w:t>
            </w:r>
          </w:p>
        </w:tc>
      </w:tr>
      <w:tr w:rsidR="00726875" w:rsidRPr="00F92705" w:rsidTr="009B794B">
        <w:trPr>
          <w:trHeight w:val="213"/>
        </w:trPr>
        <w:tc>
          <w:tcPr>
            <w:tcW w:w="278"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left"/>
              <w:rPr>
                <w:rFonts w:ascii="Arial" w:eastAsia="MS PGothic" w:hAnsi="Arial" w:cs="Arial"/>
                <w:kern w:val="0"/>
                <w:sz w:val="12"/>
                <w:szCs w:val="12"/>
              </w:rPr>
            </w:pPr>
          </w:p>
        </w:tc>
        <w:tc>
          <w:tcPr>
            <w:tcW w:w="327"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left"/>
              <w:rPr>
                <w:rFonts w:ascii="Arial" w:eastAsia="MS PGothic" w:hAnsi="Arial" w:cs="Arial"/>
                <w:kern w:val="0"/>
                <w:sz w:val="12"/>
                <w:szCs w:val="12"/>
              </w:rPr>
            </w:pPr>
          </w:p>
        </w:tc>
        <w:tc>
          <w:tcPr>
            <w:tcW w:w="745"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left"/>
              <w:rPr>
                <w:rFonts w:ascii="Arial" w:eastAsia="MS PGothic" w:hAnsi="Arial" w:cs="Arial"/>
                <w:kern w:val="0"/>
                <w:sz w:val="12"/>
                <w:szCs w:val="12"/>
              </w:rPr>
            </w:pPr>
          </w:p>
        </w:tc>
        <w:tc>
          <w:tcPr>
            <w:tcW w:w="28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36</w:t>
            </w:r>
          </w:p>
        </w:tc>
        <w:tc>
          <w:tcPr>
            <w:tcW w:w="28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F</w:t>
            </w:r>
          </w:p>
        </w:tc>
        <w:tc>
          <w:tcPr>
            <w:tcW w:w="40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7.5</w:t>
            </w:r>
          </w:p>
        </w:tc>
        <w:tc>
          <w:tcPr>
            <w:tcW w:w="489"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right lobe</w:t>
            </w:r>
          </w:p>
        </w:tc>
        <w:tc>
          <w:tcPr>
            <w:tcW w:w="489"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None</w:t>
            </w:r>
          </w:p>
        </w:tc>
        <w:tc>
          <w:tcPr>
            <w:tcW w:w="986"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 xml:space="preserve">HCC pattern </w:t>
            </w:r>
          </w:p>
        </w:tc>
        <w:tc>
          <w:tcPr>
            <w:tcW w:w="31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left"/>
              <w:rPr>
                <w:rFonts w:ascii="Arial" w:eastAsia="MS PGothic" w:hAnsi="Arial" w:cs="Arial"/>
                <w:kern w:val="0"/>
                <w:sz w:val="12"/>
                <w:szCs w:val="12"/>
              </w:rPr>
            </w:pPr>
          </w:p>
        </w:tc>
        <w:tc>
          <w:tcPr>
            <w:tcW w:w="40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Asian</w:t>
            </w:r>
          </w:p>
        </w:tc>
      </w:tr>
      <w:tr w:rsidR="00726875" w:rsidRPr="00F92705" w:rsidTr="009B794B">
        <w:trPr>
          <w:trHeight w:val="211"/>
        </w:trPr>
        <w:tc>
          <w:tcPr>
            <w:tcW w:w="278"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left"/>
              <w:textAlignment w:val="center"/>
              <w:rPr>
                <w:rFonts w:ascii="Arial" w:eastAsia="MS PGothic" w:hAnsi="Arial" w:cs="Arial"/>
                <w:kern w:val="0"/>
                <w:sz w:val="12"/>
                <w:szCs w:val="12"/>
              </w:rPr>
            </w:pPr>
            <w:r w:rsidRPr="00F92705">
              <w:rPr>
                <w:rFonts w:eastAsia="MS PGothic" w:cs="Arial"/>
                <w:kern w:val="24"/>
                <w:sz w:val="12"/>
                <w:szCs w:val="12"/>
              </w:rPr>
              <w:t>2012</w:t>
            </w:r>
          </w:p>
        </w:tc>
        <w:tc>
          <w:tcPr>
            <w:tcW w:w="327"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35</w:t>
            </w:r>
          </w:p>
        </w:tc>
        <w:tc>
          <w:tcPr>
            <w:tcW w:w="745"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proofErr w:type="spellStart"/>
            <w:r w:rsidRPr="00F92705">
              <w:rPr>
                <w:rFonts w:eastAsia="MS PGothic" w:cs="Arial"/>
                <w:kern w:val="24"/>
                <w:sz w:val="12"/>
                <w:szCs w:val="12"/>
              </w:rPr>
              <w:t>Agaimy</w:t>
            </w:r>
            <w:proofErr w:type="spellEnd"/>
            <w:r w:rsidRPr="00F92705">
              <w:rPr>
                <w:rFonts w:eastAsia="MS PGothic" w:cs="Arial"/>
                <w:kern w:val="24"/>
                <w:sz w:val="12"/>
                <w:szCs w:val="12"/>
              </w:rPr>
              <w:t xml:space="preserve"> </w:t>
            </w:r>
            <w:r w:rsidRPr="00F92705">
              <w:rPr>
                <w:rFonts w:eastAsia="MS PGothic" w:cs="Arial"/>
                <w:i/>
                <w:kern w:val="24"/>
                <w:sz w:val="12"/>
                <w:szCs w:val="12"/>
              </w:rPr>
              <w:t>et al</w:t>
            </w:r>
          </w:p>
        </w:tc>
        <w:tc>
          <w:tcPr>
            <w:tcW w:w="28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63</w:t>
            </w:r>
          </w:p>
        </w:tc>
        <w:tc>
          <w:tcPr>
            <w:tcW w:w="28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F</w:t>
            </w:r>
          </w:p>
        </w:tc>
        <w:tc>
          <w:tcPr>
            <w:tcW w:w="40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1</w:t>
            </w:r>
          </w:p>
        </w:tc>
        <w:tc>
          <w:tcPr>
            <w:tcW w:w="489"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S2/3</w:t>
            </w:r>
          </w:p>
        </w:tc>
        <w:tc>
          <w:tcPr>
            <w:tcW w:w="489"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nausea</w:t>
            </w:r>
          </w:p>
        </w:tc>
        <w:tc>
          <w:tcPr>
            <w:tcW w:w="986"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HCC pattern</w:t>
            </w:r>
          </w:p>
        </w:tc>
        <w:tc>
          <w:tcPr>
            <w:tcW w:w="31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left"/>
              <w:rPr>
                <w:rFonts w:ascii="Arial" w:eastAsia="MS PGothic" w:hAnsi="Arial" w:cs="Arial"/>
                <w:kern w:val="0"/>
                <w:sz w:val="12"/>
                <w:szCs w:val="12"/>
              </w:rPr>
            </w:pPr>
          </w:p>
        </w:tc>
        <w:tc>
          <w:tcPr>
            <w:tcW w:w="40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European</w:t>
            </w:r>
          </w:p>
        </w:tc>
      </w:tr>
      <w:tr w:rsidR="00726875" w:rsidRPr="00F92705" w:rsidTr="009B794B">
        <w:trPr>
          <w:trHeight w:val="213"/>
        </w:trPr>
        <w:tc>
          <w:tcPr>
            <w:tcW w:w="278"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left"/>
              <w:textAlignment w:val="center"/>
              <w:rPr>
                <w:rFonts w:ascii="Arial" w:eastAsia="MS PGothic" w:hAnsi="Arial" w:cs="Arial"/>
                <w:kern w:val="0"/>
                <w:sz w:val="12"/>
                <w:szCs w:val="12"/>
              </w:rPr>
            </w:pPr>
            <w:r w:rsidRPr="00F92705">
              <w:rPr>
                <w:rFonts w:eastAsia="MS PGothic" w:cs="Arial"/>
                <w:kern w:val="24"/>
                <w:sz w:val="12"/>
                <w:szCs w:val="12"/>
              </w:rPr>
              <w:t>2013</w:t>
            </w:r>
          </w:p>
        </w:tc>
        <w:tc>
          <w:tcPr>
            <w:tcW w:w="327"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36</w:t>
            </w:r>
          </w:p>
        </w:tc>
        <w:tc>
          <w:tcPr>
            <w:tcW w:w="745"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proofErr w:type="spellStart"/>
            <w:r w:rsidRPr="00F92705">
              <w:rPr>
                <w:rFonts w:eastAsia="MS PGothic" w:cs="Arial"/>
                <w:kern w:val="24"/>
                <w:sz w:val="12"/>
                <w:szCs w:val="12"/>
              </w:rPr>
              <w:t>Ji</w:t>
            </w:r>
            <w:proofErr w:type="spellEnd"/>
            <w:r w:rsidRPr="00F92705">
              <w:rPr>
                <w:rFonts w:eastAsia="MS PGothic" w:cs="Arial"/>
                <w:kern w:val="24"/>
                <w:sz w:val="12"/>
                <w:szCs w:val="12"/>
              </w:rPr>
              <w:t xml:space="preserve"> </w:t>
            </w:r>
            <w:r w:rsidRPr="00F92705">
              <w:rPr>
                <w:rFonts w:eastAsia="MS PGothic" w:cs="Arial"/>
                <w:i/>
                <w:kern w:val="24"/>
                <w:sz w:val="12"/>
                <w:szCs w:val="12"/>
              </w:rPr>
              <w:t>et al</w:t>
            </w:r>
          </w:p>
        </w:tc>
        <w:tc>
          <w:tcPr>
            <w:tcW w:w="28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64</w:t>
            </w:r>
          </w:p>
        </w:tc>
        <w:tc>
          <w:tcPr>
            <w:tcW w:w="28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F</w:t>
            </w:r>
          </w:p>
        </w:tc>
        <w:tc>
          <w:tcPr>
            <w:tcW w:w="40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5</w:t>
            </w:r>
          </w:p>
        </w:tc>
        <w:tc>
          <w:tcPr>
            <w:tcW w:w="489"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S1</w:t>
            </w:r>
          </w:p>
        </w:tc>
        <w:tc>
          <w:tcPr>
            <w:tcW w:w="489"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None</w:t>
            </w:r>
          </w:p>
        </w:tc>
        <w:tc>
          <w:tcPr>
            <w:tcW w:w="986"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HCC pattern</w:t>
            </w:r>
          </w:p>
        </w:tc>
        <w:tc>
          <w:tcPr>
            <w:tcW w:w="31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Yes</w:t>
            </w:r>
          </w:p>
        </w:tc>
        <w:tc>
          <w:tcPr>
            <w:tcW w:w="40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Asian</w:t>
            </w:r>
          </w:p>
        </w:tc>
      </w:tr>
      <w:tr w:rsidR="00726875" w:rsidRPr="00F92705" w:rsidTr="009B794B">
        <w:trPr>
          <w:trHeight w:val="213"/>
        </w:trPr>
        <w:tc>
          <w:tcPr>
            <w:tcW w:w="278"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left"/>
              <w:rPr>
                <w:rFonts w:ascii="Arial" w:eastAsia="MS PGothic" w:hAnsi="Arial" w:cs="Arial"/>
                <w:kern w:val="0"/>
                <w:sz w:val="12"/>
                <w:szCs w:val="12"/>
              </w:rPr>
            </w:pPr>
          </w:p>
        </w:tc>
        <w:tc>
          <w:tcPr>
            <w:tcW w:w="327"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left"/>
              <w:rPr>
                <w:rFonts w:ascii="Arial" w:eastAsia="MS PGothic" w:hAnsi="Arial" w:cs="Arial"/>
                <w:kern w:val="0"/>
                <w:sz w:val="12"/>
                <w:szCs w:val="12"/>
              </w:rPr>
            </w:pPr>
          </w:p>
        </w:tc>
        <w:tc>
          <w:tcPr>
            <w:tcW w:w="745"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left"/>
              <w:rPr>
                <w:rFonts w:ascii="Arial" w:eastAsia="MS PGothic" w:hAnsi="Arial" w:cs="Arial"/>
                <w:kern w:val="0"/>
                <w:sz w:val="12"/>
                <w:szCs w:val="12"/>
              </w:rPr>
            </w:pPr>
          </w:p>
        </w:tc>
        <w:tc>
          <w:tcPr>
            <w:tcW w:w="28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43</w:t>
            </w:r>
          </w:p>
        </w:tc>
        <w:tc>
          <w:tcPr>
            <w:tcW w:w="28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F</w:t>
            </w:r>
          </w:p>
        </w:tc>
        <w:tc>
          <w:tcPr>
            <w:tcW w:w="40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6</w:t>
            </w:r>
          </w:p>
        </w:tc>
        <w:tc>
          <w:tcPr>
            <w:tcW w:w="489"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S2/3</w:t>
            </w:r>
          </w:p>
        </w:tc>
        <w:tc>
          <w:tcPr>
            <w:tcW w:w="489"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None</w:t>
            </w:r>
          </w:p>
        </w:tc>
        <w:tc>
          <w:tcPr>
            <w:tcW w:w="986"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 xml:space="preserve">early-gradual enhancement </w:t>
            </w:r>
          </w:p>
        </w:tc>
        <w:tc>
          <w:tcPr>
            <w:tcW w:w="31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Yes</w:t>
            </w:r>
          </w:p>
        </w:tc>
        <w:tc>
          <w:tcPr>
            <w:tcW w:w="40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Asian</w:t>
            </w:r>
          </w:p>
        </w:tc>
      </w:tr>
      <w:tr w:rsidR="00726875" w:rsidRPr="00F92705" w:rsidTr="009B794B">
        <w:trPr>
          <w:trHeight w:val="213"/>
        </w:trPr>
        <w:tc>
          <w:tcPr>
            <w:tcW w:w="278"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left"/>
              <w:rPr>
                <w:rFonts w:ascii="Arial" w:eastAsia="MS PGothic" w:hAnsi="Arial" w:cs="Arial"/>
                <w:kern w:val="0"/>
                <w:sz w:val="12"/>
                <w:szCs w:val="12"/>
              </w:rPr>
            </w:pPr>
          </w:p>
        </w:tc>
        <w:tc>
          <w:tcPr>
            <w:tcW w:w="327"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left"/>
              <w:rPr>
                <w:rFonts w:ascii="Arial" w:eastAsia="MS PGothic" w:hAnsi="Arial" w:cs="Arial"/>
                <w:kern w:val="0"/>
                <w:sz w:val="12"/>
                <w:szCs w:val="12"/>
              </w:rPr>
            </w:pPr>
          </w:p>
        </w:tc>
        <w:tc>
          <w:tcPr>
            <w:tcW w:w="745"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left"/>
              <w:rPr>
                <w:rFonts w:ascii="Arial" w:eastAsia="MS PGothic" w:hAnsi="Arial" w:cs="Arial"/>
                <w:kern w:val="0"/>
                <w:sz w:val="12"/>
                <w:szCs w:val="12"/>
              </w:rPr>
            </w:pPr>
          </w:p>
        </w:tc>
        <w:tc>
          <w:tcPr>
            <w:tcW w:w="28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56</w:t>
            </w:r>
          </w:p>
        </w:tc>
        <w:tc>
          <w:tcPr>
            <w:tcW w:w="28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F</w:t>
            </w:r>
          </w:p>
        </w:tc>
        <w:tc>
          <w:tcPr>
            <w:tcW w:w="40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4</w:t>
            </w:r>
          </w:p>
        </w:tc>
        <w:tc>
          <w:tcPr>
            <w:tcW w:w="489"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S4</w:t>
            </w:r>
          </w:p>
        </w:tc>
        <w:tc>
          <w:tcPr>
            <w:tcW w:w="489"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None</w:t>
            </w:r>
          </w:p>
        </w:tc>
        <w:tc>
          <w:tcPr>
            <w:tcW w:w="986"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 xml:space="preserve">early-gradual enhancement </w:t>
            </w:r>
          </w:p>
        </w:tc>
        <w:tc>
          <w:tcPr>
            <w:tcW w:w="31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left"/>
              <w:rPr>
                <w:rFonts w:ascii="Arial" w:eastAsia="MS PGothic" w:hAnsi="Arial" w:cs="Arial"/>
                <w:kern w:val="0"/>
                <w:sz w:val="12"/>
                <w:szCs w:val="12"/>
              </w:rPr>
            </w:pPr>
          </w:p>
        </w:tc>
        <w:tc>
          <w:tcPr>
            <w:tcW w:w="40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Asian</w:t>
            </w:r>
          </w:p>
        </w:tc>
      </w:tr>
      <w:tr w:rsidR="00726875" w:rsidRPr="00F92705" w:rsidTr="009B794B">
        <w:trPr>
          <w:trHeight w:val="213"/>
        </w:trPr>
        <w:tc>
          <w:tcPr>
            <w:tcW w:w="278"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left"/>
              <w:rPr>
                <w:rFonts w:ascii="Arial" w:eastAsia="MS PGothic" w:hAnsi="Arial" w:cs="Arial"/>
                <w:kern w:val="0"/>
                <w:sz w:val="12"/>
                <w:szCs w:val="12"/>
              </w:rPr>
            </w:pPr>
          </w:p>
        </w:tc>
        <w:tc>
          <w:tcPr>
            <w:tcW w:w="327"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left"/>
              <w:rPr>
                <w:rFonts w:ascii="Arial" w:eastAsia="MS PGothic" w:hAnsi="Arial" w:cs="Arial"/>
                <w:kern w:val="0"/>
                <w:sz w:val="12"/>
                <w:szCs w:val="12"/>
              </w:rPr>
            </w:pPr>
          </w:p>
        </w:tc>
        <w:tc>
          <w:tcPr>
            <w:tcW w:w="745"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left"/>
              <w:rPr>
                <w:rFonts w:ascii="Arial" w:eastAsia="MS PGothic" w:hAnsi="Arial" w:cs="Arial"/>
                <w:kern w:val="0"/>
                <w:sz w:val="12"/>
                <w:szCs w:val="12"/>
              </w:rPr>
            </w:pPr>
          </w:p>
        </w:tc>
        <w:tc>
          <w:tcPr>
            <w:tcW w:w="28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40</w:t>
            </w:r>
          </w:p>
        </w:tc>
        <w:tc>
          <w:tcPr>
            <w:tcW w:w="28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F</w:t>
            </w:r>
          </w:p>
        </w:tc>
        <w:tc>
          <w:tcPr>
            <w:tcW w:w="40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8.5</w:t>
            </w:r>
          </w:p>
        </w:tc>
        <w:tc>
          <w:tcPr>
            <w:tcW w:w="489"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S2/3</w:t>
            </w:r>
          </w:p>
        </w:tc>
        <w:tc>
          <w:tcPr>
            <w:tcW w:w="489"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None</w:t>
            </w:r>
          </w:p>
        </w:tc>
        <w:tc>
          <w:tcPr>
            <w:tcW w:w="986"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HCC pattern</w:t>
            </w:r>
          </w:p>
        </w:tc>
        <w:tc>
          <w:tcPr>
            <w:tcW w:w="31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Yes</w:t>
            </w:r>
          </w:p>
        </w:tc>
        <w:tc>
          <w:tcPr>
            <w:tcW w:w="40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Asian</w:t>
            </w:r>
          </w:p>
        </w:tc>
      </w:tr>
      <w:tr w:rsidR="00726875" w:rsidRPr="00F92705" w:rsidTr="009B794B">
        <w:trPr>
          <w:trHeight w:val="213"/>
        </w:trPr>
        <w:tc>
          <w:tcPr>
            <w:tcW w:w="278"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left"/>
              <w:rPr>
                <w:rFonts w:ascii="Arial" w:eastAsia="MS PGothic" w:hAnsi="Arial" w:cs="Arial"/>
                <w:kern w:val="0"/>
                <w:sz w:val="12"/>
                <w:szCs w:val="12"/>
              </w:rPr>
            </w:pPr>
          </w:p>
        </w:tc>
        <w:tc>
          <w:tcPr>
            <w:tcW w:w="327"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left"/>
              <w:rPr>
                <w:rFonts w:ascii="Arial" w:eastAsia="MS PGothic" w:hAnsi="Arial" w:cs="Arial"/>
                <w:kern w:val="0"/>
                <w:sz w:val="12"/>
                <w:szCs w:val="12"/>
              </w:rPr>
            </w:pPr>
          </w:p>
        </w:tc>
        <w:tc>
          <w:tcPr>
            <w:tcW w:w="745"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left"/>
              <w:rPr>
                <w:rFonts w:ascii="Arial" w:eastAsia="MS PGothic" w:hAnsi="Arial" w:cs="Arial"/>
                <w:kern w:val="0"/>
                <w:sz w:val="12"/>
                <w:szCs w:val="12"/>
              </w:rPr>
            </w:pPr>
          </w:p>
        </w:tc>
        <w:tc>
          <w:tcPr>
            <w:tcW w:w="28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46</w:t>
            </w:r>
          </w:p>
        </w:tc>
        <w:tc>
          <w:tcPr>
            <w:tcW w:w="28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F</w:t>
            </w:r>
          </w:p>
        </w:tc>
        <w:tc>
          <w:tcPr>
            <w:tcW w:w="40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4.2</w:t>
            </w:r>
          </w:p>
        </w:tc>
        <w:tc>
          <w:tcPr>
            <w:tcW w:w="489"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S7/8</w:t>
            </w:r>
          </w:p>
        </w:tc>
        <w:tc>
          <w:tcPr>
            <w:tcW w:w="489"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None</w:t>
            </w:r>
          </w:p>
        </w:tc>
        <w:tc>
          <w:tcPr>
            <w:tcW w:w="986"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HCC pattern</w:t>
            </w:r>
          </w:p>
        </w:tc>
        <w:tc>
          <w:tcPr>
            <w:tcW w:w="31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Yes</w:t>
            </w:r>
          </w:p>
        </w:tc>
        <w:tc>
          <w:tcPr>
            <w:tcW w:w="40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Asian</w:t>
            </w:r>
          </w:p>
        </w:tc>
      </w:tr>
      <w:tr w:rsidR="00726875" w:rsidRPr="00F92705" w:rsidTr="009B794B">
        <w:trPr>
          <w:trHeight w:val="213"/>
        </w:trPr>
        <w:tc>
          <w:tcPr>
            <w:tcW w:w="278"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left"/>
              <w:rPr>
                <w:rFonts w:ascii="Arial" w:eastAsia="MS PGothic" w:hAnsi="Arial" w:cs="Arial"/>
                <w:kern w:val="0"/>
                <w:sz w:val="12"/>
                <w:szCs w:val="12"/>
              </w:rPr>
            </w:pPr>
          </w:p>
        </w:tc>
        <w:tc>
          <w:tcPr>
            <w:tcW w:w="327"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left"/>
              <w:rPr>
                <w:rFonts w:ascii="Arial" w:eastAsia="MS PGothic" w:hAnsi="Arial" w:cs="Arial"/>
                <w:kern w:val="0"/>
                <w:sz w:val="12"/>
                <w:szCs w:val="12"/>
              </w:rPr>
            </w:pPr>
          </w:p>
        </w:tc>
        <w:tc>
          <w:tcPr>
            <w:tcW w:w="745"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left"/>
              <w:rPr>
                <w:rFonts w:ascii="Arial" w:eastAsia="MS PGothic" w:hAnsi="Arial" w:cs="Arial"/>
                <w:kern w:val="0"/>
                <w:sz w:val="12"/>
                <w:szCs w:val="12"/>
              </w:rPr>
            </w:pPr>
          </w:p>
        </w:tc>
        <w:tc>
          <w:tcPr>
            <w:tcW w:w="28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32</w:t>
            </w:r>
          </w:p>
        </w:tc>
        <w:tc>
          <w:tcPr>
            <w:tcW w:w="28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F</w:t>
            </w:r>
          </w:p>
        </w:tc>
        <w:tc>
          <w:tcPr>
            <w:tcW w:w="40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6</w:t>
            </w:r>
          </w:p>
        </w:tc>
        <w:tc>
          <w:tcPr>
            <w:tcW w:w="489"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S2/3</w:t>
            </w:r>
          </w:p>
        </w:tc>
        <w:tc>
          <w:tcPr>
            <w:tcW w:w="489"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None</w:t>
            </w:r>
          </w:p>
        </w:tc>
        <w:tc>
          <w:tcPr>
            <w:tcW w:w="986"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HCC pattern</w:t>
            </w:r>
          </w:p>
        </w:tc>
        <w:tc>
          <w:tcPr>
            <w:tcW w:w="31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Yes</w:t>
            </w:r>
          </w:p>
        </w:tc>
        <w:tc>
          <w:tcPr>
            <w:tcW w:w="40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Asian</w:t>
            </w:r>
          </w:p>
        </w:tc>
      </w:tr>
      <w:tr w:rsidR="00726875" w:rsidRPr="00F92705" w:rsidTr="009B794B">
        <w:trPr>
          <w:trHeight w:val="211"/>
        </w:trPr>
        <w:tc>
          <w:tcPr>
            <w:tcW w:w="278"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left"/>
              <w:textAlignment w:val="center"/>
              <w:rPr>
                <w:rFonts w:ascii="Arial" w:eastAsia="MS PGothic" w:hAnsi="Arial" w:cs="Arial"/>
                <w:kern w:val="0"/>
                <w:sz w:val="12"/>
                <w:szCs w:val="12"/>
              </w:rPr>
            </w:pPr>
            <w:r w:rsidRPr="00F92705">
              <w:rPr>
                <w:rFonts w:eastAsia="MS PGothic" w:cs="Arial"/>
                <w:kern w:val="24"/>
                <w:sz w:val="12"/>
                <w:szCs w:val="12"/>
              </w:rPr>
              <w:t>2012</w:t>
            </w:r>
          </w:p>
        </w:tc>
        <w:tc>
          <w:tcPr>
            <w:tcW w:w="327"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37</w:t>
            </w:r>
          </w:p>
        </w:tc>
        <w:tc>
          <w:tcPr>
            <w:tcW w:w="745"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proofErr w:type="spellStart"/>
            <w:r w:rsidRPr="00F92705">
              <w:rPr>
                <w:rFonts w:eastAsia="MS PGothic" w:cs="Arial"/>
                <w:kern w:val="24"/>
                <w:sz w:val="12"/>
                <w:szCs w:val="12"/>
              </w:rPr>
              <w:t>Xie</w:t>
            </w:r>
            <w:proofErr w:type="spellEnd"/>
            <w:r w:rsidRPr="00F92705">
              <w:rPr>
                <w:rFonts w:eastAsia="MS PGothic" w:cs="Arial"/>
                <w:kern w:val="24"/>
                <w:sz w:val="12"/>
                <w:szCs w:val="12"/>
              </w:rPr>
              <w:t xml:space="preserve"> </w:t>
            </w:r>
            <w:r w:rsidRPr="00F92705">
              <w:rPr>
                <w:rFonts w:eastAsia="MS PGothic" w:cs="Arial"/>
                <w:i/>
                <w:kern w:val="24"/>
                <w:sz w:val="12"/>
                <w:szCs w:val="12"/>
              </w:rPr>
              <w:t>et al</w:t>
            </w:r>
          </w:p>
        </w:tc>
        <w:tc>
          <w:tcPr>
            <w:tcW w:w="28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32</w:t>
            </w:r>
          </w:p>
        </w:tc>
        <w:tc>
          <w:tcPr>
            <w:tcW w:w="28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F</w:t>
            </w:r>
          </w:p>
        </w:tc>
        <w:tc>
          <w:tcPr>
            <w:tcW w:w="40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3.4</w:t>
            </w:r>
          </w:p>
        </w:tc>
        <w:tc>
          <w:tcPr>
            <w:tcW w:w="489"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S7</w:t>
            </w:r>
          </w:p>
        </w:tc>
        <w:tc>
          <w:tcPr>
            <w:tcW w:w="489"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 xml:space="preserve">dyspnea </w:t>
            </w:r>
          </w:p>
        </w:tc>
        <w:tc>
          <w:tcPr>
            <w:tcW w:w="986"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HCC pattern</w:t>
            </w:r>
          </w:p>
        </w:tc>
        <w:tc>
          <w:tcPr>
            <w:tcW w:w="31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left"/>
              <w:rPr>
                <w:rFonts w:ascii="Arial" w:eastAsia="MS PGothic" w:hAnsi="Arial" w:cs="Arial"/>
                <w:kern w:val="0"/>
                <w:sz w:val="12"/>
                <w:szCs w:val="12"/>
              </w:rPr>
            </w:pPr>
          </w:p>
        </w:tc>
        <w:tc>
          <w:tcPr>
            <w:tcW w:w="40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Other</w:t>
            </w:r>
          </w:p>
        </w:tc>
      </w:tr>
      <w:tr w:rsidR="00726875" w:rsidRPr="00F92705" w:rsidTr="009B794B">
        <w:trPr>
          <w:trHeight w:val="213"/>
        </w:trPr>
        <w:tc>
          <w:tcPr>
            <w:tcW w:w="278"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left"/>
              <w:textAlignment w:val="center"/>
              <w:rPr>
                <w:rFonts w:ascii="Arial" w:eastAsia="MS PGothic" w:hAnsi="Arial" w:cs="Arial"/>
                <w:kern w:val="0"/>
                <w:sz w:val="12"/>
                <w:szCs w:val="12"/>
              </w:rPr>
            </w:pPr>
            <w:r w:rsidRPr="00F92705">
              <w:rPr>
                <w:rFonts w:eastAsia="MS PGothic" w:cs="Arial"/>
                <w:kern w:val="24"/>
                <w:sz w:val="12"/>
                <w:szCs w:val="12"/>
              </w:rPr>
              <w:t>2010</w:t>
            </w:r>
          </w:p>
        </w:tc>
        <w:tc>
          <w:tcPr>
            <w:tcW w:w="327"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38</w:t>
            </w:r>
          </w:p>
        </w:tc>
        <w:tc>
          <w:tcPr>
            <w:tcW w:w="745"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 xml:space="preserve">Wen </w:t>
            </w:r>
            <w:r w:rsidRPr="00F92705">
              <w:rPr>
                <w:rFonts w:eastAsia="MS PGothic" w:cs="Arial"/>
                <w:i/>
                <w:kern w:val="24"/>
                <w:sz w:val="12"/>
                <w:szCs w:val="12"/>
              </w:rPr>
              <w:t>et al</w:t>
            </w:r>
          </w:p>
        </w:tc>
        <w:tc>
          <w:tcPr>
            <w:tcW w:w="28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25</w:t>
            </w:r>
          </w:p>
        </w:tc>
        <w:tc>
          <w:tcPr>
            <w:tcW w:w="28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M</w:t>
            </w:r>
          </w:p>
        </w:tc>
        <w:tc>
          <w:tcPr>
            <w:tcW w:w="40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4.1</w:t>
            </w:r>
          </w:p>
        </w:tc>
        <w:tc>
          <w:tcPr>
            <w:tcW w:w="489"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S4</w:t>
            </w:r>
          </w:p>
        </w:tc>
        <w:tc>
          <w:tcPr>
            <w:tcW w:w="489"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None</w:t>
            </w:r>
          </w:p>
        </w:tc>
        <w:tc>
          <w:tcPr>
            <w:tcW w:w="986"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HCC pattern</w:t>
            </w:r>
          </w:p>
        </w:tc>
        <w:tc>
          <w:tcPr>
            <w:tcW w:w="31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left"/>
              <w:rPr>
                <w:rFonts w:ascii="Arial" w:eastAsia="MS PGothic" w:hAnsi="Arial" w:cs="Arial"/>
                <w:kern w:val="0"/>
                <w:sz w:val="12"/>
                <w:szCs w:val="12"/>
              </w:rPr>
            </w:pPr>
          </w:p>
        </w:tc>
        <w:tc>
          <w:tcPr>
            <w:tcW w:w="40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Asian</w:t>
            </w:r>
          </w:p>
        </w:tc>
      </w:tr>
      <w:tr w:rsidR="00726875" w:rsidRPr="00F92705" w:rsidTr="009B794B">
        <w:trPr>
          <w:trHeight w:val="211"/>
        </w:trPr>
        <w:tc>
          <w:tcPr>
            <w:tcW w:w="278"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left"/>
              <w:textAlignment w:val="center"/>
              <w:rPr>
                <w:rFonts w:ascii="Arial" w:eastAsia="MS PGothic" w:hAnsi="Arial" w:cs="Arial"/>
                <w:kern w:val="0"/>
                <w:sz w:val="12"/>
                <w:szCs w:val="12"/>
              </w:rPr>
            </w:pPr>
            <w:r w:rsidRPr="00F92705">
              <w:rPr>
                <w:rFonts w:eastAsia="MS PGothic" w:cs="Arial"/>
                <w:kern w:val="24"/>
                <w:sz w:val="12"/>
                <w:szCs w:val="12"/>
              </w:rPr>
              <w:t>2009</w:t>
            </w:r>
          </w:p>
        </w:tc>
        <w:tc>
          <w:tcPr>
            <w:tcW w:w="327"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39</w:t>
            </w:r>
          </w:p>
        </w:tc>
        <w:tc>
          <w:tcPr>
            <w:tcW w:w="745"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proofErr w:type="spellStart"/>
            <w:r w:rsidRPr="00F92705">
              <w:rPr>
                <w:rFonts w:eastAsia="MS PGothic" w:cs="Arial"/>
                <w:kern w:val="24"/>
                <w:sz w:val="12"/>
                <w:szCs w:val="12"/>
              </w:rPr>
              <w:t>Leenman</w:t>
            </w:r>
            <w:proofErr w:type="spellEnd"/>
            <w:r w:rsidRPr="00F92705">
              <w:rPr>
                <w:rFonts w:eastAsia="MS PGothic" w:cs="Arial"/>
                <w:kern w:val="24"/>
                <w:sz w:val="12"/>
                <w:szCs w:val="12"/>
              </w:rPr>
              <w:t xml:space="preserve"> </w:t>
            </w:r>
            <w:r w:rsidRPr="00F92705">
              <w:rPr>
                <w:rFonts w:eastAsia="MS PGothic" w:cs="Arial"/>
                <w:i/>
                <w:kern w:val="24"/>
                <w:sz w:val="12"/>
                <w:szCs w:val="12"/>
              </w:rPr>
              <w:t>et al</w:t>
            </w:r>
          </w:p>
        </w:tc>
        <w:tc>
          <w:tcPr>
            <w:tcW w:w="28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29</w:t>
            </w:r>
          </w:p>
        </w:tc>
        <w:tc>
          <w:tcPr>
            <w:tcW w:w="28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F</w:t>
            </w:r>
          </w:p>
        </w:tc>
        <w:tc>
          <w:tcPr>
            <w:tcW w:w="40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5</w:t>
            </w:r>
          </w:p>
        </w:tc>
        <w:tc>
          <w:tcPr>
            <w:tcW w:w="489"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S3</w:t>
            </w:r>
          </w:p>
        </w:tc>
        <w:tc>
          <w:tcPr>
            <w:tcW w:w="489"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 xml:space="preserve">abdominal pain </w:t>
            </w:r>
          </w:p>
        </w:tc>
        <w:tc>
          <w:tcPr>
            <w:tcW w:w="986"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None</w:t>
            </w:r>
          </w:p>
        </w:tc>
        <w:tc>
          <w:tcPr>
            <w:tcW w:w="31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left"/>
              <w:rPr>
                <w:rFonts w:ascii="Arial" w:eastAsia="MS PGothic" w:hAnsi="Arial" w:cs="Arial"/>
                <w:kern w:val="0"/>
                <w:sz w:val="12"/>
                <w:szCs w:val="12"/>
              </w:rPr>
            </w:pPr>
          </w:p>
        </w:tc>
        <w:tc>
          <w:tcPr>
            <w:tcW w:w="40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Other</w:t>
            </w:r>
          </w:p>
        </w:tc>
      </w:tr>
      <w:tr w:rsidR="00726875" w:rsidRPr="00F92705" w:rsidTr="009B794B">
        <w:trPr>
          <w:trHeight w:val="213"/>
        </w:trPr>
        <w:tc>
          <w:tcPr>
            <w:tcW w:w="278"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left"/>
              <w:textAlignment w:val="center"/>
              <w:rPr>
                <w:rFonts w:ascii="Arial" w:eastAsia="MS PGothic" w:hAnsi="Arial" w:cs="Arial"/>
                <w:kern w:val="0"/>
                <w:sz w:val="12"/>
                <w:szCs w:val="12"/>
              </w:rPr>
            </w:pPr>
            <w:r w:rsidRPr="00F92705">
              <w:rPr>
                <w:rFonts w:eastAsia="MS PGothic" w:cs="Arial"/>
                <w:kern w:val="24"/>
                <w:sz w:val="12"/>
                <w:szCs w:val="12"/>
              </w:rPr>
              <w:t>2009</w:t>
            </w:r>
          </w:p>
        </w:tc>
        <w:tc>
          <w:tcPr>
            <w:tcW w:w="327"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40</w:t>
            </w:r>
          </w:p>
        </w:tc>
        <w:tc>
          <w:tcPr>
            <w:tcW w:w="745"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 xml:space="preserve">Xu </w:t>
            </w:r>
            <w:r w:rsidRPr="00F92705">
              <w:rPr>
                <w:rFonts w:eastAsia="MS PGothic" w:cs="Arial"/>
                <w:i/>
                <w:kern w:val="24"/>
                <w:sz w:val="12"/>
                <w:szCs w:val="12"/>
              </w:rPr>
              <w:t>et al</w:t>
            </w:r>
          </w:p>
        </w:tc>
        <w:tc>
          <w:tcPr>
            <w:tcW w:w="28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51</w:t>
            </w:r>
          </w:p>
        </w:tc>
        <w:tc>
          <w:tcPr>
            <w:tcW w:w="28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F</w:t>
            </w:r>
          </w:p>
        </w:tc>
        <w:tc>
          <w:tcPr>
            <w:tcW w:w="40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6.5/4</w:t>
            </w:r>
          </w:p>
        </w:tc>
        <w:tc>
          <w:tcPr>
            <w:tcW w:w="489"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S6/7, S4</w:t>
            </w:r>
          </w:p>
        </w:tc>
        <w:tc>
          <w:tcPr>
            <w:tcW w:w="489"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Unknown</w:t>
            </w:r>
          </w:p>
        </w:tc>
        <w:tc>
          <w:tcPr>
            <w:tcW w:w="986"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no early enhancement</w:t>
            </w:r>
          </w:p>
        </w:tc>
        <w:tc>
          <w:tcPr>
            <w:tcW w:w="31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Yes</w:t>
            </w:r>
          </w:p>
        </w:tc>
        <w:tc>
          <w:tcPr>
            <w:tcW w:w="40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Asian</w:t>
            </w:r>
          </w:p>
        </w:tc>
      </w:tr>
      <w:tr w:rsidR="00726875" w:rsidRPr="00F92705" w:rsidTr="009B794B">
        <w:trPr>
          <w:trHeight w:val="213"/>
        </w:trPr>
        <w:tc>
          <w:tcPr>
            <w:tcW w:w="278"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left"/>
              <w:rPr>
                <w:rFonts w:ascii="Arial" w:eastAsia="MS PGothic" w:hAnsi="Arial" w:cs="Arial"/>
                <w:kern w:val="0"/>
                <w:sz w:val="12"/>
                <w:szCs w:val="12"/>
              </w:rPr>
            </w:pPr>
          </w:p>
        </w:tc>
        <w:tc>
          <w:tcPr>
            <w:tcW w:w="327"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left"/>
              <w:rPr>
                <w:rFonts w:ascii="Arial" w:eastAsia="MS PGothic" w:hAnsi="Arial" w:cs="Arial"/>
                <w:kern w:val="0"/>
                <w:sz w:val="12"/>
                <w:szCs w:val="12"/>
              </w:rPr>
            </w:pPr>
          </w:p>
        </w:tc>
        <w:tc>
          <w:tcPr>
            <w:tcW w:w="745"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left"/>
              <w:rPr>
                <w:rFonts w:ascii="Arial" w:eastAsia="MS PGothic" w:hAnsi="Arial" w:cs="Arial"/>
                <w:kern w:val="0"/>
                <w:sz w:val="12"/>
                <w:szCs w:val="12"/>
              </w:rPr>
            </w:pPr>
          </w:p>
        </w:tc>
        <w:tc>
          <w:tcPr>
            <w:tcW w:w="28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42</w:t>
            </w:r>
          </w:p>
        </w:tc>
        <w:tc>
          <w:tcPr>
            <w:tcW w:w="28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F</w:t>
            </w:r>
          </w:p>
        </w:tc>
        <w:tc>
          <w:tcPr>
            <w:tcW w:w="40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3.2</w:t>
            </w:r>
          </w:p>
        </w:tc>
        <w:tc>
          <w:tcPr>
            <w:tcW w:w="489"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S1</w:t>
            </w:r>
          </w:p>
        </w:tc>
        <w:tc>
          <w:tcPr>
            <w:tcW w:w="489"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Unknown</w:t>
            </w:r>
          </w:p>
        </w:tc>
        <w:tc>
          <w:tcPr>
            <w:tcW w:w="986"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no early enhancement</w:t>
            </w:r>
          </w:p>
        </w:tc>
        <w:tc>
          <w:tcPr>
            <w:tcW w:w="31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left"/>
              <w:rPr>
                <w:rFonts w:ascii="Arial" w:eastAsia="MS PGothic" w:hAnsi="Arial" w:cs="Arial"/>
                <w:kern w:val="0"/>
                <w:sz w:val="12"/>
                <w:szCs w:val="12"/>
              </w:rPr>
            </w:pPr>
          </w:p>
        </w:tc>
        <w:tc>
          <w:tcPr>
            <w:tcW w:w="40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Asian</w:t>
            </w:r>
          </w:p>
        </w:tc>
      </w:tr>
      <w:tr w:rsidR="00726875" w:rsidRPr="00F92705" w:rsidTr="009B794B">
        <w:trPr>
          <w:trHeight w:val="213"/>
        </w:trPr>
        <w:tc>
          <w:tcPr>
            <w:tcW w:w="278"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left"/>
              <w:rPr>
                <w:rFonts w:ascii="Arial" w:eastAsia="MS PGothic" w:hAnsi="Arial" w:cs="Arial"/>
                <w:kern w:val="0"/>
                <w:sz w:val="12"/>
                <w:szCs w:val="12"/>
              </w:rPr>
            </w:pPr>
          </w:p>
        </w:tc>
        <w:tc>
          <w:tcPr>
            <w:tcW w:w="327"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left"/>
              <w:rPr>
                <w:rFonts w:ascii="Arial" w:eastAsia="MS PGothic" w:hAnsi="Arial" w:cs="Arial"/>
                <w:kern w:val="0"/>
                <w:sz w:val="12"/>
                <w:szCs w:val="12"/>
              </w:rPr>
            </w:pPr>
          </w:p>
        </w:tc>
        <w:tc>
          <w:tcPr>
            <w:tcW w:w="745"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left"/>
              <w:rPr>
                <w:rFonts w:ascii="Arial" w:eastAsia="MS PGothic" w:hAnsi="Arial" w:cs="Arial"/>
                <w:kern w:val="0"/>
                <w:sz w:val="12"/>
                <w:szCs w:val="12"/>
              </w:rPr>
            </w:pPr>
          </w:p>
        </w:tc>
        <w:tc>
          <w:tcPr>
            <w:tcW w:w="28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35</w:t>
            </w:r>
          </w:p>
        </w:tc>
        <w:tc>
          <w:tcPr>
            <w:tcW w:w="28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F</w:t>
            </w:r>
          </w:p>
        </w:tc>
        <w:tc>
          <w:tcPr>
            <w:tcW w:w="40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6.5</w:t>
            </w:r>
          </w:p>
        </w:tc>
        <w:tc>
          <w:tcPr>
            <w:tcW w:w="489"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S6</w:t>
            </w:r>
          </w:p>
        </w:tc>
        <w:tc>
          <w:tcPr>
            <w:tcW w:w="489"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Unknown</w:t>
            </w:r>
          </w:p>
        </w:tc>
        <w:tc>
          <w:tcPr>
            <w:tcW w:w="986"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early enhancement only</w:t>
            </w:r>
          </w:p>
        </w:tc>
        <w:tc>
          <w:tcPr>
            <w:tcW w:w="31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Yes</w:t>
            </w:r>
          </w:p>
        </w:tc>
        <w:tc>
          <w:tcPr>
            <w:tcW w:w="40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Asian</w:t>
            </w:r>
          </w:p>
        </w:tc>
      </w:tr>
      <w:tr w:rsidR="00726875" w:rsidRPr="00F92705" w:rsidTr="009B794B">
        <w:trPr>
          <w:trHeight w:val="213"/>
        </w:trPr>
        <w:tc>
          <w:tcPr>
            <w:tcW w:w="278"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left"/>
              <w:rPr>
                <w:rFonts w:ascii="Arial" w:eastAsia="MS PGothic" w:hAnsi="Arial" w:cs="Arial"/>
                <w:kern w:val="0"/>
                <w:sz w:val="12"/>
                <w:szCs w:val="12"/>
              </w:rPr>
            </w:pPr>
          </w:p>
        </w:tc>
        <w:tc>
          <w:tcPr>
            <w:tcW w:w="327"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left"/>
              <w:rPr>
                <w:rFonts w:ascii="Arial" w:eastAsia="MS PGothic" w:hAnsi="Arial" w:cs="Arial"/>
                <w:kern w:val="0"/>
                <w:sz w:val="12"/>
                <w:szCs w:val="12"/>
              </w:rPr>
            </w:pPr>
          </w:p>
        </w:tc>
        <w:tc>
          <w:tcPr>
            <w:tcW w:w="745"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left"/>
              <w:rPr>
                <w:rFonts w:ascii="Arial" w:eastAsia="MS PGothic" w:hAnsi="Arial" w:cs="Arial"/>
                <w:kern w:val="0"/>
                <w:sz w:val="12"/>
                <w:szCs w:val="12"/>
              </w:rPr>
            </w:pPr>
          </w:p>
        </w:tc>
        <w:tc>
          <w:tcPr>
            <w:tcW w:w="28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36</w:t>
            </w:r>
          </w:p>
        </w:tc>
        <w:tc>
          <w:tcPr>
            <w:tcW w:w="28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F</w:t>
            </w:r>
          </w:p>
        </w:tc>
        <w:tc>
          <w:tcPr>
            <w:tcW w:w="40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0.5</w:t>
            </w:r>
          </w:p>
        </w:tc>
        <w:tc>
          <w:tcPr>
            <w:tcW w:w="489"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S4</w:t>
            </w:r>
          </w:p>
        </w:tc>
        <w:tc>
          <w:tcPr>
            <w:tcW w:w="489"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Unknown</w:t>
            </w:r>
          </w:p>
        </w:tc>
        <w:tc>
          <w:tcPr>
            <w:tcW w:w="986"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early enhancement only</w:t>
            </w:r>
          </w:p>
        </w:tc>
        <w:tc>
          <w:tcPr>
            <w:tcW w:w="31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Yes</w:t>
            </w:r>
          </w:p>
        </w:tc>
        <w:tc>
          <w:tcPr>
            <w:tcW w:w="40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Asian</w:t>
            </w:r>
          </w:p>
        </w:tc>
      </w:tr>
      <w:tr w:rsidR="00726875" w:rsidRPr="00F92705" w:rsidTr="009B794B">
        <w:trPr>
          <w:trHeight w:val="213"/>
        </w:trPr>
        <w:tc>
          <w:tcPr>
            <w:tcW w:w="278"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left"/>
              <w:rPr>
                <w:rFonts w:ascii="Arial" w:eastAsia="MS PGothic" w:hAnsi="Arial" w:cs="Arial"/>
                <w:kern w:val="0"/>
                <w:sz w:val="12"/>
                <w:szCs w:val="12"/>
              </w:rPr>
            </w:pPr>
          </w:p>
        </w:tc>
        <w:tc>
          <w:tcPr>
            <w:tcW w:w="327"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left"/>
              <w:rPr>
                <w:rFonts w:ascii="Arial" w:eastAsia="MS PGothic" w:hAnsi="Arial" w:cs="Arial"/>
                <w:kern w:val="0"/>
                <w:sz w:val="12"/>
                <w:szCs w:val="12"/>
              </w:rPr>
            </w:pPr>
          </w:p>
        </w:tc>
        <w:tc>
          <w:tcPr>
            <w:tcW w:w="745"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left"/>
              <w:rPr>
                <w:rFonts w:ascii="Arial" w:eastAsia="MS PGothic" w:hAnsi="Arial" w:cs="Arial"/>
                <w:kern w:val="0"/>
                <w:sz w:val="12"/>
                <w:szCs w:val="12"/>
              </w:rPr>
            </w:pPr>
          </w:p>
        </w:tc>
        <w:tc>
          <w:tcPr>
            <w:tcW w:w="28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17</w:t>
            </w:r>
          </w:p>
        </w:tc>
        <w:tc>
          <w:tcPr>
            <w:tcW w:w="28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F</w:t>
            </w:r>
          </w:p>
        </w:tc>
        <w:tc>
          <w:tcPr>
            <w:tcW w:w="40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9</w:t>
            </w:r>
          </w:p>
        </w:tc>
        <w:tc>
          <w:tcPr>
            <w:tcW w:w="489"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S578</w:t>
            </w:r>
          </w:p>
        </w:tc>
        <w:tc>
          <w:tcPr>
            <w:tcW w:w="489"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Unknown</w:t>
            </w:r>
          </w:p>
        </w:tc>
        <w:tc>
          <w:tcPr>
            <w:tcW w:w="986"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early enhancement only</w:t>
            </w:r>
          </w:p>
        </w:tc>
        <w:tc>
          <w:tcPr>
            <w:tcW w:w="31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Yes</w:t>
            </w:r>
          </w:p>
        </w:tc>
        <w:tc>
          <w:tcPr>
            <w:tcW w:w="40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Asian</w:t>
            </w:r>
          </w:p>
        </w:tc>
      </w:tr>
      <w:tr w:rsidR="00726875" w:rsidRPr="00F92705" w:rsidTr="009B794B">
        <w:trPr>
          <w:trHeight w:val="213"/>
        </w:trPr>
        <w:tc>
          <w:tcPr>
            <w:tcW w:w="278"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left"/>
              <w:rPr>
                <w:rFonts w:ascii="Arial" w:eastAsia="MS PGothic" w:hAnsi="Arial" w:cs="Arial"/>
                <w:kern w:val="0"/>
                <w:sz w:val="12"/>
                <w:szCs w:val="12"/>
              </w:rPr>
            </w:pPr>
          </w:p>
        </w:tc>
        <w:tc>
          <w:tcPr>
            <w:tcW w:w="327"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left"/>
              <w:rPr>
                <w:rFonts w:ascii="Arial" w:eastAsia="MS PGothic" w:hAnsi="Arial" w:cs="Arial"/>
                <w:kern w:val="0"/>
                <w:sz w:val="12"/>
                <w:szCs w:val="12"/>
              </w:rPr>
            </w:pPr>
          </w:p>
        </w:tc>
        <w:tc>
          <w:tcPr>
            <w:tcW w:w="745"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left"/>
              <w:rPr>
                <w:rFonts w:ascii="Arial" w:eastAsia="MS PGothic" w:hAnsi="Arial" w:cs="Arial"/>
                <w:kern w:val="0"/>
                <w:sz w:val="12"/>
                <w:szCs w:val="12"/>
              </w:rPr>
            </w:pPr>
          </w:p>
        </w:tc>
        <w:tc>
          <w:tcPr>
            <w:tcW w:w="28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55</w:t>
            </w:r>
          </w:p>
        </w:tc>
        <w:tc>
          <w:tcPr>
            <w:tcW w:w="28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F</w:t>
            </w:r>
          </w:p>
        </w:tc>
        <w:tc>
          <w:tcPr>
            <w:tcW w:w="40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4</w:t>
            </w:r>
          </w:p>
        </w:tc>
        <w:tc>
          <w:tcPr>
            <w:tcW w:w="489"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S2/3</w:t>
            </w:r>
          </w:p>
        </w:tc>
        <w:tc>
          <w:tcPr>
            <w:tcW w:w="489"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Unknown</w:t>
            </w:r>
          </w:p>
        </w:tc>
        <w:tc>
          <w:tcPr>
            <w:tcW w:w="986"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early enhancement only</w:t>
            </w:r>
          </w:p>
        </w:tc>
        <w:tc>
          <w:tcPr>
            <w:tcW w:w="31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Yes</w:t>
            </w:r>
          </w:p>
        </w:tc>
        <w:tc>
          <w:tcPr>
            <w:tcW w:w="40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Asian</w:t>
            </w:r>
          </w:p>
        </w:tc>
      </w:tr>
      <w:tr w:rsidR="00726875" w:rsidRPr="00F92705" w:rsidTr="009B794B">
        <w:trPr>
          <w:trHeight w:val="213"/>
        </w:trPr>
        <w:tc>
          <w:tcPr>
            <w:tcW w:w="278"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left"/>
              <w:rPr>
                <w:rFonts w:ascii="Arial" w:eastAsia="MS PGothic" w:hAnsi="Arial" w:cs="Arial"/>
                <w:kern w:val="0"/>
                <w:sz w:val="12"/>
                <w:szCs w:val="12"/>
              </w:rPr>
            </w:pPr>
          </w:p>
        </w:tc>
        <w:tc>
          <w:tcPr>
            <w:tcW w:w="327"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left"/>
              <w:rPr>
                <w:rFonts w:ascii="Arial" w:eastAsia="MS PGothic" w:hAnsi="Arial" w:cs="Arial"/>
                <w:kern w:val="0"/>
                <w:sz w:val="12"/>
                <w:szCs w:val="12"/>
              </w:rPr>
            </w:pPr>
          </w:p>
        </w:tc>
        <w:tc>
          <w:tcPr>
            <w:tcW w:w="745"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left"/>
              <w:rPr>
                <w:rFonts w:ascii="Arial" w:eastAsia="MS PGothic" w:hAnsi="Arial" w:cs="Arial"/>
                <w:kern w:val="0"/>
                <w:sz w:val="12"/>
                <w:szCs w:val="12"/>
              </w:rPr>
            </w:pPr>
          </w:p>
        </w:tc>
        <w:tc>
          <w:tcPr>
            <w:tcW w:w="28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36</w:t>
            </w:r>
          </w:p>
        </w:tc>
        <w:tc>
          <w:tcPr>
            <w:tcW w:w="28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F</w:t>
            </w:r>
          </w:p>
        </w:tc>
        <w:tc>
          <w:tcPr>
            <w:tcW w:w="40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2</w:t>
            </w:r>
          </w:p>
        </w:tc>
        <w:tc>
          <w:tcPr>
            <w:tcW w:w="489"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S4</w:t>
            </w:r>
          </w:p>
        </w:tc>
        <w:tc>
          <w:tcPr>
            <w:tcW w:w="489"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Unknown</w:t>
            </w:r>
          </w:p>
        </w:tc>
        <w:tc>
          <w:tcPr>
            <w:tcW w:w="986"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early enhancement only</w:t>
            </w:r>
          </w:p>
        </w:tc>
        <w:tc>
          <w:tcPr>
            <w:tcW w:w="31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Yes</w:t>
            </w:r>
          </w:p>
        </w:tc>
        <w:tc>
          <w:tcPr>
            <w:tcW w:w="40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Asian</w:t>
            </w:r>
          </w:p>
        </w:tc>
      </w:tr>
      <w:tr w:rsidR="00726875" w:rsidRPr="00F92705" w:rsidTr="009B794B">
        <w:trPr>
          <w:trHeight w:val="213"/>
        </w:trPr>
        <w:tc>
          <w:tcPr>
            <w:tcW w:w="278"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left"/>
              <w:rPr>
                <w:rFonts w:ascii="Arial" w:eastAsia="MS PGothic" w:hAnsi="Arial" w:cs="Arial"/>
                <w:kern w:val="0"/>
                <w:sz w:val="12"/>
                <w:szCs w:val="12"/>
              </w:rPr>
            </w:pPr>
          </w:p>
        </w:tc>
        <w:tc>
          <w:tcPr>
            <w:tcW w:w="327"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left"/>
              <w:rPr>
                <w:rFonts w:ascii="Arial" w:eastAsia="MS PGothic" w:hAnsi="Arial" w:cs="Arial"/>
                <w:kern w:val="0"/>
                <w:sz w:val="12"/>
                <w:szCs w:val="12"/>
              </w:rPr>
            </w:pPr>
          </w:p>
        </w:tc>
        <w:tc>
          <w:tcPr>
            <w:tcW w:w="745"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left"/>
              <w:rPr>
                <w:rFonts w:ascii="Arial" w:eastAsia="MS PGothic" w:hAnsi="Arial" w:cs="Arial"/>
                <w:kern w:val="0"/>
                <w:sz w:val="12"/>
                <w:szCs w:val="12"/>
              </w:rPr>
            </w:pPr>
          </w:p>
        </w:tc>
        <w:tc>
          <w:tcPr>
            <w:tcW w:w="28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46</w:t>
            </w:r>
          </w:p>
        </w:tc>
        <w:tc>
          <w:tcPr>
            <w:tcW w:w="28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F</w:t>
            </w:r>
          </w:p>
        </w:tc>
        <w:tc>
          <w:tcPr>
            <w:tcW w:w="40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3</w:t>
            </w:r>
          </w:p>
        </w:tc>
        <w:tc>
          <w:tcPr>
            <w:tcW w:w="489"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S2/3</w:t>
            </w:r>
          </w:p>
        </w:tc>
        <w:tc>
          <w:tcPr>
            <w:tcW w:w="489"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Unknown</w:t>
            </w:r>
          </w:p>
        </w:tc>
        <w:tc>
          <w:tcPr>
            <w:tcW w:w="986"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early enhancement only</w:t>
            </w:r>
          </w:p>
        </w:tc>
        <w:tc>
          <w:tcPr>
            <w:tcW w:w="31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Yes</w:t>
            </w:r>
          </w:p>
        </w:tc>
        <w:tc>
          <w:tcPr>
            <w:tcW w:w="40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Asian</w:t>
            </w:r>
          </w:p>
        </w:tc>
      </w:tr>
      <w:tr w:rsidR="00726875" w:rsidRPr="00F92705" w:rsidTr="009B794B">
        <w:trPr>
          <w:trHeight w:val="213"/>
        </w:trPr>
        <w:tc>
          <w:tcPr>
            <w:tcW w:w="278"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left"/>
              <w:rPr>
                <w:rFonts w:ascii="Arial" w:eastAsia="MS PGothic" w:hAnsi="Arial" w:cs="Arial"/>
                <w:kern w:val="0"/>
                <w:sz w:val="12"/>
                <w:szCs w:val="12"/>
              </w:rPr>
            </w:pPr>
          </w:p>
        </w:tc>
        <w:tc>
          <w:tcPr>
            <w:tcW w:w="327"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left"/>
              <w:rPr>
                <w:rFonts w:ascii="Arial" w:eastAsia="MS PGothic" w:hAnsi="Arial" w:cs="Arial"/>
                <w:kern w:val="0"/>
                <w:sz w:val="12"/>
                <w:szCs w:val="12"/>
              </w:rPr>
            </w:pPr>
          </w:p>
        </w:tc>
        <w:tc>
          <w:tcPr>
            <w:tcW w:w="745"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left"/>
              <w:rPr>
                <w:rFonts w:ascii="Arial" w:eastAsia="MS PGothic" w:hAnsi="Arial" w:cs="Arial"/>
                <w:kern w:val="0"/>
                <w:sz w:val="12"/>
                <w:szCs w:val="12"/>
              </w:rPr>
            </w:pPr>
          </w:p>
        </w:tc>
        <w:tc>
          <w:tcPr>
            <w:tcW w:w="28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47</w:t>
            </w:r>
          </w:p>
        </w:tc>
        <w:tc>
          <w:tcPr>
            <w:tcW w:w="28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F</w:t>
            </w:r>
          </w:p>
        </w:tc>
        <w:tc>
          <w:tcPr>
            <w:tcW w:w="40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1.5</w:t>
            </w:r>
          </w:p>
        </w:tc>
        <w:tc>
          <w:tcPr>
            <w:tcW w:w="489"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S6</w:t>
            </w:r>
          </w:p>
        </w:tc>
        <w:tc>
          <w:tcPr>
            <w:tcW w:w="489"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Unknown</w:t>
            </w:r>
          </w:p>
        </w:tc>
        <w:tc>
          <w:tcPr>
            <w:tcW w:w="986"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early enhancement only</w:t>
            </w:r>
          </w:p>
        </w:tc>
        <w:tc>
          <w:tcPr>
            <w:tcW w:w="31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Yes</w:t>
            </w:r>
          </w:p>
        </w:tc>
        <w:tc>
          <w:tcPr>
            <w:tcW w:w="40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Asian</w:t>
            </w:r>
          </w:p>
        </w:tc>
      </w:tr>
      <w:tr w:rsidR="00726875" w:rsidRPr="00F92705" w:rsidTr="009B794B">
        <w:trPr>
          <w:trHeight w:val="211"/>
        </w:trPr>
        <w:tc>
          <w:tcPr>
            <w:tcW w:w="278"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left"/>
              <w:textAlignment w:val="center"/>
              <w:rPr>
                <w:rFonts w:ascii="Arial" w:eastAsia="MS PGothic" w:hAnsi="Arial" w:cs="Arial"/>
                <w:kern w:val="0"/>
                <w:sz w:val="12"/>
                <w:szCs w:val="12"/>
              </w:rPr>
            </w:pPr>
            <w:r w:rsidRPr="00F92705">
              <w:rPr>
                <w:rFonts w:eastAsia="MS PGothic" w:cs="Arial"/>
                <w:kern w:val="24"/>
                <w:sz w:val="12"/>
                <w:szCs w:val="12"/>
              </w:rPr>
              <w:t>2009</w:t>
            </w:r>
          </w:p>
        </w:tc>
        <w:tc>
          <w:tcPr>
            <w:tcW w:w="327"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41</w:t>
            </w:r>
          </w:p>
        </w:tc>
        <w:tc>
          <w:tcPr>
            <w:tcW w:w="745"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proofErr w:type="spellStart"/>
            <w:r w:rsidRPr="00F92705">
              <w:rPr>
                <w:rFonts w:eastAsia="MS PGothic" w:cs="Arial"/>
                <w:kern w:val="24"/>
                <w:sz w:val="12"/>
                <w:szCs w:val="12"/>
              </w:rPr>
              <w:t>Alatassi</w:t>
            </w:r>
            <w:proofErr w:type="spellEnd"/>
            <w:r w:rsidRPr="00F92705">
              <w:rPr>
                <w:rFonts w:eastAsia="MS PGothic" w:cs="Arial"/>
                <w:kern w:val="24"/>
                <w:sz w:val="12"/>
                <w:szCs w:val="12"/>
              </w:rPr>
              <w:t xml:space="preserve"> </w:t>
            </w:r>
            <w:r w:rsidRPr="00F92705">
              <w:rPr>
                <w:rFonts w:eastAsia="MS PGothic" w:cs="Arial"/>
                <w:i/>
                <w:kern w:val="24"/>
                <w:sz w:val="12"/>
                <w:szCs w:val="12"/>
              </w:rPr>
              <w:t>et al</w:t>
            </w:r>
          </w:p>
        </w:tc>
        <w:tc>
          <w:tcPr>
            <w:tcW w:w="28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26</w:t>
            </w:r>
          </w:p>
        </w:tc>
        <w:tc>
          <w:tcPr>
            <w:tcW w:w="28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F</w:t>
            </w:r>
          </w:p>
        </w:tc>
        <w:tc>
          <w:tcPr>
            <w:tcW w:w="40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11 (multiple)</w:t>
            </w:r>
          </w:p>
        </w:tc>
        <w:tc>
          <w:tcPr>
            <w:tcW w:w="489"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multiple</w:t>
            </w:r>
          </w:p>
        </w:tc>
        <w:tc>
          <w:tcPr>
            <w:tcW w:w="489"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None</w:t>
            </w:r>
          </w:p>
        </w:tc>
        <w:tc>
          <w:tcPr>
            <w:tcW w:w="986"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None</w:t>
            </w:r>
          </w:p>
        </w:tc>
        <w:tc>
          <w:tcPr>
            <w:tcW w:w="31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left"/>
              <w:rPr>
                <w:rFonts w:ascii="Arial" w:eastAsia="MS PGothic" w:hAnsi="Arial" w:cs="Arial"/>
                <w:kern w:val="0"/>
                <w:sz w:val="12"/>
                <w:szCs w:val="12"/>
              </w:rPr>
            </w:pPr>
          </w:p>
        </w:tc>
        <w:tc>
          <w:tcPr>
            <w:tcW w:w="40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Other</w:t>
            </w:r>
          </w:p>
        </w:tc>
      </w:tr>
      <w:tr w:rsidR="00726875" w:rsidRPr="00F92705" w:rsidTr="009B794B">
        <w:trPr>
          <w:trHeight w:val="382"/>
        </w:trPr>
        <w:tc>
          <w:tcPr>
            <w:tcW w:w="278"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left"/>
              <w:textAlignment w:val="center"/>
              <w:rPr>
                <w:rFonts w:ascii="Arial" w:eastAsia="MS PGothic" w:hAnsi="Arial" w:cs="Arial"/>
                <w:kern w:val="0"/>
                <w:sz w:val="12"/>
                <w:szCs w:val="12"/>
              </w:rPr>
            </w:pPr>
            <w:r w:rsidRPr="00F92705">
              <w:rPr>
                <w:rFonts w:eastAsia="MS PGothic" w:cs="Arial"/>
                <w:kern w:val="24"/>
                <w:sz w:val="12"/>
                <w:szCs w:val="12"/>
              </w:rPr>
              <w:lastRenderedPageBreak/>
              <w:t>2007</w:t>
            </w:r>
          </w:p>
        </w:tc>
        <w:tc>
          <w:tcPr>
            <w:tcW w:w="327"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42</w:t>
            </w:r>
          </w:p>
        </w:tc>
        <w:tc>
          <w:tcPr>
            <w:tcW w:w="745"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proofErr w:type="spellStart"/>
            <w:r w:rsidRPr="00F92705">
              <w:rPr>
                <w:rFonts w:eastAsia="MS PGothic" w:cs="Arial"/>
                <w:kern w:val="24"/>
                <w:sz w:val="12"/>
                <w:szCs w:val="12"/>
              </w:rPr>
              <w:t>Khalbuss</w:t>
            </w:r>
            <w:proofErr w:type="spellEnd"/>
            <w:r w:rsidRPr="00F92705">
              <w:rPr>
                <w:rFonts w:eastAsia="MS PGothic" w:cs="Arial"/>
                <w:kern w:val="24"/>
                <w:sz w:val="12"/>
                <w:szCs w:val="12"/>
              </w:rPr>
              <w:t xml:space="preserve"> </w:t>
            </w:r>
            <w:r w:rsidRPr="00F92705">
              <w:rPr>
                <w:rFonts w:eastAsia="MS PGothic" w:cs="Arial"/>
                <w:i/>
                <w:kern w:val="24"/>
                <w:sz w:val="12"/>
                <w:szCs w:val="12"/>
              </w:rPr>
              <w:t>et al</w:t>
            </w:r>
          </w:p>
        </w:tc>
        <w:tc>
          <w:tcPr>
            <w:tcW w:w="28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39</w:t>
            </w:r>
          </w:p>
        </w:tc>
        <w:tc>
          <w:tcPr>
            <w:tcW w:w="28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F</w:t>
            </w:r>
          </w:p>
        </w:tc>
        <w:tc>
          <w:tcPr>
            <w:tcW w:w="40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12</w:t>
            </w:r>
          </w:p>
        </w:tc>
        <w:tc>
          <w:tcPr>
            <w:tcW w:w="489"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S2/3</w:t>
            </w:r>
          </w:p>
        </w:tc>
        <w:tc>
          <w:tcPr>
            <w:tcW w:w="489"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 xml:space="preserve">abdominal pain </w:t>
            </w:r>
          </w:p>
        </w:tc>
        <w:tc>
          <w:tcPr>
            <w:tcW w:w="986"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None</w:t>
            </w:r>
          </w:p>
        </w:tc>
        <w:tc>
          <w:tcPr>
            <w:tcW w:w="31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left"/>
              <w:rPr>
                <w:rFonts w:ascii="Arial" w:eastAsia="MS PGothic" w:hAnsi="Arial" w:cs="Arial"/>
                <w:kern w:val="0"/>
                <w:sz w:val="12"/>
                <w:szCs w:val="12"/>
              </w:rPr>
            </w:pPr>
          </w:p>
        </w:tc>
        <w:tc>
          <w:tcPr>
            <w:tcW w:w="40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Other</w:t>
            </w:r>
          </w:p>
        </w:tc>
      </w:tr>
      <w:tr w:rsidR="00726875" w:rsidRPr="00F92705" w:rsidTr="009B794B">
        <w:trPr>
          <w:trHeight w:val="213"/>
        </w:trPr>
        <w:tc>
          <w:tcPr>
            <w:tcW w:w="278"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left"/>
              <w:textAlignment w:val="center"/>
              <w:rPr>
                <w:rFonts w:ascii="Arial" w:eastAsia="MS PGothic" w:hAnsi="Arial" w:cs="Arial"/>
                <w:kern w:val="0"/>
                <w:sz w:val="12"/>
                <w:szCs w:val="12"/>
              </w:rPr>
            </w:pPr>
            <w:r w:rsidRPr="00F92705">
              <w:rPr>
                <w:rFonts w:eastAsia="MS PGothic" w:cs="Arial"/>
                <w:kern w:val="24"/>
                <w:sz w:val="12"/>
                <w:szCs w:val="12"/>
              </w:rPr>
              <w:t>2006</w:t>
            </w:r>
          </w:p>
        </w:tc>
        <w:tc>
          <w:tcPr>
            <w:tcW w:w="327"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43</w:t>
            </w:r>
          </w:p>
        </w:tc>
        <w:tc>
          <w:tcPr>
            <w:tcW w:w="745"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proofErr w:type="spellStart"/>
            <w:r w:rsidRPr="00F92705">
              <w:rPr>
                <w:rFonts w:eastAsia="MS PGothic" w:cs="Arial"/>
                <w:kern w:val="24"/>
                <w:sz w:val="12"/>
                <w:szCs w:val="12"/>
              </w:rPr>
              <w:t>Rouquie</w:t>
            </w:r>
            <w:proofErr w:type="spellEnd"/>
            <w:r w:rsidRPr="00F92705">
              <w:rPr>
                <w:rFonts w:eastAsia="MS PGothic" w:cs="Arial"/>
                <w:kern w:val="24"/>
                <w:sz w:val="12"/>
                <w:szCs w:val="12"/>
              </w:rPr>
              <w:t xml:space="preserve"> </w:t>
            </w:r>
            <w:r w:rsidRPr="00F92705">
              <w:rPr>
                <w:rFonts w:eastAsia="MS PGothic" w:cs="Arial"/>
                <w:i/>
                <w:kern w:val="24"/>
                <w:sz w:val="12"/>
                <w:szCs w:val="12"/>
              </w:rPr>
              <w:t>et al</w:t>
            </w:r>
          </w:p>
        </w:tc>
        <w:tc>
          <w:tcPr>
            <w:tcW w:w="28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67</w:t>
            </w:r>
          </w:p>
        </w:tc>
        <w:tc>
          <w:tcPr>
            <w:tcW w:w="28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F</w:t>
            </w:r>
          </w:p>
        </w:tc>
        <w:tc>
          <w:tcPr>
            <w:tcW w:w="40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7</w:t>
            </w:r>
          </w:p>
        </w:tc>
        <w:tc>
          <w:tcPr>
            <w:tcW w:w="489"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S4</w:t>
            </w:r>
          </w:p>
        </w:tc>
        <w:tc>
          <w:tcPr>
            <w:tcW w:w="489"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None</w:t>
            </w:r>
          </w:p>
        </w:tc>
        <w:tc>
          <w:tcPr>
            <w:tcW w:w="986"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early enhancement only</w:t>
            </w:r>
          </w:p>
        </w:tc>
        <w:tc>
          <w:tcPr>
            <w:tcW w:w="31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Yes</w:t>
            </w:r>
          </w:p>
        </w:tc>
        <w:tc>
          <w:tcPr>
            <w:tcW w:w="40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European</w:t>
            </w:r>
          </w:p>
        </w:tc>
      </w:tr>
      <w:tr w:rsidR="00726875" w:rsidRPr="00F92705" w:rsidTr="009B794B">
        <w:trPr>
          <w:trHeight w:val="382"/>
        </w:trPr>
        <w:tc>
          <w:tcPr>
            <w:tcW w:w="278"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left"/>
              <w:textAlignment w:val="center"/>
              <w:rPr>
                <w:rFonts w:ascii="Arial" w:eastAsia="MS PGothic" w:hAnsi="Arial" w:cs="Arial"/>
                <w:kern w:val="0"/>
                <w:sz w:val="12"/>
                <w:szCs w:val="12"/>
              </w:rPr>
            </w:pPr>
            <w:r w:rsidRPr="00F92705">
              <w:rPr>
                <w:rFonts w:eastAsia="MS PGothic" w:cs="Arial"/>
                <w:kern w:val="24"/>
                <w:sz w:val="12"/>
                <w:szCs w:val="12"/>
              </w:rPr>
              <w:t>2004</w:t>
            </w:r>
          </w:p>
        </w:tc>
        <w:tc>
          <w:tcPr>
            <w:tcW w:w="327"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44</w:t>
            </w:r>
          </w:p>
        </w:tc>
        <w:tc>
          <w:tcPr>
            <w:tcW w:w="745"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proofErr w:type="spellStart"/>
            <w:r w:rsidRPr="00F92705">
              <w:rPr>
                <w:rFonts w:eastAsia="MS PGothic" w:cs="Arial"/>
                <w:kern w:val="24"/>
                <w:sz w:val="12"/>
                <w:szCs w:val="12"/>
              </w:rPr>
              <w:t>Tryggvason</w:t>
            </w:r>
            <w:proofErr w:type="spellEnd"/>
            <w:r w:rsidRPr="00F92705">
              <w:rPr>
                <w:rFonts w:eastAsia="MS PGothic" w:cs="Arial"/>
                <w:kern w:val="24"/>
                <w:sz w:val="12"/>
                <w:szCs w:val="12"/>
              </w:rPr>
              <w:t xml:space="preserve"> </w:t>
            </w:r>
            <w:r w:rsidRPr="00F92705">
              <w:rPr>
                <w:rFonts w:eastAsia="MS PGothic" w:cs="Arial"/>
                <w:i/>
                <w:kern w:val="24"/>
                <w:sz w:val="12"/>
                <w:szCs w:val="12"/>
              </w:rPr>
              <w:t>et al</w:t>
            </w:r>
          </w:p>
        </w:tc>
        <w:tc>
          <w:tcPr>
            <w:tcW w:w="28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42</w:t>
            </w:r>
          </w:p>
        </w:tc>
        <w:tc>
          <w:tcPr>
            <w:tcW w:w="28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F</w:t>
            </w:r>
          </w:p>
        </w:tc>
        <w:tc>
          <w:tcPr>
            <w:tcW w:w="40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6</w:t>
            </w:r>
          </w:p>
        </w:tc>
        <w:tc>
          <w:tcPr>
            <w:tcW w:w="489"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S2/3</w:t>
            </w:r>
          </w:p>
        </w:tc>
        <w:tc>
          <w:tcPr>
            <w:tcW w:w="489"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 xml:space="preserve">abdominal pain </w:t>
            </w:r>
          </w:p>
        </w:tc>
        <w:tc>
          <w:tcPr>
            <w:tcW w:w="986"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HCC pattern</w:t>
            </w:r>
          </w:p>
        </w:tc>
        <w:tc>
          <w:tcPr>
            <w:tcW w:w="31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left"/>
              <w:rPr>
                <w:rFonts w:ascii="Arial" w:eastAsia="MS PGothic" w:hAnsi="Arial" w:cs="Arial"/>
                <w:kern w:val="0"/>
                <w:sz w:val="12"/>
                <w:szCs w:val="12"/>
              </w:rPr>
            </w:pPr>
          </w:p>
        </w:tc>
        <w:tc>
          <w:tcPr>
            <w:tcW w:w="40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European</w:t>
            </w:r>
          </w:p>
        </w:tc>
      </w:tr>
      <w:tr w:rsidR="00726875" w:rsidRPr="00F92705" w:rsidTr="009B794B">
        <w:trPr>
          <w:trHeight w:val="213"/>
        </w:trPr>
        <w:tc>
          <w:tcPr>
            <w:tcW w:w="278"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left"/>
              <w:textAlignment w:val="center"/>
              <w:rPr>
                <w:rFonts w:ascii="Arial" w:eastAsia="MS PGothic" w:hAnsi="Arial" w:cs="Arial"/>
                <w:kern w:val="0"/>
                <w:sz w:val="12"/>
                <w:szCs w:val="12"/>
              </w:rPr>
            </w:pPr>
            <w:r w:rsidRPr="00F92705">
              <w:rPr>
                <w:rFonts w:eastAsia="MS PGothic" w:cs="Arial"/>
                <w:kern w:val="24"/>
                <w:sz w:val="12"/>
                <w:szCs w:val="12"/>
              </w:rPr>
              <w:t>2000</w:t>
            </w:r>
          </w:p>
        </w:tc>
        <w:tc>
          <w:tcPr>
            <w:tcW w:w="327"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45</w:t>
            </w:r>
          </w:p>
        </w:tc>
        <w:tc>
          <w:tcPr>
            <w:tcW w:w="745"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proofErr w:type="spellStart"/>
            <w:r w:rsidRPr="00F92705">
              <w:rPr>
                <w:rFonts w:eastAsia="MS PGothic" w:cs="Arial"/>
                <w:kern w:val="24"/>
                <w:sz w:val="12"/>
                <w:szCs w:val="12"/>
              </w:rPr>
              <w:t>Savastano</w:t>
            </w:r>
            <w:proofErr w:type="spellEnd"/>
            <w:r w:rsidRPr="00F92705">
              <w:rPr>
                <w:rFonts w:eastAsia="MS PGothic" w:cs="Arial"/>
                <w:kern w:val="24"/>
                <w:sz w:val="12"/>
                <w:szCs w:val="12"/>
              </w:rPr>
              <w:t xml:space="preserve"> </w:t>
            </w:r>
            <w:r w:rsidRPr="00F92705">
              <w:rPr>
                <w:rFonts w:eastAsia="MS PGothic" w:cs="Arial"/>
                <w:i/>
                <w:kern w:val="24"/>
                <w:sz w:val="12"/>
                <w:szCs w:val="12"/>
              </w:rPr>
              <w:t>et al</w:t>
            </w:r>
          </w:p>
        </w:tc>
        <w:tc>
          <w:tcPr>
            <w:tcW w:w="28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39</w:t>
            </w:r>
          </w:p>
        </w:tc>
        <w:tc>
          <w:tcPr>
            <w:tcW w:w="28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F</w:t>
            </w:r>
          </w:p>
        </w:tc>
        <w:tc>
          <w:tcPr>
            <w:tcW w:w="40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1.2</w:t>
            </w:r>
          </w:p>
        </w:tc>
        <w:tc>
          <w:tcPr>
            <w:tcW w:w="489"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S2/3</w:t>
            </w:r>
          </w:p>
        </w:tc>
        <w:tc>
          <w:tcPr>
            <w:tcW w:w="489"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Unknown</w:t>
            </w:r>
          </w:p>
        </w:tc>
        <w:tc>
          <w:tcPr>
            <w:tcW w:w="986"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HCC pattern</w:t>
            </w:r>
          </w:p>
        </w:tc>
        <w:tc>
          <w:tcPr>
            <w:tcW w:w="31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Yes</w:t>
            </w:r>
          </w:p>
        </w:tc>
        <w:tc>
          <w:tcPr>
            <w:tcW w:w="40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European</w:t>
            </w:r>
          </w:p>
        </w:tc>
      </w:tr>
      <w:tr w:rsidR="00726875" w:rsidRPr="00F92705" w:rsidTr="009B794B">
        <w:trPr>
          <w:trHeight w:val="213"/>
        </w:trPr>
        <w:tc>
          <w:tcPr>
            <w:tcW w:w="278"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left"/>
              <w:textAlignment w:val="center"/>
              <w:rPr>
                <w:rFonts w:ascii="Arial" w:eastAsia="MS PGothic" w:hAnsi="Arial" w:cs="Arial"/>
                <w:kern w:val="0"/>
                <w:sz w:val="12"/>
                <w:szCs w:val="12"/>
              </w:rPr>
            </w:pPr>
            <w:r w:rsidRPr="00F92705">
              <w:rPr>
                <w:rFonts w:eastAsia="MS PGothic" w:cs="Arial"/>
                <w:kern w:val="24"/>
                <w:sz w:val="12"/>
                <w:szCs w:val="12"/>
              </w:rPr>
              <w:t>2000</w:t>
            </w:r>
          </w:p>
        </w:tc>
        <w:tc>
          <w:tcPr>
            <w:tcW w:w="327"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46</w:t>
            </w:r>
          </w:p>
        </w:tc>
        <w:tc>
          <w:tcPr>
            <w:tcW w:w="745"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proofErr w:type="spellStart"/>
            <w:r w:rsidRPr="00F92705">
              <w:rPr>
                <w:rFonts w:eastAsia="MS PGothic" w:cs="Arial"/>
                <w:kern w:val="24"/>
                <w:sz w:val="12"/>
                <w:szCs w:val="12"/>
              </w:rPr>
              <w:t>Flemming</w:t>
            </w:r>
            <w:proofErr w:type="spellEnd"/>
            <w:r w:rsidRPr="00F92705">
              <w:rPr>
                <w:rFonts w:eastAsia="MS PGothic" w:cs="Arial"/>
                <w:kern w:val="24"/>
                <w:sz w:val="12"/>
                <w:szCs w:val="12"/>
              </w:rPr>
              <w:t xml:space="preserve"> </w:t>
            </w:r>
            <w:r w:rsidRPr="00F92705">
              <w:rPr>
                <w:rFonts w:eastAsia="MS PGothic" w:cs="Arial"/>
                <w:i/>
                <w:kern w:val="24"/>
                <w:sz w:val="12"/>
                <w:szCs w:val="12"/>
              </w:rPr>
              <w:t>et al</w:t>
            </w:r>
          </w:p>
        </w:tc>
        <w:tc>
          <w:tcPr>
            <w:tcW w:w="28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46</w:t>
            </w:r>
          </w:p>
        </w:tc>
        <w:tc>
          <w:tcPr>
            <w:tcW w:w="28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F</w:t>
            </w:r>
          </w:p>
        </w:tc>
        <w:tc>
          <w:tcPr>
            <w:tcW w:w="40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3.5/1</w:t>
            </w:r>
          </w:p>
        </w:tc>
        <w:tc>
          <w:tcPr>
            <w:tcW w:w="489"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S6,</w:t>
            </w:r>
            <w:r w:rsidRPr="00F92705">
              <w:rPr>
                <w:rFonts w:eastAsia="MS PGothic" w:cs="Arial"/>
                <w:kern w:val="24"/>
                <w:sz w:val="12"/>
                <w:szCs w:val="12"/>
              </w:rPr>
              <w:t xml:space="preserve">　</w:t>
            </w:r>
            <w:r w:rsidRPr="00F92705">
              <w:rPr>
                <w:rFonts w:eastAsia="MS PGothic" w:cs="Arial"/>
                <w:kern w:val="24"/>
                <w:sz w:val="12"/>
                <w:szCs w:val="12"/>
              </w:rPr>
              <w:t>S3</w:t>
            </w:r>
          </w:p>
        </w:tc>
        <w:tc>
          <w:tcPr>
            <w:tcW w:w="489"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Unknown</w:t>
            </w:r>
          </w:p>
        </w:tc>
        <w:tc>
          <w:tcPr>
            <w:tcW w:w="986"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early enhancement only</w:t>
            </w:r>
          </w:p>
        </w:tc>
        <w:tc>
          <w:tcPr>
            <w:tcW w:w="31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left"/>
              <w:rPr>
                <w:rFonts w:ascii="Arial" w:eastAsia="MS PGothic" w:hAnsi="Arial" w:cs="Arial"/>
                <w:kern w:val="0"/>
                <w:sz w:val="12"/>
                <w:szCs w:val="12"/>
              </w:rPr>
            </w:pPr>
          </w:p>
        </w:tc>
        <w:tc>
          <w:tcPr>
            <w:tcW w:w="40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European</w:t>
            </w:r>
          </w:p>
        </w:tc>
      </w:tr>
      <w:tr w:rsidR="00726875" w:rsidRPr="00F92705" w:rsidTr="009B794B">
        <w:trPr>
          <w:trHeight w:val="213"/>
        </w:trPr>
        <w:tc>
          <w:tcPr>
            <w:tcW w:w="278"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left"/>
              <w:rPr>
                <w:rFonts w:ascii="Arial" w:eastAsia="MS PGothic" w:hAnsi="Arial" w:cs="Arial"/>
                <w:kern w:val="0"/>
                <w:sz w:val="12"/>
                <w:szCs w:val="12"/>
              </w:rPr>
            </w:pPr>
          </w:p>
        </w:tc>
        <w:tc>
          <w:tcPr>
            <w:tcW w:w="327"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left"/>
              <w:rPr>
                <w:rFonts w:ascii="Arial" w:eastAsia="MS PGothic" w:hAnsi="Arial" w:cs="Arial"/>
                <w:kern w:val="0"/>
                <w:sz w:val="12"/>
                <w:szCs w:val="12"/>
              </w:rPr>
            </w:pPr>
          </w:p>
        </w:tc>
        <w:tc>
          <w:tcPr>
            <w:tcW w:w="745"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left"/>
              <w:rPr>
                <w:rFonts w:ascii="Arial" w:eastAsia="MS PGothic" w:hAnsi="Arial" w:cs="Arial"/>
                <w:kern w:val="0"/>
                <w:sz w:val="12"/>
                <w:szCs w:val="12"/>
              </w:rPr>
            </w:pPr>
          </w:p>
        </w:tc>
        <w:tc>
          <w:tcPr>
            <w:tcW w:w="28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50</w:t>
            </w:r>
          </w:p>
        </w:tc>
        <w:tc>
          <w:tcPr>
            <w:tcW w:w="28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F</w:t>
            </w:r>
          </w:p>
        </w:tc>
        <w:tc>
          <w:tcPr>
            <w:tcW w:w="40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6</w:t>
            </w:r>
          </w:p>
        </w:tc>
        <w:tc>
          <w:tcPr>
            <w:tcW w:w="489"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S1</w:t>
            </w:r>
          </w:p>
        </w:tc>
        <w:tc>
          <w:tcPr>
            <w:tcW w:w="489"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Unknown</w:t>
            </w:r>
          </w:p>
        </w:tc>
        <w:tc>
          <w:tcPr>
            <w:tcW w:w="986"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HCC pattern</w:t>
            </w:r>
          </w:p>
        </w:tc>
        <w:tc>
          <w:tcPr>
            <w:tcW w:w="31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left"/>
              <w:rPr>
                <w:rFonts w:ascii="Arial" w:eastAsia="MS PGothic" w:hAnsi="Arial" w:cs="Arial"/>
                <w:kern w:val="0"/>
                <w:sz w:val="12"/>
                <w:szCs w:val="12"/>
              </w:rPr>
            </w:pPr>
          </w:p>
        </w:tc>
        <w:tc>
          <w:tcPr>
            <w:tcW w:w="40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European</w:t>
            </w:r>
          </w:p>
        </w:tc>
      </w:tr>
      <w:tr w:rsidR="00726875" w:rsidRPr="00F92705" w:rsidTr="009B794B">
        <w:trPr>
          <w:trHeight w:val="213"/>
        </w:trPr>
        <w:tc>
          <w:tcPr>
            <w:tcW w:w="278"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left"/>
              <w:rPr>
                <w:rFonts w:ascii="Arial" w:eastAsia="MS PGothic" w:hAnsi="Arial" w:cs="Arial"/>
                <w:kern w:val="0"/>
                <w:sz w:val="12"/>
                <w:szCs w:val="12"/>
              </w:rPr>
            </w:pPr>
          </w:p>
        </w:tc>
        <w:tc>
          <w:tcPr>
            <w:tcW w:w="327"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left"/>
              <w:rPr>
                <w:rFonts w:ascii="Arial" w:eastAsia="MS PGothic" w:hAnsi="Arial" w:cs="Arial"/>
                <w:kern w:val="0"/>
                <w:sz w:val="12"/>
                <w:szCs w:val="12"/>
              </w:rPr>
            </w:pPr>
          </w:p>
        </w:tc>
        <w:tc>
          <w:tcPr>
            <w:tcW w:w="745"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left"/>
              <w:rPr>
                <w:rFonts w:ascii="Arial" w:eastAsia="MS PGothic" w:hAnsi="Arial" w:cs="Arial"/>
                <w:kern w:val="0"/>
                <w:sz w:val="12"/>
                <w:szCs w:val="12"/>
              </w:rPr>
            </w:pPr>
          </w:p>
        </w:tc>
        <w:tc>
          <w:tcPr>
            <w:tcW w:w="28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46</w:t>
            </w:r>
          </w:p>
        </w:tc>
        <w:tc>
          <w:tcPr>
            <w:tcW w:w="28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F</w:t>
            </w:r>
          </w:p>
        </w:tc>
        <w:tc>
          <w:tcPr>
            <w:tcW w:w="40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19</w:t>
            </w:r>
          </w:p>
        </w:tc>
        <w:tc>
          <w:tcPr>
            <w:tcW w:w="489"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S4-8</w:t>
            </w:r>
          </w:p>
        </w:tc>
        <w:tc>
          <w:tcPr>
            <w:tcW w:w="489"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Unknown</w:t>
            </w:r>
          </w:p>
        </w:tc>
        <w:tc>
          <w:tcPr>
            <w:tcW w:w="986"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HCC pattern</w:t>
            </w:r>
          </w:p>
        </w:tc>
        <w:tc>
          <w:tcPr>
            <w:tcW w:w="312"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left"/>
              <w:rPr>
                <w:rFonts w:ascii="Arial" w:eastAsia="MS PGothic" w:hAnsi="Arial" w:cs="Arial"/>
                <w:kern w:val="0"/>
                <w:sz w:val="12"/>
                <w:szCs w:val="12"/>
              </w:rPr>
            </w:pPr>
          </w:p>
        </w:tc>
        <w:tc>
          <w:tcPr>
            <w:tcW w:w="404" w:type="pct"/>
            <w:tcBorders>
              <w:top w:val="nil"/>
              <w:left w:val="nil"/>
              <w:bottom w:val="nil"/>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European</w:t>
            </w:r>
          </w:p>
        </w:tc>
      </w:tr>
      <w:tr w:rsidR="00726875" w:rsidRPr="00F92705" w:rsidTr="009B794B">
        <w:trPr>
          <w:trHeight w:val="213"/>
        </w:trPr>
        <w:tc>
          <w:tcPr>
            <w:tcW w:w="278" w:type="pct"/>
            <w:tcBorders>
              <w:top w:val="nil"/>
              <w:left w:val="nil"/>
              <w:bottom w:val="single" w:sz="8" w:space="0" w:color="000000"/>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left"/>
              <w:textAlignment w:val="center"/>
              <w:rPr>
                <w:rFonts w:ascii="Arial" w:eastAsia="MS PGothic" w:hAnsi="Arial" w:cs="Arial"/>
                <w:kern w:val="0"/>
                <w:sz w:val="12"/>
                <w:szCs w:val="12"/>
              </w:rPr>
            </w:pPr>
            <w:r w:rsidRPr="00F92705">
              <w:rPr>
                <w:rFonts w:eastAsia="MS PGothic" w:cs="Arial"/>
                <w:kern w:val="24"/>
                <w:sz w:val="12"/>
                <w:szCs w:val="12"/>
              </w:rPr>
              <w:t>2000</w:t>
            </w:r>
          </w:p>
        </w:tc>
        <w:tc>
          <w:tcPr>
            <w:tcW w:w="327" w:type="pct"/>
            <w:tcBorders>
              <w:top w:val="nil"/>
              <w:left w:val="nil"/>
              <w:bottom w:val="single" w:sz="8" w:space="0" w:color="000000"/>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47</w:t>
            </w:r>
          </w:p>
        </w:tc>
        <w:tc>
          <w:tcPr>
            <w:tcW w:w="745" w:type="pct"/>
            <w:tcBorders>
              <w:top w:val="nil"/>
              <w:left w:val="nil"/>
              <w:bottom w:val="single" w:sz="8" w:space="0" w:color="000000"/>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 xml:space="preserve">Yamasaki </w:t>
            </w:r>
            <w:r w:rsidRPr="00F92705">
              <w:rPr>
                <w:rFonts w:eastAsia="MS PGothic" w:cs="Arial"/>
                <w:i/>
                <w:kern w:val="24"/>
                <w:sz w:val="12"/>
                <w:szCs w:val="12"/>
              </w:rPr>
              <w:t>et al</w:t>
            </w:r>
          </w:p>
        </w:tc>
        <w:tc>
          <w:tcPr>
            <w:tcW w:w="284" w:type="pct"/>
            <w:tcBorders>
              <w:top w:val="nil"/>
              <w:left w:val="nil"/>
              <w:bottom w:val="single" w:sz="8" w:space="0" w:color="000000"/>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30</w:t>
            </w:r>
          </w:p>
        </w:tc>
        <w:tc>
          <w:tcPr>
            <w:tcW w:w="284" w:type="pct"/>
            <w:tcBorders>
              <w:top w:val="nil"/>
              <w:left w:val="nil"/>
              <w:bottom w:val="single" w:sz="8" w:space="0" w:color="000000"/>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F</w:t>
            </w:r>
          </w:p>
        </w:tc>
        <w:tc>
          <w:tcPr>
            <w:tcW w:w="404" w:type="pct"/>
            <w:tcBorders>
              <w:top w:val="nil"/>
              <w:left w:val="nil"/>
              <w:bottom w:val="single" w:sz="8" w:space="0" w:color="000000"/>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2</w:t>
            </w:r>
          </w:p>
        </w:tc>
        <w:tc>
          <w:tcPr>
            <w:tcW w:w="489" w:type="pct"/>
            <w:tcBorders>
              <w:top w:val="nil"/>
              <w:left w:val="nil"/>
              <w:bottom w:val="single" w:sz="8" w:space="0" w:color="000000"/>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right lobe</w:t>
            </w:r>
          </w:p>
        </w:tc>
        <w:tc>
          <w:tcPr>
            <w:tcW w:w="489" w:type="pct"/>
            <w:tcBorders>
              <w:top w:val="nil"/>
              <w:left w:val="nil"/>
              <w:bottom w:val="single" w:sz="8" w:space="0" w:color="000000"/>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None</w:t>
            </w:r>
          </w:p>
        </w:tc>
        <w:tc>
          <w:tcPr>
            <w:tcW w:w="986" w:type="pct"/>
            <w:tcBorders>
              <w:top w:val="nil"/>
              <w:left w:val="nil"/>
              <w:bottom w:val="single" w:sz="8" w:space="0" w:color="000000"/>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early enhancement only</w:t>
            </w:r>
          </w:p>
        </w:tc>
        <w:tc>
          <w:tcPr>
            <w:tcW w:w="312" w:type="pct"/>
            <w:tcBorders>
              <w:top w:val="nil"/>
              <w:left w:val="nil"/>
              <w:bottom w:val="single" w:sz="8" w:space="0" w:color="000000"/>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left"/>
              <w:rPr>
                <w:rFonts w:ascii="Arial" w:eastAsia="MS PGothic" w:hAnsi="Arial" w:cs="Arial"/>
                <w:kern w:val="0"/>
                <w:sz w:val="12"/>
                <w:szCs w:val="12"/>
              </w:rPr>
            </w:pPr>
          </w:p>
        </w:tc>
        <w:tc>
          <w:tcPr>
            <w:tcW w:w="404" w:type="pct"/>
            <w:tcBorders>
              <w:top w:val="nil"/>
              <w:left w:val="nil"/>
              <w:bottom w:val="single" w:sz="8" w:space="0" w:color="000000"/>
              <w:right w:val="nil"/>
            </w:tcBorders>
            <w:shd w:val="clear" w:color="auto" w:fill="auto"/>
            <w:tcMar>
              <w:top w:w="7" w:type="dxa"/>
              <w:left w:w="7" w:type="dxa"/>
              <w:bottom w:w="0" w:type="dxa"/>
              <w:right w:w="7" w:type="dxa"/>
            </w:tcMar>
            <w:vAlign w:val="center"/>
            <w:hideMark/>
          </w:tcPr>
          <w:p w:rsidR="009B794B" w:rsidRPr="00726875" w:rsidRDefault="009B794B" w:rsidP="00185FB6">
            <w:pPr>
              <w:widowControl/>
              <w:snapToGrid w:val="0"/>
              <w:spacing w:line="120" w:lineRule="atLeast"/>
              <w:jc w:val="center"/>
              <w:textAlignment w:val="center"/>
              <w:rPr>
                <w:rFonts w:ascii="Arial" w:eastAsia="MS PGothic" w:hAnsi="Arial" w:cs="Arial"/>
                <w:kern w:val="0"/>
                <w:sz w:val="12"/>
                <w:szCs w:val="12"/>
              </w:rPr>
            </w:pPr>
            <w:r w:rsidRPr="00F92705">
              <w:rPr>
                <w:rFonts w:eastAsia="MS PGothic" w:cs="Arial"/>
                <w:kern w:val="24"/>
                <w:sz w:val="12"/>
                <w:szCs w:val="12"/>
              </w:rPr>
              <w:t>Asian</w:t>
            </w:r>
          </w:p>
        </w:tc>
      </w:tr>
    </w:tbl>
    <w:p w:rsidR="00D50CCB" w:rsidRPr="00726875" w:rsidRDefault="00D50CCB" w:rsidP="003A16EF">
      <w:pPr>
        <w:adjustRightInd w:val="0"/>
        <w:snapToGrid w:val="0"/>
        <w:spacing w:line="360" w:lineRule="auto"/>
        <w:rPr>
          <w:rFonts w:ascii="Book Antiqua" w:hAnsi="Book Antiqua"/>
          <w:sz w:val="24"/>
          <w:szCs w:val="24"/>
        </w:rPr>
      </w:pPr>
    </w:p>
    <w:p w:rsidR="003A16EF" w:rsidRPr="00726875" w:rsidRDefault="003A16EF">
      <w:pPr>
        <w:adjustRightInd w:val="0"/>
        <w:snapToGrid w:val="0"/>
        <w:spacing w:line="360" w:lineRule="auto"/>
        <w:rPr>
          <w:rFonts w:ascii="Book Antiqua" w:hAnsi="Book Antiqua"/>
          <w:sz w:val="24"/>
          <w:szCs w:val="24"/>
        </w:rPr>
      </w:pPr>
    </w:p>
    <w:sectPr w:rsidR="003A16EF" w:rsidRPr="00726875" w:rsidSect="00F64C30">
      <w:headerReference w:type="even" r:id="rId26"/>
      <w:headerReference w:type="default" r:id="rId27"/>
      <w:pgSz w:w="11907" w:h="16885"/>
      <w:pgMar w:top="1440" w:right="1230" w:bottom="1440" w:left="1230" w:header="720" w:footer="720" w:gutter="0"/>
      <w:cols w:space="720"/>
      <w:noEndnote/>
      <w:docGrid w:linePitch="288" w:charSpace="713"/>
    </w:sectPr>
  </w:body>
</w:document>
</file>

<file path=word/customizations.xml><?xml version="1.0" encoding="utf-8"?>
<wne:tcg xmlns:r="http://schemas.openxmlformats.org/officeDocument/2006/relationships" xmlns:wne="http://schemas.microsoft.com/office/word/2006/wordml">
  <wne:keymaps>
    <wne:keymap wne:kcmPrimary="0170">
      <wne:fci wne:fciName="FormattingProperties" wne:swArg="0000"/>
    </wne:keymap>
    <wne:keymap wne:kcmPrimary="0230">
      <wne:fci wne:fciName="OpenOrCloseUpPara" wne:swArg="0000"/>
    </wne:keymap>
    <wne:keymap wne:kcmPrimary="0232">
      <wne:fci wne:fciName="SpacePara2" wne:swArg="0000"/>
    </wne:keymap>
    <wne:keymap wne:kcmPrimary="0235">
      <wne:fci wne:fciName="SpacePara15" wne:swArg="0000"/>
    </wne:keymap>
    <wne:keymap wne:kcmPrimary="02DB">
      <wne:fci wne:fciName="ShrinkFontOnePoint" wne:swArg="0000"/>
    </wne:keymap>
    <wne:keymap wne:kcmPrimary="02DD">
      <wne:fci wne:fciName="GrowFontOnePoint" wne:swArg="0000"/>
    </wne:keymap>
    <wne:keymap wne:kcmPrimary="0346">
      <wne:fci wne:fciName="Font" wne:swArg="0000"/>
    </wne:keymap>
    <wne:keymap wne:kcmPrimary="0631">
      <wne:fci wne:fciName="ApplyHeading1" wne:swArg="0000"/>
    </wne:keymap>
    <wne:keymap wne:kcmPrimary="0632">
      <wne:fci wne:fciName="ApplyHeading2" wne:swArg="0000"/>
    </wne:keymap>
    <wne:keymap wne:kcmPrimary="0633">
      <wne:fci wne:fciName="ApplyHeading3" wne:swArg="0000"/>
    </wne:keymap>
  </wne:keymap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7CDA" w:rsidRDefault="002D7CDA" w:rsidP="00BF29E7">
      <w:r>
        <w:separator/>
      </w:r>
    </w:p>
  </w:endnote>
  <w:endnote w:type="continuationSeparator" w:id="0">
    <w:p w:rsidR="002D7CDA" w:rsidRDefault="002D7CDA" w:rsidP="00BF2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幼圆">
    <w:panose1 w:val="02010509060101010101"/>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7CDA" w:rsidRDefault="002D7CDA" w:rsidP="00BF29E7">
      <w:r>
        <w:separator/>
      </w:r>
    </w:p>
  </w:footnote>
  <w:footnote w:type="continuationSeparator" w:id="0">
    <w:p w:rsidR="002D7CDA" w:rsidRDefault="002D7CDA" w:rsidP="00BF29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5FB6" w:rsidRDefault="00185FB6" w:rsidP="00693635">
    <w:pPr>
      <w:pStyle w:val="a3"/>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5FB6" w:rsidRDefault="00185FB6" w:rsidP="00693635">
    <w:pPr>
      <w:pStyle w:val="a3"/>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D092D93"/>
    <w:multiLevelType w:val="hybridMultilevel"/>
    <w:tmpl w:val="DDEB295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3CBA6F0A"/>
    <w:multiLevelType w:val="hybridMultilevel"/>
    <w:tmpl w:val="7972655E"/>
    <w:lvl w:ilvl="0" w:tplc="3072D3C6">
      <w:start w:val="1"/>
      <w:numFmt w:val="decimal"/>
      <w:lvlText w:val="%1."/>
      <w:lvlJc w:val="left"/>
      <w:pPr>
        <w:ind w:left="562" w:hanging="420"/>
      </w:pPr>
      <w:rPr>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proofState w:spelling="clean" w:grammar="clean"/>
  <w:defaultTabStop w:val="720"/>
  <w:hyphenationZone w:val="357"/>
  <w:drawingGridHorizontalSpacing w:val="213"/>
  <w:drawingGridVerticalSpacing w:val="144"/>
  <w:displayHorizontalDrawingGridEvery w:val="0"/>
  <w:displayVerticalDrawingGridEvery w:val="2"/>
  <w:doNotShadeFormData/>
  <w:characterSpacingControl w:val="compressPunctuation"/>
  <w:doNotValidateAgainstSchema/>
  <w:doNotDemarcateInvalidXml/>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29E7"/>
    <w:rsid w:val="0001308D"/>
    <w:rsid w:val="000175A6"/>
    <w:rsid w:val="00025A1D"/>
    <w:rsid w:val="000E5D94"/>
    <w:rsid w:val="0010763C"/>
    <w:rsid w:val="00160AC3"/>
    <w:rsid w:val="00185FB6"/>
    <w:rsid w:val="001A3195"/>
    <w:rsid w:val="001C5188"/>
    <w:rsid w:val="002479A9"/>
    <w:rsid w:val="00250019"/>
    <w:rsid w:val="00265EF7"/>
    <w:rsid w:val="002D7CDA"/>
    <w:rsid w:val="0033201D"/>
    <w:rsid w:val="003A16EF"/>
    <w:rsid w:val="004B3A57"/>
    <w:rsid w:val="004C043A"/>
    <w:rsid w:val="004F3C39"/>
    <w:rsid w:val="00522E20"/>
    <w:rsid w:val="0055674A"/>
    <w:rsid w:val="00562C2E"/>
    <w:rsid w:val="00576961"/>
    <w:rsid w:val="00656C96"/>
    <w:rsid w:val="00693635"/>
    <w:rsid w:val="007178DD"/>
    <w:rsid w:val="00726875"/>
    <w:rsid w:val="00740239"/>
    <w:rsid w:val="007A115A"/>
    <w:rsid w:val="008719CB"/>
    <w:rsid w:val="00873B63"/>
    <w:rsid w:val="00875C68"/>
    <w:rsid w:val="00891662"/>
    <w:rsid w:val="00930D26"/>
    <w:rsid w:val="009B0C0C"/>
    <w:rsid w:val="009B3C76"/>
    <w:rsid w:val="009B794B"/>
    <w:rsid w:val="00A375D0"/>
    <w:rsid w:val="00A75769"/>
    <w:rsid w:val="00AA45AD"/>
    <w:rsid w:val="00B65F6C"/>
    <w:rsid w:val="00B70070"/>
    <w:rsid w:val="00BB527D"/>
    <w:rsid w:val="00BF29E7"/>
    <w:rsid w:val="00CF65BC"/>
    <w:rsid w:val="00D32EC2"/>
    <w:rsid w:val="00D50CCB"/>
    <w:rsid w:val="00D84F7E"/>
    <w:rsid w:val="00DB0847"/>
    <w:rsid w:val="00DE637E"/>
    <w:rsid w:val="00E24EE6"/>
    <w:rsid w:val="00E30A17"/>
    <w:rsid w:val="00E35574"/>
    <w:rsid w:val="00E90B48"/>
    <w:rsid w:val="00E942A1"/>
    <w:rsid w:val="00F212FB"/>
    <w:rsid w:val="00F64C30"/>
    <w:rsid w:val="00F927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pPr>
      <w:widowControl w:val="0"/>
      <w:autoSpaceDE w:val="0"/>
      <w:autoSpaceDN w:val="0"/>
      <w:adjustRightInd w:val="0"/>
    </w:pPr>
    <w:rPr>
      <w:rFonts w:ascii="Century" w:hAnsi="Century" w:cs="Century"/>
      <w:color w:val="000000"/>
      <w:sz w:val="24"/>
      <w:szCs w:val="24"/>
      <w:lang w:eastAsia="zh-CN"/>
    </w:rPr>
  </w:style>
  <w:style w:type="paragraph" w:styleId="a3">
    <w:name w:val="header"/>
    <w:basedOn w:val="a"/>
    <w:link w:val="Char"/>
    <w:uiPriority w:val="99"/>
    <w:unhideWhenUsed/>
    <w:rsid w:val="00BF29E7"/>
    <w:pPr>
      <w:pBdr>
        <w:bottom w:val="single" w:sz="6" w:space="1" w:color="auto"/>
      </w:pBdr>
      <w:tabs>
        <w:tab w:val="center" w:pos="4153"/>
        <w:tab w:val="right" w:pos="8306"/>
      </w:tabs>
      <w:snapToGrid w:val="0"/>
      <w:jc w:val="center"/>
    </w:pPr>
    <w:rPr>
      <w:kern w:val="0"/>
      <w:sz w:val="18"/>
      <w:szCs w:val="18"/>
    </w:rPr>
  </w:style>
  <w:style w:type="character" w:customStyle="1" w:styleId="Char">
    <w:name w:val="页眉 Char"/>
    <w:link w:val="a3"/>
    <w:uiPriority w:val="99"/>
    <w:rsid w:val="00BF29E7"/>
    <w:rPr>
      <w:sz w:val="18"/>
      <w:szCs w:val="18"/>
    </w:rPr>
  </w:style>
  <w:style w:type="paragraph" w:styleId="a4">
    <w:name w:val="footer"/>
    <w:basedOn w:val="a"/>
    <w:link w:val="Char0"/>
    <w:uiPriority w:val="99"/>
    <w:unhideWhenUsed/>
    <w:rsid w:val="00BF29E7"/>
    <w:pPr>
      <w:tabs>
        <w:tab w:val="center" w:pos="4153"/>
        <w:tab w:val="right" w:pos="8306"/>
      </w:tabs>
      <w:snapToGrid w:val="0"/>
      <w:jc w:val="left"/>
    </w:pPr>
    <w:rPr>
      <w:kern w:val="0"/>
      <w:sz w:val="18"/>
      <w:szCs w:val="18"/>
    </w:rPr>
  </w:style>
  <w:style w:type="character" w:customStyle="1" w:styleId="Char0">
    <w:name w:val="页脚 Char"/>
    <w:link w:val="a4"/>
    <w:uiPriority w:val="99"/>
    <w:rsid w:val="00BF29E7"/>
    <w:rPr>
      <w:sz w:val="18"/>
      <w:szCs w:val="18"/>
    </w:rPr>
  </w:style>
  <w:style w:type="character" w:styleId="a5">
    <w:name w:val="Hyperlink"/>
    <w:uiPriority w:val="99"/>
    <w:unhideWhenUsed/>
    <w:rsid w:val="00693635"/>
    <w:rPr>
      <w:color w:val="0000FF"/>
      <w:u w:val="single"/>
    </w:rPr>
  </w:style>
  <w:style w:type="paragraph" w:styleId="a6">
    <w:name w:val="Balloon Text"/>
    <w:basedOn w:val="a"/>
    <w:link w:val="Char1"/>
    <w:uiPriority w:val="99"/>
    <w:semiHidden/>
    <w:unhideWhenUsed/>
    <w:rsid w:val="0055674A"/>
    <w:rPr>
      <w:sz w:val="18"/>
      <w:szCs w:val="18"/>
    </w:rPr>
  </w:style>
  <w:style w:type="character" w:customStyle="1" w:styleId="Char1">
    <w:name w:val="批注框文本 Char"/>
    <w:basedOn w:val="a0"/>
    <w:link w:val="a6"/>
    <w:uiPriority w:val="99"/>
    <w:semiHidden/>
    <w:rsid w:val="0055674A"/>
    <w:rPr>
      <w:kern w:val="2"/>
      <w:sz w:val="18"/>
      <w:szCs w:val="18"/>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pPr>
      <w:widowControl w:val="0"/>
      <w:autoSpaceDE w:val="0"/>
      <w:autoSpaceDN w:val="0"/>
      <w:adjustRightInd w:val="0"/>
    </w:pPr>
    <w:rPr>
      <w:rFonts w:ascii="Century" w:hAnsi="Century" w:cs="Century"/>
      <w:color w:val="000000"/>
      <w:sz w:val="24"/>
      <w:szCs w:val="24"/>
      <w:lang w:eastAsia="zh-CN"/>
    </w:rPr>
  </w:style>
  <w:style w:type="paragraph" w:styleId="a3">
    <w:name w:val="header"/>
    <w:basedOn w:val="a"/>
    <w:link w:val="Char"/>
    <w:uiPriority w:val="99"/>
    <w:unhideWhenUsed/>
    <w:rsid w:val="00BF29E7"/>
    <w:pPr>
      <w:pBdr>
        <w:bottom w:val="single" w:sz="6" w:space="1" w:color="auto"/>
      </w:pBdr>
      <w:tabs>
        <w:tab w:val="center" w:pos="4153"/>
        <w:tab w:val="right" w:pos="8306"/>
      </w:tabs>
      <w:snapToGrid w:val="0"/>
      <w:jc w:val="center"/>
    </w:pPr>
    <w:rPr>
      <w:kern w:val="0"/>
      <w:sz w:val="18"/>
      <w:szCs w:val="18"/>
    </w:rPr>
  </w:style>
  <w:style w:type="character" w:customStyle="1" w:styleId="Char">
    <w:name w:val="页眉 Char"/>
    <w:link w:val="a3"/>
    <w:uiPriority w:val="99"/>
    <w:rsid w:val="00BF29E7"/>
    <w:rPr>
      <w:sz w:val="18"/>
      <w:szCs w:val="18"/>
    </w:rPr>
  </w:style>
  <w:style w:type="paragraph" w:styleId="a4">
    <w:name w:val="footer"/>
    <w:basedOn w:val="a"/>
    <w:link w:val="Char0"/>
    <w:uiPriority w:val="99"/>
    <w:unhideWhenUsed/>
    <w:rsid w:val="00BF29E7"/>
    <w:pPr>
      <w:tabs>
        <w:tab w:val="center" w:pos="4153"/>
        <w:tab w:val="right" w:pos="8306"/>
      </w:tabs>
      <w:snapToGrid w:val="0"/>
      <w:jc w:val="left"/>
    </w:pPr>
    <w:rPr>
      <w:kern w:val="0"/>
      <w:sz w:val="18"/>
      <w:szCs w:val="18"/>
    </w:rPr>
  </w:style>
  <w:style w:type="character" w:customStyle="1" w:styleId="Char0">
    <w:name w:val="页脚 Char"/>
    <w:link w:val="a4"/>
    <w:uiPriority w:val="99"/>
    <w:rsid w:val="00BF29E7"/>
    <w:rPr>
      <w:sz w:val="18"/>
      <w:szCs w:val="18"/>
    </w:rPr>
  </w:style>
  <w:style w:type="character" w:styleId="a5">
    <w:name w:val="Hyperlink"/>
    <w:uiPriority w:val="99"/>
    <w:unhideWhenUsed/>
    <w:rsid w:val="00693635"/>
    <w:rPr>
      <w:color w:val="0000FF"/>
      <w:u w:val="single"/>
    </w:rPr>
  </w:style>
  <w:style w:type="paragraph" w:styleId="a6">
    <w:name w:val="Balloon Text"/>
    <w:basedOn w:val="a"/>
    <w:link w:val="Char1"/>
    <w:uiPriority w:val="99"/>
    <w:semiHidden/>
    <w:unhideWhenUsed/>
    <w:rsid w:val="0055674A"/>
    <w:rPr>
      <w:sz w:val="18"/>
      <w:szCs w:val="18"/>
    </w:rPr>
  </w:style>
  <w:style w:type="character" w:customStyle="1" w:styleId="Char1">
    <w:name w:val="批注框文本 Char"/>
    <w:basedOn w:val="a0"/>
    <w:link w:val="a6"/>
    <w:uiPriority w:val="99"/>
    <w:semiHidden/>
    <w:rsid w:val="0055674A"/>
    <w:rPr>
      <w:kern w:val="2"/>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9764519">
      <w:bodyDiv w:val="1"/>
      <w:marLeft w:val="0"/>
      <w:marRight w:val="0"/>
      <w:marTop w:val="0"/>
      <w:marBottom w:val="0"/>
      <w:divBdr>
        <w:top w:val="none" w:sz="0" w:space="0" w:color="auto"/>
        <w:left w:val="none" w:sz="0" w:space="0" w:color="auto"/>
        <w:bottom w:val="none" w:sz="0" w:space="0" w:color="auto"/>
        <w:right w:val="none" w:sz="0" w:space="0" w:color="auto"/>
      </w:divBdr>
    </w:div>
    <w:div w:id="559705240">
      <w:marLeft w:val="0"/>
      <w:marRight w:val="0"/>
      <w:marTop w:val="0"/>
      <w:marBottom w:val="0"/>
      <w:divBdr>
        <w:top w:val="none" w:sz="0" w:space="0" w:color="auto"/>
        <w:left w:val="none" w:sz="0" w:space="0" w:color="auto"/>
        <w:bottom w:val="none" w:sz="0" w:space="0" w:color="auto"/>
        <w:right w:val="none" w:sz="0" w:space="0" w:color="auto"/>
      </w:divBdr>
      <w:divsChild>
        <w:div w:id="102464192">
          <w:marLeft w:val="0"/>
          <w:marRight w:val="0"/>
          <w:marTop w:val="0"/>
          <w:marBottom w:val="0"/>
          <w:divBdr>
            <w:top w:val="none" w:sz="0" w:space="0" w:color="auto"/>
            <w:left w:val="none" w:sz="0" w:space="0" w:color="auto"/>
            <w:bottom w:val="none" w:sz="0" w:space="0" w:color="auto"/>
            <w:right w:val="none" w:sz="0" w:space="0" w:color="auto"/>
          </w:divBdr>
        </w:div>
        <w:div w:id="147747845">
          <w:marLeft w:val="0"/>
          <w:marRight w:val="0"/>
          <w:marTop w:val="0"/>
          <w:marBottom w:val="0"/>
          <w:divBdr>
            <w:top w:val="none" w:sz="0" w:space="0" w:color="auto"/>
            <w:left w:val="none" w:sz="0" w:space="0" w:color="auto"/>
            <w:bottom w:val="none" w:sz="0" w:space="0" w:color="auto"/>
            <w:right w:val="none" w:sz="0" w:space="0" w:color="auto"/>
          </w:divBdr>
        </w:div>
        <w:div w:id="158470400">
          <w:marLeft w:val="0"/>
          <w:marRight w:val="0"/>
          <w:marTop w:val="0"/>
          <w:marBottom w:val="0"/>
          <w:divBdr>
            <w:top w:val="none" w:sz="0" w:space="0" w:color="auto"/>
            <w:left w:val="none" w:sz="0" w:space="0" w:color="auto"/>
            <w:bottom w:val="none" w:sz="0" w:space="0" w:color="auto"/>
            <w:right w:val="none" w:sz="0" w:space="0" w:color="auto"/>
          </w:divBdr>
        </w:div>
        <w:div w:id="175190461">
          <w:marLeft w:val="0"/>
          <w:marRight w:val="0"/>
          <w:marTop w:val="0"/>
          <w:marBottom w:val="0"/>
          <w:divBdr>
            <w:top w:val="none" w:sz="0" w:space="0" w:color="auto"/>
            <w:left w:val="none" w:sz="0" w:space="0" w:color="auto"/>
            <w:bottom w:val="none" w:sz="0" w:space="0" w:color="auto"/>
            <w:right w:val="none" w:sz="0" w:space="0" w:color="auto"/>
          </w:divBdr>
        </w:div>
        <w:div w:id="212353227">
          <w:marLeft w:val="0"/>
          <w:marRight w:val="0"/>
          <w:marTop w:val="0"/>
          <w:marBottom w:val="0"/>
          <w:divBdr>
            <w:top w:val="none" w:sz="0" w:space="0" w:color="auto"/>
            <w:left w:val="none" w:sz="0" w:space="0" w:color="auto"/>
            <w:bottom w:val="none" w:sz="0" w:space="0" w:color="auto"/>
            <w:right w:val="none" w:sz="0" w:space="0" w:color="auto"/>
          </w:divBdr>
        </w:div>
        <w:div w:id="237248951">
          <w:marLeft w:val="0"/>
          <w:marRight w:val="0"/>
          <w:marTop w:val="0"/>
          <w:marBottom w:val="0"/>
          <w:divBdr>
            <w:top w:val="none" w:sz="0" w:space="0" w:color="auto"/>
            <w:left w:val="none" w:sz="0" w:space="0" w:color="auto"/>
            <w:bottom w:val="none" w:sz="0" w:space="0" w:color="auto"/>
            <w:right w:val="none" w:sz="0" w:space="0" w:color="auto"/>
          </w:divBdr>
        </w:div>
        <w:div w:id="297421527">
          <w:marLeft w:val="0"/>
          <w:marRight w:val="0"/>
          <w:marTop w:val="0"/>
          <w:marBottom w:val="0"/>
          <w:divBdr>
            <w:top w:val="none" w:sz="0" w:space="0" w:color="auto"/>
            <w:left w:val="none" w:sz="0" w:space="0" w:color="auto"/>
            <w:bottom w:val="none" w:sz="0" w:space="0" w:color="auto"/>
            <w:right w:val="none" w:sz="0" w:space="0" w:color="auto"/>
          </w:divBdr>
        </w:div>
        <w:div w:id="356469442">
          <w:marLeft w:val="0"/>
          <w:marRight w:val="0"/>
          <w:marTop w:val="0"/>
          <w:marBottom w:val="0"/>
          <w:divBdr>
            <w:top w:val="none" w:sz="0" w:space="0" w:color="auto"/>
            <w:left w:val="none" w:sz="0" w:space="0" w:color="auto"/>
            <w:bottom w:val="none" w:sz="0" w:space="0" w:color="auto"/>
            <w:right w:val="none" w:sz="0" w:space="0" w:color="auto"/>
          </w:divBdr>
        </w:div>
        <w:div w:id="399133315">
          <w:marLeft w:val="0"/>
          <w:marRight w:val="0"/>
          <w:marTop w:val="0"/>
          <w:marBottom w:val="0"/>
          <w:divBdr>
            <w:top w:val="none" w:sz="0" w:space="0" w:color="auto"/>
            <w:left w:val="none" w:sz="0" w:space="0" w:color="auto"/>
            <w:bottom w:val="none" w:sz="0" w:space="0" w:color="auto"/>
            <w:right w:val="none" w:sz="0" w:space="0" w:color="auto"/>
          </w:divBdr>
        </w:div>
        <w:div w:id="403066476">
          <w:marLeft w:val="0"/>
          <w:marRight w:val="0"/>
          <w:marTop w:val="0"/>
          <w:marBottom w:val="0"/>
          <w:divBdr>
            <w:top w:val="none" w:sz="0" w:space="0" w:color="auto"/>
            <w:left w:val="none" w:sz="0" w:space="0" w:color="auto"/>
            <w:bottom w:val="none" w:sz="0" w:space="0" w:color="auto"/>
            <w:right w:val="none" w:sz="0" w:space="0" w:color="auto"/>
          </w:divBdr>
        </w:div>
        <w:div w:id="477109665">
          <w:marLeft w:val="0"/>
          <w:marRight w:val="0"/>
          <w:marTop w:val="0"/>
          <w:marBottom w:val="0"/>
          <w:divBdr>
            <w:top w:val="none" w:sz="0" w:space="0" w:color="auto"/>
            <w:left w:val="none" w:sz="0" w:space="0" w:color="auto"/>
            <w:bottom w:val="none" w:sz="0" w:space="0" w:color="auto"/>
            <w:right w:val="none" w:sz="0" w:space="0" w:color="auto"/>
          </w:divBdr>
        </w:div>
        <w:div w:id="535965415">
          <w:marLeft w:val="0"/>
          <w:marRight w:val="0"/>
          <w:marTop w:val="0"/>
          <w:marBottom w:val="0"/>
          <w:divBdr>
            <w:top w:val="none" w:sz="0" w:space="0" w:color="auto"/>
            <w:left w:val="none" w:sz="0" w:space="0" w:color="auto"/>
            <w:bottom w:val="none" w:sz="0" w:space="0" w:color="auto"/>
            <w:right w:val="none" w:sz="0" w:space="0" w:color="auto"/>
          </w:divBdr>
        </w:div>
        <w:div w:id="559173780">
          <w:marLeft w:val="0"/>
          <w:marRight w:val="0"/>
          <w:marTop w:val="0"/>
          <w:marBottom w:val="0"/>
          <w:divBdr>
            <w:top w:val="none" w:sz="0" w:space="0" w:color="auto"/>
            <w:left w:val="none" w:sz="0" w:space="0" w:color="auto"/>
            <w:bottom w:val="none" w:sz="0" w:space="0" w:color="auto"/>
            <w:right w:val="none" w:sz="0" w:space="0" w:color="auto"/>
          </w:divBdr>
        </w:div>
        <w:div w:id="602684259">
          <w:marLeft w:val="0"/>
          <w:marRight w:val="0"/>
          <w:marTop w:val="0"/>
          <w:marBottom w:val="0"/>
          <w:divBdr>
            <w:top w:val="none" w:sz="0" w:space="0" w:color="auto"/>
            <w:left w:val="none" w:sz="0" w:space="0" w:color="auto"/>
            <w:bottom w:val="none" w:sz="0" w:space="0" w:color="auto"/>
            <w:right w:val="none" w:sz="0" w:space="0" w:color="auto"/>
          </w:divBdr>
        </w:div>
        <w:div w:id="653873675">
          <w:marLeft w:val="0"/>
          <w:marRight w:val="0"/>
          <w:marTop w:val="0"/>
          <w:marBottom w:val="0"/>
          <w:divBdr>
            <w:top w:val="none" w:sz="0" w:space="0" w:color="auto"/>
            <w:left w:val="none" w:sz="0" w:space="0" w:color="auto"/>
            <w:bottom w:val="none" w:sz="0" w:space="0" w:color="auto"/>
            <w:right w:val="none" w:sz="0" w:space="0" w:color="auto"/>
          </w:divBdr>
        </w:div>
        <w:div w:id="718673205">
          <w:marLeft w:val="0"/>
          <w:marRight w:val="0"/>
          <w:marTop w:val="0"/>
          <w:marBottom w:val="0"/>
          <w:divBdr>
            <w:top w:val="none" w:sz="0" w:space="0" w:color="auto"/>
            <w:left w:val="none" w:sz="0" w:space="0" w:color="auto"/>
            <w:bottom w:val="none" w:sz="0" w:space="0" w:color="auto"/>
            <w:right w:val="none" w:sz="0" w:space="0" w:color="auto"/>
          </w:divBdr>
        </w:div>
        <w:div w:id="739792314">
          <w:marLeft w:val="0"/>
          <w:marRight w:val="0"/>
          <w:marTop w:val="0"/>
          <w:marBottom w:val="0"/>
          <w:divBdr>
            <w:top w:val="none" w:sz="0" w:space="0" w:color="auto"/>
            <w:left w:val="none" w:sz="0" w:space="0" w:color="auto"/>
            <w:bottom w:val="none" w:sz="0" w:space="0" w:color="auto"/>
            <w:right w:val="none" w:sz="0" w:space="0" w:color="auto"/>
          </w:divBdr>
        </w:div>
        <w:div w:id="850417446">
          <w:marLeft w:val="0"/>
          <w:marRight w:val="0"/>
          <w:marTop w:val="0"/>
          <w:marBottom w:val="0"/>
          <w:divBdr>
            <w:top w:val="none" w:sz="0" w:space="0" w:color="auto"/>
            <w:left w:val="none" w:sz="0" w:space="0" w:color="auto"/>
            <w:bottom w:val="none" w:sz="0" w:space="0" w:color="auto"/>
            <w:right w:val="none" w:sz="0" w:space="0" w:color="auto"/>
          </w:divBdr>
        </w:div>
        <w:div w:id="864949420">
          <w:marLeft w:val="0"/>
          <w:marRight w:val="0"/>
          <w:marTop w:val="0"/>
          <w:marBottom w:val="0"/>
          <w:divBdr>
            <w:top w:val="none" w:sz="0" w:space="0" w:color="auto"/>
            <w:left w:val="none" w:sz="0" w:space="0" w:color="auto"/>
            <w:bottom w:val="none" w:sz="0" w:space="0" w:color="auto"/>
            <w:right w:val="none" w:sz="0" w:space="0" w:color="auto"/>
          </w:divBdr>
        </w:div>
        <w:div w:id="885028470">
          <w:marLeft w:val="0"/>
          <w:marRight w:val="0"/>
          <w:marTop w:val="0"/>
          <w:marBottom w:val="0"/>
          <w:divBdr>
            <w:top w:val="none" w:sz="0" w:space="0" w:color="auto"/>
            <w:left w:val="none" w:sz="0" w:space="0" w:color="auto"/>
            <w:bottom w:val="none" w:sz="0" w:space="0" w:color="auto"/>
            <w:right w:val="none" w:sz="0" w:space="0" w:color="auto"/>
          </w:divBdr>
        </w:div>
        <w:div w:id="893345448">
          <w:marLeft w:val="0"/>
          <w:marRight w:val="0"/>
          <w:marTop w:val="0"/>
          <w:marBottom w:val="0"/>
          <w:divBdr>
            <w:top w:val="none" w:sz="0" w:space="0" w:color="auto"/>
            <w:left w:val="none" w:sz="0" w:space="0" w:color="auto"/>
            <w:bottom w:val="none" w:sz="0" w:space="0" w:color="auto"/>
            <w:right w:val="none" w:sz="0" w:space="0" w:color="auto"/>
          </w:divBdr>
        </w:div>
        <w:div w:id="905843404">
          <w:marLeft w:val="0"/>
          <w:marRight w:val="0"/>
          <w:marTop w:val="0"/>
          <w:marBottom w:val="0"/>
          <w:divBdr>
            <w:top w:val="none" w:sz="0" w:space="0" w:color="auto"/>
            <w:left w:val="none" w:sz="0" w:space="0" w:color="auto"/>
            <w:bottom w:val="none" w:sz="0" w:space="0" w:color="auto"/>
            <w:right w:val="none" w:sz="0" w:space="0" w:color="auto"/>
          </w:divBdr>
        </w:div>
        <w:div w:id="911816226">
          <w:marLeft w:val="0"/>
          <w:marRight w:val="0"/>
          <w:marTop w:val="0"/>
          <w:marBottom w:val="0"/>
          <w:divBdr>
            <w:top w:val="none" w:sz="0" w:space="0" w:color="auto"/>
            <w:left w:val="none" w:sz="0" w:space="0" w:color="auto"/>
            <w:bottom w:val="none" w:sz="0" w:space="0" w:color="auto"/>
            <w:right w:val="none" w:sz="0" w:space="0" w:color="auto"/>
          </w:divBdr>
        </w:div>
        <w:div w:id="918051938">
          <w:marLeft w:val="0"/>
          <w:marRight w:val="0"/>
          <w:marTop w:val="0"/>
          <w:marBottom w:val="0"/>
          <w:divBdr>
            <w:top w:val="none" w:sz="0" w:space="0" w:color="auto"/>
            <w:left w:val="none" w:sz="0" w:space="0" w:color="auto"/>
            <w:bottom w:val="none" w:sz="0" w:space="0" w:color="auto"/>
            <w:right w:val="none" w:sz="0" w:space="0" w:color="auto"/>
          </w:divBdr>
        </w:div>
        <w:div w:id="979841747">
          <w:marLeft w:val="0"/>
          <w:marRight w:val="0"/>
          <w:marTop w:val="0"/>
          <w:marBottom w:val="0"/>
          <w:divBdr>
            <w:top w:val="none" w:sz="0" w:space="0" w:color="auto"/>
            <w:left w:val="none" w:sz="0" w:space="0" w:color="auto"/>
            <w:bottom w:val="none" w:sz="0" w:space="0" w:color="auto"/>
            <w:right w:val="none" w:sz="0" w:space="0" w:color="auto"/>
          </w:divBdr>
        </w:div>
        <w:div w:id="1012682973">
          <w:marLeft w:val="0"/>
          <w:marRight w:val="0"/>
          <w:marTop w:val="0"/>
          <w:marBottom w:val="0"/>
          <w:divBdr>
            <w:top w:val="none" w:sz="0" w:space="0" w:color="auto"/>
            <w:left w:val="none" w:sz="0" w:space="0" w:color="auto"/>
            <w:bottom w:val="none" w:sz="0" w:space="0" w:color="auto"/>
            <w:right w:val="none" w:sz="0" w:space="0" w:color="auto"/>
          </w:divBdr>
        </w:div>
        <w:div w:id="1018891064">
          <w:marLeft w:val="0"/>
          <w:marRight w:val="0"/>
          <w:marTop w:val="0"/>
          <w:marBottom w:val="0"/>
          <w:divBdr>
            <w:top w:val="none" w:sz="0" w:space="0" w:color="auto"/>
            <w:left w:val="none" w:sz="0" w:space="0" w:color="auto"/>
            <w:bottom w:val="none" w:sz="0" w:space="0" w:color="auto"/>
            <w:right w:val="none" w:sz="0" w:space="0" w:color="auto"/>
          </w:divBdr>
        </w:div>
        <w:div w:id="1201743004">
          <w:marLeft w:val="0"/>
          <w:marRight w:val="0"/>
          <w:marTop w:val="0"/>
          <w:marBottom w:val="0"/>
          <w:divBdr>
            <w:top w:val="none" w:sz="0" w:space="0" w:color="auto"/>
            <w:left w:val="none" w:sz="0" w:space="0" w:color="auto"/>
            <w:bottom w:val="none" w:sz="0" w:space="0" w:color="auto"/>
            <w:right w:val="none" w:sz="0" w:space="0" w:color="auto"/>
          </w:divBdr>
        </w:div>
        <w:div w:id="1232470675">
          <w:marLeft w:val="0"/>
          <w:marRight w:val="0"/>
          <w:marTop w:val="0"/>
          <w:marBottom w:val="0"/>
          <w:divBdr>
            <w:top w:val="none" w:sz="0" w:space="0" w:color="auto"/>
            <w:left w:val="none" w:sz="0" w:space="0" w:color="auto"/>
            <w:bottom w:val="none" w:sz="0" w:space="0" w:color="auto"/>
            <w:right w:val="none" w:sz="0" w:space="0" w:color="auto"/>
          </w:divBdr>
        </w:div>
        <w:div w:id="1233615409">
          <w:marLeft w:val="0"/>
          <w:marRight w:val="0"/>
          <w:marTop w:val="0"/>
          <w:marBottom w:val="0"/>
          <w:divBdr>
            <w:top w:val="none" w:sz="0" w:space="0" w:color="auto"/>
            <w:left w:val="none" w:sz="0" w:space="0" w:color="auto"/>
            <w:bottom w:val="none" w:sz="0" w:space="0" w:color="auto"/>
            <w:right w:val="none" w:sz="0" w:space="0" w:color="auto"/>
          </w:divBdr>
        </w:div>
        <w:div w:id="1245722962">
          <w:marLeft w:val="0"/>
          <w:marRight w:val="0"/>
          <w:marTop w:val="0"/>
          <w:marBottom w:val="0"/>
          <w:divBdr>
            <w:top w:val="none" w:sz="0" w:space="0" w:color="auto"/>
            <w:left w:val="none" w:sz="0" w:space="0" w:color="auto"/>
            <w:bottom w:val="none" w:sz="0" w:space="0" w:color="auto"/>
            <w:right w:val="none" w:sz="0" w:space="0" w:color="auto"/>
          </w:divBdr>
        </w:div>
        <w:div w:id="1290090338">
          <w:marLeft w:val="0"/>
          <w:marRight w:val="0"/>
          <w:marTop w:val="0"/>
          <w:marBottom w:val="0"/>
          <w:divBdr>
            <w:top w:val="none" w:sz="0" w:space="0" w:color="auto"/>
            <w:left w:val="none" w:sz="0" w:space="0" w:color="auto"/>
            <w:bottom w:val="none" w:sz="0" w:space="0" w:color="auto"/>
            <w:right w:val="none" w:sz="0" w:space="0" w:color="auto"/>
          </w:divBdr>
        </w:div>
        <w:div w:id="1407267204">
          <w:marLeft w:val="0"/>
          <w:marRight w:val="0"/>
          <w:marTop w:val="0"/>
          <w:marBottom w:val="0"/>
          <w:divBdr>
            <w:top w:val="none" w:sz="0" w:space="0" w:color="auto"/>
            <w:left w:val="none" w:sz="0" w:space="0" w:color="auto"/>
            <w:bottom w:val="none" w:sz="0" w:space="0" w:color="auto"/>
            <w:right w:val="none" w:sz="0" w:space="0" w:color="auto"/>
          </w:divBdr>
        </w:div>
        <w:div w:id="1432162555">
          <w:marLeft w:val="0"/>
          <w:marRight w:val="0"/>
          <w:marTop w:val="0"/>
          <w:marBottom w:val="0"/>
          <w:divBdr>
            <w:top w:val="none" w:sz="0" w:space="0" w:color="auto"/>
            <w:left w:val="none" w:sz="0" w:space="0" w:color="auto"/>
            <w:bottom w:val="none" w:sz="0" w:space="0" w:color="auto"/>
            <w:right w:val="none" w:sz="0" w:space="0" w:color="auto"/>
          </w:divBdr>
        </w:div>
        <w:div w:id="1479423305">
          <w:marLeft w:val="0"/>
          <w:marRight w:val="0"/>
          <w:marTop w:val="0"/>
          <w:marBottom w:val="0"/>
          <w:divBdr>
            <w:top w:val="none" w:sz="0" w:space="0" w:color="auto"/>
            <w:left w:val="none" w:sz="0" w:space="0" w:color="auto"/>
            <w:bottom w:val="none" w:sz="0" w:space="0" w:color="auto"/>
            <w:right w:val="none" w:sz="0" w:space="0" w:color="auto"/>
          </w:divBdr>
        </w:div>
        <w:div w:id="1501041565">
          <w:marLeft w:val="0"/>
          <w:marRight w:val="0"/>
          <w:marTop w:val="0"/>
          <w:marBottom w:val="0"/>
          <w:divBdr>
            <w:top w:val="none" w:sz="0" w:space="0" w:color="auto"/>
            <w:left w:val="none" w:sz="0" w:space="0" w:color="auto"/>
            <w:bottom w:val="none" w:sz="0" w:space="0" w:color="auto"/>
            <w:right w:val="none" w:sz="0" w:space="0" w:color="auto"/>
          </w:divBdr>
        </w:div>
        <w:div w:id="1503428496">
          <w:marLeft w:val="0"/>
          <w:marRight w:val="0"/>
          <w:marTop w:val="0"/>
          <w:marBottom w:val="0"/>
          <w:divBdr>
            <w:top w:val="none" w:sz="0" w:space="0" w:color="auto"/>
            <w:left w:val="none" w:sz="0" w:space="0" w:color="auto"/>
            <w:bottom w:val="none" w:sz="0" w:space="0" w:color="auto"/>
            <w:right w:val="none" w:sz="0" w:space="0" w:color="auto"/>
          </w:divBdr>
        </w:div>
        <w:div w:id="1583223841">
          <w:marLeft w:val="0"/>
          <w:marRight w:val="0"/>
          <w:marTop w:val="0"/>
          <w:marBottom w:val="0"/>
          <w:divBdr>
            <w:top w:val="none" w:sz="0" w:space="0" w:color="auto"/>
            <w:left w:val="none" w:sz="0" w:space="0" w:color="auto"/>
            <w:bottom w:val="none" w:sz="0" w:space="0" w:color="auto"/>
            <w:right w:val="none" w:sz="0" w:space="0" w:color="auto"/>
          </w:divBdr>
        </w:div>
        <w:div w:id="1606692302">
          <w:marLeft w:val="0"/>
          <w:marRight w:val="0"/>
          <w:marTop w:val="0"/>
          <w:marBottom w:val="0"/>
          <w:divBdr>
            <w:top w:val="none" w:sz="0" w:space="0" w:color="auto"/>
            <w:left w:val="none" w:sz="0" w:space="0" w:color="auto"/>
            <w:bottom w:val="none" w:sz="0" w:space="0" w:color="auto"/>
            <w:right w:val="none" w:sz="0" w:space="0" w:color="auto"/>
          </w:divBdr>
        </w:div>
        <w:div w:id="1698701779">
          <w:marLeft w:val="0"/>
          <w:marRight w:val="0"/>
          <w:marTop w:val="0"/>
          <w:marBottom w:val="0"/>
          <w:divBdr>
            <w:top w:val="none" w:sz="0" w:space="0" w:color="auto"/>
            <w:left w:val="none" w:sz="0" w:space="0" w:color="auto"/>
            <w:bottom w:val="none" w:sz="0" w:space="0" w:color="auto"/>
            <w:right w:val="none" w:sz="0" w:space="0" w:color="auto"/>
          </w:divBdr>
        </w:div>
        <w:div w:id="1717047531">
          <w:marLeft w:val="0"/>
          <w:marRight w:val="0"/>
          <w:marTop w:val="0"/>
          <w:marBottom w:val="0"/>
          <w:divBdr>
            <w:top w:val="none" w:sz="0" w:space="0" w:color="auto"/>
            <w:left w:val="none" w:sz="0" w:space="0" w:color="auto"/>
            <w:bottom w:val="none" w:sz="0" w:space="0" w:color="auto"/>
            <w:right w:val="none" w:sz="0" w:space="0" w:color="auto"/>
          </w:divBdr>
        </w:div>
        <w:div w:id="1731924190">
          <w:marLeft w:val="0"/>
          <w:marRight w:val="0"/>
          <w:marTop w:val="0"/>
          <w:marBottom w:val="0"/>
          <w:divBdr>
            <w:top w:val="none" w:sz="0" w:space="0" w:color="auto"/>
            <w:left w:val="none" w:sz="0" w:space="0" w:color="auto"/>
            <w:bottom w:val="none" w:sz="0" w:space="0" w:color="auto"/>
            <w:right w:val="none" w:sz="0" w:space="0" w:color="auto"/>
          </w:divBdr>
        </w:div>
        <w:div w:id="1798646613">
          <w:marLeft w:val="0"/>
          <w:marRight w:val="0"/>
          <w:marTop w:val="0"/>
          <w:marBottom w:val="0"/>
          <w:divBdr>
            <w:top w:val="none" w:sz="0" w:space="0" w:color="auto"/>
            <w:left w:val="none" w:sz="0" w:space="0" w:color="auto"/>
            <w:bottom w:val="none" w:sz="0" w:space="0" w:color="auto"/>
            <w:right w:val="none" w:sz="0" w:space="0" w:color="auto"/>
          </w:divBdr>
        </w:div>
        <w:div w:id="1822771236">
          <w:marLeft w:val="0"/>
          <w:marRight w:val="0"/>
          <w:marTop w:val="0"/>
          <w:marBottom w:val="0"/>
          <w:divBdr>
            <w:top w:val="none" w:sz="0" w:space="0" w:color="auto"/>
            <w:left w:val="none" w:sz="0" w:space="0" w:color="auto"/>
            <w:bottom w:val="none" w:sz="0" w:space="0" w:color="auto"/>
            <w:right w:val="none" w:sz="0" w:space="0" w:color="auto"/>
          </w:divBdr>
        </w:div>
        <w:div w:id="1829900749">
          <w:marLeft w:val="0"/>
          <w:marRight w:val="0"/>
          <w:marTop w:val="0"/>
          <w:marBottom w:val="0"/>
          <w:divBdr>
            <w:top w:val="none" w:sz="0" w:space="0" w:color="auto"/>
            <w:left w:val="none" w:sz="0" w:space="0" w:color="auto"/>
            <w:bottom w:val="none" w:sz="0" w:space="0" w:color="auto"/>
            <w:right w:val="none" w:sz="0" w:space="0" w:color="auto"/>
          </w:divBdr>
        </w:div>
        <w:div w:id="1859808317">
          <w:marLeft w:val="0"/>
          <w:marRight w:val="0"/>
          <w:marTop w:val="0"/>
          <w:marBottom w:val="0"/>
          <w:divBdr>
            <w:top w:val="none" w:sz="0" w:space="0" w:color="auto"/>
            <w:left w:val="none" w:sz="0" w:space="0" w:color="auto"/>
            <w:bottom w:val="none" w:sz="0" w:space="0" w:color="auto"/>
            <w:right w:val="none" w:sz="0" w:space="0" w:color="auto"/>
          </w:divBdr>
        </w:div>
        <w:div w:id="1865559580">
          <w:marLeft w:val="0"/>
          <w:marRight w:val="0"/>
          <w:marTop w:val="0"/>
          <w:marBottom w:val="0"/>
          <w:divBdr>
            <w:top w:val="none" w:sz="0" w:space="0" w:color="auto"/>
            <w:left w:val="none" w:sz="0" w:space="0" w:color="auto"/>
            <w:bottom w:val="none" w:sz="0" w:space="0" w:color="auto"/>
            <w:right w:val="none" w:sz="0" w:space="0" w:color="auto"/>
          </w:divBdr>
        </w:div>
        <w:div w:id="1992831774">
          <w:marLeft w:val="0"/>
          <w:marRight w:val="0"/>
          <w:marTop w:val="0"/>
          <w:marBottom w:val="0"/>
          <w:divBdr>
            <w:top w:val="none" w:sz="0" w:space="0" w:color="auto"/>
            <w:left w:val="none" w:sz="0" w:space="0" w:color="auto"/>
            <w:bottom w:val="none" w:sz="0" w:space="0" w:color="auto"/>
            <w:right w:val="none" w:sz="0" w:space="0" w:color="auto"/>
          </w:divBdr>
        </w:div>
        <w:div w:id="2022005305">
          <w:marLeft w:val="0"/>
          <w:marRight w:val="0"/>
          <w:marTop w:val="0"/>
          <w:marBottom w:val="0"/>
          <w:divBdr>
            <w:top w:val="none" w:sz="0" w:space="0" w:color="auto"/>
            <w:left w:val="none" w:sz="0" w:space="0" w:color="auto"/>
            <w:bottom w:val="none" w:sz="0" w:space="0" w:color="auto"/>
            <w:right w:val="none" w:sz="0" w:space="0" w:color="auto"/>
          </w:divBdr>
        </w:div>
        <w:div w:id="2069456026">
          <w:marLeft w:val="0"/>
          <w:marRight w:val="0"/>
          <w:marTop w:val="0"/>
          <w:marBottom w:val="0"/>
          <w:divBdr>
            <w:top w:val="none" w:sz="0" w:space="0" w:color="auto"/>
            <w:left w:val="none" w:sz="0" w:space="0" w:color="auto"/>
            <w:bottom w:val="none" w:sz="0" w:space="0" w:color="auto"/>
            <w:right w:val="none" w:sz="0" w:space="0" w:color="auto"/>
          </w:divBdr>
        </w:div>
        <w:div w:id="2107574178">
          <w:marLeft w:val="0"/>
          <w:marRight w:val="0"/>
          <w:marTop w:val="0"/>
          <w:marBottom w:val="0"/>
          <w:divBdr>
            <w:top w:val="none" w:sz="0" w:space="0" w:color="auto"/>
            <w:left w:val="none" w:sz="0" w:space="0" w:color="auto"/>
            <w:bottom w:val="none" w:sz="0" w:space="0" w:color="auto"/>
            <w:right w:val="none" w:sz="0" w:space="0" w:color="auto"/>
          </w:divBdr>
        </w:div>
      </w:divsChild>
    </w:div>
    <w:div w:id="654342117">
      <w:bodyDiv w:val="1"/>
      <w:marLeft w:val="0"/>
      <w:marRight w:val="0"/>
      <w:marTop w:val="0"/>
      <w:marBottom w:val="0"/>
      <w:divBdr>
        <w:top w:val="none" w:sz="0" w:space="0" w:color="auto"/>
        <w:left w:val="none" w:sz="0" w:space="0" w:color="auto"/>
        <w:bottom w:val="none" w:sz="0" w:space="0" w:color="auto"/>
        <w:right w:val="none" w:sz="0" w:space="0" w:color="auto"/>
      </w:divBdr>
    </w:div>
    <w:div w:id="763762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image" Target="media/image14.emf"/><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fontTable" Target="fontTable.xml"/><Relationship Id="rId10" Type="http://schemas.openxmlformats.org/officeDocument/2006/relationships/hyperlink" Target="mailto:kabe@ndmc.ac.jp" TargetMode="External"/><Relationship Id="rId19" Type="http://schemas.openxmlformats.org/officeDocument/2006/relationships/image" Target="media/image9.emf"/><Relationship Id="rId4" Type="http://schemas.microsoft.com/office/2007/relationships/stylesWithEffects" Target="stylesWithEffects.xml"/><Relationship Id="rId9" Type="http://schemas.openxmlformats.org/officeDocument/2006/relationships/hyperlink" Target="http://creativecommons.org/licenses/by-nc/4.0/" TargetMode="Externa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header" Target="header2.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baishideng-2014\Desktop\revised-jyu\2-13\14638\Figure%205.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tx>
            <c:strRef>
              <c:f>[1]Sheet3!$F$4</c:f>
              <c:strCache>
                <c:ptCount val="1"/>
                <c:pt idx="0">
                  <c:v>PEC (No. of papers)</c:v>
                </c:pt>
              </c:strCache>
            </c:strRef>
          </c:tx>
          <c:spPr>
            <a:ln>
              <a:solidFill>
                <a:schemeClr val="tx1"/>
              </a:solidFill>
              <a:prstDash val="sysDash"/>
            </a:ln>
          </c:spPr>
          <c:marker>
            <c:symbol val="none"/>
          </c:marker>
          <c:cat>
            <c:numRef>
              <c:f>[1]Sheet3!$G$2:$U$2</c:f>
              <c:numCache>
                <c:formatCode>General</c:formatCod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numCache>
            </c:numRef>
          </c:cat>
          <c:val>
            <c:numRef>
              <c:f>[1]Sheet3!$G$4:$U$4</c:f>
              <c:numCache>
                <c:formatCode>General</c:formatCode>
                <c:ptCount val="15"/>
                <c:pt idx="0">
                  <c:v>0</c:v>
                </c:pt>
                <c:pt idx="1">
                  <c:v>0</c:v>
                </c:pt>
                <c:pt idx="2">
                  <c:v>0</c:v>
                </c:pt>
                <c:pt idx="3">
                  <c:v>0</c:v>
                </c:pt>
                <c:pt idx="4">
                  <c:v>0</c:v>
                </c:pt>
                <c:pt idx="5">
                  <c:v>0</c:v>
                </c:pt>
                <c:pt idx="6">
                  <c:v>1</c:v>
                </c:pt>
                <c:pt idx="7">
                  <c:v>3</c:v>
                </c:pt>
                <c:pt idx="8">
                  <c:v>3</c:v>
                </c:pt>
                <c:pt idx="9">
                  <c:v>5</c:v>
                </c:pt>
                <c:pt idx="10">
                  <c:v>0</c:v>
                </c:pt>
                <c:pt idx="11">
                  <c:v>1</c:v>
                </c:pt>
                <c:pt idx="12">
                  <c:v>2</c:v>
                </c:pt>
                <c:pt idx="13">
                  <c:v>8</c:v>
                </c:pt>
                <c:pt idx="14">
                  <c:v>2</c:v>
                </c:pt>
              </c:numCache>
            </c:numRef>
          </c:val>
          <c:smooth val="0"/>
        </c:ser>
        <c:ser>
          <c:idx val="3"/>
          <c:order val="1"/>
          <c:tx>
            <c:strRef>
              <c:f>[1]Sheet3!$F$6</c:f>
              <c:strCache>
                <c:ptCount val="1"/>
                <c:pt idx="0">
                  <c:v>EAML (No. of papers)</c:v>
                </c:pt>
              </c:strCache>
            </c:strRef>
          </c:tx>
          <c:spPr>
            <a:ln>
              <a:solidFill>
                <a:schemeClr val="tx1"/>
              </a:solidFill>
              <a:prstDash val="lgDashDot"/>
            </a:ln>
          </c:spPr>
          <c:marker>
            <c:symbol val="none"/>
          </c:marker>
          <c:cat>
            <c:numRef>
              <c:f>[1]Sheet3!$G$2:$U$2</c:f>
              <c:numCache>
                <c:formatCode>General</c:formatCod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numCache>
            </c:numRef>
          </c:cat>
          <c:val>
            <c:numRef>
              <c:f>[1]Sheet3!$G$6:$U$6</c:f>
              <c:numCache>
                <c:formatCode>General</c:formatCode>
                <c:ptCount val="15"/>
                <c:pt idx="0">
                  <c:v>3</c:v>
                </c:pt>
                <c:pt idx="1">
                  <c:v>0</c:v>
                </c:pt>
                <c:pt idx="2">
                  <c:v>0</c:v>
                </c:pt>
                <c:pt idx="3">
                  <c:v>0</c:v>
                </c:pt>
                <c:pt idx="4">
                  <c:v>1</c:v>
                </c:pt>
                <c:pt idx="5">
                  <c:v>0</c:v>
                </c:pt>
                <c:pt idx="6">
                  <c:v>1</c:v>
                </c:pt>
                <c:pt idx="7">
                  <c:v>1</c:v>
                </c:pt>
                <c:pt idx="8">
                  <c:v>0</c:v>
                </c:pt>
                <c:pt idx="9">
                  <c:v>4</c:v>
                </c:pt>
                <c:pt idx="10">
                  <c:v>1</c:v>
                </c:pt>
                <c:pt idx="11">
                  <c:v>0</c:v>
                </c:pt>
                <c:pt idx="12">
                  <c:v>1</c:v>
                </c:pt>
                <c:pt idx="13">
                  <c:v>5</c:v>
                </c:pt>
                <c:pt idx="14">
                  <c:v>0</c:v>
                </c:pt>
              </c:numCache>
            </c:numRef>
          </c:val>
          <c:smooth val="0"/>
        </c:ser>
        <c:dLbls>
          <c:showLegendKey val="0"/>
          <c:showVal val="0"/>
          <c:showCatName val="0"/>
          <c:showSerName val="0"/>
          <c:showPercent val="0"/>
          <c:showBubbleSize val="0"/>
        </c:dLbls>
        <c:marker val="1"/>
        <c:smooth val="0"/>
        <c:axId val="346942080"/>
        <c:axId val="248263424"/>
      </c:lineChart>
      <c:catAx>
        <c:axId val="346942080"/>
        <c:scaling>
          <c:orientation val="minMax"/>
        </c:scaling>
        <c:delete val="0"/>
        <c:axPos val="b"/>
        <c:numFmt formatCode="General" sourceLinked="1"/>
        <c:majorTickMark val="none"/>
        <c:minorTickMark val="none"/>
        <c:tickLblPos val="nextTo"/>
        <c:txPr>
          <a:bodyPr/>
          <a:lstStyle/>
          <a:p>
            <a:pPr>
              <a:defRPr lang="ja-JP"/>
            </a:pPr>
            <a:endParaRPr lang="en-US"/>
          </a:p>
        </c:txPr>
        <c:crossAx val="248263424"/>
        <c:crosses val="autoZero"/>
        <c:auto val="1"/>
        <c:lblAlgn val="ctr"/>
        <c:lblOffset val="100"/>
        <c:noMultiLvlLbl val="0"/>
      </c:catAx>
      <c:valAx>
        <c:axId val="248263424"/>
        <c:scaling>
          <c:orientation val="minMax"/>
          <c:max val="10"/>
          <c:min val="0"/>
        </c:scaling>
        <c:delete val="0"/>
        <c:axPos val="l"/>
        <c:numFmt formatCode="General" sourceLinked="1"/>
        <c:majorTickMark val="none"/>
        <c:minorTickMark val="none"/>
        <c:tickLblPos val="nextTo"/>
        <c:txPr>
          <a:bodyPr/>
          <a:lstStyle/>
          <a:p>
            <a:pPr>
              <a:defRPr lang="ja-JP">
                <a:latin typeface="Century" pitchFamily="18" charset="0"/>
              </a:defRPr>
            </a:pPr>
            <a:endParaRPr lang="en-US"/>
          </a:p>
        </c:txPr>
        <c:crossAx val="346942080"/>
        <c:crosses val="autoZero"/>
        <c:crossBetween val="between"/>
      </c:valAx>
      <c:dTable>
        <c:showHorzBorder val="1"/>
        <c:showVertBorder val="0"/>
        <c:showOutline val="0"/>
        <c:showKeys val="1"/>
        <c:txPr>
          <a:bodyPr/>
          <a:lstStyle/>
          <a:p>
            <a:pPr rtl="0">
              <a:defRPr lang="ja-JP">
                <a:latin typeface="Century" pitchFamily="18" charset="0"/>
              </a:defRPr>
            </a:pPr>
            <a:endParaRPr lang="en-US"/>
          </a:p>
        </c:txPr>
      </c:dTable>
    </c:plotArea>
    <c:plotVisOnly val="1"/>
    <c:dispBlanksAs val="gap"/>
    <c:showDLblsOverMax val="0"/>
  </c:chart>
  <c:externalData r:id="rId2">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29</Pages>
  <Words>6191</Words>
  <Characters>35294</Characters>
  <Application>Microsoft Office Word</Application>
  <DocSecurity>0</DocSecurity>
  <Lines>294</Lines>
  <Paragraphs>82</Paragraphs>
  <ScaleCrop>false</ScaleCrop>
  <HeadingPairs>
    <vt:vector size="2" baseType="variant">
      <vt:variant>
        <vt:lpstr>タイトル</vt:lpstr>
      </vt:variant>
      <vt:variant>
        <vt:i4>1</vt:i4>
      </vt:variant>
    </vt:vector>
  </HeadingPairs>
  <TitlesOfParts>
    <vt:vector size="1" baseType="lpstr">
      <vt:lpstr/>
    </vt:vector>
  </TitlesOfParts>
  <Company>Hewlett-Packard Company</Company>
  <LinksUpToDate>false</LinksUpToDate>
  <CharactersWithSpaces>41403</CharactersWithSpaces>
  <SharedDoc>false</SharedDoc>
  <HLinks>
    <vt:vector size="12" baseType="variant">
      <vt:variant>
        <vt:i4>1245290</vt:i4>
      </vt:variant>
      <vt:variant>
        <vt:i4>3</vt:i4>
      </vt:variant>
      <vt:variant>
        <vt:i4>0</vt:i4>
      </vt:variant>
      <vt:variant>
        <vt:i4>5</vt:i4>
      </vt:variant>
      <vt:variant>
        <vt:lpwstr>mailto:kabe@ndmc.ac.jp</vt:lpwstr>
      </vt:variant>
      <vt:variant>
        <vt:lpwstr/>
      </vt:variant>
      <vt:variant>
        <vt:i4>2555949</vt:i4>
      </vt:variant>
      <vt:variant>
        <vt:i4>0</vt:i4>
      </vt:variant>
      <vt:variant>
        <vt:i4>0</vt:i4>
      </vt:variant>
      <vt:variant>
        <vt:i4>5</vt:i4>
      </vt:variant>
      <vt:variant>
        <vt:lpwstr>http://creativecommons.org/licenses/by-nc/4.0/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TM</dc:creator>
  <cp:lastModifiedBy>LS Ma</cp:lastModifiedBy>
  <cp:revision>2</cp:revision>
  <cp:lastPrinted>2015-03-24T08:18:00Z</cp:lastPrinted>
  <dcterms:created xsi:type="dcterms:W3CDTF">2015-03-30T15:28:00Z</dcterms:created>
  <dcterms:modified xsi:type="dcterms:W3CDTF">2015-03-30T15:28:00Z</dcterms:modified>
</cp:coreProperties>
</file>