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AFEED" w14:textId="4FA52A43" w:rsidR="00E93B8E" w:rsidRPr="00425553" w:rsidRDefault="00E93B8E" w:rsidP="00D67AF0">
      <w:pPr>
        <w:spacing w:after="0" w:line="360" w:lineRule="auto"/>
        <w:jc w:val="both"/>
        <w:rPr>
          <w:rFonts w:ascii="Book Antiqua" w:hAnsi="Book Antiqua" w:cs="Times New Roman"/>
          <w:b/>
          <w:sz w:val="24"/>
          <w:szCs w:val="24"/>
        </w:rPr>
      </w:pPr>
      <w:r w:rsidRPr="00425553">
        <w:rPr>
          <w:rFonts w:ascii="Book Antiqua" w:hAnsi="Book Antiqua" w:cs="Times New Roman"/>
          <w:b/>
          <w:sz w:val="24"/>
          <w:szCs w:val="24"/>
        </w:rPr>
        <w:t xml:space="preserve">Name of journal: </w:t>
      </w:r>
      <w:r w:rsidRPr="00425553">
        <w:rPr>
          <w:rFonts w:ascii="Book Antiqua" w:hAnsi="Book Antiqua" w:cs="Times New Roman"/>
          <w:b/>
          <w:i/>
          <w:sz w:val="24"/>
          <w:szCs w:val="24"/>
        </w:rPr>
        <w:t>World Journal of Radiology</w:t>
      </w:r>
    </w:p>
    <w:p w14:paraId="3A22AE0D" w14:textId="2ADF4290" w:rsidR="00E93B8E" w:rsidRPr="00425553" w:rsidRDefault="00E93B8E" w:rsidP="00D67AF0">
      <w:pPr>
        <w:spacing w:after="0" w:line="360" w:lineRule="auto"/>
        <w:jc w:val="both"/>
        <w:rPr>
          <w:rFonts w:ascii="Book Antiqua" w:hAnsi="Book Antiqua" w:cs="Times New Roman"/>
          <w:b/>
          <w:sz w:val="24"/>
          <w:szCs w:val="24"/>
          <w:lang w:eastAsia="zh-CN"/>
        </w:rPr>
      </w:pPr>
      <w:r w:rsidRPr="00425553">
        <w:rPr>
          <w:rFonts w:ascii="Book Antiqua" w:hAnsi="Book Antiqua" w:cs="Times New Roman"/>
          <w:b/>
          <w:sz w:val="24"/>
          <w:szCs w:val="24"/>
        </w:rPr>
        <w:t xml:space="preserve">ESPS Manuscript NO: </w:t>
      </w:r>
      <w:r w:rsidRPr="00425553">
        <w:rPr>
          <w:rFonts w:ascii="Book Antiqua" w:hAnsi="Book Antiqua" w:cs="Times New Roman"/>
          <w:b/>
          <w:sz w:val="24"/>
          <w:szCs w:val="24"/>
          <w:lang w:eastAsia="zh-CN"/>
        </w:rPr>
        <w:t>15342</w:t>
      </w:r>
    </w:p>
    <w:p w14:paraId="35414B8D" w14:textId="52095F9C" w:rsidR="00E93B8E" w:rsidRPr="00425553" w:rsidRDefault="00E93B8E" w:rsidP="00D67AF0">
      <w:pPr>
        <w:pStyle w:val="Title"/>
        <w:pBdr>
          <w:bottom w:val="none" w:sz="0" w:space="0" w:color="auto"/>
        </w:pBdr>
        <w:spacing w:after="0" w:line="360" w:lineRule="auto"/>
        <w:jc w:val="both"/>
        <w:rPr>
          <w:rFonts w:ascii="Book Antiqua" w:eastAsia="宋体" w:hAnsi="Book Antiqua" w:cs="Times New Roman"/>
          <w:b/>
          <w:color w:val="auto"/>
          <w:sz w:val="24"/>
          <w:szCs w:val="24"/>
          <w:lang w:eastAsia="zh-CN"/>
        </w:rPr>
      </w:pPr>
      <w:r w:rsidRPr="00425553">
        <w:rPr>
          <w:rFonts w:ascii="Book Antiqua" w:hAnsi="Book Antiqua" w:cs="Times New Roman"/>
          <w:b/>
          <w:color w:val="auto"/>
          <w:sz w:val="24"/>
          <w:szCs w:val="24"/>
        </w:rPr>
        <w:t xml:space="preserve">Columns: </w:t>
      </w:r>
      <w:r w:rsidRPr="00425553">
        <w:rPr>
          <w:rFonts w:ascii="Book Antiqua" w:eastAsia="宋体" w:hAnsi="Book Antiqua" w:cs="Times New Roman"/>
          <w:b/>
          <w:color w:val="auto"/>
          <w:sz w:val="24"/>
          <w:szCs w:val="24"/>
          <w:lang w:eastAsia="zh-CN"/>
        </w:rPr>
        <w:t>REVIEW</w:t>
      </w:r>
    </w:p>
    <w:p w14:paraId="7B634872" w14:textId="77777777" w:rsidR="00E93B8E" w:rsidRPr="0045427A" w:rsidRDefault="00E93B8E" w:rsidP="00D67AF0">
      <w:pPr>
        <w:pStyle w:val="Title"/>
        <w:pBdr>
          <w:bottom w:val="none" w:sz="0" w:space="0" w:color="auto"/>
        </w:pBdr>
        <w:spacing w:after="0" w:line="360" w:lineRule="auto"/>
        <w:jc w:val="both"/>
        <w:rPr>
          <w:rFonts w:ascii="Book Antiqua" w:eastAsia="宋体" w:hAnsi="Book Antiqua" w:cs="Times New Roman"/>
          <w:color w:val="auto"/>
          <w:sz w:val="24"/>
          <w:szCs w:val="24"/>
          <w:lang w:eastAsia="zh-CN"/>
        </w:rPr>
      </w:pPr>
    </w:p>
    <w:p w14:paraId="2EC79F1F" w14:textId="503D3B82" w:rsidR="00637D2A" w:rsidRPr="0045427A" w:rsidRDefault="00C342E0" w:rsidP="00D67AF0">
      <w:pPr>
        <w:pStyle w:val="Title"/>
        <w:pBdr>
          <w:bottom w:val="none" w:sz="0" w:space="0" w:color="auto"/>
        </w:pBdr>
        <w:spacing w:after="0" w:line="360" w:lineRule="auto"/>
        <w:jc w:val="both"/>
        <w:rPr>
          <w:rFonts w:ascii="Book Antiqua" w:eastAsia="宋体" w:hAnsi="Book Antiqua" w:cs="Times New Roman"/>
          <w:b/>
          <w:color w:val="auto"/>
          <w:sz w:val="24"/>
          <w:szCs w:val="24"/>
          <w:lang w:eastAsia="zh-CN"/>
        </w:rPr>
      </w:pPr>
      <w:r w:rsidRPr="0045427A">
        <w:rPr>
          <w:rFonts w:ascii="Book Antiqua" w:hAnsi="Book Antiqua" w:cs="Times New Roman"/>
          <w:b/>
          <w:color w:val="auto"/>
          <w:sz w:val="24"/>
          <w:szCs w:val="24"/>
        </w:rPr>
        <w:t xml:space="preserve">Ankylosing </w:t>
      </w:r>
      <w:r w:rsidR="00637D2A" w:rsidRPr="0045427A">
        <w:rPr>
          <w:rFonts w:ascii="Book Antiqua" w:hAnsi="Book Antiqua" w:cs="Times New Roman"/>
          <w:b/>
          <w:color w:val="auto"/>
          <w:sz w:val="24"/>
          <w:szCs w:val="24"/>
        </w:rPr>
        <w:t>s</w:t>
      </w:r>
      <w:r w:rsidRPr="0045427A">
        <w:rPr>
          <w:rFonts w:ascii="Book Antiqua" w:hAnsi="Book Antiqua" w:cs="Times New Roman"/>
          <w:b/>
          <w:color w:val="auto"/>
          <w:sz w:val="24"/>
          <w:szCs w:val="24"/>
        </w:rPr>
        <w:t>pondylitis</w:t>
      </w:r>
      <w:r w:rsidR="00637D2A" w:rsidRPr="0045427A">
        <w:rPr>
          <w:rFonts w:ascii="Book Antiqua" w:eastAsia="宋体" w:hAnsi="Book Antiqua" w:cs="Times New Roman"/>
          <w:b/>
          <w:color w:val="auto"/>
          <w:sz w:val="24"/>
          <w:szCs w:val="24"/>
          <w:lang w:eastAsia="zh-CN"/>
        </w:rPr>
        <w:t>:</w:t>
      </w:r>
      <w:r w:rsidRPr="0045427A">
        <w:rPr>
          <w:rFonts w:ascii="Book Antiqua" w:hAnsi="Book Antiqua" w:cs="Times New Roman"/>
          <w:b/>
          <w:color w:val="auto"/>
          <w:sz w:val="24"/>
          <w:szCs w:val="24"/>
        </w:rPr>
        <w:t xml:space="preserve"> </w:t>
      </w:r>
      <w:r w:rsidR="003023CF" w:rsidRPr="0045427A">
        <w:rPr>
          <w:rFonts w:ascii="Book Antiqua" w:hAnsi="Book Antiqua" w:cs="Times New Roman"/>
          <w:b/>
          <w:color w:val="auto"/>
          <w:sz w:val="24"/>
          <w:szCs w:val="24"/>
        </w:rPr>
        <w:t>A</w:t>
      </w:r>
      <w:r w:rsidR="006949DE" w:rsidRPr="0045427A">
        <w:rPr>
          <w:rFonts w:ascii="Book Antiqua" w:hAnsi="Book Antiqua" w:cs="Times New Roman"/>
          <w:b/>
          <w:color w:val="auto"/>
          <w:sz w:val="24"/>
          <w:szCs w:val="24"/>
        </w:rPr>
        <w:t xml:space="preserve"> state of the art</w:t>
      </w:r>
      <w:r w:rsidR="003023CF" w:rsidRPr="0045427A">
        <w:rPr>
          <w:rFonts w:ascii="Book Antiqua" w:hAnsi="Book Antiqua" w:cs="Times New Roman"/>
          <w:b/>
          <w:color w:val="auto"/>
          <w:sz w:val="24"/>
          <w:szCs w:val="24"/>
        </w:rPr>
        <w:t xml:space="preserve"> </w:t>
      </w:r>
      <w:r w:rsidR="006949DE" w:rsidRPr="0045427A">
        <w:rPr>
          <w:rFonts w:ascii="Book Antiqua" w:hAnsi="Book Antiqua" w:cs="Times New Roman"/>
          <w:b/>
          <w:color w:val="auto"/>
          <w:sz w:val="24"/>
          <w:szCs w:val="24"/>
        </w:rPr>
        <w:t xml:space="preserve">factual backbone </w:t>
      </w:r>
    </w:p>
    <w:p w14:paraId="5820BD19" w14:textId="77777777" w:rsidR="00EC06F8" w:rsidRPr="0045427A" w:rsidRDefault="00EC06F8" w:rsidP="00D67AF0">
      <w:pPr>
        <w:spacing w:after="0" w:line="360" w:lineRule="auto"/>
        <w:jc w:val="both"/>
        <w:rPr>
          <w:rFonts w:ascii="Book Antiqua" w:hAnsi="Book Antiqua"/>
          <w:sz w:val="24"/>
          <w:szCs w:val="24"/>
          <w:lang w:eastAsia="zh-CN"/>
        </w:rPr>
      </w:pPr>
    </w:p>
    <w:p w14:paraId="15C4D10A" w14:textId="1A62CE67" w:rsidR="00E93B8E" w:rsidRPr="0045427A" w:rsidRDefault="00EC06F8" w:rsidP="00D67AF0">
      <w:pPr>
        <w:spacing w:after="0" w:line="360" w:lineRule="auto"/>
        <w:jc w:val="both"/>
        <w:rPr>
          <w:rFonts w:ascii="Book Antiqua" w:eastAsia="Arial Unicode MS" w:hAnsi="Book Antiqua" w:cs="Times New Roman"/>
          <w:sz w:val="24"/>
          <w:szCs w:val="24"/>
          <w:lang w:val="en"/>
        </w:rPr>
      </w:pPr>
      <w:proofErr w:type="spellStart"/>
      <w:r w:rsidRPr="0045427A">
        <w:rPr>
          <w:rFonts w:ascii="Book Antiqua" w:hAnsi="Book Antiqua" w:cs="Times New Roman"/>
          <w:bCs/>
          <w:sz w:val="24"/>
          <w:szCs w:val="24"/>
        </w:rPr>
        <w:t>Ghasemi</w:t>
      </w:r>
      <w:proofErr w:type="spellEnd"/>
      <w:r w:rsidRPr="0045427A">
        <w:rPr>
          <w:rFonts w:ascii="Book Antiqua" w:hAnsi="Book Antiqua" w:cs="Times New Roman"/>
          <w:bCs/>
          <w:sz w:val="24"/>
          <w:szCs w:val="24"/>
        </w:rPr>
        <w:t>-rad</w:t>
      </w:r>
      <w:r w:rsidRPr="0045427A">
        <w:rPr>
          <w:rFonts w:ascii="Book Antiqua" w:hAnsi="Book Antiqua" w:cs="Times New Roman"/>
          <w:bCs/>
          <w:sz w:val="24"/>
          <w:szCs w:val="24"/>
          <w:lang w:eastAsia="zh-CN"/>
        </w:rPr>
        <w:t xml:space="preserve"> M </w:t>
      </w:r>
      <w:r w:rsidRPr="0045427A">
        <w:rPr>
          <w:rFonts w:ascii="Book Antiqua" w:hAnsi="Book Antiqua" w:cs="Times New Roman"/>
          <w:bCs/>
          <w:i/>
          <w:sz w:val="24"/>
          <w:szCs w:val="24"/>
          <w:lang w:eastAsia="zh-CN"/>
        </w:rPr>
        <w:t>et al.</w:t>
      </w:r>
      <w:r w:rsidR="00A35ED5" w:rsidRPr="0045427A">
        <w:rPr>
          <w:rFonts w:ascii="Book Antiqua" w:hAnsi="Book Antiqua" w:cs="Times New Roman"/>
          <w:sz w:val="24"/>
          <w:szCs w:val="24"/>
        </w:rPr>
        <w:t xml:space="preserve"> Ankylosing </w:t>
      </w:r>
      <w:r w:rsidRPr="0045427A">
        <w:rPr>
          <w:rFonts w:ascii="Book Antiqua" w:hAnsi="Book Antiqua" w:cs="Times New Roman"/>
          <w:sz w:val="24"/>
          <w:szCs w:val="24"/>
        </w:rPr>
        <w:t>s</w:t>
      </w:r>
      <w:r w:rsidR="00A35ED5" w:rsidRPr="0045427A">
        <w:rPr>
          <w:rFonts w:ascii="Book Antiqua" w:hAnsi="Book Antiqua" w:cs="Times New Roman"/>
          <w:sz w:val="24"/>
          <w:szCs w:val="24"/>
        </w:rPr>
        <w:t>pondylitis</w:t>
      </w:r>
    </w:p>
    <w:p w14:paraId="47C96F6F" w14:textId="77777777" w:rsidR="00E93B8E" w:rsidRPr="0045427A" w:rsidRDefault="00E93B8E" w:rsidP="00D67AF0">
      <w:pPr>
        <w:autoSpaceDE w:val="0"/>
        <w:autoSpaceDN w:val="0"/>
        <w:adjustRightInd w:val="0"/>
        <w:spacing w:after="0" w:line="360" w:lineRule="auto"/>
        <w:jc w:val="both"/>
        <w:rPr>
          <w:rFonts w:ascii="Book Antiqua" w:hAnsi="Book Antiqua" w:cs="Times New Roman"/>
          <w:sz w:val="24"/>
          <w:szCs w:val="24"/>
          <w:lang w:val="en" w:eastAsia="zh-CN"/>
        </w:rPr>
      </w:pPr>
    </w:p>
    <w:p w14:paraId="35956650" w14:textId="46699364" w:rsidR="00E93B8E" w:rsidRPr="0045427A" w:rsidRDefault="00E93B8E" w:rsidP="00D67AF0">
      <w:pPr>
        <w:autoSpaceDE w:val="0"/>
        <w:autoSpaceDN w:val="0"/>
        <w:adjustRightInd w:val="0"/>
        <w:spacing w:after="0" w:line="360" w:lineRule="auto"/>
        <w:jc w:val="both"/>
        <w:rPr>
          <w:rFonts w:ascii="Book Antiqua" w:hAnsi="Book Antiqua" w:cs="Times New Roman"/>
          <w:bCs/>
          <w:sz w:val="24"/>
          <w:szCs w:val="24"/>
          <w:lang w:eastAsia="zh-CN"/>
        </w:rPr>
      </w:pPr>
      <w:r w:rsidRPr="0045427A">
        <w:rPr>
          <w:rFonts w:ascii="Book Antiqua" w:hAnsi="Book Antiqua" w:cs="Times New Roman"/>
          <w:bCs/>
          <w:sz w:val="24"/>
          <w:szCs w:val="24"/>
        </w:rPr>
        <w:t xml:space="preserve">Mohammad </w:t>
      </w:r>
      <w:proofErr w:type="spellStart"/>
      <w:r w:rsidRPr="0045427A">
        <w:rPr>
          <w:rFonts w:ascii="Book Antiqua" w:hAnsi="Book Antiqua" w:cs="Times New Roman"/>
          <w:bCs/>
          <w:sz w:val="24"/>
          <w:szCs w:val="24"/>
        </w:rPr>
        <w:t>Ghasemi</w:t>
      </w:r>
      <w:proofErr w:type="spellEnd"/>
      <w:r w:rsidRPr="0045427A">
        <w:rPr>
          <w:rFonts w:ascii="Book Antiqua" w:hAnsi="Book Antiqua" w:cs="Times New Roman"/>
          <w:bCs/>
          <w:sz w:val="24"/>
          <w:szCs w:val="24"/>
        </w:rPr>
        <w:t xml:space="preserve">-rad, </w:t>
      </w:r>
      <w:proofErr w:type="spellStart"/>
      <w:r w:rsidRPr="0045427A">
        <w:rPr>
          <w:rFonts w:ascii="Book Antiqua" w:hAnsi="Book Antiqua" w:cs="Times New Roman"/>
          <w:bCs/>
          <w:sz w:val="24"/>
          <w:szCs w:val="24"/>
        </w:rPr>
        <w:t>Hosam</w:t>
      </w:r>
      <w:proofErr w:type="spellEnd"/>
      <w:r w:rsidRPr="0045427A">
        <w:rPr>
          <w:rFonts w:ascii="Book Antiqua" w:hAnsi="Book Antiqua" w:cs="Times New Roman"/>
          <w:bCs/>
          <w:sz w:val="24"/>
          <w:szCs w:val="24"/>
        </w:rPr>
        <w:t xml:space="preserve"> </w:t>
      </w:r>
      <w:proofErr w:type="spellStart"/>
      <w:r w:rsidRPr="0045427A">
        <w:rPr>
          <w:rFonts w:ascii="Book Antiqua" w:hAnsi="Book Antiqua" w:cs="Times New Roman"/>
          <w:bCs/>
          <w:sz w:val="24"/>
          <w:szCs w:val="24"/>
        </w:rPr>
        <w:t>Attaya</w:t>
      </w:r>
      <w:proofErr w:type="spellEnd"/>
      <w:r w:rsidRPr="0045427A">
        <w:rPr>
          <w:rFonts w:ascii="Book Antiqua" w:hAnsi="Book Antiqua" w:cs="Times New Roman"/>
          <w:bCs/>
          <w:sz w:val="24"/>
          <w:szCs w:val="24"/>
          <w:lang w:eastAsia="zh-CN"/>
        </w:rPr>
        <w:t>,</w:t>
      </w:r>
      <w:r w:rsidRPr="0045427A">
        <w:rPr>
          <w:rFonts w:ascii="Book Antiqua" w:hAnsi="Book Antiqua" w:cs="Times New Roman"/>
          <w:bCs/>
          <w:sz w:val="24"/>
          <w:szCs w:val="24"/>
        </w:rPr>
        <w:t xml:space="preserve"> </w:t>
      </w:r>
      <w:proofErr w:type="spellStart"/>
      <w:r w:rsidRPr="0045427A">
        <w:rPr>
          <w:rFonts w:ascii="Book Antiqua" w:hAnsi="Book Antiqua" w:cs="Times New Roman"/>
          <w:bCs/>
          <w:sz w:val="24"/>
          <w:szCs w:val="24"/>
        </w:rPr>
        <w:t>Emal</w:t>
      </w:r>
      <w:proofErr w:type="spellEnd"/>
      <w:r w:rsidRPr="0045427A">
        <w:rPr>
          <w:rFonts w:ascii="Book Antiqua" w:hAnsi="Book Antiqua" w:cs="Times New Roman"/>
          <w:bCs/>
          <w:sz w:val="24"/>
          <w:szCs w:val="24"/>
        </w:rPr>
        <w:t xml:space="preserve"> </w:t>
      </w:r>
      <w:proofErr w:type="spellStart"/>
      <w:r w:rsidRPr="0045427A">
        <w:rPr>
          <w:rFonts w:ascii="Book Antiqua" w:hAnsi="Book Antiqua" w:cs="Times New Roman"/>
          <w:bCs/>
          <w:sz w:val="24"/>
          <w:szCs w:val="24"/>
        </w:rPr>
        <w:t>Lesha</w:t>
      </w:r>
      <w:proofErr w:type="spellEnd"/>
      <w:r w:rsidRPr="0045427A">
        <w:rPr>
          <w:rFonts w:ascii="Book Antiqua" w:hAnsi="Book Antiqua" w:cs="Times New Roman"/>
          <w:bCs/>
          <w:sz w:val="24"/>
          <w:szCs w:val="24"/>
        </w:rPr>
        <w:t xml:space="preserve">, Andrea </w:t>
      </w:r>
      <w:proofErr w:type="spellStart"/>
      <w:r w:rsidRPr="0045427A">
        <w:rPr>
          <w:rFonts w:ascii="Book Antiqua" w:hAnsi="Book Antiqua" w:cs="Times New Roman"/>
          <w:bCs/>
          <w:sz w:val="24"/>
          <w:szCs w:val="24"/>
        </w:rPr>
        <w:t>Vegh</w:t>
      </w:r>
      <w:proofErr w:type="spellEnd"/>
      <w:r w:rsidRPr="0045427A">
        <w:rPr>
          <w:rFonts w:ascii="Book Antiqua" w:hAnsi="Book Antiqua" w:cs="Times New Roman"/>
          <w:bCs/>
          <w:sz w:val="24"/>
          <w:szCs w:val="24"/>
        </w:rPr>
        <w:t xml:space="preserve">, </w:t>
      </w:r>
      <w:proofErr w:type="spellStart"/>
      <w:r w:rsidRPr="0045427A">
        <w:rPr>
          <w:rFonts w:ascii="Book Antiqua" w:hAnsi="Book Antiqua" w:cs="Times New Roman"/>
          <w:bCs/>
          <w:sz w:val="24"/>
          <w:szCs w:val="24"/>
        </w:rPr>
        <w:t>Toora</w:t>
      </w:r>
      <w:r w:rsidR="00EC06F8" w:rsidRPr="0045427A">
        <w:rPr>
          <w:rFonts w:ascii="Book Antiqua" w:hAnsi="Book Antiqua" w:cs="Times New Roman"/>
          <w:bCs/>
          <w:sz w:val="24"/>
          <w:szCs w:val="24"/>
        </w:rPr>
        <w:t>j</w:t>
      </w:r>
      <w:proofErr w:type="spellEnd"/>
      <w:r w:rsidR="00EC06F8" w:rsidRPr="0045427A">
        <w:rPr>
          <w:rFonts w:ascii="Book Antiqua" w:hAnsi="Book Antiqua" w:cs="Times New Roman"/>
          <w:bCs/>
          <w:sz w:val="24"/>
          <w:szCs w:val="24"/>
        </w:rPr>
        <w:t xml:space="preserve"> </w:t>
      </w:r>
      <w:proofErr w:type="spellStart"/>
      <w:r w:rsidR="00EC06F8" w:rsidRPr="0045427A">
        <w:rPr>
          <w:rFonts w:ascii="Book Antiqua" w:hAnsi="Book Antiqua" w:cs="Times New Roman"/>
          <w:bCs/>
          <w:sz w:val="24"/>
          <w:szCs w:val="24"/>
        </w:rPr>
        <w:t>Maleki-Miandoab</w:t>
      </w:r>
      <w:proofErr w:type="spellEnd"/>
      <w:r w:rsidR="00EC06F8" w:rsidRPr="0045427A">
        <w:rPr>
          <w:rFonts w:ascii="Book Antiqua" w:hAnsi="Book Antiqua" w:cs="Times New Roman"/>
          <w:bCs/>
          <w:sz w:val="24"/>
          <w:szCs w:val="24"/>
        </w:rPr>
        <w:t xml:space="preserve">, </w:t>
      </w:r>
      <w:proofErr w:type="spellStart"/>
      <w:r w:rsidR="00EC06F8" w:rsidRPr="0045427A">
        <w:rPr>
          <w:rFonts w:ascii="Book Antiqua" w:hAnsi="Book Antiqua" w:cs="Times New Roman"/>
          <w:bCs/>
          <w:sz w:val="24"/>
          <w:szCs w:val="24"/>
        </w:rPr>
        <w:t>Emad</w:t>
      </w:r>
      <w:proofErr w:type="spellEnd"/>
      <w:r w:rsidR="00EC06F8" w:rsidRPr="0045427A">
        <w:rPr>
          <w:rFonts w:ascii="Book Antiqua" w:hAnsi="Book Antiqua" w:cs="Times New Roman"/>
          <w:bCs/>
          <w:sz w:val="24"/>
          <w:szCs w:val="24"/>
        </w:rPr>
        <w:t xml:space="preserve"> </w:t>
      </w:r>
      <w:proofErr w:type="spellStart"/>
      <w:r w:rsidR="00EC06F8" w:rsidRPr="0045427A">
        <w:rPr>
          <w:rFonts w:ascii="Book Antiqua" w:hAnsi="Book Antiqua" w:cs="Times New Roman"/>
          <w:bCs/>
          <w:sz w:val="24"/>
          <w:szCs w:val="24"/>
        </w:rPr>
        <w:t>Nosair</w:t>
      </w:r>
      <w:proofErr w:type="spellEnd"/>
      <w:r w:rsidR="00EC06F8" w:rsidRPr="0045427A">
        <w:rPr>
          <w:rFonts w:ascii="Book Antiqua" w:hAnsi="Book Antiqua" w:cs="Times New Roman"/>
          <w:bCs/>
          <w:sz w:val="24"/>
          <w:szCs w:val="24"/>
        </w:rPr>
        <w:t>,</w:t>
      </w:r>
      <w:r w:rsidRPr="0045427A">
        <w:rPr>
          <w:rFonts w:ascii="Book Antiqua" w:hAnsi="Book Antiqua" w:cs="Times New Roman"/>
          <w:bCs/>
          <w:sz w:val="24"/>
          <w:szCs w:val="24"/>
        </w:rPr>
        <w:t xml:space="preserve"> </w:t>
      </w:r>
      <w:proofErr w:type="spellStart"/>
      <w:r w:rsidRPr="0045427A">
        <w:rPr>
          <w:rFonts w:ascii="Book Antiqua" w:hAnsi="Book Antiqua" w:cs="Times New Roman"/>
          <w:bCs/>
          <w:sz w:val="24"/>
          <w:szCs w:val="24"/>
        </w:rPr>
        <w:t>Nariman</w:t>
      </w:r>
      <w:proofErr w:type="spellEnd"/>
      <w:r w:rsidRPr="0045427A">
        <w:rPr>
          <w:rFonts w:ascii="Book Antiqua" w:hAnsi="Book Antiqua" w:cs="Times New Roman"/>
          <w:bCs/>
          <w:sz w:val="24"/>
          <w:szCs w:val="24"/>
        </w:rPr>
        <w:t xml:space="preserve"> </w:t>
      </w:r>
      <w:proofErr w:type="spellStart"/>
      <w:r w:rsidRPr="0045427A">
        <w:rPr>
          <w:rFonts w:ascii="Book Antiqua" w:hAnsi="Book Antiqua" w:cs="Times New Roman"/>
          <w:bCs/>
          <w:sz w:val="24"/>
          <w:szCs w:val="24"/>
        </w:rPr>
        <w:t>Sepehrvand</w:t>
      </w:r>
      <w:proofErr w:type="spellEnd"/>
      <w:r w:rsidRPr="0045427A">
        <w:rPr>
          <w:rFonts w:ascii="Book Antiqua" w:hAnsi="Book Antiqua" w:cs="Times New Roman"/>
          <w:bCs/>
          <w:sz w:val="24"/>
          <w:szCs w:val="24"/>
        </w:rPr>
        <w:t xml:space="preserve">, Ali </w:t>
      </w:r>
      <w:proofErr w:type="spellStart"/>
      <w:r w:rsidRPr="0045427A">
        <w:rPr>
          <w:rFonts w:ascii="Book Antiqua" w:hAnsi="Book Antiqua" w:cs="Times New Roman"/>
          <w:bCs/>
          <w:sz w:val="24"/>
          <w:szCs w:val="24"/>
        </w:rPr>
        <w:t>Davarian</w:t>
      </w:r>
      <w:proofErr w:type="spellEnd"/>
      <w:r w:rsidRPr="0045427A">
        <w:rPr>
          <w:rFonts w:ascii="Book Antiqua" w:hAnsi="Book Antiqua" w:cs="Times New Roman"/>
          <w:bCs/>
          <w:sz w:val="24"/>
          <w:szCs w:val="24"/>
        </w:rPr>
        <w:t xml:space="preserve">, Hamid </w:t>
      </w:r>
      <w:proofErr w:type="spellStart"/>
      <w:r w:rsidRPr="0045427A">
        <w:rPr>
          <w:rFonts w:ascii="Book Antiqua" w:hAnsi="Book Antiqua" w:cs="Times New Roman"/>
          <w:bCs/>
          <w:sz w:val="24"/>
          <w:szCs w:val="24"/>
        </w:rPr>
        <w:t>Rajebi</w:t>
      </w:r>
      <w:proofErr w:type="spellEnd"/>
      <w:r w:rsidRPr="0045427A">
        <w:rPr>
          <w:rFonts w:ascii="Book Antiqua" w:hAnsi="Book Antiqua" w:cs="Times New Roman"/>
          <w:bCs/>
          <w:sz w:val="24"/>
          <w:szCs w:val="24"/>
        </w:rPr>
        <w:t xml:space="preserve">, </w:t>
      </w:r>
      <w:proofErr w:type="spellStart"/>
      <w:r w:rsidR="0050649F" w:rsidRPr="0045427A">
        <w:rPr>
          <w:rFonts w:ascii="Book Antiqua" w:hAnsi="Book Antiqua" w:cs="Times New Roman"/>
          <w:bCs/>
          <w:sz w:val="24"/>
          <w:szCs w:val="24"/>
        </w:rPr>
        <w:t>Abdolghader</w:t>
      </w:r>
      <w:proofErr w:type="spellEnd"/>
      <w:r w:rsidR="0050649F" w:rsidRPr="0045427A">
        <w:rPr>
          <w:rFonts w:ascii="Book Antiqua" w:hAnsi="Book Antiqua" w:cs="Times New Roman"/>
          <w:bCs/>
          <w:sz w:val="24"/>
          <w:szCs w:val="24"/>
        </w:rPr>
        <w:t xml:space="preserve"> </w:t>
      </w:r>
      <w:proofErr w:type="spellStart"/>
      <w:r w:rsidR="0050649F" w:rsidRPr="0045427A">
        <w:rPr>
          <w:rFonts w:ascii="Book Antiqua" w:hAnsi="Book Antiqua" w:cs="Times New Roman"/>
          <w:bCs/>
          <w:sz w:val="24"/>
          <w:szCs w:val="24"/>
        </w:rPr>
        <w:t>Pakniat</w:t>
      </w:r>
      <w:proofErr w:type="spellEnd"/>
      <w:r w:rsidR="0050649F" w:rsidRPr="0045427A">
        <w:rPr>
          <w:rFonts w:ascii="Book Antiqua" w:hAnsi="Book Antiqua" w:cs="Times New Roman"/>
          <w:bCs/>
          <w:sz w:val="24"/>
          <w:szCs w:val="24"/>
        </w:rPr>
        <w:t xml:space="preserve">, </w:t>
      </w:r>
      <w:proofErr w:type="spellStart"/>
      <w:r w:rsidR="00D107AE" w:rsidRPr="0045427A">
        <w:rPr>
          <w:rFonts w:ascii="Book Antiqua" w:hAnsi="Book Antiqua" w:cs="Times New Roman"/>
          <w:bCs/>
          <w:sz w:val="24"/>
          <w:szCs w:val="24"/>
        </w:rPr>
        <w:t>Seyed</w:t>
      </w:r>
      <w:proofErr w:type="spellEnd"/>
      <w:r w:rsidR="00D107AE" w:rsidRPr="0045427A">
        <w:rPr>
          <w:rFonts w:ascii="Book Antiqua" w:hAnsi="Book Antiqua" w:cs="Times New Roman"/>
          <w:bCs/>
          <w:sz w:val="24"/>
          <w:szCs w:val="24"/>
        </w:rPr>
        <w:t xml:space="preserve"> </w:t>
      </w:r>
      <w:proofErr w:type="spellStart"/>
      <w:r w:rsidR="00D107AE" w:rsidRPr="0045427A">
        <w:rPr>
          <w:rFonts w:ascii="Book Antiqua" w:hAnsi="Book Antiqua" w:cs="Times New Roman"/>
          <w:bCs/>
          <w:sz w:val="24"/>
          <w:szCs w:val="24"/>
        </w:rPr>
        <w:t>Amirhossein</w:t>
      </w:r>
      <w:proofErr w:type="spellEnd"/>
      <w:r w:rsidR="00D107AE" w:rsidRPr="0045427A">
        <w:rPr>
          <w:rFonts w:ascii="Book Antiqua" w:hAnsi="Book Antiqua" w:cs="Times New Roman"/>
          <w:bCs/>
          <w:sz w:val="24"/>
          <w:szCs w:val="24"/>
        </w:rPr>
        <w:t xml:space="preserve"> </w:t>
      </w:r>
      <w:proofErr w:type="spellStart"/>
      <w:r w:rsidR="00D107AE" w:rsidRPr="0045427A">
        <w:rPr>
          <w:rFonts w:ascii="Book Antiqua" w:hAnsi="Book Antiqua" w:cs="Times New Roman"/>
          <w:bCs/>
          <w:sz w:val="24"/>
          <w:szCs w:val="24"/>
        </w:rPr>
        <w:t>Fazeli</w:t>
      </w:r>
      <w:proofErr w:type="spellEnd"/>
      <w:r w:rsidR="00D107AE" w:rsidRPr="0045427A">
        <w:rPr>
          <w:rFonts w:ascii="Book Antiqua" w:hAnsi="Book Antiqua" w:cs="Times New Roman"/>
          <w:bCs/>
          <w:sz w:val="24"/>
          <w:szCs w:val="24"/>
          <w:lang w:eastAsia="zh-CN"/>
        </w:rPr>
        <w:t>,</w:t>
      </w:r>
      <w:r w:rsidR="00D107AE" w:rsidRPr="0045427A">
        <w:rPr>
          <w:rFonts w:ascii="Book Antiqua" w:hAnsi="Book Antiqua" w:cs="Times New Roman"/>
          <w:bCs/>
          <w:sz w:val="24"/>
          <w:szCs w:val="24"/>
        </w:rPr>
        <w:t xml:space="preserve"> </w:t>
      </w:r>
      <w:proofErr w:type="spellStart"/>
      <w:r w:rsidRPr="0045427A">
        <w:rPr>
          <w:rFonts w:ascii="Book Antiqua" w:hAnsi="Book Antiqua" w:cs="Times New Roman"/>
          <w:bCs/>
          <w:sz w:val="24"/>
          <w:szCs w:val="24"/>
        </w:rPr>
        <w:t>Afshin</w:t>
      </w:r>
      <w:proofErr w:type="spellEnd"/>
      <w:r w:rsidRPr="0045427A">
        <w:rPr>
          <w:rFonts w:ascii="Book Antiqua" w:hAnsi="Book Antiqua" w:cs="Times New Roman"/>
          <w:bCs/>
          <w:sz w:val="24"/>
          <w:szCs w:val="24"/>
        </w:rPr>
        <w:t xml:space="preserve"> </w:t>
      </w:r>
      <w:proofErr w:type="spellStart"/>
      <w:r w:rsidRPr="0045427A">
        <w:rPr>
          <w:rFonts w:ascii="Book Antiqua" w:hAnsi="Book Antiqua" w:cs="Times New Roman"/>
          <w:bCs/>
          <w:sz w:val="24"/>
          <w:szCs w:val="24"/>
        </w:rPr>
        <w:t>Mohammadi</w:t>
      </w:r>
      <w:proofErr w:type="spellEnd"/>
    </w:p>
    <w:p w14:paraId="73238AEC" w14:textId="77777777" w:rsidR="00E93B8E" w:rsidRPr="0045427A" w:rsidRDefault="00E93B8E" w:rsidP="00D67AF0">
      <w:pPr>
        <w:autoSpaceDE w:val="0"/>
        <w:autoSpaceDN w:val="0"/>
        <w:adjustRightInd w:val="0"/>
        <w:spacing w:after="0" w:line="360" w:lineRule="auto"/>
        <w:jc w:val="both"/>
        <w:rPr>
          <w:rFonts w:ascii="Book Antiqua" w:hAnsi="Book Antiqua" w:cs="Times New Roman"/>
          <w:sz w:val="24"/>
          <w:szCs w:val="24"/>
          <w:lang w:eastAsia="zh-CN"/>
        </w:rPr>
      </w:pPr>
    </w:p>
    <w:p w14:paraId="4FBE1D8E" w14:textId="0A48DEE1" w:rsidR="00D107AE" w:rsidRPr="0045427A"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r w:rsidRPr="0045427A">
        <w:rPr>
          <w:rFonts w:ascii="Book Antiqua" w:hAnsi="Book Antiqua" w:cs="Times New Roman"/>
          <w:b/>
          <w:bCs/>
          <w:sz w:val="24"/>
          <w:szCs w:val="24"/>
        </w:rPr>
        <w:t xml:space="preserve">Mohammad </w:t>
      </w:r>
      <w:proofErr w:type="spellStart"/>
      <w:r w:rsidRPr="0045427A">
        <w:rPr>
          <w:rFonts w:ascii="Book Antiqua" w:hAnsi="Book Antiqua" w:cs="Times New Roman"/>
          <w:b/>
          <w:bCs/>
          <w:sz w:val="24"/>
          <w:szCs w:val="24"/>
        </w:rPr>
        <w:t>Ghasemi</w:t>
      </w:r>
      <w:proofErr w:type="spellEnd"/>
      <w:r w:rsidRPr="0045427A">
        <w:rPr>
          <w:rFonts w:ascii="Book Antiqua" w:hAnsi="Book Antiqua" w:cs="Times New Roman"/>
          <w:b/>
          <w:bCs/>
          <w:sz w:val="24"/>
          <w:szCs w:val="24"/>
        </w:rPr>
        <w:t xml:space="preserve">-rad, </w:t>
      </w:r>
      <w:proofErr w:type="spellStart"/>
      <w:r w:rsidRPr="0045427A">
        <w:rPr>
          <w:rFonts w:ascii="Book Antiqua" w:hAnsi="Book Antiqua" w:cs="Times New Roman"/>
          <w:b/>
          <w:bCs/>
          <w:sz w:val="24"/>
          <w:szCs w:val="24"/>
        </w:rPr>
        <w:t>Hosam</w:t>
      </w:r>
      <w:proofErr w:type="spellEnd"/>
      <w:r w:rsidRPr="0045427A">
        <w:rPr>
          <w:rFonts w:ascii="Book Antiqua" w:hAnsi="Book Antiqua" w:cs="Times New Roman"/>
          <w:b/>
          <w:bCs/>
          <w:sz w:val="24"/>
          <w:szCs w:val="24"/>
        </w:rPr>
        <w:t xml:space="preserve"> </w:t>
      </w:r>
      <w:proofErr w:type="spellStart"/>
      <w:r w:rsidRPr="0045427A">
        <w:rPr>
          <w:rFonts w:ascii="Book Antiqua" w:hAnsi="Book Antiqua" w:cs="Times New Roman"/>
          <w:b/>
          <w:bCs/>
          <w:sz w:val="24"/>
          <w:szCs w:val="24"/>
        </w:rPr>
        <w:t>Attaya</w:t>
      </w:r>
      <w:proofErr w:type="spellEnd"/>
      <w:r w:rsidRPr="0045427A">
        <w:rPr>
          <w:rFonts w:ascii="Book Antiqua" w:hAnsi="Book Antiqua" w:cs="Times New Roman"/>
          <w:b/>
          <w:bCs/>
          <w:sz w:val="24"/>
          <w:szCs w:val="24"/>
          <w:lang w:eastAsia="zh-CN"/>
        </w:rPr>
        <w:t xml:space="preserve">, </w:t>
      </w:r>
      <w:r w:rsidR="005D75DF" w:rsidRPr="0045427A">
        <w:rPr>
          <w:rFonts w:ascii="Book Antiqua" w:hAnsi="Book Antiqua" w:cs="Times New Roman"/>
          <w:sz w:val="24"/>
          <w:szCs w:val="24"/>
        </w:rPr>
        <w:t>Massachusetts General Hospital, Harvard Medical School, Division of Interventional Radiology, Boston,</w:t>
      </w:r>
      <w:r w:rsidR="009207E9" w:rsidRPr="0045427A">
        <w:rPr>
          <w:rFonts w:ascii="Book Antiqua" w:hAnsi="Book Antiqua" w:cs="Times New Roman"/>
          <w:sz w:val="24"/>
          <w:szCs w:val="24"/>
        </w:rPr>
        <w:t xml:space="preserve"> MA 02114</w:t>
      </w:r>
      <w:r w:rsidR="005D75DF" w:rsidRPr="0045427A">
        <w:rPr>
          <w:rFonts w:ascii="Book Antiqua" w:hAnsi="Book Antiqua" w:cs="Times New Roman"/>
          <w:sz w:val="24"/>
          <w:szCs w:val="24"/>
        </w:rPr>
        <w:t xml:space="preserve"> U</w:t>
      </w:r>
      <w:r w:rsidRPr="0045427A">
        <w:rPr>
          <w:rFonts w:ascii="Book Antiqua" w:hAnsi="Book Antiqua" w:cs="Times New Roman"/>
          <w:sz w:val="24"/>
          <w:szCs w:val="24"/>
          <w:lang w:eastAsia="zh-CN"/>
        </w:rPr>
        <w:t xml:space="preserve">nited </w:t>
      </w:r>
      <w:r w:rsidR="005D75DF" w:rsidRPr="0045427A">
        <w:rPr>
          <w:rFonts w:ascii="Book Antiqua" w:hAnsi="Book Antiqua" w:cs="Times New Roman"/>
          <w:sz w:val="24"/>
          <w:szCs w:val="24"/>
        </w:rPr>
        <w:t>S</w:t>
      </w:r>
      <w:r w:rsidRPr="0045427A">
        <w:rPr>
          <w:rFonts w:ascii="Book Antiqua" w:hAnsi="Book Antiqua" w:cs="Times New Roman"/>
          <w:sz w:val="24"/>
          <w:szCs w:val="24"/>
          <w:lang w:eastAsia="zh-CN"/>
        </w:rPr>
        <w:t>tates</w:t>
      </w:r>
    </w:p>
    <w:p w14:paraId="402AF7A6" w14:textId="289B1D34" w:rsidR="00EC06F8" w:rsidRPr="001E2DDB"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r w:rsidRPr="0045427A">
        <w:rPr>
          <w:rFonts w:ascii="Book Antiqua" w:hAnsi="Book Antiqua" w:cs="Times New Roman"/>
          <w:b/>
          <w:bCs/>
          <w:sz w:val="24"/>
          <w:szCs w:val="24"/>
        </w:rPr>
        <w:t xml:space="preserve">Mohammad </w:t>
      </w:r>
      <w:proofErr w:type="spellStart"/>
      <w:r w:rsidRPr="0045427A">
        <w:rPr>
          <w:rFonts w:ascii="Book Antiqua" w:hAnsi="Book Antiqua" w:cs="Times New Roman"/>
          <w:b/>
          <w:bCs/>
          <w:sz w:val="24"/>
          <w:szCs w:val="24"/>
        </w:rPr>
        <w:t>Ghasemi</w:t>
      </w:r>
      <w:proofErr w:type="spellEnd"/>
      <w:r w:rsidRPr="0045427A">
        <w:rPr>
          <w:rFonts w:ascii="Book Antiqua" w:hAnsi="Book Antiqua" w:cs="Times New Roman"/>
          <w:b/>
          <w:bCs/>
          <w:sz w:val="24"/>
          <w:szCs w:val="24"/>
        </w:rPr>
        <w:t xml:space="preserve">-rad, </w:t>
      </w:r>
      <w:proofErr w:type="spellStart"/>
      <w:r w:rsidRPr="0045427A">
        <w:rPr>
          <w:rFonts w:ascii="Book Antiqua" w:hAnsi="Book Antiqua" w:cs="Times New Roman"/>
          <w:b/>
          <w:bCs/>
          <w:sz w:val="24"/>
          <w:szCs w:val="24"/>
        </w:rPr>
        <w:t>Emal</w:t>
      </w:r>
      <w:proofErr w:type="spellEnd"/>
      <w:r w:rsidRPr="0045427A">
        <w:rPr>
          <w:rFonts w:ascii="Book Antiqua" w:hAnsi="Book Antiqua" w:cs="Times New Roman"/>
          <w:b/>
          <w:bCs/>
          <w:sz w:val="24"/>
          <w:szCs w:val="24"/>
        </w:rPr>
        <w:t xml:space="preserve"> </w:t>
      </w:r>
      <w:proofErr w:type="spellStart"/>
      <w:r w:rsidRPr="0045427A">
        <w:rPr>
          <w:rFonts w:ascii="Book Antiqua" w:hAnsi="Book Antiqua" w:cs="Times New Roman"/>
          <w:b/>
          <w:bCs/>
          <w:sz w:val="24"/>
          <w:szCs w:val="24"/>
        </w:rPr>
        <w:t>Lesha</w:t>
      </w:r>
      <w:proofErr w:type="spellEnd"/>
      <w:r w:rsidRPr="0045427A">
        <w:rPr>
          <w:rFonts w:ascii="Book Antiqua" w:hAnsi="Book Antiqua" w:cs="Times New Roman"/>
          <w:b/>
          <w:bCs/>
          <w:sz w:val="24"/>
          <w:szCs w:val="24"/>
        </w:rPr>
        <w:t xml:space="preserve">, Andrea </w:t>
      </w:r>
      <w:proofErr w:type="spellStart"/>
      <w:r w:rsidRPr="0045427A">
        <w:rPr>
          <w:rFonts w:ascii="Book Antiqua" w:hAnsi="Book Antiqua" w:cs="Times New Roman"/>
          <w:b/>
          <w:bCs/>
          <w:sz w:val="24"/>
          <w:szCs w:val="24"/>
        </w:rPr>
        <w:t>Vegh</w:t>
      </w:r>
      <w:proofErr w:type="spellEnd"/>
      <w:r w:rsidRPr="0045427A">
        <w:rPr>
          <w:rFonts w:ascii="Book Antiqua" w:hAnsi="Book Antiqua" w:cs="Times New Roman"/>
          <w:b/>
          <w:bCs/>
          <w:sz w:val="24"/>
          <w:szCs w:val="24"/>
        </w:rPr>
        <w:t>,</w:t>
      </w:r>
      <w:r w:rsidR="005D75DF" w:rsidRPr="0045427A">
        <w:rPr>
          <w:rFonts w:ascii="Book Antiqua" w:hAnsi="Book Antiqua" w:cs="Times New Roman"/>
          <w:sz w:val="24"/>
          <w:szCs w:val="24"/>
        </w:rPr>
        <w:t xml:space="preserve"> Harvard-MIT Division of Health Sciences and Technology, Massachusetts Institute of Technology, Cambridge, MA 02139, United States</w:t>
      </w:r>
    </w:p>
    <w:p w14:paraId="29E29992" w14:textId="61BC27F5" w:rsidR="00EC06F8" w:rsidRPr="0045427A"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proofErr w:type="spellStart"/>
      <w:r w:rsidRPr="0045427A">
        <w:rPr>
          <w:rFonts w:ascii="Book Antiqua" w:hAnsi="Book Antiqua" w:cs="Times New Roman"/>
          <w:b/>
          <w:bCs/>
          <w:sz w:val="24"/>
          <w:szCs w:val="24"/>
        </w:rPr>
        <w:t>Emal</w:t>
      </w:r>
      <w:proofErr w:type="spellEnd"/>
      <w:r w:rsidRPr="0045427A">
        <w:rPr>
          <w:rFonts w:ascii="Book Antiqua" w:hAnsi="Book Antiqua" w:cs="Times New Roman"/>
          <w:b/>
          <w:bCs/>
          <w:sz w:val="24"/>
          <w:szCs w:val="24"/>
        </w:rPr>
        <w:t xml:space="preserve"> </w:t>
      </w:r>
      <w:proofErr w:type="spellStart"/>
      <w:r w:rsidRPr="0045427A">
        <w:rPr>
          <w:rFonts w:ascii="Book Antiqua" w:hAnsi="Book Antiqua" w:cs="Times New Roman"/>
          <w:b/>
          <w:bCs/>
          <w:sz w:val="24"/>
          <w:szCs w:val="24"/>
        </w:rPr>
        <w:t>Lesha</w:t>
      </w:r>
      <w:proofErr w:type="spellEnd"/>
      <w:r w:rsidRPr="0045427A">
        <w:rPr>
          <w:rFonts w:ascii="Book Antiqua" w:hAnsi="Book Antiqua" w:cs="Times New Roman"/>
          <w:b/>
          <w:bCs/>
          <w:sz w:val="24"/>
          <w:szCs w:val="24"/>
        </w:rPr>
        <w:t>,</w:t>
      </w:r>
      <w:r w:rsidR="00EC06F8" w:rsidRPr="0045427A">
        <w:rPr>
          <w:rFonts w:ascii="Book Antiqua" w:hAnsi="Book Antiqua" w:cs="Times New Roman"/>
          <w:sz w:val="24"/>
          <w:szCs w:val="24"/>
        </w:rPr>
        <w:t xml:space="preserve"> College of Science and Mathematics,</w:t>
      </w:r>
      <w:r w:rsidRPr="0045427A">
        <w:rPr>
          <w:rFonts w:ascii="Book Antiqua" w:hAnsi="Book Antiqua" w:cs="Times New Roman"/>
          <w:b/>
          <w:bCs/>
          <w:sz w:val="24"/>
          <w:szCs w:val="24"/>
          <w:lang w:eastAsia="zh-CN"/>
        </w:rPr>
        <w:t xml:space="preserve"> </w:t>
      </w:r>
      <w:r w:rsidR="00A1685C" w:rsidRPr="0045427A">
        <w:rPr>
          <w:rFonts w:ascii="Book Antiqua" w:hAnsi="Book Antiqua" w:cs="Times New Roman"/>
          <w:sz w:val="24"/>
          <w:szCs w:val="24"/>
        </w:rPr>
        <w:t>University of Massachusetts Boston, Boston,</w:t>
      </w:r>
      <w:r w:rsidR="00EC06F8" w:rsidRPr="0045427A">
        <w:rPr>
          <w:rFonts w:ascii="Book Antiqua" w:hAnsi="Book Antiqua" w:cs="Times New Roman"/>
          <w:sz w:val="24"/>
          <w:szCs w:val="24"/>
          <w:lang w:eastAsia="zh-CN"/>
        </w:rPr>
        <w:t xml:space="preserve"> </w:t>
      </w:r>
      <w:r w:rsidR="009207E9" w:rsidRPr="0045427A">
        <w:rPr>
          <w:rFonts w:ascii="Book Antiqua" w:hAnsi="Book Antiqua" w:cs="Times New Roman"/>
          <w:sz w:val="24"/>
          <w:szCs w:val="24"/>
        </w:rPr>
        <w:t>MA 02138,</w:t>
      </w:r>
      <w:r w:rsidR="00A1685C" w:rsidRPr="0045427A">
        <w:rPr>
          <w:rFonts w:ascii="Book Antiqua" w:hAnsi="Book Antiqua" w:cs="Times New Roman"/>
          <w:sz w:val="24"/>
          <w:szCs w:val="24"/>
        </w:rPr>
        <w:t xml:space="preserve"> </w:t>
      </w:r>
      <w:r w:rsidR="00EC06F8" w:rsidRPr="0045427A">
        <w:rPr>
          <w:rFonts w:ascii="Book Antiqua" w:hAnsi="Book Antiqua" w:cs="Times New Roman"/>
          <w:sz w:val="24"/>
          <w:szCs w:val="24"/>
        </w:rPr>
        <w:t>United States</w:t>
      </w:r>
    </w:p>
    <w:p w14:paraId="49BB1A09" w14:textId="0A55DA91" w:rsidR="00EC06F8" w:rsidRPr="0045427A"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r w:rsidRPr="0045427A">
        <w:rPr>
          <w:rFonts w:ascii="Book Antiqua" w:hAnsi="Book Antiqua" w:cs="Times New Roman"/>
          <w:b/>
          <w:bCs/>
          <w:sz w:val="24"/>
          <w:szCs w:val="24"/>
        </w:rPr>
        <w:t xml:space="preserve">Andrea </w:t>
      </w:r>
      <w:proofErr w:type="spellStart"/>
      <w:r w:rsidRPr="0045427A">
        <w:rPr>
          <w:rFonts w:ascii="Book Antiqua" w:hAnsi="Book Antiqua" w:cs="Times New Roman"/>
          <w:b/>
          <w:bCs/>
          <w:sz w:val="24"/>
          <w:szCs w:val="24"/>
        </w:rPr>
        <w:t>Vegh</w:t>
      </w:r>
      <w:proofErr w:type="spellEnd"/>
      <w:r w:rsidRPr="0045427A">
        <w:rPr>
          <w:rFonts w:ascii="Book Antiqua" w:hAnsi="Book Antiqua" w:cs="Times New Roman"/>
          <w:b/>
          <w:bCs/>
          <w:sz w:val="24"/>
          <w:szCs w:val="24"/>
        </w:rPr>
        <w:t>,</w:t>
      </w:r>
      <w:r w:rsidRPr="0045427A">
        <w:rPr>
          <w:rFonts w:ascii="Book Antiqua" w:hAnsi="Book Antiqua" w:cs="Times New Roman"/>
          <w:b/>
          <w:bCs/>
          <w:sz w:val="24"/>
          <w:szCs w:val="24"/>
          <w:lang w:eastAsia="zh-CN"/>
        </w:rPr>
        <w:t xml:space="preserve"> </w:t>
      </w:r>
      <w:r w:rsidR="00EC06F8" w:rsidRPr="0045427A">
        <w:rPr>
          <w:rFonts w:ascii="Book Antiqua" w:hAnsi="Book Antiqua" w:cs="Times New Roman"/>
          <w:sz w:val="24"/>
          <w:szCs w:val="24"/>
        </w:rPr>
        <w:t xml:space="preserve">Department of Materials Science and Engineering, Faculty of Applied Science and Engineering, </w:t>
      </w:r>
      <w:r w:rsidR="00A35ED5" w:rsidRPr="0045427A">
        <w:rPr>
          <w:rFonts w:ascii="Book Antiqua" w:hAnsi="Book Antiqua" w:cs="Times New Roman"/>
          <w:sz w:val="24"/>
          <w:szCs w:val="24"/>
        </w:rPr>
        <w:t>University of Toronto, Toronto, Ontario</w:t>
      </w:r>
      <w:r w:rsidR="00EC06F8" w:rsidRPr="0045427A">
        <w:rPr>
          <w:rFonts w:ascii="Book Antiqua" w:hAnsi="Book Antiqua" w:cs="Times New Roman"/>
          <w:sz w:val="24"/>
          <w:szCs w:val="24"/>
          <w:lang w:eastAsia="zh-CN"/>
        </w:rPr>
        <w:t xml:space="preserve"> </w:t>
      </w:r>
      <w:r w:rsidR="009207E9" w:rsidRPr="0045427A">
        <w:rPr>
          <w:rFonts w:ascii="Book Antiqua" w:hAnsi="Book Antiqua" w:cs="Times New Roman"/>
          <w:sz w:val="24"/>
          <w:szCs w:val="24"/>
        </w:rPr>
        <w:t>M5S1A4,</w:t>
      </w:r>
      <w:r w:rsidR="00A35ED5" w:rsidRPr="0045427A">
        <w:rPr>
          <w:rFonts w:ascii="Book Antiqua" w:hAnsi="Book Antiqua" w:cs="Times New Roman"/>
          <w:sz w:val="24"/>
          <w:szCs w:val="24"/>
        </w:rPr>
        <w:t xml:space="preserve"> Canada </w:t>
      </w:r>
    </w:p>
    <w:p w14:paraId="22C415FF" w14:textId="1AAEAA1F" w:rsidR="00EC06F8" w:rsidRPr="001E2DDB"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proofErr w:type="spellStart"/>
      <w:r w:rsidRPr="0045427A">
        <w:rPr>
          <w:rFonts w:ascii="Book Antiqua" w:hAnsi="Book Antiqua" w:cs="Times New Roman"/>
          <w:b/>
          <w:bCs/>
          <w:sz w:val="24"/>
          <w:szCs w:val="24"/>
        </w:rPr>
        <w:t>Tooraj</w:t>
      </w:r>
      <w:proofErr w:type="spellEnd"/>
      <w:r w:rsidRPr="0045427A">
        <w:rPr>
          <w:rFonts w:ascii="Book Antiqua" w:hAnsi="Book Antiqua" w:cs="Times New Roman"/>
          <w:b/>
          <w:bCs/>
          <w:sz w:val="24"/>
          <w:szCs w:val="24"/>
        </w:rPr>
        <w:t xml:space="preserve"> </w:t>
      </w:r>
      <w:proofErr w:type="spellStart"/>
      <w:r w:rsidRPr="0045427A">
        <w:rPr>
          <w:rFonts w:ascii="Book Antiqua" w:hAnsi="Book Antiqua" w:cs="Times New Roman"/>
          <w:b/>
          <w:bCs/>
          <w:sz w:val="24"/>
          <w:szCs w:val="24"/>
        </w:rPr>
        <w:t>Maleki-Miandoab</w:t>
      </w:r>
      <w:proofErr w:type="spellEnd"/>
      <w:r w:rsidRPr="0045427A">
        <w:rPr>
          <w:rFonts w:ascii="Book Antiqua" w:hAnsi="Book Antiqua" w:cs="Times New Roman"/>
          <w:b/>
          <w:bCs/>
          <w:sz w:val="24"/>
          <w:szCs w:val="24"/>
        </w:rPr>
        <w:t>,</w:t>
      </w:r>
      <w:r w:rsidRPr="0045427A">
        <w:rPr>
          <w:rFonts w:ascii="Book Antiqua" w:hAnsi="Book Antiqua" w:cs="Times New Roman"/>
          <w:b/>
          <w:bCs/>
          <w:sz w:val="24"/>
          <w:szCs w:val="24"/>
          <w:lang w:eastAsia="zh-CN"/>
        </w:rPr>
        <w:t xml:space="preserve"> </w:t>
      </w:r>
      <w:r w:rsidR="005D75DF" w:rsidRPr="0045427A">
        <w:rPr>
          <w:rFonts w:ascii="Book Antiqua" w:hAnsi="Book Antiqua" w:cs="Times New Roman"/>
          <w:sz w:val="24"/>
          <w:szCs w:val="24"/>
        </w:rPr>
        <w:t xml:space="preserve">Department of Radiology, Urmia University </w:t>
      </w:r>
      <w:r w:rsidR="00EC06F8" w:rsidRPr="0045427A">
        <w:rPr>
          <w:rFonts w:ascii="Book Antiqua" w:hAnsi="Book Antiqua" w:cs="Times New Roman"/>
          <w:sz w:val="24"/>
          <w:szCs w:val="24"/>
        </w:rPr>
        <w:t>of Medical Sciences, Urmia</w:t>
      </w:r>
      <w:r w:rsidR="009207E9" w:rsidRPr="0045427A">
        <w:rPr>
          <w:rFonts w:ascii="Book Antiqua" w:hAnsi="Book Antiqua" w:cs="Times New Roman"/>
          <w:sz w:val="24"/>
          <w:szCs w:val="24"/>
        </w:rPr>
        <w:t xml:space="preserve"> 5716763111,</w:t>
      </w:r>
      <w:r w:rsidR="005D75DF" w:rsidRPr="0045427A">
        <w:rPr>
          <w:rFonts w:ascii="Book Antiqua" w:hAnsi="Book Antiqua" w:cs="Times New Roman"/>
          <w:sz w:val="24"/>
          <w:szCs w:val="24"/>
        </w:rPr>
        <w:t xml:space="preserve"> Iran</w:t>
      </w:r>
    </w:p>
    <w:p w14:paraId="67BF0A49" w14:textId="39C118A4" w:rsidR="00EC06F8" w:rsidRPr="001E2DDB"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proofErr w:type="spellStart"/>
      <w:r w:rsidRPr="0045427A">
        <w:rPr>
          <w:rFonts w:ascii="Book Antiqua" w:hAnsi="Book Antiqua" w:cs="Times New Roman"/>
          <w:b/>
          <w:bCs/>
          <w:sz w:val="24"/>
          <w:szCs w:val="24"/>
        </w:rPr>
        <w:t>Emad</w:t>
      </w:r>
      <w:proofErr w:type="spellEnd"/>
      <w:r w:rsidRPr="0045427A">
        <w:rPr>
          <w:rFonts w:ascii="Book Antiqua" w:hAnsi="Book Antiqua" w:cs="Times New Roman"/>
          <w:b/>
          <w:bCs/>
          <w:sz w:val="24"/>
          <w:szCs w:val="24"/>
        </w:rPr>
        <w:t xml:space="preserve"> </w:t>
      </w:r>
      <w:proofErr w:type="spellStart"/>
      <w:r w:rsidRPr="0045427A">
        <w:rPr>
          <w:rFonts w:ascii="Book Antiqua" w:hAnsi="Book Antiqua" w:cs="Times New Roman"/>
          <w:b/>
          <w:bCs/>
          <w:sz w:val="24"/>
          <w:szCs w:val="24"/>
        </w:rPr>
        <w:t>Nosair</w:t>
      </w:r>
      <w:proofErr w:type="spellEnd"/>
      <w:r w:rsidRPr="0045427A">
        <w:rPr>
          <w:rFonts w:ascii="Book Antiqua" w:hAnsi="Book Antiqua" w:cs="Times New Roman"/>
          <w:b/>
          <w:bCs/>
          <w:sz w:val="24"/>
          <w:szCs w:val="24"/>
        </w:rPr>
        <w:t xml:space="preserve">, </w:t>
      </w:r>
      <w:r w:rsidR="005D75DF" w:rsidRPr="0045427A">
        <w:rPr>
          <w:rFonts w:ascii="Book Antiqua" w:hAnsi="Book Antiqua" w:cs="Times New Roman"/>
          <w:sz w:val="24"/>
          <w:szCs w:val="24"/>
        </w:rPr>
        <w:t>Anatomical Sciences, Basic Medical Sciences, Department, College of Medici</w:t>
      </w:r>
      <w:r w:rsidR="00EC06F8" w:rsidRPr="0045427A">
        <w:rPr>
          <w:rFonts w:ascii="Book Antiqua" w:hAnsi="Book Antiqua" w:cs="Times New Roman"/>
          <w:sz w:val="24"/>
          <w:szCs w:val="24"/>
        </w:rPr>
        <w:t>ne, Sharjah University, Sharjah</w:t>
      </w:r>
      <w:r w:rsidR="005D75DF" w:rsidRPr="0045427A">
        <w:rPr>
          <w:rFonts w:ascii="Book Antiqua" w:hAnsi="Book Antiqua" w:cs="Times New Roman"/>
          <w:sz w:val="24"/>
          <w:szCs w:val="24"/>
        </w:rPr>
        <w:t xml:space="preserve"> 27272</w:t>
      </w:r>
      <w:r w:rsidR="00EC06F8" w:rsidRPr="0045427A">
        <w:rPr>
          <w:rFonts w:ascii="Book Antiqua" w:hAnsi="Book Antiqua" w:cs="Times New Roman"/>
          <w:sz w:val="24"/>
          <w:szCs w:val="24"/>
        </w:rPr>
        <w:t>, The United Arab Emirates</w:t>
      </w:r>
    </w:p>
    <w:p w14:paraId="63F9C700" w14:textId="3FDB19F4" w:rsidR="00EC06F8" w:rsidRPr="001E2DDB"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proofErr w:type="spellStart"/>
      <w:r w:rsidRPr="0045427A">
        <w:rPr>
          <w:rFonts w:ascii="Book Antiqua" w:hAnsi="Book Antiqua" w:cs="Times New Roman"/>
          <w:b/>
          <w:bCs/>
          <w:sz w:val="24"/>
          <w:szCs w:val="24"/>
        </w:rPr>
        <w:t>Nariman</w:t>
      </w:r>
      <w:proofErr w:type="spellEnd"/>
      <w:r w:rsidRPr="0045427A">
        <w:rPr>
          <w:rFonts w:ascii="Book Antiqua" w:hAnsi="Book Antiqua" w:cs="Times New Roman"/>
          <w:b/>
          <w:bCs/>
          <w:sz w:val="24"/>
          <w:szCs w:val="24"/>
        </w:rPr>
        <w:t xml:space="preserve"> </w:t>
      </w:r>
      <w:proofErr w:type="spellStart"/>
      <w:r w:rsidRPr="0045427A">
        <w:rPr>
          <w:rFonts w:ascii="Book Antiqua" w:hAnsi="Book Antiqua" w:cs="Times New Roman"/>
          <w:b/>
          <w:bCs/>
          <w:sz w:val="24"/>
          <w:szCs w:val="24"/>
        </w:rPr>
        <w:t>Sepehrvand</w:t>
      </w:r>
      <w:proofErr w:type="spellEnd"/>
      <w:r w:rsidRPr="0045427A">
        <w:rPr>
          <w:rFonts w:ascii="Book Antiqua" w:hAnsi="Book Antiqua" w:cs="Times New Roman"/>
          <w:b/>
          <w:bCs/>
          <w:sz w:val="24"/>
          <w:szCs w:val="24"/>
        </w:rPr>
        <w:t>,</w:t>
      </w:r>
      <w:r w:rsidRPr="0045427A">
        <w:rPr>
          <w:rFonts w:ascii="Book Antiqua" w:hAnsi="Book Antiqua" w:cs="Times New Roman"/>
          <w:b/>
          <w:bCs/>
          <w:sz w:val="24"/>
          <w:szCs w:val="24"/>
          <w:lang w:eastAsia="zh-CN"/>
        </w:rPr>
        <w:t xml:space="preserve"> </w:t>
      </w:r>
      <w:r w:rsidR="00471842" w:rsidRPr="0045427A">
        <w:rPr>
          <w:rFonts w:ascii="Book Antiqua" w:hAnsi="Book Antiqua" w:cs="Times New Roman"/>
          <w:sz w:val="24"/>
          <w:szCs w:val="24"/>
        </w:rPr>
        <w:t xml:space="preserve">Department of Medicine, University of Alberta, Edmonton </w:t>
      </w:r>
      <w:r w:rsidR="009207E9" w:rsidRPr="0045427A">
        <w:rPr>
          <w:rFonts w:ascii="Book Antiqua" w:hAnsi="Book Antiqua" w:cs="Times New Roman"/>
          <w:sz w:val="24"/>
          <w:szCs w:val="24"/>
        </w:rPr>
        <w:t>T6G 2R3</w:t>
      </w:r>
      <w:r w:rsidR="00EC06F8" w:rsidRPr="0045427A">
        <w:rPr>
          <w:rFonts w:ascii="Book Antiqua" w:hAnsi="Book Antiqua" w:cs="Arial"/>
          <w:sz w:val="24"/>
          <w:szCs w:val="24"/>
          <w:lang w:eastAsia="zh-CN"/>
        </w:rPr>
        <w:t>,</w:t>
      </w:r>
      <w:r w:rsidR="009207E9" w:rsidRPr="0045427A">
        <w:rPr>
          <w:rFonts w:ascii="Book Antiqua" w:hAnsi="Book Antiqua" w:cs="Times New Roman"/>
          <w:sz w:val="24"/>
          <w:szCs w:val="24"/>
        </w:rPr>
        <w:t xml:space="preserve"> </w:t>
      </w:r>
      <w:r w:rsidR="00471842" w:rsidRPr="0045427A">
        <w:rPr>
          <w:rFonts w:ascii="Book Antiqua" w:hAnsi="Book Antiqua" w:cs="Times New Roman"/>
          <w:sz w:val="24"/>
          <w:szCs w:val="24"/>
        </w:rPr>
        <w:t>Canada</w:t>
      </w:r>
    </w:p>
    <w:p w14:paraId="13470AF4" w14:textId="1CF9CB19" w:rsidR="00EC06F8" w:rsidRPr="0045427A"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r w:rsidRPr="0045427A">
        <w:rPr>
          <w:rFonts w:ascii="Book Antiqua" w:hAnsi="Book Antiqua" w:cs="Times New Roman"/>
          <w:b/>
          <w:bCs/>
          <w:sz w:val="24"/>
          <w:szCs w:val="24"/>
        </w:rPr>
        <w:t xml:space="preserve">Ali </w:t>
      </w:r>
      <w:proofErr w:type="spellStart"/>
      <w:r w:rsidRPr="0045427A">
        <w:rPr>
          <w:rFonts w:ascii="Book Antiqua" w:hAnsi="Book Antiqua" w:cs="Times New Roman"/>
          <w:b/>
          <w:bCs/>
          <w:sz w:val="24"/>
          <w:szCs w:val="24"/>
        </w:rPr>
        <w:t>Davarian</w:t>
      </w:r>
      <w:proofErr w:type="spellEnd"/>
      <w:r w:rsidRPr="0045427A">
        <w:rPr>
          <w:rFonts w:ascii="Book Antiqua" w:hAnsi="Book Antiqua" w:cs="Times New Roman"/>
          <w:b/>
          <w:bCs/>
          <w:sz w:val="24"/>
          <w:szCs w:val="24"/>
        </w:rPr>
        <w:t>,</w:t>
      </w:r>
      <w:r w:rsidRPr="0045427A">
        <w:rPr>
          <w:rFonts w:ascii="Book Antiqua" w:hAnsi="Book Antiqua" w:cs="Times New Roman"/>
          <w:b/>
          <w:bCs/>
          <w:sz w:val="24"/>
          <w:szCs w:val="24"/>
          <w:lang w:eastAsia="zh-CN"/>
        </w:rPr>
        <w:t xml:space="preserve"> </w:t>
      </w:r>
      <w:r w:rsidR="003023CF" w:rsidRPr="0045427A">
        <w:rPr>
          <w:rFonts w:ascii="Book Antiqua" w:hAnsi="Book Antiqua" w:cs="Times New Roman"/>
          <w:sz w:val="24"/>
          <w:szCs w:val="24"/>
        </w:rPr>
        <w:t xml:space="preserve">Ischemic </w:t>
      </w:r>
      <w:r w:rsidR="00425553" w:rsidRPr="0045427A">
        <w:rPr>
          <w:rFonts w:ascii="Book Antiqua" w:hAnsi="Book Antiqua" w:cs="Times New Roman"/>
          <w:sz w:val="24"/>
          <w:szCs w:val="24"/>
        </w:rPr>
        <w:t>D</w:t>
      </w:r>
      <w:r w:rsidR="003023CF" w:rsidRPr="0045427A">
        <w:rPr>
          <w:rFonts w:ascii="Book Antiqua" w:hAnsi="Book Antiqua" w:cs="Times New Roman"/>
          <w:sz w:val="24"/>
          <w:szCs w:val="24"/>
        </w:rPr>
        <w:t xml:space="preserve">isorders </w:t>
      </w:r>
      <w:r w:rsidR="00425553" w:rsidRPr="0045427A">
        <w:rPr>
          <w:rFonts w:ascii="Book Antiqua" w:hAnsi="Book Antiqua" w:cs="Times New Roman"/>
          <w:sz w:val="24"/>
          <w:szCs w:val="24"/>
        </w:rPr>
        <w:t>R</w:t>
      </w:r>
      <w:r w:rsidR="003023CF" w:rsidRPr="0045427A">
        <w:rPr>
          <w:rFonts w:ascii="Book Antiqua" w:hAnsi="Book Antiqua" w:cs="Times New Roman"/>
          <w:sz w:val="24"/>
          <w:szCs w:val="24"/>
        </w:rPr>
        <w:t xml:space="preserve">esearch </w:t>
      </w:r>
      <w:r w:rsidR="00425553" w:rsidRPr="0045427A">
        <w:rPr>
          <w:rFonts w:ascii="Book Antiqua" w:hAnsi="Book Antiqua" w:cs="Times New Roman"/>
          <w:sz w:val="24"/>
          <w:szCs w:val="24"/>
        </w:rPr>
        <w:t>C</w:t>
      </w:r>
      <w:r w:rsidR="003023CF" w:rsidRPr="0045427A">
        <w:rPr>
          <w:rFonts w:ascii="Book Antiqua" w:hAnsi="Book Antiqua" w:cs="Times New Roman"/>
          <w:sz w:val="24"/>
          <w:szCs w:val="24"/>
        </w:rPr>
        <w:t xml:space="preserve">enter, </w:t>
      </w:r>
      <w:proofErr w:type="spellStart"/>
      <w:r w:rsidR="003023CF" w:rsidRPr="0045427A">
        <w:rPr>
          <w:rFonts w:ascii="Book Antiqua" w:hAnsi="Book Antiqua" w:cs="Times New Roman"/>
          <w:sz w:val="24"/>
          <w:szCs w:val="24"/>
        </w:rPr>
        <w:t>Golestan</w:t>
      </w:r>
      <w:proofErr w:type="spellEnd"/>
      <w:r w:rsidR="003023CF" w:rsidRPr="0045427A">
        <w:rPr>
          <w:rFonts w:ascii="Book Antiqua" w:hAnsi="Book Antiqua" w:cs="Times New Roman"/>
          <w:sz w:val="24"/>
          <w:szCs w:val="24"/>
        </w:rPr>
        <w:t xml:space="preserve"> University of </w:t>
      </w:r>
      <w:r w:rsidR="00EC06F8" w:rsidRPr="0045427A">
        <w:rPr>
          <w:rFonts w:ascii="Book Antiqua" w:hAnsi="Book Antiqua" w:cs="Times New Roman"/>
          <w:sz w:val="24"/>
          <w:szCs w:val="24"/>
        </w:rPr>
        <w:t>M</w:t>
      </w:r>
      <w:r w:rsidR="003023CF" w:rsidRPr="0045427A">
        <w:rPr>
          <w:rFonts w:ascii="Book Antiqua" w:hAnsi="Book Antiqua" w:cs="Times New Roman"/>
          <w:sz w:val="24"/>
          <w:szCs w:val="24"/>
        </w:rPr>
        <w:t xml:space="preserve">edical </w:t>
      </w:r>
      <w:r w:rsidR="00EC06F8" w:rsidRPr="0045427A">
        <w:rPr>
          <w:rFonts w:ascii="Book Antiqua" w:hAnsi="Book Antiqua" w:cs="Times New Roman"/>
          <w:sz w:val="24"/>
          <w:szCs w:val="24"/>
        </w:rPr>
        <w:t>S</w:t>
      </w:r>
      <w:r w:rsidR="003023CF" w:rsidRPr="0045427A">
        <w:rPr>
          <w:rFonts w:ascii="Book Antiqua" w:hAnsi="Book Antiqua" w:cs="Times New Roman"/>
          <w:sz w:val="24"/>
          <w:szCs w:val="24"/>
        </w:rPr>
        <w:t xml:space="preserve">ciences, </w:t>
      </w:r>
      <w:proofErr w:type="spellStart"/>
      <w:r w:rsidR="003023CF" w:rsidRPr="0045427A">
        <w:rPr>
          <w:rFonts w:ascii="Book Antiqua" w:hAnsi="Book Antiqua" w:cs="Times New Roman"/>
          <w:sz w:val="24"/>
          <w:szCs w:val="24"/>
        </w:rPr>
        <w:t>Gorgan</w:t>
      </w:r>
      <w:proofErr w:type="spellEnd"/>
      <w:r w:rsidR="00EC06F8" w:rsidRPr="0045427A">
        <w:rPr>
          <w:rFonts w:ascii="Book Antiqua" w:hAnsi="Book Antiqua" w:cs="Times New Roman"/>
          <w:sz w:val="24"/>
          <w:szCs w:val="24"/>
          <w:lang w:eastAsia="zh-CN"/>
        </w:rPr>
        <w:t xml:space="preserve"> </w:t>
      </w:r>
      <w:r w:rsidR="00C60A30" w:rsidRPr="0045427A">
        <w:rPr>
          <w:rFonts w:ascii="Book Antiqua" w:hAnsi="Book Antiqua" w:cs="Times New Roman"/>
          <w:sz w:val="24"/>
          <w:szCs w:val="24"/>
        </w:rPr>
        <w:t>49177-53715</w:t>
      </w:r>
      <w:r w:rsidR="00425553">
        <w:rPr>
          <w:rFonts w:ascii="Book Antiqua" w:hAnsi="Book Antiqua" w:cs="Times New Roman" w:hint="eastAsia"/>
          <w:sz w:val="24"/>
          <w:szCs w:val="24"/>
          <w:lang w:eastAsia="zh-CN"/>
        </w:rPr>
        <w:t>,</w:t>
      </w:r>
      <w:r w:rsidR="00C60A30" w:rsidRPr="0045427A">
        <w:rPr>
          <w:rFonts w:ascii="Book Antiqua" w:hAnsi="Book Antiqua" w:cs="Tahoma"/>
          <w:b/>
          <w:bCs/>
          <w:sz w:val="24"/>
          <w:szCs w:val="24"/>
        </w:rPr>
        <w:t xml:space="preserve"> </w:t>
      </w:r>
      <w:r w:rsidR="00EC06F8" w:rsidRPr="0045427A">
        <w:rPr>
          <w:rFonts w:ascii="Book Antiqua" w:hAnsi="Book Antiqua" w:cs="Times New Roman"/>
          <w:sz w:val="24"/>
          <w:szCs w:val="24"/>
        </w:rPr>
        <w:t>Iran</w:t>
      </w:r>
    </w:p>
    <w:p w14:paraId="7BF63EAC" w14:textId="5D44A39D" w:rsidR="00EC06F8" w:rsidRPr="001E2DDB"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r w:rsidRPr="0045427A">
        <w:rPr>
          <w:rFonts w:ascii="Book Antiqua" w:hAnsi="Book Antiqua" w:cs="Times New Roman"/>
          <w:b/>
          <w:bCs/>
          <w:sz w:val="24"/>
          <w:szCs w:val="24"/>
        </w:rPr>
        <w:t xml:space="preserve">Hamid </w:t>
      </w:r>
      <w:proofErr w:type="spellStart"/>
      <w:r w:rsidRPr="0045427A">
        <w:rPr>
          <w:rFonts w:ascii="Book Antiqua" w:hAnsi="Book Antiqua" w:cs="Times New Roman"/>
          <w:b/>
          <w:bCs/>
          <w:sz w:val="24"/>
          <w:szCs w:val="24"/>
        </w:rPr>
        <w:t>Rajebi</w:t>
      </w:r>
      <w:proofErr w:type="spellEnd"/>
      <w:r w:rsidRPr="0045427A">
        <w:rPr>
          <w:rFonts w:ascii="Book Antiqua" w:hAnsi="Book Antiqua" w:cs="Times New Roman"/>
          <w:b/>
          <w:bCs/>
          <w:sz w:val="24"/>
          <w:szCs w:val="24"/>
        </w:rPr>
        <w:t>,</w:t>
      </w:r>
      <w:r w:rsidR="00EC06F8" w:rsidRPr="0045427A">
        <w:rPr>
          <w:rFonts w:ascii="Book Antiqua" w:hAnsi="Book Antiqua" w:cs="Times New Roman"/>
          <w:sz w:val="24"/>
          <w:szCs w:val="24"/>
        </w:rPr>
        <w:t xml:space="preserve"> Radiology Department,</w:t>
      </w:r>
      <w:r w:rsidRPr="0045427A">
        <w:rPr>
          <w:rFonts w:ascii="Book Antiqua" w:hAnsi="Book Antiqua" w:cs="Times New Roman"/>
          <w:b/>
          <w:bCs/>
          <w:sz w:val="24"/>
          <w:szCs w:val="24"/>
          <w:lang w:eastAsia="zh-CN"/>
        </w:rPr>
        <w:t xml:space="preserve"> </w:t>
      </w:r>
      <w:r w:rsidR="00A35ED5" w:rsidRPr="0045427A">
        <w:rPr>
          <w:rFonts w:ascii="Book Antiqua" w:hAnsi="Book Antiqua" w:cs="Times New Roman"/>
          <w:sz w:val="24"/>
          <w:szCs w:val="24"/>
        </w:rPr>
        <w:t xml:space="preserve">SUNY Upstate Medical University, </w:t>
      </w:r>
      <w:r w:rsidR="00EC06F8" w:rsidRPr="0045427A">
        <w:rPr>
          <w:rFonts w:ascii="Book Antiqua" w:hAnsi="Book Antiqua" w:cs="Times New Roman"/>
          <w:sz w:val="24"/>
          <w:szCs w:val="24"/>
        </w:rPr>
        <w:t xml:space="preserve">Syracuse, </w:t>
      </w:r>
      <w:r w:rsidR="00EC06F8" w:rsidRPr="0045427A">
        <w:rPr>
          <w:rFonts w:ascii="Book Antiqua" w:hAnsi="Book Antiqua" w:cs="Times New Roman"/>
          <w:sz w:val="24"/>
          <w:szCs w:val="24"/>
        </w:rPr>
        <w:lastRenderedPageBreak/>
        <w:t>NY</w:t>
      </w:r>
      <w:r w:rsidR="00A35ED5" w:rsidRPr="0045427A">
        <w:rPr>
          <w:rFonts w:ascii="Book Antiqua" w:hAnsi="Book Antiqua" w:cs="Times New Roman"/>
          <w:sz w:val="24"/>
          <w:szCs w:val="24"/>
        </w:rPr>
        <w:t xml:space="preserve"> 13210, </w:t>
      </w:r>
      <w:r w:rsidR="00EC06F8" w:rsidRPr="0045427A">
        <w:rPr>
          <w:rFonts w:ascii="Book Antiqua" w:hAnsi="Book Antiqua" w:cs="Times New Roman"/>
          <w:sz w:val="24"/>
          <w:szCs w:val="24"/>
        </w:rPr>
        <w:t>United States</w:t>
      </w:r>
    </w:p>
    <w:p w14:paraId="4A42A5B8" w14:textId="6B836427" w:rsidR="00A35ED5" w:rsidRPr="0045427A" w:rsidRDefault="00D107AE"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lang w:eastAsia="zh-CN"/>
        </w:rPr>
      </w:pPr>
      <w:proofErr w:type="spellStart"/>
      <w:r w:rsidRPr="0045427A">
        <w:rPr>
          <w:rFonts w:ascii="Book Antiqua" w:hAnsi="Book Antiqua" w:cs="Times New Roman"/>
          <w:b/>
          <w:bCs/>
          <w:sz w:val="24"/>
          <w:szCs w:val="24"/>
        </w:rPr>
        <w:t>Abdolghader</w:t>
      </w:r>
      <w:proofErr w:type="spellEnd"/>
      <w:r w:rsidRPr="0045427A">
        <w:rPr>
          <w:rFonts w:ascii="Book Antiqua" w:hAnsi="Book Antiqua" w:cs="Times New Roman"/>
          <w:b/>
          <w:bCs/>
          <w:sz w:val="24"/>
          <w:szCs w:val="24"/>
        </w:rPr>
        <w:t xml:space="preserve"> </w:t>
      </w:r>
      <w:proofErr w:type="spellStart"/>
      <w:r w:rsidRPr="0045427A">
        <w:rPr>
          <w:rFonts w:ascii="Book Antiqua" w:hAnsi="Book Antiqua" w:cs="Times New Roman"/>
          <w:b/>
          <w:bCs/>
          <w:sz w:val="24"/>
          <w:szCs w:val="24"/>
        </w:rPr>
        <w:t>Pakniat</w:t>
      </w:r>
      <w:proofErr w:type="spellEnd"/>
      <w:r w:rsidRPr="0045427A">
        <w:rPr>
          <w:rFonts w:ascii="Book Antiqua" w:hAnsi="Book Antiqua" w:cs="Times New Roman"/>
          <w:b/>
          <w:bCs/>
          <w:sz w:val="24"/>
          <w:szCs w:val="24"/>
        </w:rPr>
        <w:t>,</w:t>
      </w:r>
      <w:r w:rsidRPr="0045427A">
        <w:rPr>
          <w:rFonts w:ascii="Book Antiqua" w:hAnsi="Book Antiqua" w:cs="Times New Roman"/>
          <w:b/>
          <w:bCs/>
          <w:sz w:val="24"/>
          <w:szCs w:val="24"/>
          <w:lang w:eastAsia="zh-CN"/>
        </w:rPr>
        <w:t xml:space="preserve"> </w:t>
      </w:r>
      <w:r w:rsidR="00A35ED5" w:rsidRPr="0045427A">
        <w:rPr>
          <w:rFonts w:ascii="Book Antiqua" w:hAnsi="Book Antiqua" w:cs="Times New Roman"/>
          <w:sz w:val="24"/>
          <w:szCs w:val="24"/>
        </w:rPr>
        <w:t xml:space="preserve">Department of Emergency medicine, Arak University of Medical </w:t>
      </w:r>
      <w:r w:rsidR="00EC06F8" w:rsidRPr="0045427A">
        <w:rPr>
          <w:rFonts w:ascii="Book Antiqua" w:hAnsi="Book Antiqua" w:cs="Times New Roman"/>
          <w:sz w:val="24"/>
          <w:szCs w:val="24"/>
        </w:rPr>
        <w:t>S</w:t>
      </w:r>
      <w:r w:rsidR="00A35ED5" w:rsidRPr="0045427A">
        <w:rPr>
          <w:rFonts w:ascii="Book Antiqua" w:hAnsi="Book Antiqua" w:cs="Times New Roman"/>
          <w:sz w:val="24"/>
          <w:szCs w:val="24"/>
        </w:rPr>
        <w:t>cience, Arak</w:t>
      </w:r>
      <w:r w:rsidR="00425553" w:rsidRPr="00425553">
        <w:rPr>
          <w:rFonts w:ascii="Book Antiqua" w:hAnsi="Book Antiqua" w:cs="Times New Roman"/>
          <w:sz w:val="24"/>
          <w:szCs w:val="24"/>
        </w:rPr>
        <w:t xml:space="preserve"> 3815934798</w:t>
      </w:r>
      <w:r w:rsidR="00A35ED5" w:rsidRPr="0045427A">
        <w:rPr>
          <w:rFonts w:ascii="Book Antiqua" w:hAnsi="Book Antiqua" w:cs="Times New Roman"/>
          <w:sz w:val="24"/>
          <w:szCs w:val="24"/>
        </w:rPr>
        <w:t>, Iran</w:t>
      </w:r>
    </w:p>
    <w:p w14:paraId="6FFD9DF0" w14:textId="3F543061" w:rsidR="00EC06F8" w:rsidRPr="001E2DDB" w:rsidRDefault="00D107AE" w:rsidP="00D67AF0">
      <w:pPr>
        <w:pStyle w:val="NormalWeb"/>
        <w:spacing w:before="0" w:beforeAutospacing="0" w:after="0" w:afterAutospacing="0" w:line="360" w:lineRule="auto"/>
        <w:jc w:val="both"/>
        <w:rPr>
          <w:rFonts w:ascii="Book Antiqua" w:eastAsia="宋体" w:hAnsi="Book Antiqua"/>
          <w:lang w:eastAsia="zh-CN"/>
        </w:rPr>
      </w:pPr>
      <w:proofErr w:type="spellStart"/>
      <w:r w:rsidRPr="0045427A">
        <w:rPr>
          <w:rFonts w:ascii="Book Antiqua" w:hAnsi="Book Antiqua"/>
          <w:b/>
          <w:bCs/>
        </w:rPr>
        <w:t>Seyed</w:t>
      </w:r>
      <w:proofErr w:type="spellEnd"/>
      <w:r w:rsidRPr="0045427A">
        <w:rPr>
          <w:rFonts w:ascii="Book Antiqua" w:hAnsi="Book Antiqua"/>
          <w:b/>
          <w:bCs/>
        </w:rPr>
        <w:t xml:space="preserve"> </w:t>
      </w:r>
      <w:proofErr w:type="spellStart"/>
      <w:r w:rsidRPr="0045427A">
        <w:rPr>
          <w:rFonts w:ascii="Book Antiqua" w:hAnsi="Book Antiqua"/>
          <w:b/>
          <w:bCs/>
        </w:rPr>
        <w:t>Amirhossein</w:t>
      </w:r>
      <w:proofErr w:type="spellEnd"/>
      <w:r w:rsidRPr="0045427A">
        <w:rPr>
          <w:rFonts w:ascii="Book Antiqua" w:hAnsi="Book Antiqua"/>
          <w:b/>
          <w:bCs/>
        </w:rPr>
        <w:t xml:space="preserve"> </w:t>
      </w:r>
      <w:proofErr w:type="spellStart"/>
      <w:r w:rsidRPr="0045427A">
        <w:rPr>
          <w:rFonts w:ascii="Book Antiqua" w:hAnsi="Book Antiqua"/>
          <w:b/>
          <w:bCs/>
        </w:rPr>
        <w:t>Fazeli</w:t>
      </w:r>
      <w:proofErr w:type="spellEnd"/>
      <w:r w:rsidR="009207E9" w:rsidRPr="0045427A">
        <w:rPr>
          <w:rFonts w:ascii="Book Antiqua" w:hAnsi="Book Antiqua"/>
          <w:b/>
          <w:bCs/>
          <w:lang w:eastAsia="zh-CN"/>
        </w:rPr>
        <w:t>,</w:t>
      </w:r>
      <w:r w:rsidR="009207E9" w:rsidRPr="0045427A">
        <w:rPr>
          <w:rFonts w:ascii="Book Antiqua" w:hAnsi="Book Antiqua"/>
          <w:b/>
          <w:bCs/>
        </w:rPr>
        <w:t xml:space="preserve"> </w:t>
      </w:r>
      <w:r w:rsidR="009207E9" w:rsidRPr="0045427A">
        <w:rPr>
          <w:rFonts w:ascii="Book Antiqua" w:hAnsi="Book Antiqua"/>
          <w:bCs/>
          <w:lang w:eastAsia="zh-CN"/>
        </w:rPr>
        <w:t>Department</w:t>
      </w:r>
      <w:r w:rsidR="000C5C90" w:rsidRPr="0045427A">
        <w:rPr>
          <w:rFonts w:ascii="Book Antiqua" w:hAnsi="Book Antiqua"/>
        </w:rPr>
        <w:t xml:space="preserve"> of Medicine, Zahedan University of Medical Sciences, Zahedan</w:t>
      </w:r>
      <w:r w:rsidR="00C60A30" w:rsidRPr="0045427A">
        <w:rPr>
          <w:rFonts w:ascii="Book Antiqua" w:eastAsia="宋体" w:hAnsi="Book Antiqua"/>
        </w:rPr>
        <w:t xml:space="preserve"> 981691339</w:t>
      </w:r>
      <w:r w:rsidR="000C5C90" w:rsidRPr="0045427A">
        <w:rPr>
          <w:rFonts w:ascii="Book Antiqua" w:hAnsi="Book Antiqua"/>
        </w:rPr>
        <w:t>, Iran</w:t>
      </w:r>
    </w:p>
    <w:p w14:paraId="46C2838C" w14:textId="03DB0301" w:rsidR="009207E9" w:rsidRPr="0045427A" w:rsidRDefault="00D107AE" w:rsidP="00D67AF0">
      <w:pPr>
        <w:autoSpaceDE w:val="0"/>
        <w:autoSpaceDN w:val="0"/>
        <w:adjustRightInd w:val="0"/>
        <w:spacing w:after="0" w:line="360" w:lineRule="auto"/>
        <w:jc w:val="both"/>
        <w:rPr>
          <w:rFonts w:ascii="Book Antiqua" w:hAnsi="Book Antiqua" w:cs="Times New Roman"/>
          <w:b/>
          <w:bCs/>
          <w:sz w:val="24"/>
          <w:szCs w:val="24"/>
        </w:rPr>
      </w:pPr>
      <w:proofErr w:type="spellStart"/>
      <w:r w:rsidRPr="0045427A">
        <w:rPr>
          <w:rFonts w:ascii="Book Antiqua" w:hAnsi="Book Antiqua" w:cs="Times New Roman"/>
          <w:b/>
          <w:bCs/>
          <w:sz w:val="24"/>
          <w:szCs w:val="24"/>
        </w:rPr>
        <w:t>Afshin</w:t>
      </w:r>
      <w:proofErr w:type="spellEnd"/>
      <w:r w:rsidRPr="0045427A">
        <w:rPr>
          <w:rFonts w:ascii="Book Antiqua" w:hAnsi="Book Antiqua" w:cs="Times New Roman"/>
          <w:b/>
          <w:bCs/>
          <w:sz w:val="24"/>
          <w:szCs w:val="24"/>
        </w:rPr>
        <w:t xml:space="preserve"> </w:t>
      </w:r>
      <w:proofErr w:type="spellStart"/>
      <w:r w:rsidRPr="0045427A">
        <w:rPr>
          <w:rFonts w:ascii="Book Antiqua" w:hAnsi="Book Antiqua" w:cs="Times New Roman"/>
          <w:b/>
          <w:bCs/>
          <w:sz w:val="24"/>
          <w:szCs w:val="24"/>
        </w:rPr>
        <w:t>Mohammadi</w:t>
      </w:r>
      <w:proofErr w:type="spellEnd"/>
      <w:r w:rsidRPr="0045427A">
        <w:rPr>
          <w:rFonts w:ascii="Book Antiqua" w:hAnsi="Book Antiqua" w:cs="Times New Roman"/>
          <w:b/>
          <w:bCs/>
          <w:sz w:val="24"/>
          <w:szCs w:val="24"/>
          <w:lang w:eastAsia="zh-CN"/>
        </w:rPr>
        <w:t xml:space="preserve">, </w:t>
      </w:r>
      <w:r w:rsidR="009207E9" w:rsidRPr="0045427A">
        <w:rPr>
          <w:rFonts w:ascii="Book Antiqua" w:hAnsi="Book Antiqua" w:cs="Times New Roman"/>
          <w:sz w:val="24"/>
          <w:szCs w:val="24"/>
        </w:rPr>
        <w:t xml:space="preserve">Solid Tumor Research Center, Imam </w:t>
      </w:r>
      <w:proofErr w:type="spellStart"/>
      <w:r w:rsidR="009207E9" w:rsidRPr="0045427A">
        <w:rPr>
          <w:rFonts w:ascii="Book Antiqua" w:hAnsi="Book Antiqua" w:cs="Times New Roman"/>
          <w:sz w:val="24"/>
          <w:szCs w:val="24"/>
        </w:rPr>
        <w:t>Khomaini</w:t>
      </w:r>
      <w:proofErr w:type="spellEnd"/>
      <w:r w:rsidR="009207E9" w:rsidRPr="0045427A">
        <w:rPr>
          <w:rFonts w:ascii="Book Antiqua" w:hAnsi="Book Antiqua" w:cs="Times New Roman"/>
          <w:sz w:val="24"/>
          <w:szCs w:val="24"/>
        </w:rPr>
        <w:t xml:space="preserve"> Hospital, University of Medical Sciences, Urmia</w:t>
      </w:r>
      <w:r w:rsidR="00EC06F8" w:rsidRPr="0045427A">
        <w:rPr>
          <w:rFonts w:ascii="Book Antiqua" w:hAnsi="Book Antiqua" w:cs="Times New Roman"/>
          <w:sz w:val="24"/>
          <w:szCs w:val="24"/>
        </w:rPr>
        <w:t xml:space="preserve">, West </w:t>
      </w:r>
      <w:proofErr w:type="spellStart"/>
      <w:r w:rsidR="00EC06F8" w:rsidRPr="0045427A">
        <w:rPr>
          <w:rFonts w:ascii="Book Antiqua" w:hAnsi="Book Antiqua" w:cs="Times New Roman"/>
          <w:sz w:val="24"/>
          <w:szCs w:val="24"/>
        </w:rPr>
        <w:t>Azarbaijan</w:t>
      </w:r>
      <w:proofErr w:type="spellEnd"/>
      <w:r w:rsidR="009207E9" w:rsidRPr="0045427A">
        <w:rPr>
          <w:rFonts w:ascii="Book Antiqua" w:hAnsi="Book Antiqua" w:cs="Times New Roman"/>
          <w:sz w:val="24"/>
          <w:szCs w:val="24"/>
        </w:rPr>
        <w:t xml:space="preserve"> 5716763111, Iran</w:t>
      </w:r>
      <w:r w:rsidR="00EC06F8" w:rsidRPr="0045427A">
        <w:rPr>
          <w:rFonts w:ascii="Book Antiqua" w:hAnsi="Book Antiqua" w:cs="Times New Roman"/>
          <w:b/>
          <w:bCs/>
          <w:sz w:val="24"/>
          <w:szCs w:val="24"/>
        </w:rPr>
        <w:t xml:space="preserve"> </w:t>
      </w:r>
    </w:p>
    <w:p w14:paraId="244BE997" w14:textId="6354C97C" w:rsidR="00A713A6" w:rsidRPr="0045427A" w:rsidRDefault="00A713A6" w:rsidP="00D67AF0">
      <w:pPr>
        <w:pStyle w:val="ListParagraph"/>
        <w:widowControl w:val="0"/>
        <w:autoSpaceDE w:val="0"/>
        <w:autoSpaceDN w:val="0"/>
        <w:adjustRightInd w:val="0"/>
        <w:spacing w:after="0" w:line="360" w:lineRule="auto"/>
        <w:ind w:left="0"/>
        <w:jc w:val="both"/>
        <w:rPr>
          <w:rFonts w:ascii="Book Antiqua" w:hAnsi="Book Antiqua" w:cs="Times New Roman"/>
          <w:sz w:val="24"/>
          <w:szCs w:val="24"/>
        </w:rPr>
      </w:pPr>
    </w:p>
    <w:p w14:paraId="0EDAD442" w14:textId="05327A25" w:rsidR="00EC06F8" w:rsidRPr="0045427A" w:rsidRDefault="00EC06F8" w:rsidP="00D67AF0">
      <w:pPr>
        <w:autoSpaceDE w:val="0"/>
        <w:autoSpaceDN w:val="0"/>
        <w:adjustRightInd w:val="0"/>
        <w:spacing w:after="0" w:line="360" w:lineRule="auto"/>
        <w:jc w:val="both"/>
        <w:rPr>
          <w:rFonts w:ascii="Book Antiqua" w:hAnsi="Book Antiqua" w:cs="Times New Roman"/>
          <w:b/>
          <w:bCs/>
          <w:sz w:val="24"/>
          <w:szCs w:val="24"/>
          <w:lang w:eastAsia="zh-CN"/>
        </w:rPr>
      </w:pPr>
      <w:r w:rsidRPr="0045427A">
        <w:rPr>
          <w:rFonts w:ascii="Book Antiqua" w:hAnsi="Book Antiqua"/>
          <w:b/>
          <w:sz w:val="24"/>
          <w:szCs w:val="24"/>
        </w:rPr>
        <w:t>Author contributions:</w:t>
      </w:r>
      <w:r w:rsidRPr="0045427A">
        <w:rPr>
          <w:rFonts w:ascii="Book Antiqua" w:hAnsi="Book Antiqua"/>
          <w:sz w:val="24"/>
          <w:szCs w:val="24"/>
        </w:rPr>
        <w:t xml:space="preserve"> All</w:t>
      </w:r>
      <w:r w:rsidRPr="0045427A">
        <w:rPr>
          <w:rFonts w:ascii="Book Antiqua" w:hAnsi="Book Antiqua" w:cs="Times New Roman"/>
          <w:bCs/>
          <w:sz w:val="24"/>
          <w:szCs w:val="24"/>
        </w:rPr>
        <w:t xml:space="preserve"> </w:t>
      </w:r>
      <w:r w:rsidRPr="0045427A">
        <w:rPr>
          <w:rFonts w:ascii="Book Antiqua" w:hAnsi="Book Antiqua" w:cs="Times New Roman"/>
          <w:bCs/>
          <w:sz w:val="24"/>
          <w:szCs w:val="24"/>
          <w:lang w:eastAsia="zh-CN"/>
        </w:rPr>
        <w:t>authors contributed to this manuscript.</w:t>
      </w:r>
    </w:p>
    <w:p w14:paraId="3E5EFEAC" w14:textId="77777777" w:rsidR="00EC06F8" w:rsidRPr="0045427A" w:rsidRDefault="00EC06F8" w:rsidP="00D67AF0">
      <w:pPr>
        <w:spacing w:after="0" w:line="360" w:lineRule="auto"/>
        <w:jc w:val="both"/>
        <w:rPr>
          <w:rFonts w:ascii="Book Antiqua" w:hAnsi="Book Antiqua" w:cs="TimesNewRomanPS-BoldItalicMT"/>
          <w:b/>
          <w:bCs/>
          <w:iCs/>
          <w:sz w:val="24"/>
          <w:szCs w:val="24"/>
          <w:lang w:eastAsia="zh-CN"/>
        </w:rPr>
      </w:pPr>
    </w:p>
    <w:p w14:paraId="7E5A60BE" w14:textId="51500090" w:rsidR="00EC06F8" w:rsidRPr="0045427A" w:rsidRDefault="00EC06F8" w:rsidP="00D67AF0">
      <w:pPr>
        <w:spacing w:after="0" w:line="360" w:lineRule="auto"/>
        <w:jc w:val="both"/>
        <w:rPr>
          <w:rFonts w:ascii="Book Antiqua" w:hAnsi="Book Antiqua" w:cs="Times New Roman"/>
          <w:bCs/>
          <w:iCs/>
          <w:sz w:val="24"/>
          <w:szCs w:val="24"/>
          <w:lang w:eastAsia="zh-CN"/>
        </w:rPr>
      </w:pPr>
      <w:r w:rsidRPr="0045427A">
        <w:rPr>
          <w:rFonts w:ascii="Book Antiqua" w:hAnsi="Book Antiqua" w:cs="TimesNewRomanPS-BoldItalicMT"/>
          <w:b/>
          <w:bCs/>
          <w:iCs/>
          <w:sz w:val="24"/>
          <w:szCs w:val="24"/>
        </w:rPr>
        <w:t xml:space="preserve">Conflict-of-interest: </w:t>
      </w:r>
      <w:r w:rsidRPr="0045427A">
        <w:rPr>
          <w:rFonts w:ascii="Book Antiqua" w:hAnsi="Book Antiqua" w:cs="Times New Roman"/>
          <w:bCs/>
          <w:iCs/>
          <w:sz w:val="24"/>
          <w:szCs w:val="24"/>
        </w:rPr>
        <w:t>All authors declare that there is no conflict of interest.</w:t>
      </w:r>
    </w:p>
    <w:p w14:paraId="6C3E5B19" w14:textId="77777777" w:rsidR="00EC06F8" w:rsidRPr="0045427A" w:rsidRDefault="00EC06F8" w:rsidP="00D67AF0">
      <w:pPr>
        <w:spacing w:after="0" w:line="360" w:lineRule="auto"/>
        <w:jc w:val="both"/>
        <w:rPr>
          <w:rFonts w:ascii="Book Antiqua" w:hAnsi="Book Antiqua" w:cs="Garamond"/>
          <w:sz w:val="24"/>
          <w:szCs w:val="24"/>
        </w:rPr>
      </w:pPr>
    </w:p>
    <w:p w14:paraId="2F39B483" w14:textId="77777777" w:rsidR="00EC06F8" w:rsidRPr="0045427A" w:rsidRDefault="00EC06F8" w:rsidP="00D67AF0">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45427A">
        <w:rPr>
          <w:rFonts w:ascii="Book Antiqua" w:hAnsi="Book Antiqua"/>
          <w:b/>
          <w:sz w:val="24"/>
          <w:szCs w:val="24"/>
        </w:rPr>
        <w:t xml:space="preserve">Open-Access: </w:t>
      </w:r>
      <w:r w:rsidRPr="0045427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5427A">
          <w:rPr>
            <w:rStyle w:val="Hyperlink"/>
            <w:rFonts w:ascii="Book Antiqua" w:hAnsi="Book Antiqua"/>
            <w:color w:val="auto"/>
            <w:sz w:val="24"/>
            <w:szCs w:val="24"/>
            <w:u w:val="none"/>
          </w:rPr>
          <w:t>http://creativecommons.org/licenses/by-nc/4.0/</w:t>
        </w:r>
      </w:hyperlink>
      <w:bookmarkEnd w:id="0"/>
      <w:bookmarkEnd w:id="1"/>
      <w:bookmarkEnd w:id="2"/>
      <w:bookmarkEnd w:id="3"/>
    </w:p>
    <w:p w14:paraId="305F4AD5" w14:textId="77777777" w:rsidR="00EC06F8" w:rsidRPr="0045427A" w:rsidRDefault="00EC06F8" w:rsidP="00D67AF0">
      <w:pPr>
        <w:autoSpaceDE w:val="0"/>
        <w:autoSpaceDN w:val="0"/>
        <w:adjustRightInd w:val="0"/>
        <w:spacing w:after="0" w:line="360" w:lineRule="auto"/>
        <w:jc w:val="both"/>
        <w:rPr>
          <w:rFonts w:ascii="Book Antiqua" w:hAnsi="Book Antiqua" w:cs="Times New Roman"/>
          <w:b/>
          <w:bCs/>
          <w:sz w:val="24"/>
          <w:szCs w:val="24"/>
          <w:lang w:eastAsia="zh-CN"/>
        </w:rPr>
      </w:pPr>
    </w:p>
    <w:p w14:paraId="134C7957" w14:textId="1BD0C811" w:rsidR="00EC06F8" w:rsidRPr="001E2DDB" w:rsidRDefault="00EC06F8" w:rsidP="001E2DDB">
      <w:pPr>
        <w:autoSpaceDE w:val="0"/>
        <w:autoSpaceDN w:val="0"/>
        <w:adjustRightInd w:val="0"/>
        <w:spacing w:after="0" w:line="360" w:lineRule="auto"/>
        <w:jc w:val="both"/>
        <w:rPr>
          <w:rFonts w:ascii="Book Antiqua" w:hAnsi="Book Antiqua" w:cs="Times New Roman"/>
          <w:b/>
          <w:bCs/>
          <w:sz w:val="24"/>
          <w:szCs w:val="24"/>
          <w:lang w:eastAsia="zh-CN"/>
        </w:rPr>
      </w:pPr>
      <w:r w:rsidRPr="0045427A">
        <w:rPr>
          <w:rFonts w:ascii="Book Antiqua" w:hAnsi="Book Antiqua"/>
          <w:b/>
          <w:sz w:val="24"/>
          <w:szCs w:val="24"/>
        </w:rPr>
        <w:t>Correspondence to:</w:t>
      </w:r>
      <w:r w:rsidRPr="0045427A">
        <w:rPr>
          <w:rFonts w:ascii="Book Antiqua" w:hAnsi="Book Antiqua"/>
          <w:b/>
          <w:sz w:val="24"/>
          <w:szCs w:val="24"/>
          <w:lang w:eastAsia="zh-CN"/>
        </w:rPr>
        <w:t xml:space="preserve"> </w:t>
      </w:r>
      <w:proofErr w:type="spellStart"/>
      <w:r w:rsidR="009207E9" w:rsidRPr="0045427A">
        <w:rPr>
          <w:rFonts w:ascii="Book Antiqua" w:hAnsi="Book Antiqua" w:cs="Times New Roman"/>
          <w:b/>
          <w:bCs/>
          <w:sz w:val="24"/>
          <w:szCs w:val="24"/>
        </w:rPr>
        <w:t>Ashin</w:t>
      </w:r>
      <w:proofErr w:type="spellEnd"/>
      <w:r w:rsidR="009207E9" w:rsidRPr="0045427A">
        <w:rPr>
          <w:rFonts w:ascii="Book Antiqua" w:hAnsi="Book Antiqua" w:cs="Times New Roman"/>
          <w:b/>
          <w:bCs/>
          <w:sz w:val="24"/>
          <w:szCs w:val="24"/>
        </w:rPr>
        <w:t xml:space="preserve"> </w:t>
      </w:r>
      <w:proofErr w:type="spellStart"/>
      <w:r w:rsidR="009207E9" w:rsidRPr="0045427A">
        <w:rPr>
          <w:rFonts w:ascii="Book Antiqua" w:hAnsi="Book Antiqua" w:cs="Times New Roman"/>
          <w:b/>
          <w:bCs/>
          <w:sz w:val="24"/>
          <w:szCs w:val="24"/>
        </w:rPr>
        <w:t>Mohammadi</w:t>
      </w:r>
      <w:proofErr w:type="spellEnd"/>
      <w:r w:rsidRPr="0045427A">
        <w:rPr>
          <w:rFonts w:ascii="Book Antiqua" w:hAnsi="Book Antiqua" w:cs="Times New Roman"/>
          <w:b/>
          <w:bCs/>
          <w:sz w:val="24"/>
          <w:szCs w:val="24"/>
          <w:lang w:eastAsia="zh-CN"/>
        </w:rPr>
        <w:t xml:space="preserve">, </w:t>
      </w:r>
      <w:r w:rsidR="005D75DF" w:rsidRPr="0045427A">
        <w:rPr>
          <w:rFonts w:ascii="Book Antiqua" w:hAnsi="Book Antiqua" w:cs="Times New Roman"/>
          <w:b/>
          <w:sz w:val="24"/>
          <w:szCs w:val="24"/>
        </w:rPr>
        <w:t>Professor</w:t>
      </w:r>
      <w:r w:rsidR="005D75DF" w:rsidRPr="0045427A">
        <w:rPr>
          <w:rFonts w:ascii="Book Antiqua" w:hAnsi="Book Antiqua" w:cs="Times New Roman"/>
          <w:sz w:val="24"/>
          <w:szCs w:val="24"/>
        </w:rPr>
        <w:t xml:space="preserve"> of Radiology, Solid </w:t>
      </w:r>
      <w:r w:rsidR="004D1095" w:rsidRPr="0045427A">
        <w:rPr>
          <w:rFonts w:ascii="Book Antiqua" w:hAnsi="Book Antiqua" w:cs="Times New Roman"/>
          <w:sz w:val="24"/>
          <w:szCs w:val="24"/>
        </w:rPr>
        <w:t>Tumor</w:t>
      </w:r>
      <w:r w:rsidR="005D75DF" w:rsidRPr="0045427A">
        <w:rPr>
          <w:rFonts w:ascii="Book Antiqua" w:hAnsi="Book Antiqua" w:cs="Times New Roman"/>
          <w:sz w:val="24"/>
          <w:szCs w:val="24"/>
        </w:rPr>
        <w:t xml:space="preserve"> Research</w:t>
      </w:r>
      <w:r w:rsidR="004D1095" w:rsidRPr="0045427A">
        <w:rPr>
          <w:rFonts w:ascii="Book Antiqua" w:hAnsi="Book Antiqua" w:cs="Times New Roman"/>
          <w:sz w:val="24"/>
          <w:szCs w:val="24"/>
        </w:rPr>
        <w:t xml:space="preserve"> Center</w:t>
      </w:r>
      <w:r w:rsidR="005D75DF" w:rsidRPr="0045427A">
        <w:rPr>
          <w:rFonts w:ascii="Book Antiqua" w:hAnsi="Book Antiqua" w:cs="Times New Roman"/>
          <w:sz w:val="24"/>
          <w:szCs w:val="24"/>
        </w:rPr>
        <w:t>,</w:t>
      </w:r>
      <w:r w:rsidR="009207E9" w:rsidRPr="0045427A">
        <w:rPr>
          <w:rFonts w:ascii="Book Antiqua" w:hAnsi="Book Antiqua" w:cs="Times New Roman"/>
          <w:sz w:val="24"/>
          <w:szCs w:val="24"/>
        </w:rPr>
        <w:t xml:space="preserve"> Imam </w:t>
      </w:r>
      <w:proofErr w:type="spellStart"/>
      <w:r w:rsidR="009207E9" w:rsidRPr="0045427A">
        <w:rPr>
          <w:rFonts w:ascii="Book Antiqua" w:hAnsi="Book Antiqua" w:cs="Times New Roman"/>
          <w:sz w:val="24"/>
          <w:szCs w:val="24"/>
        </w:rPr>
        <w:t>Khomaini</w:t>
      </w:r>
      <w:proofErr w:type="spellEnd"/>
      <w:r w:rsidR="009207E9" w:rsidRPr="0045427A">
        <w:rPr>
          <w:rFonts w:ascii="Book Antiqua" w:hAnsi="Book Antiqua" w:cs="Times New Roman"/>
          <w:sz w:val="24"/>
          <w:szCs w:val="24"/>
        </w:rPr>
        <w:t xml:space="preserve"> Hospital, University of Medical Sciences, </w:t>
      </w:r>
      <w:proofErr w:type="spellStart"/>
      <w:r w:rsidR="009207E9" w:rsidRPr="0045427A">
        <w:rPr>
          <w:rFonts w:ascii="Book Antiqua" w:hAnsi="Book Antiqua" w:cs="Times New Roman"/>
          <w:sz w:val="24"/>
          <w:szCs w:val="24"/>
        </w:rPr>
        <w:t>Ershad</w:t>
      </w:r>
      <w:proofErr w:type="spellEnd"/>
      <w:r w:rsidR="009207E9" w:rsidRPr="0045427A">
        <w:rPr>
          <w:rFonts w:ascii="Book Antiqua" w:hAnsi="Book Antiqua" w:cs="Times New Roman"/>
          <w:sz w:val="24"/>
          <w:szCs w:val="24"/>
        </w:rPr>
        <w:t xml:space="preserve"> Street, Urmia, West </w:t>
      </w:r>
      <w:proofErr w:type="spellStart"/>
      <w:r w:rsidR="009207E9" w:rsidRPr="0045427A">
        <w:rPr>
          <w:rFonts w:ascii="Book Antiqua" w:hAnsi="Book Antiqua" w:cs="Times New Roman"/>
          <w:sz w:val="24"/>
          <w:szCs w:val="24"/>
        </w:rPr>
        <w:t>Azarbaijan</w:t>
      </w:r>
      <w:proofErr w:type="spellEnd"/>
      <w:r w:rsidR="009207E9" w:rsidRPr="0045427A">
        <w:rPr>
          <w:rFonts w:ascii="Book Antiqua" w:hAnsi="Book Antiqua" w:cs="Times New Roman"/>
          <w:sz w:val="24"/>
          <w:szCs w:val="24"/>
        </w:rPr>
        <w:t>,</w:t>
      </w:r>
      <w:r w:rsidR="005D75DF" w:rsidRPr="0045427A">
        <w:rPr>
          <w:rFonts w:ascii="Book Antiqua" w:hAnsi="Book Antiqua" w:cs="Times New Roman"/>
          <w:sz w:val="24"/>
          <w:szCs w:val="24"/>
        </w:rPr>
        <w:t xml:space="preserve"> </w:t>
      </w:r>
      <w:r w:rsidR="009207E9" w:rsidRPr="0045427A">
        <w:rPr>
          <w:rFonts w:ascii="Book Antiqua" w:hAnsi="Book Antiqua" w:cs="Times New Roman"/>
          <w:sz w:val="24"/>
          <w:szCs w:val="24"/>
        </w:rPr>
        <w:t xml:space="preserve">5716763111, </w:t>
      </w:r>
      <w:r w:rsidR="005D75DF" w:rsidRPr="0045427A">
        <w:rPr>
          <w:rFonts w:ascii="Book Antiqua" w:hAnsi="Book Antiqua" w:cs="Times New Roman"/>
          <w:sz w:val="24"/>
          <w:szCs w:val="24"/>
        </w:rPr>
        <w:t>Iran</w:t>
      </w:r>
      <w:r w:rsidRPr="0045427A">
        <w:rPr>
          <w:rFonts w:ascii="Book Antiqua" w:hAnsi="Book Antiqua" w:cs="Times New Roman"/>
          <w:sz w:val="24"/>
          <w:szCs w:val="24"/>
          <w:lang w:eastAsia="zh-CN"/>
        </w:rPr>
        <w:t>.</w:t>
      </w:r>
      <w:r w:rsidR="005D75DF" w:rsidRPr="0045427A">
        <w:rPr>
          <w:rFonts w:ascii="Book Antiqua" w:hAnsi="Book Antiqua" w:cs="Times New Roman"/>
          <w:sz w:val="24"/>
          <w:szCs w:val="24"/>
        </w:rPr>
        <w:t xml:space="preserve"> </w:t>
      </w:r>
      <w:hyperlink r:id="rId10" w:history="1">
        <w:r w:rsidR="005D75DF" w:rsidRPr="0045427A">
          <w:rPr>
            <w:rFonts w:ascii="Book Antiqua" w:hAnsi="Book Antiqua" w:cs="Times New Roman"/>
            <w:sz w:val="24"/>
            <w:szCs w:val="24"/>
            <w:u w:color="103CC0"/>
          </w:rPr>
          <w:t>afshin.mohdi@gmail.com</w:t>
        </w:r>
      </w:hyperlink>
    </w:p>
    <w:p w14:paraId="27D847D1" w14:textId="71B6D958" w:rsidR="005D75DF" w:rsidRPr="0045427A" w:rsidRDefault="00EC06F8" w:rsidP="00D67AF0">
      <w:pPr>
        <w:spacing w:after="0" w:line="360" w:lineRule="auto"/>
        <w:jc w:val="both"/>
        <w:rPr>
          <w:rFonts w:ascii="Book Antiqua" w:hAnsi="Book Antiqua"/>
          <w:b/>
          <w:sz w:val="24"/>
          <w:szCs w:val="24"/>
        </w:rPr>
      </w:pPr>
      <w:r w:rsidRPr="0045427A">
        <w:rPr>
          <w:rFonts w:ascii="Book Antiqua" w:hAnsi="Book Antiqua"/>
          <w:b/>
          <w:sz w:val="24"/>
          <w:szCs w:val="24"/>
        </w:rPr>
        <w:t xml:space="preserve">Telephone: </w:t>
      </w:r>
      <w:r w:rsidRPr="0045427A">
        <w:rPr>
          <w:rFonts w:ascii="Book Antiqua" w:hAnsi="Book Antiqua" w:cs="Times New Roman"/>
          <w:sz w:val="24"/>
          <w:szCs w:val="24"/>
          <w:lang w:eastAsia="zh-CN"/>
        </w:rPr>
        <w:t>+</w:t>
      </w:r>
      <w:r w:rsidR="005D75DF" w:rsidRPr="0045427A">
        <w:rPr>
          <w:rFonts w:ascii="Book Antiqua" w:hAnsi="Book Antiqua" w:cs="Times New Roman"/>
          <w:sz w:val="24"/>
          <w:szCs w:val="24"/>
        </w:rPr>
        <w:t>98</w:t>
      </w:r>
      <w:r w:rsidRPr="0045427A">
        <w:rPr>
          <w:rFonts w:ascii="Book Antiqua" w:hAnsi="Book Antiqua" w:cs="Times New Roman"/>
          <w:sz w:val="24"/>
          <w:szCs w:val="24"/>
          <w:lang w:eastAsia="zh-CN"/>
        </w:rPr>
        <w:t>-</w:t>
      </w:r>
      <w:r w:rsidR="005D75DF" w:rsidRPr="0045427A">
        <w:rPr>
          <w:rFonts w:ascii="Book Antiqua" w:hAnsi="Book Antiqua" w:cs="Times New Roman"/>
          <w:sz w:val="24"/>
          <w:szCs w:val="24"/>
        </w:rPr>
        <w:t>914</w:t>
      </w:r>
      <w:r w:rsidRPr="0045427A">
        <w:rPr>
          <w:rFonts w:ascii="Book Antiqua" w:hAnsi="Book Antiqua" w:cs="Times New Roman"/>
          <w:sz w:val="24"/>
          <w:szCs w:val="24"/>
          <w:lang w:eastAsia="zh-CN"/>
        </w:rPr>
        <w:t>-</w:t>
      </w:r>
      <w:r w:rsidR="005D75DF" w:rsidRPr="0045427A">
        <w:rPr>
          <w:rFonts w:ascii="Book Antiqua" w:hAnsi="Book Antiqua" w:cs="Times New Roman"/>
          <w:sz w:val="24"/>
          <w:szCs w:val="24"/>
        </w:rPr>
        <w:t>3480425</w:t>
      </w:r>
    </w:p>
    <w:p w14:paraId="4A2CE623" w14:textId="77777777" w:rsidR="005D75DF" w:rsidRPr="0045427A" w:rsidRDefault="005D75DF" w:rsidP="00D67AF0">
      <w:pPr>
        <w:autoSpaceDE w:val="0"/>
        <w:autoSpaceDN w:val="0"/>
        <w:adjustRightInd w:val="0"/>
        <w:spacing w:after="0" w:line="360" w:lineRule="auto"/>
        <w:jc w:val="both"/>
        <w:rPr>
          <w:rFonts w:ascii="Book Antiqua" w:hAnsi="Book Antiqua" w:cs="Times New Roman"/>
          <w:b/>
          <w:bCs/>
          <w:sz w:val="24"/>
          <w:szCs w:val="24"/>
          <w:lang w:eastAsia="zh-CN"/>
        </w:rPr>
      </w:pPr>
    </w:p>
    <w:p w14:paraId="6C34A1D4" w14:textId="0EBCF7C3" w:rsidR="00EC06F8" w:rsidRPr="0045427A" w:rsidRDefault="00EC06F8" w:rsidP="00D67AF0">
      <w:pPr>
        <w:spacing w:after="0" w:line="360" w:lineRule="auto"/>
        <w:jc w:val="both"/>
        <w:rPr>
          <w:rFonts w:ascii="Book Antiqua" w:hAnsi="Book Antiqua"/>
          <w:b/>
          <w:sz w:val="24"/>
          <w:szCs w:val="24"/>
        </w:rPr>
      </w:pPr>
      <w:r w:rsidRPr="0045427A">
        <w:rPr>
          <w:rFonts w:ascii="Book Antiqua" w:hAnsi="Book Antiqua"/>
          <w:b/>
          <w:sz w:val="24"/>
          <w:szCs w:val="24"/>
        </w:rPr>
        <w:t xml:space="preserve">Received: </w:t>
      </w:r>
      <w:r w:rsidRPr="0045427A">
        <w:rPr>
          <w:rFonts w:ascii="Book Antiqua" w:hAnsi="Book Antiqua"/>
          <w:sz w:val="24"/>
          <w:szCs w:val="24"/>
          <w:lang w:eastAsia="zh-CN"/>
        </w:rPr>
        <w:t>November 22, 2014</w:t>
      </w:r>
      <w:r w:rsidRPr="0045427A">
        <w:rPr>
          <w:rFonts w:ascii="Book Antiqua" w:hAnsi="Book Antiqua"/>
          <w:sz w:val="24"/>
          <w:szCs w:val="24"/>
        </w:rPr>
        <w:t xml:space="preserve"> </w:t>
      </w:r>
    </w:p>
    <w:p w14:paraId="3A3129A4" w14:textId="0279B1CF" w:rsidR="00EC06F8" w:rsidRPr="0045427A" w:rsidRDefault="00EC06F8" w:rsidP="00D67AF0">
      <w:pPr>
        <w:spacing w:after="0" w:line="360" w:lineRule="auto"/>
        <w:jc w:val="both"/>
        <w:rPr>
          <w:rFonts w:ascii="Book Antiqua" w:hAnsi="Book Antiqua"/>
          <w:b/>
          <w:sz w:val="24"/>
          <w:szCs w:val="24"/>
        </w:rPr>
      </w:pPr>
      <w:r w:rsidRPr="0045427A">
        <w:rPr>
          <w:rFonts w:ascii="Book Antiqua" w:hAnsi="Book Antiqua"/>
          <w:b/>
          <w:sz w:val="24"/>
          <w:szCs w:val="24"/>
        </w:rPr>
        <w:t>Peer-review started:</w:t>
      </w:r>
      <w:r w:rsidRPr="0045427A">
        <w:rPr>
          <w:rFonts w:ascii="Book Antiqua" w:hAnsi="Book Antiqua"/>
          <w:sz w:val="24"/>
          <w:szCs w:val="24"/>
          <w:lang w:eastAsia="zh-CN"/>
        </w:rPr>
        <w:t xml:space="preserve"> November 22, 2014</w:t>
      </w:r>
      <w:r w:rsidRPr="0045427A">
        <w:rPr>
          <w:rFonts w:ascii="Book Antiqua" w:hAnsi="Book Antiqua"/>
          <w:sz w:val="24"/>
          <w:szCs w:val="24"/>
        </w:rPr>
        <w:t xml:space="preserve"> </w:t>
      </w:r>
    </w:p>
    <w:p w14:paraId="0B175A83" w14:textId="2E4AC829" w:rsidR="00EC06F8" w:rsidRPr="0045427A" w:rsidRDefault="00EC06F8" w:rsidP="00D67AF0">
      <w:pPr>
        <w:spacing w:after="0" w:line="360" w:lineRule="auto"/>
        <w:jc w:val="both"/>
        <w:rPr>
          <w:rFonts w:ascii="Book Antiqua" w:hAnsi="Book Antiqua"/>
          <w:b/>
          <w:sz w:val="24"/>
          <w:szCs w:val="24"/>
          <w:lang w:eastAsia="zh-CN"/>
        </w:rPr>
      </w:pPr>
      <w:r w:rsidRPr="0045427A">
        <w:rPr>
          <w:rFonts w:ascii="Book Antiqua" w:hAnsi="Book Antiqua"/>
          <w:b/>
          <w:sz w:val="24"/>
          <w:szCs w:val="24"/>
        </w:rPr>
        <w:t>First decision:</w:t>
      </w:r>
      <w:r w:rsidRPr="0045427A">
        <w:rPr>
          <w:rFonts w:ascii="Book Antiqua" w:hAnsi="Book Antiqua"/>
          <w:b/>
          <w:sz w:val="24"/>
          <w:szCs w:val="24"/>
          <w:lang w:eastAsia="zh-CN"/>
        </w:rPr>
        <w:t xml:space="preserve"> </w:t>
      </w:r>
      <w:r w:rsidRPr="0045427A">
        <w:rPr>
          <w:rFonts w:ascii="Book Antiqua" w:hAnsi="Book Antiqua"/>
          <w:sz w:val="24"/>
          <w:szCs w:val="24"/>
          <w:lang w:eastAsia="zh-CN"/>
        </w:rPr>
        <w:t>December 26, 2014</w:t>
      </w:r>
    </w:p>
    <w:p w14:paraId="19F81694" w14:textId="11A70DFF" w:rsidR="00EC06F8" w:rsidRPr="0045427A" w:rsidRDefault="00EC06F8" w:rsidP="00D67AF0">
      <w:pPr>
        <w:spacing w:after="0" w:line="360" w:lineRule="auto"/>
        <w:jc w:val="both"/>
        <w:rPr>
          <w:rFonts w:ascii="Book Antiqua" w:hAnsi="Book Antiqua"/>
          <w:b/>
          <w:sz w:val="24"/>
          <w:szCs w:val="24"/>
        </w:rPr>
      </w:pPr>
      <w:r w:rsidRPr="0045427A">
        <w:rPr>
          <w:rFonts w:ascii="Book Antiqua" w:hAnsi="Book Antiqua"/>
          <w:b/>
          <w:sz w:val="24"/>
          <w:szCs w:val="24"/>
        </w:rPr>
        <w:t>Revised:</w:t>
      </w:r>
      <w:r w:rsidRPr="0045427A">
        <w:rPr>
          <w:rFonts w:ascii="Book Antiqua" w:hAnsi="Book Antiqua"/>
          <w:b/>
          <w:sz w:val="24"/>
          <w:szCs w:val="24"/>
          <w:lang w:eastAsia="zh-CN"/>
        </w:rPr>
        <w:t xml:space="preserve"> </w:t>
      </w:r>
      <w:r w:rsidRPr="0045427A">
        <w:rPr>
          <w:rFonts w:ascii="Book Antiqua" w:hAnsi="Book Antiqua"/>
          <w:sz w:val="24"/>
          <w:szCs w:val="24"/>
          <w:lang w:eastAsia="zh-CN"/>
        </w:rPr>
        <w:t>May 12, 2015</w:t>
      </w:r>
      <w:r w:rsidRPr="0045427A">
        <w:rPr>
          <w:rFonts w:ascii="Book Antiqua" w:hAnsi="Book Antiqua"/>
          <w:sz w:val="24"/>
          <w:szCs w:val="24"/>
        </w:rPr>
        <w:t xml:space="preserve"> </w:t>
      </w:r>
    </w:p>
    <w:p w14:paraId="5D86EE13" w14:textId="37B8BF25" w:rsidR="00EC06F8" w:rsidRPr="00D36F25" w:rsidRDefault="00EC06F8" w:rsidP="00D36F25">
      <w:pPr>
        <w:rPr>
          <w:rFonts w:ascii="Book Antiqua" w:hAnsi="Book Antiqua"/>
        </w:rPr>
      </w:pPr>
      <w:r w:rsidRPr="0045427A">
        <w:rPr>
          <w:rFonts w:ascii="Book Antiqua" w:hAnsi="Book Antiqua"/>
          <w:b/>
          <w:sz w:val="24"/>
          <w:szCs w:val="24"/>
        </w:rPr>
        <w:t xml:space="preserve">Accepted: </w:t>
      </w:r>
      <w:r w:rsidR="00D36F25" w:rsidRPr="00872C35">
        <w:rPr>
          <w:rFonts w:ascii="Book Antiqua" w:hAnsi="Book Antiqua"/>
        </w:rPr>
        <w:t xml:space="preserve">June </w:t>
      </w:r>
      <w:r w:rsidR="00D36F25">
        <w:rPr>
          <w:rFonts w:ascii="Book Antiqua" w:hAnsi="Book Antiqua"/>
        </w:rPr>
        <w:t>15</w:t>
      </w:r>
      <w:r w:rsidR="00D36F25" w:rsidRPr="00872C35">
        <w:rPr>
          <w:rFonts w:ascii="Book Antiqua" w:hAnsi="Book Antiqua"/>
        </w:rPr>
        <w:t>, 2015</w:t>
      </w:r>
    </w:p>
    <w:p w14:paraId="1C684597" w14:textId="77777777" w:rsidR="00EC06F8" w:rsidRPr="0045427A" w:rsidRDefault="00EC06F8" w:rsidP="00D67AF0">
      <w:pPr>
        <w:spacing w:after="0" w:line="360" w:lineRule="auto"/>
        <w:jc w:val="both"/>
        <w:rPr>
          <w:rFonts w:ascii="Book Antiqua" w:hAnsi="Book Antiqua"/>
          <w:b/>
          <w:sz w:val="24"/>
          <w:szCs w:val="24"/>
        </w:rPr>
      </w:pPr>
      <w:r w:rsidRPr="0045427A">
        <w:rPr>
          <w:rFonts w:ascii="Book Antiqua" w:hAnsi="Book Antiqua"/>
          <w:b/>
          <w:sz w:val="24"/>
          <w:szCs w:val="24"/>
        </w:rPr>
        <w:t>Article in press:</w:t>
      </w:r>
    </w:p>
    <w:p w14:paraId="674280E7" w14:textId="77777777" w:rsidR="00EC06F8" w:rsidRPr="0045427A" w:rsidRDefault="00EC06F8" w:rsidP="00D67AF0">
      <w:pPr>
        <w:spacing w:after="0" w:line="360" w:lineRule="auto"/>
        <w:jc w:val="both"/>
        <w:rPr>
          <w:rFonts w:ascii="Book Antiqua" w:hAnsi="Book Antiqua"/>
          <w:b/>
          <w:sz w:val="24"/>
          <w:szCs w:val="24"/>
        </w:rPr>
      </w:pPr>
      <w:r w:rsidRPr="0045427A">
        <w:rPr>
          <w:rFonts w:ascii="Book Antiqua" w:hAnsi="Book Antiqua"/>
          <w:b/>
          <w:sz w:val="24"/>
          <w:szCs w:val="24"/>
        </w:rPr>
        <w:t xml:space="preserve">Published online: </w:t>
      </w:r>
    </w:p>
    <w:p w14:paraId="52362735" w14:textId="77777777" w:rsidR="00E93B8E" w:rsidRPr="0045427A" w:rsidRDefault="00E93B8E" w:rsidP="00D67AF0">
      <w:pPr>
        <w:autoSpaceDE w:val="0"/>
        <w:autoSpaceDN w:val="0"/>
        <w:adjustRightInd w:val="0"/>
        <w:spacing w:after="0" w:line="360" w:lineRule="auto"/>
        <w:jc w:val="both"/>
        <w:rPr>
          <w:rFonts w:ascii="Book Antiqua" w:hAnsi="Book Antiqua" w:cs="Times New Roman"/>
          <w:b/>
          <w:bCs/>
          <w:sz w:val="24"/>
          <w:szCs w:val="24"/>
          <w:lang w:eastAsia="zh-CN"/>
        </w:rPr>
      </w:pPr>
    </w:p>
    <w:p w14:paraId="2BE6D5D4" w14:textId="51A5FE35" w:rsidR="005A0700" w:rsidRPr="0045427A" w:rsidRDefault="005A0700" w:rsidP="00D67AF0">
      <w:pPr>
        <w:autoSpaceDE w:val="0"/>
        <w:autoSpaceDN w:val="0"/>
        <w:adjustRightInd w:val="0"/>
        <w:spacing w:after="0" w:line="360" w:lineRule="auto"/>
        <w:jc w:val="both"/>
        <w:rPr>
          <w:rFonts w:ascii="Book Antiqua" w:hAnsi="Book Antiqua" w:cs="Times New Roman"/>
          <w:b/>
          <w:bCs/>
          <w:sz w:val="24"/>
          <w:szCs w:val="24"/>
        </w:rPr>
      </w:pPr>
      <w:r w:rsidRPr="0045427A">
        <w:rPr>
          <w:rFonts w:ascii="Book Antiqua" w:hAnsi="Book Antiqua" w:cs="Times New Roman"/>
          <w:b/>
          <w:bCs/>
          <w:sz w:val="24"/>
          <w:szCs w:val="24"/>
        </w:rPr>
        <w:t>Abstract</w:t>
      </w:r>
    </w:p>
    <w:p w14:paraId="7BF95CC5" w14:textId="0D429708" w:rsidR="00F873A8" w:rsidRPr="0045427A" w:rsidRDefault="005A0700" w:rsidP="00D67AF0">
      <w:pPr>
        <w:autoSpaceDE w:val="0"/>
        <w:autoSpaceDN w:val="0"/>
        <w:adjustRightInd w:val="0"/>
        <w:spacing w:after="0" w:line="360" w:lineRule="auto"/>
        <w:jc w:val="both"/>
        <w:rPr>
          <w:rFonts w:ascii="Book Antiqua" w:hAnsi="Book Antiqua" w:cs="Times New Roman"/>
          <w:bCs/>
          <w:sz w:val="24"/>
          <w:szCs w:val="24"/>
        </w:rPr>
      </w:pPr>
      <w:r w:rsidRPr="0045427A">
        <w:rPr>
          <w:rFonts w:ascii="Book Antiqua" w:hAnsi="Book Antiqua" w:cs="Times New Roman"/>
          <w:bCs/>
          <w:sz w:val="24"/>
          <w:szCs w:val="24"/>
        </w:rPr>
        <w:t>Ankylosing spondylitis</w:t>
      </w:r>
      <w:r w:rsidR="00180837" w:rsidRPr="0045427A">
        <w:rPr>
          <w:rFonts w:ascii="Book Antiqua" w:hAnsi="Book Antiqua" w:cs="Times New Roman"/>
          <w:bCs/>
          <w:sz w:val="24"/>
          <w:szCs w:val="24"/>
        </w:rPr>
        <w:t xml:space="preserve"> (AS)</w:t>
      </w:r>
      <w:r w:rsidRPr="0045427A">
        <w:rPr>
          <w:rFonts w:ascii="Book Antiqua" w:hAnsi="Book Antiqua" w:cs="Times New Roman"/>
          <w:bCs/>
          <w:sz w:val="24"/>
          <w:szCs w:val="24"/>
        </w:rPr>
        <w:t xml:space="preserve"> </w:t>
      </w:r>
      <w:r w:rsidR="00180837" w:rsidRPr="0045427A">
        <w:rPr>
          <w:rFonts w:ascii="Book Antiqua" w:hAnsi="Book Antiqua" w:cs="Times New Roman"/>
          <w:bCs/>
          <w:sz w:val="24"/>
          <w:szCs w:val="24"/>
        </w:rPr>
        <w:t>is a chronic inflammatory disease</w:t>
      </w:r>
      <w:r w:rsidR="00621C00" w:rsidRPr="0045427A">
        <w:rPr>
          <w:rFonts w:ascii="Book Antiqua" w:hAnsi="Book Antiqua" w:cs="Times New Roman"/>
          <w:bCs/>
          <w:sz w:val="24"/>
          <w:szCs w:val="24"/>
        </w:rPr>
        <w:t xml:space="preserve"> that affects </w:t>
      </w:r>
      <w:r w:rsidR="00AA2424" w:rsidRPr="0045427A">
        <w:rPr>
          <w:rFonts w:ascii="Book Antiqua" w:hAnsi="Book Antiqua" w:cs="Times New Roman"/>
          <w:bCs/>
          <w:sz w:val="24"/>
          <w:szCs w:val="24"/>
        </w:rPr>
        <w:t xml:space="preserve">1% of the general population. </w:t>
      </w:r>
      <w:r w:rsidR="00621C00" w:rsidRPr="0045427A">
        <w:rPr>
          <w:rFonts w:ascii="Book Antiqua" w:hAnsi="Book Antiqua" w:cs="Times New Roman"/>
          <w:bCs/>
          <w:sz w:val="24"/>
          <w:szCs w:val="24"/>
        </w:rPr>
        <w:t xml:space="preserve">As one of the most severe types of </w:t>
      </w:r>
      <w:proofErr w:type="spellStart"/>
      <w:r w:rsidR="00621C00" w:rsidRPr="0045427A">
        <w:rPr>
          <w:rFonts w:ascii="Book Antiqua" w:hAnsi="Book Antiqua" w:cs="Times New Roman"/>
          <w:bCs/>
          <w:sz w:val="24"/>
          <w:szCs w:val="24"/>
        </w:rPr>
        <w:t>spondyloarthropathies</w:t>
      </w:r>
      <w:proofErr w:type="spellEnd"/>
      <w:r w:rsidR="00180837" w:rsidRPr="0045427A">
        <w:rPr>
          <w:rFonts w:ascii="Book Antiqua" w:hAnsi="Book Antiqua" w:cs="Times New Roman"/>
          <w:bCs/>
          <w:sz w:val="24"/>
          <w:szCs w:val="24"/>
        </w:rPr>
        <w:t xml:space="preserve">, </w:t>
      </w:r>
      <w:r w:rsidR="00D67AF0" w:rsidRPr="0045427A">
        <w:rPr>
          <w:rFonts w:ascii="Book Antiqua" w:hAnsi="Book Antiqua" w:cs="Times New Roman"/>
          <w:bCs/>
          <w:sz w:val="24"/>
          <w:szCs w:val="24"/>
        </w:rPr>
        <w:t>AS affect</w:t>
      </w:r>
      <w:r w:rsidR="00180837" w:rsidRPr="0045427A">
        <w:rPr>
          <w:rFonts w:ascii="Book Antiqua" w:hAnsi="Book Antiqua" w:cs="Times New Roman"/>
          <w:bCs/>
          <w:sz w:val="24"/>
          <w:szCs w:val="24"/>
        </w:rPr>
        <w:t xml:space="preserve"> </w:t>
      </w:r>
      <w:r w:rsidR="00AA2424" w:rsidRPr="0045427A">
        <w:rPr>
          <w:rFonts w:ascii="Book Antiqua" w:hAnsi="Book Antiqua" w:cs="Times New Roman"/>
          <w:bCs/>
          <w:sz w:val="24"/>
          <w:szCs w:val="24"/>
        </w:rPr>
        <w:t>the spinal vertebrae and sacroiliac joints, causing debilitating pain and loss of mobility. The goal of this review is to provide an overview of AS, from the pathophysiological changes that occur as the disease progresses, to genetic factor</w:t>
      </w:r>
      <w:r w:rsidR="00221408" w:rsidRPr="0045427A">
        <w:rPr>
          <w:rFonts w:ascii="Book Antiqua" w:hAnsi="Book Antiqua" w:cs="Times New Roman"/>
          <w:bCs/>
          <w:sz w:val="24"/>
          <w:szCs w:val="24"/>
        </w:rPr>
        <w:t>s</w:t>
      </w:r>
      <w:r w:rsidR="00AA2424" w:rsidRPr="0045427A">
        <w:rPr>
          <w:rFonts w:ascii="Book Antiqua" w:hAnsi="Book Antiqua" w:cs="Times New Roman"/>
          <w:bCs/>
          <w:sz w:val="24"/>
          <w:szCs w:val="24"/>
        </w:rPr>
        <w:t xml:space="preserve"> that are involved</w:t>
      </w:r>
      <w:r w:rsidR="00221408" w:rsidRPr="0045427A">
        <w:rPr>
          <w:rFonts w:ascii="Book Antiqua" w:hAnsi="Book Antiqua" w:cs="Times New Roman"/>
          <w:bCs/>
          <w:sz w:val="24"/>
          <w:szCs w:val="24"/>
        </w:rPr>
        <w:t xml:space="preserve"> with its onset. </w:t>
      </w:r>
      <w:r w:rsidR="00F53184" w:rsidRPr="0045427A">
        <w:rPr>
          <w:rFonts w:ascii="Book Antiqua" w:hAnsi="Book Antiqua" w:cs="Times New Roman"/>
          <w:bCs/>
          <w:sz w:val="24"/>
          <w:szCs w:val="24"/>
        </w:rPr>
        <w:t>Considering the</w:t>
      </w:r>
      <w:r w:rsidR="00D70772" w:rsidRPr="0045427A">
        <w:rPr>
          <w:rFonts w:ascii="Book Antiqua" w:hAnsi="Book Antiqua" w:cs="Times New Roman"/>
          <w:bCs/>
          <w:sz w:val="24"/>
          <w:szCs w:val="24"/>
        </w:rPr>
        <w:t xml:space="preserve"> high prevalence in the population, and</w:t>
      </w:r>
      <w:r w:rsidR="001853E4" w:rsidRPr="0045427A">
        <w:rPr>
          <w:rFonts w:ascii="Book Antiqua" w:hAnsi="Book Antiqua" w:cs="Times New Roman"/>
          <w:bCs/>
          <w:sz w:val="24"/>
          <w:szCs w:val="24"/>
        </w:rPr>
        <w:t xml:space="preserve"> </w:t>
      </w:r>
      <w:r w:rsidR="00D70772" w:rsidRPr="0045427A">
        <w:rPr>
          <w:rFonts w:ascii="Book Antiqua" w:hAnsi="Book Antiqua" w:cs="Times New Roman"/>
          <w:bCs/>
          <w:sz w:val="24"/>
          <w:szCs w:val="24"/>
        </w:rPr>
        <w:t>the debilitating life changes that occur as a result of the disease</w:t>
      </w:r>
      <w:r w:rsidR="00F53184" w:rsidRPr="0045427A">
        <w:rPr>
          <w:rFonts w:ascii="Book Antiqua" w:hAnsi="Book Antiqua" w:cs="Times New Roman"/>
          <w:bCs/>
          <w:sz w:val="24"/>
          <w:szCs w:val="24"/>
        </w:rPr>
        <w:t>, a strong emphasis is put on the diagnostic imaging methods that are used to detect this condition, as well as several treatment methods that could improve the he</w:t>
      </w:r>
      <w:r w:rsidR="00F873A8" w:rsidRPr="0045427A">
        <w:rPr>
          <w:rFonts w:ascii="Book Antiqua" w:hAnsi="Book Antiqua" w:cs="Times New Roman"/>
          <w:bCs/>
          <w:sz w:val="24"/>
          <w:szCs w:val="24"/>
        </w:rPr>
        <w:t>alth of individual</w:t>
      </w:r>
      <w:r w:rsidR="00915E2F" w:rsidRPr="0045427A">
        <w:rPr>
          <w:rFonts w:ascii="Book Antiqua" w:hAnsi="Book Antiqua" w:cs="Times New Roman"/>
          <w:bCs/>
          <w:sz w:val="24"/>
          <w:szCs w:val="24"/>
        </w:rPr>
        <w:t>s</w:t>
      </w:r>
      <w:r w:rsidR="00F873A8" w:rsidRPr="0045427A">
        <w:rPr>
          <w:rFonts w:ascii="Book Antiqua" w:hAnsi="Book Antiqua" w:cs="Times New Roman"/>
          <w:bCs/>
          <w:sz w:val="24"/>
          <w:szCs w:val="24"/>
        </w:rPr>
        <w:t xml:space="preserve"> </w:t>
      </w:r>
      <w:r w:rsidR="001853E4" w:rsidRPr="0045427A">
        <w:rPr>
          <w:rFonts w:ascii="Book Antiqua" w:hAnsi="Book Antiqua" w:cs="Times New Roman"/>
          <w:bCs/>
          <w:sz w:val="24"/>
          <w:szCs w:val="24"/>
        </w:rPr>
        <w:t>diagnosed with AS</w:t>
      </w:r>
      <w:r w:rsidR="00F53184" w:rsidRPr="0045427A">
        <w:rPr>
          <w:rFonts w:ascii="Book Antiqua" w:hAnsi="Book Antiqua" w:cs="Times New Roman"/>
          <w:bCs/>
          <w:sz w:val="24"/>
          <w:szCs w:val="24"/>
        </w:rPr>
        <w:t>.</w:t>
      </w:r>
    </w:p>
    <w:p w14:paraId="1006E5C4" w14:textId="77777777" w:rsidR="00F873A8" w:rsidRPr="0045427A" w:rsidRDefault="00F873A8" w:rsidP="00D67AF0">
      <w:pPr>
        <w:autoSpaceDE w:val="0"/>
        <w:autoSpaceDN w:val="0"/>
        <w:adjustRightInd w:val="0"/>
        <w:spacing w:after="0" w:line="360" w:lineRule="auto"/>
        <w:jc w:val="both"/>
        <w:rPr>
          <w:rFonts w:ascii="Book Antiqua" w:hAnsi="Book Antiqua" w:cs="Times New Roman"/>
          <w:bCs/>
          <w:sz w:val="24"/>
          <w:szCs w:val="24"/>
          <w:lang w:eastAsia="zh-CN"/>
        </w:rPr>
      </w:pPr>
    </w:p>
    <w:p w14:paraId="5D281FF6" w14:textId="3496B638" w:rsidR="00E93B8E" w:rsidRPr="0045427A" w:rsidRDefault="00E93B8E" w:rsidP="00D67AF0">
      <w:pPr>
        <w:spacing w:after="0" w:line="360" w:lineRule="auto"/>
        <w:jc w:val="both"/>
        <w:rPr>
          <w:rFonts w:ascii="Book Antiqua" w:hAnsi="Book Antiqua" w:cs="Times New Roman"/>
          <w:sz w:val="24"/>
          <w:szCs w:val="24"/>
          <w:lang w:eastAsia="zh-CN"/>
        </w:rPr>
      </w:pPr>
      <w:r w:rsidRPr="0045427A">
        <w:rPr>
          <w:rFonts w:ascii="Book Antiqua" w:hAnsi="Book Antiqua" w:cs="Times New Roman"/>
          <w:b/>
          <w:sz w:val="24"/>
          <w:szCs w:val="24"/>
        </w:rPr>
        <w:t>Key words:</w:t>
      </w:r>
      <w:r w:rsidRPr="0045427A">
        <w:rPr>
          <w:rFonts w:ascii="Book Antiqua" w:hAnsi="Book Antiqua" w:cs="Times New Roman"/>
          <w:sz w:val="24"/>
          <w:szCs w:val="24"/>
        </w:rPr>
        <w:t xml:space="preserve"> </w:t>
      </w:r>
      <w:r w:rsidR="00F84442" w:rsidRPr="0045427A">
        <w:rPr>
          <w:rFonts w:ascii="Book Antiqua" w:hAnsi="Book Antiqua" w:cs="Times New Roman"/>
          <w:sz w:val="24"/>
          <w:szCs w:val="24"/>
        </w:rPr>
        <w:t xml:space="preserve">Ankylosing </w:t>
      </w:r>
      <w:r w:rsidR="00D67AF0" w:rsidRPr="0045427A">
        <w:rPr>
          <w:rFonts w:ascii="Book Antiqua" w:hAnsi="Book Antiqua" w:cs="Times New Roman"/>
          <w:sz w:val="24"/>
          <w:szCs w:val="24"/>
        </w:rPr>
        <w:t>s</w:t>
      </w:r>
      <w:r w:rsidR="00F84442" w:rsidRPr="0045427A">
        <w:rPr>
          <w:rFonts w:ascii="Book Antiqua" w:hAnsi="Book Antiqua" w:cs="Times New Roman"/>
          <w:sz w:val="24"/>
          <w:szCs w:val="24"/>
        </w:rPr>
        <w:t>pondylitis</w:t>
      </w:r>
      <w:r w:rsidR="00D67AF0" w:rsidRPr="0045427A">
        <w:rPr>
          <w:rFonts w:ascii="Book Antiqua" w:hAnsi="Book Antiqua" w:cs="Times New Roman"/>
          <w:sz w:val="24"/>
          <w:szCs w:val="24"/>
          <w:lang w:eastAsia="zh-CN"/>
        </w:rPr>
        <w:t>;</w:t>
      </w:r>
      <w:r w:rsidR="00F84442" w:rsidRPr="0045427A">
        <w:rPr>
          <w:rFonts w:ascii="Book Antiqua" w:hAnsi="Book Antiqua" w:cs="Times New Roman"/>
          <w:sz w:val="24"/>
          <w:szCs w:val="24"/>
        </w:rPr>
        <w:t xml:space="preserve"> Magnetic </w:t>
      </w:r>
      <w:r w:rsidR="00D67AF0" w:rsidRPr="0045427A">
        <w:rPr>
          <w:rFonts w:ascii="Book Antiqua" w:hAnsi="Book Antiqua" w:cs="Times New Roman"/>
          <w:sz w:val="24"/>
          <w:szCs w:val="24"/>
        </w:rPr>
        <w:t>resonance ima</w:t>
      </w:r>
      <w:r w:rsidR="00F84442" w:rsidRPr="0045427A">
        <w:rPr>
          <w:rFonts w:ascii="Book Antiqua" w:hAnsi="Book Antiqua" w:cs="Times New Roman"/>
          <w:sz w:val="24"/>
          <w:szCs w:val="24"/>
        </w:rPr>
        <w:t>ging</w:t>
      </w:r>
      <w:r w:rsidR="00D67AF0" w:rsidRPr="0045427A">
        <w:rPr>
          <w:rFonts w:ascii="Book Antiqua" w:hAnsi="Book Antiqua" w:cs="Times New Roman"/>
          <w:sz w:val="24"/>
          <w:szCs w:val="24"/>
          <w:lang w:eastAsia="zh-CN"/>
        </w:rPr>
        <w:t>;</w:t>
      </w:r>
      <w:r w:rsidR="00F84442" w:rsidRPr="0045427A">
        <w:rPr>
          <w:rFonts w:ascii="Book Antiqua" w:hAnsi="Book Antiqua" w:cs="Times New Roman"/>
          <w:sz w:val="24"/>
          <w:szCs w:val="24"/>
        </w:rPr>
        <w:t xml:space="preserve"> Ultrasound</w:t>
      </w:r>
      <w:r w:rsidR="00D67AF0" w:rsidRPr="0045427A">
        <w:rPr>
          <w:rFonts w:ascii="Book Antiqua" w:hAnsi="Book Antiqua" w:cs="Times New Roman"/>
          <w:sz w:val="24"/>
          <w:szCs w:val="24"/>
          <w:lang w:eastAsia="zh-CN"/>
        </w:rPr>
        <w:t>;</w:t>
      </w:r>
      <w:r w:rsidR="00F84442" w:rsidRPr="0045427A">
        <w:rPr>
          <w:rFonts w:ascii="Book Antiqua" w:hAnsi="Book Antiqua" w:cs="Times New Roman"/>
          <w:sz w:val="24"/>
          <w:szCs w:val="24"/>
        </w:rPr>
        <w:t xml:space="preserve"> Computed </w:t>
      </w:r>
      <w:r w:rsidR="00D67AF0" w:rsidRPr="0045427A">
        <w:rPr>
          <w:rFonts w:ascii="Book Antiqua" w:hAnsi="Book Antiqua" w:cs="Times New Roman"/>
          <w:sz w:val="24"/>
          <w:szCs w:val="24"/>
        </w:rPr>
        <w:t>t</w:t>
      </w:r>
      <w:r w:rsidR="00F84442" w:rsidRPr="0045427A">
        <w:rPr>
          <w:rFonts w:ascii="Book Antiqua" w:hAnsi="Book Antiqua" w:cs="Times New Roman"/>
          <w:sz w:val="24"/>
          <w:szCs w:val="24"/>
        </w:rPr>
        <w:t>omography</w:t>
      </w:r>
      <w:r w:rsidR="00D67AF0" w:rsidRPr="0045427A">
        <w:rPr>
          <w:rFonts w:ascii="Book Antiqua" w:hAnsi="Book Antiqua" w:cs="Times New Roman"/>
          <w:sz w:val="24"/>
          <w:szCs w:val="24"/>
          <w:lang w:eastAsia="zh-CN"/>
        </w:rPr>
        <w:t>;</w:t>
      </w:r>
      <w:r w:rsidR="00F84442" w:rsidRPr="0045427A">
        <w:rPr>
          <w:rFonts w:ascii="Book Antiqua" w:hAnsi="Book Antiqua" w:cs="Times New Roman"/>
          <w:sz w:val="24"/>
          <w:szCs w:val="24"/>
        </w:rPr>
        <w:t xml:space="preserve"> Treatment</w:t>
      </w:r>
      <w:r w:rsidR="00D67AF0" w:rsidRPr="0045427A">
        <w:rPr>
          <w:rFonts w:ascii="Book Antiqua" w:hAnsi="Book Antiqua" w:cs="Times New Roman"/>
          <w:sz w:val="24"/>
          <w:szCs w:val="24"/>
          <w:lang w:eastAsia="zh-CN"/>
        </w:rPr>
        <w:t>;</w:t>
      </w:r>
      <w:r w:rsidR="00F84442" w:rsidRPr="0045427A">
        <w:rPr>
          <w:rFonts w:ascii="Book Antiqua" w:hAnsi="Book Antiqua" w:cs="Times New Roman"/>
          <w:sz w:val="24"/>
          <w:szCs w:val="24"/>
        </w:rPr>
        <w:t xml:space="preserve"> Diagnosis</w:t>
      </w:r>
    </w:p>
    <w:p w14:paraId="14D94DE0" w14:textId="77777777" w:rsidR="00D67AF0" w:rsidRPr="0045427A" w:rsidRDefault="00D67AF0" w:rsidP="00D67AF0">
      <w:pPr>
        <w:spacing w:after="0" w:line="360" w:lineRule="auto"/>
        <w:jc w:val="both"/>
        <w:rPr>
          <w:rFonts w:ascii="Book Antiqua" w:hAnsi="Book Antiqua" w:cs="Times New Roman"/>
          <w:sz w:val="24"/>
          <w:szCs w:val="24"/>
          <w:lang w:eastAsia="zh-CN"/>
        </w:rPr>
      </w:pPr>
    </w:p>
    <w:p w14:paraId="2D3ECA98" w14:textId="77777777" w:rsidR="00D67AF0" w:rsidRPr="0045427A" w:rsidRDefault="00D67AF0" w:rsidP="00D67AF0">
      <w:pPr>
        <w:spacing w:after="0" w:line="360" w:lineRule="auto"/>
        <w:jc w:val="both"/>
        <w:rPr>
          <w:rFonts w:ascii="Book Antiqua" w:hAnsi="Book Antiqua" w:cs="Arial"/>
          <w:sz w:val="24"/>
          <w:szCs w:val="24"/>
        </w:rPr>
      </w:pPr>
      <w:proofErr w:type="gramStart"/>
      <w:r w:rsidRPr="0045427A">
        <w:rPr>
          <w:rFonts w:ascii="Book Antiqua" w:hAnsi="Book Antiqua"/>
          <w:b/>
          <w:sz w:val="24"/>
          <w:szCs w:val="24"/>
        </w:rPr>
        <w:t xml:space="preserve">© </w:t>
      </w:r>
      <w:r w:rsidRPr="0045427A">
        <w:rPr>
          <w:rFonts w:ascii="Book Antiqua" w:hAnsi="Book Antiqua" w:cs="Arial"/>
          <w:b/>
          <w:sz w:val="24"/>
          <w:szCs w:val="24"/>
        </w:rPr>
        <w:t>The Author(s) 2015.</w:t>
      </w:r>
      <w:proofErr w:type="gramEnd"/>
      <w:r w:rsidRPr="0045427A">
        <w:rPr>
          <w:rFonts w:ascii="Book Antiqua" w:hAnsi="Book Antiqua" w:cs="Arial"/>
          <w:sz w:val="24"/>
          <w:szCs w:val="24"/>
        </w:rPr>
        <w:t xml:space="preserve"> Published by </w:t>
      </w:r>
      <w:proofErr w:type="spellStart"/>
      <w:r w:rsidRPr="0045427A">
        <w:rPr>
          <w:rFonts w:ascii="Book Antiqua" w:hAnsi="Book Antiqua" w:cs="Arial"/>
          <w:sz w:val="24"/>
          <w:szCs w:val="24"/>
        </w:rPr>
        <w:t>Baishideng</w:t>
      </w:r>
      <w:proofErr w:type="spellEnd"/>
      <w:r w:rsidRPr="0045427A">
        <w:rPr>
          <w:rFonts w:ascii="Book Antiqua" w:hAnsi="Book Antiqua" w:cs="Arial"/>
          <w:sz w:val="24"/>
          <w:szCs w:val="24"/>
        </w:rPr>
        <w:t xml:space="preserve"> Publishing Group Inc. All rights reserved.</w:t>
      </w:r>
    </w:p>
    <w:p w14:paraId="6F8D4172" w14:textId="77777777" w:rsidR="00D67AF0" w:rsidRPr="0045427A" w:rsidRDefault="00D67AF0" w:rsidP="00D67AF0">
      <w:pPr>
        <w:spacing w:after="0" w:line="360" w:lineRule="auto"/>
        <w:jc w:val="both"/>
        <w:rPr>
          <w:rFonts w:ascii="Book Antiqua" w:hAnsi="Book Antiqua" w:cs="Times New Roman"/>
          <w:sz w:val="24"/>
          <w:szCs w:val="24"/>
          <w:lang w:eastAsia="zh-CN"/>
        </w:rPr>
      </w:pPr>
    </w:p>
    <w:p w14:paraId="675F07EA" w14:textId="6EC3BB92" w:rsidR="00E93B8E" w:rsidRPr="0045427A" w:rsidRDefault="00E93B8E" w:rsidP="00D67AF0">
      <w:pPr>
        <w:autoSpaceDE w:val="0"/>
        <w:autoSpaceDN w:val="0"/>
        <w:adjustRightInd w:val="0"/>
        <w:spacing w:after="0" w:line="360" w:lineRule="auto"/>
        <w:jc w:val="both"/>
        <w:rPr>
          <w:rFonts w:ascii="Book Antiqua" w:hAnsi="Book Antiqua" w:cs="Times New Roman"/>
          <w:sz w:val="24"/>
          <w:szCs w:val="24"/>
        </w:rPr>
      </w:pPr>
      <w:r w:rsidRPr="0045427A">
        <w:rPr>
          <w:rFonts w:ascii="Book Antiqua" w:hAnsi="Book Antiqua" w:cs="Times New Roman"/>
          <w:b/>
          <w:sz w:val="24"/>
          <w:szCs w:val="24"/>
        </w:rPr>
        <w:t>Core tip:</w:t>
      </w:r>
      <w:r w:rsidR="00F84442" w:rsidRPr="0045427A">
        <w:rPr>
          <w:rFonts w:ascii="Book Antiqua" w:hAnsi="Book Antiqua" w:cs="Times New Roman"/>
          <w:sz w:val="24"/>
          <w:szCs w:val="24"/>
        </w:rPr>
        <w:t xml:space="preserve"> </w:t>
      </w:r>
      <w:r w:rsidR="00F84442" w:rsidRPr="0045427A">
        <w:rPr>
          <w:rFonts w:ascii="Book Antiqua" w:hAnsi="Book Antiqua" w:cs="Times New Roman"/>
          <w:bCs/>
          <w:sz w:val="24"/>
          <w:szCs w:val="24"/>
        </w:rPr>
        <w:t xml:space="preserve">Considering the high prevalence in the population, and the debilitating life changes that occur as a result of the disease, </w:t>
      </w:r>
      <w:r w:rsidR="00F818AC" w:rsidRPr="0045427A">
        <w:rPr>
          <w:rFonts w:ascii="Book Antiqua" w:hAnsi="Book Antiqua" w:cs="Times New Roman"/>
          <w:bCs/>
          <w:sz w:val="24"/>
          <w:szCs w:val="24"/>
        </w:rPr>
        <w:t xml:space="preserve">this article puts </w:t>
      </w:r>
      <w:r w:rsidR="00F84442" w:rsidRPr="0045427A">
        <w:rPr>
          <w:rFonts w:ascii="Book Antiqua" w:hAnsi="Book Antiqua" w:cs="Times New Roman"/>
          <w:bCs/>
          <w:sz w:val="24"/>
          <w:szCs w:val="24"/>
        </w:rPr>
        <w:t>a strong emphasis is put on the diagnostic imaging methods that are used to detect this condition, as well as several treatment methods that could improve the health of individual</w:t>
      </w:r>
      <w:r w:rsidR="001D300F" w:rsidRPr="0045427A">
        <w:rPr>
          <w:rFonts w:ascii="Book Antiqua" w:hAnsi="Book Antiqua" w:cs="Times New Roman"/>
          <w:bCs/>
          <w:sz w:val="24"/>
          <w:szCs w:val="24"/>
        </w:rPr>
        <w:t>s</w:t>
      </w:r>
      <w:r w:rsidR="00F84442" w:rsidRPr="0045427A">
        <w:rPr>
          <w:rFonts w:ascii="Book Antiqua" w:hAnsi="Book Antiqua" w:cs="Times New Roman"/>
          <w:bCs/>
          <w:sz w:val="24"/>
          <w:szCs w:val="24"/>
        </w:rPr>
        <w:t xml:space="preserve"> diagnosed with AS.</w:t>
      </w:r>
      <w:r w:rsidR="00F818AC" w:rsidRPr="0045427A">
        <w:rPr>
          <w:rFonts w:ascii="Book Antiqua" w:hAnsi="Book Antiqua" w:cs="Times New Roman"/>
          <w:sz w:val="24"/>
          <w:szCs w:val="24"/>
        </w:rPr>
        <w:t xml:space="preserve"> However, we have also tried to provide a </w:t>
      </w:r>
      <w:r w:rsidR="00F84442" w:rsidRPr="0045427A">
        <w:rPr>
          <w:rFonts w:ascii="Book Antiqua" w:hAnsi="Book Antiqua" w:cs="Times New Roman"/>
          <w:sz w:val="24"/>
          <w:szCs w:val="24"/>
        </w:rPr>
        <w:t>summar</w:t>
      </w:r>
      <w:r w:rsidR="00F818AC" w:rsidRPr="0045427A">
        <w:rPr>
          <w:rFonts w:ascii="Book Antiqua" w:hAnsi="Book Antiqua" w:cs="Times New Roman"/>
          <w:sz w:val="24"/>
          <w:szCs w:val="24"/>
        </w:rPr>
        <w:t>y of</w:t>
      </w:r>
      <w:r w:rsidR="00F84442" w:rsidRPr="0045427A">
        <w:rPr>
          <w:rFonts w:ascii="Book Antiqua" w:hAnsi="Book Antiqua" w:cs="Times New Roman"/>
          <w:sz w:val="24"/>
          <w:szCs w:val="24"/>
        </w:rPr>
        <w:t xml:space="preserve"> current knowledge on Ankylosing Spondylitis in</w:t>
      </w:r>
      <w:r w:rsidR="00F818AC" w:rsidRPr="0045427A">
        <w:rPr>
          <w:rFonts w:ascii="Book Antiqua" w:hAnsi="Book Antiqua" w:cs="Times New Roman"/>
          <w:sz w:val="24"/>
          <w:szCs w:val="24"/>
        </w:rPr>
        <w:t xml:space="preserve"> one</w:t>
      </w:r>
      <w:r w:rsidR="00F84442" w:rsidRPr="0045427A">
        <w:rPr>
          <w:rFonts w:ascii="Book Antiqua" w:hAnsi="Book Antiqua" w:cs="Times New Roman"/>
          <w:sz w:val="24"/>
          <w:szCs w:val="24"/>
        </w:rPr>
        <w:t xml:space="preserve"> single manuscript. It can be used as handbook for physicians handling patients with this condition. </w:t>
      </w:r>
    </w:p>
    <w:p w14:paraId="24892A31" w14:textId="77777777" w:rsidR="00D67AF0" w:rsidRPr="0045427A" w:rsidRDefault="00D67AF0" w:rsidP="00D67AF0">
      <w:pPr>
        <w:autoSpaceDE w:val="0"/>
        <w:autoSpaceDN w:val="0"/>
        <w:adjustRightInd w:val="0"/>
        <w:spacing w:after="0" w:line="360" w:lineRule="auto"/>
        <w:jc w:val="both"/>
        <w:rPr>
          <w:rFonts w:ascii="Book Antiqua" w:hAnsi="Book Antiqua" w:cs="Times New Roman"/>
          <w:sz w:val="24"/>
          <w:szCs w:val="24"/>
          <w:lang w:val="en" w:eastAsia="zh-CN"/>
        </w:rPr>
      </w:pPr>
    </w:p>
    <w:p w14:paraId="3D245DC3" w14:textId="22BE9C16" w:rsidR="00D67AF0" w:rsidRPr="0045427A" w:rsidRDefault="00D67AF0" w:rsidP="00D67AF0">
      <w:pPr>
        <w:pStyle w:val="Title"/>
        <w:pBdr>
          <w:bottom w:val="none" w:sz="0" w:space="0" w:color="auto"/>
        </w:pBdr>
        <w:spacing w:after="0" w:line="360" w:lineRule="auto"/>
        <w:jc w:val="both"/>
        <w:rPr>
          <w:rFonts w:ascii="Book Antiqua" w:eastAsia="宋体" w:hAnsi="Book Antiqua" w:cs="Times New Roman"/>
          <w:b/>
          <w:color w:val="auto"/>
          <w:sz w:val="24"/>
          <w:szCs w:val="24"/>
          <w:lang w:eastAsia="zh-CN"/>
        </w:rPr>
      </w:pPr>
      <w:proofErr w:type="spellStart"/>
      <w:r w:rsidRPr="0045427A">
        <w:rPr>
          <w:rFonts w:ascii="Book Antiqua" w:hAnsi="Book Antiqua" w:cs="Times New Roman"/>
          <w:bCs/>
          <w:color w:val="auto"/>
          <w:sz w:val="24"/>
          <w:szCs w:val="24"/>
        </w:rPr>
        <w:t>Ghasemi</w:t>
      </w:r>
      <w:proofErr w:type="spellEnd"/>
      <w:r w:rsidRPr="0045427A">
        <w:rPr>
          <w:rFonts w:ascii="Book Antiqua" w:hAnsi="Book Antiqua" w:cs="Times New Roman"/>
          <w:bCs/>
          <w:color w:val="auto"/>
          <w:sz w:val="24"/>
          <w:szCs w:val="24"/>
        </w:rPr>
        <w:t>-rad</w:t>
      </w:r>
      <w:r w:rsidRPr="0045427A">
        <w:rPr>
          <w:rFonts w:ascii="Book Antiqua" w:hAnsi="Book Antiqua" w:cs="Times New Roman"/>
          <w:bCs/>
          <w:color w:val="auto"/>
          <w:sz w:val="24"/>
          <w:szCs w:val="24"/>
          <w:lang w:eastAsia="zh-CN"/>
        </w:rPr>
        <w:t xml:space="preserve"> M</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Attaya</w:t>
      </w:r>
      <w:proofErr w:type="spellEnd"/>
      <w:r w:rsidRPr="0045427A">
        <w:rPr>
          <w:rFonts w:ascii="Book Antiqua" w:hAnsi="Book Antiqua" w:cs="Times New Roman"/>
          <w:bCs/>
          <w:color w:val="auto"/>
          <w:sz w:val="24"/>
          <w:szCs w:val="24"/>
          <w:lang w:eastAsia="zh-CN"/>
        </w:rPr>
        <w:t xml:space="preserve"> H,</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Lesha</w:t>
      </w:r>
      <w:proofErr w:type="spellEnd"/>
      <w:r w:rsidRPr="0045427A">
        <w:rPr>
          <w:rFonts w:ascii="Book Antiqua" w:hAnsi="Book Antiqua" w:cs="Times New Roman"/>
          <w:bCs/>
          <w:color w:val="auto"/>
          <w:sz w:val="24"/>
          <w:szCs w:val="24"/>
          <w:lang w:eastAsia="zh-CN"/>
        </w:rPr>
        <w:t xml:space="preserve"> E</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Vegh</w:t>
      </w:r>
      <w:proofErr w:type="spellEnd"/>
      <w:r w:rsidRPr="0045427A">
        <w:rPr>
          <w:rFonts w:ascii="Book Antiqua" w:hAnsi="Book Antiqua" w:cs="Times New Roman"/>
          <w:bCs/>
          <w:color w:val="auto"/>
          <w:sz w:val="24"/>
          <w:szCs w:val="24"/>
          <w:lang w:eastAsia="zh-CN"/>
        </w:rPr>
        <w:t xml:space="preserve"> A</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Maleki-Miandoab</w:t>
      </w:r>
      <w:proofErr w:type="spellEnd"/>
      <w:r w:rsidRPr="0045427A">
        <w:rPr>
          <w:rFonts w:ascii="Book Antiqua" w:hAnsi="Book Antiqua" w:cs="Times New Roman"/>
          <w:bCs/>
          <w:color w:val="auto"/>
          <w:sz w:val="24"/>
          <w:szCs w:val="24"/>
          <w:lang w:eastAsia="zh-CN"/>
        </w:rPr>
        <w:t xml:space="preserve"> T</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Nosair</w:t>
      </w:r>
      <w:proofErr w:type="spellEnd"/>
      <w:r w:rsidRPr="0045427A">
        <w:rPr>
          <w:rFonts w:ascii="Book Antiqua" w:hAnsi="Book Antiqua" w:cs="Times New Roman"/>
          <w:bCs/>
          <w:color w:val="auto"/>
          <w:sz w:val="24"/>
          <w:szCs w:val="24"/>
          <w:lang w:eastAsia="zh-CN"/>
        </w:rPr>
        <w:t xml:space="preserve"> E</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Sepehrvand</w:t>
      </w:r>
      <w:proofErr w:type="spellEnd"/>
      <w:r w:rsidRPr="0045427A">
        <w:rPr>
          <w:rFonts w:ascii="Book Antiqua" w:hAnsi="Book Antiqua" w:cs="Times New Roman"/>
          <w:bCs/>
          <w:color w:val="auto"/>
          <w:sz w:val="24"/>
          <w:szCs w:val="24"/>
          <w:lang w:eastAsia="zh-CN"/>
        </w:rPr>
        <w:t xml:space="preserve"> N</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Davarian</w:t>
      </w:r>
      <w:proofErr w:type="spellEnd"/>
      <w:r w:rsidRPr="0045427A">
        <w:rPr>
          <w:rFonts w:ascii="Book Antiqua" w:hAnsi="Book Antiqua" w:cs="Times New Roman"/>
          <w:bCs/>
          <w:color w:val="auto"/>
          <w:sz w:val="24"/>
          <w:szCs w:val="24"/>
          <w:lang w:eastAsia="zh-CN"/>
        </w:rPr>
        <w:t xml:space="preserve"> A</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Rajebi</w:t>
      </w:r>
      <w:proofErr w:type="spellEnd"/>
      <w:r w:rsidRPr="0045427A">
        <w:rPr>
          <w:rFonts w:ascii="Book Antiqua" w:hAnsi="Book Antiqua" w:cs="Times New Roman"/>
          <w:bCs/>
          <w:color w:val="auto"/>
          <w:sz w:val="24"/>
          <w:szCs w:val="24"/>
          <w:lang w:eastAsia="zh-CN"/>
        </w:rPr>
        <w:t xml:space="preserve"> H</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Pakniat</w:t>
      </w:r>
      <w:proofErr w:type="spellEnd"/>
      <w:r w:rsidRPr="0045427A">
        <w:rPr>
          <w:rFonts w:ascii="Book Antiqua" w:hAnsi="Book Antiqua" w:cs="Times New Roman"/>
          <w:bCs/>
          <w:color w:val="auto"/>
          <w:sz w:val="24"/>
          <w:szCs w:val="24"/>
          <w:lang w:eastAsia="zh-CN"/>
        </w:rPr>
        <w:t xml:space="preserve"> A</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Fazeli</w:t>
      </w:r>
      <w:proofErr w:type="spellEnd"/>
      <w:r w:rsidRPr="0045427A">
        <w:rPr>
          <w:rFonts w:ascii="Book Antiqua" w:hAnsi="Book Antiqua" w:cs="Times New Roman"/>
          <w:bCs/>
          <w:color w:val="auto"/>
          <w:sz w:val="24"/>
          <w:szCs w:val="24"/>
          <w:lang w:eastAsia="zh-CN"/>
        </w:rPr>
        <w:t xml:space="preserve"> SA,</w:t>
      </w:r>
      <w:r w:rsidRPr="0045427A">
        <w:rPr>
          <w:rFonts w:ascii="Book Antiqua" w:hAnsi="Book Antiqua" w:cs="Times New Roman"/>
          <w:bCs/>
          <w:color w:val="auto"/>
          <w:sz w:val="24"/>
          <w:szCs w:val="24"/>
        </w:rPr>
        <w:t xml:space="preserve"> </w:t>
      </w:r>
      <w:proofErr w:type="spellStart"/>
      <w:r w:rsidRPr="0045427A">
        <w:rPr>
          <w:rFonts w:ascii="Book Antiqua" w:hAnsi="Book Antiqua" w:cs="Times New Roman"/>
          <w:bCs/>
          <w:color w:val="auto"/>
          <w:sz w:val="24"/>
          <w:szCs w:val="24"/>
        </w:rPr>
        <w:t>Mohammadi</w:t>
      </w:r>
      <w:proofErr w:type="spellEnd"/>
      <w:r w:rsidRPr="0045427A">
        <w:rPr>
          <w:rFonts w:ascii="Book Antiqua" w:hAnsi="Book Antiqua" w:cs="Times New Roman"/>
          <w:bCs/>
          <w:color w:val="auto"/>
          <w:sz w:val="24"/>
          <w:szCs w:val="24"/>
          <w:lang w:eastAsia="zh-CN"/>
        </w:rPr>
        <w:t xml:space="preserve"> A.</w:t>
      </w:r>
      <w:r w:rsidRPr="0045427A">
        <w:rPr>
          <w:rFonts w:ascii="Book Antiqua" w:hAnsi="Book Antiqua" w:cs="Times New Roman"/>
          <w:b/>
          <w:color w:val="auto"/>
          <w:sz w:val="24"/>
          <w:szCs w:val="24"/>
        </w:rPr>
        <w:t xml:space="preserve"> </w:t>
      </w:r>
      <w:r w:rsidRPr="0045427A">
        <w:rPr>
          <w:rFonts w:ascii="Book Antiqua" w:hAnsi="Book Antiqua" w:cs="Times New Roman"/>
          <w:color w:val="auto"/>
          <w:sz w:val="24"/>
          <w:szCs w:val="24"/>
        </w:rPr>
        <w:t>Ankylosing spondylitis</w:t>
      </w:r>
      <w:r w:rsidRPr="0045427A">
        <w:rPr>
          <w:rFonts w:ascii="Book Antiqua" w:eastAsia="宋体" w:hAnsi="Book Antiqua" w:cs="Times New Roman"/>
          <w:color w:val="auto"/>
          <w:sz w:val="24"/>
          <w:szCs w:val="24"/>
          <w:lang w:eastAsia="zh-CN"/>
        </w:rPr>
        <w:t>:</w:t>
      </w:r>
      <w:r w:rsidRPr="0045427A">
        <w:rPr>
          <w:rFonts w:ascii="Book Antiqua" w:hAnsi="Book Antiqua" w:cs="Times New Roman"/>
          <w:color w:val="auto"/>
          <w:sz w:val="24"/>
          <w:szCs w:val="24"/>
        </w:rPr>
        <w:t xml:space="preserve"> A state of the art factual backbone</w:t>
      </w:r>
      <w:r w:rsidRPr="0045427A">
        <w:rPr>
          <w:rFonts w:ascii="Book Antiqua" w:eastAsia="宋体" w:hAnsi="Book Antiqua" w:cs="Times New Roman"/>
          <w:b/>
          <w:color w:val="auto"/>
          <w:sz w:val="24"/>
          <w:szCs w:val="24"/>
          <w:lang w:eastAsia="zh-CN"/>
        </w:rPr>
        <w:t xml:space="preserve">. </w:t>
      </w:r>
      <w:r w:rsidRPr="0045427A">
        <w:rPr>
          <w:rFonts w:ascii="Book Antiqua" w:hAnsi="Book Antiqua"/>
          <w:i/>
          <w:iCs/>
          <w:color w:val="auto"/>
          <w:sz w:val="24"/>
          <w:szCs w:val="24"/>
        </w:rPr>
        <w:t xml:space="preserve">World J </w:t>
      </w:r>
      <w:proofErr w:type="spellStart"/>
      <w:r w:rsidRPr="0045427A">
        <w:rPr>
          <w:rFonts w:ascii="Book Antiqua" w:hAnsi="Book Antiqua"/>
          <w:i/>
          <w:iCs/>
          <w:color w:val="auto"/>
          <w:sz w:val="24"/>
          <w:szCs w:val="24"/>
        </w:rPr>
        <w:t>Radiol</w:t>
      </w:r>
      <w:proofErr w:type="spellEnd"/>
      <w:r w:rsidRPr="0045427A">
        <w:rPr>
          <w:rFonts w:ascii="Book Antiqua" w:eastAsia="宋体" w:hAnsi="Book Antiqua"/>
          <w:i/>
          <w:iCs/>
          <w:color w:val="auto"/>
          <w:sz w:val="24"/>
          <w:szCs w:val="24"/>
          <w:lang w:eastAsia="zh-CN"/>
        </w:rPr>
        <w:t xml:space="preserve"> </w:t>
      </w:r>
      <w:r w:rsidRPr="0045427A">
        <w:rPr>
          <w:rFonts w:ascii="Book Antiqua" w:eastAsia="宋体" w:hAnsi="Book Antiqua"/>
          <w:iCs/>
          <w:color w:val="auto"/>
          <w:sz w:val="24"/>
          <w:szCs w:val="24"/>
          <w:lang w:eastAsia="zh-CN"/>
        </w:rPr>
        <w:t xml:space="preserve">2015; </w:t>
      </w:r>
      <w:proofErr w:type="gramStart"/>
      <w:r w:rsidRPr="0045427A">
        <w:rPr>
          <w:rFonts w:ascii="Book Antiqua" w:eastAsia="宋体" w:hAnsi="Book Antiqua"/>
          <w:iCs/>
          <w:color w:val="auto"/>
          <w:sz w:val="24"/>
          <w:szCs w:val="24"/>
          <w:lang w:eastAsia="zh-CN"/>
        </w:rPr>
        <w:t>In</w:t>
      </w:r>
      <w:proofErr w:type="gramEnd"/>
      <w:r w:rsidRPr="0045427A">
        <w:rPr>
          <w:rFonts w:ascii="Book Antiqua" w:eastAsia="宋体" w:hAnsi="Book Antiqua"/>
          <w:iCs/>
          <w:color w:val="auto"/>
          <w:sz w:val="24"/>
          <w:szCs w:val="24"/>
          <w:lang w:eastAsia="zh-CN"/>
        </w:rPr>
        <w:t xml:space="preserve"> press</w:t>
      </w:r>
      <w:r w:rsidRPr="0045427A">
        <w:rPr>
          <w:rFonts w:ascii="Book Antiqua" w:eastAsia="宋体" w:hAnsi="Book Antiqua" w:cs="Times New Roman"/>
          <w:b/>
          <w:color w:val="auto"/>
          <w:sz w:val="24"/>
          <w:szCs w:val="24"/>
          <w:lang w:eastAsia="zh-CN"/>
        </w:rPr>
        <w:t xml:space="preserve"> </w:t>
      </w:r>
    </w:p>
    <w:p w14:paraId="28ED0D51" w14:textId="77777777" w:rsidR="00F873A8" w:rsidRPr="0045427A" w:rsidRDefault="00F873A8" w:rsidP="00D67AF0">
      <w:pPr>
        <w:autoSpaceDE w:val="0"/>
        <w:autoSpaceDN w:val="0"/>
        <w:adjustRightInd w:val="0"/>
        <w:spacing w:after="0" w:line="360" w:lineRule="auto"/>
        <w:jc w:val="both"/>
        <w:rPr>
          <w:rFonts w:ascii="Book Antiqua" w:hAnsi="Book Antiqua" w:cs="Times New Roman"/>
          <w:bCs/>
          <w:sz w:val="24"/>
          <w:szCs w:val="24"/>
          <w:lang w:eastAsia="zh-CN"/>
        </w:rPr>
      </w:pPr>
    </w:p>
    <w:p w14:paraId="479BB79E" w14:textId="7BB5D2A1" w:rsidR="00D67AF0" w:rsidRPr="0045427A" w:rsidRDefault="00D67AF0" w:rsidP="00D67AF0">
      <w:pPr>
        <w:autoSpaceDE w:val="0"/>
        <w:autoSpaceDN w:val="0"/>
        <w:adjustRightInd w:val="0"/>
        <w:spacing w:after="0" w:line="360" w:lineRule="auto"/>
        <w:jc w:val="both"/>
        <w:rPr>
          <w:rFonts w:ascii="Book Antiqua" w:hAnsi="Book Antiqua" w:cs="Times New Roman"/>
          <w:sz w:val="24"/>
          <w:szCs w:val="24"/>
          <w:lang w:eastAsia="zh-CN"/>
        </w:rPr>
      </w:pPr>
      <w:r w:rsidRPr="0045427A">
        <w:rPr>
          <w:rFonts w:ascii="Book Antiqua" w:hAnsi="Book Antiqua" w:cs="Times New Roman"/>
          <w:b/>
          <w:bCs/>
          <w:sz w:val="24"/>
          <w:szCs w:val="24"/>
        </w:rPr>
        <w:t>INTRODUCTION</w:t>
      </w:r>
      <w:r w:rsidRPr="0045427A">
        <w:rPr>
          <w:rFonts w:ascii="Book Antiqua" w:hAnsi="Book Antiqua" w:cs="Times New Roman"/>
          <w:sz w:val="24"/>
          <w:szCs w:val="24"/>
        </w:rPr>
        <w:t xml:space="preserve"> </w:t>
      </w:r>
    </w:p>
    <w:p w14:paraId="18D2EBA5" w14:textId="3BE00D07" w:rsidR="00F71CC1" w:rsidRPr="0045427A" w:rsidRDefault="00F71CC1" w:rsidP="00D67AF0">
      <w:pPr>
        <w:autoSpaceDE w:val="0"/>
        <w:autoSpaceDN w:val="0"/>
        <w:adjustRightInd w:val="0"/>
        <w:spacing w:after="0" w:line="360" w:lineRule="auto"/>
        <w:jc w:val="both"/>
        <w:rPr>
          <w:rFonts w:ascii="Book Antiqua" w:hAnsi="Book Antiqua" w:cs="Times New Roman"/>
          <w:sz w:val="24"/>
          <w:szCs w:val="24"/>
        </w:rPr>
      </w:pPr>
      <w:r w:rsidRPr="0045427A">
        <w:rPr>
          <w:rFonts w:ascii="Book Antiqua" w:hAnsi="Book Antiqua" w:cs="Times New Roman"/>
          <w:sz w:val="24"/>
          <w:szCs w:val="24"/>
        </w:rPr>
        <w:t>Ankylosing spondylitis (AS) is a chronic and systemic seronegative in</w:t>
      </w:r>
      <w:r w:rsidR="005A0700" w:rsidRPr="0045427A">
        <w:rPr>
          <w:rFonts w:ascii="Book Antiqua" w:hAnsi="Book Antiqua" w:cs="Times New Roman"/>
          <w:sz w:val="24"/>
          <w:szCs w:val="24"/>
        </w:rPr>
        <w:t xml:space="preserve">flammatory </w:t>
      </w:r>
      <w:proofErr w:type="spellStart"/>
      <w:r w:rsidR="005A0700" w:rsidRPr="0045427A">
        <w:rPr>
          <w:rFonts w:ascii="Book Antiqua" w:hAnsi="Book Antiqua" w:cs="Times New Roman"/>
          <w:sz w:val="24"/>
          <w:szCs w:val="24"/>
        </w:rPr>
        <w:t>spondyloarthropathy</w:t>
      </w:r>
      <w:proofErr w:type="spellEnd"/>
      <w:r w:rsidR="005A0700" w:rsidRPr="0045427A">
        <w:rPr>
          <w:rFonts w:ascii="Book Antiqua" w:hAnsi="Book Antiqua" w:cs="Times New Roman"/>
          <w:sz w:val="24"/>
          <w:szCs w:val="24"/>
        </w:rPr>
        <w:t>, which causes destruction</w:t>
      </w:r>
      <w:r w:rsidRPr="0045427A">
        <w:rPr>
          <w:rFonts w:ascii="Book Antiqua" w:hAnsi="Book Antiqua" w:cs="Times New Roman"/>
          <w:sz w:val="24"/>
          <w:szCs w:val="24"/>
        </w:rPr>
        <w:t xml:space="preserve"> and fusion of the spinal vertebrae and sacroiliac joints. It has been proposed that the sites of attachment of the ligaments or tendons to the bone, called </w:t>
      </w:r>
      <w:proofErr w:type="spellStart"/>
      <w:r w:rsidR="00471842" w:rsidRPr="0045427A">
        <w:rPr>
          <w:rFonts w:ascii="Book Antiqua" w:hAnsi="Book Antiqua" w:cs="Times New Roman"/>
          <w:i/>
          <w:iCs/>
          <w:sz w:val="24"/>
          <w:szCs w:val="24"/>
        </w:rPr>
        <w:t>enthe</w:t>
      </w:r>
      <w:r w:rsidR="001961A0" w:rsidRPr="0045427A">
        <w:rPr>
          <w:rFonts w:ascii="Book Antiqua" w:hAnsi="Book Antiqua" w:cs="Times New Roman"/>
          <w:i/>
          <w:iCs/>
          <w:sz w:val="24"/>
          <w:szCs w:val="24"/>
        </w:rPr>
        <w:t>ses</w:t>
      </w:r>
      <w:proofErr w:type="spellEnd"/>
      <w:r w:rsidR="001961A0" w:rsidRPr="0045427A">
        <w:rPr>
          <w:rFonts w:ascii="Book Antiqua" w:hAnsi="Book Antiqua" w:cs="Times New Roman"/>
          <w:i/>
          <w:iCs/>
          <w:sz w:val="24"/>
          <w:szCs w:val="24"/>
        </w:rPr>
        <w:t>,</w:t>
      </w:r>
      <w:r w:rsidRPr="0045427A">
        <w:rPr>
          <w:rFonts w:ascii="Book Antiqua" w:hAnsi="Book Antiqua" w:cs="Times New Roman"/>
          <w:b/>
          <w:bCs/>
          <w:sz w:val="24"/>
          <w:szCs w:val="24"/>
        </w:rPr>
        <w:t xml:space="preserve"> </w:t>
      </w:r>
      <w:r w:rsidRPr="0045427A">
        <w:rPr>
          <w:rFonts w:ascii="Book Antiqua" w:hAnsi="Book Antiqua" w:cs="Times New Roman"/>
          <w:sz w:val="24"/>
          <w:szCs w:val="24"/>
        </w:rPr>
        <w:t>are the</w:t>
      </w:r>
      <w:r w:rsidRPr="0045427A">
        <w:rPr>
          <w:rFonts w:ascii="Book Antiqua" w:hAnsi="Book Antiqua" w:cs="Times New Roman"/>
          <w:b/>
          <w:bCs/>
          <w:sz w:val="24"/>
          <w:szCs w:val="24"/>
        </w:rPr>
        <w:t xml:space="preserve"> </w:t>
      </w:r>
      <w:r w:rsidRPr="0045427A">
        <w:rPr>
          <w:rFonts w:ascii="Book Antiqua" w:hAnsi="Book Antiqua" w:cs="Times New Roman"/>
          <w:sz w:val="24"/>
          <w:szCs w:val="24"/>
        </w:rPr>
        <w:t xml:space="preserve">major target of the inflammatory, traumatic and degenerative pathological changes occurring in AS. </w:t>
      </w:r>
      <w:proofErr w:type="spellStart"/>
      <w:r w:rsidRPr="0045427A">
        <w:rPr>
          <w:rFonts w:ascii="Book Antiqua" w:hAnsi="Book Antiqua" w:cs="Times New Roman"/>
          <w:sz w:val="24"/>
          <w:szCs w:val="24"/>
        </w:rPr>
        <w:t>Enthesitis</w:t>
      </w:r>
      <w:proofErr w:type="spellEnd"/>
      <w:r w:rsidRPr="0045427A">
        <w:rPr>
          <w:rFonts w:ascii="Book Antiqua" w:hAnsi="Book Antiqua" w:cs="Times New Roman"/>
          <w:sz w:val="24"/>
          <w:szCs w:val="24"/>
        </w:rPr>
        <w:t xml:space="preserve"> is believed to play a primary role in the ligament calcification process, which results in pain. It can lead to reduced flexibility of the spine, and eventually complete loss of its mobility, destruction as well as </w:t>
      </w:r>
      <w:proofErr w:type="spellStart"/>
      <w:r w:rsidRPr="0045427A">
        <w:rPr>
          <w:rFonts w:ascii="Book Antiqua" w:hAnsi="Book Antiqua" w:cs="Times New Roman"/>
          <w:sz w:val="24"/>
          <w:szCs w:val="24"/>
        </w:rPr>
        <w:t>ankylosis</w:t>
      </w:r>
      <w:proofErr w:type="spellEnd"/>
      <w:r w:rsidRPr="0045427A">
        <w:rPr>
          <w:rFonts w:ascii="Book Antiqua" w:hAnsi="Book Antiqua" w:cs="Times New Roman"/>
          <w:sz w:val="24"/>
          <w:szCs w:val="24"/>
        </w:rPr>
        <w:t xml:space="preserve"> (fusion) of the spine and sacroiliac joints</w:t>
      </w:r>
      <w:r w:rsidR="00863DF7" w:rsidRPr="0045427A">
        <w:rPr>
          <w:rFonts w:ascii="Book Antiqua" w:hAnsi="Book Antiqua" w:cs="Times New Roman"/>
          <w:sz w:val="24"/>
          <w:szCs w:val="24"/>
        </w:rPr>
        <w:t>.</w:t>
      </w:r>
    </w:p>
    <w:p w14:paraId="6EA6D302" w14:textId="342FA35A" w:rsidR="00F71CC1" w:rsidRPr="0045427A" w:rsidRDefault="00F71CC1" w:rsidP="00D67AF0">
      <w:pPr>
        <w:autoSpaceDE w:val="0"/>
        <w:autoSpaceDN w:val="0"/>
        <w:adjustRightInd w:val="0"/>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Accordingly, comprehension of the microanatomy and mechanical function of spinal ligaments and </w:t>
      </w:r>
      <w:proofErr w:type="spellStart"/>
      <w:r w:rsidRPr="0045427A">
        <w:rPr>
          <w:rFonts w:ascii="Book Antiqua" w:hAnsi="Book Antiqua" w:cs="Times New Roman"/>
          <w:sz w:val="24"/>
          <w:szCs w:val="24"/>
        </w:rPr>
        <w:t>entheses</w:t>
      </w:r>
      <w:proofErr w:type="spellEnd"/>
      <w:r w:rsidRPr="0045427A">
        <w:rPr>
          <w:rFonts w:ascii="Book Antiqua" w:hAnsi="Book Antiqua" w:cs="Times New Roman"/>
          <w:sz w:val="24"/>
          <w:szCs w:val="24"/>
        </w:rPr>
        <w:t xml:space="preserve"> is necessary in order to provide a better understanding of the operating mechanisms of AS</w:t>
      </w:r>
      <w:r w:rsidR="008D0411" w:rsidRPr="0045427A">
        <w:rPr>
          <w:rFonts w:ascii="Book Antiqua" w:hAnsi="Book Antiqua" w:cs="Times New Roman"/>
          <w:sz w:val="24"/>
          <w:szCs w:val="24"/>
        </w:rPr>
        <w:t>,</w:t>
      </w:r>
      <w:r w:rsidRPr="0045427A">
        <w:rPr>
          <w:rFonts w:ascii="Book Antiqua" w:hAnsi="Book Antiqua" w:cs="Times New Roman"/>
          <w:sz w:val="24"/>
          <w:szCs w:val="24"/>
        </w:rPr>
        <w:t xml:space="preserve"> and propose treatment options. </w:t>
      </w:r>
    </w:p>
    <w:p w14:paraId="05DFE6FE" w14:textId="229A80A6" w:rsidR="00F873A8" w:rsidRPr="0045427A" w:rsidRDefault="00F873A8" w:rsidP="00D67AF0">
      <w:pPr>
        <w:autoSpaceDE w:val="0"/>
        <w:autoSpaceDN w:val="0"/>
        <w:adjustRightInd w:val="0"/>
        <w:spacing w:after="0" w:line="360" w:lineRule="auto"/>
        <w:ind w:firstLineChars="100" w:firstLine="240"/>
        <w:jc w:val="both"/>
        <w:rPr>
          <w:rFonts w:ascii="Book Antiqua" w:hAnsi="Book Antiqua" w:cs="Times New Roman"/>
          <w:bCs/>
          <w:sz w:val="24"/>
          <w:szCs w:val="24"/>
        </w:rPr>
      </w:pPr>
      <w:r w:rsidRPr="0045427A">
        <w:rPr>
          <w:rFonts w:ascii="Book Antiqua" w:hAnsi="Book Antiqua" w:cs="Times New Roman"/>
          <w:bCs/>
          <w:sz w:val="24"/>
          <w:szCs w:val="24"/>
        </w:rPr>
        <w:t>The goal of this review is to provide an overview of AS, from the anatomy and pathophysiological changes that occur as the disease progresses, to genetic factors that are involved with its onset. Considering the high prevalence in the population, and the debilitating life changes that occur as a result of the disease, a strong emphasis is put on the diagnostic imaging methods that are used to detect this condition, as well as several treatment methods that could improve the health of individual</w:t>
      </w:r>
      <w:r w:rsidR="008D0411" w:rsidRPr="0045427A">
        <w:rPr>
          <w:rFonts w:ascii="Book Antiqua" w:hAnsi="Book Antiqua" w:cs="Times New Roman"/>
          <w:bCs/>
          <w:sz w:val="24"/>
          <w:szCs w:val="24"/>
        </w:rPr>
        <w:t>s</w:t>
      </w:r>
      <w:r w:rsidRPr="0045427A">
        <w:rPr>
          <w:rFonts w:ascii="Book Antiqua" w:hAnsi="Book Antiqua" w:cs="Times New Roman"/>
          <w:bCs/>
          <w:sz w:val="24"/>
          <w:szCs w:val="24"/>
        </w:rPr>
        <w:t xml:space="preserve"> diagnosed with AS.</w:t>
      </w:r>
    </w:p>
    <w:p w14:paraId="79900017" w14:textId="77777777" w:rsidR="00F873A8" w:rsidRPr="0045427A" w:rsidRDefault="00F873A8" w:rsidP="00D67AF0">
      <w:pPr>
        <w:autoSpaceDE w:val="0"/>
        <w:autoSpaceDN w:val="0"/>
        <w:adjustRightInd w:val="0"/>
        <w:spacing w:after="0" w:line="360" w:lineRule="auto"/>
        <w:jc w:val="both"/>
        <w:rPr>
          <w:rFonts w:ascii="Book Antiqua" w:hAnsi="Book Antiqua" w:cs="Times New Roman"/>
          <w:b/>
          <w:bCs/>
          <w:sz w:val="24"/>
          <w:szCs w:val="24"/>
        </w:rPr>
      </w:pPr>
    </w:p>
    <w:p w14:paraId="515F684F" w14:textId="6C6F0177" w:rsidR="00F71CC1" w:rsidRPr="0045427A" w:rsidRDefault="00D67AF0" w:rsidP="00D67AF0">
      <w:pPr>
        <w:autoSpaceDE w:val="0"/>
        <w:autoSpaceDN w:val="0"/>
        <w:adjustRightInd w:val="0"/>
        <w:spacing w:after="0" w:line="360" w:lineRule="auto"/>
        <w:jc w:val="both"/>
        <w:rPr>
          <w:rFonts w:ascii="Book Antiqua" w:hAnsi="Book Antiqua" w:cs="Times New Roman"/>
          <w:b/>
          <w:bCs/>
          <w:sz w:val="24"/>
          <w:szCs w:val="24"/>
        </w:rPr>
      </w:pPr>
      <w:r w:rsidRPr="0045427A">
        <w:rPr>
          <w:rFonts w:ascii="Book Antiqua" w:hAnsi="Book Antiqua" w:cs="Times New Roman"/>
          <w:b/>
          <w:bCs/>
          <w:sz w:val="24"/>
          <w:szCs w:val="24"/>
        </w:rPr>
        <w:t>ANATOMY OF THE SPINAL LIGAMENTS</w:t>
      </w:r>
    </w:p>
    <w:p w14:paraId="54318AE5" w14:textId="79981249" w:rsidR="00F71CC1" w:rsidRPr="0045427A" w:rsidRDefault="00F71CC1" w:rsidP="00D67AF0">
      <w:pPr>
        <w:autoSpaceDE w:val="0"/>
        <w:autoSpaceDN w:val="0"/>
        <w:adjustRightInd w:val="0"/>
        <w:spacing w:after="0" w:line="360" w:lineRule="auto"/>
        <w:jc w:val="both"/>
        <w:rPr>
          <w:rFonts w:ascii="Book Antiqua" w:hAnsi="Book Antiqua" w:cs="Times New Roman"/>
          <w:sz w:val="24"/>
          <w:szCs w:val="24"/>
          <w:lang w:eastAsia="zh-CN"/>
        </w:rPr>
      </w:pPr>
      <w:r w:rsidRPr="0045427A">
        <w:rPr>
          <w:rFonts w:ascii="Book Antiqua" w:hAnsi="Book Antiqua" w:cs="Times New Roman"/>
          <w:sz w:val="24"/>
          <w:szCs w:val="24"/>
        </w:rPr>
        <w:t xml:space="preserve">The articulation mechanisms between any two vertebrae and the connecting soft tissues form what is called the </w:t>
      </w:r>
      <w:r w:rsidRPr="0045427A">
        <w:rPr>
          <w:rFonts w:ascii="Book Antiqua" w:hAnsi="Book Antiqua" w:cs="Times New Roman"/>
          <w:i/>
          <w:iCs/>
          <w:sz w:val="24"/>
          <w:szCs w:val="24"/>
        </w:rPr>
        <w:t>motion segment</w:t>
      </w:r>
      <w:r w:rsidRPr="0045427A">
        <w:rPr>
          <w:rFonts w:ascii="Book Antiqua" w:hAnsi="Book Antiqua" w:cs="Times New Roman"/>
          <w:sz w:val="24"/>
          <w:szCs w:val="24"/>
        </w:rPr>
        <w:t xml:space="preserve">. The anterior and posterior longitudinal ligaments connect the vertebral bodies. The intervertebral disc consists of an external fibrous ring, the annulus </w:t>
      </w:r>
      <w:proofErr w:type="spellStart"/>
      <w:r w:rsidRPr="0045427A">
        <w:rPr>
          <w:rFonts w:ascii="Book Antiqua" w:hAnsi="Book Antiqua" w:cs="Times New Roman"/>
          <w:sz w:val="24"/>
          <w:szCs w:val="24"/>
        </w:rPr>
        <w:t>fibrosus</w:t>
      </w:r>
      <w:proofErr w:type="spellEnd"/>
      <w:r w:rsidRPr="0045427A">
        <w:rPr>
          <w:rFonts w:ascii="Book Antiqua" w:hAnsi="Book Antiqua" w:cs="Times New Roman"/>
          <w:sz w:val="24"/>
          <w:szCs w:val="24"/>
        </w:rPr>
        <w:t xml:space="preserve">, and a gelatinous core, the nucleus </w:t>
      </w:r>
      <w:proofErr w:type="spellStart"/>
      <w:r w:rsidRPr="0045427A">
        <w:rPr>
          <w:rFonts w:ascii="Book Antiqua" w:hAnsi="Book Antiqua" w:cs="Times New Roman"/>
          <w:sz w:val="24"/>
          <w:szCs w:val="24"/>
        </w:rPr>
        <w:t>pulposus</w:t>
      </w:r>
      <w:proofErr w:type="spellEnd"/>
      <w:r w:rsidRPr="0045427A">
        <w:rPr>
          <w:rFonts w:ascii="Book Antiqua" w:hAnsi="Book Antiqua" w:cs="Times New Roman"/>
          <w:sz w:val="24"/>
          <w:szCs w:val="24"/>
        </w:rPr>
        <w:t xml:space="preserve">. On each side of the vertebral arch, the laminae of the upper and lower vertebrae are joined by a </w:t>
      </w:r>
      <w:proofErr w:type="spellStart"/>
      <w:r w:rsidRPr="0045427A">
        <w:rPr>
          <w:rFonts w:ascii="Book Antiqua" w:hAnsi="Book Antiqua" w:cs="Times New Roman"/>
          <w:sz w:val="24"/>
          <w:szCs w:val="24"/>
        </w:rPr>
        <w:t>ligamentum</w:t>
      </w:r>
      <w:proofErr w:type="spellEnd"/>
      <w:r w:rsidRPr="0045427A">
        <w:rPr>
          <w:rFonts w:ascii="Book Antiqua" w:hAnsi="Book Antiqua" w:cs="Times New Roman"/>
          <w:sz w:val="24"/>
          <w:szCs w:val="24"/>
        </w:rPr>
        <w:t xml:space="preserve"> </w:t>
      </w:r>
      <w:proofErr w:type="spellStart"/>
      <w:r w:rsidRPr="0045427A">
        <w:rPr>
          <w:rFonts w:ascii="Book Antiqua" w:hAnsi="Book Antiqua" w:cs="Times New Roman"/>
          <w:sz w:val="24"/>
          <w:szCs w:val="24"/>
        </w:rPr>
        <w:t>flavum</w:t>
      </w:r>
      <w:proofErr w:type="spellEnd"/>
      <w:r w:rsidRPr="0045427A">
        <w:rPr>
          <w:rFonts w:ascii="Book Antiqua" w:hAnsi="Book Antiqua" w:cs="Times New Roman"/>
          <w:sz w:val="24"/>
          <w:szCs w:val="24"/>
        </w:rPr>
        <w:t xml:space="preserve">. There is a spinous process at the junction of the two laminae. The </w:t>
      </w:r>
      <w:proofErr w:type="spellStart"/>
      <w:r w:rsidRPr="0045427A">
        <w:rPr>
          <w:rFonts w:ascii="Book Antiqua" w:hAnsi="Book Antiqua" w:cs="Times New Roman"/>
          <w:sz w:val="24"/>
          <w:szCs w:val="24"/>
        </w:rPr>
        <w:t>interspinous</w:t>
      </w:r>
      <w:proofErr w:type="spellEnd"/>
      <w:r w:rsidRPr="0045427A">
        <w:rPr>
          <w:rFonts w:ascii="Book Antiqua" w:hAnsi="Book Antiqua" w:cs="Times New Roman"/>
          <w:sz w:val="24"/>
          <w:szCs w:val="24"/>
        </w:rPr>
        <w:t xml:space="preserve"> ligament joins the spinous processes of the upper and lower vertebrae, and the </w:t>
      </w:r>
      <w:proofErr w:type="spellStart"/>
      <w:r w:rsidRPr="0045427A">
        <w:rPr>
          <w:rFonts w:ascii="Book Antiqua" w:hAnsi="Book Antiqua" w:cs="Times New Roman"/>
          <w:sz w:val="24"/>
          <w:szCs w:val="24"/>
        </w:rPr>
        <w:t>supraspinous</w:t>
      </w:r>
      <w:proofErr w:type="spellEnd"/>
      <w:r w:rsidRPr="0045427A">
        <w:rPr>
          <w:rFonts w:ascii="Book Antiqua" w:hAnsi="Book Antiqua" w:cs="Times New Roman"/>
          <w:sz w:val="24"/>
          <w:szCs w:val="24"/>
        </w:rPr>
        <w:t xml:space="preserve"> ligament connects their tips. The zygapophyseal joints (facet joints) form between the superior articular process (SAP) of the lower vertebra and the inferior articular process (AP) of the upper vertebrae</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&lt;EndNote&gt;&lt;Cite&gt;&lt;Author&gt;Hukins&lt;/Author&gt;&lt;Year&gt;2000&lt;/Year&gt;&lt;RecNum&gt;2&lt;/RecNum&gt;&lt;DisplayText&gt;&lt;style face="superscript"&gt;[1]&lt;/style&gt;&lt;/DisplayText&gt;&lt;record&gt;&lt;rec-number&gt;2&lt;/rec-number&gt;&lt;foreign-keys&gt;&lt;key app="EN" db-id="drptdfrvzrxvwje2r5bxawzq2ftexpzp9xea" timestamp="0"&gt;2&lt;/key&gt;&lt;/foreign-keys&gt;&lt;ref-type name="Journal Article"&gt;17&lt;/ref-type&gt;&lt;contributors&gt;&lt;authors&gt;&lt;author&gt;Hukins, D.W.L&lt;/author&gt;&lt;author&gt;Meakin, J.R&lt;/author&gt;&lt;/authors&gt;&lt;/contributors&gt;&lt;titles&gt;&lt;title&gt;Relationship between structure and mechanical function of the tissues of the intervertebral joint&lt;/title&gt;&lt;secondary-title&gt;American Zoology&lt;/secondary-title&gt;&lt;/titles&gt;&lt;pages&gt;42-52&lt;/pages&gt;&lt;volume&gt;40&lt;/volume&gt;&lt;number&gt;1&lt;/number&gt;&lt;dates&gt;&lt;year&gt;2000&lt;/year&gt;&lt;/dates&gt;&lt;call-num&gt;[2]&lt;/call-num&gt;&lt;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[1]</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5A02757A" w14:textId="77777777" w:rsidR="00D67AF0" w:rsidRPr="0045427A" w:rsidRDefault="00D67AF0" w:rsidP="00D67AF0">
      <w:pPr>
        <w:autoSpaceDE w:val="0"/>
        <w:autoSpaceDN w:val="0"/>
        <w:adjustRightInd w:val="0"/>
        <w:spacing w:after="0" w:line="360" w:lineRule="auto"/>
        <w:jc w:val="both"/>
        <w:rPr>
          <w:rFonts w:ascii="Book Antiqua" w:hAnsi="Book Antiqua" w:cs="Times New Roman"/>
          <w:sz w:val="24"/>
          <w:szCs w:val="24"/>
          <w:lang w:eastAsia="zh-CN"/>
        </w:rPr>
      </w:pPr>
    </w:p>
    <w:p w14:paraId="0BAA6396" w14:textId="5C2A68A7" w:rsidR="00F71CC1" w:rsidRPr="0045427A" w:rsidRDefault="00F71CC1" w:rsidP="00D67AF0">
      <w:pPr>
        <w:autoSpaceDE w:val="0"/>
        <w:autoSpaceDN w:val="0"/>
        <w:adjustRightInd w:val="0"/>
        <w:spacing w:after="0" w:line="360" w:lineRule="auto"/>
        <w:jc w:val="both"/>
        <w:rPr>
          <w:rFonts w:ascii="Book Antiqua" w:hAnsi="Book Antiqua" w:cs="Times New Roman"/>
          <w:b/>
          <w:bCs/>
          <w:i/>
          <w:sz w:val="24"/>
          <w:szCs w:val="24"/>
          <w:lang w:eastAsia="zh-CN"/>
        </w:rPr>
      </w:pPr>
      <w:r w:rsidRPr="0045427A">
        <w:rPr>
          <w:rFonts w:ascii="Book Antiqua" w:hAnsi="Book Antiqua" w:cs="Times New Roman"/>
          <w:b/>
          <w:bCs/>
          <w:i/>
          <w:sz w:val="24"/>
          <w:szCs w:val="24"/>
        </w:rPr>
        <w:t xml:space="preserve">Anatomy of </w:t>
      </w:r>
      <w:r w:rsidR="00A439B4" w:rsidRPr="0045427A">
        <w:rPr>
          <w:rFonts w:ascii="Book Antiqua" w:hAnsi="Book Antiqua" w:cs="Times New Roman"/>
          <w:b/>
          <w:bCs/>
          <w:i/>
          <w:sz w:val="24"/>
          <w:szCs w:val="24"/>
        </w:rPr>
        <w:t>sacroiliac</w:t>
      </w:r>
      <w:r w:rsidR="00D67AF0" w:rsidRPr="0045427A">
        <w:rPr>
          <w:rFonts w:ascii="Book Antiqua" w:hAnsi="Book Antiqua" w:cs="Times New Roman"/>
          <w:b/>
          <w:bCs/>
          <w:i/>
          <w:sz w:val="24"/>
          <w:szCs w:val="24"/>
        </w:rPr>
        <w:t xml:space="preserve"> joints</w:t>
      </w:r>
    </w:p>
    <w:p w14:paraId="22BB36A7" w14:textId="489E0C68" w:rsidR="00F71CC1" w:rsidRPr="0045427A" w:rsidRDefault="00F71CC1" w:rsidP="00D67AF0">
      <w:pPr>
        <w:shd w:val="clear" w:color="auto" w:fill="FFFFFF"/>
        <w:spacing w:after="0" w:line="360" w:lineRule="auto"/>
        <w:jc w:val="both"/>
        <w:rPr>
          <w:rFonts w:ascii="Book Antiqua" w:hAnsi="Book Antiqua" w:cs="Times New Roman"/>
          <w:sz w:val="24"/>
          <w:szCs w:val="24"/>
          <w:lang w:eastAsia="zh-CN"/>
        </w:rPr>
      </w:pPr>
      <w:r w:rsidRPr="0045427A">
        <w:rPr>
          <w:rFonts w:ascii="Book Antiqua" w:hAnsi="Book Antiqua" w:cs="Times New Roman"/>
          <w:sz w:val="24"/>
          <w:szCs w:val="24"/>
        </w:rPr>
        <w:t xml:space="preserve">The </w:t>
      </w:r>
      <w:r w:rsidR="00A439B4" w:rsidRPr="0045427A">
        <w:rPr>
          <w:rFonts w:ascii="Book Antiqua" w:hAnsi="Book Antiqua" w:cs="Times New Roman"/>
          <w:sz w:val="24"/>
          <w:szCs w:val="24"/>
        </w:rPr>
        <w:t>sacroiliac</w:t>
      </w:r>
      <w:r w:rsidRPr="0045427A">
        <w:rPr>
          <w:rFonts w:ascii="Book Antiqua" w:hAnsi="Book Antiqua" w:cs="Times New Roman"/>
          <w:sz w:val="24"/>
          <w:szCs w:val="24"/>
        </w:rPr>
        <w:t xml:space="preserve"> (SI) joint is a strong </w:t>
      </w:r>
      <w:proofErr w:type="spellStart"/>
      <w:r w:rsidRPr="0045427A">
        <w:rPr>
          <w:rFonts w:ascii="Book Antiqua" w:hAnsi="Book Antiqua" w:cs="Times New Roman"/>
          <w:sz w:val="24"/>
          <w:szCs w:val="24"/>
        </w:rPr>
        <w:t>diarthrodial</w:t>
      </w:r>
      <w:proofErr w:type="spellEnd"/>
      <w:r w:rsidRPr="0045427A">
        <w:rPr>
          <w:rFonts w:ascii="Book Antiqua" w:hAnsi="Book Antiqua" w:cs="Times New Roman"/>
          <w:sz w:val="24"/>
          <w:szCs w:val="24"/>
        </w:rPr>
        <w:t xml:space="preserve"> weight-bearing compound joint. It consists of an anterior synovial joint (between the articular surfaces of the sacrum and ilium), whose irregular interlocking surfaces are covered with articular </w:t>
      </w:r>
      <w:r w:rsidR="00A439B4" w:rsidRPr="0045427A">
        <w:rPr>
          <w:rFonts w:ascii="Book Antiqua" w:hAnsi="Book Antiqua" w:cs="Times New Roman"/>
          <w:sz w:val="24"/>
          <w:szCs w:val="24"/>
        </w:rPr>
        <w:t>cartilage as</w:t>
      </w:r>
      <w:r w:rsidRPr="0045427A">
        <w:rPr>
          <w:rFonts w:ascii="Book Antiqua" w:hAnsi="Book Antiqua" w:cs="Times New Roman"/>
          <w:sz w:val="24"/>
          <w:szCs w:val="24"/>
        </w:rPr>
        <w:t xml:space="preserve"> well as a posterior syndesmosis </w:t>
      </w:r>
      <w:r w:rsidR="00A439B4" w:rsidRPr="0045427A">
        <w:rPr>
          <w:rFonts w:ascii="Book Antiqua" w:hAnsi="Book Antiqua" w:cs="Times New Roman"/>
          <w:sz w:val="24"/>
          <w:szCs w:val="24"/>
        </w:rPr>
        <w:t>located between</w:t>
      </w:r>
      <w:r w:rsidRPr="0045427A">
        <w:rPr>
          <w:rFonts w:ascii="Book Antiqua" w:hAnsi="Book Antiqua" w:cs="Times New Roman"/>
          <w:sz w:val="24"/>
          <w:szCs w:val="24"/>
        </w:rPr>
        <w:t xml:space="preserve"> the </w:t>
      </w:r>
      <w:proofErr w:type="spellStart"/>
      <w:r w:rsidRPr="0045427A">
        <w:rPr>
          <w:rFonts w:ascii="Book Antiqua" w:hAnsi="Book Antiqua" w:cs="Times New Roman"/>
          <w:sz w:val="24"/>
          <w:szCs w:val="24"/>
        </w:rPr>
        <w:t>tuberosities</w:t>
      </w:r>
      <w:proofErr w:type="spellEnd"/>
      <w:r w:rsidRPr="0045427A">
        <w:rPr>
          <w:rFonts w:ascii="Book Antiqua" w:hAnsi="Book Antiqua" w:cs="Times New Roman"/>
          <w:sz w:val="24"/>
          <w:szCs w:val="24"/>
        </w:rPr>
        <w:t xml:space="preserve"> of these bones. The SI joint has unique characteristics not typically found in other </w:t>
      </w:r>
      <w:proofErr w:type="spellStart"/>
      <w:r w:rsidRPr="0045427A">
        <w:rPr>
          <w:rFonts w:ascii="Book Antiqua" w:hAnsi="Book Antiqua" w:cs="Times New Roman"/>
          <w:sz w:val="24"/>
          <w:szCs w:val="24"/>
        </w:rPr>
        <w:t>diarthrodial</w:t>
      </w:r>
      <w:proofErr w:type="spellEnd"/>
      <w:r w:rsidRPr="0045427A">
        <w:rPr>
          <w:rFonts w:ascii="Book Antiqua" w:hAnsi="Book Antiqua" w:cs="Times New Roman"/>
          <w:sz w:val="24"/>
          <w:szCs w:val="24"/>
        </w:rPr>
        <w:t xml:space="preserve"> joints. These characteristics include the presences of fibrocartilage in addition to hyaline cartilage, discontinuity of the posterior capsule, many ridges and depressions in the articular surfaces, and limited range of mobility compared to other synovial joints. Three main ligaments stabilize the SI joint</w:t>
      </w:r>
      <w:r w:rsidR="00ED7296" w:rsidRPr="0045427A">
        <w:rPr>
          <w:rFonts w:ascii="Book Antiqua" w:hAnsi="Book Antiqua" w:cs="Times New Roman"/>
          <w:sz w:val="24"/>
          <w:szCs w:val="24"/>
        </w:rPr>
        <w:t>:</w:t>
      </w:r>
      <w:r w:rsidRPr="0045427A">
        <w:rPr>
          <w:rFonts w:ascii="Book Antiqua" w:hAnsi="Book Antiqua" w:cs="Times New Roman"/>
          <w:sz w:val="24"/>
          <w:szCs w:val="24"/>
        </w:rPr>
        <w:t xml:space="preserve"> the thin anterior SI ligament</w:t>
      </w:r>
      <w:r w:rsidR="00ED7296" w:rsidRPr="0045427A">
        <w:rPr>
          <w:rFonts w:ascii="Book Antiqua" w:hAnsi="Book Antiqua" w:cs="Times New Roman"/>
          <w:sz w:val="24"/>
          <w:szCs w:val="24"/>
        </w:rPr>
        <w:t>,</w:t>
      </w:r>
      <w:r w:rsidRPr="0045427A">
        <w:rPr>
          <w:rFonts w:ascii="Book Antiqua" w:hAnsi="Book Antiqua" w:cs="Times New Roman"/>
          <w:sz w:val="24"/>
          <w:szCs w:val="24"/>
        </w:rPr>
        <w:t xml:space="preserve"> the thick interosseous ligament lying deep between the </w:t>
      </w:r>
      <w:proofErr w:type="spellStart"/>
      <w:r w:rsidRPr="0045427A">
        <w:rPr>
          <w:rFonts w:ascii="Book Antiqua" w:hAnsi="Book Antiqua" w:cs="Times New Roman"/>
          <w:sz w:val="24"/>
          <w:szCs w:val="24"/>
        </w:rPr>
        <w:t>tuberosities</w:t>
      </w:r>
      <w:proofErr w:type="spellEnd"/>
      <w:r w:rsidRPr="0045427A">
        <w:rPr>
          <w:rFonts w:ascii="Book Antiqua" w:hAnsi="Book Antiqua" w:cs="Times New Roman"/>
          <w:sz w:val="24"/>
          <w:szCs w:val="24"/>
        </w:rPr>
        <w:t xml:space="preserve"> of the sacrum and ilium</w:t>
      </w:r>
      <w:r w:rsidR="006108AF" w:rsidRPr="0045427A">
        <w:rPr>
          <w:rFonts w:ascii="Book Antiqua" w:hAnsi="Book Antiqua" w:cs="Times New Roman"/>
          <w:sz w:val="24"/>
          <w:szCs w:val="24"/>
        </w:rPr>
        <w:t>,</w:t>
      </w:r>
      <w:r w:rsidRPr="0045427A">
        <w:rPr>
          <w:rFonts w:ascii="Book Antiqua" w:hAnsi="Book Antiqua" w:cs="Times New Roman"/>
          <w:sz w:val="24"/>
          <w:szCs w:val="24"/>
        </w:rPr>
        <w:t xml:space="preserve"> which is critically involved in transmitting weight from the sacrum to the iliac bones</w:t>
      </w:r>
      <w:r w:rsidR="00ED7296" w:rsidRPr="0045427A">
        <w:rPr>
          <w:rFonts w:ascii="Book Antiqua" w:hAnsi="Book Antiqua" w:cs="Times New Roman"/>
          <w:sz w:val="24"/>
          <w:szCs w:val="24"/>
        </w:rPr>
        <w:t>,</w:t>
      </w:r>
      <w:r w:rsidRPr="0045427A">
        <w:rPr>
          <w:rFonts w:ascii="Book Antiqua" w:hAnsi="Book Antiqua" w:cs="Times New Roman"/>
          <w:sz w:val="24"/>
          <w:szCs w:val="24"/>
        </w:rPr>
        <w:t xml:space="preserve"> and the posterior SI ligament, which is the external continuation of the same mass of fibrous tissue</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&lt;EndNote&gt;&lt;Cite&gt;&lt;Author&gt;Vleeming&lt;/Author&gt;&lt;Year&gt;2012&lt;/Year&gt;&lt;RecNum&gt;3&lt;/RecNum&gt;&lt;DisplayText&gt;&lt;style face="superscript"&gt;[2, 3]&lt;/style&gt;&lt;/DisplayText&gt;&lt;record&gt;&lt;rec-number&gt;3&lt;/rec-number&gt;&lt;foreign-keys&gt;&lt;key app="EN" db-id="drptdfrvzrxvwje2r5bxawzq2ftexpzp9xea" timestamp="0"&gt;3&lt;/key&gt;&lt;/foreign-keys&gt;&lt;ref-type name="Journal Article"&gt;17&lt;/ref-type&gt;&lt;contributors&gt;&lt;authors&gt;&lt;author&gt;Vleeming, A &lt;/author&gt;&lt;author&gt;Schuenke, M.D&lt;/author&gt;&lt;author&gt;Masi, A.T &lt;/author&gt;&lt;author&gt;Carreiro, J.E &lt;/author&gt;&lt;author&gt;Danneels, L &lt;/author&gt;&lt;author&gt;Willard, F.H&lt;/author&gt;&lt;/authors&gt;&lt;/contributors&gt;&lt;titles&gt;&lt;title&gt;The sacroiliac joint: an overview of its anatomy, function and potential clinical implications&lt;/title&gt;&lt;secondary-title&gt;Journal of Anatomy&lt;/secondary-title&gt;&lt;/titles&gt;&lt;pages&gt;537-567&lt;/pages&gt;&lt;volume&gt;221&lt;/volume&gt;&lt;number&gt;6&lt;/number&gt;&lt;dates&gt;&lt;year&gt;2012&lt;/year&gt;&lt;/dates&gt;&lt;call-num&gt;[3]&lt;/call-num&gt;&lt;urls&gt;&lt;/urls&gt;&lt;/record&gt;&lt;/Cite&gt;&lt;Cite&gt;&lt;Author&gt;Moore&lt;/Author&gt;&lt;Year&gt;2014&lt;/Year&gt;&lt;RecNum&gt;4&lt;/RecNum&gt;&lt;record&gt;&lt;rec-number&gt;4&lt;/rec-number&gt;&lt;foreign-keys&gt;&lt;key app="EN" db-id="drptdfrvzrxvwje2r5bxawzq2ftexpzp9xea" timestamp="0"&gt;4&lt;/key&gt;&lt;/foreign-keys&gt;&lt;ref-type name="Journal Article"&gt;17&lt;/ref-type&gt;&lt;contributors&gt;&lt;authors&gt;&lt;author&gt;Moore, K.L&lt;/author&gt;&lt;author&gt;Dalley, A.F&lt;/author&gt;&lt;author&gt;Agur, A.M.R&lt;/author&gt;&lt;/authors&gt;&lt;/contributors&gt;&lt;titles&gt;&lt;title&gt;&lt;style face="normal" font="default" size="100%"&gt;Clinically Oriented Anatomy, 7&lt;/style&gt;&lt;style face="superscript" font="default" size="100%"&gt;th&lt;/style&gt;&lt;style face="normal" font="default" size="100%"&gt; Ed&lt;/style&gt;&lt;/title&gt;&lt;secondary-title&gt;Lippincott Williams &amp;amp; Wilkins&lt;/secondary-title&gt;&lt;/titles&gt;&lt;dates&gt;&lt;year&gt;2014&lt;/year&gt;&lt;/dates&gt;&lt;call-num&gt;[4]&lt;/call-num&gt;&lt;urls&gt;&lt;/urls&gt;&lt;/record&gt;&lt;/Cite&gt;&lt;/EndNote&gt;</w:instrText>
      </w:r>
      <w:r w:rsidRPr="0045427A">
        <w:rPr>
          <w:rFonts w:ascii="Book Antiqua" w:hAnsi="Book Antiqua" w:cs="Times New Roman"/>
          <w:sz w:val="24"/>
          <w:szCs w:val="24"/>
        </w:rPr>
        <w:fldChar w:fldCharType="separate"/>
      </w:r>
      <w:r w:rsidR="00D67AF0" w:rsidRPr="0045427A">
        <w:rPr>
          <w:rFonts w:ascii="Book Antiqua" w:hAnsi="Book Antiqua" w:cs="Times New Roman"/>
          <w:noProof/>
          <w:sz w:val="24"/>
          <w:szCs w:val="24"/>
          <w:vertAlign w:val="superscript"/>
        </w:rPr>
        <w:t>[2,</w:t>
      </w:r>
      <w:r w:rsidR="00D13DF0" w:rsidRPr="0045427A">
        <w:rPr>
          <w:rFonts w:ascii="Book Antiqua" w:hAnsi="Book Antiqua" w:cs="Times New Roman"/>
          <w:noProof/>
          <w:sz w:val="24"/>
          <w:szCs w:val="24"/>
          <w:vertAlign w:val="superscript"/>
        </w:rPr>
        <w:t>3]</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Histological examination reveals rich innervation of the SI joint as well as </w:t>
      </w:r>
      <w:r w:rsidR="00A439B4" w:rsidRPr="0045427A">
        <w:rPr>
          <w:rFonts w:ascii="Book Antiqua" w:hAnsi="Book Antiqua" w:cs="Times New Roman"/>
          <w:sz w:val="24"/>
          <w:szCs w:val="24"/>
        </w:rPr>
        <w:t>the presence</w:t>
      </w:r>
      <w:r w:rsidRPr="0045427A">
        <w:rPr>
          <w:rFonts w:ascii="Book Antiqua" w:hAnsi="Book Antiqua" w:cs="Times New Roman"/>
          <w:sz w:val="24"/>
          <w:szCs w:val="24"/>
        </w:rPr>
        <w:t xml:space="preserve"> of free nerve fibers within the joint capsule and the adjoining ligaments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&lt;EndNote&gt;&lt;Cite&gt;&lt;Author&gt;Forst&lt;/Author&gt;&lt;Year&gt;2006&lt;/Year&gt;&lt;RecNum&gt;5&lt;/RecNum&gt;&lt;DisplayText&gt;&lt;style face="superscript"&gt;[4]&lt;/style&gt;&lt;/DisplayText&gt;&lt;record&gt;&lt;rec-number&gt;5&lt;/rec-number&gt;&lt;foreign-keys&gt;&lt;key app="EN" db-id="drptdfrvzrxvwje2r5bxawzq2ftexpzp9xea" timestamp="0"&gt;5&lt;/key&gt;&lt;/foreign-keys&gt;&lt;ref-type name="Journal Article"&gt;17&lt;/ref-type&gt;&lt;contributors&gt;&lt;authors&gt;&lt;author&gt;Forst, S.L &lt;/author&gt;&lt;author&gt;Wheeler, M.T&lt;/author&gt;&lt;author&gt;Fortin, J.D&lt;/author&gt;&lt;author&gt;Vilensky, J.A&lt;/author&gt;&lt;/authors&gt;&lt;/contributors&gt;&lt;titles&gt;&lt;title&gt;The sacroiliac joint: anatomy, physiology and clinical significance&lt;/title&gt;&lt;secondary-title&gt;Pain Physician&lt;/secondary-title&gt;&lt;/titles&gt;&lt;pages&gt;61-67&lt;/pages&gt;&lt;volume&gt;9&lt;/volume&gt;&lt;number&gt;1&lt;/number&gt;&lt;dates&gt;&lt;year&gt;2006&lt;/year&gt;&lt;/dates&gt;&lt;call-num&gt;[5]&lt;/call-num&gt;&lt;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[4]</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724ECD1E" w14:textId="77777777" w:rsidR="00D67AF0" w:rsidRPr="0045427A" w:rsidRDefault="00D67AF0" w:rsidP="00D67AF0">
      <w:pPr>
        <w:shd w:val="clear" w:color="auto" w:fill="FFFFFF"/>
        <w:spacing w:after="0" w:line="360" w:lineRule="auto"/>
        <w:jc w:val="both"/>
        <w:rPr>
          <w:rFonts w:ascii="Book Antiqua" w:hAnsi="Book Antiqua" w:cs="Times New Roman"/>
          <w:sz w:val="24"/>
          <w:szCs w:val="24"/>
          <w:lang w:eastAsia="zh-CN"/>
        </w:rPr>
      </w:pPr>
    </w:p>
    <w:p w14:paraId="032C7140" w14:textId="2B0BA040" w:rsidR="00F71CC1" w:rsidRPr="0045427A" w:rsidRDefault="00F71CC1" w:rsidP="00D67AF0">
      <w:pPr>
        <w:autoSpaceDE w:val="0"/>
        <w:autoSpaceDN w:val="0"/>
        <w:adjustRightInd w:val="0"/>
        <w:spacing w:after="0" w:line="360" w:lineRule="auto"/>
        <w:jc w:val="both"/>
        <w:rPr>
          <w:rFonts w:ascii="Book Antiqua" w:hAnsi="Book Antiqua" w:cs="Times New Roman"/>
          <w:b/>
          <w:bCs/>
          <w:i/>
          <w:sz w:val="24"/>
          <w:szCs w:val="24"/>
          <w:lang w:eastAsia="zh-CN"/>
        </w:rPr>
      </w:pPr>
      <w:r w:rsidRPr="0045427A">
        <w:rPr>
          <w:rFonts w:ascii="Book Antiqua" w:eastAsia="Cambria,Bold" w:hAnsi="Book Antiqua" w:cs="Times New Roman"/>
          <w:b/>
          <w:bCs/>
          <w:i/>
          <w:sz w:val="24"/>
          <w:szCs w:val="24"/>
        </w:rPr>
        <w:t xml:space="preserve">Structure of </w:t>
      </w:r>
      <w:r w:rsidR="00D67AF0" w:rsidRPr="0045427A">
        <w:rPr>
          <w:rFonts w:ascii="Book Antiqua" w:eastAsia="Cambria,Bold" w:hAnsi="Book Antiqua" w:cs="Times New Roman"/>
          <w:b/>
          <w:bCs/>
          <w:i/>
          <w:sz w:val="24"/>
          <w:szCs w:val="24"/>
        </w:rPr>
        <w:t>enthuses</w:t>
      </w:r>
    </w:p>
    <w:p w14:paraId="5B0149CA" w14:textId="05B44E42" w:rsidR="00F71CC1" w:rsidRPr="0045427A" w:rsidRDefault="00F71CC1" w:rsidP="00D67AF0">
      <w:pPr>
        <w:autoSpaceDE w:val="0"/>
        <w:autoSpaceDN w:val="0"/>
        <w:adjustRightInd w:val="0"/>
        <w:spacing w:after="0" w:line="360" w:lineRule="auto"/>
        <w:jc w:val="both"/>
        <w:rPr>
          <w:rFonts w:ascii="Book Antiqua" w:hAnsi="Book Antiqua" w:cs="Times New Roman"/>
          <w:sz w:val="24"/>
          <w:szCs w:val="24"/>
        </w:rPr>
      </w:pPr>
      <w:r w:rsidRPr="0045427A">
        <w:rPr>
          <w:rFonts w:ascii="Book Antiqua" w:hAnsi="Book Antiqua" w:cs="Times New Roman"/>
          <w:sz w:val="24"/>
          <w:szCs w:val="24"/>
        </w:rPr>
        <w:t xml:space="preserve">There are two different types of </w:t>
      </w:r>
      <w:proofErr w:type="spellStart"/>
      <w:r w:rsidRPr="0045427A">
        <w:rPr>
          <w:rFonts w:ascii="Book Antiqua" w:hAnsi="Book Antiqua" w:cs="Times New Roman"/>
          <w:sz w:val="24"/>
          <w:szCs w:val="24"/>
        </w:rPr>
        <w:t>entheses</w:t>
      </w:r>
      <w:proofErr w:type="spellEnd"/>
      <w:r w:rsidRPr="0045427A">
        <w:rPr>
          <w:rFonts w:ascii="Book Antiqua" w:hAnsi="Book Antiqua" w:cs="Times New Roman"/>
          <w:sz w:val="24"/>
          <w:szCs w:val="24"/>
        </w:rPr>
        <w:t>. </w:t>
      </w:r>
      <w:r w:rsidRPr="0045427A">
        <w:rPr>
          <w:rFonts w:ascii="Book Antiqua" w:hAnsi="Book Antiqua" w:cs="Times New Roman"/>
          <w:i/>
          <w:iCs/>
          <w:sz w:val="24"/>
          <w:szCs w:val="24"/>
          <w:bdr w:val="none" w:sz="0" w:space="0" w:color="auto" w:frame="1"/>
        </w:rPr>
        <w:t xml:space="preserve">Fibrous </w:t>
      </w:r>
      <w:proofErr w:type="spellStart"/>
      <w:proofErr w:type="gramStart"/>
      <w:r w:rsidRPr="0045427A">
        <w:rPr>
          <w:rFonts w:ascii="Book Antiqua" w:hAnsi="Book Antiqua" w:cs="Times New Roman"/>
          <w:i/>
          <w:iCs/>
          <w:sz w:val="24"/>
          <w:szCs w:val="24"/>
          <w:bdr w:val="none" w:sz="0" w:space="0" w:color="auto" w:frame="1"/>
        </w:rPr>
        <w:t>enth</w:t>
      </w:r>
      <w:r w:rsidR="008A7B55" w:rsidRPr="0045427A">
        <w:rPr>
          <w:rFonts w:ascii="Book Antiqua" w:hAnsi="Book Antiqua" w:cs="Times New Roman"/>
          <w:i/>
          <w:iCs/>
          <w:sz w:val="24"/>
          <w:szCs w:val="24"/>
          <w:bdr w:val="none" w:sz="0" w:space="0" w:color="auto" w:frame="1"/>
        </w:rPr>
        <w:t>e</w:t>
      </w:r>
      <w:r w:rsidRPr="0045427A">
        <w:rPr>
          <w:rFonts w:ascii="Book Antiqua" w:hAnsi="Book Antiqua" w:cs="Times New Roman"/>
          <w:i/>
          <w:iCs/>
          <w:sz w:val="24"/>
          <w:szCs w:val="24"/>
          <w:bdr w:val="none" w:sz="0" w:space="0" w:color="auto" w:frame="1"/>
        </w:rPr>
        <w:t>ses</w:t>
      </w:r>
      <w:proofErr w:type="spellEnd"/>
      <w:r w:rsidRPr="0045427A">
        <w:rPr>
          <w:rFonts w:ascii="Book Antiqua" w:hAnsi="Book Antiqua" w:cs="Times New Roman"/>
          <w:sz w:val="24"/>
          <w:szCs w:val="24"/>
          <w:bdr w:val="none" w:sz="0" w:space="0" w:color="auto" w:frame="1"/>
        </w:rPr>
        <w:t>,</w:t>
      </w:r>
      <w:proofErr w:type="gramEnd"/>
      <w:r w:rsidRPr="0045427A">
        <w:rPr>
          <w:rFonts w:ascii="Book Antiqua" w:hAnsi="Book Antiqua" w:cs="Times New Roman"/>
          <w:sz w:val="24"/>
          <w:szCs w:val="24"/>
        </w:rPr>
        <w:t xml:space="preserve"> characterized by </w:t>
      </w:r>
      <w:r w:rsidR="00A439B4" w:rsidRPr="0045427A">
        <w:rPr>
          <w:rFonts w:ascii="Book Antiqua" w:hAnsi="Book Antiqua" w:cs="Times New Roman"/>
          <w:sz w:val="24"/>
          <w:szCs w:val="24"/>
        </w:rPr>
        <w:t>pure, dense</w:t>
      </w:r>
      <w:r w:rsidRPr="0045427A">
        <w:rPr>
          <w:rFonts w:ascii="Book Antiqua" w:hAnsi="Book Antiqua" w:cs="Times New Roman"/>
          <w:sz w:val="24"/>
          <w:szCs w:val="24"/>
        </w:rPr>
        <w:t xml:space="preserve"> fibrous tissue; and </w:t>
      </w:r>
      <w:proofErr w:type="spellStart"/>
      <w:r w:rsidRPr="0045427A">
        <w:rPr>
          <w:rFonts w:ascii="Book Antiqua" w:hAnsi="Book Antiqua" w:cs="Times New Roman"/>
          <w:i/>
          <w:iCs/>
          <w:sz w:val="24"/>
          <w:szCs w:val="24"/>
          <w:bdr w:val="none" w:sz="0" w:space="0" w:color="auto" w:frame="1"/>
        </w:rPr>
        <w:t>fibrocartilaginous</w:t>
      </w:r>
      <w:proofErr w:type="spellEnd"/>
      <w:r w:rsidRPr="0045427A">
        <w:rPr>
          <w:rFonts w:ascii="Book Antiqua" w:hAnsi="Book Antiqua" w:cs="Times New Roman"/>
          <w:i/>
          <w:iCs/>
          <w:sz w:val="24"/>
          <w:szCs w:val="24"/>
          <w:bdr w:val="none" w:sz="0" w:space="0" w:color="auto" w:frame="1"/>
        </w:rPr>
        <w:t xml:space="preserve"> </w:t>
      </w:r>
      <w:proofErr w:type="spellStart"/>
      <w:r w:rsidRPr="0045427A">
        <w:rPr>
          <w:rFonts w:ascii="Book Antiqua" w:hAnsi="Book Antiqua" w:cs="Times New Roman"/>
          <w:i/>
          <w:iCs/>
          <w:sz w:val="24"/>
          <w:szCs w:val="24"/>
          <w:bdr w:val="none" w:sz="0" w:space="0" w:color="auto" w:frame="1"/>
        </w:rPr>
        <w:t>entheses</w:t>
      </w:r>
      <w:proofErr w:type="spellEnd"/>
      <w:r w:rsidRPr="0045427A">
        <w:rPr>
          <w:rFonts w:ascii="Book Antiqua" w:hAnsi="Book Antiqua" w:cs="Times New Roman"/>
          <w:i/>
          <w:iCs/>
          <w:sz w:val="24"/>
          <w:szCs w:val="24"/>
          <w:bdr w:val="none" w:sz="0" w:space="0" w:color="auto" w:frame="1"/>
        </w:rPr>
        <w:t>,</w:t>
      </w:r>
      <w:r w:rsidRPr="0045427A">
        <w:rPr>
          <w:rFonts w:ascii="Book Antiqua" w:hAnsi="Book Antiqua" w:cs="Times New Roman"/>
          <w:sz w:val="24"/>
          <w:szCs w:val="24"/>
        </w:rPr>
        <w:t xml:space="preserve"> which have a </w:t>
      </w:r>
      <w:r w:rsidR="00A439B4" w:rsidRPr="0045427A">
        <w:rPr>
          <w:rFonts w:ascii="Book Antiqua" w:hAnsi="Book Antiqua" w:cs="Times New Roman"/>
          <w:sz w:val="24"/>
          <w:szCs w:val="24"/>
        </w:rPr>
        <w:t>transition</w:t>
      </w:r>
      <w:r w:rsidRPr="0045427A">
        <w:rPr>
          <w:rFonts w:ascii="Book Antiqua" w:hAnsi="Book Antiqua" w:cs="Times New Roman"/>
          <w:sz w:val="24"/>
          <w:szCs w:val="24"/>
        </w:rPr>
        <w:t xml:space="preserve"> zone of fibrocartilage at the bony interface. Typically, four zones of tissue are present in the latter type</w:t>
      </w:r>
      <w:r w:rsidR="006108AF" w:rsidRPr="0045427A">
        <w:rPr>
          <w:rFonts w:ascii="Book Antiqua" w:hAnsi="Book Antiqua" w:cs="Times New Roman"/>
          <w:sz w:val="24"/>
          <w:szCs w:val="24"/>
        </w:rPr>
        <w:t>:</w:t>
      </w:r>
      <w:r w:rsidRPr="0045427A">
        <w:rPr>
          <w:rFonts w:ascii="Book Antiqua" w:hAnsi="Book Antiqua" w:cs="Times New Roman"/>
          <w:sz w:val="24"/>
          <w:szCs w:val="24"/>
        </w:rPr>
        <w:t xml:space="preserve"> </w:t>
      </w:r>
      <w:r w:rsidR="00A439B4" w:rsidRPr="0045427A">
        <w:rPr>
          <w:rFonts w:ascii="Book Antiqua" w:hAnsi="Book Antiqua" w:cs="Times New Roman"/>
          <w:sz w:val="24"/>
          <w:szCs w:val="24"/>
        </w:rPr>
        <w:t>pure, dense</w:t>
      </w:r>
      <w:r w:rsidRPr="0045427A">
        <w:rPr>
          <w:rFonts w:ascii="Book Antiqua" w:hAnsi="Book Antiqua" w:cs="Times New Roman"/>
          <w:sz w:val="24"/>
          <w:szCs w:val="24"/>
        </w:rPr>
        <w:t xml:space="preserve"> fibrous tissue, un</w:t>
      </w:r>
      <w:r w:rsidR="008A7B55" w:rsidRPr="0045427A">
        <w:rPr>
          <w:rFonts w:ascii="Book Antiqua" w:hAnsi="Book Antiqua" w:cs="Times New Roman"/>
          <w:sz w:val="24"/>
          <w:szCs w:val="24"/>
        </w:rPr>
        <w:t>-</w:t>
      </w:r>
      <w:r w:rsidRPr="0045427A">
        <w:rPr>
          <w:rFonts w:ascii="Book Antiqua" w:hAnsi="Book Antiqua" w:cs="Times New Roman"/>
          <w:sz w:val="24"/>
          <w:szCs w:val="24"/>
        </w:rPr>
        <w:t xml:space="preserve">calcified fibrocartilage, calcified fibrocartilage and bone. The </w:t>
      </w:r>
      <w:r w:rsidR="008A7B55" w:rsidRPr="0045427A">
        <w:rPr>
          <w:rFonts w:ascii="Book Antiqua" w:hAnsi="Book Antiqua" w:cs="Times New Roman"/>
          <w:sz w:val="24"/>
          <w:szCs w:val="24"/>
        </w:rPr>
        <w:t>two-fibrocartilage</w:t>
      </w:r>
      <w:r w:rsidRPr="0045427A">
        <w:rPr>
          <w:rFonts w:ascii="Book Antiqua" w:hAnsi="Book Antiqua" w:cs="Times New Roman"/>
          <w:sz w:val="24"/>
          <w:szCs w:val="24"/>
        </w:rPr>
        <w:t xml:space="preserve"> zones are separated by a </w:t>
      </w:r>
      <w:r w:rsidRPr="0045427A">
        <w:rPr>
          <w:rFonts w:ascii="Book Antiqua" w:eastAsia="Cambria,Bold" w:hAnsi="Book Antiqua" w:cs="Times New Roman"/>
          <w:sz w:val="24"/>
          <w:szCs w:val="24"/>
        </w:rPr>
        <w:t xml:space="preserve">basophilic (calcification) line </w:t>
      </w:r>
      <w:r w:rsidRPr="0045427A">
        <w:rPr>
          <w:rFonts w:ascii="Book Antiqua" w:hAnsi="Book Antiqua" w:cs="Times New Roman"/>
          <w:sz w:val="24"/>
          <w:szCs w:val="24"/>
        </w:rPr>
        <w:t xml:space="preserve">known as the </w:t>
      </w:r>
      <w:r w:rsidRPr="0045427A">
        <w:rPr>
          <w:rFonts w:ascii="Book Antiqua" w:hAnsi="Book Antiqua" w:cs="Times New Roman"/>
          <w:i/>
          <w:iCs/>
          <w:sz w:val="24"/>
          <w:szCs w:val="24"/>
        </w:rPr>
        <w:t>tidemark</w:t>
      </w:r>
      <w:r w:rsidRPr="0045427A">
        <w:rPr>
          <w:rFonts w:ascii="Book Antiqua" w:hAnsi="Book Antiqua" w:cs="Times New Roman"/>
          <w:b/>
          <w:bCs/>
          <w:sz w:val="24"/>
          <w:szCs w:val="24"/>
        </w:rPr>
        <w:t>.</w:t>
      </w:r>
      <w:r w:rsidRPr="0045427A">
        <w:rPr>
          <w:rFonts w:ascii="Book Antiqua" w:eastAsia="Cambria,Bold" w:hAnsi="Book Antiqua" w:cs="Times New Roman"/>
          <w:sz w:val="24"/>
          <w:szCs w:val="24"/>
        </w:rPr>
        <w:t xml:space="preserve"> Type I-collagen is the dominant collagen of</w:t>
      </w:r>
      <w:r w:rsidR="006108AF" w:rsidRPr="0045427A">
        <w:rPr>
          <w:rFonts w:ascii="Book Antiqua" w:eastAsia="Cambria,Bold" w:hAnsi="Book Antiqua" w:cs="Times New Roman"/>
          <w:sz w:val="24"/>
          <w:szCs w:val="24"/>
        </w:rPr>
        <w:t xml:space="preserve"> the</w:t>
      </w:r>
      <w:r w:rsidRPr="0045427A">
        <w:rPr>
          <w:rFonts w:ascii="Book Antiqua" w:eastAsia="Cambria,Bold" w:hAnsi="Book Antiqua" w:cs="Times New Roman"/>
          <w:sz w:val="24"/>
          <w:szCs w:val="24"/>
        </w:rPr>
        <w:t xml:space="preserve"> tendons/ligament and bone, whereas type II-collagen is a special feature of fibrocartilage tissue, both calcified and un</w:t>
      </w:r>
      <w:r w:rsidR="008A7B55" w:rsidRPr="0045427A">
        <w:rPr>
          <w:rFonts w:ascii="Book Antiqua" w:eastAsia="Cambria,Bold" w:hAnsi="Book Antiqua" w:cs="Times New Roman"/>
          <w:sz w:val="24"/>
          <w:szCs w:val="24"/>
        </w:rPr>
        <w:t>-</w:t>
      </w:r>
      <w:r w:rsidRPr="0045427A">
        <w:rPr>
          <w:rFonts w:ascii="Book Antiqua" w:eastAsia="Cambria,Bold" w:hAnsi="Book Antiqua" w:cs="Times New Roman"/>
          <w:sz w:val="24"/>
          <w:szCs w:val="24"/>
        </w:rPr>
        <w:t>calcified</w:t>
      </w:r>
      <w:r w:rsidR="00ED7296" w:rsidRPr="0045427A">
        <w:rPr>
          <w:rFonts w:ascii="Book Antiqua" w:eastAsia="Cambria,Bold" w:hAnsi="Book Antiqua" w:cs="Times New Roman"/>
          <w:sz w:val="24"/>
          <w:szCs w:val="24"/>
        </w:rPr>
        <w:t>, as it</w:t>
      </w:r>
      <w:r w:rsidRPr="0045427A">
        <w:rPr>
          <w:rFonts w:ascii="Book Antiqua" w:hAnsi="Book Antiqua" w:cs="Times New Roman"/>
          <w:sz w:val="24"/>
          <w:szCs w:val="24"/>
        </w:rPr>
        <w:t xml:space="preserve"> accounts for its c</w:t>
      </w:r>
      <w:r w:rsidR="00D67AF0" w:rsidRPr="0045427A">
        <w:rPr>
          <w:rFonts w:ascii="Book Antiqua" w:hAnsi="Book Antiqua" w:cs="Times New Roman"/>
          <w:sz w:val="24"/>
          <w:szCs w:val="24"/>
        </w:rPr>
        <w:t>ompression-tolerance properties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&lt;EndNote&gt;&lt;Cite&gt;&lt;Author&gt;Benjamin&lt;/Author&gt;&lt;Year&gt;2001&lt;/Year&gt;&lt;RecNum&gt;6&lt;/RecNum&gt;&lt;DisplayText&gt;&lt;style face="superscript"&gt;[5]&lt;/style&gt;&lt;/DisplayText&gt;&lt;record&gt;&lt;rec-number&gt;6&lt;/rec-number&gt;&lt;foreign-keys&gt;&lt;key app="EN" db-id="drptdfrvzrxvwje2r5bxawzq2ftexpzp9xea" timestamp="0"&gt;6&lt;/key&gt;&lt;/foreign-keys&gt;&lt;ref-type name="Journal Article"&gt;17&lt;/ref-type&gt;&lt;contributors&gt;&lt;authors&gt;&lt;author&gt;Benjamin, M&lt;/author&gt;&lt;author&gt;Ralphs, J.R&lt;/author&gt;&lt;/authors&gt;&lt;/contributors&gt;&lt;titles&gt;&lt;title&gt;Entheses - the bony attachments of tendons and ligaments&lt;/title&gt;&lt;secondary-title&gt;Italian Journal of Anatomy and Embryology&lt;/secondary-title&gt;&lt;/titles&gt;&lt;pages&gt;151-157&lt;/pages&gt;&lt;volume&gt;106&lt;/volume&gt;&lt;number&gt;1&lt;/number&gt;&lt;dates&gt;&lt;year&gt;2001&lt;/year&gt;&lt;/dates&gt;&lt;call-num&gt;[6]&lt;/call-num&gt;&lt;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Most tendons and ligaments have </w:t>
      </w:r>
      <w:proofErr w:type="spellStart"/>
      <w:r w:rsidRPr="0045427A">
        <w:rPr>
          <w:rFonts w:ascii="Book Antiqua" w:hAnsi="Book Antiqua" w:cs="Times New Roman"/>
          <w:sz w:val="24"/>
          <w:szCs w:val="24"/>
        </w:rPr>
        <w:t>fibrocartilaginous</w:t>
      </w:r>
      <w:proofErr w:type="spellEnd"/>
      <w:r w:rsidRPr="0045427A">
        <w:rPr>
          <w:rFonts w:ascii="Book Antiqua" w:hAnsi="Book Antiqua" w:cs="Times New Roman"/>
          <w:sz w:val="24"/>
          <w:szCs w:val="24"/>
        </w:rPr>
        <w:t xml:space="preserve"> </w:t>
      </w:r>
      <w:proofErr w:type="spellStart"/>
      <w:r w:rsidRPr="0045427A">
        <w:rPr>
          <w:rFonts w:ascii="Book Antiqua" w:hAnsi="Book Antiqua" w:cs="Times New Roman"/>
          <w:sz w:val="24"/>
          <w:szCs w:val="24"/>
        </w:rPr>
        <w:t>enthes</w:t>
      </w:r>
      <w:r w:rsidR="008A7B55" w:rsidRPr="0045427A">
        <w:rPr>
          <w:rFonts w:ascii="Book Antiqua" w:hAnsi="Book Antiqua" w:cs="Times New Roman"/>
          <w:sz w:val="24"/>
          <w:szCs w:val="24"/>
        </w:rPr>
        <w:t>e</w:t>
      </w:r>
      <w:r w:rsidRPr="0045427A">
        <w:rPr>
          <w:rFonts w:ascii="Book Antiqua" w:hAnsi="Book Antiqua" w:cs="Times New Roman"/>
          <w:sz w:val="24"/>
          <w:szCs w:val="24"/>
        </w:rPr>
        <w:t>s</w:t>
      </w:r>
      <w:proofErr w:type="spellEnd"/>
      <w:r w:rsidRPr="0045427A">
        <w:rPr>
          <w:rFonts w:ascii="Book Antiqua" w:hAnsi="Book Antiqua" w:cs="Times New Roman"/>
          <w:sz w:val="24"/>
          <w:szCs w:val="24"/>
        </w:rPr>
        <w:t xml:space="preserve">. Typically in AS, </w:t>
      </w:r>
      <w:proofErr w:type="spellStart"/>
      <w:r w:rsidRPr="0045427A">
        <w:rPr>
          <w:rFonts w:ascii="Book Antiqua" w:eastAsia="Cambria,Bold" w:hAnsi="Book Antiqua" w:cs="Times New Roman"/>
          <w:sz w:val="24"/>
          <w:szCs w:val="24"/>
        </w:rPr>
        <w:t>enthesitis</w:t>
      </w:r>
      <w:proofErr w:type="spellEnd"/>
      <w:r w:rsidRPr="0045427A">
        <w:rPr>
          <w:rFonts w:ascii="Book Antiqua" w:hAnsi="Book Antiqua" w:cs="Times New Roman"/>
          <w:sz w:val="24"/>
          <w:szCs w:val="24"/>
        </w:rPr>
        <w:t xml:space="preserve"> is the primary trigger of the disease, while all other joint manifestations are secondary.</w:t>
      </w:r>
    </w:p>
    <w:p w14:paraId="50AF6BC1" w14:textId="605E5F15" w:rsidR="00F84442" w:rsidRPr="0045427A" w:rsidRDefault="00F71CC1" w:rsidP="00D67AF0">
      <w:pPr>
        <w:spacing w:after="0" w:line="360" w:lineRule="auto"/>
        <w:ind w:firstLineChars="100" w:firstLine="240"/>
        <w:jc w:val="both"/>
        <w:rPr>
          <w:rFonts w:ascii="Book Antiqua" w:eastAsia="Cambria,Bold" w:hAnsi="Book Antiqua" w:cs="Times New Roman"/>
          <w:sz w:val="24"/>
          <w:szCs w:val="24"/>
        </w:rPr>
      </w:pPr>
      <w:r w:rsidRPr="0045427A">
        <w:rPr>
          <w:rFonts w:ascii="Book Antiqua" w:hAnsi="Book Antiqua" w:cs="Times New Roman"/>
          <w:sz w:val="24"/>
          <w:szCs w:val="24"/>
        </w:rPr>
        <w:t>Diffusion of the</w:t>
      </w:r>
      <w:r w:rsidR="00A439B4" w:rsidRPr="0045427A">
        <w:rPr>
          <w:rFonts w:ascii="Book Antiqua" w:hAnsi="Book Antiqua" w:cs="Times New Roman"/>
          <w:sz w:val="24"/>
          <w:szCs w:val="24"/>
        </w:rPr>
        <w:t xml:space="preserve"> pathological changes in</w:t>
      </w:r>
      <w:r w:rsidRPr="0045427A">
        <w:rPr>
          <w:rFonts w:ascii="Book Antiqua" w:hAnsi="Book Antiqua" w:cs="Times New Roman"/>
          <w:sz w:val="24"/>
          <w:szCs w:val="24"/>
        </w:rPr>
        <w:t xml:space="preserve"> the tissues surrounding </w:t>
      </w:r>
      <w:proofErr w:type="spellStart"/>
      <w:r w:rsidRPr="0045427A">
        <w:rPr>
          <w:rFonts w:ascii="Book Antiqua" w:hAnsi="Book Antiqua" w:cs="Times New Roman"/>
          <w:sz w:val="24"/>
          <w:szCs w:val="24"/>
        </w:rPr>
        <w:t>enthes</w:t>
      </w:r>
      <w:r w:rsidR="008A7B55" w:rsidRPr="0045427A">
        <w:rPr>
          <w:rFonts w:ascii="Book Antiqua" w:hAnsi="Book Antiqua" w:cs="Times New Roman"/>
          <w:sz w:val="24"/>
          <w:szCs w:val="24"/>
        </w:rPr>
        <w:t>e</w:t>
      </w:r>
      <w:r w:rsidRPr="0045427A">
        <w:rPr>
          <w:rFonts w:ascii="Book Antiqua" w:hAnsi="Book Antiqua" w:cs="Times New Roman"/>
          <w:sz w:val="24"/>
          <w:szCs w:val="24"/>
        </w:rPr>
        <w:t>s</w:t>
      </w:r>
      <w:proofErr w:type="spellEnd"/>
      <w:r w:rsidRPr="0045427A">
        <w:rPr>
          <w:rFonts w:ascii="Book Antiqua" w:hAnsi="Book Antiqua" w:cs="Times New Roman"/>
          <w:sz w:val="24"/>
          <w:szCs w:val="24"/>
        </w:rPr>
        <w:t xml:space="preserve">, </w:t>
      </w:r>
      <w:r w:rsidRPr="0045427A">
        <w:rPr>
          <w:rFonts w:ascii="Book Antiqua" w:hAnsi="Book Antiqua" w:cs="Times New Roman"/>
          <w:i/>
          <w:sz w:val="24"/>
          <w:szCs w:val="24"/>
        </w:rPr>
        <w:t>e.g.</w:t>
      </w:r>
      <w:r w:rsidR="00D67AF0" w:rsidRPr="0045427A">
        <w:rPr>
          <w:rFonts w:ascii="Book Antiqua" w:hAnsi="Book Antiqua" w:cs="Times New Roman" w:hint="eastAsia"/>
          <w:sz w:val="24"/>
          <w:szCs w:val="24"/>
          <w:lang w:eastAsia="zh-CN"/>
        </w:rPr>
        <w:t>,</w:t>
      </w:r>
      <w:r w:rsidRPr="0045427A">
        <w:rPr>
          <w:rFonts w:ascii="Book Antiqua" w:hAnsi="Book Antiqua" w:cs="Times New Roman"/>
          <w:sz w:val="24"/>
          <w:szCs w:val="24"/>
        </w:rPr>
        <w:t xml:space="preserve"> fibrocartilages, bursa, fat pads and the </w:t>
      </w:r>
      <w:proofErr w:type="spellStart"/>
      <w:r w:rsidRPr="0045427A">
        <w:rPr>
          <w:rFonts w:ascii="Book Antiqua" w:hAnsi="Book Antiqua" w:cs="Times New Roman"/>
          <w:sz w:val="24"/>
          <w:szCs w:val="24"/>
        </w:rPr>
        <w:t>enthes</w:t>
      </w:r>
      <w:r w:rsidR="008A7B55" w:rsidRPr="0045427A">
        <w:rPr>
          <w:rFonts w:ascii="Book Antiqua" w:hAnsi="Book Antiqua" w:cs="Times New Roman"/>
          <w:sz w:val="24"/>
          <w:szCs w:val="24"/>
        </w:rPr>
        <w:t>e</w:t>
      </w:r>
      <w:r w:rsidRPr="0045427A">
        <w:rPr>
          <w:rFonts w:ascii="Book Antiqua" w:hAnsi="Book Antiqua" w:cs="Times New Roman"/>
          <w:sz w:val="24"/>
          <w:szCs w:val="24"/>
        </w:rPr>
        <w:t>s</w:t>
      </w:r>
      <w:proofErr w:type="spellEnd"/>
      <w:r w:rsidRPr="0045427A">
        <w:rPr>
          <w:rFonts w:ascii="Book Antiqua" w:hAnsi="Book Antiqua" w:cs="Times New Roman"/>
          <w:sz w:val="24"/>
          <w:szCs w:val="24"/>
        </w:rPr>
        <w:t xml:space="preserve"> itself collectively constitutes the concept of</w:t>
      </w:r>
      <w:r w:rsidRPr="0045427A">
        <w:rPr>
          <w:rFonts w:ascii="Book Antiqua" w:hAnsi="Book Antiqua" w:cs="Times New Roman"/>
          <w:b/>
          <w:bCs/>
          <w:sz w:val="24"/>
          <w:szCs w:val="24"/>
        </w:rPr>
        <w:t xml:space="preserve"> </w:t>
      </w:r>
      <w:proofErr w:type="spellStart"/>
      <w:r w:rsidRPr="0045427A">
        <w:rPr>
          <w:rFonts w:ascii="Book Antiqua" w:hAnsi="Book Antiqua" w:cs="Times New Roman"/>
          <w:i/>
          <w:iCs/>
          <w:sz w:val="24"/>
          <w:szCs w:val="24"/>
        </w:rPr>
        <w:t>enthes</w:t>
      </w:r>
      <w:r w:rsidR="008A7B55" w:rsidRPr="0045427A">
        <w:rPr>
          <w:rFonts w:ascii="Book Antiqua" w:hAnsi="Book Antiqua" w:cs="Times New Roman"/>
          <w:i/>
          <w:iCs/>
          <w:sz w:val="24"/>
          <w:szCs w:val="24"/>
        </w:rPr>
        <w:t>e</w:t>
      </w:r>
      <w:r w:rsidRPr="0045427A">
        <w:rPr>
          <w:rFonts w:ascii="Book Antiqua" w:hAnsi="Book Antiqua" w:cs="Times New Roman"/>
          <w:i/>
          <w:iCs/>
          <w:sz w:val="24"/>
          <w:szCs w:val="24"/>
        </w:rPr>
        <w:t>s</w:t>
      </w:r>
      <w:proofErr w:type="spellEnd"/>
      <w:r w:rsidRPr="0045427A">
        <w:rPr>
          <w:rFonts w:ascii="Book Antiqua" w:hAnsi="Book Antiqua" w:cs="Times New Roman"/>
          <w:i/>
          <w:iCs/>
          <w:sz w:val="24"/>
          <w:szCs w:val="24"/>
        </w:rPr>
        <w:t xml:space="preserve"> organ</w:t>
      </w:r>
      <w:r w:rsidRPr="0045427A">
        <w:rPr>
          <w:rFonts w:ascii="Book Antiqua" w:hAnsi="Book Antiqua" w:cs="Times New Roman"/>
          <w:sz w:val="24"/>
          <w:szCs w:val="24"/>
        </w:rPr>
        <w:t>, which helps to expla</w:t>
      </w:r>
      <w:r w:rsidR="00D67AF0" w:rsidRPr="0045427A">
        <w:rPr>
          <w:rFonts w:ascii="Book Antiqua" w:hAnsi="Book Antiqua" w:cs="Times New Roman"/>
          <w:sz w:val="24"/>
          <w:szCs w:val="24"/>
        </w:rPr>
        <w:t xml:space="preserve">in synovitis and </w:t>
      </w:r>
      <w:proofErr w:type="spellStart"/>
      <w:r w:rsidR="00D67AF0" w:rsidRPr="0045427A">
        <w:rPr>
          <w:rFonts w:ascii="Book Antiqua" w:hAnsi="Book Antiqua" w:cs="Times New Roman"/>
          <w:sz w:val="24"/>
          <w:szCs w:val="24"/>
        </w:rPr>
        <w:t>osteitis</w:t>
      </w:r>
      <w:proofErr w:type="spellEnd"/>
      <w:r w:rsidR="00D67AF0" w:rsidRPr="0045427A">
        <w:rPr>
          <w:rFonts w:ascii="Book Antiqua" w:hAnsi="Book Antiqua" w:cs="Times New Roman"/>
          <w:sz w:val="24"/>
          <w:szCs w:val="24"/>
        </w:rPr>
        <w:t xml:space="preserve"> in AS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&lt;EndNote&gt;&lt;Cite&gt;&lt;Author&gt;M&lt;/Author&gt;&lt;Year&gt;2009&lt;/Year&gt;&lt;RecNum&gt;7&lt;/RecNum&gt;&lt;DisplayText&gt;&lt;style face="superscript"&gt;[6, 7]&lt;/style&gt;&lt;/DisplayText&gt;&lt;record&gt;&lt;rec-number&gt;7&lt;/rec-number&gt;&lt;foreign-keys&gt;&lt;key app="EN" db-id="drptdfrvzrxvwje2r5bxawzq2ftexpzp9xea" timestamp="0"&gt;7&lt;/key&gt;&lt;/foreign-keys&gt;&lt;ref-type name="Journal Article"&gt;17&lt;/ref-type&gt;&lt;contributors&gt;&lt;authors&gt;&lt;author&gt;Benjamin, M&lt;/author&gt;&lt;author&gt;McGonagle, D&lt;/author&gt;&lt;/authors&gt;&lt;/contributors&gt;&lt;titles&gt;&lt;title&gt;The enthesis organ concept and its relevance to the spondyloarthropathies&lt;/title&gt;&lt;secondary-title&gt;Advances in Experimental Medicine and Biology&lt;/secondary-title&gt;&lt;/titles&gt;&lt;pages&gt;57-70&lt;/pages&gt;&lt;volume&gt;649&lt;/volume&gt;&lt;dates&gt;&lt;year&gt;2009&lt;/year&gt;&lt;/dates&gt;&lt;call-num&gt;[7]&lt;/call-num&gt;&lt;urls&gt;&lt;/urls&gt;&lt;/record&gt;&lt;/Cite&gt;&lt;Cite&gt;&lt;Author&gt;M&lt;/Author&gt;&lt;Year&gt;2006&lt;/Year&gt;&lt;RecNum&gt;8&lt;/RecNum&gt;&lt;record&gt;&lt;rec-number&gt;8&lt;/rec-number&gt;&lt;foreign-keys&gt;&lt;key app="EN" db-id="drptdfrvzrxvwje2r5bxawzq2ftexpzp9xea" timestamp="0"&gt;8&lt;/key&gt;&lt;/foreign-keys&gt;&lt;ref-type name="Journal Article"&gt;17&lt;/ref-type&gt;&lt;contributors&gt;&lt;authors&gt;&lt;author&gt;Benjamin, M&lt;/author&gt;&lt;author&gt;Toumi, H&lt;/author&gt;&lt;author&gt;Ralphs, JR&lt;/author&gt;&lt;author&gt;Bydder, G&lt;/author&gt;&lt;author&gt;Best, TM&lt;/author&gt;&lt;author&gt;Milz, S&lt;/author&gt;&lt;/authors&gt;&lt;/contributors&gt;&lt;titles&gt;&lt;title&gt;Where tendons and ligaments meet bone: attachment sites &amp;quot;entheses&amp;quot; in relation to exercise and/or mechanical load&lt;/title&gt;&lt;secondary-title&gt;Journal of Anatomy&lt;/secondary-title&gt;&lt;/titles&gt;&lt;pages&gt;471-490&lt;/pages&gt;&lt;volume&gt;208&lt;/volume&gt;&lt;number&gt;4&lt;/number&gt;&lt;dates&gt;&lt;year&gt;2006&lt;/year&gt;&lt;/dates&gt;&lt;call-num&gt;[8]&lt;/call-num&gt;&lt;urls&gt;&lt;/urls&gt;&lt;/record&gt;&lt;/Cite&gt;&lt;/EndNote&gt;</w:instrText>
      </w:r>
      <w:r w:rsidRPr="0045427A">
        <w:rPr>
          <w:rFonts w:ascii="Book Antiqua" w:hAnsi="Book Antiqua" w:cs="Times New Roman"/>
          <w:sz w:val="24"/>
          <w:szCs w:val="24"/>
        </w:rPr>
        <w:fldChar w:fldCharType="separate"/>
      </w:r>
      <w:r w:rsidR="00D67AF0" w:rsidRPr="0045427A">
        <w:rPr>
          <w:rFonts w:ascii="Book Antiqua" w:hAnsi="Book Antiqua" w:cs="Times New Roman"/>
          <w:noProof/>
          <w:sz w:val="24"/>
          <w:szCs w:val="24"/>
          <w:vertAlign w:val="superscript"/>
        </w:rPr>
        <w:t>[6,</w:t>
      </w:r>
      <w:r w:rsidR="00D13DF0" w:rsidRPr="0045427A">
        <w:rPr>
          <w:rFonts w:ascii="Book Antiqua" w:hAnsi="Book Antiqua" w:cs="Times New Roman"/>
          <w:noProof/>
          <w:sz w:val="24"/>
          <w:szCs w:val="24"/>
          <w:vertAlign w:val="superscript"/>
        </w:rPr>
        <w:t>7]</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roofErr w:type="spellStart"/>
      <w:r w:rsidRPr="0045427A">
        <w:rPr>
          <w:rFonts w:ascii="Book Antiqua" w:hAnsi="Book Antiqua" w:cs="Times New Roman"/>
          <w:sz w:val="24"/>
          <w:szCs w:val="24"/>
        </w:rPr>
        <w:t>Entheses</w:t>
      </w:r>
      <w:proofErr w:type="spellEnd"/>
      <w:r w:rsidRPr="0045427A">
        <w:rPr>
          <w:rFonts w:ascii="Book Antiqua" w:hAnsi="Book Antiqua" w:cs="Times New Roman"/>
          <w:sz w:val="24"/>
          <w:szCs w:val="24"/>
        </w:rPr>
        <w:t xml:space="preserve"> are metabolically active and are nourished by blood suppl</w:t>
      </w:r>
      <w:r w:rsidR="00ED7296" w:rsidRPr="0045427A">
        <w:rPr>
          <w:rFonts w:ascii="Book Antiqua" w:hAnsi="Book Antiqua" w:cs="Times New Roman"/>
          <w:sz w:val="24"/>
          <w:szCs w:val="24"/>
        </w:rPr>
        <w:t>ies</w:t>
      </w:r>
      <w:r w:rsidRPr="0045427A">
        <w:rPr>
          <w:rFonts w:ascii="Book Antiqua" w:hAnsi="Book Antiqua" w:cs="Times New Roman"/>
          <w:sz w:val="24"/>
          <w:szCs w:val="24"/>
        </w:rPr>
        <w:t xml:space="preserve"> from the perichondrium and periosteum. However, normal </w:t>
      </w:r>
      <w:proofErr w:type="spellStart"/>
      <w:r w:rsidRPr="0045427A">
        <w:rPr>
          <w:rFonts w:ascii="Book Antiqua" w:hAnsi="Book Antiqua" w:cs="Times New Roman"/>
          <w:sz w:val="24"/>
          <w:szCs w:val="24"/>
        </w:rPr>
        <w:t>enthes</w:t>
      </w:r>
      <w:r w:rsidR="008A7B55" w:rsidRPr="0045427A">
        <w:rPr>
          <w:rFonts w:ascii="Book Antiqua" w:hAnsi="Book Antiqua" w:cs="Times New Roman"/>
          <w:sz w:val="24"/>
          <w:szCs w:val="24"/>
        </w:rPr>
        <w:t>e</w:t>
      </w:r>
      <w:r w:rsidRPr="0045427A">
        <w:rPr>
          <w:rFonts w:ascii="Book Antiqua" w:hAnsi="Book Antiqua" w:cs="Times New Roman"/>
          <w:sz w:val="24"/>
          <w:szCs w:val="24"/>
        </w:rPr>
        <w:t>s</w:t>
      </w:r>
      <w:proofErr w:type="spellEnd"/>
      <w:r w:rsidRPr="0045427A">
        <w:rPr>
          <w:rFonts w:ascii="Book Antiqua" w:hAnsi="Book Antiqua" w:cs="Times New Roman"/>
          <w:sz w:val="24"/>
          <w:szCs w:val="24"/>
        </w:rPr>
        <w:t xml:space="preserve"> organs are avascular in their </w:t>
      </w:r>
      <w:proofErr w:type="spellStart"/>
      <w:r w:rsidRPr="0045427A">
        <w:rPr>
          <w:rFonts w:ascii="Book Antiqua" w:hAnsi="Book Antiqua" w:cs="Times New Roman"/>
          <w:sz w:val="24"/>
          <w:szCs w:val="24"/>
        </w:rPr>
        <w:t>fibrocartilaginous</w:t>
      </w:r>
      <w:proofErr w:type="spellEnd"/>
      <w:r w:rsidRPr="0045427A">
        <w:rPr>
          <w:rFonts w:ascii="Book Antiqua" w:hAnsi="Book Antiqua" w:cs="Times New Roman"/>
          <w:sz w:val="24"/>
          <w:szCs w:val="24"/>
        </w:rPr>
        <w:t xml:space="preserve"> regions</w:t>
      </w:r>
      <w:r w:rsidR="00ED7296" w:rsidRPr="0045427A">
        <w:rPr>
          <w:rFonts w:ascii="Book Antiqua" w:hAnsi="Book Antiqua" w:cs="Times New Roman"/>
          <w:sz w:val="24"/>
          <w:szCs w:val="24"/>
        </w:rPr>
        <w:t>,</w:t>
      </w:r>
      <w:r w:rsidRPr="0045427A">
        <w:rPr>
          <w:rFonts w:ascii="Book Antiqua" w:hAnsi="Book Antiqua" w:cs="Times New Roman"/>
          <w:sz w:val="24"/>
          <w:szCs w:val="24"/>
        </w:rPr>
        <w:t xml:space="preserve"> and are completely devoid of immune cells.</w:t>
      </w:r>
      <w:r w:rsidR="00A439B4" w:rsidRPr="0045427A">
        <w:rPr>
          <w:rFonts w:ascii="Book Antiqua" w:hAnsi="Book Antiqua" w:cs="Times New Roman"/>
          <w:sz w:val="24"/>
          <w:szCs w:val="24"/>
        </w:rPr>
        <w:t xml:space="preserve"> </w:t>
      </w:r>
      <w:proofErr w:type="spellStart"/>
      <w:r w:rsidRPr="0045427A">
        <w:rPr>
          <w:rFonts w:ascii="Book Antiqua" w:hAnsi="Book Antiqua" w:cs="Times New Roman"/>
          <w:sz w:val="24"/>
          <w:szCs w:val="24"/>
        </w:rPr>
        <w:t>Microdamage</w:t>
      </w:r>
      <w:proofErr w:type="spellEnd"/>
      <w:r w:rsidRPr="0045427A">
        <w:rPr>
          <w:rFonts w:ascii="Book Antiqua" w:hAnsi="Book Antiqua" w:cs="Times New Roman"/>
          <w:sz w:val="24"/>
          <w:szCs w:val="24"/>
        </w:rPr>
        <w:t xml:space="preserve"> of the </w:t>
      </w:r>
      <w:proofErr w:type="spellStart"/>
      <w:r w:rsidRPr="0045427A">
        <w:rPr>
          <w:rFonts w:ascii="Book Antiqua" w:hAnsi="Book Antiqua" w:cs="Times New Roman"/>
          <w:sz w:val="24"/>
          <w:szCs w:val="24"/>
        </w:rPr>
        <w:t>entheses</w:t>
      </w:r>
      <w:proofErr w:type="spellEnd"/>
      <w:r w:rsidRPr="0045427A">
        <w:rPr>
          <w:rFonts w:ascii="Book Antiqua" w:hAnsi="Book Antiqua" w:cs="Times New Roman"/>
          <w:sz w:val="24"/>
          <w:szCs w:val="24"/>
        </w:rPr>
        <w:t xml:space="preserve"> appears to be associated with tissue repai</w:t>
      </w:r>
      <w:r w:rsidR="00D67AF0" w:rsidRPr="0045427A">
        <w:rPr>
          <w:rFonts w:ascii="Book Antiqua" w:hAnsi="Book Antiqua" w:cs="Times New Roman"/>
          <w:sz w:val="24"/>
          <w:szCs w:val="24"/>
        </w:rPr>
        <w:t>r responses and vessel ingrowth</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&lt;EndNote&gt;&lt;Cite&gt;&lt;Author&gt;M&lt;/Author&gt;&lt;Year&gt;2009&lt;/Year&gt;&lt;RecNum&gt;7&lt;/RecNum&gt;&lt;DisplayText&gt;&lt;style face="superscript"&gt;[6, 8]&lt;/style&gt;&lt;/DisplayText&gt;&lt;record&gt;&lt;rec-number&gt;7&lt;/rec-number&gt;&lt;foreign-keys&gt;&lt;key app="EN" db-id="drptdfrvzrxvwje2r5bxawzq2ftexpzp9xea" timestamp="0"&gt;7&lt;/key&gt;&lt;/foreign-keys&gt;&lt;ref-type name="Journal Article"&gt;17&lt;/ref-type&gt;&lt;contributors&gt;&lt;authors&gt;&lt;author&gt;Benjamin, M&lt;/author&gt;&lt;author&gt;McGonagle, D&lt;/author&gt;&lt;/authors&gt;&lt;/contributors&gt;&lt;titles&gt;&lt;title&gt;The enthesis organ concept and its relevance to the spondyloarthropathies&lt;/title&gt;&lt;secondary-title&gt;Advances in Experimental Medicine and Biology&lt;/secondary-title&gt;&lt;/titles&gt;&lt;pages&gt;57-70&lt;/pages&gt;&lt;volume&gt;649&lt;/volume&gt;&lt;dates&gt;&lt;year&gt;2009&lt;/year&gt;&lt;/dates&gt;&lt;call-num&gt;[7]&lt;/call-num&gt;&lt;urls&gt;&lt;/urls&gt;&lt;/record&gt;&lt;/Cite&gt;&lt;Cite&gt;&lt;Author&gt;D&lt;/Author&gt;&lt;Year&gt;2012&lt;/Year&gt;&lt;RecNum&gt;9&lt;/RecNum&gt;&lt;record&gt;&lt;rec-number&gt;9&lt;/rec-number&gt;&lt;foreign-keys&gt;&lt;key app="EN" db-id="drptdfrvzrxvwje2r5bxawzq2ftexpzp9xea" timestamp="0"&gt;9&lt;/key&gt;&lt;/foreign-keys&gt;&lt;ref-type name="Journal Article"&gt;17&lt;/ref-type&gt;&lt;contributors&gt;&lt;authors&gt;&lt;author&gt;McGonagle, D&lt;/author&gt;&lt;author&gt;Aydin, SZ&lt;/author&gt;&lt;author&gt;Tan, AL&lt;/author&gt;&lt;/authors&gt;&lt;/contributors&gt;&lt;titles&gt;&lt;title&gt;The synovio-endetheseal complex and its role in tendon and capsular associated inflammation&lt;/title&gt;&lt;secondary-title&gt;The Journal of Rheumatology Supplement&lt;/secondary-title&gt;&lt;/titles&gt;&lt;pages&gt;11-14&lt;/pages&gt;&lt;volume&gt;89&lt;/volume&gt;&lt;dates&gt;&lt;year&gt;2012&lt;/year&gt;&lt;/dates&gt;&lt;call-num&gt;[9]&lt;/call-num&gt;&lt;urls&gt;&lt;/urls&gt;&lt;/record&gt;&lt;/Cite&gt;&lt;/EndNote&gt;</w:instrText>
      </w:r>
      <w:r w:rsidRPr="0045427A">
        <w:rPr>
          <w:rFonts w:ascii="Book Antiqua" w:hAnsi="Book Antiqua" w:cs="Times New Roman"/>
          <w:sz w:val="24"/>
          <w:szCs w:val="24"/>
        </w:rPr>
        <w:fldChar w:fldCharType="separate"/>
      </w:r>
      <w:r w:rsidR="00D67AF0" w:rsidRPr="0045427A">
        <w:rPr>
          <w:rFonts w:ascii="Book Antiqua" w:hAnsi="Book Antiqua" w:cs="Times New Roman"/>
          <w:noProof/>
          <w:sz w:val="24"/>
          <w:szCs w:val="24"/>
          <w:vertAlign w:val="superscript"/>
        </w:rPr>
        <w:t>[6,</w:t>
      </w:r>
      <w:r w:rsidR="00D13DF0" w:rsidRPr="0045427A">
        <w:rPr>
          <w:rFonts w:ascii="Book Antiqua" w:hAnsi="Book Antiqua" w:cs="Times New Roman"/>
          <w:noProof/>
          <w:sz w:val="24"/>
          <w:szCs w:val="24"/>
          <w:vertAlign w:val="superscript"/>
        </w:rPr>
        <w:t>8]</w:t>
      </w:r>
      <w:r w:rsidRPr="0045427A">
        <w:rPr>
          <w:rFonts w:ascii="Book Antiqua" w:hAnsi="Book Antiqua" w:cs="Times New Roman"/>
          <w:sz w:val="24"/>
          <w:szCs w:val="24"/>
        </w:rPr>
        <w:fldChar w:fldCharType="end"/>
      </w:r>
      <w:r w:rsidRPr="0045427A">
        <w:rPr>
          <w:rFonts w:ascii="Book Antiqua" w:eastAsia="Cambria,Bold" w:hAnsi="Book Antiqua" w:cs="Times New Roman"/>
          <w:sz w:val="24"/>
          <w:szCs w:val="24"/>
        </w:rPr>
        <w:t>.</w:t>
      </w:r>
    </w:p>
    <w:p w14:paraId="7F980BC9" w14:textId="77777777" w:rsidR="008A7B55" w:rsidRPr="0045427A" w:rsidRDefault="008A7B55" w:rsidP="00D67AF0">
      <w:pPr>
        <w:spacing w:after="0" w:line="360" w:lineRule="auto"/>
        <w:jc w:val="both"/>
        <w:rPr>
          <w:rFonts w:ascii="Book Antiqua" w:hAnsi="Book Antiqua" w:cs="Times New Roman"/>
          <w:b/>
          <w:bCs/>
          <w:sz w:val="24"/>
          <w:szCs w:val="24"/>
          <w:u w:val="single"/>
          <w:lang w:eastAsia="zh-CN"/>
        </w:rPr>
      </w:pPr>
    </w:p>
    <w:p w14:paraId="4EAA55DA" w14:textId="7EE9746A" w:rsidR="00F71CC1" w:rsidRPr="0045427A" w:rsidRDefault="00F71CC1" w:rsidP="00D67AF0">
      <w:pPr>
        <w:spacing w:after="0" w:line="360" w:lineRule="auto"/>
        <w:jc w:val="both"/>
        <w:textAlignment w:val="baseline"/>
        <w:rPr>
          <w:rFonts w:ascii="Book Antiqua" w:hAnsi="Book Antiqua" w:cs="Times New Roman"/>
          <w:b/>
          <w:bCs/>
          <w:i/>
          <w:sz w:val="24"/>
          <w:szCs w:val="24"/>
          <w:lang w:eastAsia="zh-CN"/>
        </w:rPr>
      </w:pPr>
      <w:r w:rsidRPr="0045427A">
        <w:rPr>
          <w:rFonts w:ascii="Book Antiqua" w:eastAsia="Times New Roman" w:hAnsi="Book Antiqua" w:cs="Times New Roman"/>
          <w:b/>
          <w:bCs/>
          <w:i/>
          <w:sz w:val="24"/>
          <w:szCs w:val="24"/>
        </w:rPr>
        <w:t>P</w:t>
      </w:r>
      <w:r w:rsidR="00E14BE4" w:rsidRPr="0045427A">
        <w:rPr>
          <w:rFonts w:ascii="Book Antiqua" w:eastAsia="Times New Roman" w:hAnsi="Book Antiqua" w:cs="Times New Roman"/>
          <w:b/>
          <w:bCs/>
          <w:i/>
          <w:sz w:val="24"/>
          <w:szCs w:val="24"/>
        </w:rPr>
        <w:t>athophysiology</w:t>
      </w:r>
    </w:p>
    <w:p w14:paraId="34E975EE" w14:textId="79D1AC7E" w:rsidR="00F84442" w:rsidRPr="0045427A" w:rsidRDefault="00F71CC1" w:rsidP="00D67AF0">
      <w:pPr>
        <w:shd w:val="clear" w:color="auto" w:fill="FFFFFF"/>
        <w:spacing w:after="0" w:line="360" w:lineRule="auto"/>
        <w:jc w:val="both"/>
        <w:rPr>
          <w:rFonts w:ascii="Book Antiqua" w:hAnsi="Book Antiqua" w:cs="Times New Roman"/>
          <w:sz w:val="24"/>
          <w:szCs w:val="24"/>
        </w:rPr>
      </w:pPr>
      <w:proofErr w:type="spellStart"/>
      <w:r w:rsidRPr="0045427A">
        <w:rPr>
          <w:rFonts w:ascii="Book Antiqua" w:hAnsi="Book Antiqua" w:cs="Times New Roman"/>
          <w:sz w:val="24"/>
          <w:szCs w:val="24"/>
        </w:rPr>
        <w:t>Enthesopathy</w:t>
      </w:r>
      <w:proofErr w:type="spellEnd"/>
      <w:r w:rsidRPr="0045427A">
        <w:rPr>
          <w:rFonts w:ascii="Book Antiqua" w:hAnsi="Book Antiqua" w:cs="Times New Roman"/>
          <w:sz w:val="24"/>
          <w:szCs w:val="24"/>
        </w:rPr>
        <w:t xml:space="preserve"> occurs in the subchondral bone area, with an erosive inflammatory infiltrate composed of </w:t>
      </w:r>
      <w:proofErr w:type="spellStart"/>
      <w:r w:rsidRPr="0045427A">
        <w:rPr>
          <w:rFonts w:ascii="Book Antiqua" w:hAnsi="Book Antiqua" w:cs="Times New Roman"/>
          <w:sz w:val="24"/>
          <w:szCs w:val="24"/>
        </w:rPr>
        <w:t>lymphoplasmocytes</w:t>
      </w:r>
      <w:proofErr w:type="spellEnd"/>
      <w:r w:rsidRPr="0045427A">
        <w:rPr>
          <w:rFonts w:ascii="Book Antiqua" w:hAnsi="Book Antiqua" w:cs="Times New Roman"/>
          <w:sz w:val="24"/>
          <w:szCs w:val="24"/>
        </w:rPr>
        <w:t xml:space="preserve"> and </w:t>
      </w:r>
      <w:r w:rsidR="008A7B55" w:rsidRPr="0045427A">
        <w:rPr>
          <w:rFonts w:ascii="Book Antiqua" w:hAnsi="Book Antiqua" w:cs="Times New Roman"/>
          <w:sz w:val="24"/>
          <w:szCs w:val="24"/>
        </w:rPr>
        <w:t xml:space="preserve">sometimes </w:t>
      </w:r>
      <w:proofErr w:type="spellStart"/>
      <w:r w:rsidR="008A7B55" w:rsidRPr="0045427A">
        <w:rPr>
          <w:rFonts w:ascii="Book Antiqua" w:hAnsi="Book Antiqua" w:cs="Times New Roman"/>
          <w:sz w:val="24"/>
          <w:szCs w:val="24"/>
        </w:rPr>
        <w:t>polymorphonuclear</w:t>
      </w:r>
      <w:proofErr w:type="spellEnd"/>
      <w:r w:rsidRPr="0045427A">
        <w:rPr>
          <w:rFonts w:ascii="Book Antiqua" w:hAnsi="Book Antiqua" w:cs="Times New Roman"/>
          <w:sz w:val="24"/>
          <w:szCs w:val="24"/>
        </w:rPr>
        <w:t xml:space="preserve"> cells, followed by fibrous tissue proliferation leading to cartilage and then bone formation. Spinal and SI </w:t>
      </w:r>
      <w:proofErr w:type="spellStart"/>
      <w:r w:rsidRPr="0045427A">
        <w:rPr>
          <w:rFonts w:ascii="Book Antiqua" w:hAnsi="Book Antiqua" w:cs="Times New Roman"/>
          <w:sz w:val="24"/>
          <w:szCs w:val="24"/>
        </w:rPr>
        <w:t>enthesitis</w:t>
      </w:r>
      <w:proofErr w:type="spellEnd"/>
      <w:r w:rsidRPr="0045427A">
        <w:rPr>
          <w:rFonts w:ascii="Book Antiqua" w:hAnsi="Book Antiqua" w:cs="Times New Roman"/>
          <w:sz w:val="24"/>
          <w:szCs w:val="24"/>
        </w:rPr>
        <w:t xml:space="preserve"> limit t</w:t>
      </w:r>
      <w:r w:rsidR="00E14BE4" w:rsidRPr="0045427A">
        <w:rPr>
          <w:rFonts w:ascii="Book Antiqua" w:hAnsi="Book Antiqua" w:cs="Times New Roman"/>
          <w:sz w:val="24"/>
          <w:szCs w:val="24"/>
        </w:rPr>
        <w:t>he ability of the spine to move</w:t>
      </w:r>
      <w:r w:rsidRPr="0045427A">
        <w:rPr>
          <w:rFonts w:ascii="Book Antiqua" w:hAnsi="Book Antiqua" w:cs="Times New Roman"/>
          <w:sz w:val="24"/>
          <w:szCs w:val="24"/>
        </w:rPr>
        <w:t xml:space="preserve"> and the ability of the thoracolumbar fascia to influence the alignme</w:t>
      </w:r>
      <w:r w:rsidR="00E14BE4" w:rsidRPr="0045427A">
        <w:rPr>
          <w:rFonts w:ascii="Book Antiqua" w:hAnsi="Book Antiqua" w:cs="Times New Roman"/>
          <w:sz w:val="24"/>
          <w:szCs w:val="24"/>
        </w:rPr>
        <w:t xml:space="preserve">nt of the lumbar vertebrae, </w:t>
      </w:r>
      <w:r w:rsidRPr="0045427A">
        <w:rPr>
          <w:rFonts w:ascii="Book Antiqua" w:hAnsi="Book Antiqua" w:cs="Times New Roman"/>
          <w:sz w:val="24"/>
          <w:szCs w:val="24"/>
        </w:rPr>
        <w:t>thereby</w:t>
      </w:r>
      <w:r w:rsidR="00E14BE4" w:rsidRPr="0045427A">
        <w:rPr>
          <w:rFonts w:ascii="Book Antiqua" w:hAnsi="Book Antiqua" w:cs="Times New Roman"/>
          <w:sz w:val="24"/>
          <w:szCs w:val="24"/>
        </w:rPr>
        <w:t xml:space="preserve"> it</w:t>
      </w:r>
      <w:r w:rsidRPr="0045427A">
        <w:rPr>
          <w:rFonts w:ascii="Book Antiqua" w:hAnsi="Book Antiqua" w:cs="Times New Roman"/>
          <w:sz w:val="24"/>
          <w:szCs w:val="24"/>
        </w:rPr>
        <w:t xml:space="preserve"> increases t</w:t>
      </w:r>
      <w:r w:rsidR="00D67AF0" w:rsidRPr="0045427A">
        <w:rPr>
          <w:rFonts w:ascii="Book Antiqua" w:hAnsi="Book Antiqua" w:cs="Times New Roman"/>
          <w:sz w:val="24"/>
          <w:szCs w:val="24"/>
        </w:rPr>
        <w:t>heir risk of destructive injury</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&lt;EndNote&gt;&lt;Cite&gt;&lt;Author&gt;Willard&lt;/Author&gt;&lt;Year&gt;2007&lt;/Year&gt;&lt;RecNum&gt;13&lt;/RecNum&gt;&lt;DisplayText&gt;&lt;style face="superscript"&gt;[9]&lt;/style&gt;&lt;/DisplayText&gt;&lt;record&gt;&lt;rec-number&gt;13&lt;/rec-number&gt;&lt;foreign-keys&gt;&lt;key app="EN" db-id="drptdfrvzrxvwje2r5bxawzq2ftexpzp9xea" timestamp="0"&gt;13&lt;/key&gt;&lt;/foreign-keys&gt;&lt;ref-type name="Book Section"&gt;5&lt;/ref-type&gt;&lt;contributors&gt;&lt;authors&gt;&lt;author&gt;Willard, F.H&lt;/author&gt;&lt;/authors&gt;&lt;/contributors&gt;&lt;titles&gt;&lt;title&gt;The muscular, ligamentous, and neural structure of the lumbosacrum and its relationship to low back pain. &lt;/title&gt;&lt;secondary-title&gt;Movement, stability &amp;amp; lumbopelvic pain. Intergration of Research and Therapy&lt;/secondary-title&gt;&lt;/titles&gt;&lt;pages&gt;5-45&lt;/pages&gt;&lt;dates&gt;&lt;year&gt;2007&lt;/year&gt;&lt;/dates&gt;&lt;call-num&gt;[13]&lt;/call-num&gt;&lt;urls&gt;&lt;/urls&gt;&lt;/record&gt;&lt;/Cite&gt;&lt;/EndNote&gt;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[9]</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This phenomenon decreases the length of the </w:t>
      </w:r>
      <w:proofErr w:type="spellStart"/>
      <w:r w:rsidRPr="0045427A">
        <w:rPr>
          <w:rFonts w:ascii="Book Antiqua" w:hAnsi="Book Antiqua" w:cs="Times New Roman"/>
          <w:sz w:val="24"/>
          <w:szCs w:val="24"/>
        </w:rPr>
        <w:t>visco</w:t>
      </w:r>
      <w:proofErr w:type="spellEnd"/>
      <w:r w:rsidRPr="0045427A">
        <w:rPr>
          <w:rFonts w:ascii="Book Antiqua" w:hAnsi="Book Antiqua" w:cs="Times New Roman"/>
          <w:sz w:val="24"/>
          <w:szCs w:val="24"/>
        </w:rPr>
        <w:t>-elastic portion of the spinal ligaments</w:t>
      </w:r>
      <w:r w:rsidR="00E14BE4" w:rsidRPr="0045427A">
        <w:rPr>
          <w:rFonts w:ascii="Book Antiqua" w:hAnsi="Book Antiqua" w:cs="Times New Roman"/>
          <w:sz w:val="24"/>
          <w:szCs w:val="24"/>
        </w:rPr>
        <w:t>, and also affects the</w:t>
      </w:r>
      <w:r w:rsidRPr="0045427A">
        <w:rPr>
          <w:rFonts w:ascii="Book Antiqua" w:hAnsi="Book Antiqua" w:cs="Times New Roman"/>
          <w:sz w:val="24"/>
          <w:szCs w:val="24"/>
        </w:rPr>
        <w:t xml:space="preserve"> </w:t>
      </w:r>
      <w:proofErr w:type="spellStart"/>
      <w:r w:rsidRPr="0045427A">
        <w:rPr>
          <w:rFonts w:ascii="Book Antiqua" w:hAnsi="Book Antiqua" w:cs="Times New Roman"/>
          <w:sz w:val="24"/>
          <w:szCs w:val="24"/>
        </w:rPr>
        <w:t>myxoid</w:t>
      </w:r>
      <w:proofErr w:type="spellEnd"/>
      <w:r w:rsidRPr="0045427A">
        <w:rPr>
          <w:rFonts w:ascii="Book Antiqua" w:hAnsi="Book Antiqua" w:cs="Times New Roman"/>
          <w:sz w:val="24"/>
          <w:szCs w:val="24"/>
        </w:rPr>
        <w:t xml:space="preserve"> subchondr</w:t>
      </w:r>
      <w:r w:rsidR="00E14BE4" w:rsidRPr="0045427A">
        <w:rPr>
          <w:rFonts w:ascii="Book Antiqua" w:hAnsi="Book Antiqua" w:cs="Times New Roman"/>
          <w:sz w:val="24"/>
          <w:szCs w:val="24"/>
        </w:rPr>
        <w:t>al bone marrow.</w:t>
      </w:r>
      <w:r w:rsidRPr="0045427A">
        <w:rPr>
          <w:rFonts w:ascii="Book Antiqua" w:hAnsi="Book Antiqua" w:cs="Times New Roman"/>
          <w:sz w:val="24"/>
          <w:szCs w:val="24"/>
        </w:rPr>
        <w:t xml:space="preserve"> As the disease </w:t>
      </w:r>
      <w:r w:rsidR="00A439B4" w:rsidRPr="0045427A">
        <w:rPr>
          <w:rFonts w:ascii="Book Antiqua" w:hAnsi="Book Antiqua" w:cs="Times New Roman"/>
          <w:sz w:val="24"/>
          <w:szCs w:val="24"/>
        </w:rPr>
        <w:t>progresses, it</w:t>
      </w:r>
      <w:r w:rsidRPr="0045427A">
        <w:rPr>
          <w:rFonts w:ascii="Book Antiqua" w:hAnsi="Book Antiqua" w:cs="Times New Roman"/>
          <w:sz w:val="24"/>
          <w:szCs w:val="24"/>
        </w:rPr>
        <w:t xml:space="preserve"> destroys the nearby articular tissues or joint tissues. The calcification of the </w:t>
      </w:r>
      <w:proofErr w:type="spellStart"/>
      <w:r w:rsidRPr="0045427A">
        <w:rPr>
          <w:rFonts w:ascii="Book Antiqua" w:hAnsi="Book Antiqua" w:cs="Times New Roman"/>
          <w:sz w:val="24"/>
          <w:szCs w:val="24"/>
        </w:rPr>
        <w:t>entheses</w:t>
      </w:r>
      <w:proofErr w:type="spellEnd"/>
      <w:r w:rsidRPr="0045427A">
        <w:rPr>
          <w:rFonts w:ascii="Book Antiqua" w:hAnsi="Book Antiqua" w:cs="Times New Roman"/>
          <w:sz w:val="24"/>
          <w:szCs w:val="24"/>
        </w:rPr>
        <w:t xml:space="preserve"> organ is the final step before the appearance of the “bamboo spine” where original and new cartilages are replaced by bone causing fusion of the joint bones</w:t>
      </w:r>
      <w:r w:rsidR="00A570E6" w:rsidRPr="0045427A">
        <w:rPr>
          <w:rFonts w:ascii="Book Antiqua" w:hAnsi="Book Antiqua" w:cs="Times New Roman"/>
          <w:sz w:val="24"/>
          <w:szCs w:val="24"/>
        </w:rPr>
        <w:t>,</w:t>
      </w:r>
      <w:r w:rsidRPr="0045427A">
        <w:rPr>
          <w:rFonts w:ascii="Book Antiqua" w:hAnsi="Book Antiqua" w:cs="Times New Roman"/>
          <w:sz w:val="24"/>
          <w:szCs w:val="24"/>
        </w:rPr>
        <w:t xml:space="preserve"> leading to stiffness and immobility. </w:t>
      </w:r>
      <w:proofErr w:type="spellStart"/>
      <w:r w:rsidRPr="0045427A">
        <w:rPr>
          <w:rFonts w:ascii="Book Antiqua" w:hAnsi="Book Antiqua" w:cs="Times New Roman"/>
          <w:sz w:val="24"/>
          <w:szCs w:val="24"/>
        </w:rPr>
        <w:t>Enthesitis</w:t>
      </w:r>
      <w:proofErr w:type="spellEnd"/>
      <w:r w:rsidRPr="0045427A">
        <w:rPr>
          <w:rFonts w:ascii="Book Antiqua" w:hAnsi="Book Antiqua" w:cs="Times New Roman"/>
          <w:sz w:val="24"/>
          <w:szCs w:val="24"/>
        </w:rPr>
        <w:t xml:space="preserve"> is also associated with underlying </w:t>
      </w:r>
      <w:proofErr w:type="spellStart"/>
      <w:r w:rsidRPr="0045427A">
        <w:rPr>
          <w:rFonts w:ascii="Book Antiqua" w:hAnsi="Book Antiqua" w:cs="Times New Roman"/>
          <w:sz w:val="24"/>
          <w:szCs w:val="24"/>
        </w:rPr>
        <w:t>osteitis</w:t>
      </w:r>
      <w:proofErr w:type="spellEnd"/>
      <w:r w:rsidR="00A570E6" w:rsidRPr="0045427A">
        <w:rPr>
          <w:rFonts w:ascii="Book Antiqua" w:hAnsi="Book Antiqua" w:cs="Times New Roman"/>
          <w:sz w:val="24"/>
          <w:szCs w:val="24"/>
        </w:rPr>
        <w:t>.</w:t>
      </w:r>
      <w:r w:rsidRPr="0045427A">
        <w:rPr>
          <w:rFonts w:ascii="Book Antiqua" w:hAnsi="Book Antiqua" w:cs="Times New Roman"/>
          <w:sz w:val="24"/>
          <w:szCs w:val="24"/>
        </w:rPr>
        <w:t xml:space="preserve"> </w:t>
      </w:r>
      <w:r w:rsidR="00A570E6" w:rsidRPr="0045427A">
        <w:rPr>
          <w:rFonts w:ascii="Book Antiqua" w:hAnsi="Book Antiqua" w:cs="Times New Roman"/>
          <w:sz w:val="24"/>
          <w:szCs w:val="24"/>
        </w:rPr>
        <w:t>W</w:t>
      </w:r>
      <w:r w:rsidRPr="0045427A">
        <w:rPr>
          <w:rFonts w:ascii="Book Antiqua" w:hAnsi="Book Antiqua" w:cs="Times New Roman"/>
          <w:sz w:val="24"/>
          <w:szCs w:val="24"/>
        </w:rPr>
        <w:t xml:space="preserve">hether mechanically induced or inflammatory-related, the extent of </w:t>
      </w:r>
      <w:proofErr w:type="spellStart"/>
      <w:r w:rsidRPr="0045427A">
        <w:rPr>
          <w:rFonts w:ascii="Book Antiqua" w:hAnsi="Book Antiqua" w:cs="Times New Roman"/>
          <w:sz w:val="24"/>
          <w:szCs w:val="24"/>
        </w:rPr>
        <w:t>osteitis</w:t>
      </w:r>
      <w:proofErr w:type="spellEnd"/>
      <w:r w:rsidRPr="0045427A">
        <w:rPr>
          <w:rFonts w:ascii="Book Antiqua" w:hAnsi="Book Antiqua" w:cs="Times New Roman"/>
          <w:sz w:val="24"/>
          <w:szCs w:val="24"/>
        </w:rPr>
        <w:t xml:space="preserve"> is determined by human leu</w:t>
      </w:r>
      <w:r w:rsidR="0050396F">
        <w:rPr>
          <w:rFonts w:ascii="Book Antiqua" w:hAnsi="Book Antiqua" w:cs="Times New Roman"/>
          <w:sz w:val="24"/>
          <w:szCs w:val="24"/>
        </w:rPr>
        <w:t>kocyte antigen-B27 gene</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&lt;EndNote&gt;&lt;Cite&gt;&lt;Author&gt;D&lt;/Author&gt;&lt;Year&gt;2002&lt;/Year&gt;&lt;RecNum&gt;14&lt;/RecNum&gt;&lt;DisplayText&gt;&lt;style face="superscript"&gt;[10]&lt;/style&gt;&lt;/DisplayText&gt;&lt;record&gt;&lt;rec-number&gt;14&lt;/rec-number&gt;&lt;foreign-keys&gt;&lt;key app="EN" db-id="drptdfrvzrxvwje2r5bxawzq2ftexpzp9xea" timestamp="0"&gt;14&lt;/key&gt;&lt;/foreign-keys&gt;&lt;ref-type name="Journal Article"&gt;17&lt;/ref-type&gt;&lt;contributors&gt;&lt;authors&gt;&lt;author&gt;McGonagle, D&lt;/author&gt;&lt;author&gt;Benjamin, M&lt;/author&gt;&lt;author&gt;Marzo-Ortega, H&lt;/author&gt;&lt;author&gt;Emery, P&lt;/author&gt;&lt;/authors&gt;&lt;/contributors&gt;&lt;titles&gt;&lt;title&gt;Advances in the understanding of enetheseal inflammation&lt;/title&gt;&lt;secondary-title&gt;Curr Rheumatolol Rep&lt;/secondary-title&gt;&lt;/titles&gt;&lt;pages&gt;500-506&lt;/pages&gt;&lt;volume&gt;4&lt;/volume&gt;&lt;number&gt;6&lt;/number&gt;&lt;dates&gt;&lt;year&gt;2002&lt;/year&gt;&lt;/dates&gt;&lt;call-num&gt;[14]&lt;/call-num&gt;&lt;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[10]</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78441582" w14:textId="77777777" w:rsidR="00F873A8" w:rsidRPr="0045427A" w:rsidRDefault="00F873A8" w:rsidP="00D67AF0">
      <w:pPr>
        <w:shd w:val="clear" w:color="auto" w:fill="FFFFFF"/>
        <w:spacing w:after="0" w:line="360" w:lineRule="auto"/>
        <w:jc w:val="both"/>
        <w:rPr>
          <w:rFonts w:ascii="Book Antiqua" w:hAnsi="Book Antiqua" w:cs="Times New Roman"/>
          <w:b/>
          <w:sz w:val="24"/>
          <w:szCs w:val="24"/>
        </w:rPr>
      </w:pPr>
    </w:p>
    <w:p w14:paraId="04BBDE03" w14:textId="0A827F6D" w:rsidR="00F43E1B" w:rsidRPr="0045427A" w:rsidRDefault="00D67AF0" w:rsidP="00D67AF0">
      <w:pPr>
        <w:spacing w:after="0" w:line="360" w:lineRule="auto"/>
        <w:jc w:val="both"/>
        <w:rPr>
          <w:rFonts w:ascii="Book Antiqua" w:hAnsi="Book Antiqua" w:cs="Times New Roman"/>
          <w:b/>
          <w:sz w:val="24"/>
          <w:szCs w:val="24"/>
        </w:rPr>
      </w:pPr>
      <w:r w:rsidRPr="0045427A">
        <w:rPr>
          <w:rFonts w:ascii="Book Antiqua" w:hAnsi="Book Antiqua" w:cs="Times New Roman"/>
          <w:b/>
          <w:sz w:val="24"/>
          <w:szCs w:val="24"/>
        </w:rPr>
        <w:t>BONE DENSITY LOSS IN AS</w:t>
      </w:r>
    </w:p>
    <w:p w14:paraId="3640D6AF" w14:textId="7866FEF1" w:rsidR="00F43E1B" w:rsidRPr="0045427A" w:rsidRDefault="00F43E1B" w:rsidP="00D67AF0">
      <w:pPr>
        <w:spacing w:after="0" w:line="360" w:lineRule="auto"/>
        <w:jc w:val="both"/>
        <w:rPr>
          <w:rFonts w:ascii="Book Antiqua" w:hAnsi="Book Antiqua" w:cs="Times New Roman"/>
          <w:sz w:val="24"/>
          <w:szCs w:val="24"/>
        </w:rPr>
      </w:pPr>
      <w:r w:rsidRPr="0045427A">
        <w:rPr>
          <w:rFonts w:ascii="Book Antiqua" w:hAnsi="Book Antiqua" w:cs="Times New Roman"/>
          <w:sz w:val="24"/>
          <w:szCs w:val="24"/>
        </w:rPr>
        <w:t xml:space="preserve">Bone </w:t>
      </w:r>
      <w:r w:rsidR="00D14BE7" w:rsidRPr="0045427A">
        <w:rPr>
          <w:rFonts w:ascii="Book Antiqua" w:hAnsi="Book Antiqua" w:cs="Times New Roman"/>
          <w:sz w:val="24"/>
          <w:szCs w:val="24"/>
        </w:rPr>
        <w:t>mineral den</w:t>
      </w:r>
      <w:r w:rsidRPr="0045427A">
        <w:rPr>
          <w:rFonts w:ascii="Book Antiqua" w:hAnsi="Book Antiqua" w:cs="Times New Roman"/>
          <w:sz w:val="24"/>
          <w:szCs w:val="24"/>
        </w:rPr>
        <w:t>sity (BMD) loss occurs in the course of AS disease with high prevalence. The severity of BMD loss depends on</w:t>
      </w:r>
      <w:r w:rsidR="0003204D" w:rsidRPr="0045427A">
        <w:rPr>
          <w:rFonts w:ascii="Book Antiqua" w:hAnsi="Book Antiqua" w:cs="Times New Roman"/>
          <w:sz w:val="24"/>
          <w:szCs w:val="24"/>
        </w:rPr>
        <w:t xml:space="preserve"> the</w:t>
      </w:r>
      <w:r w:rsidRPr="0045427A">
        <w:rPr>
          <w:rFonts w:ascii="Book Antiqua" w:hAnsi="Book Antiqua" w:cs="Times New Roman"/>
          <w:sz w:val="24"/>
          <w:szCs w:val="24"/>
        </w:rPr>
        <w:t xml:space="preserve"> disease duration and the presence of </w:t>
      </w:r>
      <w:proofErr w:type="spellStart"/>
      <w:r w:rsidRPr="0045427A">
        <w:rPr>
          <w:rFonts w:ascii="Book Antiqua" w:hAnsi="Book Antiqua" w:cs="Times New Roman"/>
          <w:sz w:val="24"/>
          <w:szCs w:val="24"/>
        </w:rPr>
        <w:t>syndesmophytes</w:t>
      </w:r>
      <w:proofErr w:type="spellEnd"/>
      <w:r w:rsidRPr="0045427A">
        <w:rPr>
          <w:rFonts w:ascii="Book Antiqua" w:hAnsi="Book Antiqua" w:cs="Times New Roman"/>
          <w:sz w:val="24"/>
          <w:szCs w:val="24"/>
        </w:rPr>
        <w:t xml:space="preserve"> of the spine. A decrease in BMD can be found both in the hip as well as in the spine in both early and late stages of the disease. Dual-energy X-ray Absorption (DEXA) is the most reliable means for </w:t>
      </w:r>
      <w:r w:rsidR="0003204D" w:rsidRPr="0045427A">
        <w:rPr>
          <w:rFonts w:ascii="Book Antiqua" w:hAnsi="Book Antiqua" w:cs="Times New Roman"/>
          <w:sz w:val="24"/>
          <w:szCs w:val="24"/>
        </w:rPr>
        <w:t xml:space="preserve">the </w:t>
      </w:r>
      <w:r w:rsidRPr="0045427A">
        <w:rPr>
          <w:rFonts w:ascii="Book Antiqua" w:hAnsi="Book Antiqua" w:cs="Times New Roman"/>
          <w:sz w:val="24"/>
          <w:szCs w:val="24"/>
        </w:rPr>
        <w:t>measurement of BMD. Normal bone density is defined as T score</w:t>
      </w:r>
      <w:r w:rsidR="00D14BE7" w:rsidRPr="0045427A">
        <w:rPr>
          <w:rFonts w:ascii="Book Antiqua" w:hAnsi="Book Antiqua" w:cs="Times New Roman" w:hint="eastAsia"/>
          <w:sz w:val="24"/>
          <w:szCs w:val="24"/>
          <w:lang w:eastAsia="zh-CN"/>
        </w:rPr>
        <w:t xml:space="preserve"> </w:t>
      </w:r>
      <w:r w:rsidRPr="0045427A">
        <w:rPr>
          <w:rFonts w:ascii="Book Antiqua" w:hAnsi="Book Antiqua" w:cs="Times New Roman"/>
          <w:sz w:val="24"/>
          <w:szCs w:val="24"/>
        </w:rPr>
        <w:t>≥</w:t>
      </w:r>
      <w:r w:rsidR="00D14BE7" w:rsidRPr="0045427A">
        <w:rPr>
          <w:rFonts w:ascii="Book Antiqua" w:hAnsi="Book Antiqua" w:cs="Times New Roman" w:hint="eastAsia"/>
          <w:sz w:val="24"/>
          <w:szCs w:val="24"/>
          <w:lang w:eastAsia="zh-CN"/>
        </w:rPr>
        <w:t xml:space="preserve"> -</w:t>
      </w:r>
      <w:r w:rsidRPr="0045427A">
        <w:rPr>
          <w:rFonts w:ascii="Book Antiqua" w:hAnsi="Book Antiqua" w:cs="Times New Roman"/>
          <w:sz w:val="24"/>
          <w:szCs w:val="24"/>
        </w:rPr>
        <w:t xml:space="preserve">1.0, osteopenia as </w:t>
      </w:r>
      <w:r w:rsidR="00D14BE7" w:rsidRPr="0045427A">
        <w:rPr>
          <w:rFonts w:ascii="Book Antiqua" w:hAnsi="Book Antiqua" w:cs="Times New Roman" w:hint="eastAsia"/>
          <w:sz w:val="24"/>
          <w:szCs w:val="24"/>
          <w:lang w:eastAsia="zh-CN"/>
        </w:rPr>
        <w:t>-</w:t>
      </w:r>
      <w:r w:rsidRPr="0045427A">
        <w:rPr>
          <w:rFonts w:ascii="Book Antiqua" w:hAnsi="Book Antiqua" w:cs="Times New Roman"/>
          <w:sz w:val="24"/>
          <w:szCs w:val="24"/>
        </w:rPr>
        <w:t>2.5</w:t>
      </w:r>
      <w:r w:rsidR="00D14BE7" w:rsidRPr="0045427A">
        <w:rPr>
          <w:rFonts w:ascii="Book Antiqua" w:hAnsi="Book Antiqua" w:cs="Times New Roman" w:hint="eastAsia"/>
          <w:sz w:val="24"/>
          <w:szCs w:val="24"/>
          <w:lang w:eastAsia="zh-CN"/>
        </w:rPr>
        <w:t xml:space="preserve"> </w:t>
      </w:r>
      <w:r w:rsidRPr="0045427A">
        <w:rPr>
          <w:rFonts w:ascii="Book Antiqua" w:hAnsi="Book Antiqua" w:cs="Times New Roman"/>
          <w:sz w:val="24"/>
          <w:szCs w:val="24"/>
        </w:rPr>
        <w:t>&lt; T score &lt;</w:t>
      </w:r>
      <w:r w:rsidR="00D14BE7" w:rsidRPr="0045427A">
        <w:rPr>
          <w:rFonts w:ascii="Book Antiqua" w:hAnsi="Book Antiqua" w:cs="Times New Roman" w:hint="eastAsia"/>
          <w:sz w:val="24"/>
          <w:szCs w:val="24"/>
          <w:lang w:eastAsia="zh-CN"/>
        </w:rPr>
        <w:t xml:space="preserve"> -</w:t>
      </w:r>
      <w:r w:rsidRPr="0045427A">
        <w:rPr>
          <w:rFonts w:ascii="Book Antiqua" w:hAnsi="Book Antiqua" w:cs="Times New Roman"/>
          <w:sz w:val="24"/>
          <w:szCs w:val="24"/>
        </w:rPr>
        <w:t>1.0, and osteoporosis as T score</w:t>
      </w:r>
      <w:r w:rsidR="00D14BE7" w:rsidRPr="0045427A">
        <w:rPr>
          <w:rFonts w:ascii="Book Antiqua" w:hAnsi="Book Antiqua" w:cs="Times New Roman" w:hint="eastAsia"/>
          <w:sz w:val="24"/>
          <w:szCs w:val="24"/>
          <w:lang w:eastAsia="zh-CN"/>
        </w:rPr>
        <w:t xml:space="preserve"> </w:t>
      </w:r>
      <w:r w:rsidRPr="0045427A">
        <w:rPr>
          <w:rFonts w:ascii="Book Antiqua" w:hAnsi="Book Antiqua" w:cs="Times New Roman"/>
          <w:sz w:val="24"/>
          <w:szCs w:val="24"/>
        </w:rPr>
        <w:t>≤</w:t>
      </w:r>
      <w:r w:rsidR="00D14BE7" w:rsidRPr="0045427A">
        <w:rPr>
          <w:rFonts w:ascii="Book Antiqua" w:hAnsi="Book Antiqua" w:cs="Times New Roman" w:hint="eastAsia"/>
          <w:sz w:val="24"/>
          <w:szCs w:val="24"/>
          <w:lang w:eastAsia="zh-CN"/>
        </w:rPr>
        <w:t xml:space="preserve"> -</w:t>
      </w:r>
      <w:r w:rsidR="0050396F">
        <w:rPr>
          <w:rFonts w:ascii="Book Antiqua" w:hAnsi="Book Antiqua" w:cs="Times New Roman"/>
          <w:sz w:val="24"/>
          <w:szCs w:val="24"/>
        </w:rPr>
        <w:t>2.5</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&lt;EndNote&gt;&lt;Cite&gt;&lt;Author&gt;HJ&lt;/Author&gt;&lt;Year&gt;2013&lt;/Year&gt;&lt;RecNum&gt;15&lt;/RecNum&gt;&lt;DisplayText&gt;&lt;style face="superscript"&gt;[11]&lt;/style&gt;&lt;/DisplayText&gt;&lt;record&gt;&lt;rec-number&gt;15&lt;/rec-number&gt;&lt;foreign-keys&gt;&lt;key app="EN" db-id="drptdfrvzrxvwje2r5bxawzq2ftexpzp9xea" timestamp="0"&gt;15&lt;/key&gt;&lt;/foreign-keys&gt;&lt;ref-type name="Journal Article"&gt;17&lt;/ref-type&gt;&lt;contributors&gt;&lt;authors&gt;&lt;author&gt;Singh, HJ&lt;/author&gt;&lt;author&gt;Nimarpreet, K&lt;/author&gt;&lt;author&gt;Ashima &lt;/author&gt;&lt;author&gt;Das, S&lt;/author&gt;&lt;author&gt;Kumar, A&lt;/author&gt;&lt;author&gt;Prakash, S&lt;/author&gt;&lt;/authors&gt;&lt;/contributors&gt;&lt;titles&gt;&lt;title&gt;Study of bone mineral density in patients with ankylosing spondylitis&lt;/title&gt;&lt;secondary-title&gt;J Clin Diagn Res&lt;/secondary-title&gt;&lt;/titles&gt;&lt;pages&gt;2832-5&lt;/pages&gt;&lt;volume&gt;7&lt;/volume&gt;&lt;number&gt;12&lt;/number&gt;&lt;dates&gt;&lt;year&gt;2013&lt;/year&gt;&lt;/dates&gt;&lt;call-num&gt;[15]&lt;/call-num&gt;&lt;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[11]</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The T score corresponds to the number of standard deviations (SD) from any result of the peak bone mass. Osteoporosis of the spine (L1-L4) is much more common than </w:t>
      </w:r>
      <w:r w:rsidR="006304F4" w:rsidRPr="0045427A">
        <w:rPr>
          <w:rFonts w:ascii="Book Antiqua" w:hAnsi="Book Antiqua" w:cs="Times New Roman"/>
          <w:sz w:val="24"/>
          <w:szCs w:val="24"/>
        </w:rPr>
        <w:t xml:space="preserve">that of the </w:t>
      </w:r>
      <w:r w:rsidRPr="0045427A">
        <w:rPr>
          <w:rFonts w:ascii="Book Antiqua" w:hAnsi="Book Antiqua" w:cs="Times New Roman"/>
          <w:sz w:val="24"/>
          <w:szCs w:val="24"/>
        </w:rPr>
        <w:t>hip in AS</w:t>
      </w:r>
      <w:r w:rsidR="0003204D" w:rsidRPr="0045427A">
        <w:rPr>
          <w:rFonts w:ascii="Book Antiqua" w:hAnsi="Book Antiqua" w:cs="Times New Roman"/>
          <w:sz w:val="24"/>
          <w:szCs w:val="24"/>
        </w:rPr>
        <w:t>,</w:t>
      </w:r>
      <w:r w:rsidRPr="0045427A">
        <w:rPr>
          <w:rFonts w:ascii="Book Antiqua" w:hAnsi="Book Antiqua" w:cs="Times New Roman"/>
          <w:sz w:val="24"/>
          <w:szCs w:val="24"/>
        </w:rPr>
        <w:t xml:space="preserve"> and BMD of the spine still remains the most important site to define o</w:t>
      </w:r>
      <w:r w:rsidR="00D14BE7" w:rsidRPr="0045427A">
        <w:rPr>
          <w:rFonts w:ascii="Book Antiqua" w:hAnsi="Book Antiqua" w:cs="Times New Roman"/>
          <w:sz w:val="24"/>
          <w:szCs w:val="24"/>
        </w:rPr>
        <w:t>steoporosis in patients with AS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&lt;EndNote&gt;&lt;Cite&gt;&lt;Author&gt;Van Der Weijden&lt;/Author&gt;&lt;Year&gt;2012&lt;/Year&gt;&lt;RecNum&gt;16&lt;/RecNum&gt;&lt;DisplayText&gt;&lt;style face="superscript"&gt;[12]&lt;/style&gt;&lt;/DisplayText&gt;&lt;record&gt;&lt;rec-number&gt;16&lt;/rec-number&gt;&lt;foreign-keys&gt;&lt;key app="EN" db-id="drptdfrvzrxvwje2r5bxawzq2ftexpzp9xea" timestamp="0"&gt;16&lt;/key&gt;&lt;/foreign-keys&gt;&lt;ref-type name="Journal Article"&gt;17&lt;/ref-type&gt;&lt;contributors&gt;&lt;authors&gt;&lt;author&gt;Van Der Weijden, MA&lt;/author&gt;&lt;author&gt;Claushuis, TA&lt;/author&gt;&lt;author&gt;Nazari, T&lt;/author&gt;&lt;author&gt;Lems, WF&lt;/author&gt;&lt;author&gt;Dijkmans, BA&lt;/author&gt;&lt;author&gt;Van der Horst-Bruinsma, IE&lt;/author&gt;&lt;/authors&gt;&lt;/contributors&gt;&lt;titles&gt;&lt;title&gt;High prevalence of low bone mineral density in patients within 10 years of onset of ankylosing spondylitis: a systematic review&lt;/title&gt;&lt;secondary-title&gt;Clin Rheumatol&lt;/secondary-title&gt;&lt;/titles&gt;&lt;pages&gt;1529-35&lt;/pages&gt;&lt;volume&gt;31&lt;/volume&gt;&lt;number&gt;11&lt;/number&gt;&lt;dates&gt;&lt;year&gt;2012&lt;/year&gt;&lt;/dates&gt;&lt;call-num&gt;[16]&lt;/call-num&gt;&lt;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[12]</w:t>
      </w:r>
      <w:r w:rsidRPr="0045427A">
        <w:rPr>
          <w:rFonts w:ascii="Book Antiqua" w:hAnsi="Book Antiqua" w:cs="Times New Roman"/>
          <w:sz w:val="24"/>
          <w:szCs w:val="24"/>
        </w:rPr>
        <w:fldChar w:fldCharType="end"/>
      </w:r>
      <w:r w:rsidRPr="0045427A">
        <w:rPr>
          <w:rFonts w:ascii="Book Antiqua" w:hAnsi="Book Antiqua" w:cs="Times New Roman"/>
          <w:sz w:val="24"/>
          <w:szCs w:val="24"/>
        </w:rPr>
        <w:t>. Low BMD becomes clinically pertinent as it increases the risk of fracture, since these fractures are a considerable cause of morbidity and reduced quality of life</w:t>
      </w:r>
      <w:r w:rsidR="00FB6D2A"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&lt;EndNote&gt;&lt;Cite&gt;&lt;Author&gt;Brophy&lt;/Author&gt;&lt;Year&gt;2004&lt;/Year&gt;&lt;RecNum&gt;37&lt;/RecNum&gt;&lt;DisplayText&gt;&lt;style face="superscript"&gt;[13]&lt;/style&gt;&lt;/DisplayText&gt;&lt;record&gt;&lt;rec-number&gt;37&lt;/rec-number&gt;&lt;foreign-keys&gt;&lt;key app="EN" db-id="drptdfrvzrxvwje2r5bxawzq2ftexpzp9xea" timestamp="0"&gt;37&lt;/key&gt;&lt;/foreign-keys&gt;&lt;ref-type name="Journal Article"&gt;17&lt;/ref-type&gt;&lt;contributors&gt;&lt;authors&gt;&lt;author&gt;Brophy, S.&lt;/author&gt;&lt;author&gt;Hickey, S.&lt;/author&gt;&lt;author&gt;Menon, A.&lt;/author&gt;&lt;author&gt;Taylor, G.&lt;/author&gt;&lt;author&gt;Bradbury, L.&lt;/author&gt;&lt;author&gt;Hamersma, J.&lt;/author&gt;&lt;author&gt;Calin, A.&lt;/author&gt;&lt;/authors&gt;&lt;/contributors&gt;&lt;auth-address&gt;Epidemiology Department, Royal National Hospital for Rheumatic Diseases, Upper Borough Walls, Bath, UK. sinead@wassem.freeserve.co.uk&lt;/auth-address&gt;&lt;titles&gt;&lt;title&gt;Concordance of disease severity among family members with ankylosing spondylitis?&lt;/title&gt;&lt;secondary-title&gt;J Rheumatol&lt;/secondary-title&gt;&lt;alt-title&gt;The Journal of rheumatology&lt;/alt-title&gt;&lt;/titles&gt;&lt;pages&gt;1775-8&lt;/pages&gt;&lt;volume&gt;31&lt;/volume&gt;&lt;number&gt;9&lt;/number&gt;&lt;keywords&gt;&lt;keyword&gt;Adult&lt;/keyword&gt;&lt;keyword&gt;Child&lt;/keyword&gt;&lt;keyword&gt;Family Health&lt;/keyword&gt;&lt;keyword&gt;Female&lt;/keyword&gt;&lt;keyword&gt;Humans&lt;/keyword&gt;&lt;keyword&gt;Iritis/epidemiology/genetics&lt;/keyword&gt;&lt;keyword&gt;Male&lt;/keyword&gt;&lt;keyword&gt;Parents&lt;/keyword&gt;&lt;keyword&gt;Phenotype&lt;/keyword&gt;&lt;keyword&gt;Prevalence&lt;/keyword&gt;&lt;keyword&gt;Prognosis&lt;/keyword&gt;&lt;keyword&gt;Risk Factors&lt;/keyword&gt;&lt;keyword&gt;*Severity of Illness Index&lt;/keyword&gt;&lt;keyword&gt;Siblings&lt;/keyword&gt;&lt;keyword&gt;Spondylitis, Ankylosing/*epidemiology/*genetics/radiography&lt;/keyword&gt;&lt;/keywords&gt;&lt;dates&gt;&lt;year&gt;2004&lt;/year&gt;&lt;pub-dates&gt;&lt;date&gt;Sep&lt;/date&gt;&lt;/pub-dates&gt;&lt;/dates&gt;&lt;isbn&gt;0315-162X (Print)&amp;#xD;0315-162X (Linking)&lt;/isbn&gt;&lt;accession-num&gt;15338499&lt;/accession-num&gt;&lt;call-num&gt;[21]&lt;/call-num&gt;&lt;urls&gt;&lt;related-urls&gt;&lt;url&gt;http://www.ncbi.nlm.nih.gov/pubmed/15338499&lt;/url&gt;&lt;/related-urls&gt;&lt;/urls&gt;&lt;/record&gt;&lt;/Cite&gt;&lt;/EndNote&gt;</w:instrText>
      </w:r>
      <w:r w:rsidR="00FB6D2A"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[13]</w:t>
      </w:r>
      <w:r w:rsidR="00FB6D2A"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7078B6E3" w14:textId="58FDC884" w:rsidR="00F43E1B" w:rsidRPr="0045427A" w:rsidRDefault="00F43E1B" w:rsidP="00D14BE7">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Significant local and systemic inflammatory responses may play an important role in the development of osteoporosis</w:t>
      </w:r>
      <w:r w:rsidR="006304F4" w:rsidRPr="0045427A">
        <w:rPr>
          <w:rFonts w:ascii="Book Antiqua" w:hAnsi="Book Antiqua" w:cs="Times New Roman"/>
          <w:sz w:val="24"/>
          <w:szCs w:val="24"/>
        </w:rPr>
        <w:t xml:space="preserve"> </w:t>
      </w:r>
      <w:r w:rsidRPr="0045427A">
        <w:rPr>
          <w:rFonts w:ascii="Book Antiqua" w:hAnsi="Book Antiqua" w:cs="Times New Roman"/>
          <w:sz w:val="24"/>
          <w:szCs w:val="24"/>
        </w:rPr>
        <w:t xml:space="preserve">(defined as T scores less than </w:t>
      </w:r>
      <w:r w:rsidR="00D14BE7" w:rsidRPr="0045427A">
        <w:rPr>
          <w:rFonts w:ascii="Book Antiqua" w:hAnsi="Book Antiqua" w:cs="Times New Roman" w:hint="eastAsia"/>
          <w:sz w:val="24"/>
          <w:szCs w:val="24"/>
          <w:lang w:eastAsia="zh-CN"/>
        </w:rPr>
        <w:t>-</w:t>
      </w:r>
      <w:r w:rsidRPr="0045427A">
        <w:rPr>
          <w:rFonts w:ascii="Book Antiqua" w:hAnsi="Book Antiqua" w:cs="Times New Roman"/>
          <w:sz w:val="24"/>
          <w:szCs w:val="24"/>
        </w:rPr>
        <w:t xml:space="preserve">2.5 in one region in the lumbar spine or proximal femur) in clinically established AS patients. Genetic susceptibility, immobility and impaired calcium and vitamin D absorption are other possible mechanisms that facilitate the bone loss process in AS. DEXA measurements made in the hip can detect continuing bone loss represented by a low BMD with a better sensitivity than in the spine. Although the deleterious effects of AS are considered to be more distinguished in the spine, the Bath Ankylosing Spondylitis Disease Activity Index, an accepted indicator of disease activity, demonstrates pronounced activity in </w:t>
      </w:r>
      <w:r w:rsidR="00D14BE7" w:rsidRPr="0045427A">
        <w:rPr>
          <w:rFonts w:ascii="Book Antiqua" w:hAnsi="Book Antiqua" w:cs="Times New Roman"/>
          <w:sz w:val="24"/>
          <w:szCs w:val="24"/>
        </w:rPr>
        <w:t>th</w:t>
      </w:r>
      <w:r w:rsidR="0050396F">
        <w:rPr>
          <w:rFonts w:ascii="Book Antiqua" w:hAnsi="Book Antiqua" w:cs="Times New Roman"/>
          <w:sz w:val="24"/>
          <w:szCs w:val="24"/>
        </w:rPr>
        <w:t>e hips rather than the spine</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&lt;EndNote&gt;&lt;Cite&gt;&lt;Author&gt;A&lt;/Author&gt;&lt;Year&gt;2009&lt;/Year&gt;&lt;RecNum&gt;17&lt;/RecNum&gt;&lt;DisplayText&gt;&lt;style face="superscript"&gt;[14]&lt;/style&gt;&lt;/DisplayText&gt;&lt;record&gt;&lt;rec-number&gt;17&lt;/rec-number&gt;&lt;foreign-keys&gt;&lt;key app="EN" db-id="drptdfrvzrxvwje2r5bxawzq2ftexpzp9xea" timestamp="0"&gt;17&lt;/key&gt;&lt;/foreign-keys&gt;&lt;ref-type name="Journal Article"&gt;17&lt;/ref-type&gt;&lt;contributors&gt;&lt;authors&gt;&lt;author&gt;Kaya, A&lt;/author&gt;&lt;author&gt;Ozgocmen, S&lt;/author&gt;&lt;author&gt;Kamanli, A&lt;/author&gt;&lt;author&gt;Ardicoglu, O&lt;/author&gt;&lt;/authors&gt;&lt;/contributors&gt;&lt;titles&gt;&lt;title&gt;Bone loss in ankylosing spondylitis: does syndesmophyte formation have an influence on bone density changes?&lt;/title&gt;&lt;secondary-title&gt;Med Princ Pract&lt;/secondary-title&gt;&lt;/titles&gt;&lt;pages&gt;470-476&lt;/pages&gt;&lt;volume&gt;18&lt;/volume&gt;&lt;number&gt;6&lt;/number&gt;&lt;dates&gt;&lt;year&gt;2009&lt;/year&gt;&lt;/dates&gt;&lt;call-num&gt;[17]&lt;/call-num&gt;&lt;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[14]</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620D0EF6" w14:textId="746D493A" w:rsidR="00F43E1B" w:rsidRPr="0045427A" w:rsidRDefault="00F43E1B" w:rsidP="00D14BE7">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Increased bony sclerosis that is seen in the expected disease evolution of AS can artificially cause an augmentation of BMD in routine DEXA of the spine, despite the ongoing bone loss that is depicted in hip measurements of DEXA. </w:t>
      </w:r>
      <w:proofErr w:type="spellStart"/>
      <w:r w:rsidRPr="0045427A">
        <w:rPr>
          <w:rFonts w:ascii="Book Antiqua" w:hAnsi="Book Antiqua" w:cs="Times New Roman"/>
          <w:sz w:val="24"/>
          <w:szCs w:val="24"/>
        </w:rPr>
        <w:t>Enthesitis</w:t>
      </w:r>
      <w:proofErr w:type="spellEnd"/>
      <w:r w:rsidRPr="0045427A">
        <w:rPr>
          <w:rFonts w:ascii="Book Antiqua" w:hAnsi="Book Antiqua" w:cs="Times New Roman"/>
          <w:sz w:val="24"/>
          <w:szCs w:val="24"/>
        </w:rPr>
        <w:t xml:space="preserve"> of the vertebral margins, sclerosis of vertebral end-plates, </w:t>
      </w:r>
      <w:proofErr w:type="spellStart"/>
      <w:r w:rsidRPr="0045427A">
        <w:rPr>
          <w:rFonts w:ascii="Book Antiqua" w:hAnsi="Book Antiqua" w:cs="Times New Roman"/>
          <w:sz w:val="24"/>
          <w:szCs w:val="24"/>
        </w:rPr>
        <w:t>syndesmophyte</w:t>
      </w:r>
      <w:proofErr w:type="spellEnd"/>
      <w:r w:rsidRPr="0045427A">
        <w:rPr>
          <w:rFonts w:ascii="Book Antiqua" w:hAnsi="Book Antiqua" w:cs="Times New Roman"/>
          <w:sz w:val="24"/>
          <w:szCs w:val="24"/>
        </w:rPr>
        <w:t xml:space="preserve"> formation, </w:t>
      </w:r>
      <w:proofErr w:type="spellStart"/>
      <w:r w:rsidRPr="0045427A">
        <w:rPr>
          <w:rFonts w:ascii="Book Antiqua" w:hAnsi="Book Antiqua" w:cs="Times New Roman"/>
          <w:sz w:val="24"/>
          <w:szCs w:val="24"/>
        </w:rPr>
        <w:t>interapophyseal</w:t>
      </w:r>
      <w:proofErr w:type="spellEnd"/>
      <w:r w:rsidRPr="0045427A">
        <w:rPr>
          <w:rFonts w:ascii="Book Antiqua" w:hAnsi="Book Antiqua" w:cs="Times New Roman"/>
          <w:sz w:val="24"/>
          <w:szCs w:val="24"/>
        </w:rPr>
        <w:t xml:space="preserve"> joint and </w:t>
      </w:r>
      <w:proofErr w:type="spellStart"/>
      <w:r w:rsidRPr="0045427A">
        <w:rPr>
          <w:rFonts w:ascii="Book Antiqua" w:hAnsi="Book Antiqua" w:cs="Times New Roman"/>
          <w:sz w:val="24"/>
          <w:szCs w:val="24"/>
        </w:rPr>
        <w:t>interpedicular</w:t>
      </w:r>
      <w:proofErr w:type="spellEnd"/>
      <w:r w:rsidRPr="0045427A">
        <w:rPr>
          <w:rFonts w:ascii="Book Antiqua" w:hAnsi="Book Antiqua" w:cs="Times New Roman"/>
          <w:sz w:val="24"/>
          <w:szCs w:val="24"/>
        </w:rPr>
        <w:t xml:space="preserve"> joint </w:t>
      </w:r>
      <w:proofErr w:type="spellStart"/>
      <w:r w:rsidRPr="0045427A">
        <w:rPr>
          <w:rFonts w:ascii="Book Antiqua" w:hAnsi="Book Antiqua" w:cs="Times New Roman"/>
          <w:sz w:val="24"/>
          <w:szCs w:val="24"/>
        </w:rPr>
        <w:t>ankylosis</w:t>
      </w:r>
      <w:proofErr w:type="spellEnd"/>
      <w:r w:rsidRPr="0045427A">
        <w:rPr>
          <w:rFonts w:ascii="Book Antiqua" w:hAnsi="Book Antiqua" w:cs="Times New Roman"/>
          <w:sz w:val="24"/>
          <w:szCs w:val="24"/>
        </w:rPr>
        <w:t xml:space="preserve"> can all justify this paradoxical increased BMD of spinal involvement in AS. Studies where BMD has not increased may reflect the heterogeneity of the selected sample, since they have included AS patients in all stages of the disease, probably some of them without </w:t>
      </w:r>
      <w:proofErr w:type="spellStart"/>
      <w:r w:rsidRPr="0045427A">
        <w:rPr>
          <w:rFonts w:ascii="Book Antiqua" w:hAnsi="Book Antiqua" w:cs="Times New Roman"/>
          <w:sz w:val="24"/>
          <w:szCs w:val="24"/>
        </w:rPr>
        <w:t>syndesmophytes</w:t>
      </w:r>
      <w:proofErr w:type="spellEnd"/>
      <w:r w:rsidRPr="0045427A">
        <w:rPr>
          <w:rFonts w:ascii="Book Antiqua" w:hAnsi="Book Antiqua" w:cs="Times New Roman"/>
          <w:sz w:val="24"/>
          <w:szCs w:val="24"/>
        </w:rPr>
        <w:t xml:space="preserve">. It has been shown that BMD measured by lateral DEXA or on Quantitative Computerized Tomography is less affected by </w:t>
      </w:r>
      <w:proofErr w:type="spellStart"/>
      <w:r w:rsidRPr="0045427A">
        <w:rPr>
          <w:rFonts w:ascii="Book Antiqua" w:hAnsi="Book Antiqua" w:cs="Times New Roman"/>
          <w:sz w:val="24"/>
          <w:szCs w:val="24"/>
        </w:rPr>
        <w:t>syndesmophytes</w:t>
      </w:r>
      <w:proofErr w:type="spellEnd"/>
      <w:r w:rsidRPr="0045427A">
        <w:rPr>
          <w:rFonts w:ascii="Book Antiqua" w:hAnsi="Book Antiqua" w:cs="Times New Roman"/>
          <w:sz w:val="24"/>
          <w:szCs w:val="24"/>
        </w:rPr>
        <w:t xml:space="preserve"> than anteroposterior lumbar</w:t>
      </w:r>
      <w:r w:rsidR="00D14BE7" w:rsidRPr="0045427A">
        <w:rPr>
          <w:rFonts w:ascii="Book Antiqua" w:hAnsi="Book Antiqua" w:cs="Times New Roman"/>
          <w:sz w:val="24"/>
          <w:szCs w:val="24"/>
        </w:rPr>
        <w:t xml:space="preserve"> DEXA in late stage AS patients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&lt;EndNote&gt;&lt;Cite&gt;&lt;Author&gt;Van Der Weijden&lt;/Author&gt;&lt;Year&gt;2012&lt;/Year&gt;&lt;RecNum&gt;16&lt;/RecNum&gt;&lt;DisplayText&gt;&lt;style face="superscript"&gt;[12]&lt;/style&gt;&lt;/DisplayText&gt;&lt;record&gt;&lt;rec-number&gt;16&lt;/rec-number&gt;&lt;foreign-keys&gt;&lt;key app="EN" db-id="drptdfrvzrxvwje2r5bxawzq2ftexpzp9xea" timestamp="0"&gt;16&lt;/key&gt;&lt;/foreign-keys&gt;&lt;ref-type name="Journal Article"&gt;17&lt;/ref-type&gt;&lt;contributors&gt;&lt;authors&gt;&lt;author&gt;Van Der Weijden, MA&lt;/author&gt;&lt;author&gt;Claushuis, TA&lt;/author&gt;&lt;author&gt;Nazari, T&lt;/author&gt;&lt;author&gt;Lems, WF&lt;/author&gt;&lt;author&gt;Dijkmans, BA&lt;/author&gt;&lt;author&gt;Van der Horst-Bruinsma, IE&lt;/author&gt;&lt;/authors&gt;&lt;/contributors&gt;&lt;titles&gt;&lt;title&gt;High prevalence of low bone mineral density in patients within 10 years of onset of ankylosing spondylitis: a systematic review&lt;/title&gt;&lt;secondary-title&gt;Clin Rheumatol&lt;/secondary-title&gt;&lt;/titles&gt;&lt;pages&gt;1529-35&lt;/pages&gt;&lt;volume&gt;31&lt;/volume&gt;&lt;number&gt;11&lt;/number&gt;&lt;dates&gt;&lt;year&gt;2012&lt;/year&gt;&lt;/dates&gt;&lt;call-num&gt;[16]&lt;/call-num&gt;&lt;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[12]</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09B49DE9" w14:textId="77777777" w:rsidR="00F873A8" w:rsidRPr="0045427A" w:rsidRDefault="00F873A8" w:rsidP="00D67AF0">
      <w:pPr>
        <w:spacing w:after="0" w:line="360" w:lineRule="auto"/>
        <w:jc w:val="both"/>
        <w:rPr>
          <w:rFonts w:ascii="Book Antiqua" w:hAnsi="Book Antiqua" w:cs="Times New Roman"/>
          <w:b/>
          <w:i/>
          <w:sz w:val="24"/>
          <w:szCs w:val="24"/>
          <w:lang w:eastAsia="zh-CN"/>
        </w:rPr>
      </w:pPr>
    </w:p>
    <w:p w14:paraId="324836AC" w14:textId="3814C2A5" w:rsidR="00F43E1B" w:rsidRPr="0045427A" w:rsidRDefault="00D14BE7" w:rsidP="00D67AF0">
      <w:pPr>
        <w:spacing w:after="0" w:line="360" w:lineRule="auto"/>
        <w:jc w:val="both"/>
        <w:rPr>
          <w:rFonts w:ascii="Book Antiqua" w:hAnsi="Book Antiqua" w:cs="Times New Roman"/>
          <w:b/>
          <w:i/>
          <w:sz w:val="24"/>
          <w:szCs w:val="24"/>
          <w:lang w:eastAsia="zh-CN"/>
        </w:rPr>
      </w:pPr>
      <w:r w:rsidRPr="0045427A">
        <w:rPr>
          <w:rFonts w:ascii="Book Antiqua" w:hAnsi="Book Antiqua" w:cs="Times New Roman"/>
          <w:b/>
          <w:i/>
          <w:sz w:val="24"/>
          <w:szCs w:val="24"/>
        </w:rPr>
        <w:t>Genetics in AS</w:t>
      </w:r>
    </w:p>
    <w:p w14:paraId="176622AD" w14:textId="7C278B7B" w:rsidR="00F43E1B" w:rsidRPr="0045427A" w:rsidRDefault="00644F65" w:rsidP="00D67AF0">
      <w:pPr>
        <w:spacing w:after="0" w:line="360" w:lineRule="auto"/>
        <w:jc w:val="both"/>
        <w:rPr>
          <w:rFonts w:ascii="Book Antiqua" w:hAnsi="Book Antiqua" w:cs="Times New Roman"/>
          <w:sz w:val="24"/>
          <w:szCs w:val="24"/>
        </w:rPr>
      </w:pPr>
      <w:proofErr w:type="gramStart"/>
      <w:r w:rsidRPr="0045427A">
        <w:rPr>
          <w:rFonts w:ascii="Book Antiqua" w:hAnsi="Book Antiqua" w:cs="Times New Roman"/>
          <w:sz w:val="24"/>
          <w:szCs w:val="24"/>
        </w:rPr>
        <w:t>AS</w:t>
      </w:r>
      <w:r w:rsidR="00F43E1B" w:rsidRPr="0045427A">
        <w:rPr>
          <w:rFonts w:ascii="Book Antiqua" w:hAnsi="Book Antiqua" w:cs="Times New Roman"/>
          <w:sz w:val="24"/>
          <w:szCs w:val="24"/>
        </w:rPr>
        <w:t xml:space="preserve"> is a systemic disease with a strong genetic predisposition.</w:t>
      </w:r>
      <w:proofErr w:type="gramEnd"/>
      <w:r w:rsidR="00F43E1B" w:rsidRPr="0045427A">
        <w:rPr>
          <w:rFonts w:ascii="Book Antiqua" w:hAnsi="Book Antiqua" w:cs="Times New Roman"/>
          <w:sz w:val="24"/>
          <w:szCs w:val="24"/>
        </w:rPr>
        <w:t xml:space="preserve"> Previous studies have indicated that several genetic factors imp</w:t>
      </w:r>
      <w:r w:rsidR="00B00DA9" w:rsidRPr="0045427A">
        <w:rPr>
          <w:rFonts w:ascii="Book Antiqua" w:hAnsi="Book Antiqua" w:cs="Times New Roman"/>
          <w:sz w:val="24"/>
          <w:szCs w:val="24"/>
        </w:rPr>
        <w:t>licate the susceptibility to AS</w:t>
      </w:r>
      <w:r w:rsidR="00F43E1B" w:rsidRPr="0045427A">
        <w:rPr>
          <w:rFonts w:ascii="Book Antiqua" w:hAnsi="Book Antiqua" w:cs="Times New Roman"/>
          <w:sz w:val="24"/>
          <w:szCs w:val="24"/>
        </w:rPr>
        <w:fldChar w:fldCharType="begin">
          <w:fldData xml:space="preserve">PEVuZE5vdGU+PENpdGU+PEF1dGhvcj5Ccm93bjwvQXV0aG9yPjxZZWFyPjE5OTc8L1llYXI+PFJl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PEVuZE5vdGU+PENpdGU+PEF1dGhvcj5Ccm93bjwvQXV0aG9yPjxZZWFyPjE5OTc8L1llYXI+PFJl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00F43E1B" w:rsidRPr="0045427A">
        <w:rPr>
          <w:rFonts w:ascii="Book Antiqua" w:hAnsi="Book Antiqua" w:cs="Times New Roman"/>
          <w:sz w:val="24"/>
          <w:szCs w:val="24"/>
        </w:rPr>
      </w:r>
      <w:r w:rsidR="00F43E1B"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[15-17]</w:t>
      </w:r>
      <w:r w:rsidR="00F43E1B" w:rsidRPr="0045427A">
        <w:rPr>
          <w:rFonts w:ascii="Book Antiqua" w:hAnsi="Book Antiqua" w:cs="Times New Roman"/>
          <w:sz w:val="24"/>
          <w:szCs w:val="24"/>
        </w:rPr>
        <w:fldChar w:fldCharType="end"/>
      </w:r>
      <w:r w:rsidR="00F43E1B" w:rsidRPr="0045427A">
        <w:rPr>
          <w:rFonts w:ascii="Book Antiqua" w:hAnsi="Book Antiqua" w:cs="Times New Roman"/>
          <w:sz w:val="24"/>
          <w:szCs w:val="24"/>
        </w:rPr>
        <w:t>. Brown</w:t>
      </w:r>
      <w:r w:rsidR="00F43E1B" w:rsidRPr="0045427A">
        <w:rPr>
          <w:rFonts w:ascii="Book Antiqua" w:hAnsi="Book Antiqua" w:cs="Times New Roman"/>
          <w:i/>
          <w:sz w:val="24"/>
          <w:szCs w:val="24"/>
        </w:rPr>
        <w:t xml:space="preserve"> et </w:t>
      </w:r>
      <w:proofErr w:type="gramStart"/>
      <w:r w:rsidR="00F43E1B" w:rsidRPr="0045427A">
        <w:rPr>
          <w:rFonts w:ascii="Book Antiqua" w:hAnsi="Book Antiqua" w:cs="Times New Roman"/>
          <w:i/>
          <w:sz w:val="24"/>
          <w:szCs w:val="24"/>
        </w:rPr>
        <w:t>al</w:t>
      </w:r>
      <w:r w:rsidR="0078218F" w:rsidRPr="0045427A">
        <w:rPr>
          <w:rFonts w:ascii="Book Antiqua" w:hAnsi="Book Antiqua" w:cs="Times New Roman" w:hint="eastAsia"/>
          <w:sz w:val="24"/>
          <w:szCs w:val="24"/>
          <w:vertAlign w:val="superscript"/>
          <w:lang w:eastAsia="zh-CN"/>
        </w:rPr>
        <w:t>[</w:t>
      </w:r>
      <w:proofErr w:type="gramEnd"/>
      <w:r w:rsidR="0078218F" w:rsidRPr="0045427A">
        <w:rPr>
          <w:rFonts w:ascii="Book Antiqua" w:hAnsi="Book Antiqua" w:cs="Times New Roman" w:hint="eastAsia"/>
          <w:sz w:val="24"/>
          <w:szCs w:val="24"/>
          <w:vertAlign w:val="superscript"/>
          <w:lang w:eastAsia="zh-CN"/>
        </w:rPr>
        <w:t>15]</w:t>
      </w:r>
      <w:r w:rsidR="00F43E1B" w:rsidRPr="0045427A">
        <w:rPr>
          <w:rFonts w:ascii="Book Antiqua" w:hAnsi="Book Antiqua" w:cs="Times New Roman"/>
          <w:sz w:val="24"/>
          <w:szCs w:val="24"/>
        </w:rPr>
        <w:t xml:space="preserve"> in 1997 reported a disease concordance </w:t>
      </w:r>
      <w:r w:rsidR="0003204D" w:rsidRPr="0045427A">
        <w:rPr>
          <w:rFonts w:ascii="Book Antiqua" w:hAnsi="Book Antiqua" w:cs="Times New Roman"/>
          <w:sz w:val="24"/>
          <w:szCs w:val="24"/>
        </w:rPr>
        <w:t xml:space="preserve">of </w:t>
      </w:r>
      <w:r w:rsidR="00F43E1B" w:rsidRPr="0045427A">
        <w:rPr>
          <w:rFonts w:ascii="Book Antiqua" w:hAnsi="Book Antiqua" w:cs="Times New Roman"/>
          <w:sz w:val="24"/>
          <w:szCs w:val="24"/>
        </w:rPr>
        <w:t>about 12.5% and 75% in di- and monozygotic twins, respectively</w:t>
      </w:r>
      <w:r w:rsidR="00F43E1B" w:rsidRPr="0045427A">
        <w:rPr>
          <w:rFonts w:ascii="Book Antiqua" w:hAnsi="Book Antiqua" w:cs="Times New Roman"/>
          <w:sz w:val="24"/>
          <w:szCs w:val="24"/>
        </w:rPr>
        <w:fldChar w:fldCharType="begin"/>
      </w:r>
      <w:r w:rsidR="00F43E1B" w:rsidRPr="0045427A">
        <w:rPr>
          <w:rFonts w:ascii="Book Antiqua" w:hAnsi="Book Antiqua" w:cs="Times New Roman"/>
          <w:sz w:val="24"/>
          <w:szCs w:val="24"/>
        </w:rPr>
        <w:instrText xml:space="preserve"> AD.N EN.CITE </w:instrText>
      </w:r>
      <w:r w:rsidR="00F43E1B" w:rsidRPr="0045427A">
        <w:rPr>
          <w:rFonts w:ascii="Book Antiqua" w:hAnsi="Book Antiqua" w:cs="Times New Roman"/>
          <w:sz w:val="24"/>
          <w:szCs w:val="24"/>
        </w:rPr>
        <w:fldChar w:fldCharType="begin">
          <w:fldData xml:space="preserve">PEVuZE5vdGU+PENpdGU+PEF1dGhvcj5Ccm93bjwvQXV0aG9yPjxZZWFyPjE5OTc8L1llYXI+PFJl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</w:fldData>
        </w:fldChar>
      </w:r>
      <w:r w:rsidR="00F43E1B" w:rsidRPr="0045427A">
        <w:rPr>
          <w:rFonts w:ascii="Book Antiqua" w:hAnsi="Book Antiqua" w:cs="Times New Roman"/>
          <w:sz w:val="24"/>
          <w:szCs w:val="24"/>
        </w:rPr>
        <w:instrText xml:space="preserve"> ADDIN EN.CITE.DATA </w:instrText>
      </w:r>
      <w:r w:rsidR="00F43E1B" w:rsidRPr="0045427A">
        <w:rPr>
          <w:rFonts w:ascii="Book Antiqua" w:hAnsi="Book Antiqua" w:cs="Times New Roman"/>
          <w:sz w:val="24"/>
          <w:szCs w:val="24"/>
        </w:rPr>
      </w:r>
      <w:r w:rsidR="00F43E1B" w:rsidRPr="0045427A">
        <w:rPr>
          <w:rFonts w:ascii="Book Antiqua" w:hAnsi="Book Antiqua" w:cs="Times New Roman"/>
          <w:sz w:val="24"/>
          <w:szCs w:val="24"/>
        </w:rPr>
        <w:fldChar w:fldCharType="end"/>
      </w:r>
      <w:r w:rsidR="00F43E1B" w:rsidRPr="0045427A">
        <w:rPr>
          <w:rFonts w:ascii="Book Antiqua" w:hAnsi="Book Antiqua" w:cs="Times New Roman"/>
          <w:sz w:val="24"/>
          <w:szCs w:val="24"/>
        </w:rPr>
        <w:fldChar w:fldCharType="separate"/>
      </w:r>
      <w:r w:rsidR="00F43E1B" w:rsidRPr="0045427A">
        <w:rPr>
          <w:rFonts w:ascii="Book Antiqua" w:hAnsi="Book Antiqua" w:cs="Times New Roman"/>
          <w:noProof/>
          <w:sz w:val="24"/>
          <w:szCs w:val="24"/>
        </w:rPr>
        <w:t>(</w:t>
      </w:r>
      <w:hyperlink w:anchor="_ENREF_18" w:tooltip="Brown, 1997 #34" w:history="1">
        <w:r w:rsidR="00F43E1B" w:rsidRPr="0045427A">
          <w:rPr>
            <w:rFonts w:ascii="Book Antiqua" w:hAnsi="Book Antiqua" w:cs="Times New Roman"/>
            <w:noProof/>
            <w:sz w:val="24"/>
            <w:szCs w:val="24"/>
          </w:rPr>
          <w:t>18</w:t>
        </w:r>
      </w:hyperlink>
      <w:r w:rsidR="00F43E1B" w:rsidRPr="0045427A">
        <w:rPr>
          <w:rFonts w:ascii="Book Antiqua" w:hAnsi="Book Antiqua" w:cs="Times New Roman"/>
          <w:noProof/>
          <w:sz w:val="24"/>
          <w:szCs w:val="24"/>
        </w:rPr>
        <w:t>)</w:t>
      </w:r>
      <w:r w:rsidR="00F43E1B" w:rsidRPr="0045427A">
        <w:rPr>
          <w:rFonts w:ascii="Book Antiqua" w:hAnsi="Book Antiqua" w:cs="Times New Roman"/>
          <w:sz w:val="24"/>
          <w:szCs w:val="24"/>
        </w:rPr>
        <w:fldChar w:fldCharType="end"/>
      </w:r>
      <w:r w:rsidR="00F43E1B" w:rsidRPr="0045427A">
        <w:rPr>
          <w:rFonts w:ascii="Book Antiqua" w:hAnsi="Book Antiqua" w:cs="Times New Roman"/>
          <w:sz w:val="24"/>
          <w:szCs w:val="24"/>
        </w:rPr>
        <w:t>. In addition to the role of genetics in susceptibility to AS, some studies have focused on the impact of genetic predisposition on important clinical parameters</w:t>
      </w:r>
      <w:r w:rsidR="0003204D" w:rsidRPr="0045427A">
        <w:rPr>
          <w:rFonts w:ascii="Book Antiqua" w:hAnsi="Book Antiqua" w:cs="Times New Roman"/>
          <w:sz w:val="24"/>
          <w:szCs w:val="24"/>
        </w:rPr>
        <w:t>,</w:t>
      </w:r>
      <w:r w:rsidR="00F43E1B" w:rsidRPr="0045427A">
        <w:rPr>
          <w:rFonts w:ascii="Book Antiqua" w:hAnsi="Book Antiqua" w:cs="Times New Roman"/>
          <w:sz w:val="24"/>
          <w:szCs w:val="24"/>
        </w:rPr>
        <w:t xml:space="preserve"> including </w:t>
      </w:r>
      <w:r w:rsidR="0003204D" w:rsidRPr="0045427A">
        <w:rPr>
          <w:rFonts w:ascii="Book Antiqua" w:hAnsi="Book Antiqua" w:cs="Times New Roman"/>
          <w:sz w:val="24"/>
          <w:szCs w:val="24"/>
        </w:rPr>
        <w:t xml:space="preserve">the </w:t>
      </w:r>
      <w:r w:rsidR="00F43E1B" w:rsidRPr="0045427A">
        <w:rPr>
          <w:rFonts w:ascii="Book Antiqua" w:hAnsi="Book Antiqua" w:cs="Times New Roman"/>
          <w:sz w:val="24"/>
          <w:szCs w:val="24"/>
        </w:rPr>
        <w:t xml:space="preserve">age of disease onset and disease activity in AS patients. </w:t>
      </w:r>
      <w:proofErr w:type="spellStart"/>
      <w:r w:rsidR="00F43E1B" w:rsidRPr="0045427A">
        <w:rPr>
          <w:rFonts w:ascii="Book Antiqua" w:hAnsi="Book Antiqua" w:cs="Times New Roman"/>
          <w:sz w:val="24"/>
          <w:szCs w:val="24"/>
        </w:rPr>
        <w:t>Brophy</w:t>
      </w:r>
      <w:proofErr w:type="spellEnd"/>
      <w:r w:rsidR="00F43E1B" w:rsidRPr="0045427A">
        <w:rPr>
          <w:rFonts w:ascii="Book Antiqua" w:hAnsi="Book Antiqua" w:cs="Times New Roman"/>
          <w:sz w:val="24"/>
          <w:szCs w:val="24"/>
        </w:rPr>
        <w:t xml:space="preserve"> </w:t>
      </w:r>
      <w:r w:rsidR="00F43E1B" w:rsidRPr="0045427A">
        <w:rPr>
          <w:rFonts w:ascii="Book Antiqua" w:hAnsi="Book Antiqua" w:cs="Times New Roman"/>
          <w:i/>
          <w:sz w:val="24"/>
          <w:szCs w:val="24"/>
        </w:rPr>
        <w:t xml:space="preserve">et </w:t>
      </w:r>
      <w:proofErr w:type="gramStart"/>
      <w:r w:rsidR="00F43E1B" w:rsidRPr="0045427A">
        <w:rPr>
          <w:rFonts w:ascii="Book Antiqua" w:hAnsi="Book Antiqua" w:cs="Times New Roman"/>
          <w:i/>
          <w:sz w:val="24"/>
          <w:szCs w:val="24"/>
        </w:rPr>
        <w:t>al</w:t>
      </w:r>
      <w:r w:rsidR="00B00DA9" w:rsidRPr="0045427A">
        <w:rPr>
          <w:rFonts w:ascii="Book Antiqua" w:hAnsi="Book Antiqua" w:cs="Times New Roman" w:hint="eastAsia"/>
          <w:sz w:val="24"/>
          <w:szCs w:val="24"/>
          <w:vertAlign w:val="superscript"/>
          <w:lang w:eastAsia="zh-CN"/>
        </w:rPr>
        <w:t>[</w:t>
      </w:r>
      <w:proofErr w:type="gramEnd"/>
      <w:r w:rsidR="00B00DA9" w:rsidRPr="0045427A">
        <w:rPr>
          <w:rFonts w:ascii="Book Antiqua" w:hAnsi="Book Antiqua" w:cs="Times New Roman" w:hint="eastAsia"/>
          <w:sz w:val="24"/>
          <w:szCs w:val="24"/>
          <w:vertAlign w:val="superscript"/>
          <w:lang w:eastAsia="zh-CN"/>
        </w:rPr>
        <w:t>13]</w:t>
      </w:r>
      <w:r w:rsidR="00F43E1B" w:rsidRPr="0045427A">
        <w:rPr>
          <w:rFonts w:ascii="Book Antiqua" w:hAnsi="Book Antiqua" w:cs="Times New Roman"/>
          <w:sz w:val="24"/>
          <w:szCs w:val="24"/>
        </w:rPr>
        <w:t xml:space="preserve"> found a correlation of disease severity among siblings and a parent-child concordance for ophthalmic involvement at the onse</w:t>
      </w:r>
      <w:r w:rsidR="00B00DA9" w:rsidRPr="0045427A">
        <w:rPr>
          <w:rFonts w:ascii="Book Antiqua" w:hAnsi="Book Antiqua" w:cs="Times New Roman"/>
          <w:sz w:val="24"/>
          <w:szCs w:val="24"/>
        </w:rPr>
        <w:t>t of disease in early adulthood</w:t>
      </w:r>
      <w:r w:rsidR="00F43E1B" w:rsidRPr="0045427A">
        <w:rPr>
          <w:rFonts w:ascii="Book Antiqua" w:hAnsi="Book Antiqua" w:cs="Times New Roman"/>
          <w:sz w:val="24"/>
          <w:szCs w:val="24"/>
        </w:rPr>
        <w:fldChar w:fldCharType="begin">
          <w:fldData xml:space="preserve">PEVuZE5vdGU+PENpdGU+PEF1dGhvcj5Ccm9waHk8L0F1dGhvcj48WWVhcj4yMDA0PC9ZZWFyPjxS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PEVuZE5vdGU+PENpdGU+PEF1dGhvcj5Ccm9waHk8L0F1dGhvcj48WWVhcj4yMDA0PC9ZZWFyPjxS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00F43E1B" w:rsidRPr="0045427A">
        <w:rPr>
          <w:rFonts w:ascii="Book Antiqua" w:hAnsi="Book Antiqua" w:cs="Times New Roman"/>
          <w:sz w:val="24"/>
          <w:szCs w:val="24"/>
        </w:rPr>
      </w:r>
      <w:r w:rsidR="00F43E1B" w:rsidRPr="0045427A">
        <w:rPr>
          <w:rFonts w:ascii="Book Antiqua" w:hAnsi="Book Antiqua" w:cs="Times New Roman"/>
          <w:sz w:val="24"/>
          <w:szCs w:val="24"/>
        </w:rPr>
        <w:fldChar w:fldCharType="separate"/>
      </w:r>
      <w:r w:rsidR="00B00DA9" w:rsidRPr="0045427A">
        <w:rPr>
          <w:rFonts w:ascii="Book Antiqua" w:hAnsi="Book Antiqua" w:cs="Times New Roman"/>
          <w:noProof/>
          <w:sz w:val="24"/>
          <w:szCs w:val="24"/>
          <w:vertAlign w:val="superscript"/>
        </w:rPr>
        <w:t>[</w:t>
      </w:r>
      <w:r w:rsidR="00D13DF0" w:rsidRPr="0045427A">
        <w:rPr>
          <w:rFonts w:ascii="Book Antiqua" w:hAnsi="Book Antiqua" w:cs="Times New Roman"/>
          <w:noProof/>
          <w:sz w:val="24"/>
          <w:szCs w:val="24"/>
          <w:vertAlign w:val="superscript"/>
        </w:rPr>
        <w:t>18]</w:t>
      </w:r>
      <w:r w:rsidR="00F43E1B" w:rsidRPr="0045427A">
        <w:rPr>
          <w:rFonts w:ascii="Book Antiqua" w:hAnsi="Book Antiqua" w:cs="Times New Roman"/>
          <w:sz w:val="24"/>
          <w:szCs w:val="24"/>
        </w:rPr>
        <w:fldChar w:fldCharType="end"/>
      </w:r>
      <w:r w:rsidR="00F43E1B" w:rsidRPr="0045427A">
        <w:rPr>
          <w:rFonts w:ascii="Book Antiqua" w:hAnsi="Book Antiqua" w:cs="Times New Roman"/>
          <w:sz w:val="24"/>
          <w:szCs w:val="24"/>
        </w:rPr>
        <w:t>.</w:t>
      </w:r>
    </w:p>
    <w:p w14:paraId="444D178C" w14:textId="65FFBEC8" w:rsidR="00F43E1B" w:rsidRPr="0045427A" w:rsidRDefault="00F43E1B" w:rsidP="00B00DA9">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The major histocompatibility complex (MHC) locus on chromosome 6p and other Non-MHC loci are revealed to be asso</w:t>
      </w:r>
      <w:r w:rsidR="00FF0A74" w:rsidRPr="0045427A">
        <w:rPr>
          <w:rFonts w:ascii="Book Antiqua" w:hAnsi="Book Antiqua" w:cs="Times New Roman"/>
          <w:sz w:val="24"/>
          <w:szCs w:val="24"/>
        </w:rPr>
        <w:t>ciated with genetic basis of AS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&lt;EndNote&gt;&lt;Cite&gt;&lt;Author&gt;Sims&lt;/Author&gt;&lt;Year&gt;2007&lt;/Year&gt;&lt;RecNum&gt;39&lt;/RecNum&gt;&lt;DisplayText&gt;&lt;style face="superscript"&gt;[19]&lt;/style&gt;&lt;/DisplayText&gt;&lt;record&gt;&lt;rec-number&gt;39&lt;/rec-number&gt;&lt;foreign-keys&gt;&lt;key app="EN" db-id="drptdfrvzrxvwje2r5bxawzq2ftexpzp9xea" timestamp="0"&gt;39&lt;/key&gt;&lt;/foreign-keys&gt;&lt;ref-type name="Journal Article"&gt;17&lt;/ref-type&gt;&lt;contributors&gt;&lt;authors&gt;&lt;author&gt;Sims, A. M.&lt;/author&gt;&lt;author&gt;Barnardo, M.&lt;/author&gt;&lt;author&gt;Herzberg, I.&lt;/author&gt;&lt;author&gt;Bradbury, L.&lt;/author&gt;&lt;author&gt;Calin, A.&lt;/author&gt;&lt;author&gt;Wordsworth, B. P.&lt;/author&gt;&lt;author&gt;Darke, C.&lt;/author&gt;&lt;author&gt;Brown, M. A.&lt;/author&gt;&lt;/authors&gt;&lt;/contributors&gt;&lt;auth-address&gt;Botnar Research Centre, Nuffield Orthopaedic Centre, Oxford, UK.&lt;/auth-address&gt;&lt;titles&gt;&lt;title&gt;Non-B27 MHC associations of ankylosing spondylitis&lt;/title&gt;&lt;secondary-title&gt;Genes Immun&lt;/secondary-title&gt;&lt;alt-title&gt;Genes and immunity&lt;/alt-title&gt;&lt;/titles&gt;&lt;pages&gt;115-23&lt;/pages&gt;&lt;volume&gt;8&lt;/volume&gt;&lt;number&gt;2&lt;/number&gt;&lt;keywords&gt;&lt;keyword&gt;Case-Control Studies&lt;/keyword&gt;&lt;keyword&gt;Chromosomes, Human, Pair 6/*genetics&lt;/keyword&gt;&lt;keyword&gt;DNA Primers&lt;/keyword&gt;&lt;keyword&gt;England&lt;/keyword&gt;&lt;keyword&gt;Genetic Predisposition to Disease/*genetics&lt;/keyword&gt;&lt;keyword&gt;Genotype&lt;/keyword&gt;&lt;keyword&gt;Haplotypes/genetics&lt;/keyword&gt;&lt;keyword&gt;Humans&lt;/keyword&gt;&lt;keyword&gt;Major Histocompatibility Complex/*genetics&lt;/keyword&gt;&lt;keyword&gt;Polymerase Chain Reaction&lt;/keyword&gt;&lt;keyword&gt;Spondylitis, Ankylosing/*genetics&lt;/keyword&gt;&lt;/keywords&gt;&lt;dates&gt;&lt;year&gt;2007&lt;/year&gt;&lt;pub-dates&gt;&lt;date&gt;Mar&lt;/date&gt;&lt;/pub-dates&gt;&lt;/dates&gt;&lt;isbn&gt;1466-4879 (Print)&amp;#xD;1466-4879 (Linking)&lt;/isbn&gt;&lt;accession-num&gt;17167495&lt;/accession-num&gt;&lt;call-num&gt;[23]&lt;/call-num&gt;&lt;urls&gt;&lt;related-urls&gt;&lt;url&gt;http://www.ncbi.nlm.nih.gov/pubmed/17167495&lt;/url&gt;&lt;/related-urls&gt;&lt;/urls&gt;&lt;electronic-resource-num&gt;10.1038/sj.gene.6364362&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[19]</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In 1973, </w:t>
      </w:r>
      <w:r w:rsidRPr="0045427A">
        <w:rPr>
          <w:rFonts w:ascii="Book Antiqua" w:eastAsia="Arial Unicode MS" w:hAnsi="Book Antiqua" w:cs="Times New Roman"/>
          <w:sz w:val="24"/>
          <w:szCs w:val="24"/>
        </w:rPr>
        <w:t xml:space="preserve">Brewerton </w:t>
      </w:r>
      <w:r w:rsidRPr="0050396F">
        <w:rPr>
          <w:rFonts w:ascii="Book Antiqua" w:eastAsia="Arial Unicode MS" w:hAnsi="Book Antiqua" w:cs="Times New Roman"/>
          <w:i/>
          <w:sz w:val="24"/>
          <w:szCs w:val="24"/>
        </w:rPr>
        <w:t xml:space="preserve">et </w:t>
      </w:r>
      <w:proofErr w:type="gramStart"/>
      <w:r w:rsidRPr="0050396F">
        <w:rPr>
          <w:rFonts w:ascii="Book Antiqua" w:eastAsia="Arial Unicode MS" w:hAnsi="Book Antiqua" w:cs="Times New Roman"/>
          <w:i/>
          <w:sz w:val="24"/>
          <w:szCs w:val="24"/>
        </w:rPr>
        <w:t>al</w:t>
      </w:r>
      <w:r w:rsidR="0050396F">
        <w:rPr>
          <w:rFonts w:ascii="Book Antiqua" w:eastAsia="Arial Unicode MS" w:hAnsi="Book Antiqua" w:cs="Times New Roman" w:hint="eastAsia"/>
          <w:sz w:val="24"/>
          <w:szCs w:val="24"/>
          <w:vertAlign w:val="superscript"/>
          <w:lang w:eastAsia="zh-CN"/>
        </w:rPr>
        <w:t>[</w:t>
      </w:r>
      <w:proofErr w:type="gramEnd"/>
      <w:r w:rsidR="0050396F">
        <w:rPr>
          <w:rFonts w:ascii="Book Antiqua" w:eastAsia="Arial Unicode MS" w:hAnsi="Book Antiqua" w:cs="Times New Roman" w:hint="eastAsia"/>
          <w:sz w:val="24"/>
          <w:szCs w:val="24"/>
          <w:vertAlign w:val="superscript"/>
          <w:lang w:eastAsia="zh-CN"/>
        </w:rPr>
        <w:t>2</w:t>
      </w:r>
      <w:r w:rsidR="00361C1F">
        <w:rPr>
          <w:rFonts w:ascii="Book Antiqua" w:eastAsia="Arial Unicode MS" w:hAnsi="Book Antiqua" w:cs="Times New Roman" w:hint="eastAsia"/>
          <w:sz w:val="24"/>
          <w:szCs w:val="24"/>
          <w:vertAlign w:val="superscript"/>
          <w:lang w:eastAsia="zh-CN"/>
        </w:rPr>
        <w:t>0</w:t>
      </w:r>
      <w:r w:rsidR="0050396F">
        <w:rPr>
          <w:rFonts w:ascii="Book Antiqua" w:eastAsia="Arial Unicode MS" w:hAnsi="Book Antiqua" w:cs="Times New Roman" w:hint="eastAsia"/>
          <w:sz w:val="24"/>
          <w:szCs w:val="24"/>
          <w:vertAlign w:val="superscript"/>
          <w:lang w:eastAsia="zh-CN"/>
        </w:rPr>
        <w:t>]</w:t>
      </w:r>
      <w:r w:rsidRPr="0045427A">
        <w:rPr>
          <w:rFonts w:ascii="Book Antiqua" w:eastAsia="Arial Unicode MS" w:hAnsi="Book Antiqua" w:cs="Times New Roman"/>
          <w:sz w:val="24"/>
          <w:szCs w:val="24"/>
        </w:rPr>
        <w:t xml:space="preserve"> revealed </w:t>
      </w:r>
      <w:r w:rsidRPr="0045427A">
        <w:rPr>
          <w:rFonts w:ascii="Book Antiqua" w:hAnsi="Book Antiqua" w:cs="Times New Roman"/>
          <w:sz w:val="24"/>
          <w:szCs w:val="24"/>
        </w:rPr>
        <w:t xml:space="preserve">the amazingly strong association of HLA–B27 with AS. </w:t>
      </w:r>
      <w:hyperlink r:id="rId11" w:tooltip="Human Leukocyte Antigen" w:history="1">
        <w:r w:rsidRPr="0045427A">
          <w:rPr>
            <w:rFonts w:ascii="Book Antiqua" w:hAnsi="Book Antiqua" w:cs="Times New Roman"/>
            <w:sz w:val="24"/>
            <w:szCs w:val="24"/>
          </w:rPr>
          <w:t>Human Leukocyte Antigen</w:t>
        </w:r>
      </w:hyperlink>
      <w:r w:rsidRPr="0045427A">
        <w:rPr>
          <w:rFonts w:ascii="Book Antiqua" w:hAnsi="Book Antiqua" w:cs="Times New Roman"/>
          <w:sz w:val="24"/>
          <w:szCs w:val="24"/>
        </w:rPr>
        <w:t xml:space="preserve"> (HLA) B27 is a surface antigen class-I </w:t>
      </w:r>
      <w:r w:rsidR="00E81F70" w:rsidRPr="0045427A">
        <w:rPr>
          <w:rFonts w:ascii="Book Antiqua" w:hAnsi="Book Antiqua" w:cs="Times New Roman"/>
          <w:sz w:val="24"/>
          <w:szCs w:val="24"/>
        </w:rPr>
        <w:t>that</w:t>
      </w:r>
      <w:r w:rsidRPr="0045427A">
        <w:rPr>
          <w:rFonts w:ascii="Book Antiqua" w:hAnsi="Book Antiqua" w:cs="Times New Roman"/>
          <w:sz w:val="24"/>
          <w:szCs w:val="24"/>
        </w:rPr>
        <w:t xml:space="preserve"> presents antigenic peptides to T-cells. It is encoded in the major h</w:t>
      </w:r>
      <w:r w:rsidR="00FF0A74" w:rsidRPr="0045427A">
        <w:rPr>
          <w:rFonts w:ascii="Book Antiqua" w:hAnsi="Book Antiqua" w:cs="Times New Roman"/>
          <w:sz w:val="24"/>
          <w:szCs w:val="24"/>
        </w:rPr>
        <w:t>istocompatibility complex (MHC)</w:t>
      </w:r>
      <w:r w:rsidRPr="0045427A">
        <w:rPr>
          <w:rFonts w:ascii="Book Antiqua" w:hAnsi="Book Antiqua" w:cs="Times New Roman"/>
          <w:sz w:val="24"/>
          <w:szCs w:val="24"/>
        </w:rPr>
        <w:fldChar w:fldCharType="begin">
          <w:fldData xml:space="preserve">PEVuZE5vdGU+PENpdGU+PEF1dGhvcj5LaGFuPC9BdXRob3I+PFllYXI+MjAwMjwvWWVhcj48UmVj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PEVuZE5vdGU+PENpdGU+PEF1dGhvcj5LaGFuPC9BdXRob3I+PFllYXI+MjAwMjwvWWVhcj48UmVj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FF0A74" w:rsidRPr="0045427A">
        <w:rPr>
          <w:rFonts w:ascii="Book Antiqua" w:hAnsi="Book Antiqua" w:cs="Times New Roman"/>
          <w:noProof/>
          <w:sz w:val="24"/>
          <w:szCs w:val="24"/>
          <w:vertAlign w:val="superscript"/>
        </w:rPr>
        <w:t>[20,</w:t>
      </w:r>
      <w:r w:rsidR="00D13DF0" w:rsidRPr="0045427A">
        <w:rPr>
          <w:rFonts w:ascii="Book Antiqua" w:hAnsi="Book Antiqua" w:cs="Times New Roman"/>
          <w:noProof/>
          <w:sz w:val="24"/>
          <w:szCs w:val="24"/>
          <w:vertAlign w:val="superscript"/>
        </w:rPr>
        <w:t>21]</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HLA-B27 consists of a family of more than 40 subtypes </w:t>
      </w:r>
      <w:r w:rsidRPr="0045427A">
        <w:rPr>
          <w:rFonts w:ascii="Book Antiqua" w:eastAsia="Arial Unicode MS" w:hAnsi="Book Antiqua" w:cs="Times New Roman"/>
          <w:sz w:val="24"/>
          <w:szCs w:val="24"/>
        </w:rPr>
        <w:t>named HLA-B*2701 to HLA-*B2728</w:t>
      </w:r>
      <w:r w:rsidRPr="0045427A">
        <w:rPr>
          <w:rFonts w:ascii="Book Antiqua" w:hAnsi="Book Antiqua" w:cs="Times New Roman"/>
          <w:sz w:val="24"/>
          <w:szCs w:val="24"/>
        </w:rPr>
        <w:t>. HLA-B*2702, B*2704, and B*2705 have th</w:t>
      </w:r>
      <w:r w:rsidR="00FF0A74" w:rsidRPr="0045427A">
        <w:rPr>
          <w:rFonts w:ascii="Book Antiqua" w:hAnsi="Book Antiqua" w:cs="Times New Roman"/>
          <w:sz w:val="24"/>
          <w:szCs w:val="24"/>
        </w:rPr>
        <w:t>e strongest association with AS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&lt;EndNote&gt;&lt;Cite&gt;&lt;Author&gt;Khan&lt;/Author&gt;&lt;Year&gt;2007&lt;/Year&gt;&lt;RecNum&gt;42&lt;/RecNum&gt;&lt;DisplayText&gt;&lt;style face="superscript"&gt;[22]&lt;/style&gt;&lt;/DisplayText&gt;&lt;record&gt;&lt;rec-number&gt;42&lt;/rec-number&gt;&lt;foreign-keys&gt;&lt;key app="EN" db-id="drptdfrvzrxvwje2r5bxawzq2ftexpzp9xea" timestamp="0"&gt;42&lt;/key&gt;&lt;/foreign-keys&gt;&lt;ref-type name="Journal Article"&gt;17&lt;/ref-type&gt;&lt;contributors&gt;&lt;authors&gt;&lt;author&gt;Khan, M. A.&lt;/author&gt;&lt;author&gt;Mathieu, A.&lt;/author&gt;&lt;author&gt;Sorrentino, R.&lt;/author&gt;&lt;author&gt;Akkoc, N.&lt;/author&gt;&lt;/authors&gt;&lt;/contributors&gt;&lt;auth-address&gt;Case Western Reserve University, MetroHealth Medical Center, Division of Rheumatology, 2500 MetroHealth Drive, Cleveland, Ohio 44109, USA. mkhan@metrohealth.org &amp;lt;mkhan@metrohealth.org&amp;gt;&lt;/auth-address&gt;&lt;titles&gt;&lt;title&gt;The pathogenetic role of HLA-B27 and its subtypes&lt;/title&gt;&lt;secondary-title&gt;Autoimmun Rev&lt;/secondary-title&gt;&lt;alt-title&gt;Autoimmunity reviews&lt;/alt-title&gt;&lt;/titles&gt;&lt;pages&gt;183-9&lt;/pages&gt;&lt;volume&gt;6&lt;/volume&gt;&lt;number&gt;3&lt;/number&gt;&lt;keywords&gt;&lt;keyword&gt;Animals&lt;/keyword&gt;&lt;keyword&gt;Disease Models, Animal&lt;/keyword&gt;&lt;keyword&gt;HLA-B27 Antigen/classification/genetics/*immunology&lt;/keyword&gt;&lt;keyword&gt;Humans&lt;/keyword&gt;&lt;keyword&gt;Models, Immunological&lt;/keyword&gt;&lt;keyword&gt;Molecular Mimicry&lt;/keyword&gt;&lt;keyword&gt;Spondylitis, Ankylosing/*genetics/*immunology&lt;/keyword&gt;&lt;/keywords&gt;&lt;dates&gt;&lt;year&gt;2007&lt;/year&gt;&lt;pub-dates&gt;&lt;date&gt;Jan&lt;/date&gt;&lt;/pub-dates&gt;&lt;/dates&gt;&lt;isbn&gt;1568-9972 (Print)&amp;#xD;1568-9972 (Linking)&lt;/isbn&gt;&lt;accession-num&gt;17289555&lt;/accession-num&gt;&lt;call-num&gt;[26]&lt;/call-num&gt;&lt;urls&gt;&lt;related-urls&gt;&lt;url&gt;http://www.ncbi.nlm.nih.gov/pubmed/17289555&lt;/url&gt;&lt;/related-urls&gt;&lt;/urls&gt;&lt;electronic-resource-num&gt;10.1016/j.autrev.2006.11.003&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[22]</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The overall prevalence of HLA-B27 in the general population is 8%, however there are regional differences in prevalence. For instance, </w:t>
      </w:r>
      <w:r w:rsidR="00E81F70" w:rsidRPr="0045427A">
        <w:rPr>
          <w:rFonts w:ascii="Book Antiqua" w:hAnsi="Book Antiqua" w:cs="Times New Roman"/>
          <w:sz w:val="24"/>
          <w:szCs w:val="24"/>
        </w:rPr>
        <w:t>t</w:t>
      </w:r>
      <w:r w:rsidRPr="0045427A">
        <w:rPr>
          <w:rFonts w:ascii="Book Antiqua" w:hAnsi="Book Antiqua" w:cs="Times New Roman"/>
          <w:sz w:val="24"/>
          <w:szCs w:val="24"/>
        </w:rPr>
        <w:t>he prevalence of HLA-B27 among the general population of the United States is 6.1%, however in New Zealand the prevalence is</w:t>
      </w:r>
      <w:r w:rsidR="00FF0A74" w:rsidRPr="0045427A">
        <w:rPr>
          <w:rFonts w:ascii="Book Antiqua" w:hAnsi="Book Antiqua" w:cs="Times New Roman"/>
          <w:sz w:val="24"/>
          <w:szCs w:val="24"/>
        </w:rPr>
        <w:t xml:space="preserve"> 9.2%</w:t>
      </w:r>
      <w:r w:rsidRPr="0045427A">
        <w:rPr>
          <w:rFonts w:ascii="Book Antiqua" w:hAnsi="Book Antiqua" w:cs="Times New Roman"/>
          <w:sz w:val="24"/>
          <w:szCs w:val="24"/>
        </w:rPr>
        <w:fldChar w:fldCharType="begin">
          <w:fldData xml:space="preserve">PEVuZE5vdGU+PENpdGU+PEF1dGhvcj5SZXZlaWxsZTwvQXV0aG9yPjxZZWFyPjIwMTI8L1llYXI+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PEVuZE5vdGU+PENpdGU+PEF1dGhvcj5SZXZlaWxsZTwvQXV0aG9yPjxZZWFyPjIwMTI8L1llYXI+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[23-25]</w:t>
      </w:r>
      <w:r w:rsidRPr="0045427A">
        <w:rPr>
          <w:rFonts w:ascii="Book Antiqua" w:hAnsi="Book Antiqua" w:cs="Times New Roman"/>
          <w:sz w:val="24"/>
          <w:szCs w:val="24"/>
        </w:rPr>
        <w:fldChar w:fldCharType="end"/>
      </w:r>
      <w:r w:rsidRPr="0045427A">
        <w:rPr>
          <w:rFonts w:ascii="Book Antiqua" w:hAnsi="Book Antiqua" w:cs="Times New Roman"/>
          <w:sz w:val="24"/>
          <w:szCs w:val="24"/>
        </w:rPr>
        <w:t>. HLA-B27 seems to be rare in the African population, which is consiste</w:t>
      </w:r>
      <w:r w:rsidR="00FF0A74" w:rsidRPr="0045427A">
        <w:rPr>
          <w:rFonts w:ascii="Book Antiqua" w:hAnsi="Book Antiqua" w:cs="Times New Roman"/>
          <w:sz w:val="24"/>
          <w:szCs w:val="24"/>
        </w:rPr>
        <w:t>nt with a low disease incidence</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&lt;EndNote&gt;&lt;Cite&gt;&lt;Author&gt;Hill&lt;/Author&gt;&lt;Year&gt;1991&lt;/Year&gt;&lt;RecNum&gt;46&lt;/RecNum&gt;&lt;DisplayText&gt;&lt;style face="superscript"&gt;[26]&lt;/style&gt;&lt;/DisplayText&gt;&lt;record&gt;&lt;rec-number&gt;46&lt;/rec-number&gt;&lt;foreign-keys&gt;&lt;key app="EN" db-id="drptdfrvzrxvwje2r5bxawzq2ftexpzp9xea" timestamp="0"&gt;46&lt;/key&gt;&lt;/foreign-keys&gt;&lt;ref-type name="Journal Article"&gt;17&lt;/ref-type&gt;&lt;contributors&gt;&lt;authors&gt;&lt;author&gt;Hill, A. V.&lt;/author&gt;&lt;author&gt;Allsopp, C. E.&lt;/author&gt;&lt;author&gt;Kwiatkowski, D.&lt;/author&gt;&lt;author&gt;Anstey, N. M.&lt;/author&gt;&lt;author&gt;Twumasi, P.&lt;/author&gt;&lt;author&gt;Rowe, P. A.&lt;/author&gt;&lt;author&gt;Bennett, S.&lt;/author&gt;&lt;author&gt;Brewster, D.&lt;/author&gt;&lt;author&gt;McMichael, A. J.&lt;/author&gt;&lt;author&gt;Greenwood, B. M.&lt;/author&gt;&lt;/authors&gt;&lt;/contributors&gt;&lt;auth-address&gt;Institute of Molecular Medicine, University of Oxford, John Radcliffe Hospital, UK.&lt;/auth-address&gt;&lt;titles&gt;&lt;title&gt;Common west African HLA antigens are associated with protection from severe malaria&lt;/title&gt;&lt;secondary-title&gt;Nature&lt;/secondary-title&gt;&lt;alt-title&gt;Nature&lt;/alt-title&gt;&lt;/titles&gt;&lt;pages&gt;595-600&lt;/pages&gt;&lt;volume&gt;352&lt;/volume&gt;&lt;number&gt;6336&lt;/number&gt;&lt;keywords&gt;&lt;keyword&gt;Animals&lt;/keyword&gt;&lt;keyword&gt;Biological Evolution&lt;/keyword&gt;&lt;keyword&gt;Case-Control Studies&lt;/keyword&gt;&lt;keyword&gt;Child&lt;/keyword&gt;&lt;keyword&gt;Gambia&lt;/keyword&gt;&lt;keyword&gt;Gene Frequency&lt;/keyword&gt;&lt;keyword&gt;HLA Antigens/*genetics&lt;/keyword&gt;&lt;keyword&gt;Haplotypes&lt;/keyword&gt;&lt;keyword&gt;Humans&lt;/keyword&gt;&lt;keyword&gt;Major Histocompatibility Complex&lt;/keyword&gt;&lt;keyword&gt;Malaria/genetics/*immunology/parasitology&lt;/keyword&gt;&lt;keyword&gt;Plasmodium falciparum/immunology&lt;/keyword&gt;&lt;keyword&gt;Polymorphism, Genetic&lt;/keyword&gt;&lt;/keywords&gt;&lt;dates&gt;&lt;year&gt;1991&lt;/year&gt;&lt;pub-dates&gt;&lt;date&gt;Aug 15&lt;/date&gt;&lt;/pub-dates&gt;&lt;/dates&gt;&lt;isbn&gt;0028-0836 (Print)&amp;#xD;0028-0836 (Linking)&lt;/isbn&gt;&lt;accession-num&gt;1865923&lt;/accession-num&gt;&lt;call-num&gt;[30]&lt;/call-num&gt;&lt;urls&gt;&lt;related-urls&gt;&lt;url&gt;http://www.ncbi.nlm.nih.gov/pubmed/1865923&lt;/url&gt;&lt;/related-urls&gt;&lt;/urls&gt;&lt;electronic-resource-num&gt;10.1038/352595a0&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[26]</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5C8D2163" w14:textId="6AE0557F" w:rsidR="00F43E1B" w:rsidRPr="0045427A" w:rsidRDefault="00F43E1B" w:rsidP="00FF0A74">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Polymorphisms of the HLA-B27 gene have different </w:t>
      </w:r>
      <w:proofErr w:type="spellStart"/>
      <w:r w:rsidR="00F84442" w:rsidRPr="0045427A">
        <w:rPr>
          <w:rFonts w:ascii="Book Antiqua" w:hAnsi="Book Antiqua" w:cs="Times New Roman"/>
          <w:sz w:val="24"/>
          <w:szCs w:val="24"/>
        </w:rPr>
        <w:t>prevalences</w:t>
      </w:r>
      <w:proofErr w:type="spellEnd"/>
      <w:r w:rsidRPr="0045427A">
        <w:rPr>
          <w:rFonts w:ascii="Book Antiqua" w:hAnsi="Book Antiqua" w:cs="Times New Roman"/>
          <w:sz w:val="24"/>
          <w:szCs w:val="24"/>
        </w:rPr>
        <w:t xml:space="preserve"> around the world. B*2705 is the most prevalent variant among HLA-B27 carriers of </w:t>
      </w:r>
      <w:r w:rsidR="00E81F70" w:rsidRPr="0045427A">
        <w:rPr>
          <w:rFonts w:ascii="Book Antiqua" w:hAnsi="Book Antiqua" w:cs="Times New Roman"/>
          <w:sz w:val="24"/>
          <w:szCs w:val="24"/>
        </w:rPr>
        <w:t xml:space="preserve">the </w:t>
      </w:r>
      <w:r w:rsidR="00FF0A74" w:rsidRPr="0045427A">
        <w:rPr>
          <w:rFonts w:ascii="Book Antiqua" w:hAnsi="Book Antiqua" w:cs="Times New Roman"/>
          <w:sz w:val="24"/>
          <w:szCs w:val="24"/>
        </w:rPr>
        <w:t>white British population</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&lt;EndNote&gt;&lt;Cite&gt;&lt;Author&gt;Brown&lt;/Author&gt;&lt;Year&gt;2007&lt;/Year&gt;&lt;RecNum&gt;47&lt;/RecNum&gt;&lt;DisplayText&gt;&lt;style face="superscript"&gt;[27]&lt;/style&gt;&lt;/DisplayText&gt;&lt;record&gt;&lt;rec-number&gt;47&lt;/rec-number&gt;&lt;foreign-keys&gt;&lt;key app="EN" db-id="drptdfrvzrxvwje2r5bxawzq2ftexpzp9xea" timestamp="0"&gt;47&lt;/key&gt;&lt;/foreign-keys&gt;&lt;ref-type name="Journal Article"&gt;17&lt;/ref-type&gt;&lt;contributors&gt;&lt;authors&gt;&lt;author&gt;Brown, M. A.&lt;/author&gt;&lt;/authors&gt;&lt;/contributors&gt;&lt;titles&gt;&lt;title&gt;Human leucocyte antigen-B27 and ankylosing spondylitis&lt;/title&gt;&lt;secondary-title&gt;Intern Med J&lt;/secondary-title&gt;&lt;alt-title&gt;Internal medicine journal&lt;/alt-title&gt;&lt;/titles&gt;&lt;pages&gt;739-40&lt;/pages&gt;&lt;volume&gt;37&lt;/volume&gt;&lt;number&gt;11&lt;/number&gt;&lt;keywords&gt;&lt;keyword&gt;Alleles&lt;/keyword&gt;&lt;keyword&gt;Asian Continental Ancestry Group/genetics&lt;/keyword&gt;&lt;keyword&gt;European Continental Ancestry Group/genetics&lt;/keyword&gt;&lt;keyword&gt;Genetic Predisposition to Disease&lt;/keyword&gt;&lt;keyword&gt;Genotype&lt;/keyword&gt;&lt;keyword&gt;HLA-B27 Antigen/*genetics&lt;/keyword&gt;&lt;keyword&gt;Humans&lt;/keyword&gt;&lt;keyword&gt;Indians, North American/genetics&lt;/keyword&gt;&lt;keyword&gt;Oceanic Ancestry Group/genetics&lt;/keyword&gt;&lt;keyword&gt;Predictive Value of Tests&lt;/keyword&gt;&lt;keyword&gt;Sensitivity and Specificity&lt;/keyword&gt;&lt;keyword&gt;Spondylitis, Ankylosing/diagnosis/*ethnology/*genetics/immunology&lt;/keyword&gt;&lt;/keywords&gt;&lt;dates&gt;&lt;year&gt;2007&lt;/year&gt;&lt;pub-dates&gt;&lt;date&gt;Nov&lt;/date&gt;&lt;/pub-dates&gt;&lt;/dates&gt;&lt;isbn&gt;1445-5994 (Electronic)&amp;#xD;1444-0903 (Linking)&lt;/isbn&gt;&lt;accession-num&gt;17908085&lt;/accession-num&gt;&lt;call-num&gt;[31]&lt;/call-num&gt;&lt;urls&gt;&lt;related-urls&gt;&lt;url&gt;http://www.ncbi.nlm.nih.gov/pubmed/17908085&lt;/url&gt;&lt;/related-urls&gt;&lt;/urls&gt;&lt;electronic-resource-num&gt;10.1111/j.1445-5994.2007.01491.x&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[27]</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However, a combination of B*2704 and B*2705 is the prevalent </w:t>
      </w:r>
      <w:r w:rsidR="00F84442" w:rsidRPr="0045427A">
        <w:rPr>
          <w:rFonts w:ascii="Book Antiqua" w:hAnsi="Book Antiqua" w:cs="Times New Roman"/>
          <w:sz w:val="24"/>
          <w:szCs w:val="24"/>
        </w:rPr>
        <w:t>variant among</w:t>
      </w:r>
      <w:r w:rsidR="00FF0A74" w:rsidRPr="0045427A">
        <w:rPr>
          <w:rFonts w:ascii="Book Antiqua" w:hAnsi="Book Antiqua" w:cs="Times New Roman"/>
          <w:sz w:val="24"/>
          <w:szCs w:val="24"/>
        </w:rPr>
        <w:t xml:space="preserve"> Chinese populations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&lt;EndNote&gt;&lt;Cite&gt;&lt;Author&gt;Liu&lt;/Author&gt;&lt;Year&gt;2010&lt;/Year&gt;&lt;RecNum&gt;48&lt;/RecNum&gt;&lt;DisplayText&gt;&lt;style face="superscript"&gt;[28]&lt;/style&gt;&lt;/DisplayText&gt;&lt;record&gt;&lt;rec-number&gt;48&lt;/rec-number&gt;&lt;foreign-keys&gt;&lt;key app="EN" db-id="drptdfrvzrxvwje2r5bxawzq2ftexpzp9xea" timestamp="0"&gt;48&lt;/key&gt;&lt;/foreign-keys&gt;&lt;ref-type name="Journal Article"&gt;17&lt;/ref-type&gt;&lt;contributors&gt;&lt;authors&gt;&lt;author&gt;Liu, Y.&lt;/author&gt;&lt;author&gt;Jiang, L.&lt;/author&gt;&lt;author&gt;Cai, Q.&lt;/author&gt;&lt;author&gt;Danoy, P.&lt;/author&gt;&lt;author&gt;Barnardo, M. C.&lt;/author&gt;&lt;author&gt;Brown, M. A.&lt;/author&gt;&lt;author&gt;Xu, H.&lt;/author&gt;&lt;/authors&gt;&lt;/contributors&gt;&lt;auth-address&gt;Department of Rheumatology and Immunology, Changzheng Hospital, The Second Military Medical University, Shanghai, China.&lt;/auth-address&gt;&lt;titles&gt;&lt;title&gt;Predominant association of HLA-B*2704 with ankylosing spondylitis in Chinese Han patients&lt;/title&gt;&lt;secondary-title&gt;Tissue Antigens&lt;/secondary-title&gt;&lt;alt-title&gt;Tissue antigens&lt;/alt-title&gt;&lt;/titles&gt;&lt;pages&gt;61-4&lt;/pages&gt;&lt;volume&gt;75&lt;/volume&gt;&lt;number&gt;1&lt;/number&gt;&lt;keywords&gt;&lt;keyword&gt;*Asian Continental Ancestry Group&lt;/keyword&gt;&lt;keyword&gt;Case-Control Studies&lt;/keyword&gt;&lt;keyword&gt;China&lt;/keyword&gt;&lt;keyword&gt;Genetic Association Studies&lt;/keyword&gt;&lt;keyword&gt;*Genetic Predisposition to Disease&lt;/keyword&gt;&lt;keyword&gt;HLA-B27 Antigen/*genetics&lt;/keyword&gt;&lt;keyword&gt;Humans&lt;/keyword&gt;&lt;keyword&gt;Spondylitis, Ankylosing/epidemiology/*genetics&lt;/keyword&gt;&lt;/keywords&gt;&lt;dates&gt;&lt;year&gt;2010&lt;/year&gt;&lt;pub-dates&gt;&lt;date&gt;Jan&lt;/date&gt;&lt;/pub-dates&gt;&lt;/dates&gt;&lt;isbn&gt;1399-0039 (Electronic)&amp;#xD;0001-2815 (Linking)&lt;/isbn&gt;&lt;accession-num&gt;19804562&lt;/accession-num&gt;&lt;call-num&gt;[32]&lt;/call-num&gt;&lt;urls&gt;&lt;related-urls&gt;&lt;url&gt;http://www.ncbi.nlm.nih.gov/pubmed/19804562&lt;/url&gt;&lt;/related-urls&gt;&lt;/urls&gt;&lt;electronic-resource-num&gt;10.1111/j.1399-0039.2009.01379.x&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[28]</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2D46B067" w14:textId="69A929E8" w:rsidR="00F43E1B" w:rsidRPr="0045427A" w:rsidRDefault="00F43E1B" w:rsidP="00FF0A74">
      <w:pPr>
        <w:autoSpaceDE w:val="0"/>
        <w:autoSpaceDN w:val="0"/>
        <w:adjustRightInd w:val="0"/>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To explain the association of HLA-B27 with the pathogenesis of AS two essential theories have been proposed, namely the canonical and non-canonical theories. The “</w:t>
      </w:r>
      <w:proofErr w:type="spellStart"/>
      <w:r w:rsidRPr="0045427A">
        <w:rPr>
          <w:rFonts w:ascii="Book Antiqua" w:hAnsi="Book Antiqua" w:cs="Times New Roman"/>
          <w:sz w:val="24"/>
          <w:szCs w:val="24"/>
        </w:rPr>
        <w:t>arthritogenic</w:t>
      </w:r>
      <w:proofErr w:type="spellEnd"/>
      <w:r w:rsidRPr="0045427A">
        <w:rPr>
          <w:rFonts w:ascii="Book Antiqua" w:hAnsi="Book Antiqua" w:cs="Times New Roman"/>
          <w:sz w:val="24"/>
          <w:szCs w:val="24"/>
        </w:rPr>
        <w:t xml:space="preserve"> peptide” theory is a canonical theory that suggests HLA- B27 mediated antigen presentation as the center of pathogenesis. The theory suggests that</w:t>
      </w:r>
      <w:r w:rsidR="00AD616E" w:rsidRPr="0045427A">
        <w:rPr>
          <w:rFonts w:ascii="Book Antiqua" w:hAnsi="Book Antiqua" w:cs="Times New Roman"/>
          <w:sz w:val="24"/>
          <w:szCs w:val="24"/>
        </w:rPr>
        <w:t xml:space="preserve"> the</w:t>
      </w:r>
      <w:r w:rsidRPr="0045427A">
        <w:rPr>
          <w:rFonts w:ascii="Book Antiqua" w:hAnsi="Book Antiqua" w:cs="Times New Roman"/>
          <w:sz w:val="24"/>
          <w:szCs w:val="24"/>
        </w:rPr>
        <w:t xml:space="preserve"> T-cell mediated cytotoxic response to self-antigens can result i</w:t>
      </w:r>
      <w:r w:rsidR="00FF0A74" w:rsidRPr="0045427A">
        <w:rPr>
          <w:rFonts w:ascii="Book Antiqua" w:hAnsi="Book Antiqua" w:cs="Times New Roman"/>
          <w:sz w:val="24"/>
          <w:szCs w:val="24"/>
        </w:rPr>
        <w:t>n autoimmunity and inflammation</w:t>
      </w:r>
      <w:r w:rsidRPr="0045427A">
        <w:rPr>
          <w:rFonts w:ascii="Book Antiqua" w:hAnsi="Book Antiqua" w:cs="Times New Roman"/>
          <w:sz w:val="24"/>
          <w:szCs w:val="24"/>
        </w:rPr>
        <w:fldChar w:fldCharType="begin">
          <w:fldData xml:space="preserve">PEVuZE5vdGU+PENpdGU+PEF1dGhvcj5CZW5qYW1pbjwvQXV0aG9yPjxZZWFyPjE5OTA8L1llYXI+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PEVuZE5vdGU+PENpdGU+PEF1dGhvcj5CZW5qYW1pbjwvQXV0aG9yPjxZZWFyPjE5OTA8L1llYXI+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[29-33]</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“Misfolded protein” and </w:t>
      </w:r>
      <w:r w:rsidR="00FF0A74" w:rsidRPr="0045427A">
        <w:rPr>
          <w:rFonts w:ascii="Book Antiqua" w:hAnsi="Book Antiqua" w:cs="Times New Roman"/>
          <w:sz w:val="24"/>
          <w:szCs w:val="24"/>
          <w:lang w:eastAsia="zh-CN"/>
        </w:rPr>
        <w:t>“</w:t>
      </w:r>
      <w:r w:rsidRPr="0045427A">
        <w:rPr>
          <w:rFonts w:ascii="Book Antiqua" w:hAnsi="Book Antiqua" w:cs="Times New Roman"/>
          <w:sz w:val="24"/>
          <w:szCs w:val="24"/>
        </w:rPr>
        <w:t>HLA-B27 surface homodimer</w:t>
      </w:r>
      <w:r w:rsidR="00FF0A74" w:rsidRPr="0045427A">
        <w:rPr>
          <w:rFonts w:ascii="Book Antiqua" w:hAnsi="Book Antiqua" w:cs="Times New Roman"/>
          <w:sz w:val="24"/>
          <w:szCs w:val="24"/>
          <w:lang w:eastAsia="zh-CN"/>
        </w:rPr>
        <w:t>”</w:t>
      </w:r>
      <w:r w:rsidRPr="0045427A">
        <w:rPr>
          <w:rFonts w:ascii="Book Antiqua" w:hAnsi="Book Antiqua" w:cs="Times New Roman"/>
          <w:sz w:val="24"/>
          <w:szCs w:val="24"/>
        </w:rPr>
        <w:t xml:space="preserve"> hypotheses are two non-canonical theories explaining the pathogenesis through the accumulation of inappropriate HLA-B27 proteins and abnormal intrac</w:t>
      </w:r>
      <w:r w:rsidR="00FF0A74" w:rsidRPr="0045427A">
        <w:rPr>
          <w:rFonts w:ascii="Book Antiqua" w:hAnsi="Book Antiqua" w:cs="Times New Roman"/>
          <w:sz w:val="24"/>
          <w:szCs w:val="24"/>
        </w:rPr>
        <w:t>ellular signaling, respectively</w:t>
      </w:r>
      <w:r w:rsidRPr="0045427A">
        <w:rPr>
          <w:rFonts w:ascii="Book Antiqua" w:hAnsi="Book Antiqua" w:cs="Times New Roman"/>
          <w:sz w:val="24"/>
          <w:szCs w:val="24"/>
        </w:rPr>
        <w:fldChar w:fldCharType="begin">
          <w:fldData xml:space="preserve">PEVuZE5vdGU+PENpdGU+PEF1dGhvcj5NZWFyPC9BdXRob3I+PFllYXI+MTk5OTwvWWVhcj48UmVj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PEVuZE5vdGU+PENpdGU+PEF1dGhvcj5NZWFyPC9BdXRob3I+PFllYXI+MTk5OTwvWWVhcj48UmVj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[34-40]</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0BEA264E" w14:textId="7B50F661" w:rsidR="00F43E1B" w:rsidRPr="0045427A" w:rsidRDefault="00F43E1B" w:rsidP="00FF0A74">
      <w:pPr>
        <w:autoSpaceDE w:val="0"/>
        <w:autoSpaceDN w:val="0"/>
        <w:adjustRightInd w:val="0"/>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Although the association of HLA-B27 with AS is very significant, some non-B-27 MHC genes and non-MHC genes may be associated with this disease. </w:t>
      </w:r>
      <w:r w:rsidR="00AD616E" w:rsidRPr="0045427A">
        <w:rPr>
          <w:rFonts w:ascii="Book Antiqua" w:hAnsi="Book Antiqua" w:cs="Times New Roman"/>
          <w:sz w:val="24"/>
          <w:szCs w:val="24"/>
        </w:rPr>
        <w:t xml:space="preserve">The </w:t>
      </w:r>
      <w:r w:rsidRPr="0045427A">
        <w:rPr>
          <w:rFonts w:ascii="Book Antiqua" w:hAnsi="Book Antiqua" w:cs="Times New Roman"/>
          <w:sz w:val="24"/>
          <w:szCs w:val="24"/>
        </w:rPr>
        <w:t xml:space="preserve">HLA-B60 gene, an MHC class I gene, is associated with AS in </w:t>
      </w:r>
      <w:r w:rsidR="0078218F" w:rsidRPr="0045427A">
        <w:rPr>
          <w:rFonts w:ascii="Book Antiqua" w:hAnsi="Book Antiqua" w:cs="Times New Roman"/>
          <w:sz w:val="24"/>
          <w:szCs w:val="24"/>
        </w:rPr>
        <w:t>British and Chinese populations</w:t>
      </w:r>
      <w:r w:rsidRPr="0045427A">
        <w:rPr>
          <w:rFonts w:ascii="Book Antiqua" w:hAnsi="Book Antiqua" w:cs="Times New Roman"/>
          <w:sz w:val="24"/>
          <w:szCs w:val="24"/>
        </w:rPr>
        <w:fldChar w:fldCharType="begin">
          <w:fldData xml:space="preserve">PEVuZE5vdGU+PENpdGU+PEF1dGhvcj5Ccm93bjwvQXV0aG9yPjxZZWFyPjE5OTY8L1llYXI+PFJl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PEVuZE5vdGU+PENpdGU+PEF1dGhvcj5Ccm93bjwvQXV0aG9yPjxZZWFyPjE5OTY8L1llYXI+PFJl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78218F" w:rsidRPr="0045427A">
        <w:rPr>
          <w:rFonts w:ascii="Book Antiqua" w:hAnsi="Book Antiqua" w:cs="Times New Roman"/>
          <w:noProof/>
          <w:sz w:val="24"/>
          <w:szCs w:val="24"/>
          <w:vertAlign w:val="superscript"/>
        </w:rPr>
        <w:t>[41,</w:t>
      </w:r>
      <w:r w:rsidR="00D13DF0" w:rsidRPr="0045427A">
        <w:rPr>
          <w:rFonts w:ascii="Book Antiqua" w:hAnsi="Book Antiqua" w:cs="Times New Roman"/>
          <w:noProof/>
          <w:sz w:val="24"/>
          <w:szCs w:val="24"/>
          <w:vertAlign w:val="superscript"/>
        </w:rPr>
        <w:t>42]</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In addition, Brown </w:t>
      </w:r>
      <w:r w:rsidRPr="0045427A">
        <w:rPr>
          <w:rFonts w:ascii="Book Antiqua" w:hAnsi="Book Antiqua" w:cs="Times New Roman"/>
          <w:i/>
          <w:sz w:val="24"/>
          <w:szCs w:val="24"/>
        </w:rPr>
        <w:t xml:space="preserve">et </w:t>
      </w:r>
      <w:proofErr w:type="gramStart"/>
      <w:r w:rsidRPr="0045427A">
        <w:rPr>
          <w:rFonts w:ascii="Book Antiqua" w:hAnsi="Book Antiqua" w:cs="Times New Roman"/>
          <w:i/>
          <w:sz w:val="24"/>
          <w:szCs w:val="24"/>
        </w:rPr>
        <w:t>al</w:t>
      </w:r>
      <w:r w:rsidR="0078218F" w:rsidRPr="0045427A">
        <w:rPr>
          <w:rFonts w:ascii="Book Antiqua" w:hAnsi="Book Antiqua" w:cs="Times New Roman" w:hint="eastAsia"/>
          <w:sz w:val="24"/>
          <w:szCs w:val="24"/>
          <w:vertAlign w:val="superscript"/>
          <w:lang w:eastAsia="zh-CN"/>
        </w:rPr>
        <w:t>[</w:t>
      </w:r>
      <w:proofErr w:type="gramEnd"/>
      <w:r w:rsidR="0078218F" w:rsidRPr="0045427A">
        <w:rPr>
          <w:rFonts w:ascii="Book Antiqua" w:hAnsi="Book Antiqua" w:cs="Times New Roman" w:hint="eastAsia"/>
          <w:sz w:val="24"/>
          <w:szCs w:val="24"/>
          <w:vertAlign w:val="superscript"/>
          <w:lang w:eastAsia="zh-CN"/>
        </w:rPr>
        <w:t>43]</w:t>
      </w:r>
      <w:r w:rsidRPr="0045427A">
        <w:rPr>
          <w:rFonts w:ascii="Book Antiqua" w:hAnsi="Book Antiqua" w:cs="Times New Roman"/>
          <w:sz w:val="24"/>
          <w:szCs w:val="24"/>
        </w:rPr>
        <w:t xml:space="preserve"> (1998) and Sims </w:t>
      </w:r>
      <w:r w:rsidRPr="0045427A">
        <w:rPr>
          <w:rFonts w:ascii="Book Antiqua" w:hAnsi="Book Antiqua" w:cs="Times New Roman"/>
          <w:i/>
          <w:sz w:val="24"/>
          <w:szCs w:val="24"/>
        </w:rPr>
        <w:t>et al</w:t>
      </w:r>
      <w:r w:rsidR="0078218F" w:rsidRPr="0045427A">
        <w:rPr>
          <w:rFonts w:ascii="Book Antiqua" w:hAnsi="Book Antiqua" w:cs="Times New Roman" w:hint="eastAsia"/>
          <w:sz w:val="24"/>
          <w:szCs w:val="24"/>
          <w:vertAlign w:val="superscript"/>
          <w:lang w:eastAsia="zh-CN"/>
        </w:rPr>
        <w:t>[19]</w:t>
      </w:r>
      <w:r w:rsidRPr="0045427A">
        <w:rPr>
          <w:rFonts w:ascii="Book Antiqua" w:hAnsi="Book Antiqua" w:cs="Times New Roman"/>
          <w:sz w:val="24"/>
          <w:szCs w:val="24"/>
        </w:rPr>
        <w:t xml:space="preserve"> (2007) showed that</w:t>
      </w:r>
      <w:r w:rsidR="00AD616E" w:rsidRPr="0045427A">
        <w:rPr>
          <w:rFonts w:ascii="Book Antiqua" w:hAnsi="Book Antiqua" w:cs="Times New Roman"/>
          <w:sz w:val="24"/>
          <w:szCs w:val="24"/>
        </w:rPr>
        <w:t xml:space="preserve"> the</w:t>
      </w:r>
      <w:r w:rsidRPr="0045427A">
        <w:rPr>
          <w:rFonts w:ascii="Book Antiqua" w:hAnsi="Book Antiqua" w:cs="Times New Roman"/>
          <w:sz w:val="24"/>
          <w:szCs w:val="24"/>
        </w:rPr>
        <w:t xml:space="preserve"> HLA-DRB1 gene, MHC class II, can be associated with AS. In the case of non-MHC genes, the IL-1 gen</w:t>
      </w:r>
      <w:r w:rsidR="0078218F" w:rsidRPr="0045427A">
        <w:rPr>
          <w:rFonts w:ascii="Book Antiqua" w:hAnsi="Book Antiqua" w:cs="Times New Roman"/>
          <w:sz w:val="24"/>
          <w:szCs w:val="24"/>
        </w:rPr>
        <w:t>e complex is associated with AS</w:t>
      </w:r>
      <w:r w:rsidRPr="0045427A">
        <w:rPr>
          <w:rFonts w:ascii="Book Antiqua" w:hAnsi="Book Antiqua" w:cs="Times New Roman"/>
          <w:sz w:val="24"/>
          <w:szCs w:val="24"/>
        </w:rPr>
        <w:fldChar w:fldCharType="begin">
          <w:fldData xml:space="preserve">PEVuZE5vdGU+PENpdGU+PEF1dGhvcj5UaW1tczwvQXV0aG9yPjxZZWFyPjIwMDQ8L1llYXI+PFJl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PEVuZE5vdGU+PENpdGU+PEF1dGhvcj5UaW1tczwvQXV0aG9yPjxZZWFyPjIwMDQ8L1llYXI+PFJl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[44-47]</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r w:rsidRPr="0045427A">
        <w:rPr>
          <w:rFonts w:ascii="Book Antiqua" w:hAnsi="Book Antiqua" w:cs="Times New Roman"/>
          <w:i/>
          <w:iCs/>
          <w:sz w:val="24"/>
          <w:szCs w:val="24"/>
        </w:rPr>
        <w:t xml:space="preserve"> The CYP2D6 gene</w:t>
      </w:r>
      <w:r w:rsidRPr="0045427A">
        <w:rPr>
          <w:rFonts w:ascii="Book Antiqua" w:hAnsi="Book Antiqua" w:cs="Times New Roman"/>
          <w:sz w:val="24"/>
          <w:szCs w:val="24"/>
        </w:rPr>
        <w:t xml:space="preserve"> encoding cytochrome P450 debrisoquine 4-hydroxylase may b</w:t>
      </w:r>
      <w:r w:rsidR="0078218F" w:rsidRPr="0045427A">
        <w:rPr>
          <w:rFonts w:ascii="Book Antiqua" w:hAnsi="Book Antiqua" w:cs="Times New Roman"/>
          <w:sz w:val="24"/>
          <w:szCs w:val="24"/>
        </w:rPr>
        <w:t>e implicated in AS pathogenesis</w:t>
      </w:r>
      <w:r w:rsidRPr="0045427A">
        <w:rPr>
          <w:rFonts w:ascii="Book Antiqua" w:hAnsi="Book Antiqua" w:cs="Times New Roman"/>
          <w:sz w:val="24"/>
          <w:szCs w:val="24"/>
        </w:rPr>
        <w:fldChar w:fldCharType="begin">
          <w:fldData xml:space="preserve">PEVuZE5vdGU+PENpdGU+PEF1dGhvcj5Ccm93bjwvQXV0aG9yPjxZZWFyPjIwMDA8L1llYXI+PFJl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PEVuZE5vdGU+PENpdGU+PEF1dGhvcj5Ccm93bjwvQXV0aG9yPjxZZWFyPjIwMDA8L1llYXI+PFJl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78218F" w:rsidRPr="0045427A">
        <w:rPr>
          <w:rFonts w:ascii="Book Antiqua" w:hAnsi="Book Antiqua" w:cs="Times New Roman"/>
          <w:noProof/>
          <w:sz w:val="24"/>
          <w:szCs w:val="24"/>
          <w:vertAlign w:val="superscript"/>
        </w:rPr>
        <w:t>[48,</w:t>
      </w:r>
      <w:r w:rsidR="00D13DF0" w:rsidRPr="0045427A">
        <w:rPr>
          <w:rFonts w:ascii="Book Antiqua" w:hAnsi="Book Antiqua" w:cs="Times New Roman"/>
          <w:noProof/>
          <w:sz w:val="24"/>
          <w:szCs w:val="24"/>
          <w:vertAlign w:val="superscript"/>
        </w:rPr>
        <w:t>49]</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Other identified candidate non-MHC genes associating with </w:t>
      </w:r>
      <w:proofErr w:type="gramStart"/>
      <w:r w:rsidRPr="0045427A">
        <w:rPr>
          <w:rFonts w:ascii="Book Antiqua" w:hAnsi="Book Antiqua" w:cs="Times New Roman"/>
          <w:sz w:val="24"/>
          <w:szCs w:val="24"/>
        </w:rPr>
        <w:t xml:space="preserve">AS are </w:t>
      </w:r>
      <w:r w:rsidRPr="0045427A">
        <w:rPr>
          <w:rFonts w:ascii="Book Antiqua" w:hAnsi="Book Antiqua" w:cs="Times New Roman"/>
          <w:i/>
          <w:iCs/>
          <w:sz w:val="24"/>
          <w:szCs w:val="24"/>
        </w:rPr>
        <w:t>ERAP1, IL23R</w:t>
      </w:r>
      <w:r w:rsidRPr="0045427A">
        <w:rPr>
          <w:rFonts w:ascii="Book Antiqua" w:hAnsi="Book Antiqua" w:cs="Times New Roman"/>
          <w:sz w:val="24"/>
          <w:szCs w:val="24"/>
        </w:rPr>
        <w:t xml:space="preserve">, </w:t>
      </w:r>
      <w:r w:rsidRPr="0045427A">
        <w:rPr>
          <w:rFonts w:ascii="Book Antiqua" w:hAnsi="Book Antiqua" w:cs="Times New Roman"/>
          <w:i/>
          <w:iCs/>
          <w:sz w:val="24"/>
          <w:szCs w:val="24"/>
        </w:rPr>
        <w:t>ANTXR2</w:t>
      </w:r>
      <w:r w:rsidRPr="0045427A">
        <w:rPr>
          <w:rFonts w:ascii="Book Antiqua" w:hAnsi="Book Antiqua" w:cs="Times New Roman"/>
          <w:sz w:val="24"/>
          <w:szCs w:val="24"/>
        </w:rPr>
        <w:t xml:space="preserve">, </w:t>
      </w:r>
      <w:r w:rsidRPr="0045427A">
        <w:rPr>
          <w:rFonts w:ascii="Book Antiqua" w:hAnsi="Book Antiqua" w:cs="Times New Roman"/>
          <w:i/>
          <w:iCs/>
          <w:sz w:val="24"/>
          <w:szCs w:val="24"/>
        </w:rPr>
        <w:t>RUNX3</w:t>
      </w:r>
      <w:r w:rsidRPr="0045427A">
        <w:rPr>
          <w:rFonts w:ascii="Book Antiqua" w:hAnsi="Book Antiqua" w:cs="Times New Roman"/>
          <w:sz w:val="24"/>
          <w:szCs w:val="24"/>
        </w:rPr>
        <w:t xml:space="preserve">, and </w:t>
      </w:r>
      <w:r w:rsidR="0078218F" w:rsidRPr="0045427A">
        <w:rPr>
          <w:rFonts w:ascii="Book Antiqua" w:hAnsi="Book Antiqua" w:cs="Times New Roman"/>
          <w:i/>
          <w:iCs/>
          <w:sz w:val="24"/>
          <w:szCs w:val="24"/>
        </w:rPr>
        <w:t>LTBR-TNFRSF1 A</w:t>
      </w:r>
      <w:proofErr w:type="gramEnd"/>
      <w:r w:rsidRPr="0045427A">
        <w:rPr>
          <w:rFonts w:ascii="Book Antiqua" w:hAnsi="Book Antiqua" w:cs="Times New Roman"/>
          <w:iCs/>
          <w:sz w:val="24"/>
          <w:szCs w:val="24"/>
        </w:rPr>
        <w:fldChar w:fldCharType="begin">
          <w:fldData xml:space="preserve">PEVuZE5vdGU+PENpdGU+PEF1dGhvcj5XZWxsY29tZSBUcnVzdCBDYXNlIENvbnRyb2w8L0F1dGhv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==
</w:fldData>
        </w:fldChar>
      </w:r>
      <w:r w:rsidR="00D13DF0" w:rsidRPr="0045427A">
        <w:rPr>
          <w:rFonts w:ascii="Book Antiqua" w:hAnsi="Book Antiqua" w:cs="Times New Roman"/>
          <w:iCs/>
          <w:sz w:val="24"/>
          <w:szCs w:val="24"/>
        </w:rPr>
        <w:instrText xml:space="preserve"> ADDIN EN.CITE </w:instrText>
      </w:r>
      <w:r w:rsidR="00D13DF0" w:rsidRPr="0045427A">
        <w:rPr>
          <w:rFonts w:ascii="Book Antiqua" w:hAnsi="Book Antiqua" w:cs="Times New Roman"/>
          <w:iCs/>
          <w:sz w:val="24"/>
          <w:szCs w:val="24"/>
        </w:rPr>
        <w:fldChar w:fldCharType="begin">
          <w:fldData xml:space="preserve">PEVuZE5vdGU+PENpdGU+PEF1dGhvcj5XZWxsY29tZSBUcnVzdCBDYXNlIENvbnRyb2w8L0F1dGhv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==
</w:fldData>
        </w:fldChar>
      </w:r>
      <w:r w:rsidR="00D13DF0" w:rsidRPr="0045427A">
        <w:rPr>
          <w:rFonts w:ascii="Book Antiqua" w:hAnsi="Book Antiqua" w:cs="Times New Roman"/>
          <w:iCs/>
          <w:sz w:val="24"/>
          <w:szCs w:val="24"/>
        </w:rPr>
        <w:instrText xml:space="preserve"> ADDIN EN.CITE.DATA </w:instrText>
      </w:r>
      <w:r w:rsidR="00D13DF0" w:rsidRPr="0045427A">
        <w:rPr>
          <w:rFonts w:ascii="Book Antiqua" w:hAnsi="Book Antiqua" w:cs="Times New Roman"/>
          <w:iCs/>
          <w:sz w:val="24"/>
          <w:szCs w:val="24"/>
        </w:rPr>
      </w:r>
      <w:r w:rsidR="00D13DF0" w:rsidRPr="0045427A">
        <w:rPr>
          <w:rFonts w:ascii="Book Antiqua" w:hAnsi="Book Antiqua" w:cs="Times New Roman"/>
          <w:iCs/>
          <w:sz w:val="24"/>
          <w:szCs w:val="24"/>
        </w:rPr>
        <w:fldChar w:fldCharType="end"/>
      </w:r>
      <w:r w:rsidRPr="0045427A">
        <w:rPr>
          <w:rFonts w:ascii="Book Antiqua" w:hAnsi="Book Antiqua" w:cs="Times New Roman"/>
          <w:iCs/>
          <w:sz w:val="24"/>
          <w:szCs w:val="24"/>
        </w:rPr>
      </w:r>
      <w:r w:rsidRPr="0045427A">
        <w:rPr>
          <w:rFonts w:ascii="Book Antiqua" w:hAnsi="Book Antiqua" w:cs="Times New Roman"/>
          <w:iCs/>
          <w:sz w:val="24"/>
          <w:szCs w:val="24"/>
        </w:rPr>
        <w:fldChar w:fldCharType="separate"/>
      </w:r>
      <w:r w:rsidR="00D13DF0" w:rsidRPr="0045427A">
        <w:rPr>
          <w:rFonts w:ascii="Book Antiqua" w:hAnsi="Book Antiqua" w:cs="Times New Roman"/>
          <w:iCs/>
          <w:noProof/>
          <w:sz w:val="24"/>
          <w:szCs w:val="24"/>
          <w:vertAlign w:val="superscript"/>
        </w:rPr>
        <w:t>[50-52]</w:t>
      </w:r>
      <w:r w:rsidRPr="0045427A">
        <w:rPr>
          <w:rFonts w:ascii="Book Antiqua" w:hAnsi="Book Antiqua" w:cs="Times New Roman"/>
          <w:iCs/>
          <w:sz w:val="24"/>
          <w:szCs w:val="24"/>
        </w:rPr>
        <w:fldChar w:fldCharType="end"/>
      </w:r>
      <w:r w:rsidRPr="0045427A">
        <w:rPr>
          <w:rFonts w:ascii="Book Antiqua" w:hAnsi="Book Antiqua" w:cs="Times New Roman"/>
          <w:sz w:val="24"/>
          <w:szCs w:val="24"/>
        </w:rPr>
        <w:t xml:space="preserve">. </w:t>
      </w:r>
    </w:p>
    <w:p w14:paraId="23A8955C" w14:textId="1F46EA55" w:rsidR="00F43E1B" w:rsidRPr="0045427A" w:rsidRDefault="00F43E1B" w:rsidP="0078218F">
      <w:pPr>
        <w:autoSpaceDE w:val="0"/>
        <w:autoSpaceDN w:val="0"/>
        <w:adjustRightInd w:val="0"/>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In AS, the association of radiographic severity with HLA-B27 seems to be different from those with </w:t>
      </w:r>
      <w:proofErr w:type="spellStart"/>
      <w:r w:rsidRPr="0045427A">
        <w:rPr>
          <w:rFonts w:ascii="Book Antiqua" w:hAnsi="Book Antiqua" w:cs="Times New Roman"/>
          <w:sz w:val="24"/>
          <w:szCs w:val="24"/>
        </w:rPr>
        <w:t>SpA</w:t>
      </w:r>
      <w:proofErr w:type="spellEnd"/>
      <w:r w:rsidRPr="0045427A">
        <w:rPr>
          <w:rFonts w:ascii="Book Antiqua" w:hAnsi="Book Antiqua" w:cs="Times New Roman"/>
          <w:sz w:val="24"/>
          <w:szCs w:val="24"/>
        </w:rPr>
        <w:t xml:space="preserve">. Non-B27 genes such as SNP rs8092336 and SNP rs1236913 </w:t>
      </w:r>
      <w:r w:rsidR="00AD616E" w:rsidRPr="0045427A">
        <w:rPr>
          <w:rFonts w:ascii="Book Antiqua" w:hAnsi="Book Antiqua" w:cs="Times New Roman"/>
          <w:sz w:val="24"/>
          <w:szCs w:val="24"/>
        </w:rPr>
        <w:t xml:space="preserve">were </w:t>
      </w:r>
      <w:r w:rsidRPr="0045427A">
        <w:rPr>
          <w:rFonts w:ascii="Book Antiqua" w:hAnsi="Book Antiqua" w:cs="Times New Roman"/>
          <w:sz w:val="24"/>
          <w:szCs w:val="24"/>
        </w:rPr>
        <w:t>found to be associated with HLA-B27 radiograp</w:t>
      </w:r>
      <w:r w:rsidR="0078218F" w:rsidRPr="0045427A">
        <w:rPr>
          <w:rFonts w:ascii="Book Antiqua" w:hAnsi="Book Antiqua" w:cs="Times New Roman"/>
          <w:sz w:val="24"/>
          <w:szCs w:val="24"/>
        </w:rPr>
        <w:t>hic severity rather than HLA-B2</w:t>
      </w:r>
      <w:r w:rsidRPr="0045427A">
        <w:rPr>
          <w:rFonts w:ascii="Book Antiqua" w:hAnsi="Book Antiqua" w:cs="Times New Roman"/>
          <w:sz w:val="24"/>
          <w:szCs w:val="24"/>
        </w:rPr>
        <w:fldChar w:fldCharType="begin">
          <w:fldData xml:space="preserve">PEVuZE5vdGU+PENpdGU+PEF1dGhvcj5Db3J0ZXM8L0F1dGhvcj48WWVhcj4yMDE0PC9ZZWFyPjxS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dGljIGRpc2Vhc2VzPC9hYmJyLTE+PC9hbHQtcGVyaW9kaWNhbD48ZGF0ZXM+PHllYXI+MjAxNDwv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=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PEVuZE5vdGU+PENpdGU+PEF1dGhvcj5Db3J0ZXM8L0F1dGhvcj48WWVhcj4yMDE0PC9ZZWFyPjxS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=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[53]</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4A181F10" w14:textId="77777777" w:rsidR="00F84442" w:rsidRPr="0045427A" w:rsidRDefault="00F84442" w:rsidP="00D67AF0">
      <w:pPr>
        <w:autoSpaceDE w:val="0"/>
        <w:autoSpaceDN w:val="0"/>
        <w:adjustRightInd w:val="0"/>
        <w:spacing w:after="0" w:line="360" w:lineRule="auto"/>
        <w:jc w:val="both"/>
        <w:rPr>
          <w:rFonts w:ascii="Book Antiqua" w:hAnsi="Book Antiqua" w:cs="Times New Roman"/>
          <w:sz w:val="24"/>
          <w:szCs w:val="24"/>
          <w:lang w:eastAsia="zh-CN"/>
        </w:rPr>
      </w:pPr>
    </w:p>
    <w:p w14:paraId="1CF67E7E" w14:textId="023CC7C5" w:rsidR="001C1AC1" w:rsidRPr="0045427A" w:rsidRDefault="00F71CC1" w:rsidP="00D67AF0">
      <w:pPr>
        <w:tabs>
          <w:tab w:val="left" w:pos="2160"/>
        </w:tabs>
        <w:spacing w:after="0" w:line="360" w:lineRule="auto"/>
        <w:jc w:val="both"/>
        <w:rPr>
          <w:rFonts w:ascii="Book Antiqua" w:hAnsi="Book Antiqua" w:cs="Times New Roman"/>
          <w:b/>
          <w:i/>
          <w:sz w:val="24"/>
          <w:szCs w:val="24"/>
          <w:lang w:eastAsia="zh-CN"/>
        </w:rPr>
      </w:pPr>
      <w:r w:rsidRPr="0045427A">
        <w:rPr>
          <w:rFonts w:ascii="Book Antiqua" w:hAnsi="Book Antiqua" w:cs="Times New Roman"/>
          <w:b/>
          <w:i/>
          <w:sz w:val="24"/>
          <w:szCs w:val="24"/>
        </w:rPr>
        <w:t xml:space="preserve">Diagnosis of </w:t>
      </w:r>
      <w:r w:rsidR="00644F65" w:rsidRPr="0045427A">
        <w:rPr>
          <w:rFonts w:ascii="Book Antiqua" w:hAnsi="Book Antiqua" w:cs="Times New Roman"/>
          <w:b/>
          <w:i/>
          <w:sz w:val="24"/>
          <w:szCs w:val="24"/>
        </w:rPr>
        <w:t>AS</w:t>
      </w:r>
    </w:p>
    <w:p w14:paraId="710EC927" w14:textId="66D17850" w:rsidR="001F2369" w:rsidRPr="0045427A" w:rsidRDefault="00F71CC1" w:rsidP="00D67AF0">
      <w:pPr>
        <w:tabs>
          <w:tab w:val="left" w:pos="2160"/>
        </w:tabs>
        <w:spacing w:after="0" w:line="360" w:lineRule="auto"/>
        <w:jc w:val="both"/>
        <w:rPr>
          <w:rFonts w:ascii="Book Antiqua" w:hAnsi="Book Antiqua" w:cs="Times New Roman"/>
          <w:sz w:val="24"/>
          <w:szCs w:val="24"/>
        </w:rPr>
      </w:pPr>
      <w:r w:rsidRPr="0045427A">
        <w:rPr>
          <w:rFonts w:ascii="Book Antiqua" w:hAnsi="Book Antiqua" w:cs="Times New Roman"/>
          <w:sz w:val="24"/>
          <w:szCs w:val="24"/>
        </w:rPr>
        <w:t xml:space="preserve">AS remains as the most severe subtype of the </w:t>
      </w:r>
      <w:proofErr w:type="spellStart"/>
      <w:r w:rsidRPr="0045427A">
        <w:rPr>
          <w:rFonts w:ascii="Book Antiqua" w:hAnsi="Book Antiqua" w:cs="Times New Roman"/>
          <w:sz w:val="24"/>
          <w:szCs w:val="24"/>
        </w:rPr>
        <w:t>spond</w:t>
      </w:r>
      <w:r w:rsidR="002616D9" w:rsidRPr="0045427A">
        <w:rPr>
          <w:rFonts w:ascii="Book Antiqua" w:hAnsi="Book Antiqua" w:cs="Times New Roman"/>
          <w:sz w:val="24"/>
          <w:szCs w:val="24"/>
        </w:rPr>
        <w:t>yloarthropathies</w:t>
      </w:r>
      <w:proofErr w:type="spellEnd"/>
      <w:r w:rsidRPr="0045427A">
        <w:rPr>
          <w:rFonts w:ascii="Book Antiqua" w:hAnsi="Book Antiqua" w:cs="Times New Roman"/>
          <w:sz w:val="24"/>
          <w:szCs w:val="24"/>
        </w:rPr>
        <w:t>, affecting up to 1% of the general population</w:t>
      </w:r>
      <w:r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NCwgNTVdPC9zdHlsZT48L0Rpc3BsYXlUZXh0PjxyZWNvcmQ+PHJlYy1udW1iZXI+ODI8L3JlYy1u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cm9uaWMtcmVzb3VyY2UtbnVtPjwvcmVjb3JkPjwvQ2l0ZT48Q2l0ZT48QXV0aG9yPkJvbmQ8L0F1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NCwgNTVdPC9zdHlsZT48L0Rpc3BsYXlUZXh0PjxyZWNvcmQ+PHJlYy1udW1iZXI+ODI8L3JlYy1u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cm9uaWMtcmVzb3VyY2UtbnVtPjwvcmVjb3JkPjwvQ2l0ZT48Q2l0ZT48QXV0aG9yPkJvbmQ8L0F1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[54,55]</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r w:rsidR="001853E4" w:rsidRPr="0045427A">
        <w:rPr>
          <w:rFonts w:ascii="Book Antiqua" w:hAnsi="Book Antiqua" w:cs="Times New Roman"/>
          <w:sz w:val="24"/>
          <w:szCs w:val="24"/>
        </w:rPr>
        <w:t xml:space="preserve">Its </w:t>
      </w:r>
      <w:r w:rsidRPr="0045427A">
        <w:rPr>
          <w:rFonts w:ascii="Book Antiqua" w:hAnsi="Book Antiqua" w:cs="Times New Roman"/>
          <w:sz w:val="24"/>
          <w:szCs w:val="24"/>
        </w:rPr>
        <w:t xml:space="preserve">main clinical manifestations are inflammatory back pain (IBP), inflammation in other parts of the body or the axial skeleton, anterior uveitis, </w:t>
      </w:r>
      <w:proofErr w:type="spellStart"/>
      <w:r w:rsidRPr="0045427A">
        <w:rPr>
          <w:rFonts w:ascii="Book Antiqua" w:hAnsi="Book Antiqua" w:cs="Times New Roman"/>
          <w:sz w:val="24"/>
          <w:szCs w:val="24"/>
        </w:rPr>
        <w:t>enthesitis</w:t>
      </w:r>
      <w:proofErr w:type="spellEnd"/>
      <w:r w:rsidRPr="0045427A">
        <w:rPr>
          <w:rFonts w:ascii="Book Antiqua" w:hAnsi="Book Antiqua" w:cs="Times New Roman"/>
          <w:sz w:val="24"/>
          <w:szCs w:val="24"/>
        </w:rPr>
        <w:t>, as well as peripheral arthritis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&lt;EndNote&gt;&lt;Cite&gt;&lt;Author&gt;Braun&lt;/Author&gt;&lt;Year&gt;2006&lt;/Year&gt;&lt;RecNum&gt;82&lt;/RecNum&gt;&lt;DisplayText&gt;&lt;style face="superscript"&gt;[54]&lt;/style&gt;&lt;/DisplayText&gt;&lt;record&gt;&lt;rec-number&gt;82&lt;/rec-number&gt;&lt;foreign-keys&gt;&lt;key app="EN" db-id="drptdfrvzrxvwje2r5bxawzq2ftexpzp9xea" timestamp="0"&gt;82&lt;/key&gt;&lt;/foreign-keys&gt;&lt;ref-type name="Journal Article"&gt;17&lt;/ref-type&gt;&lt;contributors&gt;&lt;authors&gt;&lt;author&gt;Braun, J.&lt;/author&gt;&lt;author&gt;Sieper, J.&lt;/author&gt;&lt;/authors&gt;&lt;/contributors&gt;&lt;auth-address&gt;Ruhr University, Bochum, Germany. joachim.sieper@charite.de&lt;/auth-address&gt;&lt;titles&gt;&lt;title&gt;Early diagnosis of spondyloarthritis&lt;/title&gt;&lt;secondary-title&gt;Nat Clin Pract Rheumatol&lt;/secondary-title&gt;&lt;alt-title&gt;Nature clinical practice. Rheumatology&lt;/alt-title&gt;&lt;/titles&gt;&lt;pages&gt;536-45&lt;/pages&gt;&lt;volume&gt;2&lt;/volume&gt;&lt;number&gt;10&lt;/number&gt;&lt;keywords&gt;&lt;keyword&gt;Humans&lt;/keyword&gt;&lt;keyword&gt;Spondylarthritis/*diagnosis&lt;/keyword&gt;&lt;/keywords&gt;&lt;dates&gt;&lt;year&gt;2006&lt;/year&gt;&lt;pub-dates&gt;&lt;date&gt;Oct&lt;/date&gt;&lt;/pub-dates&gt;&lt;/dates&gt;&lt;isbn&gt;1745-8382 (Print)&amp;#xD;1745-8382 (Linking)&lt;/isbn&gt;&lt;accession-num&gt;17016479&lt;/accession-num&gt;&lt;call-num&gt;[65]&lt;/call-num&gt;&lt;urls&gt;&lt;related-urls&gt;&lt;url&gt;http://www.ncbi.nlm.nih.gov/pubmed/17016479&lt;/url&gt;&lt;/related-urls&gt;&lt;/urls&gt;&lt;electronic-resource-num&gt;10.1038/ncprheum0296&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w:t>
      </w:r>
      <w:r w:rsidRPr="0045427A">
        <w:rPr>
          <w:rFonts w:ascii="Book Antiqua" w:hAnsi="Book Antiqua" w:cs="Times New Roman"/>
          <w:sz w:val="24"/>
          <w:szCs w:val="24"/>
        </w:rPr>
        <w:fldChar w:fldCharType="end"/>
      </w:r>
      <w:r w:rsidR="001F2369" w:rsidRPr="0045427A">
        <w:rPr>
          <w:rFonts w:ascii="Book Antiqua" w:hAnsi="Book Antiqua" w:cs="Times New Roman"/>
          <w:sz w:val="24"/>
          <w:szCs w:val="24"/>
        </w:rPr>
        <w:t xml:space="preserve"> </w:t>
      </w:r>
      <w:r w:rsidR="00F65BB6" w:rsidRPr="0045427A">
        <w:rPr>
          <w:rFonts w:ascii="Book Antiqua" w:hAnsi="Book Antiqua" w:cs="Times New Roman" w:hint="eastAsia"/>
          <w:sz w:val="24"/>
          <w:szCs w:val="24"/>
          <w:lang w:eastAsia="zh-CN"/>
        </w:rPr>
        <w:t>(</w:t>
      </w:r>
      <w:r w:rsidR="001F2369" w:rsidRPr="0045427A">
        <w:rPr>
          <w:rFonts w:ascii="Book Antiqua" w:hAnsi="Book Antiqua" w:cs="Times New Roman"/>
          <w:sz w:val="24"/>
          <w:szCs w:val="24"/>
        </w:rPr>
        <w:t>Figure</w:t>
      </w:r>
      <w:r w:rsidR="00F65BB6" w:rsidRPr="0045427A">
        <w:rPr>
          <w:rFonts w:ascii="Book Antiqua" w:hAnsi="Book Antiqua" w:cs="Times New Roman" w:hint="eastAsia"/>
          <w:sz w:val="24"/>
          <w:szCs w:val="24"/>
          <w:lang w:eastAsia="zh-CN"/>
        </w:rPr>
        <w:t>s</w:t>
      </w:r>
      <w:r w:rsidR="001F2369" w:rsidRPr="0045427A">
        <w:rPr>
          <w:rFonts w:ascii="Book Antiqua" w:hAnsi="Book Antiqua" w:cs="Times New Roman"/>
          <w:sz w:val="24"/>
          <w:szCs w:val="24"/>
        </w:rPr>
        <w:t xml:space="preserve"> 1</w:t>
      </w:r>
      <w:r w:rsidR="00F65BB6" w:rsidRPr="0045427A">
        <w:rPr>
          <w:rFonts w:ascii="Book Antiqua" w:hAnsi="Book Antiqua" w:cs="Times New Roman" w:hint="eastAsia"/>
          <w:sz w:val="24"/>
          <w:szCs w:val="24"/>
          <w:lang w:eastAsia="zh-CN"/>
        </w:rPr>
        <w:t xml:space="preserve"> and </w:t>
      </w:r>
      <w:r w:rsidR="001F2369" w:rsidRPr="0045427A">
        <w:rPr>
          <w:rFonts w:ascii="Book Antiqua" w:hAnsi="Book Antiqua" w:cs="Times New Roman"/>
          <w:sz w:val="24"/>
          <w:szCs w:val="24"/>
        </w:rPr>
        <w:t>2</w:t>
      </w:r>
      <w:r w:rsidR="00F65BB6" w:rsidRPr="0045427A">
        <w:rPr>
          <w:rFonts w:ascii="Book Antiqua" w:hAnsi="Book Antiqua" w:cs="Times New Roman" w:hint="eastAsia"/>
          <w:sz w:val="24"/>
          <w:szCs w:val="24"/>
          <w:lang w:eastAsia="zh-CN"/>
        </w:rPr>
        <w:t>)</w:t>
      </w:r>
      <w:r w:rsidR="001F2369" w:rsidRPr="0045427A">
        <w:rPr>
          <w:rFonts w:ascii="Book Antiqua" w:hAnsi="Book Antiqua" w:cs="Times New Roman"/>
          <w:sz w:val="24"/>
          <w:szCs w:val="24"/>
        </w:rPr>
        <w:t>.</w:t>
      </w:r>
    </w:p>
    <w:p w14:paraId="349E8115" w14:textId="46A28768" w:rsidR="00F71CC1" w:rsidRPr="0045427A" w:rsidRDefault="00F71CC1" w:rsidP="00F65BB6">
      <w:pPr>
        <w:spacing w:after="0" w:line="360" w:lineRule="auto"/>
        <w:ind w:firstLineChars="98" w:firstLine="235"/>
        <w:jc w:val="both"/>
        <w:rPr>
          <w:rFonts w:ascii="Book Antiqua" w:hAnsi="Book Antiqua" w:cs="Times New Roman"/>
          <w:b/>
          <w:sz w:val="24"/>
          <w:szCs w:val="24"/>
        </w:rPr>
      </w:pPr>
      <w:r w:rsidRPr="0045427A">
        <w:rPr>
          <w:rFonts w:ascii="Book Antiqua" w:hAnsi="Book Antiqua" w:cs="Times New Roman"/>
          <w:sz w:val="24"/>
          <w:szCs w:val="24"/>
        </w:rPr>
        <w:t xml:space="preserve">Genetic factors play a large role in </w:t>
      </w:r>
      <w:r w:rsidR="00571FAF" w:rsidRPr="0045427A">
        <w:rPr>
          <w:rFonts w:ascii="Book Antiqua" w:hAnsi="Book Antiqua" w:cs="Times New Roman"/>
          <w:sz w:val="24"/>
          <w:szCs w:val="24"/>
        </w:rPr>
        <w:t xml:space="preserve">the </w:t>
      </w:r>
      <w:r w:rsidRPr="0045427A">
        <w:rPr>
          <w:rFonts w:ascii="Book Antiqua" w:hAnsi="Book Antiqua" w:cs="Times New Roman"/>
          <w:sz w:val="24"/>
          <w:szCs w:val="24"/>
        </w:rPr>
        <w:t>diagnosi</w:t>
      </w:r>
      <w:r w:rsidR="00571FAF" w:rsidRPr="0045427A">
        <w:rPr>
          <w:rFonts w:ascii="Book Antiqua" w:hAnsi="Book Antiqua" w:cs="Times New Roman"/>
          <w:sz w:val="24"/>
          <w:szCs w:val="24"/>
        </w:rPr>
        <w:t>s of</w:t>
      </w:r>
      <w:r w:rsidRPr="0045427A">
        <w:rPr>
          <w:rFonts w:ascii="Book Antiqua" w:hAnsi="Book Antiqua" w:cs="Times New Roman"/>
          <w:sz w:val="24"/>
          <w:szCs w:val="24"/>
        </w:rPr>
        <w:t xml:space="preserve"> AS. Although the effect of the gene is unclear, more than 90% of patients with AS carry the h</w:t>
      </w:r>
      <w:r w:rsidR="00F65BB6" w:rsidRPr="0045427A">
        <w:rPr>
          <w:rFonts w:ascii="Book Antiqua" w:hAnsi="Book Antiqua" w:cs="Times New Roman"/>
          <w:sz w:val="24"/>
          <w:szCs w:val="24"/>
        </w:rPr>
        <w:t>uman leucocyte antigen, HLA-B27</w:t>
      </w:r>
      <w:r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NCwgNTVdPC9zdHlsZT48L0Rpc3BsYXlUZXh0PjxyZWNvcmQ+PHJlYy1udW1iZXI+ODI8L3JlYy1u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cm9uaWMtcmVzb3VyY2UtbnVtPjwvcmVjb3JkPjwvQ2l0ZT48Q2l0ZT48QXV0aG9yPkJvbmQ8L0F1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NCwgNTVdPC9zdHlsZT48L0Rpc3BsYXlUZXh0PjxyZWNvcmQ+PHJlYy1udW1iZXI+ODI8L3JlYy1u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cm9uaWMtcmVzb3VyY2UtbnVtPjwvcmVjb3JkPjwvQ2l0ZT48Q2l0ZT48QXV0aG9yPkJvbmQ8L0F1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F65BB6" w:rsidRPr="0045427A">
        <w:rPr>
          <w:rFonts w:ascii="Book Antiqua" w:hAnsi="Book Antiqua" w:cs="Times New Roman"/>
          <w:noProof/>
          <w:sz w:val="24"/>
          <w:szCs w:val="24"/>
          <w:vertAlign w:val="superscript"/>
        </w:rPr>
        <w:t>[54,</w:t>
      </w:r>
      <w:r w:rsidR="00D13DF0" w:rsidRPr="0045427A">
        <w:rPr>
          <w:rFonts w:ascii="Book Antiqua" w:hAnsi="Book Antiqua" w:cs="Times New Roman"/>
          <w:noProof/>
          <w:sz w:val="24"/>
          <w:szCs w:val="24"/>
          <w:vertAlign w:val="superscript"/>
        </w:rPr>
        <w:t>55]</w:t>
      </w:r>
      <w:r w:rsidRPr="0045427A">
        <w:rPr>
          <w:rFonts w:ascii="Book Antiqua" w:hAnsi="Book Antiqua" w:cs="Times New Roman"/>
          <w:sz w:val="24"/>
          <w:szCs w:val="24"/>
        </w:rPr>
        <w:fldChar w:fldCharType="end"/>
      </w:r>
      <w:r w:rsidRPr="0045427A">
        <w:rPr>
          <w:rFonts w:ascii="Book Antiqua" w:hAnsi="Book Antiqua" w:cs="Times New Roman"/>
          <w:sz w:val="24"/>
          <w:szCs w:val="24"/>
        </w:rPr>
        <w:t>. However, only 1 in 15 people who carry this gene are likely to develop AS; this fact brings speculations of environmental factors and stress having the ability to influence the progress of the disease</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&lt;EndNote&gt;&lt;Cite&gt;&lt;Author&gt;Bond&lt;/Author&gt;&lt;Year&gt;2013&lt;/Year&gt;&lt;RecNum&gt;83&lt;/RecNum&gt;&lt;DisplayText&gt;&lt;style face="superscript"&gt;[55]&lt;/style&gt;&lt;/DisplayText&gt;&lt;record&gt;&lt;rec-number&gt;83&lt;/rec-number&gt;&lt;foreign-keys&gt;&lt;key app="EN" db-id="drptdfrvzrxvwje2r5bxawzq2ftexpzp9xea" timestamp="0"&gt;83&lt;/key&gt;&lt;/foreign-keys&gt;&lt;ref-type name="Journal Article"&gt;17&lt;/ref-type&gt;&lt;contributors&gt;&lt;authors&gt;&lt;author&gt;Bond, D.&lt;/author&gt;&lt;/authors&gt;&lt;/contributors&gt;&lt;auth-address&gt;Royal National Hospital for Rheumatic Diseases, Bath.&lt;/auth-address&gt;&lt;titles&gt;&lt;title&gt;Ankylosing spondylitis: diagnosis and management&lt;/title&gt;&lt;secondary-title&gt;Nurs Stand&lt;/secondary-title&gt;&lt;alt-title&gt;Nursing standard&lt;/alt-title&gt;&lt;/titles&gt;&lt;pages&gt;52-9; quiz 60&lt;/pages&gt;&lt;volume&gt;28&lt;/volume&gt;&lt;number&gt;16-18&lt;/number&gt;&lt;keywords&gt;&lt;keyword&gt;Education, Nursing, Continuing&lt;/keyword&gt;&lt;keyword&gt;Great Britain&lt;/keyword&gt;&lt;keyword&gt;Humans&lt;/keyword&gt;&lt;keyword&gt;Spondylitis, Ankylosing/*diagnosis/nursing/physiopathology/*therapy&lt;/keyword&gt;&lt;/keywords&gt;&lt;dates&gt;&lt;year&gt;2013&lt;/year&gt;&lt;pub-dates&gt;&lt;date&gt;Dec 18&lt;/date&gt;&lt;/pub-dates&gt;&lt;/dates&gt;&lt;isbn&gt;0029-6570 (Print)&amp;#xD;0029-6570 (Linking)&lt;/isbn&gt;&lt;accession-num&gt;24345154&lt;/accession-num&gt;&lt;call-num&gt;[66]&lt;/call-num&gt;&lt;urls&gt;&lt;related-urls&gt;&lt;url&gt;http://www.ncbi.nlm.nih.gov/pubmed/24345154&lt;/url&gt;&lt;/related-urls&gt;&lt;/urls&gt;&lt;electronic-resource-num&gt;10.7748/ns2013.12.28.16.52.e7807&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[55]</w:t>
      </w:r>
      <w:r w:rsidRPr="0045427A">
        <w:rPr>
          <w:rFonts w:ascii="Book Antiqua" w:hAnsi="Book Antiqua" w:cs="Times New Roman"/>
          <w:sz w:val="24"/>
          <w:szCs w:val="24"/>
        </w:rPr>
        <w:fldChar w:fldCharType="end"/>
      </w:r>
      <w:r w:rsidRPr="0045427A">
        <w:rPr>
          <w:rFonts w:ascii="Book Antiqua" w:hAnsi="Book Antiqua" w:cs="Times New Roman"/>
          <w:sz w:val="24"/>
          <w:szCs w:val="24"/>
        </w:rPr>
        <w:t>. The average age of onset for patients who were HLA-B27 positive (in a study involving 1080 patients) was seen to be 24.8 years, whereas those who were HLA-B27 negative had an average onset time of 27.7 years</w:t>
      </w:r>
      <w:r w:rsidRPr="0045427A">
        <w:rPr>
          <w:rFonts w:ascii="Book Antiqua" w:hAnsi="Book Antiqua" w:cs="Times New Roman"/>
          <w:sz w:val="24"/>
          <w:szCs w:val="24"/>
        </w:rPr>
        <w:fldChar w:fldCharType="begin">
          <w:fldData xml:space="preserve">PEVuZE5vdGU+PENpdGU+PEF1dGhvcj5TaGFpa2g8L0F1dGhvcj48WWVhcj4yMDA3PC9ZZWFyPjxS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=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PEVuZE5vdGU+PENpdGU+PEF1dGhvcj5TaGFpa2g8L0F1dGhvcj48WWVhcj4yMDA3PC9ZZWFyPjxS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=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F65BB6" w:rsidRPr="0045427A">
        <w:rPr>
          <w:rFonts w:ascii="Book Antiqua" w:hAnsi="Book Antiqua" w:cs="Times New Roman"/>
          <w:noProof/>
          <w:sz w:val="24"/>
          <w:szCs w:val="24"/>
          <w:vertAlign w:val="superscript"/>
        </w:rPr>
        <w:t>[56,</w:t>
      </w:r>
      <w:r w:rsidR="00D13DF0" w:rsidRPr="0045427A">
        <w:rPr>
          <w:rFonts w:ascii="Book Antiqua" w:hAnsi="Book Antiqua" w:cs="Times New Roman"/>
          <w:noProof/>
          <w:sz w:val="24"/>
          <w:szCs w:val="24"/>
          <w:vertAlign w:val="superscript"/>
        </w:rPr>
        <w:t>57]</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3FCADFFD" w14:textId="5C9C31E9" w:rsidR="00F71CC1" w:rsidRPr="0045427A" w:rsidRDefault="00F71CC1" w:rsidP="00F65BB6">
      <w:pPr>
        <w:spacing w:after="0" w:line="360" w:lineRule="auto"/>
        <w:ind w:firstLineChars="100" w:firstLine="240"/>
        <w:jc w:val="both"/>
        <w:rPr>
          <w:rFonts w:ascii="Book Antiqua" w:hAnsi="Book Antiqua" w:cs="Times New Roman"/>
          <w:b/>
          <w:sz w:val="24"/>
          <w:szCs w:val="24"/>
        </w:rPr>
      </w:pPr>
      <w:r w:rsidRPr="0045427A">
        <w:rPr>
          <w:rFonts w:ascii="Book Antiqua" w:hAnsi="Book Antiqua" w:cs="Times New Roman"/>
          <w:sz w:val="24"/>
          <w:szCs w:val="24"/>
        </w:rPr>
        <w:t>One of the main problems in diagnosing AS is the fact that there are no diagnostic criteria, making early diagnosis difficult. Due to this issue, there is a delay in diagnosis between five to ten years, leading to unnecessary diagnostic and therapeutic procedures as well as increased morbidity</w:t>
      </w:r>
      <w:r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NCwgNTVdPC9zdHlsZT48L0Rpc3BsYXlUZXh0PjxyZWNvcmQ+PHJlYy1udW1iZXI+ODI8L3JlYy1u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cm9uaWMtcmVzb3VyY2UtbnVtPjwvcmVjb3JkPjwvQ2l0ZT48Q2l0ZT48QXV0aG9yPkJvbmQ8L0F1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NCwgNTVdPC9zdHlsZT48L0Rpc3BsYXlUZXh0PjxyZWNvcmQ+PHJlYy1udW1iZXI+ODI8L3JlYy1u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cm9uaWMtcmVzb3VyY2UtbnVtPjwvcmVjb3JkPjwvQ2l0ZT48Q2l0ZT48QXV0aG9yPkJvbmQ8L0F1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F65BB6" w:rsidRPr="0045427A">
        <w:rPr>
          <w:rFonts w:ascii="Book Antiqua" w:hAnsi="Book Antiqua" w:cs="Times New Roman"/>
          <w:noProof/>
          <w:sz w:val="24"/>
          <w:szCs w:val="24"/>
          <w:vertAlign w:val="superscript"/>
        </w:rPr>
        <w:t>[54,</w:t>
      </w:r>
      <w:r w:rsidR="00D13DF0" w:rsidRPr="0045427A">
        <w:rPr>
          <w:rFonts w:ascii="Book Antiqua" w:hAnsi="Book Antiqua" w:cs="Times New Roman"/>
          <w:noProof/>
          <w:sz w:val="24"/>
          <w:szCs w:val="24"/>
          <w:vertAlign w:val="superscript"/>
        </w:rPr>
        <w:t>55]</w:t>
      </w:r>
      <w:r w:rsidRPr="0045427A">
        <w:rPr>
          <w:rFonts w:ascii="Book Antiqua" w:hAnsi="Book Antiqua" w:cs="Times New Roman"/>
          <w:sz w:val="24"/>
          <w:szCs w:val="24"/>
        </w:rPr>
        <w:fldChar w:fldCharType="end"/>
      </w:r>
      <w:r w:rsidRPr="0045427A">
        <w:rPr>
          <w:rFonts w:ascii="Book Antiqua" w:hAnsi="Book Antiqua" w:cs="Times New Roman"/>
          <w:sz w:val="24"/>
          <w:szCs w:val="24"/>
        </w:rPr>
        <w:t>. Early diagnosis of the disease is important in order to allow for effective therapy</w:t>
      </w:r>
      <w:r w:rsidR="00F65BB6" w:rsidRPr="0045427A">
        <w:rPr>
          <w:rFonts w:ascii="Book Antiqua" w:hAnsi="Book Antiqua" w:cs="Times New Roman"/>
          <w:sz w:val="24"/>
          <w:szCs w:val="24"/>
        </w:rPr>
        <w:t xml:space="preserve"> and to improve patient outcome</w:t>
      </w:r>
      <w:r w:rsidRPr="0045427A">
        <w:rPr>
          <w:rFonts w:ascii="Book Antiqua" w:hAnsi="Book Antiqua" w:cs="Times New Roman"/>
          <w:sz w:val="24"/>
          <w:szCs w:val="24"/>
        </w:rPr>
        <w:fldChar w:fldCharType="begin">
          <w:fldData xml:space="preserve">PEVuZE5vdGU+PENpdGU+PEF1dGhvcj5BaTwvQXV0aG9yPjxZZWFyPjIwMTI8L1llYXI+PFJlY051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PEVuZE5vdGU+PENpdGU+PEF1dGhvcj5BaTwvQXV0aG9yPjxZZWFyPjIwMTI8L1llYXI+PFJlY051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[58-60]</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64FFD32F" w14:textId="08FF986C" w:rsidR="00F71CC1" w:rsidRPr="0045427A" w:rsidRDefault="00F71CC1" w:rsidP="00F65BB6">
      <w:pPr>
        <w:spacing w:after="0" w:line="360" w:lineRule="auto"/>
        <w:ind w:firstLineChars="100" w:firstLine="240"/>
        <w:jc w:val="both"/>
        <w:rPr>
          <w:rFonts w:ascii="Book Antiqua" w:hAnsi="Book Antiqua" w:cs="Times New Roman"/>
          <w:b/>
          <w:sz w:val="24"/>
          <w:szCs w:val="24"/>
        </w:rPr>
      </w:pPr>
      <w:r w:rsidRPr="0045427A">
        <w:rPr>
          <w:rFonts w:ascii="Book Antiqua" w:hAnsi="Book Antiqua" w:cs="Times New Roman"/>
          <w:sz w:val="24"/>
          <w:szCs w:val="24"/>
        </w:rPr>
        <w:t xml:space="preserve">The first standardized classification criteria </w:t>
      </w:r>
      <w:r w:rsidR="008B4A5D" w:rsidRPr="0045427A">
        <w:rPr>
          <w:rFonts w:ascii="Book Antiqua" w:hAnsi="Book Antiqua" w:cs="Times New Roman"/>
          <w:sz w:val="24"/>
          <w:szCs w:val="24"/>
        </w:rPr>
        <w:t>were brought</w:t>
      </w:r>
      <w:r w:rsidRPr="0045427A">
        <w:rPr>
          <w:rFonts w:ascii="Book Antiqua" w:hAnsi="Book Antiqua" w:cs="Times New Roman"/>
          <w:sz w:val="24"/>
          <w:szCs w:val="24"/>
        </w:rPr>
        <w:t xml:space="preserve"> forth by the European </w:t>
      </w:r>
      <w:proofErr w:type="spellStart"/>
      <w:r w:rsidRPr="0045427A">
        <w:rPr>
          <w:rFonts w:ascii="Book Antiqua" w:hAnsi="Book Antiqua" w:cs="Times New Roman"/>
          <w:sz w:val="24"/>
          <w:szCs w:val="24"/>
        </w:rPr>
        <w:t>Spondyloarthropathy</w:t>
      </w:r>
      <w:proofErr w:type="spellEnd"/>
      <w:r w:rsidRPr="0045427A">
        <w:rPr>
          <w:rFonts w:ascii="Book Antiqua" w:hAnsi="Book Antiqua" w:cs="Times New Roman"/>
          <w:sz w:val="24"/>
          <w:szCs w:val="24"/>
        </w:rPr>
        <w:t xml:space="preserve"> Study Group (ESSG) in 1991</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&lt;EndNote&gt;&lt;Cite&gt;&lt;Author&gt;Dougados&lt;/Author&gt;&lt;Year&gt;1991&lt;/Year&gt;&lt;RecNum&gt;92&lt;/RecNum&gt;&lt;DisplayText&gt;&lt;style face="superscript"&gt;[61]&lt;/style&gt;&lt;/DisplayText&gt;&lt;record&gt;&lt;rec-number&gt;92&lt;/rec-number&gt;&lt;foreign-keys&gt;&lt;key app="EN" db-id="drptdfrvzrxvwje2r5bxawzq2ftexpzp9xea" timestamp="0"&gt;92&lt;/key&gt;&lt;/foreign-keys&gt;&lt;ref-type name="Journal Article"&gt;17&lt;/ref-type&gt;&lt;contributors&gt;&lt;authors&gt;&lt;author&gt;Dougados, M.&lt;/author&gt;&lt;author&gt;van der Linden, S.&lt;/author&gt;&lt;author&gt;Juhlin, R.&lt;/author&gt;&lt;author&gt;Huitfeldt, B.&lt;/author&gt;&lt;author&gt;Amor, B.&lt;/author&gt;&lt;author&gt;Calin, A.&lt;/author&gt;&lt;author&gt;Cats, A.&lt;/author&gt;&lt;author&gt;Dijkmans, B.&lt;/author&gt;&lt;author&gt;Olivieri, I.&lt;/author&gt;&lt;author&gt;Pasero, G.&lt;/author&gt;&lt;author&gt;et al.,&lt;/author&gt;&lt;/authors&gt;&lt;/contributors&gt;&lt;auth-address&gt;Rene Descartes University, Hopital Cochin, Paris, France.&lt;/auth-address&gt;&lt;titles&gt;&lt;title&gt;The European Spondylarthropathy Study Group preliminary criteria for the classification of spondylarthropathy&lt;/title&gt;&lt;secondary-title&gt;Arthritis Rheum&lt;/secondary-title&gt;&lt;alt-title&gt;Arthritis and rheumatism&lt;/alt-title&gt;&lt;/titles&gt;&lt;pages&gt;1218-27&lt;/pages&gt;&lt;volume&gt;34&lt;/volume&gt;&lt;number&gt;10&lt;/number&gt;&lt;keywords&gt;&lt;keyword&gt;Europe&lt;/keyword&gt;&lt;keyword&gt;Evaluation Studies as Topic&lt;/keyword&gt;&lt;keyword&gt;Humans&lt;/keyword&gt;&lt;keyword&gt;Predictive Value of Tests&lt;/keyword&gt;&lt;keyword&gt;Rheumatic Diseases/*classification&lt;/keyword&gt;&lt;keyword&gt;Sensitivity and Specificity&lt;/keyword&gt;&lt;keyword&gt;Spinal Diseases/*classification&lt;/keyword&gt;&lt;/keywords&gt;&lt;dates&gt;&lt;year&gt;1991&lt;/year&gt;&lt;pub-dates&gt;&lt;date&gt;Oct&lt;/date&gt;&lt;/pub-dates&gt;&lt;/dates&gt;&lt;isbn&gt;0004-3591 (Print)&amp;#xD;0004-3591 (Linking)&lt;/isbn&gt;&lt;accession-num&gt;1930310&lt;/accession-num&gt;&lt;call-num&gt;[72]&lt;/call-num&gt;&lt;urls&gt;&lt;related-urls&gt;&lt;url&gt;http://www.ncbi.nlm.nih.gov/pubmed/1930310&lt;/url&gt;&lt;/related-urls&gt;&lt;/urls&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[61]</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The classification criteria for </w:t>
      </w:r>
      <w:proofErr w:type="spellStart"/>
      <w:r w:rsidRPr="0045427A">
        <w:rPr>
          <w:rFonts w:ascii="Book Antiqua" w:hAnsi="Book Antiqua" w:cs="Times New Roman"/>
          <w:sz w:val="24"/>
          <w:szCs w:val="24"/>
        </w:rPr>
        <w:t>spondyloarthritis</w:t>
      </w:r>
      <w:proofErr w:type="spellEnd"/>
      <w:r w:rsidRPr="0045427A">
        <w:rPr>
          <w:rFonts w:ascii="Book Antiqua" w:hAnsi="Book Antiqua" w:cs="Times New Roman"/>
          <w:sz w:val="24"/>
          <w:szCs w:val="24"/>
        </w:rPr>
        <w:t xml:space="preserve"> was seen as the presence of inflammatory back pain or asymmetric synovitis, along with one of the following: positive family history of </w:t>
      </w:r>
      <w:proofErr w:type="spellStart"/>
      <w:r w:rsidRPr="0045427A">
        <w:rPr>
          <w:rFonts w:ascii="Book Antiqua" w:hAnsi="Book Antiqua" w:cs="Times New Roman"/>
          <w:sz w:val="24"/>
          <w:szCs w:val="24"/>
        </w:rPr>
        <w:t>spondyloarthritis</w:t>
      </w:r>
      <w:proofErr w:type="spellEnd"/>
      <w:r w:rsidRPr="0045427A">
        <w:rPr>
          <w:rFonts w:ascii="Book Antiqua" w:hAnsi="Book Antiqua" w:cs="Times New Roman"/>
          <w:sz w:val="24"/>
          <w:szCs w:val="24"/>
        </w:rPr>
        <w:t xml:space="preserve"> or related disease, inflammatory bowel disease, psoriasis, </w:t>
      </w:r>
      <w:proofErr w:type="spellStart"/>
      <w:r w:rsidRPr="0045427A">
        <w:rPr>
          <w:rFonts w:ascii="Book Antiqua" w:hAnsi="Book Antiqua" w:cs="Times New Roman"/>
          <w:sz w:val="24"/>
          <w:szCs w:val="24"/>
        </w:rPr>
        <w:t>enthesopathy</w:t>
      </w:r>
      <w:proofErr w:type="spellEnd"/>
      <w:r w:rsidRPr="0045427A">
        <w:rPr>
          <w:rFonts w:ascii="Book Antiqua" w:hAnsi="Book Antiqua" w:cs="Times New Roman"/>
          <w:sz w:val="24"/>
          <w:szCs w:val="24"/>
        </w:rPr>
        <w:t xml:space="preserve">, alternating pain in the buttocks, preceding infection in </w:t>
      </w:r>
      <w:r w:rsidR="00F65BB6" w:rsidRPr="0045427A">
        <w:rPr>
          <w:rFonts w:ascii="Book Antiqua" w:hAnsi="Book Antiqua" w:cs="Times New Roman"/>
          <w:sz w:val="24"/>
          <w:szCs w:val="24"/>
        </w:rPr>
        <w:t>the urogenital or enteral tract</w:t>
      </w:r>
      <w:r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NCwgNjFdPC9zdHlsZT48L0Rpc3BsYXlUZXh0PjxyZWNvcmQ+PHJlYy1udW1iZXI+ODI8L3JlYy1u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cm9uaWMtcmVzb3VyY2UtbnVtPjwvcmVjb3JkPjwvQ2l0ZT48Q2l0ZT48QXV0aG9yPkRvdWdhZG9z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==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NCwgNjFdPC9zdHlsZT48L0Rpc3BsYXlUZXh0PjxyZWNvcmQ+PHJlYy1udW1iZXI+ODI8L3JlYy1u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cm9uaWMtcmVzb3VyY2UtbnVtPjwvcmVjb3JkPjwvQ2l0ZT48Q2l0ZT48QXV0aG9yPkRvdWdhZG9z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==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F65BB6" w:rsidRPr="0045427A">
        <w:rPr>
          <w:rFonts w:ascii="Book Antiqua" w:hAnsi="Book Antiqua" w:cs="Times New Roman"/>
          <w:noProof/>
          <w:sz w:val="24"/>
          <w:szCs w:val="24"/>
          <w:vertAlign w:val="superscript"/>
        </w:rPr>
        <w:t>[54,</w:t>
      </w:r>
      <w:r w:rsidR="00D13DF0" w:rsidRPr="0045427A">
        <w:rPr>
          <w:rFonts w:ascii="Book Antiqua" w:hAnsi="Book Antiqua" w:cs="Times New Roman"/>
          <w:noProof/>
          <w:sz w:val="24"/>
          <w:szCs w:val="24"/>
          <w:vertAlign w:val="superscript"/>
        </w:rPr>
        <w:t>61]</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More currently, this work has been continued by the Assessment of </w:t>
      </w:r>
      <w:proofErr w:type="spellStart"/>
      <w:r w:rsidRPr="0045427A">
        <w:rPr>
          <w:rFonts w:ascii="Book Antiqua" w:hAnsi="Book Antiqua" w:cs="Times New Roman"/>
          <w:sz w:val="24"/>
          <w:szCs w:val="24"/>
        </w:rPr>
        <w:t>Spondyloarthritis</w:t>
      </w:r>
      <w:proofErr w:type="spellEnd"/>
      <w:r w:rsidRPr="0045427A">
        <w:rPr>
          <w:rFonts w:ascii="Book Antiqua" w:hAnsi="Book Antiqua" w:cs="Times New Roman"/>
          <w:sz w:val="24"/>
          <w:szCs w:val="24"/>
        </w:rPr>
        <w:t xml:space="preserve"> International Society (ASAS), who have published recommendations for clinical trials and management of AS. In 2009, the ASAS also published a statement on the classification of axial </w:t>
      </w:r>
      <w:proofErr w:type="spellStart"/>
      <w:r w:rsidRPr="0045427A">
        <w:rPr>
          <w:rFonts w:ascii="Book Antiqua" w:hAnsi="Book Antiqua" w:cs="Times New Roman"/>
          <w:sz w:val="24"/>
          <w:szCs w:val="24"/>
        </w:rPr>
        <w:t>spondyloarthritis</w:t>
      </w:r>
      <w:proofErr w:type="spellEnd"/>
      <w:r w:rsidRPr="0045427A">
        <w:rPr>
          <w:rFonts w:ascii="Book Antiqua" w:hAnsi="Book Antiqua" w:cs="Times New Roman"/>
          <w:sz w:val="24"/>
          <w:szCs w:val="24"/>
        </w:rPr>
        <w:t xml:space="preserve">, </w:t>
      </w:r>
      <w:r w:rsidR="00E93CB1" w:rsidRPr="0045427A">
        <w:rPr>
          <w:rFonts w:ascii="Book Antiqua" w:hAnsi="Book Antiqua" w:cs="Times New Roman"/>
          <w:sz w:val="24"/>
          <w:szCs w:val="24"/>
        </w:rPr>
        <w:t>which</w:t>
      </w:r>
      <w:r w:rsidRPr="0045427A">
        <w:rPr>
          <w:rFonts w:ascii="Book Antiqua" w:hAnsi="Book Antiqua" w:cs="Times New Roman"/>
          <w:sz w:val="24"/>
          <w:szCs w:val="24"/>
        </w:rPr>
        <w:t xml:space="preserve"> was written with the objective of validating and refining the classification/diagnostic criteria of axial </w:t>
      </w:r>
      <w:proofErr w:type="spellStart"/>
      <w:r w:rsidRPr="0045427A">
        <w:rPr>
          <w:rFonts w:ascii="Book Antiqua" w:hAnsi="Book Antiqua" w:cs="Times New Roman"/>
          <w:sz w:val="24"/>
          <w:szCs w:val="24"/>
        </w:rPr>
        <w:t>spondyloarthritis</w:t>
      </w:r>
      <w:proofErr w:type="spellEnd"/>
      <w:r w:rsidRPr="0045427A">
        <w:rPr>
          <w:rFonts w:ascii="Book Antiqua" w:hAnsi="Book Antiqua" w:cs="Times New Roman"/>
          <w:sz w:val="24"/>
          <w:szCs w:val="24"/>
        </w:rPr>
        <w:t xml:space="preserve"> (</w:t>
      </w:r>
      <w:proofErr w:type="spellStart"/>
      <w:r w:rsidRPr="0045427A">
        <w:rPr>
          <w:rFonts w:ascii="Book Antiqua" w:hAnsi="Book Antiqua" w:cs="Times New Roman"/>
          <w:sz w:val="24"/>
          <w:szCs w:val="24"/>
        </w:rPr>
        <w:t>SpA</w:t>
      </w:r>
      <w:proofErr w:type="spellEnd"/>
      <w:r w:rsidRPr="0045427A">
        <w:rPr>
          <w:rFonts w:ascii="Book Antiqua" w:hAnsi="Book Antiqua" w:cs="Times New Roman"/>
          <w:sz w:val="24"/>
          <w:szCs w:val="24"/>
        </w:rPr>
        <w:t>)</w:t>
      </w:r>
      <w:r w:rsidR="007320EC" w:rsidRPr="0045427A">
        <w:rPr>
          <w:rFonts w:ascii="Book Antiqua" w:hAnsi="Book Antiqua" w:cs="Times New Roman"/>
          <w:sz w:val="24"/>
          <w:szCs w:val="24"/>
        </w:rPr>
        <w:fldChar w:fldCharType="begin">
          <w:fldData xml:space="preserve">PEVuZE5vdGU+PENpdGU+PEF1dGhvcj5Cb25kPC9BdXRob3I+PFllYXI+MjAxMzwvWWVhcj48UmVj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PEVuZE5vdGU+PENpdGU+PEF1dGhvcj5Cb25kPC9BdXRob3I+PFllYXI+MjAxMzwvWWVhcj48UmVj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007320EC" w:rsidRPr="0045427A">
        <w:rPr>
          <w:rFonts w:ascii="Book Antiqua" w:hAnsi="Book Antiqua" w:cs="Times New Roman"/>
          <w:sz w:val="24"/>
          <w:szCs w:val="24"/>
        </w:rPr>
      </w:r>
      <w:r w:rsidR="007320EC" w:rsidRPr="0045427A">
        <w:rPr>
          <w:rFonts w:ascii="Book Antiqua" w:hAnsi="Book Antiqua" w:cs="Times New Roman"/>
          <w:sz w:val="24"/>
          <w:szCs w:val="24"/>
        </w:rPr>
        <w:fldChar w:fldCharType="separate"/>
      </w:r>
      <w:r w:rsidR="00F65BB6" w:rsidRPr="0045427A">
        <w:rPr>
          <w:rFonts w:ascii="Book Antiqua" w:hAnsi="Book Antiqua" w:cs="Times New Roman"/>
          <w:noProof/>
          <w:sz w:val="24"/>
          <w:szCs w:val="24"/>
          <w:vertAlign w:val="superscript"/>
        </w:rPr>
        <w:t>[55,56,</w:t>
      </w:r>
      <w:r w:rsidR="00D13DF0" w:rsidRPr="0045427A">
        <w:rPr>
          <w:rFonts w:ascii="Book Antiqua" w:hAnsi="Book Antiqua" w:cs="Times New Roman"/>
          <w:noProof/>
          <w:sz w:val="24"/>
          <w:szCs w:val="24"/>
          <w:vertAlign w:val="superscript"/>
        </w:rPr>
        <w:t>62]</w:t>
      </w:r>
      <w:r w:rsidR="007320EC" w:rsidRPr="0045427A">
        <w:rPr>
          <w:rFonts w:ascii="Book Antiqua" w:hAnsi="Book Antiqua" w:cs="Times New Roman"/>
          <w:sz w:val="24"/>
          <w:szCs w:val="24"/>
        </w:rPr>
        <w:fldChar w:fldCharType="end"/>
      </w:r>
      <w:r w:rsidRPr="0045427A">
        <w:rPr>
          <w:rFonts w:ascii="Book Antiqua" w:hAnsi="Book Antiqua" w:cs="Times New Roman"/>
          <w:sz w:val="24"/>
          <w:szCs w:val="24"/>
        </w:rPr>
        <w:t>. The brief criteria from this publication</w:t>
      </w:r>
      <w:r w:rsidR="00E93CB1" w:rsidRPr="0045427A">
        <w:rPr>
          <w:rFonts w:ascii="Book Antiqua" w:hAnsi="Book Antiqua" w:cs="Times New Roman"/>
          <w:sz w:val="24"/>
          <w:szCs w:val="24"/>
        </w:rPr>
        <w:t>, which</w:t>
      </w:r>
      <w:r w:rsidRPr="0045427A">
        <w:rPr>
          <w:rFonts w:ascii="Book Antiqua" w:hAnsi="Book Antiqua" w:cs="Times New Roman"/>
          <w:sz w:val="24"/>
          <w:szCs w:val="24"/>
        </w:rPr>
        <w:t xml:space="preserve"> can be seen in Table 1</w:t>
      </w:r>
      <w:r w:rsidR="00E93CB1" w:rsidRPr="0045427A">
        <w:rPr>
          <w:rFonts w:ascii="Book Antiqua" w:hAnsi="Book Antiqua" w:cs="Times New Roman"/>
          <w:sz w:val="24"/>
          <w:szCs w:val="24"/>
        </w:rPr>
        <w:t xml:space="preserve">, </w:t>
      </w:r>
      <w:proofErr w:type="gramStart"/>
      <w:r w:rsidR="00E93CB1" w:rsidRPr="0045427A">
        <w:rPr>
          <w:rFonts w:ascii="Book Antiqua" w:hAnsi="Book Antiqua" w:cs="Times New Roman"/>
          <w:sz w:val="24"/>
          <w:szCs w:val="24"/>
        </w:rPr>
        <w:t>has</w:t>
      </w:r>
      <w:proofErr w:type="gramEnd"/>
      <w:r w:rsidRPr="0045427A">
        <w:rPr>
          <w:rFonts w:ascii="Book Antiqua" w:hAnsi="Book Antiqua" w:cs="Times New Roman"/>
          <w:sz w:val="24"/>
          <w:szCs w:val="24"/>
        </w:rPr>
        <w:t xml:space="preserve"> a sensitivity of 82.9% and a specificity of 84.4%</w:t>
      </w:r>
      <w:r w:rsidR="007320EC" w:rsidRPr="0045427A">
        <w:rPr>
          <w:rFonts w:ascii="Book Antiqua" w:hAnsi="Book Antiqua" w:cs="Times New Roman"/>
          <w:sz w:val="24"/>
          <w:szCs w:val="24"/>
        </w:rPr>
        <w:fldChar w:fldCharType="begin">
          <w:fldData xml:space="preserve">PEVuZE5vdGU+PENpdGU+PEF1dGhvcj5Cb25kPC9BdXRob3I+PFllYXI+MjAxMzwvWWVhcj48UmVj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PEVuZE5vdGU+PENpdGU+PEF1dGhvcj5Cb25kPC9BdXRob3I+PFllYXI+MjAxMzwvWWVhcj48UmVj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007320EC" w:rsidRPr="0045427A">
        <w:rPr>
          <w:rFonts w:ascii="Book Antiqua" w:hAnsi="Book Antiqua" w:cs="Times New Roman"/>
          <w:sz w:val="24"/>
          <w:szCs w:val="24"/>
        </w:rPr>
      </w:r>
      <w:r w:rsidR="007320EC" w:rsidRPr="0045427A">
        <w:rPr>
          <w:rFonts w:ascii="Book Antiqua" w:hAnsi="Book Antiqua" w:cs="Times New Roman"/>
          <w:sz w:val="24"/>
          <w:szCs w:val="24"/>
        </w:rPr>
        <w:fldChar w:fldCharType="separate"/>
      </w:r>
      <w:r w:rsidR="00F65BB6" w:rsidRPr="0045427A">
        <w:rPr>
          <w:rFonts w:ascii="Book Antiqua" w:hAnsi="Book Antiqua" w:cs="Times New Roman"/>
          <w:noProof/>
          <w:sz w:val="24"/>
          <w:szCs w:val="24"/>
          <w:vertAlign w:val="superscript"/>
        </w:rPr>
        <w:t>[55,</w:t>
      </w:r>
      <w:r w:rsidR="00D13DF0" w:rsidRPr="0045427A">
        <w:rPr>
          <w:rFonts w:ascii="Book Antiqua" w:hAnsi="Book Antiqua" w:cs="Times New Roman"/>
          <w:noProof/>
          <w:sz w:val="24"/>
          <w:szCs w:val="24"/>
          <w:vertAlign w:val="superscript"/>
        </w:rPr>
        <w:t>62]</w:t>
      </w:r>
      <w:r w:rsidR="007320EC"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1BDBEFE8" w14:textId="08A5F80F" w:rsidR="00F71CC1" w:rsidRPr="0045427A" w:rsidRDefault="00F71CC1" w:rsidP="0039483A">
      <w:pPr>
        <w:spacing w:after="0" w:line="360" w:lineRule="auto"/>
        <w:ind w:firstLineChars="98" w:firstLine="235"/>
        <w:jc w:val="both"/>
        <w:rPr>
          <w:rFonts w:ascii="Book Antiqua" w:hAnsi="Book Antiqua" w:cs="Times New Roman"/>
          <w:b/>
          <w:sz w:val="24"/>
          <w:szCs w:val="24"/>
        </w:rPr>
      </w:pPr>
      <w:r w:rsidRPr="0045427A">
        <w:rPr>
          <w:rFonts w:ascii="Book Antiqua" w:hAnsi="Book Antiqua" w:cs="Times New Roman"/>
          <w:sz w:val="24"/>
          <w:szCs w:val="24"/>
        </w:rPr>
        <w:t>Earlier criteria include the Rome criteria (published in 1963 and revised in 1968</w:t>
      </w:r>
      <w:r w:rsidR="008B4A5D" w:rsidRPr="0045427A">
        <w:rPr>
          <w:rFonts w:ascii="Book Antiqua" w:hAnsi="Book Antiqua" w:cs="Times New Roman"/>
          <w:sz w:val="24"/>
          <w:szCs w:val="24"/>
        </w:rPr>
        <w:t>)</w:t>
      </w:r>
      <w:r w:rsidR="006814D8"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&lt;EndNote&gt;&lt;Cite&gt;&lt;Author&gt;Moll&lt;/Author&gt;&lt;Year&gt;1973&lt;/Year&gt;&lt;RecNum&gt;172&lt;/RecNum&gt;&lt;DisplayText&gt;&lt;style face="superscript"&gt;[63]&lt;/style&gt;&lt;/DisplayText&gt;&lt;record&gt;&lt;rec-number&gt;172&lt;/rec-number&gt;&lt;foreign-keys&gt;&lt;key app="EN" db-id="drptdfrvzrxvwje2r5bxawzq2ftexpzp9xea" timestamp="1425240220"&gt;172&lt;/key&gt;&lt;/foreign-keys&gt;&lt;ref-type name="Journal Article"&gt;17&lt;/ref-type&gt;&lt;contributors&gt;&lt;authors&gt;&lt;author&gt;Moll, J. M.&lt;/author&gt;&lt;author&gt;Wright, V.&lt;/author&gt;&lt;/authors&gt;&lt;/contributors&gt;&lt;titles&gt;&lt;title&gt;New York clinical criteria for ankylosing spondylitis. A statistical evaluation&lt;/title&gt;&lt;secondary-title&gt;Ann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diseases&lt;/abbr-1&gt;&lt;/alt-periodical&gt;&lt;pages&gt;354-63&lt;/pages&gt;&lt;volume&gt;32&lt;/volume&gt;&lt;number&gt;4&lt;/number&gt;&lt;keywords&gt;&lt;keyword&gt;Arthritis/epidemiology/genetics&lt;/keyword&gt;&lt;keyword&gt;Back&lt;/keyword&gt;&lt;keyword&gt;Back Pain&lt;/keyword&gt;&lt;keyword&gt;False Negative Reactions&lt;/keyword&gt;&lt;keyword&gt;False Positive Reactions&lt;/keyword&gt;&lt;keyword&gt;Female&lt;/keyword&gt;&lt;keyword&gt;Humans&lt;/keyword&gt;&lt;keyword&gt;Lumbosacral Region&lt;/keyword&gt;&lt;keyword&gt;Male&lt;/keyword&gt;&lt;keyword&gt;Movement&lt;/keyword&gt;&lt;keyword&gt;Pain&lt;/keyword&gt;&lt;keyword&gt;Sacroiliac Joint&lt;/keyword&gt;&lt;keyword&gt;Spondylitis, Ankylosing/*diagnosis&lt;/keyword&gt;&lt;keyword&gt;Statistics as Topic&lt;/keyword&gt;&lt;keyword&gt;Thorax&lt;/keyword&gt;&lt;/keywords&gt;&lt;dates&gt;&lt;year&gt;1973&lt;/year&gt;&lt;pub-dates&gt;&lt;date&gt;Jul&lt;/date&gt;&lt;/pub-dates&gt;&lt;/dates&gt;&lt;isbn&gt;0003-4967 (Print)&amp;#xD;0003-4967 (Linking)&lt;/isbn&gt;&lt;accession-num&gt;4269429&lt;/accession-num&gt;&lt;call-num&gt;[63]&lt;/call-num&gt;&lt;urls&gt;&lt;related-urls&gt;&lt;url&gt;http://www.ncbi.nlm.nih.gov/pubmed/4269429&lt;/url&gt;&lt;/related-urls&gt;&lt;/urls&gt;&lt;custom2&gt;1006116&lt;/custom2&gt;&lt;/record&gt;&lt;/Cite&gt;&lt;/EndNote&gt;</w:instrText>
      </w:r>
      <w:r w:rsidR="006814D8"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[63]</w:t>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t>, and modifications made to this in New York (1984)</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&lt;EndNote&gt;&lt;Cite&gt;&lt;Author&gt;Goie The&lt;/Author&gt;&lt;Year&gt;1985&lt;/Year&gt;&lt;RecNum&gt;87&lt;/RecNum&gt;&lt;DisplayText&gt;&lt;style face="superscript"&gt;[64]&lt;/style&gt;&lt;/DisplayText&gt;&lt;record&gt;&lt;rec-number&gt;87&lt;/rec-number&gt;&lt;foreign-keys&gt;&lt;key app="EN" db-id="drptdfrvzrxvwje2r5bxawzq2ftexpzp9xea" timestamp="0"&gt;87&lt;/key&gt;&lt;/foreign-keys&gt;&lt;ref-type name="Journal Article"&gt;17&lt;/ref-type&gt;&lt;contributors&gt;&lt;authors&gt;&lt;author&gt;Goie The, H. S.&lt;/author&gt;&lt;author&gt;Steven, M. M.&lt;/author&gt;&lt;author&gt;van der Linden, S. M.&lt;/author&gt;&lt;author&gt;Cats, A.&lt;/author&gt;&lt;/authors&gt;&lt;/contributors&gt;&lt;titles&gt;&lt;title&gt;Evaluation of diagnostic criteria for ankylosing spondylitis: a comparison of the Rome, New York and modified New York criteria in patients with a positive clinical history screening test for ankylosing spondylitis&lt;/title&gt;&lt;secondary-title&gt;Br J Rheumatol&lt;/secondary-title&gt;&lt;alt-title&gt;British journal of rheumatology&lt;/alt-title&gt;&lt;/titles&gt;&lt;pages&gt;242-9&lt;/pages&gt;&lt;volume&gt;24&lt;/volume&gt;&lt;number&gt;3&lt;/number&gt;&lt;keywords&gt;&lt;keyword&gt;Adolescent&lt;/keyword&gt;&lt;keyword&gt;Adult&lt;/keyword&gt;&lt;keyword&gt;Back Pain/etiology&lt;/keyword&gt;&lt;keyword&gt;Evaluation Studies as Topic&lt;/keyword&gt;&lt;keyword&gt;Female&lt;/keyword&gt;&lt;keyword&gt;HLA Antigens/analysis&lt;/keyword&gt;&lt;keyword&gt;HLA-B27 Antigen&lt;/keyword&gt;&lt;keyword&gt;Humans&lt;/keyword&gt;&lt;keyword&gt;Lumbar Vertebrae/physiopathology&lt;/keyword&gt;&lt;keyword&gt;Lumbosacral Region&lt;/keyword&gt;&lt;keyword&gt;Male&lt;/keyword&gt;&lt;keyword&gt;Methods&lt;/keyword&gt;&lt;keyword&gt;Middle Aged&lt;/keyword&gt;&lt;keyword&gt;Movement&lt;/keyword&gt;&lt;keyword&gt;Sacroiliac Joint/radiography&lt;/keyword&gt;&lt;keyword&gt;Spondylitis, Ankylosing/*diagnosis/immunology/radiography&lt;/keyword&gt;&lt;keyword&gt;Thorax/physiopathology&lt;/keyword&gt;&lt;/keywords&gt;&lt;dates&gt;&lt;year&gt;1985&lt;/year&gt;&lt;pub-dates&gt;&lt;date&gt;Aug&lt;/date&gt;&lt;/pub-dates&gt;&lt;/dates&gt;&lt;isbn&gt;0263-7103 (Print)&amp;#xD;0263-7103 (Linking)&lt;/isbn&gt;&lt;accession-num&gt;3160423&lt;/accession-num&gt;&lt;call-num&gt;[74]&lt;/call-num&gt;&lt;urls&gt;&lt;related-urls&gt;&lt;url&gt;http://www.ncbi.nlm.nih.gov/pubmed/3160423&lt;/url&gt;&lt;/related-urls&gt;&lt;/urls&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[64]</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which have been scrutinized for some shortcomings, including inability to </w:t>
      </w:r>
      <w:r w:rsidR="003F0A75" w:rsidRPr="0045427A">
        <w:rPr>
          <w:rFonts w:ascii="Book Antiqua" w:hAnsi="Book Antiqua" w:cs="Times New Roman"/>
          <w:sz w:val="24"/>
          <w:szCs w:val="24"/>
        </w:rPr>
        <w:t>establish early diagnosis of AS</w:t>
      </w:r>
      <w:r w:rsidRPr="0045427A">
        <w:rPr>
          <w:rFonts w:ascii="Book Antiqua" w:hAnsi="Book Antiqua" w:cs="Times New Roman"/>
          <w:sz w:val="24"/>
          <w:szCs w:val="24"/>
        </w:rPr>
        <w:fldChar w:fldCharType="begin">
          <w:fldData xml:space="preserve">PEVuZE5vdGU+PENpdGU+PEF1dGhvcj5Cb25kPC9BdXRob3I+PFllYXI+MjAxMzwvWWVhcj48UmVj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PEVuZE5vdGU+PENpdGU+PEF1dGhvcj5Cb25kPC9BdXRob3I+PFllYXI+MjAxMzwvWWVhcj48UmVj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3F0A75" w:rsidRPr="0045427A">
        <w:rPr>
          <w:rFonts w:ascii="Book Antiqua" w:hAnsi="Book Antiqua" w:cs="Times New Roman"/>
          <w:noProof/>
          <w:sz w:val="24"/>
          <w:szCs w:val="24"/>
          <w:vertAlign w:val="superscript"/>
        </w:rPr>
        <w:t>[55,</w:t>
      </w:r>
      <w:r w:rsidR="006814D8" w:rsidRPr="0045427A">
        <w:rPr>
          <w:rFonts w:ascii="Book Antiqua" w:hAnsi="Book Antiqua" w:cs="Times New Roman"/>
          <w:noProof/>
          <w:sz w:val="24"/>
          <w:szCs w:val="24"/>
          <w:vertAlign w:val="superscript"/>
        </w:rPr>
        <w:t>65]</w:t>
      </w:r>
      <w:r w:rsidRPr="0045427A">
        <w:rPr>
          <w:rFonts w:ascii="Book Antiqua" w:hAnsi="Book Antiqua" w:cs="Times New Roman"/>
          <w:sz w:val="24"/>
          <w:szCs w:val="24"/>
        </w:rPr>
        <w:fldChar w:fldCharType="end"/>
      </w:r>
      <w:r w:rsidRPr="0045427A">
        <w:rPr>
          <w:rFonts w:ascii="Book Antiqua" w:hAnsi="Book Antiqua" w:cs="Times New Roman"/>
          <w:sz w:val="24"/>
          <w:szCs w:val="24"/>
        </w:rPr>
        <w:t>. The newer ASAS criteria allow for a broader spectrum of diagnostic features</w:t>
      </w:r>
      <w:r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NCwgNjFdPC9zdHlsZT48L0Rpc3BsYXlUZXh0PjxyZWNvcmQ+PHJlYy1udW1iZXI+ODI8L3JlYy1u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cm9uaWMtcmVzb3VyY2UtbnVtPjwvcmVjb3JkPjwvQ2l0ZT48Q2l0ZT48QXV0aG9yPkRvdWdhZG9z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==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NCwgNjFdPC9zdHlsZT48L0Rpc3BsYXlUZXh0PjxyZWNvcmQ+PHJlYy1udW1iZXI+ODI8L3JlYy1u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cm9uaWMtcmVzb3VyY2UtbnVtPjwvcmVjb3JkPjwvQ2l0ZT48Q2l0ZT48QXV0aG9yPkRvdWdhZG9z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==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3F0A75" w:rsidRPr="0045427A">
        <w:rPr>
          <w:rFonts w:ascii="Book Antiqua" w:hAnsi="Book Antiqua" w:cs="Times New Roman"/>
          <w:noProof/>
          <w:sz w:val="24"/>
          <w:szCs w:val="24"/>
          <w:vertAlign w:val="superscript"/>
        </w:rPr>
        <w:t>[54,</w:t>
      </w:r>
      <w:r w:rsidR="00D13DF0" w:rsidRPr="0045427A">
        <w:rPr>
          <w:rFonts w:ascii="Book Antiqua" w:hAnsi="Book Antiqua" w:cs="Times New Roman"/>
          <w:noProof/>
          <w:sz w:val="24"/>
          <w:szCs w:val="24"/>
          <w:vertAlign w:val="superscript"/>
        </w:rPr>
        <w:t>61]</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5F8F4C1B" w14:textId="7E987307" w:rsidR="00F71CC1" w:rsidRPr="0045427A" w:rsidRDefault="00F71CC1" w:rsidP="0039483A">
      <w:pPr>
        <w:spacing w:after="0" w:line="360" w:lineRule="auto"/>
        <w:ind w:firstLineChars="100" w:firstLine="240"/>
        <w:jc w:val="both"/>
        <w:rPr>
          <w:rFonts w:ascii="Book Antiqua" w:hAnsi="Book Antiqua" w:cs="Times New Roman"/>
          <w:sz w:val="24"/>
          <w:szCs w:val="24"/>
          <w:lang w:eastAsia="zh-CN"/>
        </w:rPr>
      </w:pPr>
      <w:r w:rsidRPr="0045427A">
        <w:rPr>
          <w:rFonts w:ascii="Book Antiqua" w:hAnsi="Book Antiqua" w:cs="Times New Roman"/>
          <w:sz w:val="24"/>
          <w:szCs w:val="24"/>
        </w:rPr>
        <w:t xml:space="preserve">There is some confusion between diagnostic and classification criteria for </w:t>
      </w:r>
      <w:proofErr w:type="spellStart"/>
      <w:r w:rsidRPr="0045427A">
        <w:rPr>
          <w:rFonts w:ascii="Book Antiqua" w:hAnsi="Book Antiqua" w:cs="Times New Roman"/>
          <w:sz w:val="24"/>
          <w:szCs w:val="24"/>
        </w:rPr>
        <w:t>spondyloarthritis</w:t>
      </w:r>
      <w:proofErr w:type="spellEnd"/>
      <w:r w:rsidRPr="0045427A">
        <w:rPr>
          <w:rFonts w:ascii="Book Antiqua" w:hAnsi="Book Antiqua" w:cs="Times New Roman"/>
          <w:sz w:val="24"/>
          <w:szCs w:val="24"/>
        </w:rPr>
        <w:t>. As of now, all criteria that have been developed are classification criteria, although they are someti</w:t>
      </w:r>
      <w:r w:rsidR="0039483A" w:rsidRPr="0045427A">
        <w:rPr>
          <w:rFonts w:ascii="Book Antiqua" w:hAnsi="Book Antiqua" w:cs="Times New Roman"/>
          <w:sz w:val="24"/>
          <w:szCs w:val="24"/>
        </w:rPr>
        <w:t>mes used as diagnostic criteria</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&lt;EndNote&gt;&lt;Cite&gt;&lt;Author&gt;Braun&lt;/Author&gt;&lt;Year&gt;2006&lt;/Year&gt;&lt;RecNum&gt;82&lt;/RecNum&gt;&lt;DisplayText&gt;&lt;style face="superscript"&gt;[54]&lt;/style&gt;&lt;/DisplayText&gt;&lt;record&gt;&lt;rec-number&gt;82&lt;/rec-number&gt;&lt;foreign-keys&gt;&lt;key app="EN" db-id="drptdfrvzrxvwje2r5bxawzq2ftexpzp9xea" timestamp="0"&gt;82&lt;/key&gt;&lt;/foreign-keys&gt;&lt;ref-type name="Journal Article"&gt;17&lt;/ref-type&gt;&lt;contributors&gt;&lt;authors&gt;&lt;author&gt;Braun, J.&lt;/author&gt;&lt;author&gt;Sieper, J.&lt;/author&gt;&lt;/authors&gt;&lt;/contributors&gt;&lt;auth-address&gt;Ruhr University, Bochum, Germany. joachim.sieper@charite.de&lt;/auth-address&gt;&lt;titles&gt;&lt;title&gt;Early diagnosis of spondyloarthritis&lt;/title&gt;&lt;secondary-title&gt;Nat Clin Pract Rheumatol&lt;/secondary-title&gt;&lt;alt-title&gt;Nature clinical practice. Rheumatology&lt;/alt-title&gt;&lt;/titles&gt;&lt;pages&gt;536-45&lt;/pages&gt;&lt;volume&gt;2&lt;/volume&gt;&lt;number&gt;10&lt;/number&gt;&lt;keywords&gt;&lt;keyword&gt;Humans&lt;/keyword&gt;&lt;keyword&gt;Spondylarthritis/*diagnosis&lt;/keyword&gt;&lt;/keywords&gt;&lt;dates&gt;&lt;year&gt;2006&lt;/year&gt;&lt;pub-dates&gt;&lt;date&gt;Oct&lt;/date&gt;&lt;/pub-dates&gt;&lt;/dates&gt;&lt;isbn&gt;1745-8382 (Print)&amp;#xD;1745-8382 (Linking)&lt;/isbn&gt;&lt;accession-num&gt;17016479&lt;/accession-num&gt;&lt;call-num&gt;[65]&lt;/call-num&gt;&lt;urls&gt;&lt;related-urls&gt;&lt;url&gt;http://www.ncbi.nlm.nih.gov/pubmed/17016479&lt;/url&gt;&lt;/related-urls&gt;&lt;/urls&gt;&lt;electronic-resource-num&gt;10.1038/ncprheum0296&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This can be problematic as using classification criteria to diagnose patients with possible AS leads to overshooting the probability of the diagnosis, as the pretest probability of the disease is not considered </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&lt;EndNote&gt;&lt;Cite&gt;&lt;Author&gt;Braun&lt;/Author&gt;&lt;Year&gt;2006&lt;/Year&gt;&lt;RecNum&gt;82&lt;/RecNum&gt;&lt;DisplayText&gt;&lt;style face="superscript"&gt;[54]&lt;/style&gt;&lt;/DisplayText&gt;&lt;record&gt;&lt;rec-number&gt;82&lt;/rec-number&gt;&lt;foreign-keys&gt;&lt;key app="EN" db-id="drptdfrvzrxvwje2r5bxawzq2ftexpzp9xea" timestamp="0"&gt;82&lt;/key&gt;&lt;/foreign-keys&gt;&lt;ref-type name="Journal Article"&gt;17&lt;/ref-type&gt;&lt;contributors&gt;&lt;authors&gt;&lt;author&gt;Braun, J.&lt;/author&gt;&lt;author&gt;Sieper, J.&lt;/author&gt;&lt;/authors&gt;&lt;/contributors&gt;&lt;auth-address&gt;Ruhr University, Bochum, Germany. joachim.sieper@charite.de&lt;/auth-address&gt;&lt;titles&gt;&lt;title&gt;Early diagnosis of spondyloarthritis&lt;/title&gt;&lt;secondary-title&gt;Nat Clin Pract Rheumatol&lt;/secondary-title&gt;&lt;alt-title&gt;Nature clinical practice. Rheumatology&lt;/alt-title&gt;&lt;/titles&gt;&lt;pages&gt;536-45&lt;/pages&gt;&lt;volume&gt;2&lt;/volume&gt;&lt;number&gt;10&lt;/number&gt;&lt;keywords&gt;&lt;keyword&gt;Humans&lt;/keyword&gt;&lt;keyword&gt;Spondylarthritis/*diagnosis&lt;/keyword&gt;&lt;/keywords&gt;&lt;dates&gt;&lt;year&gt;2006&lt;/year&gt;&lt;pub-dates&gt;&lt;date&gt;Oct&lt;/date&gt;&lt;/pub-dates&gt;&lt;/dates&gt;&lt;isbn&gt;1745-8382 (Print)&amp;#xD;1745-8382 (Linking)&lt;/isbn&gt;&lt;accession-num&gt;17016479&lt;/accession-num&gt;&lt;call-num&gt;[65]&lt;/call-num&gt;&lt;urls&gt;&lt;related-urls&gt;&lt;url&gt;http://www.ncbi.nlm.nih.gov/pubmed/17016479&lt;/url&gt;&lt;/related-urls&gt;&lt;/urls&gt;&lt;electronic-resource-num&gt;10.1038/ncprheum0296&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The classification criteria </w:t>
      </w:r>
      <w:r w:rsidR="008B4A5D" w:rsidRPr="0045427A">
        <w:rPr>
          <w:rFonts w:ascii="Book Antiqua" w:hAnsi="Book Antiqua" w:cs="Times New Roman"/>
          <w:sz w:val="24"/>
          <w:szCs w:val="24"/>
        </w:rPr>
        <w:t>are also more suited</w:t>
      </w:r>
      <w:r w:rsidRPr="0045427A">
        <w:rPr>
          <w:rFonts w:ascii="Book Antiqua" w:hAnsi="Book Antiqua" w:cs="Times New Roman"/>
          <w:sz w:val="24"/>
          <w:szCs w:val="24"/>
        </w:rPr>
        <w:t xml:space="preserve"> to detect later stages of the disease, rather than helping</w:t>
      </w:r>
      <w:r w:rsidR="0039483A" w:rsidRPr="0045427A">
        <w:rPr>
          <w:rFonts w:ascii="Book Antiqua" w:hAnsi="Book Antiqua" w:cs="Times New Roman"/>
          <w:sz w:val="24"/>
          <w:szCs w:val="24"/>
        </w:rPr>
        <w:t xml:space="preserve"> make an early diagnosis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&lt;EndNote&gt;&lt;Cite&gt;&lt;Author&gt;Shaikh&lt;/Author&gt;&lt;Year&gt;2007&lt;/Year&gt;&lt;RecNum&gt;86&lt;/RecNum&gt;&lt;DisplayText&gt;&lt;style face="superscript"&gt;[56]&lt;/style&gt;&lt;/DisplayText&gt;&lt;record&gt;&lt;rec-number&gt;86&lt;/rec-number&gt;&lt;foreign-keys&gt;&lt;key app="EN" db-id="drptdfrvzrxvwje2r5bxawzq2ftexpzp9xea" timestamp="0"&gt;86&lt;/key&gt;&lt;/foreign-keys&gt;&lt;ref-type name="Journal Article"&gt;17&lt;/ref-type&gt;&lt;contributors&gt;&lt;authors&gt;&lt;author&gt;Shaikh, S. A.&lt;/author&gt;&lt;/authors&gt;&lt;/contributors&gt;&lt;auth-address&gt;Department of Medicine, Division of Rheumatology, McMaster University, Hamilton, ON, Canada. tsshaikh@aol.com&lt;/auth-address&gt;&lt;titles&gt;&lt;title&gt;Ankylosing spondylitis: recent breakthroughs in diagnosis and treatment&lt;/title&gt;&lt;secondary-title&gt;J Can Chiropr Assoc&lt;/secondary-title&gt;&lt;alt-title&gt;The Journal of the Canadian Chiropractic Association&lt;/alt-title&gt;&lt;/titles&gt;&lt;pages&gt;249-60&lt;/pages&gt;&lt;volume&gt;51&lt;/volume&gt;&lt;number&gt;4&lt;/number&gt;&lt;dates&gt;&lt;year&gt;2007&lt;/year&gt;&lt;pub-dates&gt;&lt;date&gt;Dec&lt;/date&gt;&lt;/pub-dates&gt;&lt;/dates&gt;&lt;isbn&gt;0008-3194 (Print)&amp;#xD;0008-3194 (Linking)&lt;/isbn&gt;&lt;accession-num&gt;18060011&lt;/accession-num&gt;&lt;call-num&gt;[67]&lt;/call-num&gt;&lt;urls&gt;&lt;related-urls&gt;&lt;url&gt;http://www.ncbi.nlm.nih.gov/pubmed/18060011&lt;/url&gt;&lt;/related-urls&gt;&lt;/urls&gt;&lt;custom2&gt;2077878&lt;/custom2&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[56]</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176783D3" w14:textId="39F090CA" w:rsidR="00F71CC1" w:rsidRPr="0045427A" w:rsidRDefault="00F71CC1" w:rsidP="0039483A">
      <w:pPr>
        <w:spacing w:after="0" w:line="360" w:lineRule="auto"/>
        <w:ind w:firstLineChars="100" w:firstLine="240"/>
        <w:jc w:val="both"/>
        <w:rPr>
          <w:rFonts w:ascii="Book Antiqua" w:hAnsi="Book Antiqua" w:cs="Times New Roman"/>
          <w:b/>
          <w:sz w:val="24"/>
          <w:szCs w:val="24"/>
        </w:rPr>
      </w:pPr>
      <w:r w:rsidRPr="0045427A">
        <w:rPr>
          <w:rFonts w:ascii="Book Antiqua" w:hAnsi="Book Antiqua" w:cs="Times New Roman"/>
          <w:sz w:val="24"/>
          <w:szCs w:val="24"/>
        </w:rPr>
        <w:t>As a solution to the lack of diagnostic criteria, a “diagnostic algorithm” has be</w:t>
      </w:r>
      <w:r w:rsidR="0039483A" w:rsidRPr="0045427A">
        <w:rPr>
          <w:rFonts w:ascii="Book Antiqua" w:hAnsi="Book Antiqua" w:cs="Times New Roman"/>
          <w:sz w:val="24"/>
          <w:szCs w:val="24"/>
        </w:rPr>
        <w:t xml:space="preserve">en developed by </w:t>
      </w:r>
      <w:proofErr w:type="spellStart"/>
      <w:r w:rsidR="0039483A" w:rsidRPr="0045427A">
        <w:rPr>
          <w:rFonts w:ascii="Book Antiqua" w:hAnsi="Book Antiqua" w:cs="Times New Roman"/>
          <w:sz w:val="24"/>
          <w:szCs w:val="24"/>
        </w:rPr>
        <w:t>Rudwaleit</w:t>
      </w:r>
      <w:proofErr w:type="spellEnd"/>
      <w:r w:rsidR="0039483A" w:rsidRPr="0045427A">
        <w:rPr>
          <w:rFonts w:ascii="Book Antiqua" w:hAnsi="Book Antiqua" w:cs="Times New Roman"/>
          <w:sz w:val="24"/>
          <w:szCs w:val="24"/>
        </w:rPr>
        <w:t xml:space="preserve"> </w:t>
      </w:r>
      <w:r w:rsidR="0039483A" w:rsidRPr="0045427A">
        <w:rPr>
          <w:rFonts w:ascii="Book Antiqua" w:hAnsi="Book Antiqua" w:cs="Times New Roman"/>
          <w:i/>
          <w:sz w:val="24"/>
          <w:szCs w:val="24"/>
        </w:rPr>
        <w:t>et al</w:t>
      </w:r>
      <w:r w:rsidR="0039483A" w:rsidRPr="0045427A">
        <w:rPr>
          <w:rFonts w:ascii="Book Antiqua" w:hAnsi="Book Antiqua" w:cs="Times New Roman"/>
          <w:sz w:val="24"/>
          <w:szCs w:val="24"/>
        </w:rPr>
        <w:fldChar w:fldCharType="begin"/>
      </w:r>
      <w:r w:rsidR="0039483A" w:rsidRPr="0045427A">
        <w:rPr>
          <w:rFonts w:ascii="Book Antiqua" w:hAnsi="Book Antiqua" w:cs="Times New Roman"/>
          <w:sz w:val="24"/>
          <w:szCs w:val="24"/>
        </w:rPr>
        <w:instrText xml:space="preserve"> ADDIN EN.CITE &lt;EndNote&gt;&lt;Cite&gt;&lt;Author&gt;Rudwaleit&lt;/Author&gt;&lt;Year&gt;2004&lt;/Year&gt;&lt;RecNum&gt;93&lt;/RecNum&gt;&lt;DisplayText&gt;&lt;style face="superscript"&gt;[66]&lt;/style&gt;&lt;/DisplayText&gt;&lt;record&gt;&lt;rec-number&gt;93&lt;/rec-number&gt;&lt;foreign-keys&gt;&lt;key app="EN" db-id="drptdfrvzrxvwje2r5bxawzq2ftexpzp9xea" timestamp="0"&gt;93&lt;/key&gt;&lt;/foreign-keys&gt;&lt;ref-type name="Journal Article"&gt;17&lt;/ref-type&gt;&lt;contributors&gt;&lt;authors&gt;&lt;author&gt;Rudwaleit, M.&lt;/author&gt;&lt;author&gt;van der Heijde, D.&lt;/author&gt;&lt;author&gt;Khan, M. A.&lt;/author&gt;&lt;author&gt;Braun, J.&lt;/author&gt;&lt;author&gt;Sieper, J.&lt;/author&gt;&lt;/authors&gt;&lt;/contributors&gt;&lt;auth-address&gt;Rheumatology, Department of Medicine I, Charite-Campus Benjamin Franklin, Berlin, Germany. martin.rudwaleit@charite.de&lt;/auth-address&gt;&lt;titles&gt;&lt;title&gt;How to diagnose axial spondyloarthritis early&lt;/title&gt;&lt;secondary-title&gt;Ann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diseases&lt;/abbr-1&gt;&lt;/alt-periodical&gt;&lt;pages&gt;535-43&lt;/pages&gt;&lt;volume&gt;63&lt;/volume&gt;&lt;number&gt;5&lt;/number&gt;&lt;keywords&gt;&lt;keyword&gt;*Axis&lt;/keyword&gt;&lt;keyword&gt;Chronic Disease&lt;/keyword&gt;&lt;keyword&gt;Decision Trees&lt;/keyword&gt;&lt;keyword&gt;Early Diagnosis&lt;/keyword&gt;&lt;keyword&gt;HLA-B27 Antigen&lt;/keyword&gt;&lt;keyword&gt;Humans&lt;/keyword&gt;&lt;keyword&gt;Low Back Pain/etiology&lt;/keyword&gt;&lt;keyword&gt;Sensitivity and Specificity&lt;/keyword&gt;&lt;keyword&gt;Spondylarthritis/*diagnosis&lt;/keyword&gt;&lt;/keywords&gt;&lt;dates&gt;&lt;year&gt;2004&lt;/year&gt;&lt;pub-dates&gt;&lt;date&gt;May&lt;/date&gt;&lt;/pub-dates&gt;&lt;/dates&gt;&lt;isbn&gt;0003-4967 (Print)&amp;#xD;0003-4967 (Linking)&lt;/isbn&gt;&lt;accession-num&gt;15082484&lt;/accession-num&gt;&lt;call-num&gt;[76]&lt;/call-num&gt;&lt;urls&gt;&lt;related-urls&gt;&lt;url&gt;http://www.ncbi.nlm.nih.gov/pubmed/15082484&lt;/url&gt;&lt;/related-urls&gt;&lt;/urls&gt;&lt;custom2&gt;1754994&lt;/custom2&gt;&lt;electronic-resource-num&gt;10.1136/ard.2003.011247&lt;/electronic-resource-num&gt;&lt;/record&gt;&lt;/Cite&gt;&lt;/EndNote&gt;</w:instrText>
      </w:r>
      <w:r w:rsidR="0039483A" w:rsidRPr="0045427A">
        <w:rPr>
          <w:rFonts w:ascii="Book Antiqua" w:hAnsi="Book Antiqua" w:cs="Times New Roman"/>
          <w:sz w:val="24"/>
          <w:szCs w:val="24"/>
        </w:rPr>
        <w:fldChar w:fldCharType="separate"/>
      </w:r>
      <w:r w:rsidR="0039483A" w:rsidRPr="0045427A">
        <w:rPr>
          <w:rFonts w:ascii="Book Antiqua" w:hAnsi="Book Antiqua" w:cs="Times New Roman"/>
          <w:noProof/>
          <w:sz w:val="24"/>
          <w:szCs w:val="24"/>
          <w:vertAlign w:val="superscript"/>
        </w:rPr>
        <w:t>[66]</w:t>
      </w:r>
      <w:r w:rsidR="0039483A"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(2004). With the algorithm, patients experiencing chronic back pain can be diagnosed with axial </w:t>
      </w:r>
      <w:proofErr w:type="spellStart"/>
      <w:r w:rsidRPr="0045427A">
        <w:rPr>
          <w:rFonts w:ascii="Book Antiqua" w:hAnsi="Book Antiqua" w:cs="Times New Roman"/>
          <w:sz w:val="24"/>
          <w:szCs w:val="24"/>
        </w:rPr>
        <w:t>spondyloarthritis</w:t>
      </w:r>
      <w:proofErr w:type="spellEnd"/>
      <w:r w:rsidRPr="0045427A">
        <w:rPr>
          <w:rFonts w:ascii="Book Antiqua" w:hAnsi="Book Antiqua" w:cs="Times New Roman"/>
          <w:sz w:val="24"/>
          <w:szCs w:val="24"/>
        </w:rPr>
        <w:t xml:space="preserve"> if they experience IBP along with three or more of the outlined </w:t>
      </w:r>
      <w:proofErr w:type="spellStart"/>
      <w:r w:rsidRPr="0045427A">
        <w:rPr>
          <w:rFonts w:ascii="Book Antiqua" w:hAnsi="Book Antiqua" w:cs="Times New Roman"/>
          <w:sz w:val="24"/>
          <w:szCs w:val="24"/>
        </w:rPr>
        <w:t>SpA</w:t>
      </w:r>
      <w:proofErr w:type="spellEnd"/>
      <w:r w:rsidRPr="0045427A">
        <w:rPr>
          <w:rFonts w:ascii="Book Antiqua" w:hAnsi="Book Antiqua" w:cs="Times New Roman"/>
          <w:sz w:val="24"/>
          <w:szCs w:val="24"/>
        </w:rPr>
        <w:t xml:space="preserve"> features</w:t>
      </w:r>
      <w:r w:rsidRPr="0045427A">
        <w:rPr>
          <w:rFonts w:ascii="Book Antiqua" w:hAnsi="Book Antiqua" w:cs="Times New Roman"/>
          <w:sz w:val="24"/>
          <w:szCs w:val="24"/>
        </w:rPr>
        <w:fldChar w:fldCharType="begin">
          <w:fldData xml:space="preserve">PEVuZE5vdGU+PENpdGU+PEF1dGhvcj5Tb25nPC9BdXRob3I+PFllYXI+MjAwNzwvWWVhcj48UmVj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PEVuZE5vdGU+PENpdGU+PEF1dGhvcj5Tb25nPC9BdXRob3I+PFllYXI+MjAwNzwvWWVhcj48UmVj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9D4FCE" w:rsidRPr="0045427A">
        <w:rPr>
          <w:rFonts w:ascii="Book Antiqua" w:hAnsi="Book Antiqua" w:cs="Times New Roman"/>
          <w:noProof/>
          <w:sz w:val="24"/>
          <w:szCs w:val="24"/>
          <w:vertAlign w:val="superscript"/>
        </w:rPr>
        <w:t>[65,</w:t>
      </w:r>
      <w:r w:rsidR="006814D8" w:rsidRPr="0045427A">
        <w:rPr>
          <w:rFonts w:ascii="Book Antiqua" w:hAnsi="Book Antiqua" w:cs="Times New Roman"/>
          <w:noProof/>
          <w:sz w:val="24"/>
          <w:szCs w:val="24"/>
          <w:vertAlign w:val="superscript"/>
        </w:rPr>
        <w:t>66]</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Additionally, HLA-B27 genotyping may be recommended for patients experiencing IBP and one or two </w:t>
      </w:r>
      <w:proofErr w:type="spellStart"/>
      <w:r w:rsidRPr="0045427A">
        <w:rPr>
          <w:rFonts w:ascii="Book Antiqua" w:hAnsi="Book Antiqua" w:cs="Times New Roman"/>
          <w:sz w:val="24"/>
          <w:szCs w:val="24"/>
        </w:rPr>
        <w:t>SpA</w:t>
      </w:r>
      <w:proofErr w:type="spellEnd"/>
      <w:r w:rsidRPr="0045427A">
        <w:rPr>
          <w:rFonts w:ascii="Book Antiqua" w:hAnsi="Book Antiqua" w:cs="Times New Roman"/>
          <w:sz w:val="24"/>
          <w:szCs w:val="24"/>
        </w:rPr>
        <w:t xml:space="preserve"> features. If HLA-B27 typing is positive, patients can then be diagnosed with axial </w:t>
      </w:r>
      <w:proofErr w:type="spellStart"/>
      <w:r w:rsidRPr="0045427A">
        <w:rPr>
          <w:rFonts w:ascii="Book Antiqua" w:hAnsi="Book Antiqua" w:cs="Times New Roman"/>
          <w:sz w:val="24"/>
          <w:szCs w:val="24"/>
        </w:rPr>
        <w:t>SpA</w:t>
      </w:r>
      <w:proofErr w:type="spellEnd"/>
      <w:r w:rsidRPr="0045427A">
        <w:rPr>
          <w:rFonts w:ascii="Book Antiqua" w:hAnsi="Book Antiqua" w:cs="Times New Roman"/>
          <w:sz w:val="24"/>
          <w:szCs w:val="24"/>
        </w:rPr>
        <w:t xml:space="preserve">. Finally, patients that have IBP, but no other </w:t>
      </w:r>
      <w:proofErr w:type="spellStart"/>
      <w:r w:rsidRPr="0045427A">
        <w:rPr>
          <w:rFonts w:ascii="Book Antiqua" w:hAnsi="Book Antiqua" w:cs="Times New Roman"/>
          <w:sz w:val="24"/>
          <w:szCs w:val="24"/>
        </w:rPr>
        <w:t>SpA</w:t>
      </w:r>
      <w:proofErr w:type="spellEnd"/>
      <w:r w:rsidRPr="0045427A">
        <w:rPr>
          <w:rFonts w:ascii="Book Antiqua" w:hAnsi="Book Antiqua" w:cs="Times New Roman"/>
          <w:sz w:val="24"/>
          <w:szCs w:val="24"/>
        </w:rPr>
        <w:t xml:space="preserve"> features</w:t>
      </w:r>
      <w:r w:rsidR="005007FB" w:rsidRPr="0045427A">
        <w:rPr>
          <w:rFonts w:ascii="Book Antiqua" w:hAnsi="Book Antiqua" w:cs="Times New Roman"/>
          <w:sz w:val="24"/>
          <w:szCs w:val="24"/>
        </w:rPr>
        <w:t>,</w:t>
      </w:r>
      <w:r w:rsidRPr="0045427A">
        <w:rPr>
          <w:rFonts w:ascii="Book Antiqua" w:hAnsi="Book Antiqua" w:cs="Times New Roman"/>
          <w:sz w:val="24"/>
          <w:szCs w:val="24"/>
        </w:rPr>
        <w:t xml:space="preserve"> should undergo HLA-B27 testing as well as MRI imaging, from which they will be diagnosed as having axial Spa if HLA-B27 returns positive and MRI demonstrates inflammation of the sacroiliac joints</w:t>
      </w:r>
      <w:r w:rsidRPr="0045427A">
        <w:rPr>
          <w:rFonts w:ascii="Book Antiqua" w:hAnsi="Book Antiqua" w:cs="Times New Roman"/>
          <w:sz w:val="24"/>
          <w:szCs w:val="24"/>
        </w:rPr>
        <w:fldChar w:fldCharType="begin">
          <w:fldData xml:space="preserve">PEVuZE5vdGU+PENpdGU+PEF1dGhvcj5Tb25nPC9BdXRob3I+PFllYXI+MjAwNzwvWWVhcj48UmVj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PEVuZE5vdGU+PENpdGU+PEF1dGhvcj5Tb25nPC9BdXRob3I+PFllYXI+MjAwNzwvWWVhcj48UmVj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9D4FCE" w:rsidRPr="0045427A">
        <w:rPr>
          <w:rFonts w:ascii="Book Antiqua" w:hAnsi="Book Antiqua" w:cs="Times New Roman"/>
          <w:noProof/>
          <w:sz w:val="24"/>
          <w:szCs w:val="24"/>
          <w:vertAlign w:val="superscript"/>
        </w:rPr>
        <w:t>[65,</w:t>
      </w:r>
      <w:r w:rsidR="006814D8" w:rsidRPr="0045427A">
        <w:rPr>
          <w:rFonts w:ascii="Book Antiqua" w:hAnsi="Book Antiqua" w:cs="Times New Roman"/>
          <w:noProof/>
          <w:sz w:val="24"/>
          <w:szCs w:val="24"/>
          <w:vertAlign w:val="superscript"/>
        </w:rPr>
        <w:t>66]</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7938EB39" w14:textId="1C34161B" w:rsidR="00F71CC1" w:rsidRPr="0045427A" w:rsidRDefault="00F71CC1" w:rsidP="009D4FCE">
      <w:pPr>
        <w:spacing w:after="0" w:line="360" w:lineRule="auto"/>
        <w:ind w:firstLineChars="100" w:firstLine="240"/>
        <w:jc w:val="both"/>
        <w:rPr>
          <w:rFonts w:ascii="Book Antiqua" w:hAnsi="Book Antiqua" w:cs="Times New Roman"/>
          <w:b/>
          <w:sz w:val="24"/>
          <w:szCs w:val="24"/>
        </w:rPr>
      </w:pPr>
      <w:r w:rsidRPr="0045427A">
        <w:rPr>
          <w:rFonts w:ascii="Book Antiqua" w:hAnsi="Book Antiqua" w:cs="Times New Roman"/>
          <w:sz w:val="24"/>
          <w:szCs w:val="24"/>
        </w:rPr>
        <w:t xml:space="preserve">To come closer to diagnosing AS in its earlier stages, the distinction must be made between a patient’s back pain that is caused by AS </w:t>
      </w:r>
      <w:r w:rsidR="00644F65" w:rsidRPr="0045427A">
        <w:rPr>
          <w:rFonts w:ascii="Book Antiqua" w:hAnsi="Book Antiqua" w:cs="Times New Roman" w:hint="eastAsia"/>
          <w:sz w:val="24"/>
          <w:szCs w:val="24"/>
          <w:lang w:eastAsia="zh-CN"/>
        </w:rPr>
        <w:t>[</w:t>
      </w:r>
      <w:r w:rsidRPr="0045427A">
        <w:rPr>
          <w:rFonts w:ascii="Book Antiqua" w:hAnsi="Book Antiqua" w:cs="Times New Roman"/>
          <w:sz w:val="24"/>
          <w:szCs w:val="24"/>
        </w:rPr>
        <w:t>characterized as inflammatory back pain (IBP)</w:t>
      </w:r>
      <w:r w:rsidR="00644F65" w:rsidRPr="0045427A">
        <w:rPr>
          <w:rFonts w:ascii="Book Antiqua" w:hAnsi="Book Antiqua" w:cs="Times New Roman" w:hint="eastAsia"/>
          <w:sz w:val="24"/>
          <w:szCs w:val="24"/>
          <w:lang w:eastAsia="zh-CN"/>
        </w:rPr>
        <w:t>]</w:t>
      </w:r>
      <w:r w:rsidRPr="0045427A">
        <w:rPr>
          <w:rFonts w:ascii="Book Antiqua" w:hAnsi="Book Antiqua" w:cs="Times New Roman"/>
          <w:sz w:val="24"/>
          <w:szCs w:val="24"/>
        </w:rPr>
        <w:t xml:space="preserve"> versus pain caused by mechanical lower back pain (MLBP). Four parameters have been proposed to distinguish AS from MLBP. The parameters defining IBP include: improvement of back pain with exercise but not with rest, waking up during the second half of the night or early morning due to back pain, experiencing morning stiffness of at least 30 minutes, and alternating buttock pain</w:t>
      </w:r>
      <w:r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NCwgNjUsIDY3XTwvc3R5bGU+PC9EaXNwbGF5VGV4dD48cmVjb3JkPjxyZWMtbnVtYmVyPjgyPC9y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NCwgNjUsIDY3XTwvc3R5bGU+PC9EaXNwbGF5VGV4dD48cmVjb3JkPjxyZWMtbnVtYmVyPjgyPC9y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9D4FCE" w:rsidRPr="0045427A">
        <w:rPr>
          <w:rFonts w:ascii="Book Antiqua" w:hAnsi="Book Antiqua" w:cs="Times New Roman"/>
          <w:noProof/>
          <w:sz w:val="24"/>
          <w:szCs w:val="24"/>
          <w:vertAlign w:val="superscript"/>
        </w:rPr>
        <w:t>[54,65,</w:t>
      </w:r>
      <w:r w:rsidR="006814D8" w:rsidRPr="0045427A">
        <w:rPr>
          <w:rFonts w:ascii="Book Antiqua" w:hAnsi="Book Antiqua" w:cs="Times New Roman"/>
          <w:noProof/>
          <w:sz w:val="24"/>
          <w:szCs w:val="24"/>
          <w:vertAlign w:val="superscript"/>
        </w:rPr>
        <w:t>67]</w:t>
      </w:r>
      <w:r w:rsidRPr="0045427A">
        <w:rPr>
          <w:rFonts w:ascii="Book Antiqua" w:hAnsi="Book Antiqua" w:cs="Times New Roman"/>
          <w:sz w:val="24"/>
          <w:szCs w:val="24"/>
        </w:rPr>
        <w:fldChar w:fldCharType="end"/>
      </w:r>
      <w:r w:rsidRPr="0045427A">
        <w:rPr>
          <w:rFonts w:ascii="Book Antiqua" w:hAnsi="Book Antiqua" w:cs="Times New Roman"/>
          <w:sz w:val="24"/>
          <w:szCs w:val="24"/>
        </w:rPr>
        <w:t>. The criteria can be used on adults aged less than 50 years with chronic back pain, and are considered positive if two or more of the four parameters are experienced (sensitivity = 70.3% and specificity = 81.2%</w:t>
      </w:r>
      <w:r w:rsidR="009D4FCE" w:rsidRPr="0045427A">
        <w:rPr>
          <w:rFonts w:ascii="Book Antiqua" w:hAnsi="Book Antiqua" w:cs="Times New Roman"/>
          <w:sz w:val="24"/>
          <w:szCs w:val="24"/>
        </w:rPr>
        <w:t>)</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&lt;EndNote&gt;&lt;Cite&gt;&lt;Author&gt;Braun&lt;/Author&gt;&lt;Year&gt;2006&lt;/Year&gt;&lt;RecNum&gt;82&lt;/RecNum&gt;&lt;DisplayText&gt;&lt;style face="superscript"&gt;[54]&lt;/style&gt;&lt;/DisplayText&gt;&lt;record&gt;&lt;rec-number&gt;82&lt;/rec-number&gt;&lt;foreign-keys&gt;&lt;key app="EN" db-id="drptdfrvzrxvwje2r5bxawzq2ftexpzp9xea" timestamp="0"&gt;82&lt;/key&gt;&lt;/foreign-keys&gt;&lt;ref-type name="Journal Article"&gt;17&lt;/ref-type&gt;&lt;contributors&gt;&lt;authors&gt;&lt;author&gt;Braun, J.&lt;/author&gt;&lt;author&gt;Sieper, J.&lt;/author&gt;&lt;/authors&gt;&lt;/contributors&gt;&lt;auth-address&gt;Ruhr University, Bochum, Germany. joachim.sieper@charite.de&lt;/auth-address&gt;&lt;titles&gt;&lt;title&gt;Early diagnosis of spondyloarthritis&lt;/title&gt;&lt;secondary-title&gt;Nat Clin Pract Rheumatol&lt;/secondary-title&gt;&lt;alt-title&gt;Nature clinical practice. Rheumatology&lt;/alt-title&gt;&lt;/titles&gt;&lt;pages&gt;536-45&lt;/pages&gt;&lt;volume&gt;2&lt;/volume&gt;&lt;number&gt;10&lt;/number&gt;&lt;keywords&gt;&lt;keyword&gt;Humans&lt;/keyword&gt;&lt;keyword&gt;Spondylarthritis/*diagnosis&lt;/keyword&gt;&lt;/keywords&gt;&lt;dates&gt;&lt;year&gt;2006&lt;/year&gt;&lt;pub-dates&gt;&lt;date&gt;Oct&lt;/date&gt;&lt;/pub-dates&gt;&lt;/dates&gt;&lt;isbn&gt;1745-8382 (Print)&amp;#xD;1745-8382 (Linking)&lt;/isbn&gt;&lt;accession-num&gt;17016479&lt;/accession-num&gt;&lt;call-num&gt;[65]&lt;/call-num&gt;&lt;urls&gt;&lt;related-urls&gt;&lt;url&gt;http://www.ncbi.nlm.nih.gov/pubmed/17016479&lt;/url&gt;&lt;/related-urls&gt;&lt;/urls&gt;&lt;electronic-resource-num&gt;10.1038/ncprheum0296&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17A4E50B" w14:textId="726956D6" w:rsidR="00F71CC1" w:rsidRPr="0045427A" w:rsidRDefault="00F71CC1" w:rsidP="009D4FCE">
      <w:pPr>
        <w:spacing w:after="0" w:line="360" w:lineRule="auto"/>
        <w:ind w:firstLineChars="100" w:firstLine="240"/>
        <w:jc w:val="both"/>
        <w:rPr>
          <w:rFonts w:ascii="Book Antiqua" w:hAnsi="Book Antiqua" w:cs="Times New Roman"/>
          <w:b/>
          <w:sz w:val="24"/>
          <w:szCs w:val="24"/>
        </w:rPr>
      </w:pPr>
      <w:r w:rsidRPr="0045427A">
        <w:rPr>
          <w:rFonts w:ascii="Book Antiqua" w:hAnsi="Book Antiqua" w:cs="Times New Roman"/>
          <w:sz w:val="24"/>
          <w:szCs w:val="24"/>
        </w:rPr>
        <w:t>To attain this information, clinical symptoms, history, examination, laboratory parameters and imaging mu</w:t>
      </w:r>
      <w:r w:rsidR="009D4FCE" w:rsidRPr="0045427A">
        <w:rPr>
          <w:rFonts w:ascii="Book Antiqua" w:hAnsi="Book Antiqua" w:cs="Times New Roman"/>
          <w:sz w:val="24"/>
          <w:szCs w:val="24"/>
        </w:rPr>
        <w:t>st be obtained from the patient</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&lt;EndNote&gt;&lt;Cite&gt;&lt;Author&gt;Braun&lt;/Author&gt;&lt;Year&gt;2006&lt;/Year&gt;&lt;RecNum&gt;82&lt;/RecNum&gt;&lt;DisplayText&gt;&lt;style face="superscript"&gt;[54]&lt;/style&gt;&lt;/DisplayText&gt;&lt;record&gt;&lt;rec-number&gt;82&lt;/rec-number&gt;&lt;foreign-keys&gt;&lt;key app="EN" db-id="drptdfrvzrxvwje2r5bxawzq2ftexpzp9xea" timestamp="0"&gt;82&lt;/key&gt;&lt;/foreign-keys&gt;&lt;ref-type name="Journal Article"&gt;17&lt;/ref-type&gt;&lt;contributors&gt;&lt;authors&gt;&lt;author&gt;Braun, J.&lt;/author&gt;&lt;author&gt;Sieper, J.&lt;/author&gt;&lt;/authors&gt;&lt;/contributors&gt;&lt;auth-address&gt;Ruhr University, Bochum, Germany. joachim.sieper@charite.de&lt;/auth-address&gt;&lt;titles&gt;&lt;title&gt;Early diagnosis of spondyloarthritis&lt;/title&gt;&lt;secondary-title&gt;Nat Clin Pract Rheumatol&lt;/secondary-title&gt;&lt;alt-title&gt;Nature clinical practice. Rheumatology&lt;/alt-title&gt;&lt;/titles&gt;&lt;pages&gt;536-45&lt;/pages&gt;&lt;volume&gt;2&lt;/volume&gt;&lt;number&gt;10&lt;/number&gt;&lt;keywords&gt;&lt;keyword&gt;Humans&lt;/keyword&gt;&lt;keyword&gt;Spondylarthritis/*diagnosis&lt;/keyword&gt;&lt;/keywords&gt;&lt;dates&gt;&lt;year&gt;2006&lt;/year&gt;&lt;pub-dates&gt;&lt;date&gt;Oct&lt;/date&gt;&lt;/pub-dates&gt;&lt;/dates&gt;&lt;isbn&gt;1745-8382 (Print)&amp;#xD;1745-8382 (Linking)&lt;/isbn&gt;&lt;accession-num&gt;17016479&lt;/accession-num&gt;&lt;call-num&gt;[65]&lt;/call-num&gt;&lt;urls&gt;&lt;related-urls&gt;&lt;url&gt;http://www.ncbi.nlm.nih.gov/pubmed/17016479&lt;/url&gt;&lt;/related-urls&gt;&lt;/urls&gt;&lt;electronic-resource-num&gt;10.1038/ncprheum0296&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w:t>
      </w:r>
      <w:r w:rsidRPr="0045427A">
        <w:rPr>
          <w:rFonts w:ascii="Book Antiqua" w:hAnsi="Book Antiqua" w:cs="Times New Roman"/>
          <w:sz w:val="24"/>
          <w:szCs w:val="24"/>
        </w:rPr>
        <w:fldChar w:fldCharType="end"/>
      </w:r>
      <w:r w:rsidRPr="0045427A">
        <w:rPr>
          <w:rFonts w:ascii="Book Antiqua" w:hAnsi="Book Antiqua" w:cs="Times New Roman"/>
          <w:sz w:val="24"/>
          <w:szCs w:val="24"/>
        </w:rPr>
        <w:t>. Clinical symptoms</w:t>
      </w:r>
      <w:r w:rsidR="0023552E" w:rsidRPr="0045427A">
        <w:rPr>
          <w:rFonts w:ascii="Book Antiqua" w:hAnsi="Book Antiqua" w:cs="Times New Roman"/>
          <w:sz w:val="24"/>
          <w:szCs w:val="24"/>
        </w:rPr>
        <w:t xml:space="preserve"> that</w:t>
      </w:r>
      <w:r w:rsidRPr="0045427A">
        <w:rPr>
          <w:rFonts w:ascii="Book Antiqua" w:hAnsi="Book Antiqua" w:cs="Times New Roman"/>
          <w:sz w:val="24"/>
          <w:szCs w:val="24"/>
        </w:rPr>
        <w:t xml:space="preserve"> may indicate the presence of </w:t>
      </w:r>
      <w:proofErr w:type="spellStart"/>
      <w:r w:rsidRPr="0045427A">
        <w:rPr>
          <w:rFonts w:ascii="Book Antiqua" w:hAnsi="Book Antiqua" w:cs="Times New Roman"/>
          <w:sz w:val="24"/>
          <w:szCs w:val="24"/>
        </w:rPr>
        <w:t>spondyloarthritis</w:t>
      </w:r>
      <w:proofErr w:type="spellEnd"/>
      <w:r w:rsidRPr="0045427A">
        <w:rPr>
          <w:rFonts w:ascii="Book Antiqua" w:hAnsi="Book Antiqua" w:cs="Times New Roman"/>
          <w:sz w:val="24"/>
          <w:szCs w:val="24"/>
        </w:rPr>
        <w:t xml:space="preserve"> include IBP, arthritis (seen by swelling, joint effusion or by imaging), </w:t>
      </w:r>
      <w:proofErr w:type="spellStart"/>
      <w:r w:rsidRPr="0045427A">
        <w:rPr>
          <w:rFonts w:ascii="Book Antiqua" w:hAnsi="Book Antiqua" w:cs="Times New Roman"/>
          <w:sz w:val="24"/>
          <w:szCs w:val="24"/>
        </w:rPr>
        <w:t>enthesitis</w:t>
      </w:r>
      <w:proofErr w:type="spellEnd"/>
      <w:r w:rsidRPr="0045427A">
        <w:rPr>
          <w:rFonts w:ascii="Book Antiqua" w:hAnsi="Book Antiqua" w:cs="Times New Roman"/>
          <w:sz w:val="24"/>
          <w:szCs w:val="24"/>
        </w:rPr>
        <w:t xml:space="preserve"> (seen as swelling where tendons and ligaments attach to the bone – commonly near the heel if there is pain during walking, specifically in the morning</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&lt;EndNote&gt;&lt;Cite&gt;&lt;Author&gt;Bond&lt;/Author&gt;&lt;Year&gt;2013&lt;/Year&gt;&lt;RecNum&gt;83&lt;/RecNum&gt;&lt;DisplayText&gt;&lt;style face="superscript"&gt;[55]&lt;/style&gt;&lt;/DisplayText&gt;&lt;record&gt;&lt;rec-number&gt;83&lt;/rec-number&gt;&lt;foreign-keys&gt;&lt;key app="EN" db-id="drptdfrvzrxvwje2r5bxawzq2ftexpzp9xea" timestamp="0"&gt;83&lt;/key&gt;&lt;/foreign-keys&gt;&lt;ref-type name="Journal Article"&gt;17&lt;/ref-type&gt;&lt;contributors&gt;&lt;authors&gt;&lt;author&gt;Bond, D.&lt;/author&gt;&lt;/authors&gt;&lt;/contributors&gt;&lt;auth-address&gt;Royal National Hospital for Rheumatic Diseases, Bath.&lt;/auth-address&gt;&lt;titles&gt;&lt;title&gt;Ankylosing spondylitis: diagnosis and management&lt;/title&gt;&lt;secondary-title&gt;Nurs Stand&lt;/secondary-title&gt;&lt;alt-title&gt;Nursing standard&lt;/alt-title&gt;&lt;/titles&gt;&lt;pages&gt;52-9; quiz 60&lt;/pages&gt;&lt;volume&gt;28&lt;/volume&gt;&lt;number&gt;16-18&lt;/number&gt;&lt;keywords&gt;&lt;keyword&gt;Education, Nursing, Continuing&lt;/keyword&gt;&lt;keyword&gt;Great Britain&lt;/keyword&gt;&lt;keyword&gt;Humans&lt;/keyword&gt;&lt;keyword&gt;Spondylitis, Ankylosing/*diagnosis/nursing/physiopathology/*therapy&lt;/keyword&gt;&lt;/keywords&gt;&lt;dates&gt;&lt;year&gt;2013&lt;/year&gt;&lt;pub-dates&gt;&lt;date&gt;Dec 18&lt;/date&gt;&lt;/pub-dates&gt;&lt;/dates&gt;&lt;isbn&gt;0029-6570 (Print)&amp;#xD;0029-6570 (Linking)&lt;/isbn&gt;&lt;accession-num&gt;24345154&lt;/accession-num&gt;&lt;call-num&gt;[66]&lt;/call-num&gt;&lt;urls&gt;&lt;related-urls&gt;&lt;url&gt;http://www.ncbi.nlm.nih.gov/pubmed/24345154&lt;/url&gt;&lt;/related-urls&gt;&lt;/urls&gt;&lt;electronic-resource-num&gt;10.7748/ns2013.12.28.16.52.e7807&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[55]</w:t>
      </w:r>
      <w:r w:rsidRPr="0045427A">
        <w:rPr>
          <w:rFonts w:ascii="Book Antiqua" w:hAnsi="Book Antiqua" w:cs="Times New Roman"/>
          <w:sz w:val="24"/>
          <w:szCs w:val="24"/>
        </w:rPr>
        <w:fldChar w:fldCharType="end"/>
      </w:r>
      <w:r w:rsidRPr="0045427A">
        <w:rPr>
          <w:rFonts w:ascii="Book Antiqua" w:hAnsi="Book Antiqua" w:cs="Times New Roman"/>
          <w:sz w:val="24"/>
          <w:szCs w:val="24"/>
        </w:rPr>
        <w:t>) and any accompanying features such as psoriasis, Crohn-like colitis and an</w:t>
      </w:r>
      <w:r w:rsidR="009D4FCE" w:rsidRPr="0045427A">
        <w:rPr>
          <w:rFonts w:ascii="Book Antiqua" w:hAnsi="Book Antiqua" w:cs="Times New Roman"/>
          <w:sz w:val="24"/>
          <w:szCs w:val="24"/>
        </w:rPr>
        <w:t>terior uveitis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&lt;EndNote&gt;&lt;Cite&gt;&lt;Author&gt;Braun&lt;/Author&gt;&lt;Year&gt;2006&lt;/Year&gt;&lt;RecNum&gt;82&lt;/RecNum&gt;&lt;DisplayText&gt;&lt;style face="superscript"&gt;[54]&lt;/style&gt;&lt;/DisplayText&gt;&lt;record&gt;&lt;rec-number&gt;82&lt;/rec-number&gt;&lt;foreign-keys&gt;&lt;key app="EN" db-id="drptdfrvzrxvwje2r5bxawzq2ftexpzp9xea" timestamp="0"&gt;82&lt;/key&gt;&lt;/foreign-keys&gt;&lt;ref-type name="Journal Article"&gt;17&lt;/ref-type&gt;&lt;contributors&gt;&lt;authors&gt;&lt;author&gt;Braun, J.&lt;/author&gt;&lt;author&gt;Sieper, J.&lt;/author&gt;&lt;/authors&gt;&lt;/contributors&gt;&lt;auth-address&gt;Ruhr University, Bochum, Germany. joachim.sieper@charite.de&lt;/auth-address&gt;&lt;titles&gt;&lt;title&gt;Early diagnosis of spondyloarthritis&lt;/title&gt;&lt;secondary-title&gt;Nat Clin Pract Rheumatol&lt;/secondary-title&gt;&lt;alt-title&gt;Nature clinical practice. Rheumatology&lt;/alt-title&gt;&lt;/titles&gt;&lt;pages&gt;536-45&lt;/pages&gt;&lt;volume&gt;2&lt;/volume&gt;&lt;number&gt;10&lt;/number&gt;&lt;keywords&gt;&lt;keyword&gt;Humans&lt;/keyword&gt;&lt;keyword&gt;Spondylarthritis/*diagnosis&lt;/keyword&gt;&lt;/keywords&gt;&lt;dates&gt;&lt;year&gt;2006&lt;/year&gt;&lt;pub-dates&gt;&lt;date&gt;Oct&lt;/date&gt;&lt;/pub-dates&gt;&lt;/dates&gt;&lt;isbn&gt;1745-8382 (Print)&amp;#xD;1745-8382 (Linking)&lt;/isbn&gt;&lt;accession-num&gt;17016479&lt;/accession-num&gt;&lt;call-num&gt;[65]&lt;/call-num&gt;&lt;urls&gt;&lt;related-urls&gt;&lt;url&gt;http://www.ncbi.nlm.nih.gov/pubmed/17016479&lt;/url&gt;&lt;/related-urls&gt;&lt;/urls&gt;&lt;electronic-resource-num&gt;10.1038/ncprheum0296&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w:t>
      </w:r>
      <w:r w:rsidRPr="0045427A">
        <w:rPr>
          <w:rFonts w:ascii="Book Antiqua" w:hAnsi="Book Antiqua" w:cs="Times New Roman"/>
          <w:sz w:val="24"/>
          <w:szCs w:val="24"/>
        </w:rPr>
        <w:fldChar w:fldCharType="end"/>
      </w:r>
      <w:r w:rsidRPr="0045427A">
        <w:rPr>
          <w:rFonts w:ascii="Book Antiqua" w:hAnsi="Book Antiqua" w:cs="Times New Roman"/>
          <w:sz w:val="24"/>
          <w:szCs w:val="24"/>
        </w:rPr>
        <w:t>. Other symptoms can include stiffness that can take anywhere</w:t>
      </w:r>
      <w:r w:rsidR="0027397D" w:rsidRPr="0045427A">
        <w:rPr>
          <w:rFonts w:ascii="Book Antiqua" w:hAnsi="Book Antiqua" w:cs="Times New Roman"/>
          <w:sz w:val="24"/>
          <w:szCs w:val="24"/>
        </w:rPr>
        <w:t xml:space="preserve"> from</w:t>
      </w:r>
      <w:r w:rsidRPr="0045427A">
        <w:rPr>
          <w:rFonts w:ascii="Book Antiqua" w:hAnsi="Book Antiqua" w:cs="Times New Roman"/>
          <w:sz w:val="24"/>
          <w:szCs w:val="24"/>
        </w:rPr>
        <w:t xml:space="preserve"> </w:t>
      </w:r>
      <w:r w:rsidR="0027397D" w:rsidRPr="0045427A">
        <w:rPr>
          <w:rFonts w:ascii="Book Antiqua" w:hAnsi="Book Antiqua" w:cs="Times New Roman"/>
          <w:sz w:val="24"/>
          <w:szCs w:val="24"/>
        </w:rPr>
        <w:t>a few minutes</w:t>
      </w:r>
      <w:r w:rsidRPr="0045427A">
        <w:rPr>
          <w:rFonts w:ascii="Book Antiqua" w:hAnsi="Book Antiqua" w:cs="Times New Roman"/>
          <w:sz w:val="24"/>
          <w:szCs w:val="24"/>
        </w:rPr>
        <w:t xml:space="preserve"> to two hours to relieve, particularly in the morning, and can be seen to reappear after long periods of sitting or rest</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&lt;EndNote&gt;&lt;Cite&gt;&lt;Author&gt;Bond&lt;/Author&gt;&lt;Year&gt;2013&lt;/Year&gt;&lt;RecNum&gt;83&lt;/RecNum&gt;&lt;DisplayText&gt;&lt;style face="superscript"&gt;[55]&lt;/style&gt;&lt;/DisplayText&gt;&lt;record&gt;&lt;rec-number&gt;83&lt;/rec-number&gt;&lt;foreign-keys&gt;&lt;key app="EN" db-id="drptdfrvzrxvwje2r5bxawzq2ftexpzp9xea" timestamp="0"&gt;83&lt;/key&gt;&lt;/foreign-keys&gt;&lt;ref-type name="Journal Article"&gt;17&lt;/ref-type&gt;&lt;contributors&gt;&lt;authors&gt;&lt;author&gt;Bond, D.&lt;/author&gt;&lt;/authors&gt;&lt;/contributors&gt;&lt;auth-address&gt;Royal National Hospital for Rheumatic Diseases, Bath.&lt;/auth-address&gt;&lt;titles&gt;&lt;title&gt;Ankylosing spondylitis: diagnosis and management&lt;/title&gt;&lt;secondary-title&gt;Nurs Stand&lt;/secondary-title&gt;&lt;alt-title&gt;Nursing standard&lt;/alt-title&gt;&lt;/titles&gt;&lt;pages&gt;52-9; quiz 60&lt;/pages&gt;&lt;volume&gt;28&lt;/volume&gt;&lt;number&gt;16-18&lt;/number&gt;&lt;keywords&gt;&lt;keyword&gt;Education, Nursing, Continuing&lt;/keyword&gt;&lt;keyword&gt;Great Britain&lt;/keyword&gt;&lt;keyword&gt;Humans&lt;/keyword&gt;&lt;keyword&gt;Spondylitis, Ankylosing/*diagnosis/nursing/physiopathology/*therapy&lt;/keyword&gt;&lt;/keywords&gt;&lt;dates&gt;&lt;year&gt;2013&lt;/year&gt;&lt;pub-dates&gt;&lt;date&gt;Dec 18&lt;/date&gt;&lt;/pub-dates&gt;&lt;/dates&gt;&lt;isbn&gt;0029-6570 (Print)&amp;#xD;0029-6570 (Linking)&lt;/isbn&gt;&lt;accession-num&gt;24345154&lt;/accession-num&gt;&lt;call-num&gt;[66]&lt;/call-num&gt;&lt;urls&gt;&lt;related-urls&gt;&lt;url&gt;http://www.ncbi.nlm.nih.gov/pubmed/24345154&lt;/url&gt;&lt;/related-urls&gt;&lt;/urls&gt;&lt;electronic-resource-num&gt;10.7748/ns2013.12.28.16.52.e7807&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[55]</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Symptoms can also include fatigue that does not subside with sleep, pain in the spine that is worse during rest </w:t>
      </w:r>
      <w:r w:rsidR="0023552E" w:rsidRPr="0045427A">
        <w:rPr>
          <w:rFonts w:ascii="Book Antiqua" w:hAnsi="Book Antiqua" w:cs="Times New Roman"/>
          <w:sz w:val="24"/>
          <w:szCs w:val="24"/>
        </w:rPr>
        <w:t xml:space="preserve">and </w:t>
      </w:r>
      <w:r w:rsidRPr="0045427A">
        <w:rPr>
          <w:rFonts w:ascii="Book Antiqua" w:hAnsi="Book Antiqua" w:cs="Times New Roman"/>
          <w:sz w:val="24"/>
          <w:szCs w:val="24"/>
        </w:rPr>
        <w:t>that improves with exercise</w:t>
      </w:r>
      <w:r w:rsidRPr="0045427A">
        <w:rPr>
          <w:rFonts w:ascii="Book Antiqua" w:hAnsi="Book Antiqua" w:cs="Times New Roman"/>
          <w:sz w:val="24"/>
          <w:szCs w:val="24"/>
        </w:rPr>
        <w:fldChar w:fldCharType="begin">
          <w:fldData xml:space="preserve">PEVuZE5vdGU+PENpdGU+PEF1dGhvcj5NZW5nc2hvZWw8L0F1dGhvcj48WWVhcj4yMDEwPC9ZZWFy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PEVuZE5vdGU+PENpdGU+PEF1dGhvcj5NZW5nc2hvZWw8L0F1dGhvcj48WWVhcj4yMDEwPC9ZZWFy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9D4FCE" w:rsidRPr="0045427A">
        <w:rPr>
          <w:rFonts w:ascii="Book Antiqua" w:hAnsi="Book Antiqua" w:cs="Times New Roman"/>
          <w:noProof/>
          <w:sz w:val="24"/>
          <w:szCs w:val="24"/>
          <w:vertAlign w:val="superscript"/>
        </w:rPr>
        <w:t>[68,</w:t>
      </w:r>
      <w:r w:rsidR="006814D8" w:rsidRPr="0045427A">
        <w:rPr>
          <w:rFonts w:ascii="Book Antiqua" w:hAnsi="Book Antiqua" w:cs="Times New Roman"/>
          <w:noProof/>
          <w:sz w:val="24"/>
          <w:szCs w:val="24"/>
          <w:vertAlign w:val="superscript"/>
        </w:rPr>
        <w:t>69]</w:t>
      </w:r>
      <w:r w:rsidRPr="0045427A">
        <w:rPr>
          <w:rFonts w:ascii="Book Antiqua" w:hAnsi="Book Antiqua" w:cs="Times New Roman"/>
          <w:sz w:val="24"/>
          <w:szCs w:val="24"/>
        </w:rPr>
        <w:fldChar w:fldCharType="end"/>
      </w:r>
      <w:r w:rsidR="0086775E" w:rsidRPr="0045427A">
        <w:rPr>
          <w:rFonts w:ascii="Book Antiqua" w:hAnsi="Book Antiqua" w:cs="Times New Roman"/>
          <w:sz w:val="24"/>
          <w:szCs w:val="24"/>
        </w:rPr>
        <w:t>;</w:t>
      </w:r>
      <w:r w:rsidR="002616D9" w:rsidRPr="0045427A">
        <w:rPr>
          <w:rFonts w:ascii="Book Antiqua" w:hAnsi="Book Antiqua" w:cs="Times New Roman"/>
          <w:sz w:val="24"/>
          <w:szCs w:val="24"/>
        </w:rPr>
        <w:t xml:space="preserve"> shortness of breath</w:t>
      </w:r>
      <w:r w:rsidRPr="0045427A">
        <w:rPr>
          <w:rFonts w:ascii="Book Antiqua" w:hAnsi="Book Antiqua" w:cs="Times New Roman"/>
          <w:sz w:val="24"/>
          <w:szCs w:val="24"/>
        </w:rPr>
        <w:t xml:space="preserve"> once AS is in the later stages, as fusion of thoracic vertebrae </w:t>
      </w:r>
      <w:r w:rsidR="0086775E" w:rsidRPr="0045427A">
        <w:rPr>
          <w:rFonts w:ascii="Book Antiqua" w:hAnsi="Book Antiqua" w:cs="Times New Roman"/>
          <w:sz w:val="24"/>
          <w:szCs w:val="24"/>
        </w:rPr>
        <w:t>can restrict</w:t>
      </w:r>
      <w:r w:rsidR="008B4A5D" w:rsidRPr="0045427A">
        <w:rPr>
          <w:rFonts w:ascii="Book Antiqua" w:hAnsi="Book Antiqua" w:cs="Times New Roman"/>
          <w:sz w:val="24"/>
          <w:szCs w:val="24"/>
        </w:rPr>
        <w:t xml:space="preserve"> </w:t>
      </w:r>
      <w:r w:rsidR="0086775E" w:rsidRPr="0045427A">
        <w:rPr>
          <w:rFonts w:ascii="Book Antiqua" w:hAnsi="Book Antiqua" w:cs="Times New Roman"/>
          <w:sz w:val="24"/>
          <w:szCs w:val="24"/>
        </w:rPr>
        <w:t>ex</w:t>
      </w:r>
      <w:r w:rsidRPr="0045427A">
        <w:rPr>
          <w:rFonts w:ascii="Book Antiqua" w:hAnsi="Book Antiqua" w:cs="Times New Roman"/>
          <w:sz w:val="24"/>
          <w:szCs w:val="24"/>
        </w:rPr>
        <w:t>pansion of the chest</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&lt;EndNote&gt;&lt;Cite&gt;&lt;Author&gt;Bond&lt;/Author&gt;&lt;Year&gt;2013&lt;/Year&gt;&lt;RecNum&gt;83&lt;/RecNum&gt;&lt;DisplayText&gt;&lt;style face="superscript"&gt;[55]&lt;/style&gt;&lt;/DisplayText&gt;&lt;record&gt;&lt;rec-number&gt;83&lt;/rec-number&gt;&lt;foreign-keys&gt;&lt;key app="EN" db-id="drptdfrvzrxvwje2r5bxawzq2ftexpzp9xea" timestamp="0"&gt;83&lt;/key&gt;&lt;/foreign-keys&gt;&lt;ref-type name="Journal Article"&gt;17&lt;/ref-type&gt;&lt;contributors&gt;&lt;authors&gt;&lt;author&gt;Bond, D.&lt;/author&gt;&lt;/authors&gt;&lt;/contributors&gt;&lt;auth-address&gt;Royal National Hospital for Rheumatic Diseases, Bath.&lt;/auth-address&gt;&lt;titles&gt;&lt;title&gt;Ankylosing spondylitis: diagnosis and management&lt;/title&gt;&lt;secondary-title&gt;Nurs Stand&lt;/secondary-title&gt;&lt;alt-title&gt;Nursing standard&lt;/alt-title&gt;&lt;/titles&gt;&lt;pages&gt;52-9; quiz 60&lt;/pages&gt;&lt;volume&gt;28&lt;/volume&gt;&lt;number&gt;16-18&lt;/number&gt;&lt;keywords&gt;&lt;keyword&gt;Education, Nursing, Continuing&lt;/keyword&gt;&lt;keyword&gt;Great Britain&lt;/keyword&gt;&lt;keyword&gt;Humans&lt;/keyword&gt;&lt;keyword&gt;Spondylitis, Ankylosing/*diagnosis/nursing/physiopathology/*therapy&lt;/keyword&gt;&lt;/keywords&gt;&lt;dates&gt;&lt;year&gt;2013&lt;/year&gt;&lt;pub-dates&gt;&lt;date&gt;Dec 18&lt;/date&gt;&lt;/pub-dates&gt;&lt;/dates&gt;&lt;isbn&gt;0029-6570 (Print)&amp;#xD;0029-6570 (Linking)&lt;/isbn&gt;&lt;accession-num&gt;24345154&lt;/accession-num&gt;&lt;call-num&gt;[66]&lt;/call-num&gt;&lt;urls&gt;&lt;related-urls&gt;&lt;url&gt;http://www.ncbi.nlm.nih.gov/pubmed/24345154&lt;/url&gt;&lt;/related-urls&gt;&lt;/urls&gt;&lt;electronic-resource-num&gt;10.7748/ns2013.12.28.16.52.e7807&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[55]</w:t>
      </w:r>
      <w:r w:rsidRPr="0045427A">
        <w:rPr>
          <w:rFonts w:ascii="Book Antiqua" w:hAnsi="Book Antiqua" w:cs="Times New Roman"/>
          <w:sz w:val="24"/>
          <w:szCs w:val="24"/>
        </w:rPr>
        <w:fldChar w:fldCharType="end"/>
      </w:r>
      <w:r w:rsidR="0086775E" w:rsidRPr="0045427A">
        <w:rPr>
          <w:rFonts w:ascii="Book Antiqua" w:hAnsi="Book Antiqua" w:cs="Times New Roman"/>
          <w:sz w:val="24"/>
          <w:szCs w:val="24"/>
        </w:rPr>
        <w:t>;</w:t>
      </w:r>
      <w:r w:rsidRPr="0045427A">
        <w:rPr>
          <w:rFonts w:ascii="Book Antiqua" w:hAnsi="Book Antiqua" w:cs="Times New Roman"/>
          <w:sz w:val="24"/>
          <w:szCs w:val="24"/>
        </w:rPr>
        <w:t xml:space="preserve"> feverishness or night sweats, however these can also be associated with other types of inflammatory and autoimmune diseases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&lt;EndNote&gt;&lt;Cite&gt;&lt;Author&gt;Mold&lt;/Author&gt;&lt;Year&gt;2012&lt;/Year&gt;&lt;RecNum&gt;98&lt;/RecNum&gt;&lt;DisplayText&gt;&lt;style face="superscript"&gt;[70]&lt;/style&gt;&lt;/DisplayText&gt;&lt;record&gt;&lt;rec-number&gt;98&lt;/rec-number&gt;&lt;foreign-keys&gt;&lt;key app="EN" db-id="drptdfrvzrxvwje2r5bxawzq2ftexpzp9xea" timestamp="0"&gt;98&lt;/key&gt;&lt;/foreign-keys&gt;&lt;ref-type name="Journal Article"&gt;17&lt;/ref-type&gt;&lt;contributors&gt;&lt;authors&gt;&lt;author&gt;Mold, J. W.&lt;/author&gt;&lt;author&gt;Holtzclaw, B. J.&lt;/author&gt;&lt;author&gt;McCarthy, L.&lt;/author&gt;&lt;/authors&gt;&lt;/contributors&gt;&lt;auth-address&gt;College of Medicine, University of Oklahoma Health Sciences Center, Oklahoma City, OK 73104, USA. James-mold@ouhsc.edu&lt;/auth-address&gt;&lt;titles&gt;&lt;title&gt;Night sweats: a systematic review of the literature&lt;/title&gt;&lt;secondary-title&gt;J Am Board Fam Med&lt;/secondary-title&gt;&lt;alt-title&gt;Journal of the American Board of Family Medicine : JABFM&lt;/alt-title&gt;&lt;/titles&gt;&lt;pages&gt;878-93&lt;/pages&gt;&lt;volume&gt;25&lt;/volume&gt;&lt;number&gt;6&lt;/number&gt;&lt;keywords&gt;&lt;keyword&gt;Circadian Rhythm&lt;/keyword&gt;&lt;keyword&gt;Great Britain/epidemiology&lt;/keyword&gt;&lt;keyword&gt;Humans&lt;/keyword&gt;&lt;keyword&gt;*Hyperhidrosis/diagnosis/epidemiology/etiology/therapy&lt;/keyword&gt;&lt;keyword&gt;Incidence&lt;/keyword&gt;&lt;keyword&gt;Prevalence&lt;/keyword&gt;&lt;keyword&gt;Prognosis&lt;/keyword&gt;&lt;keyword&gt;Thailand/epidemiology&lt;/keyword&gt;&lt;keyword&gt;United States/epidemiology&lt;/keyword&gt;&lt;/keywords&gt;&lt;dates&gt;&lt;year&gt;2012&lt;/year&gt;&lt;pub-dates&gt;&lt;date&gt;Nov-Dec&lt;/date&gt;&lt;/pub-dates&gt;&lt;/dates&gt;&lt;isbn&gt;1557-2625 (Print)&amp;#xD;1557-2625 (Linking)&lt;/isbn&gt;&lt;accession-num&gt;23136329&lt;/accession-num&gt;&lt;call-num&gt;[80]&lt;/call-num&gt;&lt;urls&gt;&lt;related-urls&gt;&lt;url&gt;http://www.ncbi.nlm.nih.gov/pubmed/23136329&lt;/url&gt;&lt;/related-urls&gt;&lt;/urls&gt;&lt;electronic-resource-num&gt;10.3122/jabfm.2012.06.120033&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[70]</w:t>
      </w:r>
      <w:r w:rsidRPr="0045427A">
        <w:rPr>
          <w:rFonts w:ascii="Book Antiqua" w:hAnsi="Book Antiqua" w:cs="Times New Roman"/>
          <w:sz w:val="24"/>
          <w:szCs w:val="24"/>
        </w:rPr>
        <w:fldChar w:fldCharType="end"/>
      </w:r>
      <w:r w:rsidR="0086775E" w:rsidRPr="0045427A">
        <w:rPr>
          <w:rFonts w:ascii="Book Antiqua" w:hAnsi="Book Antiqua" w:cs="Times New Roman"/>
          <w:sz w:val="24"/>
          <w:szCs w:val="24"/>
        </w:rPr>
        <w:t>;</w:t>
      </w:r>
      <w:r w:rsidRPr="0045427A">
        <w:rPr>
          <w:rFonts w:ascii="Book Antiqua" w:hAnsi="Book Antiqua" w:cs="Times New Roman"/>
          <w:sz w:val="24"/>
          <w:szCs w:val="24"/>
        </w:rPr>
        <w:t xml:space="preserve"> as well as flare-ups of AS, where it has been seen that 70% of patients with AS will have flares in any one week</w:t>
      </w:r>
      <w:r w:rsidRPr="0045427A">
        <w:rPr>
          <w:rFonts w:ascii="Book Antiqua" w:hAnsi="Book Antiqua" w:cs="Times New Roman"/>
          <w:sz w:val="24"/>
          <w:szCs w:val="24"/>
        </w:rPr>
        <w:fldChar w:fldCharType="begin">
          <w:fldData xml:space="preserve">PEVuZE5vdGU+PENpdGU+PEF1dGhvcj5Cb25kPC9BdXRob3I+PFllYXI+MjAxMzwvWWVhcj48UmVj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PEVuZE5vdGU+PENpdGU+PEF1dGhvcj5Cb25kPC9BdXRob3I+PFllYXI+MjAxMzwvWWVhcj48UmVj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9D4FCE" w:rsidRPr="0045427A">
        <w:rPr>
          <w:rFonts w:ascii="Book Antiqua" w:hAnsi="Book Antiqua" w:cs="Times New Roman"/>
          <w:noProof/>
          <w:sz w:val="24"/>
          <w:szCs w:val="24"/>
          <w:vertAlign w:val="superscript"/>
        </w:rPr>
        <w:t>[55,</w:t>
      </w:r>
      <w:r w:rsidR="006814D8" w:rsidRPr="0045427A">
        <w:rPr>
          <w:rFonts w:ascii="Book Antiqua" w:hAnsi="Book Antiqua" w:cs="Times New Roman"/>
          <w:noProof/>
          <w:sz w:val="24"/>
          <w:szCs w:val="24"/>
          <w:vertAlign w:val="superscript"/>
        </w:rPr>
        <w:t>71]</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2BF389E0" w14:textId="00548441" w:rsidR="00F71CC1" w:rsidRPr="0045427A" w:rsidRDefault="00F71CC1" w:rsidP="009D4FCE">
      <w:pPr>
        <w:spacing w:after="0" w:line="360" w:lineRule="auto"/>
        <w:ind w:firstLineChars="100" w:firstLine="240"/>
        <w:jc w:val="both"/>
        <w:rPr>
          <w:rFonts w:ascii="Book Antiqua" w:hAnsi="Book Antiqua" w:cs="Times New Roman"/>
          <w:b/>
          <w:sz w:val="24"/>
          <w:szCs w:val="24"/>
        </w:rPr>
      </w:pPr>
      <w:r w:rsidRPr="0045427A">
        <w:rPr>
          <w:rFonts w:ascii="Book Antiqua" w:hAnsi="Book Antiqua" w:cs="Times New Roman"/>
          <w:sz w:val="24"/>
          <w:szCs w:val="24"/>
        </w:rPr>
        <w:t xml:space="preserve">A family history of </w:t>
      </w:r>
      <w:proofErr w:type="spellStart"/>
      <w:r w:rsidRPr="0045427A">
        <w:rPr>
          <w:rFonts w:ascii="Book Antiqua" w:hAnsi="Book Antiqua" w:cs="Times New Roman"/>
          <w:sz w:val="24"/>
          <w:szCs w:val="24"/>
        </w:rPr>
        <w:t>spondyloarthritis</w:t>
      </w:r>
      <w:proofErr w:type="spellEnd"/>
      <w:r w:rsidRPr="0045427A">
        <w:rPr>
          <w:rFonts w:ascii="Book Antiqua" w:hAnsi="Book Antiqua" w:cs="Times New Roman"/>
          <w:sz w:val="24"/>
          <w:szCs w:val="24"/>
        </w:rPr>
        <w:t xml:space="preserve"> or diseases like psoriasis or inflammatory bowel disease (IBD) </w:t>
      </w:r>
      <w:r w:rsidR="009D4FCE" w:rsidRPr="0045427A">
        <w:rPr>
          <w:rFonts w:ascii="Book Antiqua" w:hAnsi="Book Antiqua" w:cs="Times New Roman" w:hint="eastAsia"/>
          <w:sz w:val="24"/>
          <w:szCs w:val="24"/>
          <w:lang w:eastAsia="zh-CN"/>
        </w:rPr>
        <w:t>is</w:t>
      </w:r>
      <w:r w:rsidRPr="0045427A">
        <w:rPr>
          <w:rFonts w:ascii="Book Antiqua" w:hAnsi="Book Antiqua" w:cs="Times New Roman"/>
          <w:sz w:val="24"/>
          <w:szCs w:val="24"/>
        </w:rPr>
        <w:t xml:space="preserve"> important to ask for. A history of rheumatic symptoms or other suspicious skin or gut findings mu</w:t>
      </w:r>
      <w:r w:rsidR="009D4FCE" w:rsidRPr="0045427A">
        <w:rPr>
          <w:rFonts w:ascii="Book Antiqua" w:hAnsi="Book Antiqua" w:cs="Times New Roman"/>
          <w:sz w:val="24"/>
          <w:szCs w:val="24"/>
        </w:rPr>
        <w:t>st also be noted</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&lt;EndNote&gt;&lt;Cite&gt;&lt;Author&gt;Braun&lt;/Author&gt;&lt;Year&gt;2006&lt;/Year&gt;&lt;RecNum&gt;82&lt;/RecNum&gt;&lt;DisplayText&gt;&lt;style face="superscript"&gt;[54]&lt;/style&gt;&lt;/DisplayText&gt;&lt;record&gt;&lt;rec-number&gt;82&lt;/rec-number&gt;&lt;foreign-keys&gt;&lt;key app="EN" db-id="drptdfrvzrxvwje2r5bxawzq2ftexpzp9xea" timestamp="0"&gt;82&lt;/key&gt;&lt;/foreign-keys&gt;&lt;ref-type name="Journal Article"&gt;17&lt;/ref-type&gt;&lt;contributors&gt;&lt;authors&gt;&lt;author&gt;Braun, J.&lt;/author&gt;&lt;author&gt;Sieper, J.&lt;/author&gt;&lt;/authors&gt;&lt;/contributors&gt;&lt;auth-address&gt;Ruhr University, Bochum, Germany. joachim.sieper@charite.de&lt;/auth-address&gt;&lt;titles&gt;&lt;title&gt;Early diagnosis of spondyloarthritis&lt;/title&gt;&lt;secondary-title&gt;Nat Clin Pract Rheumatol&lt;/secondary-title&gt;&lt;alt-title&gt;Nature clinical practice. Rheumatology&lt;/alt-title&gt;&lt;/titles&gt;&lt;pages&gt;536-45&lt;/pages&gt;&lt;volume&gt;2&lt;/volume&gt;&lt;number&gt;10&lt;/number&gt;&lt;keywords&gt;&lt;keyword&gt;Humans&lt;/keyword&gt;&lt;keyword&gt;Spondylarthritis/*diagnosis&lt;/keyword&gt;&lt;/keywords&gt;&lt;dates&gt;&lt;year&gt;2006&lt;/year&gt;&lt;pub-dates&gt;&lt;date&gt;Oct&lt;/date&gt;&lt;/pub-dates&gt;&lt;/dates&gt;&lt;isbn&gt;1745-8382 (Print)&amp;#xD;1745-8382 (Linking)&lt;/isbn&gt;&lt;accession-num&gt;17016479&lt;/accession-num&gt;&lt;call-num&gt;[65]&lt;/call-num&gt;&lt;urls&gt;&lt;related-urls&gt;&lt;url&gt;http://www.ncbi.nlm.nih.gov/pubmed/17016479&lt;/url&gt;&lt;/related-urls&gt;&lt;/urls&gt;&lt;electronic-resource-num&gt;10.1038/ncprheum0296&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4F64C699" w14:textId="1E9C37D4" w:rsidR="00A61D1F" w:rsidRPr="0045427A" w:rsidRDefault="00F71CC1" w:rsidP="009D4FCE">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Clinical examination for early AS is limited, as major deformities </w:t>
      </w:r>
      <w:r w:rsidR="008B4A5D" w:rsidRPr="0045427A">
        <w:rPr>
          <w:rFonts w:ascii="Book Antiqua" w:hAnsi="Book Antiqua" w:cs="Times New Roman"/>
          <w:sz w:val="24"/>
          <w:szCs w:val="24"/>
        </w:rPr>
        <w:t>of</w:t>
      </w:r>
      <w:r w:rsidRPr="0045427A">
        <w:rPr>
          <w:rFonts w:ascii="Book Antiqua" w:hAnsi="Book Antiqua" w:cs="Times New Roman"/>
          <w:sz w:val="24"/>
          <w:szCs w:val="24"/>
        </w:rPr>
        <w:t xml:space="preserve"> the spine have probably not yet occurred, and </w:t>
      </w:r>
      <w:proofErr w:type="spellStart"/>
      <w:r w:rsidR="000027C0" w:rsidRPr="0045427A">
        <w:rPr>
          <w:rFonts w:ascii="Book Antiqua" w:hAnsi="Book Antiqua" w:cs="Times New Roman"/>
          <w:sz w:val="24"/>
          <w:szCs w:val="24"/>
        </w:rPr>
        <w:t>sacroiliitis</w:t>
      </w:r>
      <w:proofErr w:type="spellEnd"/>
      <w:r w:rsidRPr="0045427A">
        <w:rPr>
          <w:rFonts w:ascii="Book Antiqua" w:hAnsi="Book Antiqua" w:cs="Times New Roman"/>
          <w:sz w:val="24"/>
          <w:szCs w:val="24"/>
        </w:rPr>
        <w:t xml:space="preserve"> and spondylitis cannot be diagnosed through clinical means alone. The earliest signs to look for include reduced lateral spinal </w:t>
      </w:r>
      <w:r w:rsidR="00644F65" w:rsidRPr="0045427A">
        <w:rPr>
          <w:rFonts w:ascii="Book Antiqua" w:hAnsi="Book Antiqua" w:cs="Times New Roman"/>
          <w:sz w:val="24"/>
          <w:szCs w:val="24"/>
        </w:rPr>
        <w:t>flexion of the lumbar spine (</w:t>
      </w:r>
      <w:r w:rsidRPr="0045427A">
        <w:rPr>
          <w:rFonts w:ascii="Book Antiqua" w:hAnsi="Book Antiqua" w:cs="Times New Roman"/>
          <w:sz w:val="24"/>
          <w:szCs w:val="24"/>
        </w:rPr>
        <w:t>10c</w:t>
      </w:r>
      <w:r w:rsidR="00644F65" w:rsidRPr="0045427A">
        <w:rPr>
          <w:rFonts w:ascii="Book Antiqua" w:hAnsi="Book Antiqua" w:cs="Times New Roman"/>
          <w:sz w:val="24"/>
          <w:szCs w:val="24"/>
        </w:rPr>
        <w:t>m), decreased chest expansion (</w:t>
      </w:r>
      <w:r w:rsidRPr="0045427A">
        <w:rPr>
          <w:rFonts w:ascii="Book Antiqua" w:hAnsi="Book Antiqua" w:cs="Times New Roman"/>
          <w:sz w:val="24"/>
          <w:szCs w:val="24"/>
        </w:rPr>
        <w:t xml:space="preserve">4cm) </w:t>
      </w:r>
      <w:r w:rsidR="00644F65" w:rsidRPr="0045427A">
        <w:rPr>
          <w:rFonts w:ascii="Book Antiqua" w:hAnsi="Book Antiqua" w:cs="Times New Roman"/>
          <w:sz w:val="24"/>
          <w:szCs w:val="24"/>
        </w:rPr>
        <w:t>and limited cervical rotation (</w:t>
      </w:r>
      <w:r w:rsidRPr="0045427A">
        <w:rPr>
          <w:rFonts w:ascii="Book Antiqua" w:hAnsi="Book Antiqua" w:cs="Times New Roman"/>
          <w:sz w:val="24"/>
          <w:szCs w:val="24"/>
        </w:rPr>
        <w:t>70</w:t>
      </w:r>
      <w:r w:rsidRPr="0045427A">
        <w:rPr>
          <w:rFonts w:ascii="Book Antiqua" w:hAnsi="Book Antiqua" w:cs="Times New Roman"/>
          <w:sz w:val="24"/>
          <w:szCs w:val="24"/>
          <w:vertAlign w:val="superscript"/>
        </w:rPr>
        <w:t>o</w:t>
      </w:r>
      <w:r w:rsidRPr="0045427A">
        <w:rPr>
          <w:rFonts w:ascii="Book Antiqua" w:hAnsi="Book Antiqua" w:cs="Times New Roman"/>
          <w:sz w:val="24"/>
          <w:szCs w:val="24"/>
        </w:rPr>
        <w:t>)</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&lt;EndNote&gt;&lt;Cite&gt;&lt;Author&gt;Braun&lt;/Author&gt;&lt;Year&gt;2006&lt;/Year&gt;&lt;RecNum&gt;82&lt;/RecNum&gt;&lt;DisplayText&gt;&lt;style face="superscript"&gt;[54]&lt;/style&gt;&lt;/DisplayText&gt;&lt;record&gt;&lt;rec-number&gt;82&lt;/rec-number&gt;&lt;foreign-keys&gt;&lt;key app="EN" db-id="drptdfrvzrxvwje2r5bxawzq2ftexpzp9xea" timestamp="0"&gt;82&lt;/key&gt;&lt;/foreign-keys&gt;&lt;ref-type name="Journal Article"&gt;17&lt;/ref-type&gt;&lt;contributors&gt;&lt;authors&gt;&lt;author&gt;Braun, J.&lt;/author&gt;&lt;author&gt;Sieper, J.&lt;/author&gt;&lt;/authors&gt;&lt;/contributors&gt;&lt;auth-address&gt;Ruhr University, Bochum, Germany. joachim.sieper@charite.de&lt;/auth-address&gt;&lt;titles&gt;&lt;title&gt;Early diagnosis of spondyloarthritis&lt;/title&gt;&lt;secondary-title&gt;Nat Clin Pract Rheumatol&lt;/secondary-title&gt;&lt;alt-title&gt;Nature clinical practice. Rheumatology&lt;/alt-title&gt;&lt;/titles&gt;&lt;pages&gt;536-45&lt;/pages&gt;&lt;volume&gt;2&lt;/volume&gt;&lt;number&gt;10&lt;/number&gt;&lt;keywords&gt;&lt;keyword&gt;Humans&lt;/keyword&gt;&lt;keyword&gt;Spondylarthritis/*diagnosis&lt;/keyword&gt;&lt;/keywords&gt;&lt;dates&gt;&lt;year&gt;2006&lt;/year&gt;&lt;pub-dates&gt;&lt;date&gt;Oct&lt;/date&gt;&lt;/pub-dates&gt;&lt;/dates&gt;&lt;isbn&gt;1745-8382 (Print)&amp;#xD;1745-8382 (Linking)&lt;/isbn&gt;&lt;accession-num&gt;17016479&lt;/accession-num&gt;&lt;call-num&gt;[65]&lt;/call-num&gt;&lt;urls&gt;&lt;related-urls&gt;&lt;url&gt;http://www.ncbi.nlm.nih.gov/pubmed/17016479&lt;/url&gt;&lt;/related-urls&gt;&lt;/urls&gt;&lt;electronic-resource-num&gt;10.1038/ncprheum0296&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w:t>
      </w:r>
      <w:r w:rsidRPr="0045427A">
        <w:rPr>
          <w:rFonts w:ascii="Book Antiqua" w:hAnsi="Book Antiqua" w:cs="Times New Roman"/>
          <w:sz w:val="24"/>
          <w:szCs w:val="24"/>
        </w:rPr>
        <w:fldChar w:fldCharType="end"/>
      </w:r>
      <w:r w:rsidRPr="0045427A">
        <w:rPr>
          <w:rFonts w:ascii="Book Antiqua" w:hAnsi="Book Antiqua" w:cs="Times New Roman"/>
          <w:sz w:val="24"/>
          <w:szCs w:val="24"/>
        </w:rPr>
        <w:t>. If only pain is present, further imaging is recommended. The two main laboratory parameters useful for diagnosis include HLA-B27 genotype and C-reactive protein levels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&lt;EndNote&gt;&lt;Cite&gt;&lt;Author&gt;Braun&lt;/Author&gt;&lt;Year&gt;2006&lt;/Year&gt;&lt;RecNum&gt;82&lt;/RecNum&gt;&lt;DisplayText&gt;&lt;style face="superscript"&gt;[54]&lt;/style&gt;&lt;/DisplayText&gt;&lt;record&gt;&lt;rec-number&gt;82&lt;/rec-number&gt;&lt;foreign-keys&gt;&lt;key app="EN" db-id="drptdfrvzrxvwje2r5bxawzq2ftexpzp9xea" timestamp="0"&gt;82&lt;/key&gt;&lt;/foreign-keys&gt;&lt;ref-type name="Journal Article"&gt;17&lt;/ref-type&gt;&lt;contributors&gt;&lt;authors&gt;&lt;author&gt;Braun, J.&lt;/author&gt;&lt;author&gt;Sieper, J.&lt;/author&gt;&lt;/authors&gt;&lt;/contributors&gt;&lt;auth-address&gt;Ruhr University, Bochum, Germany. joachim.sieper@charite.de&lt;/auth-address&gt;&lt;titles&gt;&lt;title&gt;Early diagnosis of spondyloarthritis&lt;/title&gt;&lt;secondary-title&gt;Nat Clin Pract Rheumatol&lt;/secondary-title&gt;&lt;alt-title&gt;Nature clinical practice. Rheumatology&lt;/alt-title&gt;&lt;/titles&gt;&lt;pages&gt;536-45&lt;/pages&gt;&lt;volume&gt;2&lt;/volume&gt;&lt;number&gt;10&lt;/number&gt;&lt;keywords&gt;&lt;keyword&gt;Humans&lt;/keyword&gt;&lt;keyword&gt;Spondylarthritis/*diagnosis&lt;/keyword&gt;&lt;/keywords&gt;&lt;dates&gt;&lt;year&gt;2006&lt;/year&gt;&lt;pub-dates&gt;&lt;date&gt;Oct&lt;/date&gt;&lt;/pub-dates&gt;&lt;/dates&gt;&lt;isbn&gt;1745-8382 (Print)&amp;#xD;1745-8382 (Linking)&lt;/isbn&gt;&lt;accession-num&gt;17016479&lt;/accession-num&gt;&lt;call-num&gt;[65]&lt;/call-num&gt;&lt;urls&gt;&lt;related-urls&gt;&lt;url&gt;http://www.ncbi.nlm.nih.gov/pubmed/17016479&lt;/url&gt;&lt;/related-urls&gt;&lt;/urls&gt;&lt;electronic-resource-num&gt;10.1038/ncprheum0296&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[54]</w:t>
      </w:r>
      <w:r w:rsidRPr="0045427A">
        <w:rPr>
          <w:rFonts w:ascii="Book Antiqua" w:hAnsi="Book Antiqua" w:cs="Times New Roman"/>
          <w:sz w:val="24"/>
          <w:szCs w:val="24"/>
        </w:rPr>
        <w:fldChar w:fldCharType="end"/>
      </w:r>
      <w:r w:rsidRPr="0045427A">
        <w:rPr>
          <w:rFonts w:ascii="Book Antiqua" w:hAnsi="Book Antiqua" w:cs="Times New Roman"/>
          <w:sz w:val="24"/>
          <w:szCs w:val="24"/>
        </w:rPr>
        <w:t>. HLA-B27 remains of high importance, especially early on in the disease, whereas only one half of patients with AS also had high ser</w:t>
      </w:r>
      <w:r w:rsidR="00644F65" w:rsidRPr="0045427A">
        <w:rPr>
          <w:rFonts w:ascii="Book Antiqua" w:hAnsi="Book Antiqua" w:cs="Times New Roman"/>
          <w:sz w:val="24"/>
          <w:szCs w:val="24"/>
        </w:rPr>
        <w:t>um levels of C-reactive protein</w:t>
      </w:r>
      <w:r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NCwgNzJdPC9zdHlsZT48L0Rpc3BsYXlUZXh0PjxyZWNvcmQ+PHJlYy1udW1iZXI+ODI8L3JlYy1u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cm9uaWMtcmVzb3VyY2UtbnVtPjwvcmVjb3JkPjwvQ2l0ZT48Q2l0ZT48QXV0aG9yPlNwb29yZW5i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==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PEVuZE5vdGU+PENpdGU+PEF1dGhvcj5CcmF1bjwvQXV0aG9yPjxZZWFyPjIwMDY8L1llYXI+PFJl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==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44F65" w:rsidRPr="0045427A">
        <w:rPr>
          <w:rFonts w:ascii="Book Antiqua" w:hAnsi="Book Antiqua" w:cs="Times New Roman"/>
          <w:noProof/>
          <w:sz w:val="24"/>
          <w:szCs w:val="24"/>
          <w:vertAlign w:val="superscript"/>
        </w:rPr>
        <w:t>[54,</w:t>
      </w:r>
      <w:r w:rsidR="006814D8" w:rsidRPr="0045427A">
        <w:rPr>
          <w:rFonts w:ascii="Book Antiqua" w:hAnsi="Book Antiqua" w:cs="Times New Roman"/>
          <w:noProof/>
          <w:sz w:val="24"/>
          <w:szCs w:val="24"/>
          <w:vertAlign w:val="superscript"/>
        </w:rPr>
        <w:t>72]</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42B5469A" w14:textId="77777777" w:rsidR="00F873A8" w:rsidRPr="0045427A" w:rsidRDefault="00F873A8" w:rsidP="00D67AF0">
      <w:pPr>
        <w:spacing w:after="0" w:line="360" w:lineRule="auto"/>
        <w:jc w:val="both"/>
        <w:rPr>
          <w:rFonts w:ascii="Book Antiqua" w:hAnsi="Book Antiqua" w:cs="Times New Roman"/>
          <w:b/>
          <w:sz w:val="24"/>
          <w:szCs w:val="24"/>
          <w:lang w:eastAsia="zh-CN"/>
        </w:rPr>
      </w:pPr>
    </w:p>
    <w:p w14:paraId="5B54DCD3" w14:textId="77777777" w:rsidR="00F71CC1" w:rsidRPr="0045427A" w:rsidRDefault="00F71CC1" w:rsidP="00D67AF0">
      <w:pPr>
        <w:spacing w:after="0" w:line="360" w:lineRule="auto"/>
        <w:jc w:val="both"/>
        <w:rPr>
          <w:rFonts w:ascii="Book Antiqua" w:hAnsi="Book Antiqua" w:cs="Times New Roman"/>
          <w:b/>
          <w:sz w:val="24"/>
          <w:szCs w:val="24"/>
        </w:rPr>
      </w:pPr>
      <w:r w:rsidRPr="0045427A">
        <w:rPr>
          <w:rFonts w:ascii="Book Antiqua" w:hAnsi="Book Antiqua" w:cs="Times New Roman"/>
          <w:b/>
          <w:sz w:val="24"/>
          <w:szCs w:val="24"/>
        </w:rPr>
        <w:t>X-RAY</w:t>
      </w:r>
    </w:p>
    <w:p w14:paraId="61A87905" w14:textId="7957307F" w:rsidR="00F71CC1" w:rsidRPr="0045427A" w:rsidRDefault="00F71CC1" w:rsidP="00D67AF0">
      <w:pPr>
        <w:spacing w:after="0" w:line="360" w:lineRule="auto"/>
        <w:jc w:val="both"/>
        <w:rPr>
          <w:rFonts w:ascii="Book Antiqua" w:hAnsi="Book Antiqua" w:cs="Times New Roman"/>
          <w:sz w:val="24"/>
          <w:szCs w:val="24"/>
        </w:rPr>
      </w:pPr>
      <w:r w:rsidRPr="0045427A">
        <w:rPr>
          <w:rFonts w:ascii="Book Antiqua" w:hAnsi="Book Antiqua" w:cs="Times New Roman"/>
          <w:sz w:val="24"/>
          <w:szCs w:val="24"/>
        </w:rPr>
        <w:t xml:space="preserve">Imaging in </w:t>
      </w:r>
      <w:r w:rsidR="00644F65" w:rsidRPr="0045427A">
        <w:rPr>
          <w:rFonts w:ascii="Book Antiqua" w:hAnsi="Book Antiqua" w:cs="Times New Roman"/>
          <w:sz w:val="24"/>
          <w:szCs w:val="24"/>
        </w:rPr>
        <w:t>AS</w:t>
      </w:r>
      <w:r w:rsidRPr="0045427A">
        <w:rPr>
          <w:rFonts w:ascii="Book Antiqua" w:hAnsi="Book Antiqua" w:cs="Times New Roman"/>
          <w:sz w:val="24"/>
          <w:szCs w:val="24"/>
        </w:rPr>
        <w:t xml:space="preserve"> has been synonymous for decades with conventional radiography (CR). However, developments in computed tomography (CT), ultrasonography (US) and magnetic resonance imaging (MRI) have increased the amount of information </w:t>
      </w:r>
      <w:r w:rsidR="0043631D" w:rsidRPr="0045427A">
        <w:rPr>
          <w:rFonts w:ascii="Book Antiqua" w:hAnsi="Book Antiqua" w:cs="Times New Roman"/>
          <w:sz w:val="24"/>
          <w:szCs w:val="24"/>
        </w:rPr>
        <w:t>that can be obtained</w:t>
      </w:r>
      <w:r w:rsidRPr="0045427A">
        <w:rPr>
          <w:rFonts w:ascii="Book Antiqua" w:hAnsi="Book Antiqua" w:cs="Times New Roman"/>
          <w:sz w:val="24"/>
          <w:szCs w:val="24"/>
        </w:rPr>
        <w:t xml:space="preserve"> by imaging. Imaging is necessary in AS to establish diagnoses, determine the extent of disease in axial or peripheral joints and/or </w:t>
      </w:r>
      <w:proofErr w:type="spellStart"/>
      <w:r w:rsidRPr="0045427A">
        <w:rPr>
          <w:rFonts w:ascii="Book Antiqua" w:hAnsi="Book Antiqua" w:cs="Times New Roman"/>
          <w:sz w:val="24"/>
          <w:szCs w:val="24"/>
        </w:rPr>
        <w:t>entheses</w:t>
      </w:r>
      <w:proofErr w:type="spellEnd"/>
      <w:r w:rsidRPr="0045427A">
        <w:rPr>
          <w:rFonts w:ascii="Book Antiqua" w:hAnsi="Book Antiqua" w:cs="Times New Roman"/>
          <w:sz w:val="24"/>
          <w:szCs w:val="24"/>
        </w:rPr>
        <w:t>, an</w:t>
      </w:r>
      <w:r w:rsidR="00644F65" w:rsidRPr="0045427A">
        <w:rPr>
          <w:rFonts w:ascii="Book Antiqua" w:hAnsi="Book Antiqua" w:cs="Times New Roman"/>
          <w:sz w:val="24"/>
          <w:szCs w:val="24"/>
        </w:rPr>
        <w:t>d monitor the change in disease</w:t>
      </w:r>
      <w:r w:rsidRPr="0045427A">
        <w:rPr>
          <w:rFonts w:ascii="Book Antiqua" w:hAnsi="Book Antiqua" w:cs="Times New Roman"/>
          <w:sz w:val="24"/>
          <w:szCs w:val="24"/>
        </w:rPr>
        <w:fldChar w:fldCharType="begin">
          <w:fldData xml:space="preserve">PEVuZE5vdGU+PENpdGU+PEF1dGhvcj5CcmF1bjwvQXV0aG9yPjxZZWFyPjIwMDA8L1llYXI+PFJl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PEVuZE5vdGU+PENpdGU+PEF1dGhvcj5CcmF1bjwvQXV0aG9yPjxZZWFyPjIwMDA8L1llYXI+PFJl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44F65" w:rsidRPr="0045427A">
        <w:rPr>
          <w:rFonts w:ascii="Book Antiqua" w:hAnsi="Book Antiqua" w:cs="Times New Roman"/>
          <w:noProof/>
          <w:sz w:val="24"/>
          <w:szCs w:val="24"/>
          <w:vertAlign w:val="superscript"/>
        </w:rPr>
        <w:t>[73,</w:t>
      </w:r>
      <w:r w:rsidR="006814D8" w:rsidRPr="0045427A">
        <w:rPr>
          <w:rFonts w:ascii="Book Antiqua" w:hAnsi="Book Antiqua" w:cs="Times New Roman"/>
          <w:noProof/>
          <w:sz w:val="24"/>
          <w:szCs w:val="24"/>
          <w:vertAlign w:val="superscript"/>
        </w:rPr>
        <w:t>74]</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14A657AB" w14:textId="4E354873" w:rsidR="00025484" w:rsidRPr="0045427A" w:rsidRDefault="00F71CC1" w:rsidP="00644F65">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Radiographs are the most important imaging technique for the detection, diagnosis, and follow-up monitoring of patients with </w:t>
      </w:r>
      <w:r w:rsidR="00644F65" w:rsidRPr="0045427A">
        <w:rPr>
          <w:rFonts w:ascii="Book Antiqua" w:hAnsi="Book Antiqua" w:cs="Times New Roman"/>
          <w:sz w:val="24"/>
          <w:szCs w:val="24"/>
        </w:rPr>
        <w:t>AS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&lt;EndNote&gt;&lt;Cite&gt;&lt;Author&gt;Resnick&lt;/Author&gt;&lt;Year&gt;2002&lt;/Year&gt;&lt;RecNum&gt;105&lt;/RecNum&gt;&lt;DisplayText&gt;&lt;style face="superscript"&gt;[75]&lt;/style&gt;&lt;/DisplayText&gt;&lt;record&gt;&lt;rec-number&gt;105&lt;/rec-number&gt;&lt;foreign-keys&gt;&lt;key app="EN" db-id="drptdfrvzrxvwje2r5bxawzq2ftexpzp9xea" timestamp="0"&gt;105&lt;/key&gt;&lt;/foreign-keys&gt;&lt;ref-type name="Book"&gt;6&lt;/ref-type&gt;&lt;contributors&gt;&lt;authors&gt;&lt;author&gt;Resnick, D.&lt;/author&gt;&lt;/authors&gt;&lt;/contributors&gt;&lt;titles&gt;&lt;title&gt;Diagnosis of Bone and Joint Disorders&lt;/title&gt;&lt;/titles&gt;&lt;dates&gt;&lt;year&gt;2002&lt;/year&gt;&lt;/dates&gt;&lt;pub-location&gt;Philadelphia, PA&lt;/pub-location&gt;&lt;publisher&gt;W.B.Saunders&lt;/publisher&gt;&lt;call-num&gt;[87]&lt;/call-num&gt;&lt;urls&gt;&lt;/urls&gt;&lt;/record&gt;&lt;/Cite&gt;&lt;/EndNote&gt;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[75]</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roofErr w:type="gramStart"/>
      <w:r w:rsidRPr="0045427A">
        <w:rPr>
          <w:rFonts w:ascii="Book Antiqua" w:hAnsi="Book Antiqua" w:cs="Times New Roman"/>
          <w:sz w:val="24"/>
          <w:szCs w:val="24"/>
        </w:rPr>
        <w:t xml:space="preserve">Typical findings of AS are </w:t>
      </w:r>
      <w:proofErr w:type="spellStart"/>
      <w:r w:rsidR="000027C0" w:rsidRPr="0045427A">
        <w:rPr>
          <w:rFonts w:ascii="Book Antiqua" w:hAnsi="Book Antiqua" w:cs="Times New Roman"/>
          <w:sz w:val="24"/>
          <w:szCs w:val="24"/>
        </w:rPr>
        <w:t>sacroiliitis</w:t>
      </w:r>
      <w:proofErr w:type="spellEnd"/>
      <w:r w:rsidRPr="0045427A">
        <w:rPr>
          <w:rFonts w:ascii="Book Antiqua" w:hAnsi="Book Antiqua" w:cs="Times New Roman"/>
          <w:sz w:val="24"/>
          <w:szCs w:val="24"/>
        </w:rPr>
        <w:t xml:space="preserve"> and bridging </w:t>
      </w:r>
      <w:proofErr w:type="spellStart"/>
      <w:r w:rsidRPr="0045427A">
        <w:rPr>
          <w:rFonts w:ascii="Book Antiqua" w:hAnsi="Book Antiqua" w:cs="Times New Roman"/>
          <w:sz w:val="24"/>
          <w:szCs w:val="24"/>
        </w:rPr>
        <w:t>syndysmophytes</w:t>
      </w:r>
      <w:proofErr w:type="spellEnd"/>
      <w:r w:rsidRPr="0045427A">
        <w:rPr>
          <w:rFonts w:ascii="Book Antiqua" w:hAnsi="Book Antiqua" w:cs="Times New Roman"/>
          <w:sz w:val="24"/>
          <w:szCs w:val="24"/>
        </w:rPr>
        <w:t xml:space="preserve"> of the spine, which usually take many years to develop</w:t>
      </w:r>
      <w:r w:rsidR="0043631D" w:rsidRPr="0045427A">
        <w:rPr>
          <w:rFonts w:ascii="Book Antiqua" w:hAnsi="Book Antiqua" w:cs="Times New Roman"/>
          <w:sz w:val="24"/>
          <w:szCs w:val="24"/>
        </w:rPr>
        <w:t>.</w:t>
      </w:r>
      <w:proofErr w:type="gramEnd"/>
      <w:r w:rsidRPr="0045427A">
        <w:rPr>
          <w:rFonts w:ascii="Book Antiqua" w:hAnsi="Book Antiqua" w:cs="Times New Roman"/>
          <w:sz w:val="24"/>
          <w:szCs w:val="24"/>
        </w:rPr>
        <w:t xml:space="preserve"> </w:t>
      </w:r>
      <w:proofErr w:type="spellStart"/>
      <w:r w:rsidRPr="0045427A">
        <w:rPr>
          <w:rFonts w:ascii="Book Antiqua" w:hAnsi="Book Antiqua" w:cs="Times New Roman"/>
          <w:sz w:val="24"/>
          <w:szCs w:val="24"/>
        </w:rPr>
        <w:t>Sacroillitis</w:t>
      </w:r>
      <w:proofErr w:type="spellEnd"/>
      <w:r w:rsidRPr="0045427A">
        <w:rPr>
          <w:rFonts w:ascii="Book Antiqua" w:hAnsi="Book Antiqua" w:cs="Times New Roman"/>
          <w:sz w:val="24"/>
          <w:szCs w:val="24"/>
        </w:rPr>
        <w:t xml:space="preserve"> is the hallmark of AS and its found in its early stages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&lt;EndNote&gt;&lt;Cite&gt;&lt;Author&gt;Braun&lt;/Author&gt;&lt;Year&gt;2000&lt;/Year&gt;&lt;RecNum&gt;104&lt;/RecNum&gt;&lt;DisplayText&gt;&lt;style face="superscript"&gt;[73]&lt;/style&gt;&lt;/DisplayText&gt;&lt;record&gt;&lt;rec-number&gt;104&lt;/rec-number&gt;&lt;foreign-keys&gt;&lt;key app="EN" db-id="drptdfrvzrxvwje2r5bxawzq2ftexpzp9xea" timestamp="0"&gt;104&lt;/key&gt;&lt;/foreign-keys&gt;&lt;ref-type name="Journal Article"&gt;17&lt;/ref-type&gt;&lt;contributors&gt;&lt;authors&gt;&lt;author&gt;Braun, J.&lt;/author&gt;&lt;author&gt;Sieper, J.&lt;/author&gt;&lt;author&gt;Bollow, M.&lt;/author&gt;&lt;/authors&gt;&lt;/contributors&gt;&lt;auth-address&gt;Department of Nephrology and Endocrinology, UK Benjamin Franklin, Free University, Berlin, Germany. jbraun@ukbf.fu-berlin.de&lt;/auth-address&gt;&lt;titles&gt;&lt;title&gt;Imaging of sacroiliitis&lt;/title&gt;&lt;secondary-title&gt;Clin Rheumatol&lt;/secondary-title&gt;&lt;alt-title&gt;Clinical rheumatology&lt;/alt-title&gt;&lt;/titles&gt;&lt;pages&gt;51-7&lt;/pages&gt;&lt;volume&gt;19&lt;/volume&gt;&lt;number&gt;1&lt;/number&gt;&lt;keywords&gt;&lt;keyword&gt;Diagnosis, Differential&lt;/keyword&gt;&lt;keyword&gt;*Diagnostic Imaging&lt;/keyword&gt;&lt;keyword&gt;Humans&lt;/keyword&gt;&lt;keyword&gt;Magnetic Resonance Imaging&lt;/keyword&gt;&lt;keyword&gt;Osteoarthritis/classification/*diagnosis&lt;/keyword&gt;&lt;keyword&gt;*Sacroiliac Joint/pathology/radiography/radionuclide imaging&lt;/keyword&gt;&lt;keyword&gt;Spondylitis, Ankylosing/classification/*diagnosis&lt;/keyword&gt;&lt;keyword&gt;Tomography, X-Ray Computed&lt;/keyword&gt;&lt;/keywords&gt;&lt;dates&gt;&lt;year&gt;2000&lt;/year&gt;&lt;/dates&gt;&lt;isbn&gt;0770-3198 (Print)&amp;#xD;0770-3198 (Linking)&lt;/isbn&gt;&lt;accession-num&gt;10752500&lt;/accession-num&gt;&lt;call-num&gt;[85]&lt;/call-num&gt;&lt;urls&gt;&lt;related-urls&gt;&lt;url&gt;http://www.ncbi.nlm.nih.gov/pubmed/10752500&lt;/url&gt;&lt;/related-urls&gt;&lt;/urls&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[73]</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Subchondral bone erosion on the iliac side of the SI joint is seen first, followed by subchondral </w:t>
      </w:r>
      <w:r w:rsidR="0043631D" w:rsidRPr="0045427A">
        <w:rPr>
          <w:rFonts w:ascii="Book Antiqua" w:hAnsi="Book Antiqua" w:cs="Times New Roman"/>
          <w:sz w:val="24"/>
          <w:szCs w:val="24"/>
        </w:rPr>
        <w:t>sclerosis</w:t>
      </w:r>
      <w:r w:rsidR="00644F65" w:rsidRPr="0045427A">
        <w:rPr>
          <w:rFonts w:ascii="Book Antiqua" w:hAnsi="Book Antiqua" w:cs="Times New Roman"/>
          <w:sz w:val="24"/>
          <w:szCs w:val="24"/>
        </w:rPr>
        <w:t xml:space="preserve"> and bony proliferation</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&lt;EndNote&gt;&lt;Cite&gt;&lt;Author&gt;Resnick&lt;/Author&gt;&lt;Year&gt;1977&lt;/Year&gt;&lt;RecNum&gt;106&lt;/RecNum&gt;&lt;DisplayText&gt;&lt;style face="superscript"&gt;[76]&lt;/style&gt;&lt;/DisplayText&gt;&lt;record&gt;&lt;rec-number&gt;106&lt;/rec-number&gt;&lt;foreign-keys&gt;&lt;key app="EN" db-id="drptdfrvzrxvwje2r5bxawzq2ftexpzp9xea" timestamp="0"&gt;106&lt;/key&gt;&lt;/foreign-keys&gt;&lt;ref-type name="Journal Article"&gt;17&lt;/ref-type&gt;&lt;contributors&gt;&lt;authors&gt;&lt;author&gt;Resnick, D.&lt;/author&gt;&lt;author&gt;Niwayama, G.&lt;/author&gt;&lt;author&gt;Goergen, T. G.&lt;/author&gt;&lt;/authors&gt;&lt;/contributors&gt;&lt;titles&gt;&lt;title&gt;Comparison of radiographic abnormalities of the sacroiliac joint in degenerative disease and ankylosing spondylitis&lt;/title&gt;&lt;secondary-title&gt;AJR Am J Roentgenol&lt;/secondary-title&gt;&lt;alt-title&gt;AJR. American journal of roentgenology&lt;/alt-title&gt;&lt;/titles&gt;&lt;pages&gt;189-96&lt;/pages&gt;&lt;volume&gt;128&lt;/volume&gt;&lt;number&gt;2&lt;/number&gt;&lt;keywords&gt;&lt;keyword&gt;Adult&lt;/keyword&gt;&lt;keyword&gt;Aged&lt;/keyword&gt;&lt;keyword&gt;Humans&lt;/keyword&gt;&lt;keyword&gt;Middle Aged&lt;/keyword&gt;&lt;keyword&gt;Osteoarthritis/pathology/*radiography&lt;/keyword&gt;&lt;keyword&gt;Sacroiliac Joint/analysis/*radiography&lt;/keyword&gt;&lt;keyword&gt;Sclerosis/pathology&lt;/keyword&gt;&lt;keyword&gt;Spinal Osteophytosis/pathology&lt;/keyword&gt;&lt;keyword&gt;Spondylitis, Ankylosing/pathology/*radiography&lt;/keyword&gt;&lt;/keywords&gt;&lt;dates&gt;&lt;year&gt;1977&lt;/year&gt;&lt;pub-dates&gt;&lt;date&gt;Feb&lt;/date&gt;&lt;/pub-dates&gt;&lt;/dates&gt;&lt;isbn&gt;0361-803X (Print)&amp;#xD;0361-803X (Linking)&lt;/isbn&gt;&lt;accession-num&gt;401599&lt;/accession-num&gt;&lt;call-num&gt;[88]&lt;/call-num&gt;&lt;urls&gt;&lt;related-urls&gt;&lt;url&gt;http://www.ncbi.nlm.nih.gov/pubmed/401599&lt;/url&gt;&lt;/related-urls&gt;&lt;/urls&gt;&lt;electronic-resource-num&gt;10.2214/ajr.128.2.189&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[76]</w:t>
      </w:r>
      <w:r w:rsidRPr="0045427A">
        <w:rPr>
          <w:rFonts w:ascii="Book Antiqua" w:hAnsi="Book Antiqua" w:cs="Times New Roman"/>
          <w:sz w:val="24"/>
          <w:szCs w:val="24"/>
        </w:rPr>
        <w:fldChar w:fldCharType="end"/>
      </w:r>
      <w:r w:rsidR="00EF7BC8" w:rsidRPr="0045427A">
        <w:rPr>
          <w:rFonts w:ascii="Book Antiqua" w:hAnsi="Book Antiqua" w:cs="Times New Roman"/>
          <w:sz w:val="24"/>
          <w:szCs w:val="24"/>
        </w:rPr>
        <w:t>, as seen in</w:t>
      </w:r>
      <w:r w:rsidR="00025484" w:rsidRPr="0045427A">
        <w:rPr>
          <w:rFonts w:ascii="Book Antiqua" w:hAnsi="Book Antiqua" w:cs="Times New Roman"/>
          <w:sz w:val="24"/>
          <w:szCs w:val="24"/>
        </w:rPr>
        <w:t xml:space="preserve"> Figure </w:t>
      </w:r>
      <w:r w:rsidR="003D60E8" w:rsidRPr="0045427A">
        <w:rPr>
          <w:rFonts w:ascii="Book Antiqua" w:hAnsi="Book Antiqua" w:cs="Times New Roman"/>
          <w:sz w:val="24"/>
          <w:szCs w:val="24"/>
        </w:rPr>
        <w:t>3</w:t>
      </w:r>
      <w:r w:rsidR="00684E6B" w:rsidRPr="0045427A">
        <w:rPr>
          <w:rFonts w:ascii="Book Antiqua" w:hAnsi="Book Antiqua" w:cs="Times New Roman"/>
          <w:sz w:val="24"/>
          <w:szCs w:val="24"/>
        </w:rPr>
        <w:t>.</w:t>
      </w:r>
    </w:p>
    <w:p w14:paraId="50C048E8" w14:textId="7E561466" w:rsidR="00025484" w:rsidRPr="0045427A" w:rsidRDefault="00F71CC1" w:rsidP="00644F65">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In the </w:t>
      </w:r>
      <w:r w:rsidR="0043631D" w:rsidRPr="0045427A">
        <w:rPr>
          <w:rFonts w:ascii="Book Antiqua" w:hAnsi="Book Antiqua" w:cs="Times New Roman"/>
          <w:sz w:val="24"/>
          <w:szCs w:val="24"/>
        </w:rPr>
        <w:t>spine</w:t>
      </w:r>
      <w:r w:rsidRPr="0045427A">
        <w:rPr>
          <w:rFonts w:ascii="Book Antiqua" w:hAnsi="Book Antiqua" w:cs="Times New Roman"/>
          <w:sz w:val="24"/>
          <w:szCs w:val="24"/>
        </w:rPr>
        <w:t xml:space="preserve">, first visualized are small erosions at the corner of </w:t>
      </w:r>
      <w:r w:rsidR="0043631D" w:rsidRPr="0045427A">
        <w:rPr>
          <w:rFonts w:ascii="Book Antiqua" w:hAnsi="Book Antiqua" w:cs="Times New Roman"/>
          <w:sz w:val="24"/>
          <w:szCs w:val="24"/>
        </w:rPr>
        <w:t>the vertebral bodies</w:t>
      </w:r>
      <w:r w:rsidRPr="0045427A">
        <w:rPr>
          <w:rFonts w:ascii="Book Antiqua" w:hAnsi="Book Antiqua" w:cs="Times New Roman"/>
          <w:sz w:val="24"/>
          <w:szCs w:val="24"/>
        </w:rPr>
        <w:t xml:space="preserve"> that are caused by periosteal bone formation</w:t>
      </w:r>
      <w:r w:rsidRPr="0045427A">
        <w:rPr>
          <w:rFonts w:ascii="Book Antiqua" w:hAnsi="Book Antiqua" w:cs="Times New Roman"/>
          <w:sz w:val="24"/>
          <w:szCs w:val="24"/>
        </w:rPr>
        <w:fldChar w:fldCharType="begin">
          <w:fldData xml:space="preserve">PEVuZE5vdGU+PENpdGU+PEF1dGhvcj5CZXJlbnM8L0F1dGhvcj48WWVhcj4xOTcxPC9ZZWFyPjxS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PEVuZE5vdGU+PENpdGU+PEF1dGhvcj5CZXJlbnM8L0F1dGhvcj48WWVhcj4xOTcxPC9ZZWFyPjxS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44F65" w:rsidRPr="0045427A">
        <w:rPr>
          <w:rFonts w:ascii="Book Antiqua" w:hAnsi="Book Antiqua" w:cs="Times New Roman"/>
          <w:noProof/>
          <w:sz w:val="24"/>
          <w:szCs w:val="24"/>
          <w:vertAlign w:val="superscript"/>
        </w:rPr>
        <w:t>[77,</w:t>
      </w:r>
      <w:r w:rsidR="006814D8" w:rsidRPr="0045427A">
        <w:rPr>
          <w:rFonts w:ascii="Book Antiqua" w:hAnsi="Book Antiqua" w:cs="Times New Roman"/>
          <w:noProof/>
          <w:sz w:val="24"/>
          <w:szCs w:val="24"/>
          <w:vertAlign w:val="superscript"/>
        </w:rPr>
        <w:t>78]</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After these erosions, ossification of outer fibers results in </w:t>
      </w:r>
      <w:proofErr w:type="spellStart"/>
      <w:r w:rsidRPr="0045427A">
        <w:rPr>
          <w:rFonts w:ascii="Book Antiqua" w:hAnsi="Book Antiqua" w:cs="Times New Roman"/>
          <w:sz w:val="24"/>
          <w:szCs w:val="24"/>
        </w:rPr>
        <w:t>syndesmophytes</w:t>
      </w:r>
      <w:proofErr w:type="spellEnd"/>
      <w:r w:rsidRPr="0045427A">
        <w:rPr>
          <w:rFonts w:ascii="Book Antiqua" w:hAnsi="Book Antiqua" w:cs="Times New Roman"/>
          <w:sz w:val="24"/>
          <w:szCs w:val="24"/>
        </w:rPr>
        <w:t xml:space="preserve">, which leads to bridging between the vertebrae. Thickening of the </w:t>
      </w:r>
      <w:proofErr w:type="spellStart"/>
      <w:r w:rsidRPr="0045427A">
        <w:rPr>
          <w:rFonts w:ascii="Book Antiqua" w:hAnsi="Book Antiqua" w:cs="Times New Roman"/>
          <w:sz w:val="24"/>
          <w:szCs w:val="24"/>
        </w:rPr>
        <w:t>syndesmophytes</w:t>
      </w:r>
      <w:proofErr w:type="spellEnd"/>
      <w:r w:rsidRPr="0045427A">
        <w:rPr>
          <w:rFonts w:ascii="Book Antiqua" w:hAnsi="Book Antiqua" w:cs="Times New Roman"/>
          <w:sz w:val="24"/>
          <w:szCs w:val="24"/>
        </w:rPr>
        <w:t xml:space="preserve"> results in the appearance in r</w:t>
      </w:r>
      <w:r w:rsidR="00644F65" w:rsidRPr="0045427A">
        <w:rPr>
          <w:rFonts w:ascii="Book Antiqua" w:hAnsi="Book Antiqua" w:cs="Times New Roman"/>
          <w:sz w:val="24"/>
          <w:szCs w:val="24"/>
        </w:rPr>
        <w:t>adiographs of the “bamboo sign”</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&lt;EndNote&gt;&lt;Cite&gt;&lt;Author&gt;Jacobson&lt;/Author&gt;&lt;Year&gt;2008&lt;/Year&gt;&lt;RecNum&gt;108&lt;/RecNum&gt;&lt;DisplayText&gt;&lt;style face="superscript"&gt;[78]&lt;/style&gt;&lt;/DisplayText&gt;&lt;record&gt;&lt;rec-number&gt;108&lt;/rec-number&gt;&lt;foreign-keys&gt;&lt;key app="EN" db-id="drptdfrvzrxvwje2r5bxawzq2ftexpzp9xea" timestamp="0"&gt;108&lt;/key&gt;&lt;/foreign-keys&gt;&lt;ref-type name="Journal Article"&gt;17&lt;/ref-type&gt;&lt;contributors&gt;&lt;authors&gt;&lt;author&gt;Jacobson, J. A.&lt;/author&gt;&lt;author&gt;Girish, G.&lt;/author&gt;&lt;author&gt;Jiang, Y.&lt;/author&gt;&lt;author&gt;Resnick, D.&lt;/author&gt;&lt;/authors&gt;&lt;/contributors&gt;&lt;auth-address&gt;Department of Radiology, University of Michigan Medical Center, 1500 E Medical Center Dr, TC-2910L, Ann Arbor, MI 48109-0326, USA. jjacobsn@umich.edu&lt;/auth-address&gt;&lt;titles&gt;&lt;title&gt;Radiographic evaluation of arthritis: inflammatory conditions&lt;/title&gt;&lt;secondary-title&gt;Radiology&lt;/secondary-title&gt;&lt;alt-title&gt;Radiology&lt;/alt-title&gt;&lt;/titles&gt;&lt;pages&gt;378-89&lt;/pages&gt;&lt;volume&gt;248&lt;/volume&gt;&lt;number&gt;2&lt;/number&gt;&lt;keywords&gt;&lt;keyword&gt;Algorithms&lt;/keyword&gt;&lt;keyword&gt;Arthritis/*radiography&lt;/keyword&gt;&lt;keyword&gt;Diagnosis, Differential&lt;/keyword&gt;&lt;keyword&gt;Humans&lt;/keyword&gt;&lt;keyword&gt;Inflammation/radiography&lt;/keyword&gt;&lt;keyword&gt;Osteophyte/radiography&lt;/keyword&gt;&lt;/keywords&gt;&lt;dates&gt;&lt;year&gt;2008&lt;/year&gt;&lt;pub-dates&gt;&lt;date&gt;Aug&lt;/date&gt;&lt;/pub-dates&gt;&lt;/dates&gt;&lt;isbn&gt;1527-1315 (Electronic)&amp;#xD;0033-8419 (Linking)&lt;/isbn&gt;&lt;accession-num&gt;18641245&lt;/accession-num&gt;&lt;call-num&gt;[90]&lt;/call-num&gt;&lt;urls&gt;&lt;related-urls&gt;&lt;url&gt;http://www.ncbi.nlm.nih.gov/pubmed/18641245&lt;/url&gt;&lt;/related-urls&gt;&lt;/urls&gt;&lt;electronic-resource-num&gt;10.1148/radiol.2482062110&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[78]</w:t>
      </w:r>
      <w:r w:rsidRPr="0045427A">
        <w:rPr>
          <w:rFonts w:ascii="Book Antiqua" w:hAnsi="Book Antiqua" w:cs="Times New Roman"/>
          <w:sz w:val="24"/>
          <w:szCs w:val="24"/>
        </w:rPr>
        <w:fldChar w:fldCharType="end"/>
      </w:r>
      <w:r w:rsidR="00EF7BC8" w:rsidRPr="0045427A">
        <w:rPr>
          <w:rFonts w:ascii="Book Antiqua" w:hAnsi="Book Antiqua" w:cs="Times New Roman"/>
          <w:sz w:val="24"/>
          <w:szCs w:val="24"/>
        </w:rPr>
        <w:t>, as in</w:t>
      </w:r>
      <w:r w:rsidR="00025484" w:rsidRPr="0045427A">
        <w:rPr>
          <w:rFonts w:ascii="Book Antiqua" w:hAnsi="Book Antiqua" w:cs="Times New Roman"/>
          <w:sz w:val="24"/>
          <w:szCs w:val="24"/>
        </w:rPr>
        <w:t xml:space="preserve"> Figure</w:t>
      </w:r>
      <w:r w:rsidR="003D60E8" w:rsidRPr="0045427A">
        <w:rPr>
          <w:rFonts w:ascii="Book Antiqua" w:hAnsi="Book Antiqua" w:cs="Times New Roman"/>
          <w:sz w:val="24"/>
          <w:szCs w:val="24"/>
        </w:rPr>
        <w:t xml:space="preserve"> 4</w:t>
      </w:r>
      <w:r w:rsidR="00684E6B" w:rsidRPr="0045427A">
        <w:rPr>
          <w:rFonts w:ascii="Book Antiqua" w:hAnsi="Book Antiqua" w:cs="Times New Roman"/>
          <w:sz w:val="24"/>
          <w:szCs w:val="24"/>
        </w:rPr>
        <w:t>.</w:t>
      </w:r>
    </w:p>
    <w:p w14:paraId="52238EAB" w14:textId="6D295597" w:rsidR="00F71CC1" w:rsidRPr="0045427A" w:rsidRDefault="00F71CC1" w:rsidP="00644F65">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The “dagger sign” is another finding that results from the ossification of the posterior </w:t>
      </w:r>
      <w:proofErr w:type="spellStart"/>
      <w:r w:rsidRPr="0045427A">
        <w:rPr>
          <w:rFonts w:ascii="Book Antiqua" w:hAnsi="Book Antiqua" w:cs="Times New Roman"/>
          <w:sz w:val="24"/>
          <w:szCs w:val="24"/>
        </w:rPr>
        <w:t>interspinous</w:t>
      </w:r>
      <w:proofErr w:type="spellEnd"/>
      <w:r w:rsidRPr="0045427A">
        <w:rPr>
          <w:rFonts w:ascii="Book Antiqua" w:hAnsi="Book Antiqua" w:cs="Times New Roman"/>
          <w:sz w:val="24"/>
          <w:szCs w:val="24"/>
        </w:rPr>
        <w:t xml:space="preserve"> ligament</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&lt;EndNote&gt;&lt;Cite&gt;&lt;Author&gt;Jacobson&lt;/Author&gt;&lt;Year&gt;2008&lt;/Year&gt;&lt;RecNum&gt;108&lt;/RecNum&gt;&lt;DisplayText&gt;&lt;style face="superscript"&gt;[78]&lt;/style&gt;&lt;/DisplayText&gt;&lt;record&gt;&lt;rec-number&gt;108&lt;/rec-number&gt;&lt;foreign-keys&gt;&lt;key app="EN" db-id="drptdfrvzrxvwje2r5bxawzq2ftexpzp9xea" timestamp="0"&gt;108&lt;/key&gt;&lt;/foreign-keys&gt;&lt;ref-type name="Journal Article"&gt;17&lt;/ref-type&gt;&lt;contributors&gt;&lt;authors&gt;&lt;author&gt;Jacobson, J. A.&lt;/author&gt;&lt;author&gt;Girish, G.&lt;/author&gt;&lt;author&gt;Jiang, Y.&lt;/author&gt;&lt;author&gt;Resnick, D.&lt;/author&gt;&lt;/authors&gt;&lt;/contributors&gt;&lt;auth-address&gt;Department of Radiology, University of Michigan Medical Center, 1500 E Medical Center Dr, TC-2910L, Ann Arbor, MI 48109-0326, USA. jjacobsn@umich.edu&lt;/auth-address&gt;&lt;titles&gt;&lt;title&gt;Radiographic evaluation of arthritis: inflammatory conditions&lt;/title&gt;&lt;secondary-title&gt;Radiology&lt;/secondary-title&gt;&lt;alt-title&gt;Radiology&lt;/alt-title&gt;&lt;/titles&gt;&lt;pages&gt;378-89&lt;/pages&gt;&lt;volume&gt;248&lt;/volume&gt;&lt;number&gt;2&lt;/number&gt;&lt;keywords&gt;&lt;keyword&gt;Algorithms&lt;/keyword&gt;&lt;keyword&gt;Arthritis/*radiography&lt;/keyword&gt;&lt;keyword&gt;Diagnosis, Differential&lt;/keyword&gt;&lt;keyword&gt;Humans&lt;/keyword&gt;&lt;keyword&gt;Inflammation/radiography&lt;/keyword&gt;&lt;keyword&gt;Osteophyte/radiography&lt;/keyword&gt;&lt;/keywords&gt;&lt;dates&gt;&lt;year&gt;2008&lt;/year&gt;&lt;pub-dates&gt;&lt;date&gt;Aug&lt;/date&gt;&lt;/pub-dates&gt;&lt;/dates&gt;&lt;isbn&gt;1527-1315 (Electronic)&amp;#xD;0033-8419 (Linking)&lt;/isbn&gt;&lt;accession-num&gt;18641245&lt;/accession-num&gt;&lt;call-num&gt;[90]&lt;/call-num&gt;&lt;urls&gt;&lt;related-urls&gt;&lt;url&gt;http://www.ncbi.nlm.nih.gov/pubmed/18641245&lt;/url&gt;&lt;/related-urls&gt;&lt;/urls&gt;&lt;electronic-resource-num&gt;10.1148/radiol.2482062110&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[78]</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r w:rsidR="00EF7BC8" w:rsidRPr="0045427A">
        <w:rPr>
          <w:rFonts w:ascii="Book Antiqua" w:hAnsi="Book Antiqua" w:cs="Times New Roman"/>
          <w:sz w:val="24"/>
          <w:szCs w:val="24"/>
        </w:rPr>
        <w:t xml:space="preserve"> </w:t>
      </w:r>
      <w:proofErr w:type="spellStart"/>
      <w:r w:rsidRPr="0045427A">
        <w:rPr>
          <w:rFonts w:ascii="Book Antiqua" w:hAnsi="Book Antiqua" w:cs="Times New Roman"/>
          <w:sz w:val="24"/>
          <w:szCs w:val="24"/>
        </w:rPr>
        <w:t>P</w:t>
      </w:r>
      <w:r w:rsidR="0027397D" w:rsidRPr="0045427A">
        <w:rPr>
          <w:rFonts w:ascii="Book Antiqua" w:hAnsi="Book Antiqua" w:cs="Times New Roman"/>
          <w:sz w:val="24"/>
          <w:szCs w:val="24"/>
        </w:rPr>
        <w:t>seudoarth</w:t>
      </w:r>
      <w:r w:rsidRPr="0045427A">
        <w:rPr>
          <w:rFonts w:ascii="Book Antiqua" w:hAnsi="Book Antiqua" w:cs="Times New Roman"/>
          <w:sz w:val="24"/>
          <w:szCs w:val="24"/>
        </w:rPr>
        <w:t>rosis</w:t>
      </w:r>
      <w:proofErr w:type="spellEnd"/>
      <w:r w:rsidRPr="0045427A">
        <w:rPr>
          <w:rFonts w:ascii="Book Antiqua" w:hAnsi="Book Antiqua" w:cs="Times New Roman"/>
          <w:sz w:val="24"/>
          <w:szCs w:val="24"/>
        </w:rPr>
        <w:t xml:space="preserve"> manifested by disco vertebral destruction and </w:t>
      </w:r>
      <w:proofErr w:type="spellStart"/>
      <w:r w:rsidRPr="0045427A">
        <w:rPr>
          <w:rFonts w:ascii="Book Antiqua" w:hAnsi="Book Antiqua" w:cs="Times New Roman"/>
          <w:sz w:val="24"/>
          <w:szCs w:val="24"/>
        </w:rPr>
        <w:t>sclerosing</w:t>
      </w:r>
      <w:proofErr w:type="spellEnd"/>
      <w:r w:rsidRPr="0045427A">
        <w:rPr>
          <w:rFonts w:ascii="Book Antiqua" w:hAnsi="Book Antiqua" w:cs="Times New Roman"/>
          <w:sz w:val="24"/>
          <w:szCs w:val="24"/>
        </w:rPr>
        <w:t xml:space="preserve"> presents as hypo dense and linear shape in the sclerotic border. </w:t>
      </w:r>
      <w:proofErr w:type="spellStart"/>
      <w:r w:rsidRPr="0045427A">
        <w:rPr>
          <w:rFonts w:ascii="Book Antiqua" w:hAnsi="Book Antiqua" w:cs="Times New Roman"/>
          <w:sz w:val="24"/>
          <w:szCs w:val="24"/>
        </w:rPr>
        <w:t>Pseudoarterosis</w:t>
      </w:r>
      <w:proofErr w:type="spellEnd"/>
      <w:r w:rsidRPr="0045427A">
        <w:rPr>
          <w:rFonts w:ascii="Book Antiqua" w:hAnsi="Book Antiqua" w:cs="Times New Roman"/>
          <w:sz w:val="24"/>
          <w:szCs w:val="24"/>
        </w:rPr>
        <w:t xml:space="preserve"> appears in radiographs similar to vertebral disks infected by diseases such as Tuberculosis, although it is caused by undetected vertebral fractures or unfused segments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&lt;EndNote&gt;&lt;Cite&gt;&lt;Author&gt;Karasick&lt;/Author&gt;&lt;Year&gt;1995&lt;/Year&gt;&lt;RecNum&gt;110&lt;/RecNum&gt;&lt;DisplayText&gt;&lt;style face="superscript"&gt;[74]&lt;/style&gt;&lt;/DisplayText&gt;&lt;record&gt;&lt;rec-number&gt;110&lt;/rec-number&gt;&lt;foreign-keys&gt;&lt;key app="EN" db-id="drptdfrvzrxvwje2r5bxawzq2ftexpzp9xea" timestamp="0"&gt;110&lt;/key&gt;&lt;/foreign-keys&gt;&lt;ref-type name="Journal Article"&gt;17&lt;/ref-type&gt;&lt;contributors&gt;&lt;authors&gt;&lt;author&gt;Karasick, D.&lt;/author&gt;&lt;author&gt;Schweitzer, M. E.&lt;/author&gt;&lt;author&gt;Abidi, N. A.&lt;/author&gt;&lt;author&gt;Cotler, J. M.&lt;/author&gt;&lt;/authors&gt;&lt;/contributors&gt;&lt;auth-address&gt;Department of Radiology, Thomas Jefferson University Hospital, Philadelphia, PA 19107, USA.&lt;/auth-address&gt;&lt;titles&gt;&lt;title&gt;Fractures of the vertebrae with spinal cord injuries in patients with ankylosing spondylitis: imaging findings&lt;/title&gt;&lt;secondary-title&gt;AJR Am J Roentgenol&lt;/secondary-title&gt;&lt;alt-title&gt;AJR. American journal of roentgenology&lt;/alt-title&gt;&lt;/titles&gt;&lt;pages&gt;1205-8&lt;/pages&gt;&lt;volume&gt;165&lt;/volume&gt;&lt;number&gt;5&lt;/number&gt;&lt;keywords&gt;&lt;keyword&gt;Adult&lt;/keyword&gt;&lt;keyword&gt;Aged&lt;/keyword&gt;&lt;keyword&gt;Aged, 80 and over&lt;/keyword&gt;&lt;keyword&gt;Humans&lt;/keyword&gt;&lt;keyword&gt;Magnetic Resonance Imaging&lt;/keyword&gt;&lt;keyword&gt;Male&lt;/keyword&gt;&lt;keyword&gt;Middle Aged&lt;/keyword&gt;&lt;keyword&gt;Spinal Cord Injuries/*complications/diagnosis/radiography&lt;/keyword&gt;&lt;keyword&gt;Spinal Fractures/*complications/*diagnosis/radiography&lt;/keyword&gt;&lt;keyword&gt;Spondylitis, Ankylosing/*complications/diagnosis/radiography&lt;/keyword&gt;&lt;/keywords&gt;&lt;dates&gt;&lt;year&gt;1995&lt;/year&gt;&lt;pub-dates&gt;&lt;date&gt;Nov&lt;/date&gt;&lt;/pub-dates&gt;&lt;/dates&gt;&lt;isbn&gt;0361-803X (Print)&amp;#xD;0361-803X (Linking)&lt;/isbn&gt;&lt;accession-num&gt;7572504&lt;/accession-num&gt;&lt;call-num&gt;[86]&lt;/call-num&gt;&lt;urls&gt;&lt;related-urls&gt;&lt;url&gt;http://www.ncbi.nlm.nih.gov/pubmed/7572504&lt;/url&gt;&lt;/related-urls&gt;&lt;/urls&gt;&lt;electronic-resource-num&gt;10.2214/ajr.165.5.7572504&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[74]</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r w:rsidRPr="0045427A">
        <w:rPr>
          <w:rFonts w:ascii="Book Antiqua" w:hAnsi="Book Antiqua" w:cs="Times New Roman"/>
          <w:bCs/>
          <w:sz w:val="24"/>
          <w:szCs w:val="24"/>
        </w:rPr>
        <w:t xml:space="preserve">Ill-defined erosions </w:t>
      </w:r>
      <w:r w:rsidR="0043631D" w:rsidRPr="0045427A">
        <w:rPr>
          <w:rFonts w:ascii="Book Antiqua" w:hAnsi="Book Antiqua" w:cs="Times New Roman"/>
          <w:bCs/>
          <w:sz w:val="24"/>
          <w:szCs w:val="24"/>
        </w:rPr>
        <w:t>with sclerosis</w:t>
      </w:r>
      <w:r w:rsidRPr="0045427A">
        <w:rPr>
          <w:rFonts w:ascii="Book Antiqua" w:hAnsi="Book Antiqua" w:cs="Times New Roman"/>
          <w:bCs/>
          <w:sz w:val="24"/>
          <w:szCs w:val="24"/>
        </w:rPr>
        <w:t xml:space="preserve"> at </w:t>
      </w:r>
      <w:r w:rsidR="0043631D" w:rsidRPr="0045427A">
        <w:rPr>
          <w:rFonts w:ascii="Book Antiqua" w:hAnsi="Book Antiqua" w:cs="Times New Roman"/>
          <w:bCs/>
          <w:sz w:val="24"/>
          <w:szCs w:val="24"/>
        </w:rPr>
        <w:t>the side</w:t>
      </w:r>
      <w:r w:rsidRPr="0045427A">
        <w:rPr>
          <w:rFonts w:ascii="Book Antiqua" w:hAnsi="Book Antiqua" w:cs="Times New Roman"/>
          <w:bCs/>
          <w:sz w:val="24"/>
          <w:szCs w:val="24"/>
        </w:rPr>
        <w:t xml:space="preserve"> of ligaments and tendonitis are seen as </w:t>
      </w:r>
      <w:proofErr w:type="spellStart"/>
      <w:r w:rsidRPr="0045427A">
        <w:rPr>
          <w:rFonts w:ascii="Book Antiqua" w:hAnsi="Book Antiqua" w:cs="Times New Roman"/>
          <w:bCs/>
          <w:sz w:val="24"/>
          <w:szCs w:val="24"/>
        </w:rPr>
        <w:t>enthesopathy</w:t>
      </w:r>
      <w:proofErr w:type="spellEnd"/>
      <w:r w:rsidRPr="0045427A">
        <w:rPr>
          <w:rFonts w:ascii="Book Antiqua" w:hAnsi="Book Antiqua" w:cs="Times New Roman"/>
          <w:bCs/>
          <w:sz w:val="24"/>
          <w:szCs w:val="24"/>
        </w:rPr>
        <w:t xml:space="preserve">. These </w:t>
      </w:r>
      <w:r w:rsidRPr="0045427A">
        <w:rPr>
          <w:rFonts w:ascii="Book Antiqua" w:hAnsi="Book Antiqua" w:cs="Times New Roman"/>
          <w:sz w:val="24"/>
          <w:szCs w:val="24"/>
        </w:rPr>
        <w:t xml:space="preserve">lesions are typically bilateral and symmetrical in distribution. </w:t>
      </w:r>
      <w:proofErr w:type="spellStart"/>
      <w:r w:rsidRPr="0045427A">
        <w:rPr>
          <w:rFonts w:ascii="Book Antiqua" w:hAnsi="Book Antiqua" w:cs="Times New Roman"/>
          <w:sz w:val="24"/>
          <w:szCs w:val="24"/>
        </w:rPr>
        <w:t>Enthesopathic</w:t>
      </w:r>
      <w:proofErr w:type="spellEnd"/>
      <w:r w:rsidRPr="0045427A">
        <w:rPr>
          <w:rFonts w:ascii="Book Antiqua" w:hAnsi="Book Antiqua" w:cs="Times New Roman"/>
          <w:sz w:val="24"/>
          <w:szCs w:val="24"/>
        </w:rPr>
        <w:t xml:space="preserve"> changes are particularly prominent at certain sites around the pelvis, such as the ischial tuberosity</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&lt;EndNote&gt;&lt;Cite&gt;&lt;Author&gt;Vinson&lt;/Author&gt;&lt;Year&gt;2003&lt;/Year&gt;&lt;RecNum&gt;109&lt;/RecNum&gt;&lt;DisplayText&gt;&lt;style face="superscript"&gt;[79]&lt;/style&gt;&lt;/DisplayText&gt;&lt;record&gt;&lt;rec-number&gt;109&lt;/rec-number&gt;&lt;foreign-keys&gt;&lt;key app="EN" db-id="drptdfrvzrxvwje2r5bxawzq2ftexpzp9xea" timestamp="0"&gt;109&lt;/key&gt;&lt;/foreign-keys&gt;&lt;ref-type name="Journal Article"&gt;17&lt;/ref-type&gt;&lt;contributors&gt;&lt;authors&gt;&lt;author&gt;Vinson, E. N.&lt;/author&gt;&lt;author&gt;Major, N. M.&lt;/author&gt;&lt;/authors&gt;&lt;/contributors&gt;&lt;auth-address&gt;Department of Radiology, Duke University Medical Center, Durham, NC 27710, USA.&lt;/auth-address&gt;&lt;titles&gt;&lt;title&gt;MR imaging of ankylosing spondylitis&lt;/title&gt;&lt;secondary-title&gt;Semin Musculoskelet Radiol&lt;/secondary-title&gt;&lt;alt-title&gt;Seminars in musculoskeletal radiology&lt;/alt-title&gt;&lt;/titles&gt;&lt;pages&gt;103-13&lt;/pages&gt;&lt;volume&gt;7&lt;/volume&gt;&lt;number&gt;2&lt;/number&gt;&lt;keywords&gt;&lt;keyword&gt;Bone and Bones/pathology&lt;/keyword&gt;&lt;keyword&gt;Humans&lt;/keyword&gt;&lt;keyword&gt;*Magnetic Resonance Imaging&lt;/keyword&gt;&lt;keyword&gt;Spondylitis, Ankylosing/*diagnosis/pathology/physiopathology&lt;/keyword&gt;&lt;/keywords&gt;&lt;dates&gt;&lt;year&gt;2003&lt;/year&gt;&lt;pub-dates&gt;&lt;date&gt;Jun&lt;/date&gt;&lt;/pub-dates&gt;&lt;/dates&gt;&lt;isbn&gt;1089-7860 (Print)&amp;#xD;1089-7860 (Linking)&lt;/isbn&gt;&lt;accession-num&gt;12920648&lt;/accession-num&gt;&lt;call-num&gt;[91]&lt;/call-num&gt;&lt;urls&gt;&lt;related-urls&gt;&lt;url&gt;http://www.ncbi.nlm.nih.gov/pubmed/12920648&lt;/url&gt;&lt;/related-urls&gt;&lt;/urls&gt;&lt;electronic-resource-num&gt;10.1055/s-2003-41344&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[79]</w:t>
      </w:r>
      <w:r w:rsidRPr="0045427A">
        <w:rPr>
          <w:rFonts w:ascii="Book Antiqua" w:hAnsi="Book Antiqua" w:cs="Times New Roman"/>
          <w:sz w:val="24"/>
          <w:szCs w:val="24"/>
        </w:rPr>
        <w:fldChar w:fldCharType="end"/>
      </w:r>
      <w:r w:rsidR="00DC2365" w:rsidRPr="0045427A">
        <w:rPr>
          <w:rFonts w:ascii="Book Antiqua" w:hAnsi="Book Antiqua" w:cs="Times New Roman"/>
          <w:sz w:val="24"/>
          <w:szCs w:val="24"/>
        </w:rPr>
        <w:t xml:space="preserve"> </w:t>
      </w:r>
      <w:r w:rsidR="00644F65" w:rsidRPr="0045427A">
        <w:rPr>
          <w:rFonts w:ascii="Book Antiqua" w:hAnsi="Book Antiqua" w:cs="Times New Roman" w:hint="eastAsia"/>
          <w:sz w:val="24"/>
          <w:szCs w:val="24"/>
          <w:lang w:eastAsia="zh-CN"/>
        </w:rPr>
        <w:t>(</w:t>
      </w:r>
      <w:r w:rsidR="00DC2365" w:rsidRPr="0045427A">
        <w:rPr>
          <w:rFonts w:ascii="Book Antiqua" w:hAnsi="Book Antiqua" w:cs="Times New Roman"/>
          <w:sz w:val="24"/>
          <w:szCs w:val="24"/>
        </w:rPr>
        <w:t>Figure</w:t>
      </w:r>
      <w:r w:rsidR="003D60E8" w:rsidRPr="0045427A">
        <w:rPr>
          <w:rFonts w:ascii="Book Antiqua" w:hAnsi="Book Antiqua" w:cs="Times New Roman"/>
          <w:sz w:val="24"/>
          <w:szCs w:val="24"/>
        </w:rPr>
        <w:t xml:space="preserve"> 5</w:t>
      </w:r>
      <w:r w:rsidR="00644F65" w:rsidRPr="0045427A">
        <w:rPr>
          <w:rFonts w:ascii="Book Antiqua" w:hAnsi="Book Antiqua" w:cs="Times New Roman" w:hint="eastAsia"/>
          <w:sz w:val="24"/>
          <w:szCs w:val="24"/>
          <w:lang w:eastAsia="zh-CN"/>
        </w:rPr>
        <w:t>)</w:t>
      </w:r>
      <w:r w:rsidR="00DC2365" w:rsidRPr="0045427A">
        <w:rPr>
          <w:rFonts w:ascii="Book Antiqua" w:hAnsi="Book Antiqua" w:cs="Times New Roman"/>
          <w:sz w:val="24"/>
          <w:szCs w:val="24"/>
        </w:rPr>
        <w:t>.</w:t>
      </w:r>
    </w:p>
    <w:p w14:paraId="39252205" w14:textId="58D9AFD5" w:rsidR="00F71CC1" w:rsidRPr="0045427A" w:rsidRDefault="00F71CC1" w:rsidP="00644F65">
      <w:pPr>
        <w:spacing w:after="0" w:line="360" w:lineRule="auto"/>
        <w:ind w:firstLineChars="100" w:firstLine="240"/>
        <w:jc w:val="both"/>
        <w:rPr>
          <w:rFonts w:ascii="Book Antiqua" w:eastAsia="Times New Roman" w:hAnsi="Book Antiqua" w:cs="Times New Roman"/>
          <w:sz w:val="24"/>
          <w:szCs w:val="24"/>
        </w:rPr>
      </w:pPr>
      <w:r w:rsidRPr="0045427A">
        <w:rPr>
          <w:rFonts w:ascii="Book Antiqua" w:eastAsia="Times New Roman" w:hAnsi="Book Antiqua" w:cs="Times New Roman"/>
          <w:sz w:val="24"/>
          <w:szCs w:val="24"/>
        </w:rPr>
        <w:t xml:space="preserve">Knee changes consist of uniform joint space narrowing and surrounding bony proliferation. The </w:t>
      </w:r>
      <w:proofErr w:type="spellStart"/>
      <w:r w:rsidRPr="0045427A">
        <w:rPr>
          <w:rFonts w:ascii="Book Antiqua" w:eastAsia="Times New Roman" w:hAnsi="Book Antiqua" w:cs="Times New Roman"/>
          <w:sz w:val="24"/>
          <w:szCs w:val="24"/>
        </w:rPr>
        <w:t>glenohumeral</w:t>
      </w:r>
      <w:proofErr w:type="spellEnd"/>
      <w:r w:rsidRPr="0045427A">
        <w:rPr>
          <w:rFonts w:ascii="Book Antiqua" w:eastAsia="Times New Roman" w:hAnsi="Book Antiqua" w:cs="Times New Roman"/>
          <w:sz w:val="24"/>
          <w:szCs w:val="24"/>
        </w:rPr>
        <w:t xml:space="preserve"> joint space may be narrow, and </w:t>
      </w:r>
      <w:proofErr w:type="gramStart"/>
      <w:r w:rsidRPr="0045427A">
        <w:rPr>
          <w:rFonts w:ascii="Book Antiqua" w:eastAsia="Times New Roman" w:hAnsi="Book Antiqua" w:cs="Times New Roman"/>
          <w:sz w:val="24"/>
          <w:szCs w:val="24"/>
        </w:rPr>
        <w:t>a large</w:t>
      </w:r>
      <w:proofErr w:type="gramEnd"/>
      <w:r w:rsidRPr="0045427A">
        <w:rPr>
          <w:rFonts w:ascii="Book Antiqua" w:eastAsia="Times New Roman" w:hAnsi="Book Antiqua" w:cs="Times New Roman"/>
          <w:sz w:val="24"/>
          <w:szCs w:val="24"/>
        </w:rPr>
        <w:t xml:space="preserve"> erosion may be present in the upper greater tuberosity. </w:t>
      </w:r>
      <w:r w:rsidR="0027397D" w:rsidRPr="0045427A">
        <w:rPr>
          <w:rFonts w:ascii="Book Antiqua" w:eastAsia="Times New Roman" w:hAnsi="Book Antiqua" w:cs="Times New Roman"/>
          <w:sz w:val="24"/>
          <w:szCs w:val="24"/>
        </w:rPr>
        <w:t>The hips are typically involved</w:t>
      </w:r>
      <w:r w:rsidRPr="0045427A">
        <w:rPr>
          <w:rFonts w:ascii="Book Antiqua" w:eastAsia="Times New Roman" w:hAnsi="Book Antiqua" w:cs="Times New Roman"/>
          <w:sz w:val="24"/>
          <w:szCs w:val="24"/>
        </w:rPr>
        <w:t xml:space="preserve"> symmetrically demonstrated as joint space narrowing, femoral head axial migration, and osteophyte formation at the femoral head-neck junction. In the hands, the joints usually are involved asymmetrically. Ero</w:t>
      </w:r>
      <w:r w:rsidR="00025484" w:rsidRPr="0045427A">
        <w:rPr>
          <w:rFonts w:ascii="Book Antiqua" w:eastAsia="Times New Roman" w:hAnsi="Book Antiqua" w:cs="Times New Roman"/>
          <w:sz w:val="24"/>
          <w:szCs w:val="24"/>
        </w:rPr>
        <w:t xml:space="preserve">sions are smaller and shallower. </w:t>
      </w:r>
      <w:r w:rsidRPr="0045427A">
        <w:rPr>
          <w:rFonts w:ascii="Book Antiqua" w:eastAsia="Times New Roman" w:hAnsi="Book Antiqua" w:cs="Times New Roman"/>
          <w:sz w:val="24"/>
          <w:szCs w:val="24"/>
        </w:rPr>
        <w:t xml:space="preserve">Marginal </w:t>
      </w:r>
      <w:proofErr w:type="spellStart"/>
      <w:r w:rsidRPr="0045427A">
        <w:rPr>
          <w:rFonts w:ascii="Book Antiqua" w:eastAsia="Times New Roman" w:hAnsi="Book Antiqua" w:cs="Times New Roman"/>
          <w:sz w:val="24"/>
          <w:szCs w:val="24"/>
        </w:rPr>
        <w:t>periostitis</w:t>
      </w:r>
      <w:proofErr w:type="spellEnd"/>
      <w:r w:rsidRPr="0045427A">
        <w:rPr>
          <w:rFonts w:ascii="Book Antiqua" w:eastAsia="Times New Roman" w:hAnsi="Book Antiqua" w:cs="Times New Roman"/>
          <w:sz w:val="24"/>
          <w:szCs w:val="24"/>
        </w:rPr>
        <w:t xml:space="preserve"> is seen, and bone density is usually preserved. Lung manifestations of </w:t>
      </w:r>
      <w:r w:rsidR="00644F65" w:rsidRPr="0045427A">
        <w:rPr>
          <w:rFonts w:ascii="Book Antiqua" w:hAnsi="Book Antiqua" w:cs="Times New Roman"/>
          <w:sz w:val="24"/>
          <w:szCs w:val="24"/>
        </w:rPr>
        <w:t>AS</w:t>
      </w:r>
      <w:r w:rsidRPr="0045427A">
        <w:rPr>
          <w:rFonts w:ascii="Book Antiqua" w:eastAsia="Times New Roman" w:hAnsi="Book Antiqua" w:cs="Times New Roman"/>
          <w:sz w:val="24"/>
          <w:szCs w:val="24"/>
        </w:rPr>
        <w:t xml:space="preserve"> are seen as progressive fibrosis and bullous changes in the upper lobes. Lung changes are usually seen several years after </w:t>
      </w:r>
      <w:r w:rsidR="0043631D" w:rsidRPr="0045427A">
        <w:rPr>
          <w:rFonts w:ascii="Book Antiqua" w:eastAsia="Times New Roman" w:hAnsi="Book Antiqua" w:cs="Times New Roman"/>
          <w:sz w:val="24"/>
          <w:szCs w:val="24"/>
        </w:rPr>
        <w:t>the joint disease</w:t>
      </w:r>
      <w:r w:rsidRPr="0045427A">
        <w:rPr>
          <w:rFonts w:ascii="Book Antiqua" w:eastAsia="Times New Roman" w:hAnsi="Book Antiqua" w:cs="Times New Roman"/>
          <w:sz w:val="24"/>
          <w:szCs w:val="24"/>
        </w:rPr>
        <w:t xml:space="preserve"> develops</w:t>
      </w:r>
      <w:r w:rsidRPr="0045427A">
        <w:rPr>
          <w:rFonts w:ascii="Book Antiqua" w:eastAsia="Times New Roman" w:hAnsi="Book Antiqua" w:cs="Times New Roman"/>
          <w:sz w:val="24"/>
          <w:szCs w:val="24"/>
        </w:rPr>
        <w:fldChar w:fldCharType="begin"/>
      </w:r>
      <w:r w:rsidR="006814D8" w:rsidRPr="0045427A">
        <w:rPr>
          <w:rFonts w:ascii="Book Antiqua" w:eastAsia="Times New Roman" w:hAnsi="Book Antiqua" w:cs="Times New Roman"/>
          <w:sz w:val="24"/>
          <w:szCs w:val="24"/>
        </w:rPr>
        <w:instrText xml:space="preserve"> ADDIN EN.CITE &lt;EndNote&gt;&lt;Cite&gt;&lt;Author&gt;Karasick&lt;/Author&gt;&lt;Year&gt;1995&lt;/Year&gt;&lt;RecNum&gt;110&lt;/RecNum&gt;&lt;DisplayText&gt;&lt;style face="superscript"&gt;[74]&lt;/style&gt;&lt;/DisplayText&gt;&lt;record&gt;&lt;rec-number&gt;110&lt;/rec-number&gt;&lt;foreign-keys&gt;&lt;key app="EN" db-id="drptdfrvzrxvwje2r5bxawzq2ftexpzp9xea" timestamp="0"&gt;110&lt;/key&gt;&lt;/foreign-keys&gt;&lt;ref-type name="Journal Article"&gt;17&lt;/ref-type&gt;&lt;contributors&gt;&lt;authors&gt;&lt;author&gt;Karasick, D.&lt;/author&gt;&lt;author&gt;Schweitzer, M. E.&lt;/author&gt;&lt;author&gt;Abidi, N. A.&lt;/author&gt;&lt;author&gt;Cotler, J. M.&lt;/author&gt;&lt;/authors&gt;&lt;/contributors&gt;&lt;auth-address&gt;Department of Radiology, Thomas Jefferson University Hospital, Philadelphia, PA 19107, USA.&lt;/auth-address&gt;&lt;titles&gt;&lt;title&gt;Fractures of the vertebrae with spinal cord injuries in patients with ankylosing spondylitis: imaging findings&lt;/title&gt;&lt;secondary-title&gt;AJR Am J Roentgenol&lt;/secondary-title&gt;&lt;alt-title&gt;AJR. American journal of roentgenology&lt;/alt-title&gt;&lt;/titles&gt;&lt;pages&gt;1205-8&lt;/pages&gt;&lt;volume&gt;165&lt;/volume&gt;&lt;number&gt;5&lt;/number&gt;&lt;keywords&gt;&lt;keyword&gt;Adult&lt;/keyword&gt;&lt;keyword&gt;Aged&lt;/keyword&gt;&lt;keyword&gt;Aged, 80 and over&lt;/keyword&gt;&lt;keyword&gt;Humans&lt;/keyword&gt;&lt;keyword&gt;Magnetic Resonance Imaging&lt;/keyword&gt;&lt;keyword&gt;Male&lt;/keyword&gt;&lt;keyword&gt;Middle Aged&lt;/keyword&gt;&lt;keyword&gt;Spinal Cord Injuries/*complications/diagnosis/radiography&lt;/keyword&gt;&lt;keyword&gt;Spinal Fractures/*complications/*diagnosis/radiography&lt;/keyword&gt;&lt;keyword&gt;Spondylitis, Ankylosing/*complications/diagnosis/radiography&lt;/keyword&gt;&lt;/keywords&gt;&lt;dates&gt;&lt;year&gt;1995&lt;/year&gt;&lt;pub-dates&gt;&lt;date&gt;Nov&lt;/date&gt;&lt;/pub-dates&gt;&lt;/dates&gt;&lt;isbn&gt;0361-803X (Print)&amp;#xD;0361-803X (Linking)&lt;/isbn&gt;&lt;accession-num&gt;7572504&lt;/accession-num&gt;&lt;call-num&gt;[86]&lt;/call-num&gt;&lt;urls&gt;&lt;related-urls&gt;&lt;url&gt;http://www.ncbi.nlm.nih.gov/pubmed/7572504&lt;/url&gt;&lt;/related-urls&gt;&lt;/urls&gt;&lt;electronic-resource-num&gt;10.2214/ajr.165.5.7572504&lt;/electronic-resource-num&gt;&lt;/record&gt;&lt;/Cite&gt;&lt;/EndNote&gt;</w:instrText>
      </w:r>
      <w:r w:rsidRPr="0045427A">
        <w:rPr>
          <w:rFonts w:ascii="Book Antiqua" w:eastAsia="Times New Roman" w:hAnsi="Book Antiqua" w:cs="Times New Roman"/>
          <w:sz w:val="24"/>
          <w:szCs w:val="24"/>
        </w:rPr>
        <w:fldChar w:fldCharType="separate"/>
      </w:r>
      <w:r w:rsidR="006814D8" w:rsidRPr="0045427A">
        <w:rPr>
          <w:rFonts w:ascii="Book Antiqua" w:eastAsia="Times New Roman" w:hAnsi="Book Antiqua" w:cs="Times New Roman"/>
          <w:noProof/>
          <w:sz w:val="24"/>
          <w:szCs w:val="24"/>
          <w:vertAlign w:val="superscript"/>
        </w:rPr>
        <w:t>[74]</w:t>
      </w:r>
      <w:r w:rsidRPr="0045427A">
        <w:rPr>
          <w:rFonts w:ascii="Book Antiqua" w:eastAsia="Times New Roman" w:hAnsi="Book Antiqua" w:cs="Times New Roman"/>
          <w:sz w:val="24"/>
          <w:szCs w:val="24"/>
        </w:rPr>
        <w:fldChar w:fldCharType="end"/>
      </w:r>
      <w:r w:rsidRPr="0045427A">
        <w:rPr>
          <w:rFonts w:ascii="Book Antiqua" w:eastAsia="Times New Roman" w:hAnsi="Book Antiqua" w:cs="Times New Roman"/>
          <w:sz w:val="24"/>
          <w:szCs w:val="24"/>
        </w:rPr>
        <w:t xml:space="preserve">. Conventional radiography </w:t>
      </w:r>
      <w:r w:rsidRPr="0045427A">
        <w:rPr>
          <w:rFonts w:ascii="Book Antiqua" w:eastAsia="Times New Roman" w:hAnsi="Book Antiqua" w:cs="Times New Roman"/>
          <w:bCs/>
          <w:sz w:val="24"/>
          <w:szCs w:val="24"/>
        </w:rPr>
        <w:t xml:space="preserve">is relatively inexpensive and widely available, however it is not sensitive in </w:t>
      </w:r>
      <w:r w:rsidR="000027C0" w:rsidRPr="0045427A">
        <w:rPr>
          <w:rFonts w:ascii="Book Antiqua" w:eastAsia="Times New Roman" w:hAnsi="Book Antiqua" w:cs="Times New Roman"/>
          <w:bCs/>
          <w:sz w:val="24"/>
          <w:szCs w:val="24"/>
        </w:rPr>
        <w:t xml:space="preserve">the </w:t>
      </w:r>
      <w:r w:rsidRPr="0045427A">
        <w:rPr>
          <w:rFonts w:ascii="Book Antiqua" w:eastAsia="Times New Roman" w:hAnsi="Book Antiqua" w:cs="Times New Roman"/>
          <w:bCs/>
          <w:sz w:val="24"/>
          <w:szCs w:val="24"/>
        </w:rPr>
        <w:t>early stages of AS.</w:t>
      </w:r>
      <w:r w:rsidRPr="0045427A">
        <w:rPr>
          <w:rFonts w:ascii="Book Antiqua" w:eastAsia="Times New Roman" w:hAnsi="Book Antiqua" w:cs="Times New Roman"/>
          <w:sz w:val="24"/>
          <w:szCs w:val="24"/>
        </w:rPr>
        <w:t xml:space="preserve"> </w:t>
      </w:r>
      <w:r w:rsidRPr="0045427A">
        <w:rPr>
          <w:rFonts w:ascii="Book Antiqua" w:eastAsia="Times New Roman" w:hAnsi="Book Antiqua" w:cs="Times New Roman"/>
          <w:bCs/>
          <w:sz w:val="24"/>
          <w:szCs w:val="24"/>
        </w:rPr>
        <w:t xml:space="preserve">The amount of data documenting a prognostic value of CR findings is limited in low-grade (grade 1) </w:t>
      </w:r>
      <w:proofErr w:type="spellStart"/>
      <w:r w:rsidRPr="0045427A">
        <w:rPr>
          <w:rFonts w:ascii="Book Antiqua" w:eastAsia="Times New Roman" w:hAnsi="Book Antiqua" w:cs="Times New Roman"/>
          <w:bCs/>
          <w:sz w:val="24"/>
          <w:szCs w:val="24"/>
        </w:rPr>
        <w:t>sacroiliitis</w:t>
      </w:r>
      <w:proofErr w:type="spellEnd"/>
      <w:r w:rsidRPr="0045427A">
        <w:rPr>
          <w:rFonts w:ascii="Book Antiqua" w:eastAsia="Times New Roman" w:hAnsi="Book Antiqua" w:cs="Times New Roman"/>
          <w:bCs/>
          <w:sz w:val="24"/>
          <w:szCs w:val="24"/>
        </w:rPr>
        <w:t xml:space="preserve">, and it shows to have </w:t>
      </w:r>
      <w:r w:rsidR="00EF7BC8" w:rsidRPr="0045427A">
        <w:rPr>
          <w:rFonts w:ascii="Book Antiqua" w:eastAsia="Times New Roman" w:hAnsi="Book Antiqua" w:cs="Times New Roman"/>
          <w:bCs/>
          <w:sz w:val="24"/>
          <w:szCs w:val="24"/>
        </w:rPr>
        <w:t xml:space="preserve">a </w:t>
      </w:r>
      <w:r w:rsidRPr="0045427A">
        <w:rPr>
          <w:rFonts w:ascii="Book Antiqua" w:eastAsia="Times New Roman" w:hAnsi="Book Antiqua" w:cs="Times New Roman"/>
          <w:bCs/>
          <w:sz w:val="24"/>
          <w:szCs w:val="24"/>
        </w:rPr>
        <w:t xml:space="preserve">predictive value for the </w:t>
      </w:r>
      <w:r w:rsidR="00EF7BC8" w:rsidRPr="0045427A">
        <w:rPr>
          <w:rFonts w:ascii="Book Antiqua" w:eastAsia="Times New Roman" w:hAnsi="Book Antiqua" w:cs="Times New Roman"/>
          <w:bCs/>
          <w:sz w:val="24"/>
          <w:szCs w:val="24"/>
        </w:rPr>
        <w:t>progression</w:t>
      </w:r>
      <w:r w:rsidRPr="0045427A">
        <w:rPr>
          <w:rFonts w:ascii="Book Antiqua" w:eastAsia="Times New Roman" w:hAnsi="Book Antiqua" w:cs="Times New Roman"/>
          <w:bCs/>
          <w:sz w:val="24"/>
          <w:szCs w:val="24"/>
        </w:rPr>
        <w:t xml:space="preserve"> of AS</w:t>
      </w:r>
      <w:r w:rsidRPr="0045427A">
        <w:rPr>
          <w:rFonts w:ascii="Book Antiqua" w:eastAsia="Times New Roman" w:hAnsi="Book Antiqua" w:cs="Times New Roman"/>
          <w:bCs/>
          <w:sz w:val="24"/>
          <w:szCs w:val="24"/>
        </w:rPr>
        <w:fldChar w:fldCharType="begin">
          <w:fldData xml:space="preserve">PEVuZE5vdGU+PENpdGU+PEF1dGhvcj5IdWVydGEtU2lsPC9BdXRob3I+PFllYXI+MjAwNjwvWWVh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</w:fldData>
        </w:fldChar>
      </w:r>
      <w:r w:rsidR="006814D8" w:rsidRPr="0045427A">
        <w:rPr>
          <w:rFonts w:ascii="Book Antiqua" w:eastAsia="Times New Roman" w:hAnsi="Book Antiqua" w:cs="Times New Roman"/>
          <w:bCs/>
          <w:sz w:val="24"/>
          <w:szCs w:val="24"/>
        </w:rPr>
        <w:instrText xml:space="preserve"> ADDIN EN.CITE </w:instrText>
      </w:r>
      <w:r w:rsidR="006814D8" w:rsidRPr="0045427A">
        <w:rPr>
          <w:rFonts w:ascii="Book Antiqua" w:eastAsia="Times New Roman" w:hAnsi="Book Antiqua" w:cs="Times New Roman"/>
          <w:bCs/>
          <w:sz w:val="24"/>
          <w:szCs w:val="24"/>
        </w:rPr>
        <w:fldChar w:fldCharType="begin">
          <w:fldData xml:space="preserve">PEVuZE5vdGU+PENpdGU+PEF1dGhvcj5IdWVydGEtU2lsPC9BdXRob3I+PFllYXI+MjAwNjwvWWVh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</w:fldData>
        </w:fldChar>
      </w:r>
      <w:r w:rsidR="006814D8" w:rsidRPr="0045427A">
        <w:rPr>
          <w:rFonts w:ascii="Book Antiqua" w:eastAsia="Times New Roman" w:hAnsi="Book Antiqua" w:cs="Times New Roman"/>
          <w:bCs/>
          <w:sz w:val="24"/>
          <w:szCs w:val="24"/>
        </w:rPr>
        <w:instrText xml:space="preserve"> ADDIN EN.CITE.DATA </w:instrText>
      </w:r>
      <w:r w:rsidR="006814D8" w:rsidRPr="0045427A">
        <w:rPr>
          <w:rFonts w:ascii="Book Antiqua" w:eastAsia="Times New Roman" w:hAnsi="Book Antiqua" w:cs="Times New Roman"/>
          <w:bCs/>
          <w:sz w:val="24"/>
          <w:szCs w:val="24"/>
        </w:rPr>
      </w:r>
      <w:r w:rsidR="006814D8" w:rsidRPr="0045427A">
        <w:rPr>
          <w:rFonts w:ascii="Book Antiqua" w:eastAsia="Times New Roman" w:hAnsi="Book Antiqua" w:cs="Times New Roman"/>
          <w:bCs/>
          <w:sz w:val="24"/>
          <w:szCs w:val="24"/>
        </w:rPr>
        <w:fldChar w:fldCharType="end"/>
      </w:r>
      <w:r w:rsidRPr="0045427A">
        <w:rPr>
          <w:rFonts w:ascii="Book Antiqua" w:eastAsia="Times New Roman" w:hAnsi="Book Antiqua" w:cs="Times New Roman"/>
          <w:bCs/>
          <w:sz w:val="24"/>
          <w:szCs w:val="24"/>
        </w:rPr>
      </w:r>
      <w:r w:rsidRPr="0045427A">
        <w:rPr>
          <w:rFonts w:ascii="Book Antiqua" w:eastAsia="Times New Roman" w:hAnsi="Book Antiqua" w:cs="Times New Roman"/>
          <w:bCs/>
          <w:sz w:val="24"/>
          <w:szCs w:val="24"/>
        </w:rPr>
        <w:fldChar w:fldCharType="separate"/>
      </w:r>
      <w:r w:rsidR="006814D8" w:rsidRPr="0045427A">
        <w:rPr>
          <w:rFonts w:ascii="Book Antiqua" w:eastAsia="Times New Roman" w:hAnsi="Book Antiqua" w:cs="Times New Roman"/>
          <w:bCs/>
          <w:noProof/>
          <w:sz w:val="24"/>
          <w:szCs w:val="24"/>
          <w:vertAlign w:val="superscript"/>
        </w:rPr>
        <w:t>[80]</w:t>
      </w:r>
      <w:r w:rsidRPr="0045427A">
        <w:rPr>
          <w:rFonts w:ascii="Book Antiqua" w:eastAsia="Times New Roman" w:hAnsi="Book Antiqua" w:cs="Times New Roman"/>
          <w:bCs/>
          <w:sz w:val="24"/>
          <w:szCs w:val="24"/>
        </w:rPr>
        <w:fldChar w:fldCharType="end"/>
      </w:r>
      <w:r w:rsidRPr="0045427A">
        <w:rPr>
          <w:rFonts w:ascii="Book Antiqua" w:eastAsia="Times New Roman" w:hAnsi="Book Antiqua" w:cs="Times New Roman"/>
          <w:bCs/>
          <w:sz w:val="24"/>
          <w:szCs w:val="24"/>
        </w:rPr>
        <w:t xml:space="preserve">. </w:t>
      </w:r>
    </w:p>
    <w:p w14:paraId="3F626AFF" w14:textId="77777777" w:rsidR="00F873A8" w:rsidRPr="0045427A" w:rsidRDefault="00F873A8" w:rsidP="00D67AF0">
      <w:pPr>
        <w:spacing w:after="0" w:line="360" w:lineRule="auto"/>
        <w:jc w:val="both"/>
        <w:rPr>
          <w:rFonts w:ascii="Book Antiqua" w:eastAsia="Times New Roman" w:hAnsi="Book Antiqua" w:cs="Times New Roman"/>
          <w:b/>
          <w:bCs/>
          <w:sz w:val="24"/>
          <w:szCs w:val="24"/>
        </w:rPr>
      </w:pPr>
    </w:p>
    <w:p w14:paraId="6096E2DF" w14:textId="116FBCD8" w:rsidR="00F71CC1" w:rsidRPr="0045427A" w:rsidRDefault="00B37043" w:rsidP="00D67AF0">
      <w:pPr>
        <w:spacing w:after="0" w:line="360" w:lineRule="auto"/>
        <w:jc w:val="both"/>
        <w:rPr>
          <w:rFonts w:ascii="Book Antiqua" w:hAnsi="Book Antiqua" w:cs="Times New Roman"/>
          <w:b/>
          <w:bCs/>
          <w:i/>
          <w:sz w:val="24"/>
          <w:szCs w:val="24"/>
          <w:lang w:eastAsia="zh-CN"/>
        </w:rPr>
      </w:pPr>
      <w:r w:rsidRPr="0045427A">
        <w:rPr>
          <w:rFonts w:ascii="Book Antiqua" w:eastAsia="Times New Roman" w:hAnsi="Book Antiqua" w:cs="Times New Roman"/>
          <w:b/>
          <w:bCs/>
          <w:i/>
          <w:sz w:val="24"/>
          <w:szCs w:val="24"/>
        </w:rPr>
        <w:t>C</w:t>
      </w:r>
      <w:r w:rsidR="00644F65" w:rsidRPr="0045427A">
        <w:rPr>
          <w:rFonts w:ascii="Book Antiqua" w:hAnsi="Book Antiqua" w:cs="Times New Roman"/>
          <w:b/>
          <w:bCs/>
          <w:i/>
          <w:sz w:val="24"/>
          <w:szCs w:val="24"/>
          <w:lang w:eastAsia="zh-CN"/>
        </w:rPr>
        <w:t>T</w:t>
      </w:r>
    </w:p>
    <w:p w14:paraId="178A62AD" w14:textId="4935002C" w:rsidR="00F71CC1" w:rsidRPr="0045427A" w:rsidRDefault="00F71CC1" w:rsidP="00D67AF0">
      <w:pPr>
        <w:spacing w:after="0" w:line="360" w:lineRule="auto"/>
        <w:jc w:val="both"/>
        <w:rPr>
          <w:rFonts w:ascii="Book Antiqua" w:eastAsia="Times New Roman" w:hAnsi="Book Antiqua" w:cs="Times New Roman"/>
          <w:bCs/>
          <w:sz w:val="24"/>
          <w:szCs w:val="24"/>
        </w:rPr>
      </w:pPr>
      <w:r w:rsidRPr="0045427A">
        <w:rPr>
          <w:rFonts w:ascii="Book Antiqua" w:eastAsia="Times New Roman" w:hAnsi="Book Antiqua" w:cs="Times New Roman"/>
          <w:bCs/>
          <w:sz w:val="24"/>
          <w:szCs w:val="24"/>
        </w:rPr>
        <w:t>CT scanning may be useful in patients with suspected AS where radiography results are normal or equivocal. CT is rapid,</w:t>
      </w:r>
      <w:r w:rsidR="0027397D" w:rsidRPr="0045427A">
        <w:rPr>
          <w:rFonts w:ascii="Book Antiqua" w:eastAsia="Times New Roman" w:hAnsi="Book Antiqua" w:cs="Times New Roman"/>
          <w:bCs/>
          <w:sz w:val="24"/>
          <w:szCs w:val="24"/>
        </w:rPr>
        <w:t xml:space="preserve"> </w:t>
      </w:r>
      <w:r w:rsidRPr="0045427A">
        <w:rPr>
          <w:rFonts w:ascii="Book Antiqua" w:eastAsia="Times New Roman" w:hAnsi="Book Antiqua" w:cs="Times New Roman"/>
          <w:bCs/>
          <w:sz w:val="24"/>
          <w:szCs w:val="24"/>
        </w:rPr>
        <w:t xml:space="preserve">reliable and produces </w:t>
      </w:r>
      <w:r w:rsidR="00EF7BC8" w:rsidRPr="0045427A">
        <w:rPr>
          <w:rFonts w:ascii="Book Antiqua" w:eastAsia="Times New Roman" w:hAnsi="Book Antiqua" w:cs="Times New Roman"/>
          <w:bCs/>
          <w:sz w:val="24"/>
          <w:szCs w:val="24"/>
        </w:rPr>
        <w:t>high-resolution</w:t>
      </w:r>
      <w:r w:rsidRPr="0045427A">
        <w:rPr>
          <w:rFonts w:ascii="Book Antiqua" w:eastAsia="Times New Roman" w:hAnsi="Book Antiqua" w:cs="Times New Roman"/>
          <w:bCs/>
          <w:sz w:val="24"/>
          <w:szCs w:val="24"/>
        </w:rPr>
        <w:t xml:space="preserve"> images.</w:t>
      </w:r>
    </w:p>
    <w:p w14:paraId="7AF90ABA" w14:textId="494F805E" w:rsidR="00AD0C56" w:rsidRPr="0045427A" w:rsidRDefault="00F71CC1" w:rsidP="00293142">
      <w:pPr>
        <w:spacing w:after="0" w:line="360" w:lineRule="auto"/>
        <w:ind w:firstLineChars="100" w:firstLine="240"/>
        <w:jc w:val="both"/>
        <w:rPr>
          <w:rFonts w:ascii="Book Antiqua" w:eastAsia="Times New Roman" w:hAnsi="Book Antiqua" w:cs="Times New Roman"/>
          <w:bCs/>
          <w:sz w:val="24"/>
          <w:szCs w:val="24"/>
        </w:rPr>
      </w:pPr>
      <w:r w:rsidRPr="0045427A">
        <w:rPr>
          <w:rFonts w:ascii="Book Antiqua" w:eastAsia="Times New Roman" w:hAnsi="Book Antiqua" w:cs="Times New Roman"/>
          <w:bCs/>
          <w:sz w:val="24"/>
          <w:szCs w:val="24"/>
        </w:rPr>
        <w:t>CT demonstrates pathological findings similar to CR such as erosion, osteoporosis, scleroses as well as new bone formation, with better visualization and localization</w:t>
      </w:r>
      <w:r w:rsidRPr="0045427A">
        <w:rPr>
          <w:rFonts w:ascii="Book Antiqua" w:eastAsia="Times New Roman" w:hAnsi="Book Antiqua" w:cs="Times New Roman"/>
          <w:bCs/>
          <w:sz w:val="24"/>
          <w:szCs w:val="24"/>
        </w:rPr>
        <w:fldChar w:fldCharType="begin"/>
      </w:r>
      <w:r w:rsidR="006814D8" w:rsidRPr="0045427A">
        <w:rPr>
          <w:rFonts w:ascii="Book Antiqua" w:eastAsia="Times New Roman" w:hAnsi="Book Antiqua" w:cs="Times New Roman"/>
          <w:bCs/>
          <w:sz w:val="24"/>
          <w:szCs w:val="24"/>
        </w:rPr>
        <w:instrText xml:space="preserve"> ADDIN EN.CITE &lt;EndNote&gt;&lt;Cite&gt;&lt;Author&gt;Geijer&lt;/Author&gt;&lt;Year&gt;1998&lt;/Year&gt;&lt;RecNum&gt;112&lt;/RecNum&gt;&lt;DisplayText&gt;&lt;style face="superscript"&gt;[81]&lt;/style&gt;&lt;/DisplayText&gt;&lt;record&gt;&lt;rec-number&gt;112&lt;/rec-number&gt;&lt;foreign-keys&gt;&lt;key app="EN" db-id="drptdfrvzrxvwje2r5bxawzq2ftexpzp9xea" timestamp="0"&gt;112&lt;/key&gt;&lt;/foreign-keys&gt;&lt;ref-type name="Journal Article"&gt;17&lt;/ref-type&gt;&lt;contributors&gt;&lt;authors&gt;&lt;author&gt;Geijer, M.&lt;/author&gt;&lt;author&gt;Sihlbom, H.&lt;/author&gt;&lt;author&gt;Gothlin, J. H.&lt;/author&gt;&lt;author&gt;Nordborg, E.&lt;/author&gt;&lt;/authors&gt;&lt;/contributors&gt;&lt;auth-address&gt;Department of Diagnostic Radiology, Sahlgrenska University Hospital, Goteborg, Sweden.&lt;/auth-address&gt;&lt;titles&gt;&lt;title&gt;The role of CT in the diagnosis of sacro-iliitis&lt;/title&gt;&lt;secondary-title&gt;Acta Radiol&lt;/secondary-title&gt;&lt;alt-title&gt;Acta radiologica&lt;/alt-title&gt;&lt;/titles&gt;&lt;pages&gt;265-8&lt;/pages&gt;&lt;volume&gt;39&lt;/volume&gt;&lt;number&gt;3&lt;/number&gt;&lt;keywords&gt;&lt;keyword&gt;Adolescent&lt;/keyword&gt;&lt;keyword&gt;Adult&lt;/keyword&gt;&lt;keyword&gt;Female&lt;/keyword&gt;&lt;keyword&gt;Humans&lt;/keyword&gt;&lt;keyword&gt;Male&lt;/keyword&gt;&lt;keyword&gt;Middle Aged&lt;/keyword&gt;&lt;keyword&gt;Sacroiliac Joint/*pathology/radiography&lt;/keyword&gt;&lt;keyword&gt;Sensitivity and Specificity&lt;/keyword&gt;&lt;keyword&gt;Spondylitis, Ankylosing/diagnosis/*radiography&lt;/keyword&gt;&lt;keyword&gt;*Tomography, X-Ray Computed&lt;/keyword&gt;&lt;/keywords&gt;&lt;dates&gt;&lt;year&gt;1998&lt;/year&gt;&lt;pub-dates&gt;&lt;date&gt;May&lt;/date&gt;&lt;/pub-dates&gt;&lt;/dates&gt;&lt;isbn&gt;0284-1851 (Print)&amp;#xD;0284-1851 (Linking)&lt;/isbn&gt;&lt;accession-num&gt;9571940&lt;/accession-num&gt;&lt;call-num&gt;[93]&lt;/call-num&gt;&lt;urls&gt;&lt;related-urls&gt;&lt;url&gt;http://www.ncbi.nlm.nih.gov/pubmed/9571940&lt;/url&gt;&lt;/related-urls&gt;&lt;/urls&gt;&lt;/record&gt;&lt;/Cite&gt;&lt;/EndNote&gt;</w:instrText>
      </w:r>
      <w:r w:rsidRPr="0045427A">
        <w:rPr>
          <w:rFonts w:ascii="Book Antiqua" w:eastAsia="Times New Roman" w:hAnsi="Book Antiqua" w:cs="Times New Roman"/>
          <w:bCs/>
          <w:sz w:val="24"/>
          <w:szCs w:val="24"/>
        </w:rPr>
        <w:fldChar w:fldCharType="separate"/>
      </w:r>
      <w:r w:rsidR="006814D8" w:rsidRPr="0045427A">
        <w:rPr>
          <w:rFonts w:ascii="Book Antiqua" w:eastAsia="Times New Roman" w:hAnsi="Book Antiqua" w:cs="Times New Roman"/>
          <w:bCs/>
          <w:noProof/>
          <w:sz w:val="24"/>
          <w:szCs w:val="24"/>
          <w:vertAlign w:val="superscript"/>
        </w:rPr>
        <w:t>[81]</w:t>
      </w:r>
      <w:r w:rsidRPr="0045427A">
        <w:rPr>
          <w:rFonts w:ascii="Book Antiqua" w:eastAsia="Times New Roman" w:hAnsi="Book Antiqua" w:cs="Times New Roman"/>
          <w:bCs/>
          <w:sz w:val="24"/>
          <w:szCs w:val="24"/>
        </w:rPr>
        <w:fldChar w:fldCharType="end"/>
      </w:r>
      <w:r w:rsidR="00025484" w:rsidRPr="0045427A">
        <w:rPr>
          <w:rFonts w:ascii="Book Antiqua" w:eastAsia="Times New Roman" w:hAnsi="Book Antiqua" w:cs="Times New Roman"/>
          <w:bCs/>
          <w:sz w:val="24"/>
          <w:szCs w:val="24"/>
        </w:rPr>
        <w:t xml:space="preserve"> </w:t>
      </w:r>
      <w:r w:rsidR="00293142" w:rsidRPr="0045427A">
        <w:rPr>
          <w:rFonts w:ascii="Book Antiqua" w:hAnsi="Book Antiqua" w:cs="Times New Roman" w:hint="eastAsia"/>
          <w:bCs/>
          <w:sz w:val="24"/>
          <w:szCs w:val="24"/>
          <w:lang w:eastAsia="zh-CN"/>
        </w:rPr>
        <w:t>(</w:t>
      </w:r>
      <w:r w:rsidR="00025484" w:rsidRPr="0045427A">
        <w:rPr>
          <w:rFonts w:ascii="Book Antiqua" w:eastAsia="Times New Roman" w:hAnsi="Book Antiqua" w:cs="Times New Roman"/>
          <w:bCs/>
          <w:sz w:val="24"/>
          <w:szCs w:val="24"/>
        </w:rPr>
        <w:t>Figure</w:t>
      </w:r>
      <w:r w:rsidR="003D60E8" w:rsidRPr="0045427A">
        <w:rPr>
          <w:rFonts w:ascii="Book Antiqua" w:eastAsia="Times New Roman" w:hAnsi="Book Antiqua" w:cs="Times New Roman"/>
          <w:bCs/>
          <w:sz w:val="24"/>
          <w:szCs w:val="24"/>
        </w:rPr>
        <w:t xml:space="preserve"> 6</w:t>
      </w:r>
      <w:r w:rsidR="00293142" w:rsidRPr="0045427A">
        <w:rPr>
          <w:rFonts w:ascii="Book Antiqua" w:hAnsi="Book Antiqua" w:cs="Times New Roman" w:hint="eastAsia"/>
          <w:bCs/>
          <w:sz w:val="24"/>
          <w:szCs w:val="24"/>
          <w:lang w:eastAsia="zh-CN"/>
        </w:rPr>
        <w:t>)</w:t>
      </w:r>
      <w:r w:rsidRPr="0045427A">
        <w:rPr>
          <w:rFonts w:ascii="Book Antiqua" w:eastAsia="Times New Roman" w:hAnsi="Book Antiqua" w:cs="Times New Roman"/>
          <w:bCs/>
          <w:sz w:val="24"/>
          <w:szCs w:val="24"/>
        </w:rPr>
        <w:t xml:space="preserve">. </w:t>
      </w:r>
    </w:p>
    <w:p w14:paraId="32F83C46" w14:textId="094936D6" w:rsidR="00F71CC1" w:rsidRPr="0045427A" w:rsidRDefault="00F71CC1" w:rsidP="00293142">
      <w:pPr>
        <w:spacing w:after="0" w:line="360" w:lineRule="auto"/>
        <w:ind w:firstLineChars="100" w:firstLine="240"/>
        <w:jc w:val="both"/>
        <w:rPr>
          <w:rFonts w:ascii="Book Antiqua" w:hAnsi="Book Antiqua" w:cs="Times New Roman"/>
          <w:sz w:val="24"/>
          <w:szCs w:val="24"/>
        </w:rPr>
      </w:pPr>
      <w:r w:rsidRPr="0045427A">
        <w:rPr>
          <w:rFonts w:ascii="Book Antiqua" w:eastAsia="Times New Roman" w:hAnsi="Book Antiqua" w:cs="Times New Roman"/>
          <w:bCs/>
          <w:sz w:val="24"/>
          <w:szCs w:val="24"/>
        </w:rPr>
        <w:t xml:space="preserve">CT provides better visualization for the measurement of </w:t>
      </w:r>
      <w:proofErr w:type="spellStart"/>
      <w:r w:rsidRPr="0045427A">
        <w:rPr>
          <w:rFonts w:ascii="Book Antiqua" w:eastAsia="Times New Roman" w:hAnsi="Book Antiqua" w:cs="Times New Roman"/>
          <w:bCs/>
          <w:sz w:val="24"/>
          <w:szCs w:val="24"/>
        </w:rPr>
        <w:t>syndesmophyte</w:t>
      </w:r>
      <w:proofErr w:type="spellEnd"/>
      <w:r w:rsidRPr="0045427A">
        <w:rPr>
          <w:rFonts w:ascii="Book Antiqua" w:eastAsia="Times New Roman" w:hAnsi="Book Antiqua" w:cs="Times New Roman"/>
          <w:bCs/>
          <w:sz w:val="24"/>
          <w:szCs w:val="24"/>
        </w:rPr>
        <w:t xml:space="preserve"> growth</w:t>
      </w:r>
      <w:r w:rsidRPr="0045427A">
        <w:rPr>
          <w:rFonts w:ascii="Book Antiqua" w:eastAsia="Times New Roman" w:hAnsi="Book Antiqua" w:cs="Times New Roman"/>
          <w:bCs/>
          <w:sz w:val="24"/>
          <w:szCs w:val="24"/>
        </w:rPr>
        <w:fldChar w:fldCharType="begin"/>
      </w:r>
      <w:r w:rsidR="006814D8" w:rsidRPr="0045427A">
        <w:rPr>
          <w:rFonts w:ascii="Book Antiqua" w:eastAsia="Times New Roman" w:hAnsi="Book Antiqua" w:cs="Times New Roman"/>
          <w:bCs/>
          <w:sz w:val="24"/>
          <w:szCs w:val="24"/>
        </w:rPr>
        <w:instrText xml:space="preserve"> ADDIN EN.CITE &lt;EndNote&gt;&lt;Cite&gt;&lt;Author&gt;Tan&lt;/Author&gt;&lt;Year&gt;2013&lt;/Year&gt;&lt;RecNum&gt;113&lt;/RecNum&gt;&lt;DisplayText&gt;&lt;style face="superscript"&gt;[82]&lt;/style&gt;&lt;/DisplayText&gt;&lt;record&gt;&lt;rec-number&gt;113&lt;/rec-number&gt;&lt;foreign-keys&gt;&lt;key app="EN" db-id="drptdfrvzrxvwje2r5bxawzq2ftexpzp9xea" timestamp="0"&gt;113&lt;/key&gt;&lt;/foreign-keys&gt;&lt;ref-type name="Journal Article"&gt;17&lt;/ref-type&gt;&lt;contributors&gt;&lt;authors&gt;&lt;author&gt;Tan, S.&lt;/author&gt;&lt;author&gt;Yao, J.&lt;/author&gt;&lt;author&gt;Flynn, J. A.&lt;/author&gt;&lt;author&gt;Yao, L.&lt;/author&gt;&lt;author&gt;Ward, M. M.&lt;/author&gt;&lt;/authors&gt;&lt;/contributors&gt;&lt;auth-address&gt;National Institute of Arthritis and Musculoskeletal and Skin Diseases, National Institutes of Health, Bethesda, Maryland, USA.&lt;/auth-address&gt;&lt;titles&gt;&lt;title&gt;Quantitative syndesmophyte measurement in ankylosing spondylitis using CT: longitudinal validity and sensitivity to change over 2 years&lt;/title&gt;&lt;secondary-title&gt;Ann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diseases&lt;/abbr-1&gt;&lt;/alt-periodical&gt;&lt;dates&gt;&lt;year&gt;2013&lt;/year&gt;&lt;pub-dates&gt;&lt;date&gt;Dec 2&lt;/date&gt;&lt;/pub-dates&gt;&lt;/dates&gt;&lt;isbn&gt;1468-2060 (Electronic)&amp;#xD;0003-4967 (Linking)&lt;/isbn&gt;&lt;accession-num&gt;24297375&lt;/accession-num&gt;&lt;call-num&gt;[94]&lt;/call-num&gt;&lt;urls&gt;&lt;related-urls&gt;&lt;url&gt;http://www.ncbi.nlm.nih.gov/pubmed/24297375&lt;/url&gt;&lt;/related-urls&gt;&lt;/urls&gt;&lt;electronic-resource-num&gt;10.1136/annrheumdis-2013-203946&lt;/electronic-resource-num&gt;&lt;/record&gt;&lt;/Cite&gt;&lt;/EndNote&gt;</w:instrText>
      </w:r>
      <w:r w:rsidRPr="0045427A">
        <w:rPr>
          <w:rFonts w:ascii="Book Antiqua" w:eastAsia="Times New Roman" w:hAnsi="Book Antiqua" w:cs="Times New Roman"/>
          <w:bCs/>
          <w:sz w:val="24"/>
          <w:szCs w:val="24"/>
        </w:rPr>
        <w:fldChar w:fldCharType="separate"/>
      </w:r>
      <w:r w:rsidR="006814D8" w:rsidRPr="0045427A">
        <w:rPr>
          <w:rFonts w:ascii="Book Antiqua" w:eastAsia="Times New Roman" w:hAnsi="Book Antiqua" w:cs="Times New Roman"/>
          <w:bCs/>
          <w:noProof/>
          <w:sz w:val="24"/>
          <w:szCs w:val="24"/>
          <w:vertAlign w:val="superscript"/>
        </w:rPr>
        <w:t>[82]</w:t>
      </w:r>
      <w:r w:rsidRPr="0045427A">
        <w:rPr>
          <w:rFonts w:ascii="Book Antiqua" w:eastAsia="Times New Roman" w:hAnsi="Book Antiqua" w:cs="Times New Roman"/>
          <w:bCs/>
          <w:sz w:val="24"/>
          <w:szCs w:val="24"/>
        </w:rPr>
        <w:fldChar w:fldCharType="end"/>
      </w:r>
      <w:r w:rsidRPr="0045427A">
        <w:rPr>
          <w:rFonts w:ascii="Book Antiqua" w:eastAsia="Times New Roman" w:hAnsi="Book Antiqua" w:cs="Times New Roman"/>
          <w:bCs/>
          <w:sz w:val="24"/>
          <w:szCs w:val="24"/>
        </w:rPr>
        <w:t xml:space="preserve">. </w:t>
      </w:r>
      <w:r w:rsidRPr="0045427A">
        <w:rPr>
          <w:rFonts w:ascii="Book Antiqua" w:hAnsi="Book Antiqua" w:cs="Times New Roman"/>
          <w:sz w:val="24"/>
          <w:szCs w:val="24"/>
        </w:rPr>
        <w:t xml:space="preserve">Other useful applications of CT scanning are the detection of </w:t>
      </w:r>
      <w:proofErr w:type="spellStart"/>
      <w:r w:rsidRPr="0045427A">
        <w:rPr>
          <w:rFonts w:ascii="Book Antiqua" w:hAnsi="Book Antiqua" w:cs="Times New Roman"/>
          <w:sz w:val="24"/>
          <w:szCs w:val="24"/>
        </w:rPr>
        <w:t>atlantoaxial</w:t>
      </w:r>
      <w:proofErr w:type="spellEnd"/>
      <w:r w:rsidRPr="0045427A">
        <w:rPr>
          <w:rFonts w:ascii="Book Antiqua" w:hAnsi="Book Antiqua" w:cs="Times New Roman"/>
          <w:sz w:val="24"/>
          <w:szCs w:val="24"/>
        </w:rPr>
        <w:t xml:space="preserve"> instability, </w:t>
      </w:r>
      <w:proofErr w:type="spellStart"/>
      <w:r w:rsidRPr="0045427A">
        <w:rPr>
          <w:rFonts w:ascii="Book Antiqua" w:hAnsi="Book Antiqua" w:cs="Times New Roman"/>
          <w:sz w:val="24"/>
          <w:szCs w:val="24"/>
        </w:rPr>
        <w:t>manubriosternal</w:t>
      </w:r>
      <w:proofErr w:type="spellEnd"/>
      <w:r w:rsidRPr="0045427A">
        <w:rPr>
          <w:rFonts w:ascii="Book Antiqua" w:hAnsi="Book Antiqua" w:cs="Times New Roman"/>
          <w:sz w:val="24"/>
          <w:szCs w:val="24"/>
        </w:rPr>
        <w:t xml:space="preserve"> disease, </w:t>
      </w:r>
      <w:proofErr w:type="spellStart"/>
      <w:proofErr w:type="gramStart"/>
      <w:r w:rsidRPr="0045427A">
        <w:rPr>
          <w:rFonts w:ascii="Book Antiqua" w:hAnsi="Book Antiqua" w:cs="Times New Roman"/>
          <w:sz w:val="24"/>
          <w:szCs w:val="24"/>
        </w:rPr>
        <w:t>paraspinal</w:t>
      </w:r>
      <w:proofErr w:type="spellEnd"/>
      <w:proofErr w:type="gramEnd"/>
      <w:r w:rsidRPr="0045427A">
        <w:rPr>
          <w:rFonts w:ascii="Book Antiqua" w:hAnsi="Book Antiqua" w:cs="Times New Roman"/>
          <w:sz w:val="24"/>
          <w:szCs w:val="24"/>
        </w:rPr>
        <w:t xml:space="preserve"> muscle atr</w:t>
      </w:r>
      <w:r w:rsidR="0027397D" w:rsidRPr="0045427A">
        <w:rPr>
          <w:rFonts w:ascii="Book Antiqua" w:hAnsi="Book Antiqua" w:cs="Times New Roman"/>
          <w:sz w:val="24"/>
          <w:szCs w:val="24"/>
        </w:rPr>
        <w:t>ophy and costovertebral disease</w:t>
      </w:r>
      <w:r w:rsidRPr="0045427A">
        <w:rPr>
          <w:rFonts w:ascii="Book Antiqua" w:hAnsi="Book Antiqua" w:cs="Times New Roman"/>
          <w:sz w:val="24"/>
          <w:szCs w:val="24"/>
        </w:rPr>
        <w:t xml:space="preserve">. In patients with advanced </w:t>
      </w:r>
      <w:r w:rsidR="00644F65" w:rsidRPr="0045427A">
        <w:rPr>
          <w:rFonts w:ascii="Book Antiqua" w:hAnsi="Book Antiqua" w:cs="Times New Roman"/>
          <w:sz w:val="24"/>
          <w:szCs w:val="24"/>
        </w:rPr>
        <w:t>AS</w:t>
      </w:r>
      <w:r w:rsidRPr="0045427A">
        <w:rPr>
          <w:rFonts w:ascii="Book Antiqua" w:hAnsi="Book Antiqua" w:cs="Times New Roman"/>
          <w:sz w:val="24"/>
          <w:szCs w:val="24"/>
        </w:rPr>
        <w:t>, CT is the imaging of choice for the assessment of fractures of the cervical spine and soft-tissue injuries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&lt;EndNote&gt;&lt;Cite&gt;&lt;Author&gt;Geijer&lt;/Author&gt;&lt;Year&gt;1998&lt;/Year&gt;&lt;RecNum&gt;112&lt;/RecNum&gt;&lt;DisplayText&gt;&lt;style face="superscript"&gt;[81]&lt;/style&gt;&lt;/DisplayText&gt;&lt;record&gt;&lt;rec-number&gt;112&lt;/rec-number&gt;&lt;foreign-keys&gt;&lt;key app="EN" db-id="drptdfrvzrxvwje2r5bxawzq2ftexpzp9xea" timestamp="0"&gt;112&lt;/key&gt;&lt;/foreign-keys&gt;&lt;ref-type name="Journal Article"&gt;17&lt;/ref-type&gt;&lt;contributors&gt;&lt;authors&gt;&lt;author&gt;Geijer, M.&lt;/author&gt;&lt;author&gt;Sihlbom, H.&lt;/author&gt;&lt;author&gt;Gothlin, J. H.&lt;/author&gt;&lt;author&gt;Nordborg, E.&lt;/author&gt;&lt;/authors&gt;&lt;/contributors&gt;&lt;auth-address&gt;Department of Diagnostic Radiology, Sahlgrenska University Hospital, Goteborg, Sweden.&lt;/auth-address&gt;&lt;titles&gt;&lt;title&gt;The role of CT in the diagnosis of sacro-iliitis&lt;/title&gt;&lt;secondary-title&gt;Acta Radiol&lt;/secondary-title&gt;&lt;alt-title&gt;Acta radiologica&lt;/alt-title&gt;&lt;/titles&gt;&lt;pages&gt;265-8&lt;/pages&gt;&lt;volume&gt;39&lt;/volume&gt;&lt;number&gt;3&lt;/number&gt;&lt;keywords&gt;&lt;keyword&gt;Adolescent&lt;/keyword&gt;&lt;keyword&gt;Adult&lt;/keyword&gt;&lt;keyword&gt;Female&lt;/keyword&gt;&lt;keyword&gt;Humans&lt;/keyword&gt;&lt;keyword&gt;Male&lt;/keyword&gt;&lt;keyword&gt;Middle Aged&lt;/keyword&gt;&lt;keyword&gt;Sacroiliac Joint/*pathology/radiography&lt;/keyword&gt;&lt;keyword&gt;Sensitivity and Specificity&lt;/keyword&gt;&lt;keyword&gt;Spondylitis, Ankylosing/diagnosis/*radiography&lt;/keyword&gt;&lt;keyword&gt;*Tomography, X-Ray Computed&lt;/keyword&gt;&lt;/keywords&gt;&lt;dates&gt;&lt;year&gt;1998&lt;/year&gt;&lt;pub-dates&gt;&lt;date&gt;May&lt;/date&gt;&lt;/pub-dates&gt;&lt;/dates&gt;&lt;isbn&gt;0284-1851 (Print)&amp;#xD;0284-1851 (Linking)&lt;/isbn&gt;&lt;accession-num&gt;9571940&lt;/accession-num&gt;&lt;call-num&gt;[93]&lt;/call-num&gt;&lt;urls&gt;&lt;related-urls&gt;&lt;url&gt;http://www.ncbi.nlm.nih.gov/pubmed/9571940&lt;/url&gt;&lt;/related-urls&gt;&lt;/urls&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[81]</w:t>
      </w:r>
      <w:r w:rsidRPr="0045427A">
        <w:rPr>
          <w:rFonts w:ascii="Book Antiqua" w:hAnsi="Book Antiqua" w:cs="Times New Roman"/>
          <w:sz w:val="24"/>
          <w:szCs w:val="24"/>
        </w:rPr>
        <w:fldChar w:fldCharType="end"/>
      </w:r>
      <w:r w:rsidR="0027397D" w:rsidRPr="0045427A">
        <w:rPr>
          <w:rFonts w:ascii="Book Antiqua" w:hAnsi="Book Antiqua" w:cs="Times New Roman"/>
          <w:sz w:val="24"/>
          <w:szCs w:val="24"/>
        </w:rPr>
        <w:t xml:space="preserve">. CT is also </w:t>
      </w:r>
      <w:r w:rsidRPr="0045427A">
        <w:rPr>
          <w:rFonts w:ascii="Book Antiqua" w:hAnsi="Book Antiqua" w:cs="Times New Roman"/>
          <w:sz w:val="24"/>
          <w:szCs w:val="24"/>
        </w:rPr>
        <w:t>effective as a navigation tool in screw fixation</w:t>
      </w:r>
      <w:r w:rsidR="00293142" w:rsidRPr="0045427A">
        <w:rPr>
          <w:rFonts w:ascii="Book Antiqua" w:hAnsi="Book Antiqua" w:cs="Times New Roman"/>
          <w:sz w:val="24"/>
          <w:szCs w:val="24"/>
        </w:rPr>
        <w:t xml:space="preserve"> of spinal and lumbar fractures</w:t>
      </w:r>
      <w:r w:rsidRPr="0045427A">
        <w:rPr>
          <w:rFonts w:ascii="Book Antiqua" w:hAnsi="Book Antiqua" w:cs="Times New Roman"/>
          <w:sz w:val="24"/>
          <w:szCs w:val="24"/>
        </w:rPr>
        <w:fldChar w:fldCharType="begin">
          <w:fldData xml:space="preserve">PEVuZE5vdGU+PENpdGU+PEF1dGhvcj5IdXdhcnQ8L0F1dGhvcj48WWVhcj4yMDEzPC9ZZWFyPjxS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PEVuZE5vdGU+PENpdGU+PEF1dGhvcj5IdXdhcnQ8L0F1dGhvcj48WWVhcj4yMDEzPC9ZZWFyPjxS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293142" w:rsidRPr="0045427A">
        <w:rPr>
          <w:rFonts w:ascii="Book Antiqua" w:hAnsi="Book Antiqua" w:cs="Times New Roman"/>
          <w:noProof/>
          <w:sz w:val="24"/>
          <w:szCs w:val="24"/>
          <w:vertAlign w:val="superscript"/>
        </w:rPr>
        <w:t>[83,</w:t>
      </w:r>
      <w:r w:rsidR="006814D8" w:rsidRPr="0045427A">
        <w:rPr>
          <w:rFonts w:ascii="Book Antiqua" w:hAnsi="Book Antiqua" w:cs="Times New Roman"/>
          <w:noProof/>
          <w:sz w:val="24"/>
          <w:szCs w:val="24"/>
          <w:vertAlign w:val="superscript"/>
        </w:rPr>
        <w:t>84]</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782D1075" w14:textId="77777777" w:rsidR="00F71CC1" w:rsidRPr="0045427A" w:rsidRDefault="00F71CC1" w:rsidP="00D67AF0">
      <w:pPr>
        <w:spacing w:after="0" w:line="360" w:lineRule="auto"/>
        <w:jc w:val="both"/>
        <w:rPr>
          <w:rFonts w:ascii="Book Antiqua" w:eastAsia="Times New Roman" w:hAnsi="Book Antiqua" w:cs="Times New Roman"/>
          <w:bCs/>
          <w:sz w:val="24"/>
          <w:szCs w:val="24"/>
        </w:rPr>
      </w:pPr>
    </w:p>
    <w:p w14:paraId="73DD6032" w14:textId="275D0A7B" w:rsidR="00F71CC1" w:rsidRPr="0045427A" w:rsidRDefault="00293142" w:rsidP="00D67AF0">
      <w:pPr>
        <w:spacing w:after="0" w:line="360" w:lineRule="auto"/>
        <w:jc w:val="both"/>
        <w:rPr>
          <w:rFonts w:ascii="Book Antiqua" w:hAnsi="Book Antiqua" w:cs="Times New Roman"/>
          <w:b/>
          <w:bCs/>
          <w:sz w:val="24"/>
          <w:szCs w:val="24"/>
        </w:rPr>
      </w:pPr>
      <w:r w:rsidRPr="0045427A">
        <w:rPr>
          <w:rFonts w:ascii="Book Antiqua" w:hAnsi="Book Antiqua" w:cs="Times New Roman"/>
          <w:b/>
          <w:bCs/>
          <w:sz w:val="24"/>
          <w:szCs w:val="24"/>
        </w:rPr>
        <w:t xml:space="preserve">APPLICATION OF </w:t>
      </w:r>
      <w:r w:rsidRPr="0045427A">
        <w:rPr>
          <w:rFonts w:ascii="Book Antiqua" w:hAnsi="Book Antiqua" w:cs="Times New Roman"/>
          <w:b/>
          <w:sz w:val="24"/>
          <w:szCs w:val="24"/>
        </w:rPr>
        <w:t>US</w:t>
      </w:r>
      <w:r w:rsidRPr="0045427A">
        <w:rPr>
          <w:rFonts w:ascii="Book Antiqua" w:hAnsi="Book Antiqua" w:cs="Times New Roman"/>
          <w:b/>
          <w:bCs/>
          <w:sz w:val="24"/>
          <w:szCs w:val="24"/>
        </w:rPr>
        <w:t xml:space="preserve"> IN THE MANAGEMENT OF PATIENTS WITH AS</w:t>
      </w:r>
    </w:p>
    <w:p w14:paraId="0EC05C92" w14:textId="1750A46B" w:rsidR="00F71CC1" w:rsidRPr="0045427A" w:rsidRDefault="00F71CC1" w:rsidP="00D67AF0">
      <w:pPr>
        <w:spacing w:after="0" w:line="360" w:lineRule="auto"/>
        <w:jc w:val="both"/>
        <w:rPr>
          <w:rFonts w:ascii="Book Antiqua" w:hAnsi="Book Antiqua" w:cs="Times New Roman"/>
          <w:sz w:val="24"/>
          <w:szCs w:val="24"/>
          <w:highlight w:val="lightGray"/>
        </w:rPr>
      </w:pPr>
      <w:r w:rsidRPr="0045427A">
        <w:rPr>
          <w:rFonts w:ascii="Book Antiqua" w:hAnsi="Book Antiqua" w:cs="Times New Roman"/>
          <w:sz w:val="24"/>
          <w:szCs w:val="24"/>
        </w:rPr>
        <w:t>Although MR</w:t>
      </w:r>
      <w:r w:rsidR="00293142" w:rsidRPr="0045427A">
        <w:rPr>
          <w:rFonts w:ascii="Book Antiqua" w:hAnsi="Book Antiqua" w:cs="Times New Roman" w:hint="eastAsia"/>
          <w:sz w:val="24"/>
          <w:szCs w:val="24"/>
          <w:lang w:eastAsia="zh-CN"/>
        </w:rPr>
        <w:t>I</w:t>
      </w:r>
      <w:r w:rsidRPr="0045427A">
        <w:rPr>
          <w:rFonts w:ascii="Book Antiqua" w:hAnsi="Book Antiqua" w:cs="Times New Roman"/>
          <w:sz w:val="24"/>
          <w:szCs w:val="24"/>
        </w:rPr>
        <w:t xml:space="preserve"> has become a reference modality in the lack of any gold standard method for definite diagnosis of AS, </w:t>
      </w:r>
      <w:r w:rsidR="00293142" w:rsidRPr="0045427A">
        <w:rPr>
          <w:rFonts w:ascii="Book Antiqua" w:hAnsi="Book Antiqua" w:cs="Times New Roman"/>
          <w:sz w:val="24"/>
          <w:szCs w:val="24"/>
        </w:rPr>
        <w:t>US</w:t>
      </w:r>
      <w:r w:rsidRPr="0045427A">
        <w:rPr>
          <w:rFonts w:ascii="Book Antiqua" w:hAnsi="Book Antiqua" w:cs="Times New Roman"/>
          <w:sz w:val="24"/>
          <w:szCs w:val="24"/>
        </w:rPr>
        <w:t xml:space="preserve"> still maintains </w:t>
      </w:r>
      <w:r w:rsidR="00B37043" w:rsidRPr="0045427A">
        <w:rPr>
          <w:rFonts w:ascii="Book Antiqua" w:hAnsi="Book Antiqua" w:cs="Times New Roman"/>
          <w:sz w:val="24"/>
          <w:szCs w:val="24"/>
        </w:rPr>
        <w:t>a</w:t>
      </w:r>
      <w:r w:rsidRPr="0045427A">
        <w:rPr>
          <w:rFonts w:ascii="Book Antiqua" w:hAnsi="Book Antiqua" w:cs="Times New Roman"/>
          <w:sz w:val="24"/>
          <w:szCs w:val="24"/>
        </w:rPr>
        <w:t xml:space="preserve"> major role in the diagnosis of AS because it is simple, inexpensive</w:t>
      </w:r>
      <w:r w:rsidR="000A56B3" w:rsidRPr="0045427A">
        <w:rPr>
          <w:rFonts w:ascii="Book Antiqua" w:hAnsi="Book Antiqua" w:cs="Times New Roman"/>
          <w:sz w:val="24"/>
          <w:szCs w:val="24"/>
        </w:rPr>
        <w:t xml:space="preserve"> and</w:t>
      </w:r>
      <w:r w:rsidRPr="0045427A">
        <w:rPr>
          <w:rFonts w:ascii="Book Antiqua" w:hAnsi="Book Antiqua" w:cs="Times New Roman"/>
          <w:sz w:val="24"/>
          <w:szCs w:val="24"/>
        </w:rPr>
        <w:t xml:space="preserve"> pervasively available.</w:t>
      </w:r>
      <w:r w:rsidR="00B37043" w:rsidRPr="0045427A">
        <w:rPr>
          <w:rFonts w:ascii="Book Antiqua" w:hAnsi="Book Antiqua" w:cs="Times New Roman"/>
          <w:sz w:val="24"/>
          <w:szCs w:val="24"/>
        </w:rPr>
        <w:t xml:space="preserve"> </w:t>
      </w:r>
      <w:r w:rsidRPr="0045427A">
        <w:rPr>
          <w:rFonts w:ascii="Book Antiqua" w:hAnsi="Book Antiqua" w:cs="Times New Roman"/>
          <w:sz w:val="24"/>
          <w:szCs w:val="24"/>
        </w:rPr>
        <w:t xml:space="preserve">Also, recent studies and the efforts of the ultrasound taskforce (OMERACT-EULAR) have </w:t>
      </w:r>
      <w:r w:rsidR="00B37043" w:rsidRPr="0045427A">
        <w:rPr>
          <w:rFonts w:ascii="Book Antiqua" w:hAnsi="Book Antiqua" w:cs="Times New Roman"/>
          <w:sz w:val="24"/>
          <w:szCs w:val="24"/>
        </w:rPr>
        <w:t xml:space="preserve">been </w:t>
      </w:r>
      <w:r w:rsidRPr="0045427A">
        <w:rPr>
          <w:rFonts w:ascii="Book Antiqua" w:hAnsi="Book Antiqua" w:cs="Times New Roman"/>
          <w:sz w:val="24"/>
          <w:szCs w:val="24"/>
        </w:rPr>
        <w:t>validate</w:t>
      </w:r>
      <w:r w:rsidR="00B37043" w:rsidRPr="0045427A">
        <w:rPr>
          <w:rFonts w:ascii="Book Antiqua" w:hAnsi="Book Antiqua" w:cs="Times New Roman"/>
          <w:sz w:val="24"/>
          <w:szCs w:val="24"/>
        </w:rPr>
        <w:t>d in the US as a</w:t>
      </w:r>
      <w:r w:rsidRPr="0045427A">
        <w:rPr>
          <w:rFonts w:ascii="Book Antiqua" w:hAnsi="Book Antiqua" w:cs="Times New Roman"/>
          <w:sz w:val="24"/>
          <w:szCs w:val="24"/>
        </w:rPr>
        <w:t xml:space="preserve"> diagnostic tool, proving it to be a highly sensitive, non-invasive and </w:t>
      </w:r>
      <w:r w:rsidR="000A56B3" w:rsidRPr="0045427A">
        <w:rPr>
          <w:rFonts w:ascii="Book Antiqua" w:hAnsi="Book Antiqua" w:cs="Times New Roman"/>
          <w:sz w:val="24"/>
          <w:szCs w:val="24"/>
        </w:rPr>
        <w:t xml:space="preserve">a </w:t>
      </w:r>
      <w:r w:rsidRPr="0045427A">
        <w:rPr>
          <w:rFonts w:ascii="Book Antiqua" w:hAnsi="Book Antiqua" w:cs="Times New Roman"/>
          <w:sz w:val="24"/>
          <w:szCs w:val="24"/>
        </w:rPr>
        <w:t>practical tool in</w:t>
      </w:r>
      <w:r w:rsidR="00B37043" w:rsidRPr="0045427A">
        <w:rPr>
          <w:rFonts w:ascii="Book Antiqua" w:hAnsi="Book Antiqua" w:cs="Times New Roman"/>
          <w:sz w:val="24"/>
          <w:szCs w:val="24"/>
        </w:rPr>
        <w:t xml:space="preserve"> the</w:t>
      </w:r>
      <w:r w:rsidR="00293142" w:rsidRPr="0045427A">
        <w:rPr>
          <w:rFonts w:ascii="Book Antiqua" w:hAnsi="Book Antiqua" w:cs="Times New Roman"/>
          <w:sz w:val="24"/>
          <w:szCs w:val="24"/>
        </w:rPr>
        <w:t xml:space="preserve"> assessment of joint pathology</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&lt;EndNote&gt;&lt;Cite&gt;&lt;Author&gt;Roemer&lt;/Author&gt;&lt;Year&gt;2005&lt;/Year&gt;&lt;RecNum&gt;116&lt;/RecNum&gt;&lt;DisplayText&gt;&lt;style face="superscript"&gt;[85]&lt;/style&gt;&lt;/DisplayText&gt;&lt;record&gt;&lt;rec-number&gt;116&lt;/rec-number&gt;&lt;foreign-keys&gt;&lt;key app="EN" db-id="drptdfrvzrxvwje2r5bxawzq2ftexpzp9xea" timestamp="0"&gt;116&lt;/key&gt;&lt;/foreign-keys&gt;&lt;ref-type name="Journal Article"&gt;17&lt;/ref-type&gt;&lt;contributors&gt;&lt;authors&gt;&lt;author&gt;Roemer, F. W.&lt;/author&gt;&lt;author&gt;van Holsbeeck, M.&lt;/author&gt;&lt;author&gt;Genant, H. K.&lt;/author&gt;&lt;/authors&gt;&lt;/contributors&gt;&lt;titles&gt;&lt;title&gt;Musculoskeletal ultrasound in rheumatology: a radiologic perspective&lt;/title&gt;&lt;secondary-title&gt;Arthritis Rheum&lt;/secondary-title&gt;&lt;alt-title&gt;Arthritis and rheumatism&lt;/alt-title&gt;&lt;/titles&gt;&lt;pages&gt;491-3&lt;/pages&gt;&lt;volume&gt;53&lt;/volume&gt;&lt;number&gt;4&lt;/number&gt;&lt;edition&gt;2005/08/06&lt;/edition&gt;&lt;keywords&gt;&lt;keyword&gt;Diagnostic Imaging&lt;/keyword&gt;&lt;keyword&gt;Humans&lt;/keyword&gt;&lt;keyword&gt;Musculoskeletal System/*ultrasonography&lt;/keyword&gt;&lt;keyword&gt;Rheumatic Diseases/diagnosis/*ultrasonography&lt;/keyword&gt;&lt;/keywords&gt;&lt;dates&gt;&lt;year&gt;2005&lt;/year&gt;&lt;pub-dates&gt;&lt;date&gt;Aug 15&lt;/date&gt;&lt;/pub-dates&gt;&lt;/dates&gt;&lt;isbn&gt;0004-3591 (Print)&amp;#xD;0004-3591&lt;/isbn&gt;&lt;accession-num&gt;16082632&lt;/accession-num&gt;&lt;call-num&gt;[97]&lt;/call-num&gt;&lt;urls&gt;&lt;/urls&gt;&lt;electronic-resource-num&gt;10.1002/art.21318&lt;/electronic-resource-num&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[85]</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69B9E4B3" w14:textId="77777777" w:rsidR="00F873A8" w:rsidRPr="0045427A" w:rsidRDefault="00F873A8" w:rsidP="00D67AF0">
      <w:pPr>
        <w:tabs>
          <w:tab w:val="right" w:pos="9360"/>
        </w:tabs>
        <w:spacing w:after="0" w:line="360" w:lineRule="auto"/>
        <w:jc w:val="both"/>
        <w:rPr>
          <w:rFonts w:ascii="Book Antiqua" w:hAnsi="Book Antiqua" w:cs="Times New Roman"/>
          <w:b/>
          <w:bCs/>
          <w:i/>
          <w:iCs/>
          <w:sz w:val="24"/>
          <w:szCs w:val="24"/>
          <w:lang w:eastAsia="zh-CN"/>
        </w:rPr>
      </w:pPr>
    </w:p>
    <w:p w14:paraId="04AC1101" w14:textId="44404294" w:rsidR="00F71CC1" w:rsidRPr="0045427A" w:rsidRDefault="00293142" w:rsidP="00D67AF0">
      <w:pPr>
        <w:tabs>
          <w:tab w:val="right" w:pos="9360"/>
        </w:tabs>
        <w:spacing w:after="0" w:line="360" w:lineRule="auto"/>
        <w:jc w:val="both"/>
        <w:rPr>
          <w:rFonts w:ascii="Book Antiqua" w:hAnsi="Book Antiqua" w:cs="Times New Roman"/>
          <w:b/>
          <w:bCs/>
          <w:i/>
          <w:iCs/>
          <w:sz w:val="24"/>
          <w:szCs w:val="24"/>
        </w:rPr>
      </w:pPr>
      <w:r w:rsidRPr="0045427A">
        <w:rPr>
          <w:rFonts w:ascii="Book Antiqua" w:hAnsi="Book Antiqua" w:cs="Times New Roman"/>
          <w:b/>
          <w:i/>
          <w:sz w:val="24"/>
          <w:szCs w:val="24"/>
        </w:rPr>
        <w:t>US</w:t>
      </w:r>
      <w:r w:rsidR="00F71CC1" w:rsidRPr="0045427A">
        <w:rPr>
          <w:rFonts w:ascii="Book Antiqua" w:hAnsi="Book Antiqua" w:cs="Times New Roman"/>
          <w:b/>
          <w:bCs/>
          <w:i/>
          <w:iCs/>
          <w:sz w:val="24"/>
          <w:szCs w:val="24"/>
        </w:rPr>
        <w:t xml:space="preserve"> of</w:t>
      </w:r>
      <w:r w:rsidR="000027C0" w:rsidRPr="0045427A">
        <w:rPr>
          <w:rFonts w:ascii="Book Antiqua" w:hAnsi="Book Antiqua" w:cs="Times New Roman"/>
          <w:b/>
          <w:bCs/>
          <w:i/>
          <w:iCs/>
          <w:sz w:val="24"/>
          <w:szCs w:val="24"/>
        </w:rPr>
        <w:t xml:space="preserve"> the</w:t>
      </w:r>
      <w:r w:rsidR="00F71CC1" w:rsidRPr="0045427A">
        <w:rPr>
          <w:rFonts w:ascii="Book Antiqua" w:hAnsi="Book Antiqua" w:cs="Times New Roman"/>
          <w:b/>
          <w:bCs/>
          <w:i/>
          <w:iCs/>
          <w:sz w:val="24"/>
          <w:szCs w:val="24"/>
        </w:rPr>
        <w:t xml:space="preserve"> sacroiliac joint</w:t>
      </w:r>
      <w:r w:rsidR="00F53184" w:rsidRPr="0045427A">
        <w:rPr>
          <w:rFonts w:ascii="Book Antiqua" w:hAnsi="Book Antiqua" w:cs="Times New Roman"/>
          <w:b/>
          <w:bCs/>
          <w:i/>
          <w:iCs/>
          <w:sz w:val="24"/>
          <w:szCs w:val="24"/>
        </w:rPr>
        <w:tab/>
      </w:r>
    </w:p>
    <w:p w14:paraId="0A01C3A0" w14:textId="736D38A9" w:rsidR="00AE1EE6" w:rsidRPr="0045427A" w:rsidRDefault="00F71CC1" w:rsidP="00D67AF0">
      <w:pPr>
        <w:spacing w:after="0" w:line="360" w:lineRule="auto"/>
        <w:jc w:val="both"/>
        <w:rPr>
          <w:rFonts w:ascii="Book Antiqua" w:hAnsi="Book Antiqua" w:cs="Times New Roman"/>
          <w:sz w:val="24"/>
          <w:szCs w:val="24"/>
        </w:rPr>
      </w:pPr>
      <w:r w:rsidRPr="0045427A">
        <w:rPr>
          <w:rFonts w:ascii="Book Antiqua" w:hAnsi="Book Antiqua" w:cs="Times New Roman"/>
          <w:sz w:val="24"/>
          <w:szCs w:val="24"/>
        </w:rPr>
        <w:t xml:space="preserve">The presence or absence of </w:t>
      </w:r>
      <w:proofErr w:type="spellStart"/>
      <w:r w:rsidRPr="0045427A">
        <w:rPr>
          <w:rFonts w:ascii="Book Antiqua" w:hAnsi="Book Antiqua" w:cs="Times New Roman"/>
          <w:sz w:val="24"/>
          <w:szCs w:val="24"/>
        </w:rPr>
        <w:t>sacroiliitis</w:t>
      </w:r>
      <w:proofErr w:type="spellEnd"/>
      <w:r w:rsidRPr="0045427A">
        <w:rPr>
          <w:rFonts w:ascii="Book Antiqua" w:hAnsi="Book Antiqua" w:cs="Times New Roman"/>
          <w:sz w:val="24"/>
          <w:szCs w:val="24"/>
        </w:rPr>
        <w:t xml:space="preserve"> continues to be the ma</w:t>
      </w:r>
      <w:r w:rsidR="00293142" w:rsidRPr="0045427A">
        <w:rPr>
          <w:rFonts w:ascii="Book Antiqua" w:hAnsi="Book Antiqua" w:cs="Times New Roman"/>
          <w:sz w:val="24"/>
          <w:szCs w:val="24"/>
        </w:rPr>
        <w:t>instay of early diagnosis of AS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&lt;EndNote&gt;&lt;Cite&gt;&lt;Author&gt;O&amp;apos;Shea&lt;/Author&gt;&lt;Year&gt;2007&lt;/Year&gt;&lt;RecNum&gt;117&lt;/RecNum&gt;&lt;DisplayText&gt;&lt;style face="superscript"&gt;[86]&lt;/style&gt;&lt;/DisplayText&gt;&lt;record&gt;&lt;rec-number&gt;117&lt;/rec-number&gt;&lt;foreign-keys&gt;&lt;key app="EN" db-id="drptdfrvzrxvwje2r5bxawzq2ftexpzp9xea" timestamp="0"&gt;117&lt;/key&gt;&lt;/foreign-keys&gt;&lt;ref-type name="Journal Article"&gt;17&lt;/ref-type&gt;&lt;contributors&gt;&lt;authors&gt;&lt;author&gt;O&amp;apos;Shea, F.&lt;/author&gt;&lt;author&gt;Salonen, D.&lt;/author&gt;&lt;author&gt;Inman, R.&lt;/author&gt;&lt;/authors&gt;&lt;/contributors&gt;&lt;titles&gt;&lt;title&gt;The challenge of early diagnosis in ankylosing spondylitis&lt;/title&gt;&lt;secondary-title&gt;J Rheumatol&lt;/secondary-title&gt;&lt;alt-title&gt;The Journal of rheumatology&lt;/alt-title&gt;&lt;/titles&gt;&lt;pages&gt;5-7&lt;/pages&gt;&lt;volume&gt;34&lt;/volume&gt;&lt;number&gt;1&lt;/number&gt;&lt;edition&gt;2007/01/12&lt;/edition&gt;&lt;keywords&gt;&lt;keyword&gt;Anti-Inflammatory Agents, Non-Steroidal/therapeutic use&lt;/keyword&gt;&lt;keyword&gt;Early Diagnosis&lt;/keyword&gt;&lt;keyword&gt;Humans&lt;/keyword&gt;&lt;keyword&gt;Magnetic Resonance Imaging&lt;/keyword&gt;&lt;keyword&gt;Prognosis&lt;/keyword&gt;&lt;keyword&gt;Radionuclide Imaging&lt;/keyword&gt;&lt;keyword&gt;Sacroiliac Joint/pathology/physiopathology/radiography/ultrasonography&lt;/keyword&gt;&lt;keyword&gt;Spondylitis, Ankylosing/*diagnosis/drug therapy/*physiopathology&lt;/keyword&gt;&lt;keyword&gt;Tomography, X-Ray Computed&lt;/keyword&gt;&lt;keyword&gt;Tumor Necrosis Factor-alpha/antagonists &amp;amp; inhibitors&lt;/keyword&gt;&lt;keyword&gt;Ultrasonography, Doppler, Color&lt;/keyword&gt;&lt;/keywords&gt;&lt;dates&gt;&lt;year&gt;2007&lt;/year&gt;&lt;pub-dates&gt;&lt;date&gt;Jan&lt;/date&gt;&lt;/pub-dates&gt;&lt;/dates&gt;&lt;isbn&gt;0315-162X (Print)&amp;#xD;0315-162x&lt;/isbn&gt;&lt;accession-num&gt;17216671&lt;/accession-num&gt;&lt;call-num&gt;[98]&lt;/call-num&gt;&lt;urls&gt;&lt;/urls&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[86]</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Several recent studies have provided data on the usefulness of color Doppler ultrasound (CDUS) in </w:t>
      </w:r>
      <w:r w:rsidR="00B37043" w:rsidRPr="0045427A">
        <w:rPr>
          <w:rFonts w:ascii="Book Antiqua" w:hAnsi="Book Antiqua" w:cs="Times New Roman"/>
          <w:sz w:val="24"/>
          <w:szCs w:val="24"/>
        </w:rPr>
        <w:t>the assessment</w:t>
      </w:r>
      <w:r w:rsidRPr="0045427A">
        <w:rPr>
          <w:rFonts w:ascii="Book Antiqua" w:hAnsi="Book Antiqua" w:cs="Times New Roman"/>
          <w:sz w:val="24"/>
          <w:szCs w:val="24"/>
        </w:rPr>
        <w:t xml:space="preserve"> of </w:t>
      </w:r>
      <w:r w:rsidR="00293142" w:rsidRPr="0045427A">
        <w:rPr>
          <w:rFonts w:ascii="Book Antiqua" w:hAnsi="Book Antiqua" w:cs="Times New Roman"/>
          <w:sz w:val="24"/>
          <w:szCs w:val="24"/>
        </w:rPr>
        <w:t>the sacroiliac joints and spine</w:t>
      </w:r>
      <w:r w:rsidRPr="0045427A">
        <w:rPr>
          <w:rFonts w:ascii="Book Antiqua" w:hAnsi="Book Antiqua" w:cs="Times New Roman"/>
          <w:sz w:val="24"/>
          <w:szCs w:val="24"/>
        </w:rPr>
        <w:fldChar w:fldCharType="begin">
          <w:fldData xml:space="preserve">PEVuZE5vdGU+PENpdGU+PEF1dGhvcj5LbGF1c2VyPC9BdXRob3I+PFllYXI+MjAwNTwvWWVhcj48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PEVuZE5vdGU+PENpdGU+PEF1dGhvcj5LbGF1c2VyPC9BdXRob3I+PFllYXI+MjAwNTwvWWVhcj48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[87-89]</w:t>
      </w:r>
      <w:r w:rsidRPr="0045427A">
        <w:rPr>
          <w:rFonts w:ascii="Book Antiqua" w:hAnsi="Book Antiqua" w:cs="Times New Roman"/>
          <w:sz w:val="24"/>
          <w:szCs w:val="24"/>
        </w:rPr>
        <w:fldChar w:fldCharType="end"/>
      </w:r>
      <w:r w:rsidR="00AE1EE6" w:rsidRPr="0045427A">
        <w:rPr>
          <w:rFonts w:ascii="Book Antiqua" w:hAnsi="Book Antiqua" w:cs="Times New Roman"/>
          <w:sz w:val="24"/>
          <w:szCs w:val="24"/>
        </w:rPr>
        <w:t xml:space="preserve"> </w:t>
      </w:r>
      <w:r w:rsidR="00293142" w:rsidRPr="0045427A">
        <w:rPr>
          <w:rFonts w:ascii="Book Antiqua" w:hAnsi="Book Antiqua" w:cs="Times New Roman" w:hint="eastAsia"/>
          <w:sz w:val="24"/>
          <w:szCs w:val="24"/>
          <w:lang w:eastAsia="zh-CN"/>
        </w:rPr>
        <w:t>(</w:t>
      </w:r>
      <w:r w:rsidR="00AE1EE6" w:rsidRPr="0045427A">
        <w:rPr>
          <w:rFonts w:ascii="Book Antiqua" w:hAnsi="Book Antiqua" w:cs="Times New Roman"/>
          <w:sz w:val="24"/>
          <w:szCs w:val="24"/>
        </w:rPr>
        <w:t>Figure</w:t>
      </w:r>
      <w:r w:rsidR="003D60E8" w:rsidRPr="0045427A">
        <w:rPr>
          <w:rFonts w:ascii="Book Antiqua" w:hAnsi="Book Antiqua" w:cs="Times New Roman"/>
          <w:sz w:val="24"/>
          <w:szCs w:val="24"/>
        </w:rPr>
        <w:t xml:space="preserve"> 7</w:t>
      </w:r>
      <w:r w:rsidR="00293142" w:rsidRPr="0045427A">
        <w:rPr>
          <w:rFonts w:ascii="Book Antiqua" w:hAnsi="Book Antiqua" w:cs="Times New Roman" w:hint="eastAsia"/>
          <w:sz w:val="24"/>
          <w:szCs w:val="24"/>
          <w:lang w:eastAsia="zh-CN"/>
        </w:rPr>
        <w:t>)</w:t>
      </w:r>
      <w:r w:rsidRPr="0045427A">
        <w:rPr>
          <w:rFonts w:ascii="Book Antiqua" w:hAnsi="Book Antiqua" w:cs="Times New Roman"/>
          <w:sz w:val="24"/>
          <w:szCs w:val="24"/>
        </w:rPr>
        <w:t xml:space="preserve">. </w:t>
      </w:r>
    </w:p>
    <w:p w14:paraId="5814FD2C" w14:textId="2DF1DBDA" w:rsidR="00F71CC1" w:rsidRPr="0045427A" w:rsidRDefault="00F71CC1" w:rsidP="00293142">
      <w:pPr>
        <w:spacing w:after="0" w:line="360" w:lineRule="auto"/>
        <w:ind w:firstLineChars="100" w:firstLine="240"/>
        <w:jc w:val="both"/>
        <w:rPr>
          <w:rFonts w:ascii="Book Antiqua" w:hAnsi="Book Antiqua" w:cs="Times New Roman"/>
          <w:sz w:val="24"/>
          <w:szCs w:val="24"/>
        </w:rPr>
      </w:pPr>
      <w:proofErr w:type="spellStart"/>
      <w:r w:rsidRPr="0045427A">
        <w:rPr>
          <w:rFonts w:ascii="Book Antiqua" w:hAnsi="Book Antiqua" w:cs="Times New Roman"/>
          <w:sz w:val="24"/>
          <w:szCs w:val="24"/>
        </w:rPr>
        <w:t>Klauser</w:t>
      </w:r>
      <w:proofErr w:type="spellEnd"/>
      <w:r w:rsidRPr="0045427A">
        <w:rPr>
          <w:rFonts w:ascii="Book Antiqua" w:hAnsi="Book Antiqua" w:cs="Times New Roman"/>
          <w:sz w:val="24"/>
          <w:szCs w:val="24"/>
        </w:rPr>
        <w:t xml:space="preserve"> </w:t>
      </w:r>
      <w:r w:rsidRPr="0045427A">
        <w:rPr>
          <w:rFonts w:ascii="Book Antiqua" w:hAnsi="Book Antiqua" w:cs="Times New Roman"/>
          <w:i/>
          <w:sz w:val="24"/>
          <w:szCs w:val="24"/>
        </w:rPr>
        <w:t>et al</w:t>
      </w:r>
      <w:r w:rsidR="00293142" w:rsidRPr="0045427A">
        <w:rPr>
          <w:rFonts w:ascii="Book Antiqua" w:hAnsi="Book Antiqua" w:cs="Times New Roman"/>
          <w:sz w:val="24"/>
          <w:szCs w:val="24"/>
        </w:rPr>
        <w:fldChar w:fldCharType="begin"/>
      </w:r>
      <w:r w:rsidR="00293142" w:rsidRPr="0045427A">
        <w:rPr>
          <w:rFonts w:ascii="Book Antiqua" w:hAnsi="Book Antiqua" w:cs="Times New Roman"/>
          <w:sz w:val="24"/>
          <w:szCs w:val="24"/>
        </w:rPr>
        <w:instrText xml:space="preserve"> ADDIN EN.CITE &lt;EndNote&gt;&lt;Cite&gt;&lt;Author&gt;Klauser&lt;/Author&gt;&lt;Year&gt;2009&lt;/Year&gt;&lt;RecNum&gt;121&lt;/RecNum&gt;&lt;DisplayText&gt;&lt;style face="superscript"&gt;[90]&lt;/style&gt;&lt;/DisplayText&gt;&lt;record&gt;&lt;rec-number&gt;121&lt;/rec-number&gt;&lt;foreign-keys&gt;&lt;key app="EN" db-id="drptdfrvzrxvwje2r5bxawzq2ftexpzp9xea" timestamp="0"&gt;121&lt;/key&gt;&lt;/foreign-keys&gt;&lt;ref-type name="Journal Article"&gt;17&lt;/ref-type&gt;&lt;contributors&gt;&lt;authors&gt;&lt;author&gt;Klauser, A. S.&lt;/author&gt;&lt;author&gt;De Zordo, T.&lt;/author&gt;&lt;author&gt;Bellmann-Weiler, R.&lt;/author&gt;&lt;author&gt;Feuchtner, G. M.&lt;/author&gt;&lt;author&gt;Sailer-Hock, M.&lt;/author&gt;&lt;author&gt;Sogner, P.&lt;/author&gt;&lt;author&gt;Gruber, J.&lt;/author&gt;&lt;/authors&gt;&lt;/contributors&gt;&lt;auth-address&gt;Medical University Innsbruck, Innsbruck, Austria. andrea.klauser@i-med.ac.at&lt;/auth-address&gt;&lt;titles&gt;&lt;title&gt;Feasibility of second-generation ultrasound contrast media in the detection of active sacroiliitis&lt;/title&gt;&lt;secondary-title&gt;Arthritis Rheum&lt;/secondary-title&gt;&lt;alt-title&gt;Arthritis and rheumatism&lt;/alt-title&gt;&lt;/titles&gt;&lt;pages&gt;909-16&lt;/pages&gt;&lt;volume&gt;61&lt;/volume&gt;&lt;number&gt;7&lt;/number&gt;&lt;edition&gt;2009/07/01&lt;/edition&gt;&lt;keywords&gt;&lt;keyword&gt;Adult&lt;/keyword&gt;&lt;keyword&gt;Arthritis/*ultrasonography&lt;/keyword&gt;&lt;keyword&gt;Case-Control Studies&lt;/keyword&gt;&lt;keyword&gt;*Contrast Media&lt;/keyword&gt;&lt;keyword&gt;Feasibility Studies&lt;/keyword&gt;&lt;keyword&gt;Female&lt;/keyword&gt;&lt;keyword&gt;Humans&lt;/keyword&gt;&lt;keyword&gt;Image Enhancement/methods&lt;/keyword&gt;&lt;keyword&gt;Male&lt;/keyword&gt;&lt;keyword&gt;*Microbubbles&lt;/keyword&gt;&lt;keyword&gt;Sacroiliac Joint/blood supply/*ultrasonography&lt;/keyword&gt;&lt;keyword&gt;Sensitivity and Specificity&lt;/keyword&gt;&lt;keyword&gt;Ultrasonography/methods&lt;/keyword&gt;&lt;/keywords&gt;&lt;dates&gt;&lt;year&gt;2009&lt;/year&gt;&lt;pub-dates&gt;&lt;date&gt;Jul 15&lt;/date&gt;&lt;/pub-dates&gt;&lt;/dates&gt;&lt;isbn&gt;0004-3591 (Print)&amp;#xD;0004-3591&lt;/isbn&gt;&lt;accession-num&gt;19565547&lt;/accession-num&gt;&lt;call-num&gt;[102]&lt;/call-num&gt;&lt;urls&gt;&lt;/urls&gt;&lt;electronic-resource-num&gt;10.1002/art.24648&lt;/electronic-resource-num&gt;&lt;remote-database-provider&gt;Nlm&lt;/remote-database-provider&gt;&lt;language&gt;eng&lt;/language&gt;&lt;/record&gt;&lt;/Cite&gt;&lt;/EndNote&gt;</w:instrText>
      </w:r>
      <w:r w:rsidR="00293142" w:rsidRPr="0045427A">
        <w:rPr>
          <w:rFonts w:ascii="Book Antiqua" w:hAnsi="Book Antiqua" w:cs="Times New Roman"/>
          <w:sz w:val="24"/>
          <w:szCs w:val="24"/>
        </w:rPr>
        <w:fldChar w:fldCharType="separate"/>
      </w:r>
      <w:r w:rsidR="00293142" w:rsidRPr="0045427A">
        <w:rPr>
          <w:rFonts w:ascii="Book Antiqua" w:hAnsi="Book Antiqua" w:cs="Times New Roman"/>
          <w:noProof/>
          <w:sz w:val="24"/>
          <w:szCs w:val="24"/>
          <w:vertAlign w:val="superscript"/>
        </w:rPr>
        <w:t>[90]</w:t>
      </w:r>
      <w:r w:rsidR="00293142"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showed sensitivity, specificity, positive and negative predictive values of 100% for contrast-enhanced </w:t>
      </w:r>
      <w:r w:rsidR="00293142" w:rsidRPr="0045427A">
        <w:rPr>
          <w:rFonts w:ascii="Book Antiqua" w:hAnsi="Book Antiqua" w:cs="Times New Roman"/>
          <w:sz w:val="24"/>
          <w:szCs w:val="24"/>
        </w:rPr>
        <w:t>US</w:t>
      </w:r>
      <w:r w:rsidRPr="0045427A">
        <w:rPr>
          <w:rFonts w:ascii="Book Antiqua" w:hAnsi="Book Antiqua" w:cs="Times New Roman"/>
          <w:sz w:val="24"/>
          <w:szCs w:val="24"/>
        </w:rPr>
        <w:t xml:space="preserve"> in </w:t>
      </w:r>
      <w:r w:rsidR="00567DD8" w:rsidRPr="0045427A">
        <w:rPr>
          <w:rFonts w:ascii="Book Antiqua" w:hAnsi="Book Antiqua" w:cs="Times New Roman"/>
          <w:sz w:val="24"/>
          <w:szCs w:val="24"/>
        </w:rPr>
        <w:t xml:space="preserve">the </w:t>
      </w:r>
      <w:r w:rsidRPr="0045427A">
        <w:rPr>
          <w:rFonts w:ascii="Book Antiqua" w:hAnsi="Book Antiqua" w:cs="Times New Roman"/>
          <w:sz w:val="24"/>
          <w:szCs w:val="24"/>
        </w:rPr>
        <w:t xml:space="preserve">detection of clinically active </w:t>
      </w:r>
      <w:proofErr w:type="spellStart"/>
      <w:r w:rsidRPr="0045427A">
        <w:rPr>
          <w:rFonts w:ascii="Book Antiqua" w:hAnsi="Book Antiqua" w:cs="Times New Roman"/>
          <w:sz w:val="24"/>
          <w:szCs w:val="24"/>
        </w:rPr>
        <w:t>sacro</w:t>
      </w:r>
      <w:r w:rsidR="00293142" w:rsidRPr="0045427A">
        <w:rPr>
          <w:rFonts w:ascii="Book Antiqua" w:hAnsi="Book Antiqua" w:cs="Times New Roman"/>
          <w:sz w:val="24"/>
          <w:szCs w:val="24"/>
        </w:rPr>
        <w:t>iliitis</w:t>
      </w:r>
      <w:proofErr w:type="spellEnd"/>
      <w:r w:rsidR="001E2DDB">
        <w:rPr>
          <w:rFonts w:ascii="Book Antiqua" w:hAnsi="Book Antiqua" w:cs="Times New Roman" w:hint="eastAsia"/>
          <w:sz w:val="24"/>
          <w:szCs w:val="24"/>
          <w:lang w:eastAsia="zh-CN"/>
        </w:rPr>
        <w:t xml:space="preserve"> (Figure 8)</w:t>
      </w:r>
      <w:r w:rsidRPr="0045427A">
        <w:rPr>
          <w:rFonts w:ascii="Book Antiqua" w:hAnsi="Book Antiqua" w:cs="Times New Roman"/>
          <w:sz w:val="24"/>
          <w:szCs w:val="24"/>
        </w:rPr>
        <w:t xml:space="preserve">. </w:t>
      </w:r>
      <w:r w:rsidR="00B37043" w:rsidRPr="0045427A">
        <w:rPr>
          <w:rFonts w:ascii="Book Antiqua" w:hAnsi="Book Antiqua" w:cs="Times New Roman"/>
          <w:sz w:val="24"/>
          <w:szCs w:val="24"/>
        </w:rPr>
        <w:t>Although contrast</w:t>
      </w:r>
      <w:r w:rsidRPr="0045427A">
        <w:rPr>
          <w:rFonts w:ascii="Book Antiqua" w:hAnsi="Book Antiqua" w:cs="Times New Roman"/>
          <w:sz w:val="24"/>
          <w:szCs w:val="24"/>
        </w:rPr>
        <w:t xml:space="preserve">-enhanced CDUS has been reported to have a high negative predictive value for the detection of </w:t>
      </w:r>
      <w:proofErr w:type="spellStart"/>
      <w:r w:rsidRPr="0045427A">
        <w:rPr>
          <w:rFonts w:ascii="Book Antiqua" w:hAnsi="Book Antiqua" w:cs="Times New Roman"/>
          <w:sz w:val="24"/>
          <w:szCs w:val="24"/>
        </w:rPr>
        <w:t>sacroiliitis</w:t>
      </w:r>
      <w:proofErr w:type="spellEnd"/>
      <w:r w:rsidR="009C7EE0"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&lt;EndNote&gt;&lt;Cite&gt;&lt;Author&gt;Moll&lt;/Author&gt;&lt;Year&gt;1973&lt;/Year&gt;&lt;RecNum&gt;172&lt;/RecNum&gt;&lt;DisplayText&gt;&lt;style face="superscript"&gt;[63]&lt;/style&gt;&lt;/DisplayText&gt;&lt;record&gt;&lt;rec-number&gt;172&lt;/rec-number&gt;&lt;foreign-keys&gt;&lt;key app="EN" db-id="drptdfrvzrxvwje2r5bxawzq2ftexpzp9xea" timestamp="1425240220"&gt;172&lt;/key&gt;&lt;/foreign-keys&gt;&lt;ref-type name="Journal Article"&gt;17&lt;/ref-type&gt;&lt;contributors&gt;&lt;authors&gt;&lt;author&gt;Moll, J. M.&lt;/author&gt;&lt;author&gt;Wright, V.&lt;/author&gt;&lt;/authors&gt;&lt;/contributors&gt;&lt;titles&gt;&lt;title&gt;New York clinical criteria for ankylosing spondylitis. A statistical evaluation&lt;/title&gt;&lt;secondary-title&gt;Ann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diseases&lt;/abbr-1&gt;&lt;/alt-periodical&gt;&lt;pages&gt;354-63&lt;/pages&gt;&lt;volume&gt;32&lt;/volume&gt;&lt;number&gt;4&lt;/number&gt;&lt;keywords&gt;&lt;keyword&gt;Arthritis/epidemiology/genetics&lt;/keyword&gt;&lt;keyword&gt;Back&lt;/keyword&gt;&lt;keyword&gt;Back Pain&lt;/keyword&gt;&lt;keyword&gt;False Negative Reactions&lt;/keyword&gt;&lt;keyword&gt;False Positive Reactions&lt;/keyword&gt;&lt;keyword&gt;Female&lt;/keyword&gt;&lt;keyword&gt;Humans&lt;/keyword&gt;&lt;keyword&gt;Lumbosacral Region&lt;/keyword&gt;&lt;keyword&gt;Male&lt;/keyword&gt;&lt;keyword&gt;Movement&lt;/keyword&gt;&lt;keyword&gt;Pain&lt;/keyword&gt;&lt;keyword&gt;Sacroiliac Joint&lt;/keyword&gt;&lt;keyword&gt;Spondylitis, Ankylosing/*diagnosis&lt;/keyword&gt;&lt;keyword&gt;Statistics as Topic&lt;/keyword&gt;&lt;keyword&gt;Thorax&lt;/keyword&gt;&lt;/keywords&gt;&lt;dates&gt;&lt;year&gt;1973&lt;/year&gt;&lt;pub-dates&gt;&lt;date&gt;Jul&lt;/date&gt;&lt;/pub-dates&gt;&lt;/dates&gt;&lt;isbn&gt;0003-4967 (Print)&amp;#xD;0003-4967 (Linking)&lt;/isbn&gt;&lt;accession-num&gt;4269429&lt;/accession-num&gt;&lt;call-num&gt;[63]&lt;/call-num&gt;&lt;urls&gt;&lt;related-urls&gt;&lt;url&gt;http://www.ncbi.nlm.nih.gov/pubmed/4269429&lt;/url&gt;&lt;/related-urls&gt;&lt;/urls&gt;&lt;custom2&gt;1006116&lt;/custom2&gt;&lt;/record&gt;&lt;/Cite&gt;&lt;/EndNote&gt;</w:instrText>
      </w:r>
      <w:r w:rsidR="009C7EE0"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[63]</w:t>
      </w:r>
      <w:r w:rsidR="009C7EE0"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the role of US in </w:t>
      </w:r>
      <w:r w:rsidR="00567DD8" w:rsidRPr="0045427A">
        <w:rPr>
          <w:rFonts w:ascii="Book Antiqua" w:hAnsi="Book Antiqua" w:cs="Times New Roman"/>
          <w:sz w:val="24"/>
          <w:szCs w:val="24"/>
        </w:rPr>
        <w:t xml:space="preserve">the </w:t>
      </w:r>
      <w:r w:rsidRPr="0045427A">
        <w:rPr>
          <w:rFonts w:ascii="Book Antiqua" w:hAnsi="Book Antiqua" w:cs="Times New Roman"/>
          <w:sz w:val="24"/>
          <w:szCs w:val="24"/>
        </w:rPr>
        <w:t xml:space="preserve">assessment of </w:t>
      </w:r>
      <w:proofErr w:type="spellStart"/>
      <w:r w:rsidRPr="0045427A">
        <w:rPr>
          <w:rFonts w:ascii="Book Antiqua" w:hAnsi="Book Antiqua" w:cs="Times New Roman"/>
          <w:sz w:val="24"/>
          <w:szCs w:val="24"/>
        </w:rPr>
        <w:t>sacroiliitis</w:t>
      </w:r>
      <w:proofErr w:type="spellEnd"/>
      <w:r w:rsidRPr="0045427A">
        <w:rPr>
          <w:rFonts w:ascii="Book Antiqua" w:hAnsi="Book Antiqua" w:cs="Times New Roman"/>
          <w:sz w:val="24"/>
          <w:szCs w:val="24"/>
        </w:rPr>
        <w:t xml:space="preserve"> and spine involvements in AS is still minimal. </w:t>
      </w:r>
    </w:p>
    <w:p w14:paraId="65950503" w14:textId="77777777" w:rsidR="008D34E1" w:rsidRPr="0045427A" w:rsidRDefault="008D34E1" w:rsidP="00D67AF0">
      <w:pPr>
        <w:spacing w:after="0" w:line="360" w:lineRule="auto"/>
        <w:jc w:val="both"/>
        <w:rPr>
          <w:rFonts w:ascii="Book Antiqua" w:hAnsi="Book Antiqua" w:cs="Times New Roman"/>
          <w:b/>
          <w:bCs/>
          <w:i/>
          <w:iCs/>
          <w:sz w:val="24"/>
          <w:szCs w:val="24"/>
        </w:rPr>
      </w:pPr>
    </w:p>
    <w:p w14:paraId="38416876" w14:textId="0D386BDA" w:rsidR="00F71CC1" w:rsidRPr="0045427A" w:rsidRDefault="00293142" w:rsidP="00D67AF0">
      <w:pPr>
        <w:spacing w:after="0" w:line="360" w:lineRule="auto"/>
        <w:jc w:val="both"/>
        <w:rPr>
          <w:rFonts w:ascii="Book Antiqua" w:hAnsi="Book Antiqua" w:cs="Times New Roman"/>
          <w:b/>
          <w:bCs/>
          <w:i/>
          <w:iCs/>
          <w:sz w:val="24"/>
          <w:szCs w:val="24"/>
        </w:rPr>
      </w:pPr>
      <w:r w:rsidRPr="0045427A">
        <w:rPr>
          <w:rFonts w:ascii="Book Antiqua" w:hAnsi="Book Antiqua" w:cs="Times New Roman"/>
          <w:b/>
          <w:i/>
          <w:sz w:val="24"/>
          <w:szCs w:val="24"/>
        </w:rPr>
        <w:t>US</w:t>
      </w:r>
      <w:r w:rsidR="00F71CC1" w:rsidRPr="0045427A">
        <w:rPr>
          <w:rFonts w:ascii="Book Antiqua" w:hAnsi="Book Antiqua" w:cs="Times New Roman"/>
          <w:b/>
          <w:bCs/>
          <w:i/>
          <w:iCs/>
          <w:sz w:val="24"/>
          <w:szCs w:val="24"/>
        </w:rPr>
        <w:t xml:space="preserve"> in</w:t>
      </w:r>
      <w:r w:rsidR="00567DD8" w:rsidRPr="0045427A">
        <w:rPr>
          <w:rFonts w:ascii="Book Antiqua" w:hAnsi="Book Antiqua" w:cs="Times New Roman"/>
          <w:b/>
          <w:bCs/>
          <w:i/>
          <w:iCs/>
          <w:sz w:val="24"/>
          <w:szCs w:val="24"/>
        </w:rPr>
        <w:t xml:space="preserve"> the</w:t>
      </w:r>
      <w:r w:rsidR="00F71CC1" w:rsidRPr="0045427A">
        <w:rPr>
          <w:rFonts w:ascii="Book Antiqua" w:hAnsi="Book Antiqua" w:cs="Times New Roman"/>
          <w:b/>
          <w:bCs/>
          <w:i/>
          <w:iCs/>
          <w:sz w:val="24"/>
          <w:szCs w:val="24"/>
        </w:rPr>
        <w:t xml:space="preserve"> assessment of </w:t>
      </w:r>
      <w:proofErr w:type="spellStart"/>
      <w:r w:rsidR="00F71CC1" w:rsidRPr="0045427A">
        <w:rPr>
          <w:rFonts w:ascii="Book Antiqua" w:hAnsi="Book Antiqua" w:cs="Times New Roman"/>
          <w:b/>
          <w:bCs/>
          <w:i/>
          <w:iCs/>
          <w:sz w:val="24"/>
          <w:szCs w:val="24"/>
        </w:rPr>
        <w:t>enthesitis</w:t>
      </w:r>
      <w:proofErr w:type="spellEnd"/>
    </w:p>
    <w:p w14:paraId="40514ACA" w14:textId="1D5FDDAF" w:rsidR="00F71CC1" w:rsidRPr="0045427A" w:rsidRDefault="00293142" w:rsidP="00D67AF0">
      <w:pPr>
        <w:spacing w:after="0" w:line="360" w:lineRule="auto"/>
        <w:jc w:val="both"/>
        <w:rPr>
          <w:rFonts w:ascii="Book Antiqua" w:hAnsi="Book Antiqua" w:cs="Times New Roman"/>
          <w:sz w:val="24"/>
          <w:szCs w:val="24"/>
        </w:rPr>
      </w:pPr>
      <w:r w:rsidRPr="0045427A">
        <w:rPr>
          <w:rFonts w:ascii="Book Antiqua" w:hAnsi="Book Antiqua" w:cs="Times New Roman"/>
          <w:sz w:val="24"/>
          <w:szCs w:val="24"/>
        </w:rPr>
        <w:t>US</w:t>
      </w:r>
      <w:r w:rsidR="00F71CC1" w:rsidRPr="0045427A">
        <w:rPr>
          <w:rFonts w:ascii="Book Antiqua" w:hAnsi="Book Antiqua" w:cs="Times New Roman"/>
          <w:sz w:val="24"/>
          <w:szCs w:val="24"/>
        </w:rPr>
        <w:t xml:space="preserve"> </w:t>
      </w:r>
      <w:proofErr w:type="gramStart"/>
      <w:r w:rsidR="00F71CC1" w:rsidRPr="0045427A">
        <w:rPr>
          <w:rFonts w:ascii="Book Antiqua" w:hAnsi="Book Antiqua" w:cs="Times New Roman"/>
          <w:sz w:val="24"/>
          <w:szCs w:val="24"/>
        </w:rPr>
        <w:t>is</w:t>
      </w:r>
      <w:proofErr w:type="gramEnd"/>
      <w:r w:rsidR="00F71CC1" w:rsidRPr="0045427A">
        <w:rPr>
          <w:rFonts w:ascii="Book Antiqua" w:hAnsi="Book Antiqua" w:cs="Times New Roman"/>
          <w:sz w:val="24"/>
          <w:szCs w:val="24"/>
        </w:rPr>
        <w:t xml:space="preserve"> superior in the evaluation of rheum</w:t>
      </w:r>
      <w:r w:rsidR="00567DD8" w:rsidRPr="0045427A">
        <w:rPr>
          <w:rFonts w:ascii="Book Antiqua" w:hAnsi="Book Antiqua" w:cs="Times New Roman"/>
          <w:sz w:val="24"/>
          <w:szCs w:val="24"/>
        </w:rPr>
        <w:t>a</w:t>
      </w:r>
      <w:r w:rsidR="00F71CC1" w:rsidRPr="0045427A">
        <w:rPr>
          <w:rFonts w:ascii="Book Antiqua" w:hAnsi="Book Antiqua" w:cs="Times New Roman"/>
          <w:sz w:val="24"/>
          <w:szCs w:val="24"/>
        </w:rPr>
        <w:t>tologic disease</w:t>
      </w:r>
      <w:r w:rsidR="00567DD8" w:rsidRPr="0045427A">
        <w:rPr>
          <w:rFonts w:ascii="Book Antiqua" w:hAnsi="Book Antiqua" w:cs="Times New Roman"/>
          <w:sz w:val="24"/>
          <w:szCs w:val="24"/>
        </w:rPr>
        <w:t>s</w:t>
      </w:r>
      <w:r w:rsidR="00F71CC1" w:rsidRPr="0045427A">
        <w:rPr>
          <w:rFonts w:ascii="Book Antiqua" w:hAnsi="Book Antiqua" w:cs="Times New Roman"/>
          <w:sz w:val="24"/>
          <w:szCs w:val="24"/>
        </w:rPr>
        <w:t xml:space="preserve"> with peripheral involvement. Active </w:t>
      </w:r>
      <w:proofErr w:type="spellStart"/>
      <w:r w:rsidR="00F71CC1" w:rsidRPr="0045427A">
        <w:rPr>
          <w:rFonts w:ascii="Book Antiqua" w:hAnsi="Book Antiqua" w:cs="Times New Roman"/>
          <w:sz w:val="24"/>
          <w:szCs w:val="24"/>
        </w:rPr>
        <w:t>enthesitis</w:t>
      </w:r>
      <w:proofErr w:type="spellEnd"/>
      <w:r w:rsidR="00F71CC1" w:rsidRPr="0045427A">
        <w:rPr>
          <w:rFonts w:ascii="Book Antiqua" w:hAnsi="Book Antiqua" w:cs="Times New Roman"/>
          <w:sz w:val="24"/>
          <w:szCs w:val="24"/>
        </w:rPr>
        <w:t xml:space="preserve"> is an </w:t>
      </w:r>
      <w:proofErr w:type="spellStart"/>
      <w:r w:rsidR="00F71CC1" w:rsidRPr="0045427A">
        <w:rPr>
          <w:rFonts w:ascii="Book Antiqua" w:hAnsi="Book Antiqua" w:cs="Times New Roman"/>
          <w:sz w:val="24"/>
          <w:szCs w:val="24"/>
        </w:rPr>
        <w:t>ultrasonographic</w:t>
      </w:r>
      <w:proofErr w:type="spellEnd"/>
      <w:r w:rsidR="00F71CC1" w:rsidRPr="0045427A">
        <w:rPr>
          <w:rFonts w:ascii="Book Antiqua" w:hAnsi="Book Antiqua" w:cs="Times New Roman"/>
          <w:sz w:val="24"/>
          <w:szCs w:val="24"/>
        </w:rPr>
        <w:t xml:space="preserve"> </w:t>
      </w:r>
      <w:r w:rsidRPr="0045427A">
        <w:rPr>
          <w:rFonts w:ascii="Book Antiqua" w:hAnsi="Book Antiqua" w:cs="Times New Roman"/>
          <w:sz w:val="24"/>
          <w:szCs w:val="24"/>
        </w:rPr>
        <w:t>finding highly suggestive of AS</w:t>
      </w:r>
      <w:r w:rsidR="00F71CC1" w:rsidRPr="0045427A">
        <w:rPr>
          <w:rFonts w:ascii="Book Antiqua" w:hAnsi="Book Antiqua" w:cs="Times New Roman"/>
          <w:sz w:val="24"/>
          <w:szCs w:val="24"/>
        </w:rPr>
        <w:fldChar w:fldCharType="begin">
          <w:fldData xml:space="preserve">PEVuZE5vdGU+PENpdGU+PEF1dGhvcj5CYWxpbnQ8L0F1dGhvcj48WWVhcj4yMDAyPC9ZZWFyPjxS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PEVuZE5vdGU+PENpdGU+PEF1dGhvcj5CYWxpbnQ8L0F1dGhvcj48WWVhcj4yMDAyPC9ZZWFyPjxS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00F71CC1" w:rsidRPr="0045427A">
        <w:rPr>
          <w:rFonts w:ascii="Book Antiqua" w:hAnsi="Book Antiqua" w:cs="Times New Roman"/>
          <w:sz w:val="24"/>
          <w:szCs w:val="24"/>
        </w:rPr>
      </w:r>
      <w:r w:rsidR="00F71CC1"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[91-95]</w:t>
      </w:r>
      <w:r w:rsidR="00F71CC1" w:rsidRPr="0045427A">
        <w:rPr>
          <w:rFonts w:ascii="Book Antiqua" w:hAnsi="Book Antiqua" w:cs="Times New Roman"/>
          <w:sz w:val="24"/>
          <w:szCs w:val="24"/>
        </w:rPr>
        <w:fldChar w:fldCharType="end"/>
      </w:r>
      <w:r w:rsidR="00F71CC1" w:rsidRPr="0045427A">
        <w:rPr>
          <w:rFonts w:ascii="Book Antiqua" w:hAnsi="Book Antiqua" w:cs="Times New Roman"/>
          <w:sz w:val="24"/>
          <w:szCs w:val="24"/>
        </w:rPr>
        <w:t xml:space="preserve">. </w:t>
      </w:r>
      <w:proofErr w:type="spellStart"/>
      <w:r w:rsidR="00F71CC1" w:rsidRPr="0045427A">
        <w:rPr>
          <w:rFonts w:ascii="Book Antiqua" w:hAnsi="Book Antiqua" w:cs="Times New Roman"/>
          <w:sz w:val="24"/>
          <w:szCs w:val="24"/>
        </w:rPr>
        <w:t>Enthesitis</w:t>
      </w:r>
      <w:proofErr w:type="spellEnd"/>
      <w:r w:rsidR="00F71CC1" w:rsidRPr="0045427A">
        <w:rPr>
          <w:rFonts w:ascii="Book Antiqua" w:hAnsi="Book Antiqua" w:cs="Times New Roman"/>
          <w:sz w:val="24"/>
          <w:szCs w:val="24"/>
        </w:rPr>
        <w:t xml:space="preserve"> is the inflammation of </w:t>
      </w:r>
      <w:r w:rsidR="00B37043" w:rsidRPr="0045427A">
        <w:rPr>
          <w:rFonts w:ascii="Book Antiqua" w:hAnsi="Book Antiqua" w:cs="Times New Roman"/>
          <w:sz w:val="24"/>
          <w:szCs w:val="24"/>
        </w:rPr>
        <w:t>the insertion</w:t>
      </w:r>
      <w:r w:rsidR="00F71CC1" w:rsidRPr="0045427A">
        <w:rPr>
          <w:rFonts w:ascii="Book Antiqua" w:hAnsi="Book Antiqua" w:cs="Times New Roman"/>
          <w:sz w:val="24"/>
          <w:szCs w:val="24"/>
        </w:rPr>
        <w:t xml:space="preserve"> of tendons, ligaments and capsules into the bone. Calcaneal </w:t>
      </w:r>
      <w:proofErr w:type="spellStart"/>
      <w:r w:rsidR="00F71CC1" w:rsidRPr="0045427A">
        <w:rPr>
          <w:rFonts w:ascii="Book Antiqua" w:hAnsi="Book Antiqua" w:cs="Times New Roman"/>
          <w:sz w:val="24"/>
          <w:szCs w:val="24"/>
        </w:rPr>
        <w:t>entheses</w:t>
      </w:r>
      <w:proofErr w:type="spellEnd"/>
      <w:r w:rsidR="00F71CC1" w:rsidRPr="0045427A">
        <w:rPr>
          <w:rFonts w:ascii="Book Antiqua" w:hAnsi="Book Antiqua" w:cs="Times New Roman"/>
          <w:sz w:val="24"/>
          <w:szCs w:val="24"/>
        </w:rPr>
        <w:t xml:space="preserve"> (plantar fascia and Achilles tendon), Knee </w:t>
      </w:r>
      <w:proofErr w:type="spellStart"/>
      <w:r w:rsidR="00F71CC1" w:rsidRPr="0045427A">
        <w:rPr>
          <w:rFonts w:ascii="Book Antiqua" w:hAnsi="Book Antiqua" w:cs="Times New Roman"/>
          <w:sz w:val="24"/>
          <w:szCs w:val="24"/>
        </w:rPr>
        <w:t>entheses</w:t>
      </w:r>
      <w:proofErr w:type="spellEnd"/>
      <w:r w:rsidR="00F71CC1" w:rsidRPr="0045427A">
        <w:rPr>
          <w:rFonts w:ascii="Book Antiqua" w:hAnsi="Book Antiqua" w:cs="Times New Roman"/>
          <w:sz w:val="24"/>
          <w:szCs w:val="24"/>
        </w:rPr>
        <w:t xml:space="preserve"> (</w:t>
      </w:r>
      <w:proofErr w:type="spellStart"/>
      <w:r w:rsidR="00F71CC1" w:rsidRPr="0045427A">
        <w:rPr>
          <w:rFonts w:ascii="Book Antiqua" w:hAnsi="Book Antiqua" w:cs="Times New Roman"/>
          <w:sz w:val="24"/>
          <w:szCs w:val="24"/>
        </w:rPr>
        <w:t>quadricipital</w:t>
      </w:r>
      <w:proofErr w:type="spellEnd"/>
      <w:r w:rsidR="00F71CC1" w:rsidRPr="0045427A">
        <w:rPr>
          <w:rFonts w:ascii="Book Antiqua" w:hAnsi="Book Antiqua" w:cs="Times New Roman"/>
          <w:sz w:val="24"/>
          <w:szCs w:val="24"/>
        </w:rPr>
        <w:t xml:space="preserve"> tendon and proximal and distal attachments of patellar tendon), hip </w:t>
      </w:r>
      <w:proofErr w:type="spellStart"/>
      <w:r w:rsidR="00F71CC1" w:rsidRPr="0045427A">
        <w:rPr>
          <w:rFonts w:ascii="Book Antiqua" w:hAnsi="Book Antiqua" w:cs="Times New Roman"/>
          <w:sz w:val="24"/>
          <w:szCs w:val="24"/>
        </w:rPr>
        <w:t>entheses</w:t>
      </w:r>
      <w:proofErr w:type="spellEnd"/>
      <w:r w:rsidR="00F71CC1" w:rsidRPr="0045427A">
        <w:rPr>
          <w:rFonts w:ascii="Book Antiqua" w:hAnsi="Book Antiqua" w:cs="Times New Roman"/>
          <w:sz w:val="24"/>
          <w:szCs w:val="24"/>
        </w:rPr>
        <w:t xml:space="preserve"> (gluteus </w:t>
      </w:r>
      <w:proofErr w:type="spellStart"/>
      <w:r w:rsidR="00F71CC1" w:rsidRPr="0045427A">
        <w:rPr>
          <w:rFonts w:ascii="Book Antiqua" w:hAnsi="Book Antiqua" w:cs="Times New Roman"/>
          <w:sz w:val="24"/>
          <w:szCs w:val="24"/>
        </w:rPr>
        <w:t>medius</w:t>
      </w:r>
      <w:proofErr w:type="spellEnd"/>
      <w:r w:rsidR="00F71CC1" w:rsidRPr="0045427A">
        <w:rPr>
          <w:rFonts w:ascii="Book Antiqua" w:hAnsi="Book Antiqua" w:cs="Times New Roman"/>
          <w:sz w:val="24"/>
          <w:szCs w:val="24"/>
        </w:rPr>
        <w:t xml:space="preserve"> tendon), and elbow </w:t>
      </w:r>
      <w:proofErr w:type="spellStart"/>
      <w:r w:rsidR="00F71CC1" w:rsidRPr="0045427A">
        <w:rPr>
          <w:rFonts w:ascii="Book Antiqua" w:hAnsi="Book Antiqua" w:cs="Times New Roman"/>
          <w:sz w:val="24"/>
          <w:szCs w:val="24"/>
        </w:rPr>
        <w:t>entheses</w:t>
      </w:r>
      <w:proofErr w:type="spellEnd"/>
      <w:r w:rsidR="00F71CC1" w:rsidRPr="0045427A">
        <w:rPr>
          <w:rFonts w:ascii="Book Antiqua" w:hAnsi="Book Antiqua" w:cs="Times New Roman"/>
          <w:sz w:val="24"/>
          <w:szCs w:val="24"/>
        </w:rPr>
        <w:t xml:space="preserve"> (medial </w:t>
      </w:r>
      <w:proofErr w:type="spellStart"/>
      <w:r w:rsidRPr="0045427A">
        <w:rPr>
          <w:rFonts w:ascii="Book Antiqua" w:hAnsi="Book Antiqua" w:cs="Times New Roman" w:hint="eastAsia"/>
          <w:sz w:val="24"/>
          <w:szCs w:val="24"/>
          <w:lang w:eastAsia="zh-CN"/>
        </w:rPr>
        <w:t>ans</w:t>
      </w:r>
      <w:proofErr w:type="spellEnd"/>
      <w:r w:rsidR="00F71CC1" w:rsidRPr="0045427A">
        <w:rPr>
          <w:rFonts w:ascii="Book Antiqua" w:hAnsi="Book Antiqua" w:cs="Times New Roman"/>
          <w:sz w:val="24"/>
          <w:szCs w:val="24"/>
        </w:rPr>
        <w:t xml:space="preserve"> lateral epicondyle tendon) are some common sites of </w:t>
      </w:r>
      <w:proofErr w:type="spellStart"/>
      <w:r w:rsidR="00F71CC1" w:rsidRPr="0045427A">
        <w:rPr>
          <w:rFonts w:ascii="Book Antiqua" w:hAnsi="Book Antiqua" w:cs="Times New Roman"/>
          <w:sz w:val="24"/>
          <w:szCs w:val="24"/>
        </w:rPr>
        <w:t>enthesitis</w:t>
      </w:r>
      <w:proofErr w:type="spellEnd"/>
      <w:r w:rsidR="00F71CC1" w:rsidRPr="0045427A">
        <w:rPr>
          <w:rFonts w:ascii="Book Antiqua" w:hAnsi="Book Antiqua" w:cs="Times New Roman"/>
          <w:sz w:val="24"/>
          <w:szCs w:val="24"/>
        </w:rPr>
        <w:t xml:space="preserve"> in patients with AS. A national consortium of </w:t>
      </w:r>
      <w:r w:rsidR="00B37043" w:rsidRPr="0045427A">
        <w:rPr>
          <w:rFonts w:ascii="Book Antiqua" w:hAnsi="Book Antiqua" w:cs="Times New Roman"/>
          <w:sz w:val="24"/>
          <w:szCs w:val="24"/>
        </w:rPr>
        <w:t>Rheumatology</w:t>
      </w:r>
      <w:r w:rsidR="00F71CC1" w:rsidRPr="0045427A">
        <w:rPr>
          <w:rFonts w:ascii="Book Antiqua" w:hAnsi="Book Antiqua" w:cs="Times New Roman"/>
          <w:sz w:val="24"/>
          <w:szCs w:val="24"/>
        </w:rPr>
        <w:t xml:space="preserve"> experts in 2006 recommended the use of Doppler </w:t>
      </w:r>
      <w:r w:rsidRPr="0045427A">
        <w:rPr>
          <w:rFonts w:ascii="Book Antiqua" w:hAnsi="Book Antiqua" w:cs="Times New Roman"/>
          <w:sz w:val="24"/>
          <w:szCs w:val="24"/>
        </w:rPr>
        <w:t>US</w:t>
      </w:r>
      <w:r w:rsidR="00F71CC1" w:rsidRPr="0045427A">
        <w:rPr>
          <w:rFonts w:ascii="Book Antiqua" w:hAnsi="Book Antiqua" w:cs="Times New Roman"/>
          <w:sz w:val="24"/>
          <w:szCs w:val="24"/>
        </w:rPr>
        <w:t xml:space="preserve"> (or MRI) to evaluate </w:t>
      </w:r>
      <w:r w:rsidR="00B37043" w:rsidRPr="0045427A">
        <w:rPr>
          <w:rFonts w:ascii="Book Antiqua" w:hAnsi="Book Antiqua" w:cs="Times New Roman"/>
          <w:sz w:val="24"/>
          <w:szCs w:val="24"/>
        </w:rPr>
        <w:t xml:space="preserve">the </w:t>
      </w:r>
      <w:proofErr w:type="spellStart"/>
      <w:r w:rsidR="00B37043" w:rsidRPr="0045427A">
        <w:rPr>
          <w:rFonts w:ascii="Book Antiqua" w:hAnsi="Book Antiqua" w:cs="Times New Roman"/>
          <w:sz w:val="24"/>
          <w:szCs w:val="24"/>
        </w:rPr>
        <w:t>entheseal</w:t>
      </w:r>
      <w:proofErr w:type="spellEnd"/>
      <w:r w:rsidR="00B37043" w:rsidRPr="0045427A">
        <w:rPr>
          <w:rFonts w:ascii="Book Antiqua" w:hAnsi="Book Antiqua" w:cs="Times New Roman"/>
          <w:sz w:val="24"/>
          <w:szCs w:val="24"/>
        </w:rPr>
        <w:t xml:space="preserve"> involvement</w:t>
      </w:r>
      <w:r w:rsidR="00F71CC1" w:rsidRPr="0045427A">
        <w:rPr>
          <w:rFonts w:ascii="Book Antiqua" w:hAnsi="Book Antiqua" w:cs="Times New Roman"/>
          <w:sz w:val="24"/>
          <w:szCs w:val="24"/>
        </w:rPr>
        <w:t xml:space="preserve"> in patients with AS (level of evidence 2</w:t>
      </w:r>
      <w:r w:rsidRPr="0045427A">
        <w:rPr>
          <w:rFonts w:ascii="Book Antiqua" w:hAnsi="Book Antiqua" w:cs="Times New Roman"/>
          <w:sz w:val="24"/>
          <w:szCs w:val="24"/>
        </w:rPr>
        <w:t>b/3; grade of recommendation D)</w:t>
      </w:r>
      <w:r w:rsidR="00F71CC1" w:rsidRPr="0045427A">
        <w:rPr>
          <w:rFonts w:ascii="Book Antiqua" w:hAnsi="Book Antiqua" w:cs="Times New Roman"/>
          <w:sz w:val="24"/>
          <w:szCs w:val="24"/>
        </w:rPr>
        <w:fldChar w:fldCharType="begin">
          <w:fldData xml:space="preserve">PEVuZE5vdGU+PENpdGU+PEF1dGhvcj5QYXZ5PC9BdXRob3I+PFllYXI+MjAwNzwvWWVhcj48UmVj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PEVuZE5vdGU+PENpdGU+PEF1dGhvcj5QYXZ5PC9BdXRob3I+PFllYXI+MjAwNzwvWWVhcj48UmVj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00F71CC1" w:rsidRPr="0045427A">
        <w:rPr>
          <w:rFonts w:ascii="Book Antiqua" w:hAnsi="Book Antiqua" w:cs="Times New Roman"/>
          <w:sz w:val="24"/>
          <w:szCs w:val="24"/>
        </w:rPr>
      </w:r>
      <w:r w:rsidR="00F71CC1"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[96]</w:t>
      </w:r>
      <w:r w:rsidR="00F71CC1" w:rsidRPr="0045427A">
        <w:rPr>
          <w:rFonts w:ascii="Book Antiqua" w:hAnsi="Book Antiqua" w:cs="Times New Roman"/>
          <w:sz w:val="24"/>
          <w:szCs w:val="24"/>
        </w:rPr>
        <w:fldChar w:fldCharType="end"/>
      </w:r>
      <w:r w:rsidR="00F71CC1" w:rsidRPr="0045427A">
        <w:rPr>
          <w:rFonts w:ascii="Book Antiqua" w:hAnsi="Book Antiqua" w:cs="Times New Roman"/>
          <w:sz w:val="24"/>
          <w:szCs w:val="24"/>
        </w:rPr>
        <w:t xml:space="preserve">. </w:t>
      </w:r>
    </w:p>
    <w:p w14:paraId="09AEEBA5" w14:textId="3981BD91" w:rsidR="00F71CC1" w:rsidRPr="0045427A" w:rsidRDefault="00F71CC1" w:rsidP="00293142">
      <w:pPr>
        <w:spacing w:after="0" w:line="360" w:lineRule="auto"/>
        <w:ind w:firstLineChars="100" w:firstLine="240"/>
        <w:jc w:val="both"/>
        <w:rPr>
          <w:rFonts w:ascii="Book Antiqua" w:hAnsi="Book Antiqua" w:cs="Times New Roman"/>
          <w:sz w:val="24"/>
          <w:szCs w:val="24"/>
        </w:rPr>
      </w:pPr>
      <w:proofErr w:type="spellStart"/>
      <w:r w:rsidRPr="0045427A">
        <w:rPr>
          <w:rFonts w:ascii="Book Antiqua" w:hAnsi="Book Antiqua" w:cs="Times New Roman"/>
          <w:sz w:val="24"/>
          <w:szCs w:val="24"/>
        </w:rPr>
        <w:t>Gandjbakhch</w:t>
      </w:r>
      <w:proofErr w:type="spellEnd"/>
      <w:r w:rsidRPr="0045427A">
        <w:rPr>
          <w:rFonts w:ascii="Book Antiqua" w:hAnsi="Book Antiqua" w:cs="Times New Roman"/>
          <w:i/>
          <w:sz w:val="24"/>
          <w:szCs w:val="24"/>
        </w:rPr>
        <w:t xml:space="preserve"> et al</w:t>
      </w:r>
      <w:r w:rsidR="00293142" w:rsidRPr="0045427A">
        <w:rPr>
          <w:rFonts w:ascii="Book Antiqua" w:hAnsi="Book Antiqua" w:cs="Times New Roman" w:hint="eastAsia"/>
          <w:sz w:val="24"/>
          <w:szCs w:val="24"/>
          <w:vertAlign w:val="superscript"/>
          <w:lang w:eastAsia="zh-CN"/>
        </w:rPr>
        <w:t>[97]</w:t>
      </w:r>
      <w:r w:rsidRPr="0045427A">
        <w:rPr>
          <w:rFonts w:ascii="Book Antiqua" w:hAnsi="Book Antiqua" w:cs="Times New Roman"/>
          <w:sz w:val="24"/>
          <w:szCs w:val="24"/>
        </w:rPr>
        <w:t xml:space="preserve"> have systematically reviewed the studies regarding the use of ultrasound in the evaluation of </w:t>
      </w:r>
      <w:r w:rsidR="00567DD8" w:rsidRPr="0045427A">
        <w:rPr>
          <w:rFonts w:ascii="Book Antiqua" w:hAnsi="Book Antiqua" w:cs="Times New Roman"/>
          <w:sz w:val="24"/>
          <w:szCs w:val="24"/>
        </w:rPr>
        <w:t>enthuses; they</w:t>
      </w:r>
      <w:r w:rsidRPr="0045427A">
        <w:rPr>
          <w:rFonts w:ascii="Book Antiqua" w:hAnsi="Book Antiqua" w:cs="Times New Roman"/>
          <w:sz w:val="24"/>
          <w:szCs w:val="24"/>
        </w:rPr>
        <w:t xml:space="preserve"> found a heterogeneity in </w:t>
      </w:r>
      <w:r w:rsidR="00567DD8" w:rsidRPr="0045427A">
        <w:rPr>
          <w:rFonts w:ascii="Book Antiqua" w:hAnsi="Book Antiqua" w:cs="Times New Roman"/>
          <w:sz w:val="24"/>
          <w:szCs w:val="24"/>
        </w:rPr>
        <w:t xml:space="preserve">the </w:t>
      </w:r>
      <w:r w:rsidRPr="0045427A">
        <w:rPr>
          <w:rFonts w:ascii="Book Antiqua" w:hAnsi="Book Antiqua" w:cs="Times New Roman"/>
          <w:sz w:val="24"/>
          <w:szCs w:val="24"/>
        </w:rPr>
        <w:t>ultrasound technique and definitions in different studies</w:t>
      </w:r>
      <w:r w:rsidR="00567DD8" w:rsidRPr="0045427A">
        <w:rPr>
          <w:rFonts w:ascii="Book Antiqua" w:hAnsi="Book Antiqua" w:cs="Times New Roman"/>
          <w:sz w:val="24"/>
          <w:szCs w:val="24"/>
        </w:rPr>
        <w:t>,</w:t>
      </w:r>
      <w:r w:rsidRPr="0045427A">
        <w:rPr>
          <w:rFonts w:ascii="Book Antiqua" w:hAnsi="Book Antiqua" w:cs="Times New Roman"/>
          <w:sz w:val="24"/>
          <w:szCs w:val="24"/>
        </w:rPr>
        <w:t xml:space="preserve"> and </w:t>
      </w:r>
      <w:r w:rsidR="00567DD8" w:rsidRPr="0045427A">
        <w:rPr>
          <w:rFonts w:ascii="Book Antiqua" w:hAnsi="Book Antiqua" w:cs="Times New Roman"/>
          <w:sz w:val="24"/>
          <w:szCs w:val="24"/>
        </w:rPr>
        <w:t>thus</w:t>
      </w:r>
      <w:r w:rsidRPr="0045427A">
        <w:rPr>
          <w:rFonts w:ascii="Book Antiqua" w:hAnsi="Book Antiqua" w:cs="Times New Roman"/>
          <w:sz w:val="24"/>
          <w:szCs w:val="24"/>
        </w:rPr>
        <w:t xml:space="preserve"> suggested </w:t>
      </w:r>
      <w:r w:rsidR="00567DD8" w:rsidRPr="0045427A">
        <w:rPr>
          <w:rFonts w:ascii="Book Antiqua" w:hAnsi="Book Antiqua" w:cs="Times New Roman"/>
          <w:sz w:val="24"/>
          <w:szCs w:val="24"/>
        </w:rPr>
        <w:t xml:space="preserve">the </w:t>
      </w:r>
      <w:r w:rsidRPr="0045427A">
        <w:rPr>
          <w:rFonts w:ascii="Book Antiqua" w:hAnsi="Book Antiqua" w:cs="Times New Roman"/>
          <w:sz w:val="24"/>
          <w:szCs w:val="24"/>
        </w:rPr>
        <w:t xml:space="preserve">determination of specific US definitions for </w:t>
      </w:r>
      <w:proofErr w:type="spellStart"/>
      <w:r w:rsidRPr="0045427A">
        <w:rPr>
          <w:rFonts w:ascii="Book Antiqua" w:hAnsi="Book Antiqua" w:cs="Times New Roman"/>
          <w:sz w:val="24"/>
          <w:szCs w:val="24"/>
        </w:rPr>
        <w:t>enthesitis</w:t>
      </w:r>
      <w:proofErr w:type="spellEnd"/>
      <w:r w:rsidRPr="0045427A">
        <w:rPr>
          <w:rFonts w:ascii="Book Antiqua" w:hAnsi="Book Antiqua" w:cs="Times New Roman"/>
          <w:sz w:val="24"/>
          <w:szCs w:val="24"/>
        </w:rPr>
        <w:t xml:space="preserve"> to be used universally in bo</w:t>
      </w:r>
      <w:r w:rsidR="00293142" w:rsidRPr="0045427A">
        <w:rPr>
          <w:rFonts w:ascii="Book Antiqua" w:hAnsi="Book Antiqua" w:cs="Times New Roman"/>
          <w:sz w:val="24"/>
          <w:szCs w:val="24"/>
        </w:rPr>
        <w:t xml:space="preserve">th research </w:t>
      </w:r>
      <w:r w:rsidR="00361C1F">
        <w:rPr>
          <w:rFonts w:ascii="Book Antiqua" w:hAnsi="Book Antiqua" w:cs="Times New Roman"/>
          <w:sz w:val="24"/>
          <w:szCs w:val="24"/>
          <w:lang w:eastAsia="zh-CN"/>
        </w:rPr>
        <w:t>and</w:t>
      </w:r>
      <w:r w:rsidR="00293142" w:rsidRPr="0045427A">
        <w:rPr>
          <w:rFonts w:ascii="Book Antiqua" w:hAnsi="Book Antiqua" w:cs="Times New Roman"/>
          <w:sz w:val="24"/>
          <w:szCs w:val="24"/>
        </w:rPr>
        <w:t xml:space="preserve"> clinical settings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&lt;EndNote&gt;&lt;Cite&gt;&lt;Author&gt;Gandjbakhch&lt;/Author&gt;&lt;Year&gt;2011&lt;/Year&gt;&lt;RecNum&gt;128&lt;/RecNum&gt;&lt;DisplayText&gt;&lt;style face="superscript"&gt;[97]&lt;/style&gt;&lt;/DisplayText&gt;&lt;record&gt;&lt;rec-number&gt;128&lt;/rec-number&gt;&lt;foreign-keys&gt;&lt;key app="EN" db-id="drptdfrvzrxvwje2r5bxawzq2ftexpzp9xea" timestamp="0"&gt;128&lt;/key&gt;&lt;/foreign-keys&gt;&lt;ref-type name="Journal Article"&gt;17&lt;/ref-type&gt;&lt;contributors&gt;&lt;authors&gt;&lt;author&gt;Gandjbakhch, F.&lt;/author&gt;&lt;author&gt;Terslev, L.&lt;/author&gt;&lt;author&gt;Joshua, F.&lt;/author&gt;&lt;author&gt;Wakefield, R. J.&lt;/author&gt;&lt;author&gt;Naredo, E.&lt;/author&gt;&lt;author&gt;D&amp;apos;Agostino, M. A.&lt;/author&gt;&lt;/authors&gt;&lt;/contributors&gt;&lt;auth-address&gt;Rheumatology Department, Universite Paris 6-Pierre et Marie Curie, Hopital La Pitie Salpetriere, APHP, 83 Boulevard de l&amp;apos;hopital 75013 Paris, France.&lt;/auth-address&gt;&lt;titles&gt;&lt;title&gt;Ultrasound in the evaluation of enthesitis: status and perspectives&lt;/title&gt;&lt;secondary-title&gt;Arthritis Res Ther&lt;/secondary-title&gt;&lt;alt-title&gt;Arthritis research &amp;amp; therapy&lt;/alt-title&gt;&lt;/titles&gt;&lt;pages&gt;R188&lt;/pages&gt;&lt;volume&gt;13&lt;/volume&gt;&lt;number&gt;6&lt;/number&gt;&lt;edition&gt;2011/11/19&lt;/edition&gt;&lt;keywords&gt;&lt;keyword&gt;Humans&lt;/keyword&gt;&lt;keyword&gt;Reproducibility of Results&lt;/keyword&gt;&lt;keyword&gt;Research Design/standards&lt;/keyword&gt;&lt;keyword&gt;Rheumatic Diseases/*ultrasonography&lt;/keyword&gt;&lt;keyword&gt;Spondylarthritis/*ultrasonography&lt;/keyword&gt;&lt;keyword&gt;Ultrasonography, Doppler/*methods/*standards&lt;/keyword&gt;&lt;/keywords&gt;&lt;dates&gt;&lt;year&gt;2011&lt;/year&gt;&lt;/dates&gt;&lt;isbn&gt;1478-6354&lt;/isbn&gt;&lt;accession-num&gt;22093457&lt;/accession-num&gt;&lt;call-num&gt;[109]&lt;/call-num&gt;&lt;urls&gt;&lt;/urls&gt;&lt;custom2&gt;Pmc3334637&lt;/custom2&gt;&lt;electronic-resource-num&gt;10.1186/ar3516&lt;/electronic-resource-num&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[97]</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Ultrasound taskforce (OMERACT-EULAR) has done </w:t>
      </w:r>
      <w:r w:rsidR="005531DB" w:rsidRPr="0045427A">
        <w:rPr>
          <w:rFonts w:ascii="Book Antiqua" w:hAnsi="Book Antiqua" w:cs="Times New Roman"/>
          <w:sz w:val="24"/>
          <w:szCs w:val="24"/>
        </w:rPr>
        <w:t xml:space="preserve">an </w:t>
      </w:r>
      <w:r w:rsidRPr="0045427A">
        <w:rPr>
          <w:rFonts w:ascii="Book Antiqua" w:hAnsi="Book Antiqua" w:cs="Times New Roman"/>
          <w:sz w:val="24"/>
          <w:szCs w:val="24"/>
        </w:rPr>
        <w:t xml:space="preserve">enormous effort to provide definitions and to validate the ultrasound techniques in </w:t>
      </w:r>
      <w:r w:rsidR="005531DB" w:rsidRPr="0045427A">
        <w:rPr>
          <w:rFonts w:ascii="Book Antiqua" w:hAnsi="Book Antiqua" w:cs="Times New Roman"/>
          <w:sz w:val="24"/>
          <w:szCs w:val="24"/>
        </w:rPr>
        <w:t xml:space="preserve">the </w:t>
      </w:r>
      <w:r w:rsidRPr="0045427A">
        <w:rPr>
          <w:rFonts w:ascii="Book Antiqua" w:hAnsi="Book Antiqua" w:cs="Times New Roman"/>
          <w:sz w:val="24"/>
          <w:szCs w:val="24"/>
        </w:rPr>
        <w:t xml:space="preserve">diagnosis of rheumatologic diseases. </w:t>
      </w:r>
    </w:p>
    <w:p w14:paraId="269A3281" w14:textId="77777777" w:rsidR="003D43BF" w:rsidRPr="0045427A" w:rsidRDefault="003D43BF" w:rsidP="00D67AF0">
      <w:pPr>
        <w:spacing w:after="0" w:line="360" w:lineRule="auto"/>
        <w:jc w:val="both"/>
        <w:rPr>
          <w:rFonts w:ascii="Book Antiqua" w:hAnsi="Book Antiqua" w:cs="Times New Roman"/>
          <w:b/>
          <w:bCs/>
          <w:i/>
          <w:iCs/>
          <w:sz w:val="24"/>
          <w:szCs w:val="24"/>
        </w:rPr>
      </w:pPr>
    </w:p>
    <w:p w14:paraId="1692DEA1" w14:textId="2781A84D" w:rsidR="00F71CC1" w:rsidRPr="0045427A" w:rsidRDefault="00293142" w:rsidP="00D67AF0">
      <w:pPr>
        <w:spacing w:after="0" w:line="360" w:lineRule="auto"/>
        <w:jc w:val="both"/>
        <w:rPr>
          <w:rFonts w:ascii="Book Antiqua" w:hAnsi="Book Antiqua" w:cs="Times New Roman"/>
          <w:b/>
          <w:bCs/>
          <w:i/>
          <w:iCs/>
          <w:sz w:val="24"/>
          <w:szCs w:val="24"/>
        </w:rPr>
      </w:pPr>
      <w:r w:rsidRPr="0045427A">
        <w:rPr>
          <w:rFonts w:ascii="Book Antiqua" w:hAnsi="Book Antiqua" w:cs="Times New Roman"/>
          <w:b/>
          <w:i/>
          <w:sz w:val="24"/>
          <w:szCs w:val="24"/>
        </w:rPr>
        <w:t>US</w:t>
      </w:r>
      <w:r w:rsidR="00F71CC1" w:rsidRPr="0045427A">
        <w:rPr>
          <w:rFonts w:ascii="Book Antiqua" w:hAnsi="Book Antiqua" w:cs="Times New Roman"/>
          <w:b/>
          <w:bCs/>
          <w:i/>
          <w:iCs/>
          <w:sz w:val="24"/>
          <w:szCs w:val="24"/>
        </w:rPr>
        <w:t xml:space="preserve"> in the evaluation of atherosclerosis &amp; cardiovascular complications: </w:t>
      </w:r>
    </w:p>
    <w:p w14:paraId="56A3035A" w14:textId="0FC4C1BB" w:rsidR="005B7741" w:rsidRPr="0045427A" w:rsidRDefault="00F71CC1" w:rsidP="00D67AF0">
      <w:pPr>
        <w:spacing w:after="0" w:line="360" w:lineRule="auto"/>
        <w:jc w:val="both"/>
        <w:rPr>
          <w:rFonts w:ascii="Book Antiqua" w:hAnsi="Book Antiqua" w:cs="Times New Roman"/>
          <w:sz w:val="24"/>
          <w:szCs w:val="24"/>
        </w:rPr>
      </w:pPr>
      <w:r w:rsidRPr="0045427A">
        <w:rPr>
          <w:rFonts w:ascii="Book Antiqua" w:hAnsi="Book Antiqua" w:cs="Times New Roman"/>
          <w:sz w:val="24"/>
          <w:szCs w:val="24"/>
        </w:rPr>
        <w:t>Accelerated atherosclerosis is a major problem in r</w:t>
      </w:r>
      <w:r w:rsidR="00293142" w:rsidRPr="0045427A">
        <w:rPr>
          <w:rFonts w:ascii="Book Antiqua" w:hAnsi="Book Antiqua" w:cs="Times New Roman"/>
          <w:sz w:val="24"/>
          <w:szCs w:val="24"/>
        </w:rPr>
        <w:t>heumatic inflammatory disorders</w:t>
      </w:r>
      <w:r w:rsidRPr="0045427A">
        <w:rPr>
          <w:rFonts w:ascii="Book Antiqua" w:hAnsi="Book Antiqua" w:cs="Times New Roman"/>
          <w:sz w:val="24"/>
          <w:szCs w:val="24"/>
        </w:rPr>
        <w:fldChar w:fldCharType="begin">
          <w:fldData xml:space="preserve">PEVuZE5vdGU+PENpdGU+PEF1dGhvcj5TYXJpPC9BdXRob3I+PFllYXI+MjAwNjwvWWVhcj48UmVj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PEVuZE5vdGU+PENpdGU+PEF1dGhvcj5TYXJpPC9BdXRob3I+PFllYXI+MjAwNjwvWWVhcj48UmVj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293142" w:rsidRPr="0045427A">
        <w:rPr>
          <w:rFonts w:ascii="Book Antiqua" w:hAnsi="Book Antiqua" w:cs="Times New Roman"/>
          <w:noProof/>
          <w:sz w:val="24"/>
          <w:szCs w:val="24"/>
          <w:vertAlign w:val="superscript"/>
        </w:rPr>
        <w:t>[98,</w:t>
      </w:r>
      <w:r w:rsidR="006814D8" w:rsidRPr="0045427A">
        <w:rPr>
          <w:rFonts w:ascii="Book Antiqua" w:hAnsi="Book Antiqua" w:cs="Times New Roman"/>
          <w:noProof/>
          <w:sz w:val="24"/>
          <w:szCs w:val="24"/>
          <w:vertAlign w:val="superscript"/>
        </w:rPr>
        <w:t>99]</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therefore ultrasound has a substantial role in </w:t>
      </w:r>
      <w:r w:rsidR="00FA32CF" w:rsidRPr="0045427A">
        <w:rPr>
          <w:rFonts w:ascii="Book Antiqua" w:hAnsi="Book Antiqua" w:cs="Times New Roman"/>
          <w:sz w:val="24"/>
          <w:szCs w:val="24"/>
        </w:rPr>
        <w:t xml:space="preserve">the </w:t>
      </w:r>
      <w:r w:rsidRPr="0045427A">
        <w:rPr>
          <w:rFonts w:ascii="Book Antiqua" w:hAnsi="Book Antiqua" w:cs="Times New Roman"/>
          <w:sz w:val="24"/>
          <w:szCs w:val="24"/>
        </w:rPr>
        <w:t>evaluation of patients with AS. Two ultrasound techniques have been widely accepted as non-invasive methods for evaluating atherosclerosis. One is brachial artery flow-mediated dilation (FMD)</w:t>
      </w:r>
      <w:r w:rsidR="00FA32CF" w:rsidRPr="0045427A">
        <w:rPr>
          <w:rFonts w:ascii="Book Antiqua" w:hAnsi="Book Antiqua" w:cs="Times New Roman"/>
          <w:sz w:val="24"/>
          <w:szCs w:val="24"/>
        </w:rPr>
        <w:t>,</w:t>
      </w:r>
      <w:r w:rsidRPr="0045427A">
        <w:rPr>
          <w:rFonts w:ascii="Book Antiqua" w:hAnsi="Book Antiqua" w:cs="Times New Roman"/>
          <w:sz w:val="24"/>
          <w:szCs w:val="24"/>
        </w:rPr>
        <w:t xml:space="preserve"> which is demonstrated to be lower in AS patients compared to healt</w:t>
      </w:r>
      <w:r w:rsidR="00293142" w:rsidRPr="0045427A">
        <w:rPr>
          <w:rFonts w:ascii="Book Antiqua" w:hAnsi="Book Antiqua" w:cs="Times New Roman"/>
          <w:sz w:val="24"/>
          <w:szCs w:val="24"/>
        </w:rPr>
        <w:t>hy controls</w:t>
      </w:r>
      <w:r w:rsidRPr="0045427A">
        <w:rPr>
          <w:rFonts w:ascii="Book Antiqua" w:hAnsi="Book Antiqua" w:cs="Times New Roman"/>
          <w:sz w:val="24"/>
          <w:szCs w:val="24"/>
        </w:rPr>
        <w:fldChar w:fldCharType="begin">
          <w:fldData xml:space="preserve">PEVuZE5vdGU+PENpdGU+PEF1dGhvcj5TYXJpPC9BdXRob3I+PFllYXI+MjAwNjwvWWVhcj48UmVj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=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PEVuZE5vdGU+PENpdGU+PEF1dGhvcj5TYXJpPC9BdXRob3I+PFllYXI+MjAwNjwvWWVhcj48UmVj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=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[98]</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and is an indicator </w:t>
      </w:r>
      <w:r w:rsidR="00FA32CF" w:rsidRPr="0045427A">
        <w:rPr>
          <w:rFonts w:ascii="Book Antiqua" w:hAnsi="Book Antiqua" w:cs="Times New Roman"/>
          <w:sz w:val="24"/>
          <w:szCs w:val="24"/>
        </w:rPr>
        <w:t>of</w:t>
      </w:r>
      <w:r w:rsidRPr="0045427A">
        <w:rPr>
          <w:rFonts w:ascii="Book Antiqua" w:hAnsi="Book Antiqua" w:cs="Times New Roman"/>
          <w:sz w:val="24"/>
          <w:szCs w:val="24"/>
        </w:rPr>
        <w:t xml:space="preserve"> endothelial dysfunction, which itself is an initiator of atherosclerotic processes. The second method is </w:t>
      </w:r>
      <w:r w:rsidR="00B37043" w:rsidRPr="0045427A">
        <w:rPr>
          <w:rFonts w:ascii="Book Antiqua" w:hAnsi="Book Antiqua" w:cs="Times New Roman"/>
          <w:sz w:val="24"/>
          <w:szCs w:val="24"/>
        </w:rPr>
        <w:t>the measurement</w:t>
      </w:r>
      <w:r w:rsidRPr="0045427A">
        <w:rPr>
          <w:rFonts w:ascii="Book Antiqua" w:hAnsi="Book Antiqua" w:cs="Times New Roman"/>
          <w:sz w:val="24"/>
          <w:szCs w:val="24"/>
        </w:rPr>
        <w:t xml:space="preserve"> of intima-media thickness (IMT) for </w:t>
      </w:r>
      <w:r w:rsidR="00FA32CF" w:rsidRPr="0045427A">
        <w:rPr>
          <w:rFonts w:ascii="Book Antiqua" w:hAnsi="Book Antiqua" w:cs="Times New Roman"/>
          <w:sz w:val="24"/>
          <w:szCs w:val="24"/>
        </w:rPr>
        <w:t xml:space="preserve">the </w:t>
      </w:r>
      <w:r w:rsidRPr="0045427A">
        <w:rPr>
          <w:rFonts w:ascii="Book Antiqua" w:hAnsi="Book Antiqua" w:cs="Times New Roman"/>
          <w:sz w:val="24"/>
          <w:szCs w:val="24"/>
        </w:rPr>
        <w:t xml:space="preserve">early detection of atherosclerotic lesions. In the study of Sari </w:t>
      </w:r>
      <w:r w:rsidRPr="0050396F">
        <w:rPr>
          <w:rFonts w:ascii="Book Antiqua" w:hAnsi="Book Antiqua" w:cs="Times New Roman"/>
          <w:i/>
          <w:sz w:val="24"/>
          <w:szCs w:val="24"/>
        </w:rPr>
        <w:t>et al</w:t>
      </w:r>
      <w:r w:rsidR="0050396F">
        <w:rPr>
          <w:rFonts w:ascii="Book Antiqua" w:hAnsi="Book Antiqua" w:cs="Times New Roman" w:hint="eastAsia"/>
          <w:sz w:val="24"/>
          <w:szCs w:val="24"/>
          <w:vertAlign w:val="superscript"/>
          <w:lang w:eastAsia="zh-CN"/>
        </w:rPr>
        <w:t>[98]</w:t>
      </w:r>
      <w:r w:rsidRPr="0045427A">
        <w:rPr>
          <w:rFonts w:ascii="Book Antiqua" w:hAnsi="Book Antiqua" w:cs="Times New Roman"/>
          <w:sz w:val="24"/>
          <w:szCs w:val="24"/>
        </w:rPr>
        <w:t>, there was no significant difference between the carotid IMT of AS patients and controls, but it was positively correlated with the age and the severity of AS disease, suggesting that patients with severe AS suffer from more advanced intimal thicke</w:t>
      </w:r>
      <w:r w:rsidR="00293142" w:rsidRPr="0045427A">
        <w:rPr>
          <w:rFonts w:ascii="Book Antiqua" w:hAnsi="Book Antiqua" w:cs="Times New Roman"/>
          <w:sz w:val="24"/>
          <w:szCs w:val="24"/>
        </w:rPr>
        <w:t>ning or atherosclerotic changes</w:t>
      </w:r>
      <w:r w:rsidRPr="0045427A">
        <w:rPr>
          <w:rFonts w:ascii="Book Antiqua" w:hAnsi="Book Antiqua" w:cs="Times New Roman"/>
          <w:sz w:val="24"/>
          <w:szCs w:val="24"/>
        </w:rPr>
        <w:fldChar w:fldCharType="begin">
          <w:fldData xml:space="preserve">PEVuZE5vdGU+PENpdGU+PEF1dGhvcj5TYXJpPC9BdXRob3I+PFllYXI+MjAwNjwvWWVhcj48UmVj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=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PEVuZE5vdGU+PENpdGU+PEF1dGhvcj5TYXJpPC9BdXRob3I+PFllYXI+MjAwNjwvWWVhcj48UmVj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=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[98]</w:t>
      </w:r>
      <w:r w:rsidRPr="0045427A">
        <w:rPr>
          <w:rFonts w:ascii="Book Antiqua" w:hAnsi="Book Antiqua" w:cs="Times New Roman"/>
          <w:sz w:val="24"/>
          <w:szCs w:val="24"/>
        </w:rPr>
        <w:fldChar w:fldCharType="end"/>
      </w:r>
      <w:r w:rsidR="005B7741" w:rsidRPr="0045427A">
        <w:rPr>
          <w:rFonts w:ascii="Book Antiqua" w:hAnsi="Book Antiqua" w:cs="Times New Roman"/>
          <w:sz w:val="24"/>
          <w:szCs w:val="24"/>
        </w:rPr>
        <w:t xml:space="preserve"> </w:t>
      </w:r>
      <w:r w:rsidR="001E2DDB">
        <w:rPr>
          <w:rFonts w:ascii="Book Antiqua" w:hAnsi="Book Antiqua" w:cs="Times New Roman" w:hint="eastAsia"/>
          <w:sz w:val="24"/>
          <w:szCs w:val="24"/>
          <w:lang w:eastAsia="zh-CN"/>
        </w:rPr>
        <w:t>(</w:t>
      </w:r>
      <w:r w:rsidR="005B7741" w:rsidRPr="0045427A">
        <w:rPr>
          <w:rFonts w:ascii="Book Antiqua" w:hAnsi="Book Antiqua" w:cs="Times New Roman"/>
          <w:sz w:val="24"/>
          <w:szCs w:val="24"/>
        </w:rPr>
        <w:t>Figure</w:t>
      </w:r>
      <w:r w:rsidR="00684E6B" w:rsidRPr="0045427A">
        <w:rPr>
          <w:rFonts w:ascii="Book Antiqua" w:hAnsi="Book Antiqua" w:cs="Times New Roman"/>
          <w:sz w:val="24"/>
          <w:szCs w:val="24"/>
        </w:rPr>
        <w:t xml:space="preserve"> </w:t>
      </w:r>
      <w:r w:rsidR="001E2DDB">
        <w:rPr>
          <w:rFonts w:ascii="Book Antiqua" w:hAnsi="Book Antiqua" w:cs="Times New Roman" w:hint="eastAsia"/>
          <w:sz w:val="24"/>
          <w:szCs w:val="24"/>
          <w:lang w:eastAsia="zh-CN"/>
        </w:rPr>
        <w:t>9)</w:t>
      </w:r>
      <w:r w:rsidR="005B7741" w:rsidRPr="0045427A">
        <w:rPr>
          <w:rFonts w:ascii="Book Antiqua" w:hAnsi="Book Antiqua" w:cs="Times New Roman"/>
          <w:sz w:val="24"/>
          <w:szCs w:val="24"/>
        </w:rPr>
        <w:t>.</w:t>
      </w:r>
      <w:r w:rsidRPr="0045427A">
        <w:rPr>
          <w:rFonts w:ascii="Book Antiqua" w:hAnsi="Book Antiqua" w:cs="Times New Roman"/>
          <w:sz w:val="24"/>
          <w:szCs w:val="24"/>
        </w:rPr>
        <w:t xml:space="preserve"> </w:t>
      </w:r>
    </w:p>
    <w:p w14:paraId="1B73771F" w14:textId="0412837D" w:rsidR="00F71CC1" w:rsidRPr="0045427A" w:rsidRDefault="00F71CC1" w:rsidP="00293142">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A recent meta-analysis demonstrated a higher weighted intima-media thickness for AS patients (</w:t>
      </w:r>
      <w:r w:rsidRPr="0045427A">
        <w:rPr>
          <w:rFonts w:ascii="Book Antiqua" w:hAnsi="Book Antiqua" w:cs="Times New Roman"/>
          <w:i/>
          <w:sz w:val="24"/>
          <w:szCs w:val="24"/>
        </w:rPr>
        <w:t>N</w:t>
      </w:r>
      <w:r w:rsidR="00293142" w:rsidRPr="0045427A">
        <w:rPr>
          <w:rFonts w:ascii="Book Antiqua" w:hAnsi="Book Antiqua" w:cs="Times New Roman" w:hint="eastAsia"/>
          <w:sz w:val="24"/>
          <w:szCs w:val="24"/>
          <w:lang w:eastAsia="zh-CN"/>
        </w:rPr>
        <w:t xml:space="preserve"> </w:t>
      </w:r>
      <w:r w:rsidRPr="0045427A">
        <w:rPr>
          <w:rFonts w:ascii="Book Antiqua" w:hAnsi="Book Antiqua" w:cs="Times New Roman"/>
          <w:sz w:val="24"/>
          <w:szCs w:val="24"/>
        </w:rPr>
        <w:t>=</w:t>
      </w:r>
      <w:r w:rsidR="00293142" w:rsidRPr="0045427A">
        <w:rPr>
          <w:rFonts w:ascii="Book Antiqua" w:hAnsi="Book Antiqua" w:cs="Times New Roman" w:hint="eastAsia"/>
          <w:sz w:val="24"/>
          <w:szCs w:val="24"/>
          <w:lang w:eastAsia="zh-CN"/>
        </w:rPr>
        <w:t xml:space="preserve"> </w:t>
      </w:r>
      <w:r w:rsidRPr="0045427A">
        <w:rPr>
          <w:rFonts w:ascii="Book Antiqua" w:hAnsi="Book Antiqua" w:cs="Times New Roman"/>
          <w:sz w:val="24"/>
          <w:szCs w:val="24"/>
        </w:rPr>
        <w:t>1214) compared to controls (</w:t>
      </w:r>
      <w:r w:rsidRPr="0045427A">
        <w:rPr>
          <w:rFonts w:ascii="Book Antiqua" w:hAnsi="Book Antiqua" w:cs="Times New Roman"/>
          <w:i/>
          <w:sz w:val="24"/>
          <w:szCs w:val="24"/>
        </w:rPr>
        <w:t>N</w:t>
      </w:r>
      <w:r w:rsidR="00293142" w:rsidRPr="0045427A">
        <w:rPr>
          <w:rFonts w:ascii="Book Antiqua" w:hAnsi="Book Antiqua" w:cs="Times New Roman" w:hint="eastAsia"/>
          <w:sz w:val="24"/>
          <w:szCs w:val="24"/>
          <w:lang w:eastAsia="zh-CN"/>
        </w:rPr>
        <w:t xml:space="preserve"> </w:t>
      </w:r>
      <w:r w:rsidRPr="0045427A">
        <w:rPr>
          <w:rFonts w:ascii="Book Antiqua" w:hAnsi="Book Antiqua" w:cs="Times New Roman"/>
          <w:sz w:val="24"/>
          <w:szCs w:val="24"/>
        </w:rPr>
        <w:t>=</w:t>
      </w:r>
      <w:r w:rsidR="00293142" w:rsidRPr="0045427A">
        <w:rPr>
          <w:rFonts w:ascii="Book Antiqua" w:hAnsi="Book Antiqua" w:cs="Times New Roman" w:hint="eastAsia"/>
          <w:sz w:val="24"/>
          <w:szCs w:val="24"/>
          <w:lang w:eastAsia="zh-CN"/>
        </w:rPr>
        <w:t xml:space="preserve"> </w:t>
      </w:r>
      <w:r w:rsidRPr="0045427A">
        <w:rPr>
          <w:rFonts w:ascii="Book Antiqua" w:hAnsi="Book Antiqua" w:cs="Times New Roman"/>
          <w:sz w:val="24"/>
          <w:szCs w:val="24"/>
        </w:rPr>
        <w:t>1000) using 15 case-</w:t>
      </w:r>
      <w:r w:rsidR="00293142" w:rsidRPr="0045427A">
        <w:rPr>
          <w:rFonts w:ascii="Book Antiqua" w:hAnsi="Book Antiqua" w:cs="Times New Roman"/>
          <w:sz w:val="24"/>
          <w:szCs w:val="24"/>
        </w:rPr>
        <w:t>control studies and 9 abstracts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&lt;EndNote&gt;&lt;Cite&gt;&lt;Author&gt;Mathieu&lt;/Author&gt;&lt;Year&gt;2011&lt;/Year&gt;&lt;RecNum&gt;131&lt;/RecNum&gt;&lt;DisplayText&gt;&lt;style face="superscript"&gt;[100]&lt;/style&gt;&lt;/DisplayText&gt;&lt;record&gt;&lt;rec-number&gt;131&lt;/rec-number&gt;&lt;foreign-keys&gt;&lt;key app="EN" db-id="drptdfrvzrxvwje2r5bxawzq2ftexpzp9xea" timestamp="0"&gt;131&lt;/key&gt;&lt;/foreign-keys&gt;&lt;ref-type name="Journal Article"&gt;17&lt;/ref-type&gt;&lt;contributors&gt;&lt;authors&gt;&lt;author&gt;Mathieu, S.&lt;/author&gt;&lt;author&gt;Gossec, L.&lt;/author&gt;&lt;author&gt;Dougados, M.&lt;/author&gt;&lt;author&gt;Soubrier, M.&lt;/author&gt;&lt;/authors&gt;&lt;/contributors&gt;&lt;auth-address&gt;Clermont 1 University, Centre Hospitalier Universitaire Gabriel Montpied, Clermont-Ferrand, France. smathieu@chu-clermontferrand.fr&lt;/auth-address&gt;&lt;titles&gt;&lt;title&gt;Cardiovascular profile in ankylosing spondylitis: a systematic review and meta-analysis&lt;/title&gt;&lt;secondary-title&gt;Arthritis Care Res (Hoboken)&lt;/secondary-title&gt;&lt;alt-title&gt;Arthritis care &amp;amp; research&lt;/alt-title&gt;&lt;/titles&gt;&lt;periodical&gt;&lt;full-title&gt;Arthritis Care Res (Hoboken)&lt;/full-title&gt;&lt;abbr-1&gt;Arthritis care &amp;amp; research&lt;/abbr-1&gt;&lt;/periodical&gt;&lt;alt-periodical&gt;&lt;full-title&gt;Arthritis Care Res (Hoboken)&lt;/full-title&gt;&lt;abbr-1&gt;Arthritis care &amp;amp; research&lt;/abbr-1&gt;&lt;/alt-periodical&gt;&lt;pages&gt;557-63&lt;/pages&gt;&lt;volume&gt;63&lt;/volume&gt;&lt;number&gt;4&lt;/number&gt;&lt;edition&gt;2010/10/05&lt;/edition&gt;&lt;keywords&gt;&lt;keyword&gt;Animals&lt;/keyword&gt;&lt;keyword&gt;Cardiovascular Diseases/diagnosis/*epidemiology/*etiology&lt;/keyword&gt;&lt;keyword&gt;Cholesterol, HDL/blood&lt;/keyword&gt;&lt;keyword&gt;Humans&lt;/keyword&gt;&lt;keyword&gt;Longitudinal Studies/trends&lt;/keyword&gt;&lt;keyword&gt;Risk Factors&lt;/keyword&gt;&lt;keyword&gt;Spondylitis, Ankylosing/blood/*complications/*epidemiology&lt;/keyword&gt;&lt;/keywords&gt;&lt;dates&gt;&lt;year&gt;2011&lt;/year&gt;&lt;pub-dates&gt;&lt;date&gt;Apr&lt;/date&gt;&lt;/pub-dates&gt;&lt;/dates&gt;&lt;isbn&gt;2151-464x&lt;/isbn&gt;&lt;accession-num&gt;20890982&lt;/accession-num&gt;&lt;call-num&gt;[112]&lt;/call-num&gt;&lt;urls&gt;&lt;/urls&gt;&lt;electronic-resource-num&gt;10.1002/acr.20364&lt;/electronic-resource-num&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[100]</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37AD8F51" w14:textId="01177B2A" w:rsidR="00F71CC1" w:rsidRPr="0045427A" w:rsidRDefault="00F71CC1" w:rsidP="00293142">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Cardiac abnormalities are well recognized in AS. It has been shown that in many </w:t>
      </w:r>
      <w:r w:rsidR="00B37043" w:rsidRPr="0045427A">
        <w:rPr>
          <w:rFonts w:ascii="Book Antiqua" w:hAnsi="Book Antiqua" w:cs="Times New Roman"/>
          <w:sz w:val="24"/>
          <w:szCs w:val="24"/>
        </w:rPr>
        <w:t>cases, cardiac</w:t>
      </w:r>
      <w:r w:rsidRPr="0045427A">
        <w:rPr>
          <w:rFonts w:ascii="Book Antiqua" w:hAnsi="Book Antiqua" w:cs="Times New Roman"/>
          <w:sz w:val="24"/>
          <w:szCs w:val="24"/>
        </w:rPr>
        <w:t xml:space="preserve"> change could even be prior to the onset of clinical AS d</w:t>
      </w:r>
      <w:r w:rsidR="006733AD" w:rsidRPr="0045427A">
        <w:rPr>
          <w:rFonts w:ascii="Book Antiqua" w:hAnsi="Book Antiqua" w:cs="Times New Roman"/>
          <w:sz w:val="24"/>
          <w:szCs w:val="24"/>
        </w:rPr>
        <w:t>isease</w:t>
      </w:r>
      <w:r w:rsidRPr="0045427A">
        <w:rPr>
          <w:rFonts w:ascii="Book Antiqua" w:hAnsi="Book Antiqua" w:cs="Times New Roman"/>
          <w:sz w:val="24"/>
          <w:szCs w:val="24"/>
        </w:rPr>
        <w:fldChar w:fldCharType="begin">
          <w:fldData xml:space="preserve">PEVuZE5vdGU+PENpdGU+PEF1dGhvcj5DYWxpc2thbjwvQXV0aG9yPjxZZWFyPjIwMDg8L1llYXI+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PEVuZE5vdGU+PENpdGU+PEF1dGhvcj5DYWxpc2thbjwvQXV0aG9yPjxZZWFyPjIwMDg8L1llYXI+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733AD" w:rsidRPr="0045427A">
        <w:rPr>
          <w:rFonts w:ascii="Book Antiqua" w:hAnsi="Book Antiqua" w:cs="Times New Roman"/>
          <w:noProof/>
          <w:sz w:val="24"/>
          <w:szCs w:val="24"/>
          <w:vertAlign w:val="superscript"/>
        </w:rPr>
        <w:t>[101,</w:t>
      </w:r>
      <w:r w:rsidR="006814D8" w:rsidRPr="0045427A">
        <w:rPr>
          <w:rFonts w:ascii="Book Antiqua" w:hAnsi="Book Antiqua" w:cs="Times New Roman"/>
          <w:noProof/>
          <w:sz w:val="24"/>
          <w:szCs w:val="24"/>
          <w:vertAlign w:val="superscript"/>
        </w:rPr>
        <w:t>102]</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Trans-thoracic echocardiography and Doppler </w:t>
      </w:r>
      <w:r w:rsidR="00293142" w:rsidRPr="0045427A">
        <w:rPr>
          <w:rFonts w:ascii="Book Antiqua" w:hAnsi="Book Antiqua" w:cs="Times New Roman"/>
          <w:sz w:val="24"/>
          <w:szCs w:val="24"/>
        </w:rPr>
        <w:t>US</w:t>
      </w:r>
      <w:r w:rsidRPr="0045427A">
        <w:rPr>
          <w:rFonts w:ascii="Book Antiqua" w:hAnsi="Book Antiqua" w:cs="Times New Roman"/>
          <w:sz w:val="24"/>
          <w:szCs w:val="24"/>
        </w:rPr>
        <w:t xml:space="preserve"> are useful techniques in the assessment of cardiac disease in AS, and may detect aortic valve disease</w:t>
      </w:r>
      <w:r w:rsidR="006733AD" w:rsidRPr="0045427A">
        <w:rPr>
          <w:rFonts w:ascii="Book Antiqua" w:hAnsi="Book Antiqua" w:cs="Times New Roman"/>
          <w:sz w:val="24"/>
          <w:szCs w:val="24"/>
        </w:rPr>
        <w:t xml:space="preserve"> at an early pre-clinical stage</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&lt;EndNote&gt;&lt;Cite&gt;&lt;Author&gt;O&amp;apos;Neill&lt;/Author&gt;&lt;Year&gt;1992&lt;/Year&gt;&lt;RecNum&gt;134&lt;/RecNum&gt;&lt;DisplayText&gt;&lt;style face="superscript"&gt;[103]&lt;/style&gt;&lt;/DisplayText&gt;&lt;record&gt;&lt;rec-number&gt;134&lt;/rec-number&gt;&lt;foreign-keys&gt;&lt;key app="EN" db-id="drptdfrvzrxvwje2r5bxawzq2ftexpzp9xea" timestamp="0"&gt;134&lt;/key&gt;&lt;/foreign-keys&gt;&lt;ref-type name="Journal Article"&gt;17&lt;/ref-type&gt;&lt;contributors&gt;&lt;authors&gt;&lt;author&gt;O&amp;apos;Neill, T. W.&lt;/author&gt;&lt;author&gt;King, G.&lt;/author&gt;&lt;author&gt;Graham, I. M.&lt;/author&gt;&lt;author&gt;Molony, J.&lt;/author&gt;&lt;author&gt;Bresnihan, B.&lt;/author&gt;&lt;/authors&gt;&lt;/contributors&gt;&lt;auth-address&gt;Department of Rheumatology, St Vincents Hospital, Dublin, Ireland.&lt;/auth-address&gt;&lt;titles&gt;&lt;title&gt;Echocardiographic abnormalities in ankylosing spondylitis&lt;/title&gt;&lt;secondary-title&gt;Ann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652-4&lt;/pages&gt;&lt;volume&gt;51&lt;/volume&gt;&lt;number&gt;5&lt;/number&gt;&lt;edition&gt;1992/05/01&lt;/edition&gt;&lt;keywords&gt;&lt;keyword&gt;Adult&lt;/keyword&gt;&lt;keyword&gt;Aorta/ultrasonography&lt;/keyword&gt;&lt;keyword&gt;Aortic Valve Insufficiency/ultrasonography&lt;/keyword&gt;&lt;keyword&gt;Echocardiography, Doppler&lt;/keyword&gt;&lt;keyword&gt;Female&lt;/keyword&gt;&lt;keyword&gt;Heart Diseases/etiology/*ultrasonography&lt;/keyword&gt;&lt;keyword&gt;Humans&lt;/keyword&gt;&lt;keyword&gt;Male&lt;/keyword&gt;&lt;keyword&gt;Middle Aged&lt;/keyword&gt;&lt;keyword&gt;Spondylitis, Ankylosing/complications/*ultrasonography&lt;/keyword&gt;&lt;/keywords&gt;&lt;dates&gt;&lt;year&gt;1992&lt;/year&gt;&lt;pub-dates&gt;&lt;date&gt;May&lt;/date&gt;&lt;/pub-dates&gt;&lt;/dates&gt;&lt;isbn&gt;0003-4967 (Print)&amp;#xD;0003-4967&lt;/isbn&gt;&lt;accession-num&gt;1616332&lt;/accession-num&gt;&lt;call-num&gt;[115]&lt;/call-num&gt;&lt;urls&gt;&lt;/urls&gt;&lt;custom2&gt;Pmc1005700&lt;/custom2&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[103]</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185FF2F7" w14:textId="41523E6A" w:rsidR="00F71CC1" w:rsidRPr="0045427A" w:rsidRDefault="00F71CC1" w:rsidP="006733AD">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Aortic root and valve disease is a frequent complication in AS patients. It includes aortic root thickening and </w:t>
      </w:r>
      <w:proofErr w:type="gramStart"/>
      <w:r w:rsidRPr="0045427A">
        <w:rPr>
          <w:rFonts w:ascii="Book Antiqua" w:hAnsi="Book Antiqua" w:cs="Times New Roman"/>
          <w:sz w:val="24"/>
          <w:szCs w:val="24"/>
        </w:rPr>
        <w:t>dilation,</w:t>
      </w:r>
      <w:proofErr w:type="gramEnd"/>
      <w:r w:rsidRPr="0045427A">
        <w:rPr>
          <w:rFonts w:ascii="Book Antiqua" w:hAnsi="Book Antiqua" w:cs="Times New Roman"/>
          <w:sz w:val="24"/>
          <w:szCs w:val="24"/>
        </w:rPr>
        <w:t xml:space="preserve"> aortic cusp thickening and retraction, </w:t>
      </w:r>
      <w:proofErr w:type="spellStart"/>
      <w:r w:rsidRPr="0045427A">
        <w:rPr>
          <w:rFonts w:ascii="Book Antiqua" w:hAnsi="Book Antiqua" w:cs="Times New Roman"/>
          <w:sz w:val="24"/>
          <w:szCs w:val="24"/>
        </w:rPr>
        <w:t>subaortic</w:t>
      </w:r>
      <w:proofErr w:type="spellEnd"/>
      <w:r w:rsidRPr="0045427A">
        <w:rPr>
          <w:rFonts w:ascii="Book Antiqua" w:hAnsi="Book Antiqua" w:cs="Times New Roman"/>
          <w:sz w:val="24"/>
          <w:szCs w:val="24"/>
        </w:rPr>
        <w:t xml:space="preserve"> bump as well as </w:t>
      </w:r>
      <w:r w:rsidR="006733AD" w:rsidRPr="0045427A">
        <w:rPr>
          <w:rFonts w:ascii="Book Antiqua" w:hAnsi="Book Antiqua" w:cs="Times New Roman"/>
          <w:sz w:val="24"/>
          <w:szCs w:val="24"/>
        </w:rPr>
        <w:t>aortic and mitral regurgitation</w:t>
      </w:r>
      <w:r w:rsidRPr="0045427A">
        <w:rPr>
          <w:rFonts w:ascii="Book Antiqua" w:hAnsi="Book Antiqua" w:cs="Times New Roman"/>
          <w:sz w:val="24"/>
          <w:szCs w:val="24"/>
        </w:rPr>
        <w:fldChar w:fldCharType="begin">
          <w:fldData xml:space="preserve">PEVuZE5vdGU+PENpdGU+PEF1dGhvcj5CdWxrbGV5PC9BdXRob3I+PFllYXI+MTk3MzwvWWVhcj48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PEVuZE5vdGU+PENpdGU+PEF1dGhvcj5CdWxrbGV5PC9BdXRob3I+PFllYXI+MTk3MzwvWWVhcj48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[103-106]</w:t>
      </w:r>
      <w:r w:rsidRPr="0045427A">
        <w:rPr>
          <w:rFonts w:ascii="Book Antiqua" w:hAnsi="Book Antiqua" w:cs="Times New Roman"/>
          <w:sz w:val="24"/>
          <w:szCs w:val="24"/>
        </w:rPr>
        <w:fldChar w:fldCharType="end"/>
      </w:r>
      <w:r w:rsidRPr="0045427A">
        <w:rPr>
          <w:rFonts w:ascii="Book Antiqua" w:hAnsi="Book Antiqua" w:cs="Times New Roman"/>
          <w:sz w:val="24"/>
          <w:szCs w:val="24"/>
        </w:rPr>
        <w:t>. The prevalence ranges between 24</w:t>
      </w:r>
      <w:r w:rsidR="006733AD" w:rsidRPr="0045427A">
        <w:rPr>
          <w:rFonts w:ascii="Book Antiqua" w:hAnsi="Book Antiqua" w:cs="Times New Roman" w:hint="eastAsia"/>
          <w:sz w:val="24"/>
          <w:szCs w:val="24"/>
          <w:lang w:eastAsia="zh-CN"/>
        </w:rPr>
        <w:t>%</w:t>
      </w:r>
      <w:r w:rsidRPr="0045427A">
        <w:rPr>
          <w:rFonts w:ascii="Book Antiqua" w:hAnsi="Book Antiqua" w:cs="Times New Roman"/>
          <w:sz w:val="24"/>
          <w:szCs w:val="24"/>
        </w:rPr>
        <w:t xml:space="preserve"> and 100% according to autopsy reports</w:t>
      </w:r>
      <w:r w:rsidR="00C62DC4" w:rsidRPr="0045427A">
        <w:rPr>
          <w:rFonts w:ascii="Book Antiqua" w:hAnsi="Book Antiqua" w:cs="Times New Roman"/>
          <w:sz w:val="24"/>
          <w:szCs w:val="24"/>
        </w:rPr>
        <w:t>,</w:t>
      </w:r>
      <w:r w:rsidRPr="0045427A">
        <w:rPr>
          <w:rFonts w:ascii="Book Antiqua" w:hAnsi="Book Antiqua" w:cs="Times New Roman"/>
          <w:sz w:val="24"/>
          <w:szCs w:val="24"/>
        </w:rPr>
        <w:t xml:space="preserve"> and 8</w:t>
      </w:r>
      <w:r w:rsidR="006733AD" w:rsidRPr="0045427A">
        <w:rPr>
          <w:rFonts w:ascii="Book Antiqua" w:hAnsi="Book Antiqua" w:cs="Times New Roman" w:hint="eastAsia"/>
          <w:sz w:val="24"/>
          <w:szCs w:val="24"/>
          <w:lang w:eastAsia="zh-CN"/>
        </w:rPr>
        <w:t>%</w:t>
      </w:r>
      <w:r w:rsidRPr="0045427A">
        <w:rPr>
          <w:rFonts w:ascii="Book Antiqua" w:hAnsi="Book Antiqua" w:cs="Times New Roman"/>
          <w:sz w:val="24"/>
          <w:szCs w:val="24"/>
        </w:rPr>
        <w:t>-31% according to trans-thoracic echoca</w:t>
      </w:r>
      <w:r w:rsidR="006733AD" w:rsidRPr="0045427A">
        <w:rPr>
          <w:rFonts w:ascii="Book Antiqua" w:hAnsi="Book Antiqua" w:cs="Times New Roman"/>
          <w:sz w:val="24"/>
          <w:szCs w:val="24"/>
        </w:rPr>
        <w:t>rdiography (TTE)</w:t>
      </w:r>
      <w:r w:rsidRPr="0045427A">
        <w:rPr>
          <w:rFonts w:ascii="Book Antiqua" w:hAnsi="Book Antiqua" w:cs="Times New Roman"/>
          <w:sz w:val="24"/>
          <w:szCs w:val="24"/>
        </w:rPr>
        <w:fldChar w:fldCharType="begin">
          <w:fldData xml:space="preserve">PEVuZE5vdGU+PENpdGU+PEF1dGhvcj5BbHZlczwvQXV0aG9yPjxZZWFyPjE5ODg8L1llYXI+PFJl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PEVuZE5vdGU+PENpdGU+PEF1dGhvcj5BbHZlczwvQXV0aG9yPjxZZWFyPjE5ODg8L1llYXI+PFJl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733AD" w:rsidRPr="0045427A">
        <w:rPr>
          <w:rFonts w:ascii="Book Antiqua" w:hAnsi="Book Antiqua" w:cs="Times New Roman"/>
          <w:noProof/>
          <w:sz w:val="24"/>
          <w:szCs w:val="24"/>
          <w:vertAlign w:val="superscript"/>
        </w:rPr>
        <w:t>[103,</w:t>
      </w:r>
      <w:r w:rsidR="006814D8" w:rsidRPr="0045427A">
        <w:rPr>
          <w:rFonts w:ascii="Book Antiqua" w:hAnsi="Book Antiqua" w:cs="Times New Roman"/>
          <w:noProof/>
          <w:sz w:val="24"/>
          <w:szCs w:val="24"/>
          <w:vertAlign w:val="superscript"/>
        </w:rPr>
        <w:t>107-110]</w:t>
      </w:r>
      <w:r w:rsidRPr="0045427A">
        <w:rPr>
          <w:rFonts w:ascii="Book Antiqua" w:hAnsi="Book Antiqua" w:cs="Times New Roman"/>
          <w:sz w:val="24"/>
          <w:szCs w:val="24"/>
        </w:rPr>
        <w:fldChar w:fldCharType="end"/>
      </w:r>
      <w:r w:rsidR="0027397D" w:rsidRPr="0045427A">
        <w:rPr>
          <w:rFonts w:ascii="Book Antiqua" w:hAnsi="Book Antiqua" w:cs="Times New Roman"/>
          <w:sz w:val="24"/>
          <w:szCs w:val="24"/>
        </w:rPr>
        <w:t>. The</w:t>
      </w:r>
      <w:r w:rsidRPr="0045427A">
        <w:rPr>
          <w:rFonts w:ascii="Book Antiqua" w:hAnsi="Book Antiqua" w:cs="Times New Roman"/>
          <w:sz w:val="24"/>
          <w:szCs w:val="24"/>
        </w:rPr>
        <w:t xml:space="preserve"> </w:t>
      </w:r>
      <w:r w:rsidR="0027397D" w:rsidRPr="0045427A">
        <w:rPr>
          <w:rFonts w:ascii="Book Antiqua" w:hAnsi="Book Antiqua" w:cs="Times New Roman"/>
          <w:sz w:val="24"/>
          <w:szCs w:val="24"/>
        </w:rPr>
        <w:t xml:space="preserve">prevalence </w:t>
      </w:r>
      <w:r w:rsidRPr="0045427A">
        <w:rPr>
          <w:rFonts w:ascii="Book Antiqua" w:hAnsi="Book Antiqua" w:cs="Times New Roman"/>
          <w:sz w:val="24"/>
          <w:szCs w:val="24"/>
        </w:rPr>
        <w:t>rate was higher when using trans-esophageal echocardiography (TEE) as the diagnostic modality (82% in AS compa</w:t>
      </w:r>
      <w:r w:rsidR="006733AD" w:rsidRPr="0045427A">
        <w:rPr>
          <w:rFonts w:ascii="Book Antiqua" w:hAnsi="Book Antiqua" w:cs="Times New Roman"/>
          <w:sz w:val="24"/>
          <w:szCs w:val="24"/>
        </w:rPr>
        <w:t>red to 24% in healthy controls)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&lt;EndNote&gt;&lt;Cite&gt;&lt;Author&gt;Roldan&lt;/Author&gt;&lt;Year&gt;1998&lt;/Year&gt;&lt;RecNum&gt;137&lt;/RecNum&gt;&lt;DisplayText&gt;&lt;style face="superscript"&gt;[106]&lt;/style&gt;&lt;/DisplayText&gt;&lt;record&gt;&lt;rec-number&gt;137&lt;/rec-number&gt;&lt;foreign-keys&gt;&lt;key app="EN" db-id="drptdfrvzrxvwje2r5bxawzq2ftexpzp9xea" timestamp="0"&gt;137&lt;/key&gt;&lt;/foreign-keys&gt;&lt;ref-type name="Journal Article"&gt;17&lt;/ref-type&gt;&lt;contributors&gt;&lt;authors&gt;&lt;author&gt;Roldan, C. A.&lt;/author&gt;&lt;author&gt;Chavez, J.&lt;/author&gt;&lt;author&gt;Wiest, P. W.&lt;/author&gt;&lt;author&gt;Qualls, C. R.&lt;/author&gt;&lt;author&gt;Crawford, M. H.&lt;/author&gt;&lt;/authors&gt;&lt;/contributors&gt;&lt;auth-address&gt;Division of Cardiology, Veterans Affairs Medical Center, Albuquerque, New Mexico 87108, USA. Roldan.Carlos_A@Albuquerque.VA.Gov&lt;/auth-address&gt;&lt;titles&gt;&lt;title&gt;Aortic root disease and valve disease associated with ankylosing spondylitis&lt;/title&gt;&lt;secondary-title&gt;J Am Coll Cardiol&lt;/secondary-title&gt;&lt;alt-title&gt;Journal of the American College of Cardiology&lt;/alt-title&gt;&lt;/titles&gt;&lt;pages&gt;1397-404&lt;/pages&gt;&lt;volume&gt;32&lt;/volume&gt;&lt;number&gt;5&lt;/number&gt;&lt;edition&gt;1998/11/11&lt;/edition&gt;&lt;keywords&gt;&lt;keyword&gt;Adult&lt;/keyword&gt;&lt;keyword&gt;Aortic Diseases/*complications/epidemiology/ultrasonography&lt;/keyword&gt;&lt;keyword&gt;Echocardiography, Transesophageal&lt;/keyword&gt;&lt;keyword&gt;Electrocardiography&lt;/keyword&gt;&lt;keyword&gt;Female&lt;/keyword&gt;&lt;keyword&gt;Follow-Up Studies&lt;/keyword&gt;&lt;keyword&gt;Heart Valve Diseases/*complications/epidemiology/ultrasonography&lt;/keyword&gt;&lt;keyword&gt;Humans&lt;/keyword&gt;&lt;keyword&gt;Male&lt;/keyword&gt;&lt;keyword&gt;Middle Aged&lt;/keyword&gt;&lt;keyword&gt;Prevalence&lt;/keyword&gt;&lt;keyword&gt;Prognosis&lt;/keyword&gt;&lt;keyword&gt;Retrospective Studies&lt;/keyword&gt;&lt;keyword&gt;Severity of Illness Index&lt;/keyword&gt;&lt;keyword&gt;Spondylitis, Ankylosing/*complications/radiography&lt;/keyword&gt;&lt;keyword&gt;Survival Rate&lt;/keyword&gt;&lt;/keywords&gt;&lt;dates&gt;&lt;year&gt;1998&lt;/year&gt;&lt;pub-dates&gt;&lt;date&gt;Nov&lt;/date&gt;&lt;/pub-dates&gt;&lt;/dates&gt;&lt;isbn&gt;0735-1097 (Print)&amp;#xD;0735-1097&lt;/isbn&gt;&lt;accession-num&gt;9809954&lt;/accession-num&gt;&lt;call-num&gt;[118]&lt;/call-num&gt;&lt;urls&gt;&lt;/urls&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[106]</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Except for the duration of </w:t>
      </w:r>
      <w:r w:rsidR="00B37043" w:rsidRPr="0045427A">
        <w:rPr>
          <w:rFonts w:ascii="Book Antiqua" w:hAnsi="Book Antiqua" w:cs="Times New Roman"/>
          <w:sz w:val="24"/>
          <w:szCs w:val="24"/>
        </w:rPr>
        <w:t>AS</w:t>
      </w:r>
      <w:r w:rsidRPr="0045427A">
        <w:rPr>
          <w:rFonts w:ascii="Book Antiqua" w:hAnsi="Book Antiqua" w:cs="Times New Roman"/>
          <w:sz w:val="24"/>
          <w:szCs w:val="24"/>
        </w:rPr>
        <w:t xml:space="preserve">, these </w:t>
      </w:r>
      <w:r w:rsidR="00B37043" w:rsidRPr="0045427A">
        <w:rPr>
          <w:rFonts w:ascii="Book Antiqua" w:hAnsi="Book Antiqua" w:cs="Times New Roman"/>
          <w:sz w:val="24"/>
          <w:szCs w:val="24"/>
        </w:rPr>
        <w:t>anatomical</w:t>
      </w:r>
      <w:r w:rsidRPr="0045427A">
        <w:rPr>
          <w:rFonts w:ascii="Book Antiqua" w:hAnsi="Book Antiqua" w:cs="Times New Roman"/>
          <w:sz w:val="24"/>
          <w:szCs w:val="24"/>
        </w:rPr>
        <w:t xml:space="preserve"> changes are reported to be unrelated to disease features (activity, severity or therapy), but they are associated with clinically imp</w:t>
      </w:r>
      <w:r w:rsidR="006733AD" w:rsidRPr="0045427A">
        <w:rPr>
          <w:rFonts w:ascii="Book Antiqua" w:hAnsi="Book Antiqua" w:cs="Times New Roman"/>
          <w:sz w:val="24"/>
          <w:szCs w:val="24"/>
        </w:rPr>
        <w:t>ortant cardiovascular morbidity</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&lt;EndNote&gt;&lt;Cite&gt;&lt;Author&gt;Roldan&lt;/Author&gt;&lt;Year&gt;1998&lt;/Year&gt;&lt;RecNum&gt;137&lt;/RecNum&gt;&lt;DisplayText&gt;&lt;style face="superscript"&gt;[106]&lt;/style&gt;&lt;/DisplayText&gt;&lt;record&gt;&lt;rec-number&gt;137&lt;/rec-number&gt;&lt;foreign-keys&gt;&lt;key app="EN" db-id="drptdfrvzrxvwje2r5bxawzq2ftexpzp9xea" timestamp="0"&gt;137&lt;/key&gt;&lt;/foreign-keys&gt;&lt;ref-type name="Journal Article"&gt;17&lt;/ref-type&gt;&lt;contributors&gt;&lt;authors&gt;&lt;author&gt;Roldan, C. A.&lt;/author&gt;&lt;author&gt;Chavez, J.&lt;/author&gt;&lt;author&gt;Wiest, P. W.&lt;/author&gt;&lt;author&gt;Qualls, C. R.&lt;/author&gt;&lt;author&gt;Crawford, M. H.&lt;/author&gt;&lt;/authors&gt;&lt;/contributors&gt;&lt;auth-address&gt;Division of Cardiology, Veterans Affairs Medical Center, Albuquerque, New Mexico 87108, USA. Roldan.Carlos_A@Albuquerque.VA.Gov&lt;/auth-address&gt;&lt;titles&gt;&lt;title&gt;Aortic root disease and valve disease associated with ankylosing spondylitis&lt;/title&gt;&lt;secondary-title&gt;J Am Coll Cardiol&lt;/secondary-title&gt;&lt;alt-title&gt;Journal of the American College of Cardiology&lt;/alt-title&gt;&lt;/titles&gt;&lt;pages&gt;1397-404&lt;/pages&gt;&lt;volume&gt;32&lt;/volume&gt;&lt;number&gt;5&lt;/number&gt;&lt;edition&gt;1998/11/11&lt;/edition&gt;&lt;keywords&gt;&lt;keyword&gt;Adult&lt;/keyword&gt;&lt;keyword&gt;Aortic Diseases/*complications/epidemiology/ultrasonography&lt;/keyword&gt;&lt;keyword&gt;Echocardiography, Transesophageal&lt;/keyword&gt;&lt;keyword&gt;Electrocardiography&lt;/keyword&gt;&lt;keyword&gt;Female&lt;/keyword&gt;&lt;keyword&gt;Follow-Up Studies&lt;/keyword&gt;&lt;keyword&gt;Heart Valve Diseases/*complications/epidemiology/ultrasonography&lt;/keyword&gt;&lt;keyword&gt;Humans&lt;/keyword&gt;&lt;keyword&gt;Male&lt;/keyword&gt;&lt;keyword&gt;Middle Aged&lt;/keyword&gt;&lt;keyword&gt;Prevalence&lt;/keyword&gt;&lt;keyword&gt;Prognosis&lt;/keyword&gt;&lt;keyword&gt;Retrospective Studies&lt;/keyword&gt;&lt;keyword&gt;Severity of Illness Index&lt;/keyword&gt;&lt;keyword&gt;Spondylitis, Ankylosing/*complications/radiography&lt;/keyword&gt;&lt;keyword&gt;Survival Rate&lt;/keyword&gt;&lt;/keywords&gt;&lt;dates&gt;&lt;year&gt;1998&lt;/year&gt;&lt;pub-dates&gt;&lt;date&gt;Nov&lt;/date&gt;&lt;/pub-dates&gt;&lt;/dates&gt;&lt;isbn&gt;0735-1097 (Print)&amp;#xD;0735-1097&lt;/isbn&gt;&lt;accession-num&gt;9809954&lt;/accession-num&gt;&lt;call-num&gt;[118]&lt;/call-num&gt;&lt;urls&gt;&lt;/urls&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[106]</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Conduction disturbances, yet another cardiovascular complication in AS, resulted from the progression of fibrosis through the interventricular septum to the atrioventricular node, </w:t>
      </w:r>
      <w:r w:rsidR="0027397D" w:rsidRPr="0045427A">
        <w:rPr>
          <w:rFonts w:ascii="Book Antiqua" w:hAnsi="Book Antiqua" w:cs="Times New Roman"/>
          <w:sz w:val="24"/>
          <w:szCs w:val="24"/>
        </w:rPr>
        <w:t>thus</w:t>
      </w:r>
      <w:r w:rsidRPr="0045427A">
        <w:rPr>
          <w:rFonts w:ascii="Book Antiqua" w:hAnsi="Book Antiqua" w:cs="Times New Roman"/>
          <w:sz w:val="24"/>
          <w:szCs w:val="24"/>
        </w:rPr>
        <w:t xml:space="preserve"> </w:t>
      </w:r>
      <w:r w:rsidR="0027397D" w:rsidRPr="0045427A">
        <w:rPr>
          <w:rFonts w:ascii="Book Antiqua" w:hAnsi="Book Antiqua" w:cs="Times New Roman"/>
          <w:sz w:val="24"/>
          <w:szCs w:val="24"/>
        </w:rPr>
        <w:t>they occur after</w:t>
      </w:r>
      <w:r w:rsidRPr="0045427A">
        <w:rPr>
          <w:rFonts w:ascii="Book Antiqua" w:hAnsi="Book Antiqua" w:cs="Times New Roman"/>
          <w:sz w:val="24"/>
          <w:szCs w:val="24"/>
        </w:rPr>
        <w:t xml:space="preserve"> aortic and </w:t>
      </w:r>
      <w:proofErr w:type="spellStart"/>
      <w:r w:rsidRPr="0045427A">
        <w:rPr>
          <w:rFonts w:ascii="Book Antiqua" w:hAnsi="Book Antiqua" w:cs="Times New Roman"/>
          <w:sz w:val="24"/>
          <w:szCs w:val="24"/>
        </w:rPr>
        <w:t>valvular</w:t>
      </w:r>
      <w:proofErr w:type="spellEnd"/>
      <w:r w:rsidRPr="0045427A">
        <w:rPr>
          <w:rFonts w:ascii="Book Antiqua" w:hAnsi="Book Antiqua" w:cs="Times New Roman"/>
          <w:sz w:val="24"/>
          <w:szCs w:val="24"/>
        </w:rPr>
        <w:t xml:space="preserve"> changes</w:t>
      </w:r>
      <w:r w:rsidR="00C62DC4" w:rsidRPr="0045427A">
        <w:rPr>
          <w:rFonts w:ascii="Book Antiqua" w:hAnsi="Book Antiqua" w:cs="Times New Roman"/>
          <w:sz w:val="24"/>
          <w:szCs w:val="24"/>
        </w:rPr>
        <w:t>,</w:t>
      </w:r>
      <w:r w:rsidRPr="0045427A">
        <w:rPr>
          <w:rFonts w:ascii="Book Antiqua" w:hAnsi="Book Antiqua" w:cs="Times New Roman"/>
          <w:sz w:val="24"/>
          <w:szCs w:val="24"/>
        </w:rPr>
        <w:t xml:space="preserve"> and could be predicted in advance by earl</w:t>
      </w:r>
      <w:r w:rsidR="006733AD" w:rsidRPr="0045427A">
        <w:rPr>
          <w:rFonts w:ascii="Book Antiqua" w:hAnsi="Book Antiqua" w:cs="Times New Roman"/>
          <w:sz w:val="24"/>
          <w:szCs w:val="24"/>
        </w:rPr>
        <w:t xml:space="preserve">y diagnosis of </w:t>
      </w:r>
      <w:proofErr w:type="spellStart"/>
      <w:r w:rsidR="006733AD" w:rsidRPr="0045427A">
        <w:rPr>
          <w:rFonts w:ascii="Book Antiqua" w:hAnsi="Book Antiqua" w:cs="Times New Roman"/>
          <w:sz w:val="24"/>
          <w:szCs w:val="24"/>
        </w:rPr>
        <w:t>valvular</w:t>
      </w:r>
      <w:proofErr w:type="spellEnd"/>
      <w:r w:rsidR="006733AD" w:rsidRPr="0045427A">
        <w:rPr>
          <w:rFonts w:ascii="Book Antiqua" w:hAnsi="Book Antiqua" w:cs="Times New Roman"/>
          <w:sz w:val="24"/>
          <w:szCs w:val="24"/>
        </w:rPr>
        <w:t xml:space="preserve"> changes</w:t>
      </w:r>
      <w:r w:rsidRPr="0045427A">
        <w:rPr>
          <w:rFonts w:ascii="Book Antiqua" w:hAnsi="Book Antiqua" w:cs="Times New Roman"/>
          <w:sz w:val="24"/>
          <w:szCs w:val="24"/>
        </w:rPr>
        <w:fldChar w:fldCharType="begin">
          <w:fldData xml:space="preserve">PEVuZE5vdGU+PENpdGU+PEF1dGhvcj5EaWs8L0F1dGhvcj48WWVhcj4yMDEwPC9ZZWFyPjxSZWNO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PEVuZE5vdGU+PENpdGU+PEF1dGhvcj5EaWs8L0F1dGhvcj48WWVhcj4yMDEwPC9ZZWFyPjxSZWNO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733AD" w:rsidRPr="0045427A">
        <w:rPr>
          <w:rFonts w:ascii="Book Antiqua" w:hAnsi="Book Antiqua" w:cs="Times New Roman"/>
          <w:noProof/>
          <w:sz w:val="24"/>
          <w:szCs w:val="24"/>
          <w:vertAlign w:val="superscript"/>
        </w:rPr>
        <w:t>[111,</w:t>
      </w:r>
      <w:r w:rsidR="006814D8" w:rsidRPr="0045427A">
        <w:rPr>
          <w:rFonts w:ascii="Book Antiqua" w:hAnsi="Book Antiqua" w:cs="Times New Roman"/>
          <w:noProof/>
          <w:sz w:val="24"/>
          <w:szCs w:val="24"/>
          <w:vertAlign w:val="superscript"/>
        </w:rPr>
        <w:t>112]</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33F8ADB8" w14:textId="675F2567" w:rsidR="00F71CC1" w:rsidRPr="0045427A" w:rsidRDefault="00F71CC1" w:rsidP="006733AD">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Early detection of AS-related </w:t>
      </w:r>
      <w:proofErr w:type="spellStart"/>
      <w:r w:rsidRPr="0045427A">
        <w:rPr>
          <w:rFonts w:ascii="Book Antiqua" w:hAnsi="Book Antiqua" w:cs="Times New Roman"/>
          <w:sz w:val="24"/>
          <w:szCs w:val="24"/>
        </w:rPr>
        <w:t>valvular</w:t>
      </w:r>
      <w:proofErr w:type="spellEnd"/>
      <w:r w:rsidRPr="0045427A">
        <w:rPr>
          <w:rFonts w:ascii="Book Antiqua" w:hAnsi="Book Antiqua" w:cs="Times New Roman"/>
          <w:sz w:val="24"/>
          <w:szCs w:val="24"/>
        </w:rPr>
        <w:t xml:space="preserve"> abnormalities may provide the potential to prevent their prog</w:t>
      </w:r>
      <w:r w:rsidR="006733AD" w:rsidRPr="0045427A">
        <w:rPr>
          <w:rFonts w:ascii="Book Antiqua" w:hAnsi="Book Antiqua" w:cs="Times New Roman"/>
          <w:sz w:val="24"/>
          <w:szCs w:val="24"/>
        </w:rPr>
        <w:t>ression to irreversible phases.</w:t>
      </w:r>
      <w:r w:rsidR="006733AD" w:rsidRPr="0045427A">
        <w:rPr>
          <w:rFonts w:ascii="Book Antiqua" w:hAnsi="Book Antiqua" w:cs="Times New Roman" w:hint="eastAsia"/>
          <w:sz w:val="24"/>
          <w:szCs w:val="24"/>
          <w:lang w:eastAsia="zh-CN"/>
        </w:rPr>
        <w:t xml:space="preserve"> </w:t>
      </w:r>
      <w:proofErr w:type="spellStart"/>
      <w:r w:rsidRPr="0045427A">
        <w:rPr>
          <w:rFonts w:ascii="Book Antiqua" w:hAnsi="Book Antiqua" w:cs="Times New Roman"/>
          <w:sz w:val="24"/>
          <w:szCs w:val="24"/>
        </w:rPr>
        <w:t>Townend</w:t>
      </w:r>
      <w:proofErr w:type="spellEnd"/>
      <w:r w:rsidRPr="0045427A">
        <w:rPr>
          <w:rFonts w:ascii="Book Antiqua" w:hAnsi="Book Antiqua" w:cs="Times New Roman"/>
          <w:sz w:val="24"/>
          <w:szCs w:val="24"/>
        </w:rPr>
        <w:t xml:space="preserve"> </w:t>
      </w:r>
      <w:r w:rsidRPr="0045427A">
        <w:rPr>
          <w:rFonts w:ascii="Book Antiqua" w:hAnsi="Book Antiqua" w:cs="Times New Roman"/>
          <w:i/>
          <w:sz w:val="24"/>
          <w:szCs w:val="24"/>
        </w:rPr>
        <w:t>et al</w:t>
      </w:r>
      <w:r w:rsidR="006733AD" w:rsidRPr="0045427A">
        <w:rPr>
          <w:rFonts w:ascii="Book Antiqua" w:hAnsi="Book Antiqua" w:cs="Times New Roman"/>
          <w:sz w:val="24"/>
          <w:szCs w:val="24"/>
        </w:rPr>
        <w:fldChar w:fldCharType="begin"/>
      </w:r>
      <w:r w:rsidR="006733AD" w:rsidRPr="0045427A">
        <w:rPr>
          <w:rFonts w:ascii="Book Antiqua" w:hAnsi="Book Antiqua" w:cs="Times New Roman"/>
          <w:sz w:val="24"/>
          <w:szCs w:val="24"/>
        </w:rPr>
        <w:instrText xml:space="preserve"> ADDIN EN.CITE &lt;EndNote&gt;&lt;Cite&gt;&lt;Author&gt;Townend&lt;/Author&gt;&lt;Year&gt;1991&lt;/Year&gt;&lt;RecNum&gt;144&lt;/RecNum&gt;&lt;DisplayText&gt;&lt;style face="superscript"&gt;[113]&lt;/style&gt;&lt;/DisplayText&gt;&lt;record&gt;&lt;rec-number&gt;144&lt;/rec-number&gt;&lt;foreign-keys&gt;&lt;key app="EN" db-id="drptdfrvzrxvwje2r5bxawzq2ftexpzp9xea" timestamp="0"&gt;144&lt;/key&gt;&lt;/foreign-keys&gt;&lt;ref-type name="Journal Article"&gt;17&lt;/ref-type&gt;&lt;contributors&gt;&lt;authors&gt;&lt;author&gt;Townend, J. N.&lt;/author&gt;&lt;author&gt;Emery, P.&lt;/author&gt;&lt;author&gt;Davies, M. K.&lt;/author&gt;&lt;author&gt;Littler, W. A.&lt;/author&gt;&lt;/authors&gt;&lt;/contributors&gt;&lt;auth-address&gt;University of Birmingham, Department of Cardiovascular Medicine, U.K.&lt;/auth-address&gt;&lt;titles&gt;&lt;title&gt;Acute aortitis and aortic incompetence due to systemic rheumatological disorders&lt;/title&gt;&lt;secondary-title&gt;Int J Cardiol&lt;/secondary-title&gt;&lt;alt-title&gt;International journal of cardiology&lt;/alt-title&gt;&lt;/titles&gt;&lt;pages&gt;253-8&lt;/pages&gt;&lt;volume&gt;33&lt;/volume&gt;&lt;number&gt;2&lt;/number&gt;&lt;edition&gt;1991/11/01&lt;/edition&gt;&lt;keywords&gt;&lt;keyword&gt;Adult&lt;/keyword&gt;&lt;keyword&gt;Aortic Valve Insufficiency/*diagnosis/etiology/therapy&lt;/keyword&gt;&lt;keyword&gt;Aortitis/*diagnosis/etiology/therapy&lt;/keyword&gt;&lt;keyword&gt;Biopsy&lt;/keyword&gt;&lt;keyword&gt;Combined Modality Therapy&lt;/keyword&gt;&lt;keyword&gt;Cyclophosphamide/administration &amp;amp; dosage/therapeutic use&lt;/keyword&gt;&lt;keyword&gt;Drug Therapy, Combination&lt;/keyword&gt;&lt;keyword&gt;Echocardiography&lt;/keyword&gt;&lt;keyword&gt;Female&lt;/keyword&gt;&lt;keyword&gt;Heart Valve Prosthesis&lt;/keyword&gt;&lt;keyword&gt;Humans&lt;/keyword&gt;&lt;keyword&gt;Male&lt;/keyword&gt;&lt;keyword&gt;Methylprednisolone/administration &amp;amp; dosage/therapeutic use&lt;/keyword&gt;&lt;keyword&gt;Middle Aged&lt;/keyword&gt;&lt;keyword&gt;Rheumatic Diseases/*complications&lt;/keyword&gt;&lt;/keywords&gt;&lt;dates&gt;&lt;year&gt;1991&lt;/year&gt;&lt;pub-dates&gt;&lt;date&gt;Nov&lt;/date&gt;&lt;/pub-dates&gt;&lt;/dates&gt;&lt;isbn&gt;0167-5273 (Print)&amp;#xD;0167-5273&lt;/isbn&gt;&lt;accession-num&gt;1743786&lt;/accession-num&gt;&lt;call-num&gt;[125]&lt;/call-num&gt;&lt;urls&gt;&lt;/urls&gt;&lt;remote-database-provider&gt;Nlm&lt;/remote-database-provider&gt;&lt;language&gt;eng&lt;/language&gt;&lt;/record&gt;&lt;/Cite&gt;&lt;/EndNote&gt;</w:instrText>
      </w:r>
      <w:r w:rsidR="006733AD" w:rsidRPr="0045427A">
        <w:rPr>
          <w:rFonts w:ascii="Book Antiqua" w:hAnsi="Book Antiqua" w:cs="Times New Roman"/>
          <w:sz w:val="24"/>
          <w:szCs w:val="24"/>
        </w:rPr>
        <w:fldChar w:fldCharType="separate"/>
      </w:r>
      <w:r w:rsidR="006733AD" w:rsidRPr="0045427A">
        <w:rPr>
          <w:rFonts w:ascii="Book Antiqua" w:hAnsi="Book Antiqua" w:cs="Times New Roman"/>
          <w:noProof/>
          <w:sz w:val="24"/>
          <w:szCs w:val="24"/>
          <w:vertAlign w:val="superscript"/>
        </w:rPr>
        <w:t>[113]</w:t>
      </w:r>
      <w:r w:rsidR="006733AD"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reported that immunosuppressive therapy could prevent or delay </w:t>
      </w:r>
      <w:proofErr w:type="spellStart"/>
      <w:r w:rsidRPr="0045427A">
        <w:rPr>
          <w:rFonts w:ascii="Book Antiqua" w:hAnsi="Book Antiqua" w:cs="Times New Roman"/>
          <w:sz w:val="24"/>
          <w:szCs w:val="24"/>
        </w:rPr>
        <w:t>valvular</w:t>
      </w:r>
      <w:proofErr w:type="spellEnd"/>
      <w:r w:rsidRPr="0045427A">
        <w:rPr>
          <w:rFonts w:ascii="Book Antiqua" w:hAnsi="Book Antiqua" w:cs="Times New Roman"/>
          <w:sz w:val="24"/>
          <w:szCs w:val="24"/>
        </w:rPr>
        <w:t xml:space="preserve"> replacement in rheumatic patients with aortic regurgitation.</w:t>
      </w:r>
    </w:p>
    <w:p w14:paraId="662D4A54" w14:textId="474C6A01" w:rsidR="00F71CC1" w:rsidRPr="0045427A" w:rsidRDefault="00F71CC1" w:rsidP="006733AD">
      <w:pPr>
        <w:spacing w:after="0" w:line="360" w:lineRule="auto"/>
        <w:ind w:firstLineChars="100" w:firstLine="240"/>
        <w:jc w:val="both"/>
        <w:rPr>
          <w:rFonts w:ascii="Book Antiqua" w:hAnsi="Book Antiqua" w:cs="Times New Roman"/>
          <w:sz w:val="24"/>
          <w:szCs w:val="24"/>
          <w:lang w:eastAsia="zh-CN"/>
        </w:rPr>
      </w:pPr>
      <w:r w:rsidRPr="0045427A">
        <w:rPr>
          <w:rFonts w:ascii="Book Antiqua" w:hAnsi="Book Antiqua" w:cs="Times New Roman"/>
          <w:sz w:val="24"/>
          <w:szCs w:val="24"/>
        </w:rPr>
        <w:t xml:space="preserve">Cardiomyopathy and pericarditis, two other comorbidities in patients with AS, could </w:t>
      </w:r>
      <w:r w:rsidR="006733AD" w:rsidRPr="0045427A">
        <w:rPr>
          <w:rFonts w:ascii="Book Antiqua" w:hAnsi="Book Antiqua" w:cs="Times New Roman"/>
          <w:sz w:val="24"/>
          <w:szCs w:val="24"/>
        </w:rPr>
        <w:t>be assessed by echocardiography</w:t>
      </w:r>
      <w:r w:rsidRPr="0045427A">
        <w:rPr>
          <w:rFonts w:ascii="Book Antiqua" w:hAnsi="Book Antiqua" w:cs="Times New Roman"/>
          <w:sz w:val="24"/>
          <w:szCs w:val="24"/>
        </w:rPr>
        <w:fldChar w:fldCharType="begin">
          <w:fldData xml:space="preserve">PEVuZE5vdGU+PENpdGU+PEF1dGhvcj5Nb21lbmk8L0F1dGhvcj48WWVhcj4yMDExPC9ZZWFyPjxS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IHJoZXVtYXRpYyBkaXNlYXNlczwvYWJici0xPjwvYWx0LXBlcmlvZGljYWw+PHBhZ2VzPjY1Mi00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PEVuZE5vdGU+PENpdGU+PEF1dGhvcj5Nb21lbmk8L0F1dGhvcj48WWVhcj4yMDExPC9ZZWFyPjxS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733AD" w:rsidRPr="0045427A">
        <w:rPr>
          <w:rFonts w:ascii="Book Antiqua" w:hAnsi="Book Antiqua" w:cs="Times New Roman"/>
          <w:noProof/>
          <w:sz w:val="24"/>
          <w:szCs w:val="24"/>
          <w:vertAlign w:val="superscript"/>
        </w:rPr>
        <w:t>[103,</w:t>
      </w:r>
      <w:r w:rsidR="006814D8" w:rsidRPr="0045427A">
        <w:rPr>
          <w:rFonts w:ascii="Book Antiqua" w:hAnsi="Book Antiqua" w:cs="Times New Roman"/>
          <w:noProof/>
          <w:sz w:val="24"/>
          <w:szCs w:val="24"/>
          <w:vertAlign w:val="superscript"/>
        </w:rPr>
        <w:t>114-116]</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The myocardial dysfunction seen in AS patients, </w:t>
      </w:r>
      <w:proofErr w:type="gramStart"/>
      <w:r w:rsidRPr="0045427A">
        <w:rPr>
          <w:rFonts w:ascii="Book Antiqua" w:hAnsi="Book Antiqua" w:cs="Times New Roman"/>
          <w:sz w:val="24"/>
          <w:szCs w:val="24"/>
        </w:rPr>
        <w:t>which</w:t>
      </w:r>
      <w:proofErr w:type="gramEnd"/>
      <w:r w:rsidRPr="0045427A">
        <w:rPr>
          <w:rFonts w:ascii="Book Antiqua" w:hAnsi="Book Antiqua" w:cs="Times New Roman"/>
          <w:sz w:val="24"/>
          <w:szCs w:val="24"/>
        </w:rPr>
        <w:t xml:space="preserve"> is demonstrated to be of diastolic variant (lower E wave velocity, higher A wave velocity and overall low E/A ratio) rather than a systolic variant, could be evaluated by echocardiography</w:t>
      </w:r>
      <w:r w:rsidR="00AF3C88" w:rsidRPr="0045427A">
        <w:rPr>
          <w:rFonts w:ascii="Book Antiqua" w:hAnsi="Book Antiqua" w:cs="Times New Roman"/>
          <w:sz w:val="24"/>
          <w:szCs w:val="24"/>
        </w:rPr>
        <w:t xml:space="preserve"> </w:t>
      </w:r>
      <w:r w:rsidR="006733AD" w:rsidRPr="0045427A">
        <w:rPr>
          <w:rFonts w:ascii="Book Antiqua" w:hAnsi="Book Antiqua" w:cs="Times New Roman"/>
          <w:sz w:val="24"/>
          <w:szCs w:val="24"/>
        </w:rPr>
        <w:t>as well</w:t>
      </w:r>
      <w:r w:rsidRPr="0045427A">
        <w:rPr>
          <w:rFonts w:ascii="Book Antiqua" w:hAnsi="Book Antiqua" w:cs="Times New Roman"/>
          <w:sz w:val="24"/>
          <w:szCs w:val="24"/>
        </w:rPr>
        <w:fldChar w:fldCharType="begin">
          <w:fldData xml:space="preserve">PEVuZE5vdGU+PENpdGU+PEF1dGhvcj5IYW48L0F1dGhvcj48WWVhcj4yMDA2PC9ZZWFyPjxSZWNO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PEVuZE5vdGU+PENpdGU+PEF1dGhvcj5IYW48L0F1dGhvcj48WWVhcj4yMDA2PC9ZZWFyPjxSZWNO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733AD" w:rsidRPr="0045427A">
        <w:rPr>
          <w:rFonts w:ascii="Book Antiqua" w:hAnsi="Book Antiqua" w:cs="Times New Roman"/>
          <w:noProof/>
          <w:sz w:val="24"/>
          <w:szCs w:val="24"/>
          <w:vertAlign w:val="superscript"/>
        </w:rPr>
        <w:t>[102,</w:t>
      </w:r>
      <w:r w:rsidR="006814D8" w:rsidRPr="0045427A">
        <w:rPr>
          <w:rFonts w:ascii="Book Antiqua" w:hAnsi="Book Antiqua" w:cs="Times New Roman"/>
          <w:noProof/>
          <w:sz w:val="24"/>
          <w:szCs w:val="24"/>
          <w:vertAlign w:val="superscript"/>
        </w:rPr>
        <w:t>117]</w:t>
      </w:r>
      <w:r w:rsidRPr="0045427A">
        <w:rPr>
          <w:rFonts w:ascii="Book Antiqua" w:hAnsi="Book Antiqua" w:cs="Times New Roman"/>
          <w:sz w:val="24"/>
          <w:szCs w:val="24"/>
        </w:rPr>
        <w:fldChar w:fldCharType="end"/>
      </w:r>
      <w:r w:rsidR="006733AD" w:rsidRPr="0045427A">
        <w:rPr>
          <w:rFonts w:ascii="Book Antiqua" w:hAnsi="Book Antiqua" w:cs="Times New Roman"/>
          <w:sz w:val="24"/>
          <w:szCs w:val="24"/>
        </w:rPr>
        <w:t>.</w:t>
      </w:r>
      <w:r w:rsidRPr="0045427A">
        <w:rPr>
          <w:rFonts w:ascii="Book Antiqua" w:hAnsi="Book Antiqua" w:cs="Times New Roman"/>
          <w:sz w:val="24"/>
          <w:szCs w:val="24"/>
        </w:rPr>
        <w:t xml:space="preserve"> </w:t>
      </w:r>
      <w:proofErr w:type="spellStart"/>
      <w:r w:rsidRPr="0045427A">
        <w:rPr>
          <w:rFonts w:ascii="Book Antiqua" w:hAnsi="Book Antiqua" w:cs="Times New Roman"/>
          <w:sz w:val="24"/>
          <w:szCs w:val="24"/>
        </w:rPr>
        <w:t>Caliskan</w:t>
      </w:r>
      <w:proofErr w:type="spellEnd"/>
      <w:r w:rsidRPr="0045427A">
        <w:rPr>
          <w:rFonts w:ascii="Book Antiqua" w:hAnsi="Book Antiqua" w:cs="Times New Roman"/>
          <w:sz w:val="24"/>
          <w:szCs w:val="24"/>
        </w:rPr>
        <w:t xml:space="preserve"> </w:t>
      </w:r>
      <w:r w:rsidRPr="0045427A">
        <w:rPr>
          <w:rFonts w:ascii="Book Antiqua" w:hAnsi="Book Antiqua" w:cs="Times New Roman"/>
          <w:i/>
          <w:sz w:val="24"/>
          <w:szCs w:val="24"/>
        </w:rPr>
        <w:t>et al</w:t>
      </w:r>
      <w:r w:rsidR="006733AD" w:rsidRPr="0045427A">
        <w:rPr>
          <w:rFonts w:ascii="Book Antiqua" w:hAnsi="Book Antiqua" w:cs="Times New Roman"/>
          <w:sz w:val="24"/>
          <w:szCs w:val="24"/>
        </w:rPr>
        <w:fldChar w:fldCharType="begin"/>
      </w:r>
      <w:r w:rsidR="006733AD" w:rsidRPr="0045427A">
        <w:rPr>
          <w:rFonts w:ascii="Book Antiqua" w:hAnsi="Book Antiqua" w:cs="Times New Roman"/>
          <w:sz w:val="24"/>
          <w:szCs w:val="24"/>
        </w:rPr>
        <w:instrText xml:space="preserve"> ADDIN EN.CITE &lt;EndNote&gt;&lt;Cite&gt;&lt;Author&gt;Caliskan&lt;/Author&gt;&lt;Year&gt;2008&lt;/Year&gt;&lt;RecNum&gt;132&lt;/RecNum&gt;&lt;DisplayText&gt;&lt;style face="superscript"&gt;[101]&lt;/style&gt;&lt;/DisplayText&gt;&lt;record&gt;&lt;rec-number&gt;132&lt;/rec-number&gt;&lt;foreign-keys&gt;&lt;key app="EN" db-id="drptdfrvzrxvwje2r5bxawzq2ftexpzp9xea" timestamp="0"&gt;132&lt;/key&gt;&lt;/foreign-keys&gt;&lt;ref-type name="Journal Article"&gt;17&lt;/ref-type&gt;&lt;contributors&gt;&lt;authors&gt;&lt;author&gt;Caliskan, M.&lt;/author&gt;&lt;author&gt;Erdogan, D.&lt;/author&gt;&lt;author&gt;Gullu, H.&lt;/author&gt;&lt;author&gt;Yilmaz, S.&lt;/author&gt;&lt;author&gt;Gursoy, Y.&lt;/author&gt;&lt;author&gt;Yildirir, A.&lt;/author&gt;&lt;author&gt;Yucel, E.&lt;/author&gt;&lt;author&gt;Muderrisoglu, H.&lt;/author&gt;&lt;/authors&gt;&lt;/contributors&gt;&lt;auth-address&gt;Baskent University, Faculty of Medicine, Cardiology Department, Ankara, Turkey.&lt;/auth-address&gt;&lt;titles&gt;&lt;title&gt;Impaired coronary microvascular and left ventricular diastolic functions in patients with ankylosing spondylitis&lt;/title&gt;&lt;secondary-title&gt;Atherosclerosis&lt;/secondary-title&gt;&lt;alt-title&gt;Atherosclerosis&lt;/alt-title&gt;&lt;/titles&gt;&lt;pages&gt;306-12&lt;/pages&gt;&lt;volume&gt;196&lt;/volume&gt;&lt;number&gt;1&lt;/number&gt;&lt;edition&gt;2006/12/16&lt;/edition&gt;&lt;keywords&gt;&lt;keyword&gt;Adult&lt;/keyword&gt;&lt;keyword&gt;Case-Control Studies&lt;/keyword&gt;&lt;keyword&gt;Coronary Circulation&lt;/keyword&gt;&lt;keyword&gt;Diastole/*physiology&lt;/keyword&gt;&lt;keyword&gt;Echocardiography&lt;/keyword&gt;&lt;keyword&gt;Female&lt;/keyword&gt;&lt;keyword&gt;Humans&lt;/keyword&gt;&lt;keyword&gt;Male&lt;/keyword&gt;&lt;keyword&gt;Middle Aged&lt;/keyword&gt;&lt;keyword&gt;Spondylitis, Ankylosing/complications/*physiopathology&lt;/keyword&gt;&lt;keyword&gt;Ventricular Dysfunction, Left/*complications/physiopathology/*ultrasonography&lt;/keyword&gt;&lt;keyword&gt;*Ventricular Function, Left&lt;/keyword&gt;&lt;/keywords&gt;&lt;dates&gt;&lt;year&gt;2008&lt;/year&gt;&lt;pub-dates&gt;&lt;date&gt;Jan&lt;/date&gt;&lt;/pub-dates&gt;&lt;/dates&gt;&lt;isbn&gt;0021-9150&lt;/isbn&gt;&lt;accession-num&gt;17169363&lt;/accession-num&gt;&lt;call-num&gt;[113]&lt;/call-num&gt;&lt;urls&gt;&lt;/urls&gt;&lt;electronic-resource-num&gt;10.1016/j.atherosclerosis.2006.11.003&lt;/electronic-resource-num&gt;&lt;remote-database-provider&gt;Nlm&lt;/remote-database-provider&gt;&lt;language&gt;eng&lt;/language&gt;&lt;/record&gt;&lt;/Cite&gt;&lt;/EndNote&gt;</w:instrText>
      </w:r>
      <w:r w:rsidR="006733AD" w:rsidRPr="0045427A">
        <w:rPr>
          <w:rFonts w:ascii="Book Antiqua" w:hAnsi="Book Antiqua" w:cs="Times New Roman"/>
          <w:sz w:val="24"/>
          <w:szCs w:val="24"/>
        </w:rPr>
        <w:fldChar w:fldCharType="separate"/>
      </w:r>
      <w:r w:rsidR="006733AD" w:rsidRPr="0045427A">
        <w:rPr>
          <w:rFonts w:ascii="Book Antiqua" w:hAnsi="Book Antiqua" w:cs="Times New Roman"/>
          <w:noProof/>
          <w:sz w:val="24"/>
          <w:szCs w:val="24"/>
          <w:vertAlign w:val="superscript"/>
        </w:rPr>
        <w:t>[101]</w:t>
      </w:r>
      <w:r w:rsidR="006733AD"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used trans-thoracic Doppler echocardiography to measure the coronary flow reserve (CFR)</w:t>
      </w:r>
      <w:r w:rsidR="00AF3C88" w:rsidRPr="0045427A">
        <w:rPr>
          <w:rFonts w:ascii="Book Antiqua" w:hAnsi="Book Antiqua" w:cs="Times New Roman"/>
          <w:sz w:val="24"/>
          <w:szCs w:val="24"/>
        </w:rPr>
        <w:t>,</w:t>
      </w:r>
      <w:r w:rsidRPr="0045427A">
        <w:rPr>
          <w:rFonts w:ascii="Book Antiqua" w:hAnsi="Book Antiqua" w:cs="Times New Roman"/>
          <w:sz w:val="24"/>
          <w:szCs w:val="24"/>
        </w:rPr>
        <w:t xml:space="preserve"> which is an indicator of coronary microvascular circulation, and they reported a decline in CFR in AS patients. </w:t>
      </w:r>
    </w:p>
    <w:p w14:paraId="598B8CD7" w14:textId="77777777" w:rsidR="006733AD" w:rsidRPr="0045427A" w:rsidRDefault="006733AD" w:rsidP="006733AD">
      <w:pPr>
        <w:spacing w:after="0" w:line="360" w:lineRule="auto"/>
        <w:ind w:firstLineChars="100" w:firstLine="240"/>
        <w:jc w:val="both"/>
        <w:rPr>
          <w:rFonts w:ascii="Book Antiqua" w:hAnsi="Book Antiqua" w:cs="Times New Roman"/>
          <w:sz w:val="24"/>
          <w:szCs w:val="24"/>
          <w:lang w:eastAsia="zh-CN"/>
        </w:rPr>
      </w:pPr>
    </w:p>
    <w:p w14:paraId="7289543A" w14:textId="28CFE369" w:rsidR="00F71CC1" w:rsidRPr="0045427A" w:rsidRDefault="006733AD" w:rsidP="00D67AF0">
      <w:pPr>
        <w:spacing w:after="0" w:line="360" w:lineRule="auto"/>
        <w:jc w:val="both"/>
        <w:rPr>
          <w:rFonts w:ascii="Book Antiqua" w:hAnsi="Book Antiqua" w:cs="Times New Roman"/>
          <w:b/>
          <w:bCs/>
          <w:i/>
          <w:iCs/>
          <w:sz w:val="24"/>
          <w:szCs w:val="24"/>
        </w:rPr>
      </w:pPr>
      <w:r w:rsidRPr="0045427A">
        <w:rPr>
          <w:rFonts w:ascii="Book Antiqua" w:hAnsi="Book Antiqua" w:cs="Times New Roman"/>
          <w:b/>
          <w:i/>
          <w:sz w:val="24"/>
          <w:szCs w:val="24"/>
        </w:rPr>
        <w:t>US</w:t>
      </w:r>
      <w:r w:rsidR="00F71CC1" w:rsidRPr="0045427A">
        <w:rPr>
          <w:rFonts w:ascii="Book Antiqua" w:hAnsi="Book Antiqua" w:cs="Times New Roman"/>
          <w:b/>
          <w:bCs/>
          <w:i/>
          <w:iCs/>
          <w:sz w:val="24"/>
          <w:szCs w:val="24"/>
        </w:rPr>
        <w:t xml:space="preserve"> in treatment monitoring </w:t>
      </w:r>
    </w:p>
    <w:p w14:paraId="19711B80" w14:textId="0B314114" w:rsidR="00F71CC1" w:rsidRPr="0045427A" w:rsidRDefault="00F71CC1" w:rsidP="00D67AF0">
      <w:pPr>
        <w:spacing w:after="0" w:line="360" w:lineRule="auto"/>
        <w:jc w:val="both"/>
        <w:rPr>
          <w:rFonts w:ascii="Book Antiqua" w:hAnsi="Book Antiqua" w:cs="Times New Roman"/>
          <w:sz w:val="24"/>
          <w:szCs w:val="24"/>
          <w:lang w:eastAsia="zh-CN"/>
        </w:rPr>
      </w:pPr>
      <w:r w:rsidRPr="0045427A">
        <w:rPr>
          <w:rFonts w:ascii="Book Antiqua" w:hAnsi="Book Antiqua" w:cs="Times New Roman"/>
          <w:sz w:val="24"/>
          <w:szCs w:val="24"/>
        </w:rPr>
        <w:t xml:space="preserve">Doppler </w:t>
      </w:r>
      <w:r w:rsidR="00293142" w:rsidRPr="0045427A">
        <w:rPr>
          <w:rFonts w:ascii="Book Antiqua" w:hAnsi="Book Antiqua" w:cs="Times New Roman"/>
          <w:sz w:val="24"/>
          <w:szCs w:val="24"/>
        </w:rPr>
        <w:t>US</w:t>
      </w:r>
      <w:r w:rsidRPr="0045427A">
        <w:rPr>
          <w:rFonts w:ascii="Book Antiqua" w:hAnsi="Book Antiqua" w:cs="Times New Roman"/>
          <w:sz w:val="24"/>
          <w:szCs w:val="24"/>
        </w:rPr>
        <w:t xml:space="preserve"> is demonstrated to be useful in monitoring the patients’ r</w:t>
      </w:r>
      <w:r w:rsidR="00F3148F" w:rsidRPr="0045427A">
        <w:rPr>
          <w:rFonts w:ascii="Book Antiqua" w:hAnsi="Book Antiqua" w:cs="Times New Roman"/>
          <w:sz w:val="24"/>
          <w:szCs w:val="24"/>
        </w:rPr>
        <w:t xml:space="preserve">esponse to </w:t>
      </w:r>
      <w:proofErr w:type="spellStart"/>
      <w:r w:rsidR="00F3148F" w:rsidRPr="0045427A">
        <w:rPr>
          <w:rFonts w:ascii="Book Antiqua" w:hAnsi="Book Antiqua" w:cs="Times New Roman"/>
          <w:sz w:val="24"/>
          <w:szCs w:val="24"/>
        </w:rPr>
        <w:t>enthesitis</w:t>
      </w:r>
      <w:proofErr w:type="spellEnd"/>
      <w:r w:rsidR="00F3148F" w:rsidRPr="0045427A">
        <w:rPr>
          <w:rFonts w:ascii="Book Antiqua" w:hAnsi="Book Antiqua" w:cs="Times New Roman"/>
          <w:sz w:val="24"/>
          <w:szCs w:val="24"/>
        </w:rPr>
        <w:t xml:space="preserve"> treatment</w:t>
      </w:r>
      <w:r w:rsidRPr="0045427A">
        <w:rPr>
          <w:rFonts w:ascii="Book Antiqua" w:hAnsi="Book Antiqua" w:cs="Times New Roman"/>
          <w:sz w:val="24"/>
          <w:szCs w:val="24"/>
        </w:rPr>
        <w:fldChar w:fldCharType="begin">
          <w:fldData xml:space="preserve">PEVuZE5vdGU+PENpdGU+PEF1dGhvcj5BeWRpbjwvQXV0aG9yPjxZZWFyPjIwMTA8L1llYXI+PFJl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PEVuZE5vdGU+PENpdGU+PEF1dGhvcj5BeWRpbjwvQXV0aG9yPjxZZWFyPjIwMTA8L1llYXI+PFJl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F3148F" w:rsidRPr="0045427A">
        <w:rPr>
          <w:rFonts w:ascii="Book Antiqua" w:hAnsi="Book Antiqua" w:cs="Times New Roman"/>
          <w:noProof/>
          <w:sz w:val="24"/>
          <w:szCs w:val="24"/>
          <w:vertAlign w:val="superscript"/>
        </w:rPr>
        <w:t>[89,94,</w:t>
      </w:r>
      <w:r w:rsidR="006814D8" w:rsidRPr="0045427A">
        <w:rPr>
          <w:rFonts w:ascii="Book Antiqua" w:hAnsi="Book Antiqua" w:cs="Times New Roman"/>
          <w:noProof/>
          <w:sz w:val="24"/>
          <w:szCs w:val="24"/>
          <w:vertAlign w:val="superscript"/>
        </w:rPr>
        <w:t>118-120]</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r w:rsidR="00B37043" w:rsidRPr="0045427A">
        <w:rPr>
          <w:rFonts w:ascii="Book Antiqua" w:hAnsi="Book Antiqua" w:cs="Times New Roman"/>
          <w:sz w:val="24"/>
          <w:szCs w:val="24"/>
        </w:rPr>
        <w:t>Some studies</w:t>
      </w:r>
      <w:r w:rsidRPr="0045427A">
        <w:rPr>
          <w:rFonts w:ascii="Book Antiqua" w:hAnsi="Book Antiqua" w:cs="Times New Roman"/>
          <w:sz w:val="24"/>
          <w:szCs w:val="24"/>
        </w:rPr>
        <w:t xml:space="preserve"> have suggested the use of resistive index (RI) of CDUS for following up the </w:t>
      </w:r>
      <w:r w:rsidR="00F3148F" w:rsidRPr="0045427A">
        <w:rPr>
          <w:rFonts w:ascii="Book Antiqua" w:hAnsi="Book Antiqua" w:cs="Times New Roman"/>
          <w:sz w:val="24"/>
          <w:szCs w:val="24"/>
        </w:rPr>
        <w:t>patients’ response to treatment</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&lt;EndNote&gt;&lt;Cite&gt;&lt;Author&gt;Mohammadi&lt;/Author&gt;&lt;Year&gt;2013&lt;/Year&gt;&lt;RecNum&gt;119&lt;/RecNum&gt;&lt;DisplayText&gt;&lt;style face="superscript"&gt;[88]&lt;/style&gt;&lt;/DisplayText&gt;&lt;record&gt;&lt;rec-number&gt;119&lt;/rec-number&gt;&lt;foreign-keys&gt;&lt;key app="EN" db-id="drptdfrvzrxvwje2r5bxawzq2ftexpzp9xea" timestamp="0"&gt;119&lt;/key&gt;&lt;/foreign-keys&gt;&lt;ref-type name="Journal Article"&gt;17&lt;/ref-type&gt;&lt;contributors&gt;&lt;authors&gt;&lt;author&gt;Mohammadi, A.&lt;/author&gt;&lt;author&gt;Ghasemi-rad, M.&lt;/author&gt;&lt;author&gt;Aghdashi, M.&lt;/author&gt;&lt;author&gt;Mladkova, N.&lt;/author&gt;&lt;author&gt;Baradaransafa, P.&lt;/author&gt;&lt;/authors&gt;&lt;/contributors&gt;&lt;auth-address&gt;Department of Radiology, Urmia University of Medical Sciences, Urmia, West-Azerbaijan, Iran. mohamadi_afshin@yahoo.com&lt;/auth-address&gt;&lt;titles&gt;&lt;title&gt;Evaluation of disease activity in ankylosing spondylitis; diagnostic value of color Doppler ultrasonography&lt;/title&gt;&lt;secondary-title&gt;Skeletal Radiol&lt;/secondary-title&gt;&lt;alt-title&gt;Skeletal radiology&lt;/alt-title&gt;&lt;/titles&gt;&lt;pages&gt;219-24&lt;/pages&gt;&lt;volume&gt;42&lt;/volume&gt;&lt;number&gt;2&lt;/number&gt;&lt;edition&gt;2012/05/04&lt;/edition&gt;&lt;keywords&gt;&lt;keyword&gt;Algorithms&lt;/keyword&gt;&lt;keyword&gt;Female&lt;/keyword&gt;&lt;keyword&gt;Humans&lt;/keyword&gt;&lt;keyword&gt;Image Enhancement/methods&lt;/keyword&gt;&lt;keyword&gt;Image Interpretation, Computer-Assisted/*methods&lt;/keyword&gt;&lt;keyword&gt;Magnetic Resonance Imaging/*methods&lt;/keyword&gt;&lt;keyword&gt;Male&lt;/keyword&gt;&lt;keyword&gt;Reproducibility of Results&lt;/keyword&gt;&lt;keyword&gt;Sacroiliitis/*complications/*diagnosis&lt;/keyword&gt;&lt;keyword&gt;Sensitivity and Specificity&lt;/keyword&gt;&lt;keyword&gt;Severity of Illness Index&lt;/keyword&gt;&lt;keyword&gt;Spondylitis, Ankylosing/*complications/*diagnosis&lt;/keyword&gt;&lt;keyword&gt;Ultrasonography, Doppler, Color/*methods&lt;/keyword&gt;&lt;/keywords&gt;&lt;dates&gt;&lt;year&gt;2013&lt;/year&gt;&lt;pub-dates&gt;&lt;date&gt;Feb&lt;/date&gt;&lt;/pub-dates&gt;&lt;/dates&gt;&lt;isbn&gt;0364-2348&lt;/isbn&gt;&lt;accession-num&gt;22552315&lt;/accession-num&gt;&lt;call-num&gt;[100]&lt;/call-num&gt;&lt;urls&gt;&lt;/urls&gt;&lt;electronic-resource-num&gt;10.1007/s00256-012-1412-7&lt;/electronic-resource-num&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[88]</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27420651" w14:textId="77777777" w:rsidR="00F3148F" w:rsidRPr="0045427A" w:rsidRDefault="00F3148F" w:rsidP="00D67AF0">
      <w:pPr>
        <w:spacing w:after="0" w:line="360" w:lineRule="auto"/>
        <w:jc w:val="both"/>
        <w:rPr>
          <w:rFonts w:ascii="Book Antiqua" w:hAnsi="Book Antiqua" w:cs="Times New Roman"/>
          <w:sz w:val="24"/>
          <w:szCs w:val="24"/>
          <w:lang w:eastAsia="zh-CN"/>
        </w:rPr>
      </w:pPr>
    </w:p>
    <w:p w14:paraId="2338BCAB" w14:textId="76EE373B" w:rsidR="00F71CC1" w:rsidRPr="0045427A" w:rsidRDefault="00F71CC1" w:rsidP="00D67AF0">
      <w:pPr>
        <w:spacing w:after="0" w:line="360" w:lineRule="auto"/>
        <w:jc w:val="both"/>
        <w:rPr>
          <w:rFonts w:ascii="Book Antiqua" w:hAnsi="Book Antiqua" w:cs="Times New Roman"/>
          <w:b/>
          <w:bCs/>
          <w:i/>
          <w:iCs/>
          <w:sz w:val="24"/>
          <w:szCs w:val="24"/>
        </w:rPr>
      </w:pPr>
      <w:r w:rsidRPr="0045427A">
        <w:rPr>
          <w:rFonts w:ascii="Book Antiqua" w:hAnsi="Book Antiqua" w:cs="Times New Roman"/>
          <w:b/>
          <w:bCs/>
          <w:i/>
          <w:iCs/>
          <w:sz w:val="24"/>
          <w:szCs w:val="24"/>
        </w:rPr>
        <w:t xml:space="preserve">Limitations of </w:t>
      </w:r>
      <w:r w:rsidR="00632C77" w:rsidRPr="0045427A">
        <w:rPr>
          <w:rFonts w:ascii="Book Antiqua" w:hAnsi="Book Antiqua" w:cs="Times New Roman"/>
          <w:b/>
          <w:bCs/>
          <w:i/>
          <w:iCs/>
          <w:sz w:val="24"/>
          <w:szCs w:val="24"/>
        </w:rPr>
        <w:t xml:space="preserve">the </w:t>
      </w:r>
      <w:r w:rsidRPr="0045427A">
        <w:rPr>
          <w:rFonts w:ascii="Book Antiqua" w:hAnsi="Book Antiqua" w:cs="Times New Roman"/>
          <w:b/>
          <w:bCs/>
          <w:i/>
          <w:iCs/>
          <w:sz w:val="24"/>
          <w:szCs w:val="24"/>
        </w:rPr>
        <w:t>Ultrasound study</w:t>
      </w:r>
    </w:p>
    <w:p w14:paraId="52AAA451" w14:textId="7B9A4433" w:rsidR="00F71CC1" w:rsidRPr="0045427A" w:rsidRDefault="00F71CC1" w:rsidP="00D67AF0">
      <w:pPr>
        <w:spacing w:after="0" w:line="360" w:lineRule="auto"/>
        <w:jc w:val="both"/>
        <w:rPr>
          <w:rFonts w:ascii="Book Antiqua" w:hAnsi="Book Antiqua" w:cs="Times New Roman"/>
          <w:sz w:val="24"/>
          <w:szCs w:val="24"/>
          <w:lang w:eastAsia="zh-CN"/>
        </w:rPr>
      </w:pPr>
      <w:r w:rsidRPr="0045427A">
        <w:rPr>
          <w:rFonts w:ascii="Book Antiqua" w:hAnsi="Book Antiqua" w:cs="Times New Roman"/>
          <w:sz w:val="24"/>
          <w:szCs w:val="24"/>
        </w:rPr>
        <w:t xml:space="preserve">Since the bone cortex blocks ultrasound beams, </w:t>
      </w:r>
      <w:r w:rsidR="00293142" w:rsidRPr="0045427A">
        <w:rPr>
          <w:rFonts w:ascii="Book Antiqua" w:hAnsi="Book Antiqua" w:cs="Times New Roman"/>
          <w:sz w:val="24"/>
          <w:szCs w:val="24"/>
        </w:rPr>
        <w:t>US</w:t>
      </w:r>
      <w:r w:rsidRPr="0045427A">
        <w:rPr>
          <w:rFonts w:ascii="Book Antiqua" w:hAnsi="Book Antiqua" w:cs="Times New Roman"/>
          <w:sz w:val="24"/>
          <w:szCs w:val="24"/>
        </w:rPr>
        <w:t xml:space="preserve"> cannot visualize </w:t>
      </w:r>
      <w:r w:rsidR="00763C4D" w:rsidRPr="0045427A">
        <w:rPr>
          <w:rFonts w:ascii="Book Antiqua" w:hAnsi="Book Antiqua" w:cs="Times New Roman"/>
          <w:sz w:val="24"/>
          <w:szCs w:val="24"/>
        </w:rPr>
        <w:t xml:space="preserve">the </w:t>
      </w:r>
      <w:r w:rsidRPr="0045427A">
        <w:rPr>
          <w:rFonts w:ascii="Book Antiqua" w:hAnsi="Book Antiqua" w:cs="Times New Roman"/>
          <w:sz w:val="24"/>
          <w:szCs w:val="24"/>
        </w:rPr>
        <w:t>foci of the bone marrow inflammati</w:t>
      </w:r>
      <w:r w:rsidR="00F3148F" w:rsidRPr="0045427A">
        <w:rPr>
          <w:rFonts w:ascii="Book Antiqua" w:hAnsi="Book Antiqua" w:cs="Times New Roman"/>
          <w:sz w:val="24"/>
          <w:szCs w:val="24"/>
        </w:rPr>
        <w:t>on in the process of AS disease</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&lt;EndNote&gt;&lt;Cite&gt;&lt;Author&gt;Chary-Valckenaere&lt;/Author&gt;&lt;Year&gt;2011&lt;/Year&gt;&lt;RecNum&gt;152&lt;/RecNum&gt;&lt;DisplayText&gt;&lt;style face="superscript"&gt;[121]&lt;/style&gt;&lt;/DisplayText&gt;&lt;record&gt;&lt;rec-number&gt;152&lt;/rec-number&gt;&lt;foreign-keys&gt;&lt;key app="EN" db-id="drptdfrvzrxvwje2r5bxawzq2ftexpzp9xea" timestamp="0"&gt;152&lt;/key&gt;&lt;/foreign-keys&gt;&lt;ref-type name="Journal Article"&gt;17&lt;/ref-type&gt;&lt;contributors&gt;&lt;authors&gt;&lt;author&gt;Chary-Valckenaere, I.&lt;/author&gt;&lt;author&gt;d&amp;apos;Agostino, M. A.&lt;/author&gt;&lt;author&gt;Loeuille, D.&lt;/author&gt;&lt;/authors&gt;&lt;/contributors&gt;&lt;auth-address&gt;Service de Rhumatologie, Hopitaux de Brabois, Centre Hospitalier Universitaire de Nancy, rue du Morvan, 54511 Vandoeuvre-les-Nancy cedex, France. i.valckenaere@chu-nancy.fr&lt;/auth-address&gt;&lt;titles&gt;&lt;title&gt;Role for imaging studies in ankylosing spondylitis&lt;/title&gt;&lt;secondary-title&gt;Joint Bone Spine&lt;/secondary-title&gt;&lt;alt-title&gt;Joint, bone, spine : revue du rhumatisme&lt;/alt-title&gt;&lt;/titles&gt;&lt;pages&gt;138-43&lt;/pages&gt;&lt;volume&gt;78&lt;/volume&gt;&lt;number&gt;2&lt;/number&gt;&lt;edition&gt;2010/09/21&lt;/edition&gt;&lt;keywords&gt;&lt;keyword&gt;Disease Progression&lt;/keyword&gt;&lt;keyword&gt;Humans&lt;/keyword&gt;&lt;keyword&gt;Magnetic Resonance Imaging/methods&lt;/keyword&gt;&lt;keyword&gt;Spondylitis, Ankylosing/*pathology/*ultrasonography&lt;/keyword&gt;&lt;keyword&gt;Ultrasonography/methods&lt;/keyword&gt;&lt;/keywords&gt;&lt;dates&gt;&lt;year&gt;2011&lt;/year&gt;&lt;pub-dates&gt;&lt;date&gt;Mar&lt;/date&gt;&lt;/pub-dates&gt;&lt;/dates&gt;&lt;isbn&gt;1297-319x&lt;/isbn&gt;&lt;accession-num&gt;20851029&lt;/accession-num&gt;&lt;call-num&gt;[133]&lt;/call-num&gt;&lt;urls&gt;&lt;/urls&gt;&lt;electronic-resource-num&gt;10.1016/j.jbspin.2010.07.008&lt;/electronic-resource-num&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[121]</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Operator dependency and its inter-observer variability is always a challenge for the clinical application of US. </w:t>
      </w:r>
    </w:p>
    <w:p w14:paraId="583AB10F" w14:textId="77777777" w:rsidR="00F3148F" w:rsidRPr="0045427A" w:rsidRDefault="00F3148F" w:rsidP="00D67AF0">
      <w:pPr>
        <w:spacing w:after="0" w:line="360" w:lineRule="auto"/>
        <w:jc w:val="both"/>
        <w:rPr>
          <w:rFonts w:ascii="Book Antiqua" w:hAnsi="Book Antiqua" w:cs="Times New Roman"/>
          <w:sz w:val="24"/>
          <w:szCs w:val="24"/>
          <w:lang w:eastAsia="zh-CN"/>
        </w:rPr>
      </w:pPr>
    </w:p>
    <w:p w14:paraId="0C1AB068" w14:textId="33926D2D" w:rsidR="00632C77" w:rsidRPr="0045427A" w:rsidRDefault="00632C77" w:rsidP="00D67AF0">
      <w:pPr>
        <w:spacing w:after="0" w:line="360" w:lineRule="auto"/>
        <w:jc w:val="both"/>
        <w:rPr>
          <w:rFonts w:ascii="Book Antiqua" w:hAnsi="Book Antiqua" w:cs="Times New Roman"/>
          <w:b/>
          <w:i/>
          <w:sz w:val="24"/>
          <w:szCs w:val="24"/>
        </w:rPr>
      </w:pPr>
      <w:r w:rsidRPr="0045427A">
        <w:rPr>
          <w:rFonts w:ascii="Book Antiqua" w:hAnsi="Book Antiqua" w:cs="Times New Roman"/>
          <w:b/>
          <w:i/>
          <w:sz w:val="24"/>
          <w:szCs w:val="24"/>
        </w:rPr>
        <w:t>Considerations regarding</w:t>
      </w:r>
      <w:r w:rsidR="00D52C92" w:rsidRPr="0045427A">
        <w:rPr>
          <w:rFonts w:ascii="Book Antiqua" w:hAnsi="Book Antiqua" w:cs="Times New Roman"/>
          <w:b/>
          <w:i/>
          <w:sz w:val="24"/>
          <w:szCs w:val="24"/>
        </w:rPr>
        <w:t xml:space="preserve"> the physician</w:t>
      </w:r>
      <w:r w:rsidRPr="0045427A">
        <w:rPr>
          <w:rFonts w:ascii="Book Antiqua" w:hAnsi="Book Antiqua" w:cs="Times New Roman"/>
          <w:b/>
          <w:i/>
          <w:sz w:val="24"/>
          <w:szCs w:val="24"/>
        </w:rPr>
        <w:t xml:space="preserve"> performing the Ultrasound study</w:t>
      </w:r>
    </w:p>
    <w:p w14:paraId="44FA2C30" w14:textId="77777777" w:rsidR="00571FAF" w:rsidRPr="0045427A" w:rsidRDefault="00571FAF" w:rsidP="00D67AF0">
      <w:pPr>
        <w:spacing w:after="0" w:line="360" w:lineRule="auto"/>
        <w:jc w:val="both"/>
        <w:rPr>
          <w:rFonts w:ascii="Book Antiqua" w:hAnsi="Book Antiqua" w:cs="Times New Roman"/>
          <w:sz w:val="24"/>
          <w:szCs w:val="24"/>
          <w:lang w:eastAsia="zh-CN"/>
        </w:rPr>
      </w:pPr>
      <w:r w:rsidRPr="0045427A">
        <w:rPr>
          <w:rFonts w:ascii="Book Antiqua" w:hAnsi="Book Antiqua" w:cs="Times New Roman"/>
          <w:sz w:val="24"/>
          <w:szCs w:val="24"/>
        </w:rPr>
        <w:t xml:space="preserve">Another issue that should be addressed here is that whether US for diagnosing AS should be done by rheumatologists during the patient's clinic visit or it should be done merely by radiologists. </w:t>
      </w:r>
    </w:p>
    <w:p w14:paraId="4C7DF837" w14:textId="0E99A0D2" w:rsidR="00571FAF" w:rsidRPr="0045427A" w:rsidRDefault="00571FAF" w:rsidP="00F3148F">
      <w:pPr>
        <w:spacing w:after="0" w:line="360" w:lineRule="auto"/>
        <w:ind w:firstLineChars="100" w:firstLine="240"/>
        <w:jc w:val="both"/>
        <w:rPr>
          <w:rFonts w:ascii="Book Antiqua" w:hAnsi="Book Antiqua" w:cs="Times New Roman"/>
          <w:sz w:val="24"/>
          <w:szCs w:val="24"/>
          <w:lang w:val="en-CA"/>
        </w:rPr>
      </w:pPr>
      <w:r w:rsidRPr="0045427A">
        <w:rPr>
          <w:rFonts w:ascii="Book Antiqua" w:hAnsi="Book Antiqua" w:cs="Times New Roman"/>
          <w:sz w:val="24"/>
          <w:szCs w:val="24"/>
        </w:rPr>
        <w:t>There is no data to support the superiority of one over the other in the setting of AS. A study related to the field of rotator cuff tears assessment, comparing the arthrography performed by radiologists versus sonography executed by rheumatologists, have shown an equivalency between their se</w:t>
      </w:r>
      <w:r w:rsidR="00F3148F" w:rsidRPr="0045427A">
        <w:rPr>
          <w:rFonts w:ascii="Book Antiqua" w:hAnsi="Book Antiqua" w:cs="Times New Roman"/>
          <w:sz w:val="24"/>
          <w:szCs w:val="24"/>
        </w:rPr>
        <w:t>nsitivity and specificity rates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&lt;EndNote&gt;&lt;Cite&gt;&lt;Author&gt;Swen&lt;/Author&gt;&lt;Year&gt;1998&lt;/Year&gt;&lt;RecNum&gt;13&lt;/RecNum&gt;&lt;DisplayText&gt;&lt;style face="superscript"&gt;[122]&lt;/style&gt;&lt;/DisplayText&gt;&lt;record&gt;&lt;rec-number&gt;13&lt;/rec-number&gt;&lt;foreign-keys&gt;&lt;key app="EN" db-id="rap5wdfwsz9tppetax5v22e19fvfst2fa9a2"&gt;13&lt;/key&gt;&lt;/foreign-keys&gt;&lt;ref-type name="Journal Article"&gt;17&lt;/ref-type&gt;&lt;contributors&gt;&lt;authors&gt;&lt;author&gt;Swen, W. A.&lt;/author&gt;&lt;author&gt;Jacobs, J. W.&lt;/author&gt;&lt;author&gt;Neve, W. C.&lt;/author&gt;&lt;author&gt;Bal, D.&lt;/author&gt;&lt;author&gt;Bijlsma, J. W.&lt;/author&gt;&lt;/authors&gt;&lt;/contributors&gt;&lt;auth-address&gt;Department of Rheumatology, Hospital Westfries Gasthuis, Hoorn, The Netherlands.&lt;/auth-address&gt;&lt;titles&gt;&lt;title&gt;Is sonography performed by the rheumatologist as useful as arthrography executed by the radiologist for the assessment of full thickness rotator cuff tears?&lt;/title&gt;&lt;secondary-title&gt;J Rheumatol&lt;/secondary-title&gt;&lt;alt-title&gt;The Journal of rheumatology&lt;/alt-title&gt;&lt;/titles&gt;&lt;periodical&gt;&lt;full-title&gt;J Rheumatol&lt;/full-title&gt;&lt;abbr-1&gt;The Journal of rheumatology&lt;/abbr-1&gt;&lt;/periodical&gt;&lt;alt-periodical&gt;&lt;full-title&gt;J Rheumatol&lt;/full-title&gt;&lt;abbr-1&gt;The Journal of rheumatology&lt;/abbr-1&gt;&lt;/alt-periodical&gt;&lt;pages&gt;1800-6&lt;/pages&gt;&lt;volume&gt;25&lt;/volume&gt;&lt;number&gt;9&lt;/number&gt;&lt;edition&gt;1998/09/11&lt;/edition&gt;&lt;keywords&gt;&lt;keyword&gt;Adult&lt;/keyword&gt;&lt;keyword&gt;Aged&lt;/keyword&gt;&lt;keyword&gt;*Arthrography&lt;/keyword&gt;&lt;keyword&gt;Female&lt;/keyword&gt;&lt;keyword&gt;Humans&lt;/keyword&gt;&lt;keyword&gt;Male&lt;/keyword&gt;&lt;keyword&gt;Middle Aged&lt;/keyword&gt;&lt;keyword&gt;Physician&amp;apos;s Role&lt;/keyword&gt;&lt;keyword&gt;Radiology&lt;/keyword&gt;&lt;keyword&gt;Rheumatology&lt;/keyword&gt;&lt;keyword&gt;Rotator Cuff/*injuries/*radiography/*ultrasonography&lt;/keyword&gt;&lt;/keywords&gt;&lt;dates&gt;&lt;year&gt;1998&lt;/year&gt;&lt;pub-dates&gt;&lt;date&gt;Sep&lt;/date&gt;&lt;/pub-dates&gt;&lt;/dates&gt;&lt;isbn&gt;0315-162X (Print)&amp;#xD;0315-162x&lt;/isbn&gt;&lt;accession-num&gt;9733463&lt;/accession-num&gt;&lt;urls&gt;&lt;/urls&gt;&lt;remote-database-provider&gt;Nlm&lt;/remote-database-provider&gt;&lt;language&gt;eng&lt;/language&gt;&lt;/record&gt;&lt;/Cite&gt;&lt;/EndNote&gt;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[122]</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r w:rsidRPr="0045427A">
        <w:rPr>
          <w:rFonts w:ascii="Book Antiqua" w:hAnsi="Book Antiqua" w:cs="Times New Roman"/>
          <w:sz w:val="24"/>
          <w:szCs w:val="24"/>
          <w:lang w:val="en-CA"/>
        </w:rPr>
        <w:t xml:space="preserve">So far, no one has studied the competency of </w:t>
      </w:r>
      <w:proofErr w:type="spellStart"/>
      <w:r w:rsidRPr="0045427A">
        <w:rPr>
          <w:rFonts w:ascii="Book Antiqua" w:hAnsi="Book Antiqua" w:cs="Times New Roman"/>
          <w:sz w:val="24"/>
          <w:szCs w:val="24"/>
          <w:lang w:val="en-CA"/>
        </w:rPr>
        <w:t>ultrasonographer</w:t>
      </w:r>
      <w:proofErr w:type="spellEnd"/>
      <w:r w:rsidRPr="0045427A">
        <w:rPr>
          <w:rFonts w:ascii="Book Antiqua" w:hAnsi="Book Antiqua" w:cs="Times New Roman"/>
          <w:sz w:val="24"/>
          <w:szCs w:val="24"/>
          <w:lang w:val="en-CA"/>
        </w:rPr>
        <w:t xml:space="preserve"> in assessment of musculoskeletal disease either if the operator is a </w:t>
      </w:r>
      <w:r w:rsidR="00F3148F" w:rsidRPr="0045427A">
        <w:rPr>
          <w:rFonts w:ascii="Book Antiqua" w:hAnsi="Book Antiqua" w:cs="Times New Roman"/>
          <w:sz w:val="24"/>
          <w:szCs w:val="24"/>
          <w:lang w:val="en-CA"/>
        </w:rPr>
        <w:t>radiologist or a rheumatologist</w:t>
      </w:r>
      <w:r w:rsidRPr="0045427A">
        <w:rPr>
          <w:rFonts w:ascii="Book Antiqua" w:hAnsi="Book Antiqua" w:cs="Times New Roman"/>
          <w:sz w:val="24"/>
          <w:szCs w:val="24"/>
          <w:lang w:val="en-CA"/>
        </w:rPr>
        <w:fldChar w:fldCharType="begin"/>
      </w:r>
      <w:r w:rsidR="006814D8" w:rsidRPr="0045427A">
        <w:rPr>
          <w:rFonts w:ascii="Book Antiqua" w:hAnsi="Book Antiqua" w:cs="Times New Roman"/>
          <w:sz w:val="24"/>
          <w:szCs w:val="24"/>
          <w:lang w:val="en-CA"/>
        </w:rPr>
        <w:instrText xml:space="preserve"> ADDIN EN.CITE &lt;EndNote&gt;&lt;Cite&gt;&lt;Author&gt;Wakefield&lt;/Author&gt;&lt;Year&gt;2004&lt;/Year&gt;&lt;RecNum&gt;10&lt;/RecNum&gt;&lt;DisplayText&gt;&lt;style face="superscript"&gt;[123]&lt;/style&gt;&lt;/DisplayText&gt;&lt;record&gt;&lt;rec-number&gt;10&lt;/rec-number&gt;&lt;foreign-keys&gt;&lt;key app="EN" db-id="rap5wdfwsz9tppetax5v22e19fvfst2fa9a2"&gt;10&lt;/key&gt;&lt;/foreign-keys&gt;&lt;ref-type name="Journal Article"&gt;17&lt;/ref-type&gt;&lt;contributors&gt;&lt;authors&gt;&lt;author&gt;Wakefield, R. J.&lt;/author&gt;&lt;author&gt;Brown, A. K.&lt;/author&gt;&lt;author&gt;O&amp;apos;Connor, P. J.&lt;/author&gt;&lt;author&gt;Karim, Z.&lt;/author&gt;&lt;author&gt;Grainger, A.&lt;/author&gt;&lt;author&gt;Emery, P.&lt;/author&gt;&lt;/authors&gt;&lt;/contributors&gt;&lt;titles&gt;&lt;title&gt;Musculoskeletal ultrasonography: what is it and should training be compulsory for rheumatologists?&lt;/title&gt;&lt;secondary-title&gt;Rheumatology (Oxford)&lt;/secondary-title&gt;&lt;alt-title&gt;Rheumatology (Oxford, England)&lt;/alt-title&gt;&lt;/titles&gt;&lt;periodical&gt;&lt;full-title&gt;Rheumatology (Oxford)&lt;/full-title&gt;&lt;abbr-1&gt;Rheumatology (Oxford, England)&lt;/abbr-1&gt;&lt;/periodical&gt;&lt;alt-periodical&gt;&lt;full-title&gt;Rheumatology (Oxford)&lt;/full-title&gt;&lt;abbr-1&gt;Rheumatology (Oxford, England)&lt;/abbr-1&gt;&lt;/alt-periodical&gt;&lt;pages&gt;821-2&lt;/pages&gt;&lt;volume&gt;43&lt;/volume&gt;&lt;number&gt;7&lt;/number&gt;&lt;edition&gt;2004/06/03&lt;/edition&gt;&lt;keywords&gt;&lt;keyword&gt;Curriculum&lt;/keyword&gt;&lt;keyword&gt;*Education, Graduate&lt;/keyword&gt;&lt;keyword&gt;Humans&lt;/keyword&gt;&lt;keyword&gt;Musculoskeletal System/*ultrasonography&lt;/keyword&gt;&lt;keyword&gt;Rheumatology/*education&lt;/keyword&gt;&lt;keyword&gt;Ultrasonography, Doppler&lt;/keyword&gt;&lt;/keywords&gt;&lt;dates&gt;&lt;year&gt;2004&lt;/year&gt;&lt;pub-dates&gt;&lt;date&gt;Jul&lt;/date&gt;&lt;/pub-dates&gt;&lt;/dates&gt;&lt;isbn&gt;1462-0324 (Print)&amp;#xD;1462-0324&lt;/isbn&gt;&lt;accession-num&gt;15173601&lt;/accession-num&gt;&lt;urls&gt;&lt;/urls&gt;&lt;electronic-resource-num&gt;10.1093/rheumatology/keh227&lt;/electronic-resource-num&gt;&lt;remote-database-provider&gt;Nlm&lt;/remote-database-provider&gt;&lt;language&gt;eng&lt;/language&gt;&lt;/record&gt;&lt;/Cite&gt;&lt;/EndNote&gt;</w:instrText>
      </w:r>
      <w:r w:rsidRPr="0045427A">
        <w:rPr>
          <w:rFonts w:ascii="Book Antiqua" w:hAnsi="Book Antiqua" w:cs="Times New Roman"/>
          <w:sz w:val="24"/>
          <w:szCs w:val="24"/>
          <w:lang w:val="en-CA"/>
        </w:rPr>
        <w:fldChar w:fldCharType="separate"/>
      </w:r>
      <w:r w:rsidR="006814D8" w:rsidRPr="0045427A">
        <w:rPr>
          <w:rFonts w:ascii="Book Antiqua" w:hAnsi="Book Antiqua" w:cs="Times New Roman"/>
          <w:noProof/>
          <w:sz w:val="24"/>
          <w:szCs w:val="24"/>
          <w:vertAlign w:val="superscript"/>
          <w:lang w:val="en-CA"/>
        </w:rPr>
        <w:t>[123]</w:t>
      </w:r>
      <w:r w:rsidRPr="0045427A">
        <w:rPr>
          <w:rFonts w:ascii="Book Antiqua" w:hAnsi="Book Antiqua" w:cs="Times New Roman"/>
          <w:sz w:val="24"/>
          <w:szCs w:val="24"/>
          <w:lang w:val="en-CA"/>
        </w:rPr>
        <w:fldChar w:fldCharType="end"/>
      </w:r>
      <w:r w:rsidRPr="0045427A">
        <w:rPr>
          <w:rFonts w:ascii="Book Antiqua" w:hAnsi="Book Antiqua" w:cs="Times New Roman"/>
          <w:sz w:val="24"/>
          <w:szCs w:val="24"/>
          <w:lang w:val="en-CA"/>
        </w:rPr>
        <w:t>.</w:t>
      </w:r>
    </w:p>
    <w:p w14:paraId="17A83A76" w14:textId="1398497E" w:rsidR="00571FAF" w:rsidRPr="0045427A" w:rsidRDefault="00571FAF" w:rsidP="00F3148F">
      <w:pPr>
        <w:autoSpaceDE w:val="0"/>
        <w:autoSpaceDN w:val="0"/>
        <w:adjustRightInd w:val="0"/>
        <w:spacing w:after="0" w:line="360" w:lineRule="auto"/>
        <w:ind w:firstLineChars="100" w:firstLine="240"/>
        <w:jc w:val="both"/>
        <w:rPr>
          <w:rFonts w:ascii="Book Antiqua" w:hAnsi="Book Antiqua" w:cs="Times New Roman"/>
          <w:sz w:val="24"/>
          <w:szCs w:val="24"/>
          <w:lang w:val="en-CA"/>
        </w:rPr>
      </w:pPr>
      <w:r w:rsidRPr="0045427A">
        <w:rPr>
          <w:rFonts w:ascii="Book Antiqua" w:hAnsi="Book Antiqua" w:cs="Times New Roman"/>
          <w:sz w:val="24"/>
          <w:szCs w:val="24"/>
          <w:lang w:val="en-CA"/>
        </w:rPr>
        <w:t xml:space="preserve">Regardless of who performs an US assessment, it is important for the </w:t>
      </w:r>
      <w:proofErr w:type="spellStart"/>
      <w:r w:rsidRPr="0045427A">
        <w:rPr>
          <w:rFonts w:ascii="Book Antiqua" w:hAnsi="Book Antiqua" w:cs="Times New Roman"/>
          <w:sz w:val="24"/>
          <w:szCs w:val="24"/>
          <w:lang w:val="en-CA"/>
        </w:rPr>
        <w:t>ultrasonographer</w:t>
      </w:r>
      <w:proofErr w:type="spellEnd"/>
      <w:r w:rsidRPr="0045427A">
        <w:rPr>
          <w:rFonts w:ascii="Book Antiqua" w:hAnsi="Book Antiqua" w:cs="Times New Roman"/>
          <w:sz w:val="24"/>
          <w:szCs w:val="24"/>
          <w:lang w:val="en-CA"/>
        </w:rPr>
        <w:t xml:space="preserve"> to be competent in order to minimize the risk of misdiagn</w:t>
      </w:r>
      <w:r w:rsidR="00F3148F" w:rsidRPr="0045427A">
        <w:rPr>
          <w:rFonts w:ascii="Book Antiqua" w:hAnsi="Book Antiqua" w:cs="Times New Roman"/>
          <w:sz w:val="24"/>
          <w:szCs w:val="24"/>
          <w:lang w:val="en-CA"/>
        </w:rPr>
        <w:t>osis or unnecessary examination</w:t>
      </w:r>
      <w:r w:rsidRPr="0045427A">
        <w:rPr>
          <w:rFonts w:ascii="Book Antiqua" w:hAnsi="Book Antiqua" w:cs="Times New Roman"/>
          <w:sz w:val="24"/>
          <w:szCs w:val="24"/>
          <w:lang w:val="en-CA"/>
        </w:rPr>
        <w:fldChar w:fldCharType="begin">
          <w:fldData xml:space="preserve">PEVuZE5vdGU+PENpdGU+PEF1dGhvcj5MYXJjaGU8L0F1dGhvcj48WWVhcj4yMDExPC9ZZWFyPjxS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</w:fldData>
        </w:fldChar>
      </w:r>
      <w:r w:rsidR="006814D8" w:rsidRPr="0045427A">
        <w:rPr>
          <w:rFonts w:ascii="Book Antiqua" w:hAnsi="Book Antiqua" w:cs="Times New Roman"/>
          <w:sz w:val="24"/>
          <w:szCs w:val="24"/>
          <w:lang w:val="en-CA"/>
        </w:rPr>
        <w:instrText xml:space="preserve"> ADDIN EN.CITE </w:instrText>
      </w:r>
      <w:r w:rsidR="006814D8" w:rsidRPr="0045427A">
        <w:rPr>
          <w:rFonts w:ascii="Book Antiqua" w:hAnsi="Book Antiqua" w:cs="Times New Roman"/>
          <w:sz w:val="24"/>
          <w:szCs w:val="24"/>
          <w:lang w:val="en-CA"/>
        </w:rPr>
        <w:fldChar w:fldCharType="begin">
          <w:fldData xml:space="preserve">PEVuZE5vdGU+PENpdGU+PEF1dGhvcj5MYXJjaGU8L0F1dGhvcj48WWVhcj4yMDExPC9ZZWFyPjxS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</w:fldData>
        </w:fldChar>
      </w:r>
      <w:r w:rsidR="006814D8" w:rsidRPr="0045427A">
        <w:rPr>
          <w:rFonts w:ascii="Book Antiqua" w:hAnsi="Book Antiqua" w:cs="Times New Roman"/>
          <w:sz w:val="24"/>
          <w:szCs w:val="24"/>
          <w:lang w:val="en-CA"/>
        </w:rPr>
        <w:instrText xml:space="preserve"> ADDIN EN.CITE.DATA </w:instrText>
      </w:r>
      <w:r w:rsidR="006814D8" w:rsidRPr="0045427A">
        <w:rPr>
          <w:rFonts w:ascii="Book Antiqua" w:hAnsi="Book Antiqua" w:cs="Times New Roman"/>
          <w:sz w:val="24"/>
          <w:szCs w:val="24"/>
          <w:lang w:val="en-CA"/>
        </w:rPr>
      </w:r>
      <w:r w:rsidR="006814D8" w:rsidRPr="0045427A">
        <w:rPr>
          <w:rFonts w:ascii="Book Antiqua" w:hAnsi="Book Antiqua" w:cs="Times New Roman"/>
          <w:sz w:val="24"/>
          <w:szCs w:val="24"/>
          <w:lang w:val="en-CA"/>
        </w:rPr>
        <w:fldChar w:fldCharType="end"/>
      </w:r>
      <w:r w:rsidRPr="0045427A">
        <w:rPr>
          <w:rFonts w:ascii="Book Antiqua" w:hAnsi="Book Antiqua" w:cs="Times New Roman"/>
          <w:sz w:val="24"/>
          <w:szCs w:val="24"/>
          <w:lang w:val="en-CA"/>
        </w:rPr>
      </w:r>
      <w:r w:rsidRPr="0045427A">
        <w:rPr>
          <w:rFonts w:ascii="Book Antiqua" w:hAnsi="Book Antiqua" w:cs="Times New Roman"/>
          <w:sz w:val="24"/>
          <w:szCs w:val="24"/>
          <w:lang w:val="en-CA"/>
        </w:rPr>
        <w:fldChar w:fldCharType="separate"/>
      </w:r>
      <w:r w:rsidR="00F3148F" w:rsidRPr="0045427A">
        <w:rPr>
          <w:rFonts w:ascii="Book Antiqua" w:hAnsi="Book Antiqua" w:cs="Times New Roman"/>
          <w:noProof/>
          <w:sz w:val="24"/>
          <w:szCs w:val="24"/>
          <w:vertAlign w:val="superscript"/>
          <w:lang w:val="en-CA"/>
        </w:rPr>
        <w:t>[123,</w:t>
      </w:r>
      <w:r w:rsidR="006814D8" w:rsidRPr="0045427A">
        <w:rPr>
          <w:rFonts w:ascii="Book Antiqua" w:hAnsi="Book Antiqua" w:cs="Times New Roman"/>
          <w:noProof/>
          <w:sz w:val="24"/>
          <w:szCs w:val="24"/>
          <w:vertAlign w:val="superscript"/>
          <w:lang w:val="en-CA"/>
        </w:rPr>
        <w:t>124]</w:t>
      </w:r>
      <w:r w:rsidRPr="0045427A">
        <w:rPr>
          <w:rFonts w:ascii="Book Antiqua" w:hAnsi="Book Antiqua" w:cs="Times New Roman"/>
          <w:sz w:val="24"/>
          <w:szCs w:val="24"/>
          <w:lang w:val="en-CA"/>
        </w:rPr>
        <w:fldChar w:fldCharType="end"/>
      </w:r>
      <w:r w:rsidRPr="0045427A">
        <w:rPr>
          <w:rFonts w:ascii="Book Antiqua" w:hAnsi="Book Antiqua" w:cs="Times New Roman"/>
          <w:sz w:val="24"/>
          <w:szCs w:val="24"/>
          <w:lang w:val="en-CA"/>
        </w:rPr>
        <w:t>.</w:t>
      </w:r>
    </w:p>
    <w:p w14:paraId="2BD78A99" w14:textId="6837519C" w:rsidR="00571FAF" w:rsidRPr="0045427A" w:rsidRDefault="00571FAF" w:rsidP="00F3148F">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Nearly one-quarter of rheumatologists in US are using this technique, but it is still far from being incorporated int</w:t>
      </w:r>
      <w:r w:rsidR="00F3148F" w:rsidRPr="0045427A">
        <w:rPr>
          <w:rFonts w:ascii="Book Antiqua" w:hAnsi="Book Antiqua" w:cs="Times New Roman"/>
          <w:sz w:val="24"/>
          <w:szCs w:val="24"/>
        </w:rPr>
        <w:t>o the routine clinical practice</w:t>
      </w:r>
      <w:r w:rsidRPr="0045427A">
        <w:rPr>
          <w:rFonts w:ascii="Book Antiqua" w:hAnsi="Book Antiqua" w:cs="Times New Roman"/>
          <w:sz w:val="24"/>
          <w:szCs w:val="24"/>
        </w:rPr>
        <w:fldChar w:fldCharType="begin">
          <w:fldData xml:space="preserve">PEVuZE5vdGU+PENpdGU+PEF1dGhvcj5TYW11ZWxzPC9BdXRob3I+PFllYXI+MjAxMDwvWWVhcj48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PEVuZE5vdGU+PENpdGU+PEF1dGhvcj5TYW11ZWxzPC9BdXRob3I+PFllYXI+MjAxMDwvWWVhcj48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[125]</w:t>
      </w:r>
      <w:r w:rsidRPr="0045427A">
        <w:rPr>
          <w:rFonts w:ascii="Book Antiqua" w:hAnsi="Book Antiqua" w:cs="Times New Roman"/>
          <w:sz w:val="24"/>
          <w:szCs w:val="24"/>
        </w:rPr>
        <w:fldChar w:fldCharType="end"/>
      </w:r>
      <w:r w:rsidRPr="0045427A">
        <w:rPr>
          <w:rFonts w:ascii="Book Antiqua" w:hAnsi="Book Antiqua" w:cs="Times New Roman"/>
          <w:sz w:val="24"/>
          <w:szCs w:val="24"/>
        </w:rPr>
        <w:t>. In many European countries such as Germany, Italy and Spain, rheumatologists routinely perform US; even in some of them, musculoskeletal US training became a compulsor</w:t>
      </w:r>
      <w:r w:rsidR="00F3148F" w:rsidRPr="0045427A">
        <w:rPr>
          <w:rFonts w:ascii="Book Antiqua" w:hAnsi="Book Antiqua" w:cs="Times New Roman"/>
          <w:sz w:val="24"/>
          <w:szCs w:val="24"/>
        </w:rPr>
        <w:t>y part of rheumatology training</w:t>
      </w:r>
      <w:r w:rsidRPr="0045427A">
        <w:rPr>
          <w:rFonts w:ascii="Book Antiqua" w:hAnsi="Book Antiqua" w:cs="Times New Roman"/>
          <w:sz w:val="24"/>
          <w:szCs w:val="24"/>
        </w:rPr>
        <w:fldChar w:fldCharType="begin">
          <w:fldData xml:space="preserve">PEVuZE5vdGU+PENpdGU+PEF1dGhvcj5LYW5lPC9BdXRob3I+PFllYXI+MjAwNDwvWWVhcj48UmVj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PEVuZE5vdGU+PENpdGU+PEF1dGhvcj5LYW5lPC9BdXRob3I+PFllYXI+MjAwNDwvWWVhcj48UmVj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F3148F" w:rsidRPr="0045427A">
        <w:rPr>
          <w:rFonts w:ascii="Book Antiqua" w:hAnsi="Book Antiqua" w:cs="Times New Roman"/>
          <w:noProof/>
          <w:sz w:val="24"/>
          <w:szCs w:val="24"/>
          <w:vertAlign w:val="superscript"/>
        </w:rPr>
        <w:t>[126,</w:t>
      </w:r>
      <w:r w:rsidR="006814D8" w:rsidRPr="0045427A">
        <w:rPr>
          <w:rFonts w:ascii="Book Antiqua" w:hAnsi="Book Antiqua" w:cs="Times New Roman"/>
          <w:noProof/>
          <w:sz w:val="24"/>
          <w:szCs w:val="24"/>
          <w:vertAlign w:val="superscript"/>
        </w:rPr>
        <w:t>127]</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06ECDF3C" w14:textId="71D544E3" w:rsidR="00571FAF" w:rsidRPr="0045427A" w:rsidRDefault="00571FAF" w:rsidP="00F3148F">
      <w:pPr>
        <w:spacing w:after="0" w:line="360" w:lineRule="auto"/>
        <w:ind w:firstLineChars="100" w:firstLine="240"/>
        <w:jc w:val="both"/>
        <w:rPr>
          <w:rFonts w:ascii="Book Antiqua" w:hAnsi="Book Antiqua" w:cs="Times New Roman"/>
          <w:sz w:val="24"/>
          <w:szCs w:val="24"/>
          <w:lang w:val="en-CA"/>
        </w:rPr>
      </w:pPr>
      <w:r w:rsidRPr="0045427A">
        <w:rPr>
          <w:rFonts w:ascii="Book Antiqua" w:hAnsi="Book Antiqua" w:cs="Times New Roman"/>
          <w:sz w:val="24"/>
          <w:szCs w:val="24"/>
          <w:lang w:val="en-CA"/>
        </w:rPr>
        <w:t>There is no doubt that it's not reasonable to expect every rheumatologists to be competent in all US procedures tha</w:t>
      </w:r>
      <w:r w:rsidR="0045427A" w:rsidRPr="0045427A">
        <w:rPr>
          <w:rFonts w:ascii="Book Antiqua" w:hAnsi="Book Antiqua" w:cs="Times New Roman"/>
          <w:sz w:val="24"/>
          <w:szCs w:val="24"/>
          <w:lang w:val="en-CA"/>
        </w:rPr>
        <w:t>t is indicated for rheumatology</w:t>
      </w:r>
      <w:r w:rsidRPr="0045427A">
        <w:rPr>
          <w:rFonts w:ascii="Book Antiqua" w:hAnsi="Book Antiqua" w:cs="Times New Roman"/>
          <w:sz w:val="24"/>
          <w:szCs w:val="24"/>
          <w:lang w:val="en-CA"/>
        </w:rPr>
        <w:fldChar w:fldCharType="begin"/>
      </w:r>
      <w:r w:rsidR="006814D8" w:rsidRPr="0045427A">
        <w:rPr>
          <w:rFonts w:ascii="Book Antiqua" w:hAnsi="Book Antiqua" w:cs="Times New Roman"/>
          <w:sz w:val="24"/>
          <w:szCs w:val="24"/>
          <w:lang w:val="en-CA"/>
        </w:rPr>
        <w:instrText xml:space="preserve"> ADDIN EN.CITE &lt;EndNote&gt;&lt;Cite&gt;&lt;Author&gt;Wakefield&lt;/Author&gt;&lt;Year&gt;2004&lt;/Year&gt;&lt;RecNum&gt;10&lt;/RecNum&gt;&lt;DisplayText&gt;&lt;style face="superscript"&gt;[123]&lt;/style&gt;&lt;/DisplayText&gt;&lt;record&gt;&lt;rec-number&gt;10&lt;/rec-number&gt;&lt;foreign-keys&gt;&lt;key app="EN" db-id="rap5wdfwsz9tppetax5v22e19fvfst2fa9a2"&gt;10&lt;/key&gt;&lt;/foreign-keys&gt;&lt;ref-type name="Journal Article"&gt;17&lt;/ref-type&gt;&lt;contributors&gt;&lt;authors&gt;&lt;author&gt;Wakefield, R. J.&lt;/author&gt;&lt;author&gt;Brown, A. K.&lt;/author&gt;&lt;author&gt;O&amp;apos;Connor, P. J.&lt;/author&gt;&lt;author&gt;Karim, Z.&lt;/author&gt;&lt;author&gt;Grainger, A.&lt;/author&gt;&lt;author&gt;Emery, P.&lt;/author&gt;&lt;/authors&gt;&lt;/contributors&gt;&lt;titles&gt;&lt;title&gt;Musculoskeletal ultrasonography: what is it and should training be compulsory for rheumatologists?&lt;/title&gt;&lt;secondary-title&gt;Rheumatology (Oxford)&lt;/secondary-title&gt;&lt;alt-title&gt;Rheumatology (Oxford, England)&lt;/alt-title&gt;&lt;/titles&gt;&lt;periodical&gt;&lt;full-title&gt;Rheumatology (Oxford)&lt;/full-title&gt;&lt;abbr-1&gt;Rheumatology (Oxford, England)&lt;/abbr-1&gt;&lt;/periodical&gt;&lt;alt-periodical&gt;&lt;full-title&gt;Rheumatology (Oxford)&lt;/full-title&gt;&lt;abbr-1&gt;Rheumatology (Oxford, England)&lt;/abbr-1&gt;&lt;/alt-periodical&gt;&lt;pages&gt;821-2&lt;/pages&gt;&lt;volume&gt;43&lt;/volume&gt;&lt;number&gt;7&lt;/number&gt;&lt;edition&gt;2004/06/03&lt;/edition&gt;&lt;keywords&gt;&lt;keyword&gt;Curriculum&lt;/keyword&gt;&lt;keyword&gt;*Education, Graduate&lt;/keyword&gt;&lt;keyword&gt;Humans&lt;/keyword&gt;&lt;keyword&gt;Musculoskeletal System/*ultrasonography&lt;/keyword&gt;&lt;keyword&gt;Rheumatology/*education&lt;/keyword&gt;&lt;keyword&gt;Ultrasonography, Doppler&lt;/keyword&gt;&lt;/keywords&gt;&lt;dates&gt;&lt;year&gt;2004&lt;/year&gt;&lt;pub-dates&gt;&lt;date&gt;Jul&lt;/date&gt;&lt;/pub-dates&gt;&lt;/dates&gt;&lt;isbn&gt;1462-0324 (Print)&amp;#xD;1462-0324&lt;/isbn&gt;&lt;accession-num&gt;15173601&lt;/accession-num&gt;&lt;urls&gt;&lt;/urls&gt;&lt;electronic-resource-num&gt;10.1093/rheumatology/keh227&lt;/electronic-resource-num&gt;&lt;remote-database-provider&gt;Nlm&lt;/remote-database-provider&gt;&lt;language&gt;eng&lt;/language&gt;&lt;/record&gt;&lt;/Cite&gt;&lt;/EndNote&gt;</w:instrText>
      </w:r>
      <w:r w:rsidRPr="0045427A">
        <w:rPr>
          <w:rFonts w:ascii="Book Antiqua" w:hAnsi="Book Antiqua" w:cs="Times New Roman"/>
          <w:sz w:val="24"/>
          <w:szCs w:val="24"/>
          <w:lang w:val="en-CA"/>
        </w:rPr>
        <w:fldChar w:fldCharType="separate"/>
      </w:r>
      <w:r w:rsidR="006814D8" w:rsidRPr="0045427A">
        <w:rPr>
          <w:rFonts w:ascii="Book Antiqua" w:hAnsi="Book Antiqua" w:cs="Times New Roman"/>
          <w:noProof/>
          <w:sz w:val="24"/>
          <w:szCs w:val="24"/>
          <w:vertAlign w:val="superscript"/>
          <w:lang w:val="en-CA"/>
        </w:rPr>
        <w:t>[123]</w:t>
      </w:r>
      <w:r w:rsidRPr="0045427A">
        <w:rPr>
          <w:rFonts w:ascii="Book Antiqua" w:hAnsi="Book Antiqua" w:cs="Times New Roman"/>
          <w:sz w:val="24"/>
          <w:szCs w:val="24"/>
          <w:lang w:val="en-CA"/>
        </w:rPr>
        <w:fldChar w:fldCharType="end"/>
      </w:r>
      <w:r w:rsidRPr="0045427A">
        <w:rPr>
          <w:rFonts w:ascii="Book Antiqua" w:hAnsi="Book Antiqua" w:cs="Times New Roman"/>
          <w:sz w:val="24"/>
          <w:szCs w:val="24"/>
          <w:lang w:val="en-CA"/>
        </w:rPr>
        <w:t>, and that would remain w</w:t>
      </w:r>
      <w:r w:rsidR="0045427A" w:rsidRPr="0045427A">
        <w:rPr>
          <w:rFonts w:ascii="Book Antiqua" w:hAnsi="Book Antiqua" w:cs="Times New Roman"/>
          <w:sz w:val="24"/>
          <w:szCs w:val="24"/>
          <w:lang w:val="en-CA"/>
        </w:rPr>
        <w:t>ithin the remit of radiologists</w:t>
      </w:r>
      <w:r w:rsidRPr="0045427A">
        <w:rPr>
          <w:rFonts w:ascii="Book Antiqua" w:hAnsi="Book Antiqua" w:cs="Times New Roman"/>
          <w:sz w:val="24"/>
          <w:szCs w:val="24"/>
          <w:lang w:val="en-CA"/>
        </w:rPr>
        <w:fldChar w:fldCharType="begin"/>
      </w:r>
      <w:r w:rsidR="006814D8" w:rsidRPr="0045427A">
        <w:rPr>
          <w:rFonts w:ascii="Book Antiqua" w:hAnsi="Book Antiqua" w:cs="Times New Roman"/>
          <w:sz w:val="24"/>
          <w:szCs w:val="24"/>
          <w:lang w:val="en-CA"/>
        </w:rPr>
        <w:instrText xml:space="preserve"> ADDIN EN.CITE &lt;EndNote&gt;&lt;Cite&gt;&lt;Author&gt;Tins&lt;/Author&gt;&lt;Year&gt;2013&lt;/Year&gt;&lt;RecNum&gt;12&lt;/RecNum&gt;&lt;DisplayText&gt;&lt;style face="superscript"&gt;[128]&lt;/style&gt;&lt;/DisplayText&gt;&lt;record&gt;&lt;rec-number&gt;12&lt;/rec-number&gt;&lt;foreign-keys&gt;&lt;key app="EN" db-id="rap5wdfwsz9tppetax5v22e19fvfst2fa9a2"&gt;12&lt;/key&gt;&lt;/foreign-keys&gt;&lt;ref-type name="Journal Article"&gt;17&lt;/ref-type&gt;&lt;contributors&gt;&lt;authors&gt;&lt;author&gt;Tins, B. J.&lt;/author&gt;&lt;author&gt;Butler, R.&lt;/author&gt;&lt;/authors&gt;&lt;/contributors&gt;&lt;auth-address&gt;Robert Jones and Agnes Hunt Orthopaedic Hospital, NHS Trust, Twmpath Lane, Oswestry, SY10 7AG, UK, Bernhard.Tins@rjah.nhs.uk.&lt;/auth-address&gt;&lt;titles&gt;&lt;title&gt;Imaging in rheumatology: reconciling radiology and rheumatology&lt;/title&gt;&lt;secondary-title&gt;Insights Imaging&lt;/secondary-title&gt;&lt;alt-title&gt;Insights into imaging&lt;/alt-title&gt;&lt;/titles&gt;&lt;periodical&gt;&lt;full-title&gt;Insights Imaging&lt;/full-title&gt;&lt;abbr-1&gt;Insights into imaging&lt;/abbr-1&gt;&lt;/periodical&gt;&lt;alt-periodical&gt;&lt;full-title&gt;Insights Imaging&lt;/full-title&gt;&lt;abbr-1&gt;Insights into imaging&lt;/abbr-1&gt;&lt;/alt-periodical&gt;&lt;pages&gt;799-810&lt;/pages&gt;&lt;volume&gt;4&lt;/volume&gt;&lt;number&gt;6&lt;/number&gt;&lt;edition&gt;2013/10/16&lt;/edition&gt;&lt;dates&gt;&lt;year&gt;2013&lt;/year&gt;&lt;pub-dates&gt;&lt;date&gt;Dec&lt;/date&gt;&lt;/pub-dates&gt;&lt;/dates&gt;&lt;isbn&gt;1869-4101&lt;/isbn&gt;&lt;accession-num&gt;24127271&lt;/accession-num&gt;&lt;urls&gt;&lt;/urls&gt;&lt;custom2&gt;Pmc3846932&lt;/custom2&gt;&lt;electronic-resource-num&gt;10.1007/s13244-013-0293-1&lt;/electronic-resource-num&gt;&lt;remote-database-provider&gt;Nlm&lt;/remote-database-provider&gt;&lt;language&gt;eng&lt;/language&gt;&lt;/record&gt;&lt;/Cite&gt;&lt;/EndNote&gt;</w:instrText>
      </w:r>
      <w:r w:rsidRPr="0045427A">
        <w:rPr>
          <w:rFonts w:ascii="Book Antiqua" w:hAnsi="Book Antiqua" w:cs="Times New Roman"/>
          <w:sz w:val="24"/>
          <w:szCs w:val="24"/>
          <w:lang w:val="en-CA"/>
        </w:rPr>
        <w:fldChar w:fldCharType="separate"/>
      </w:r>
      <w:r w:rsidR="006814D8" w:rsidRPr="0045427A">
        <w:rPr>
          <w:rFonts w:ascii="Book Antiqua" w:hAnsi="Book Antiqua" w:cs="Times New Roman"/>
          <w:noProof/>
          <w:sz w:val="24"/>
          <w:szCs w:val="24"/>
          <w:vertAlign w:val="superscript"/>
          <w:lang w:val="en-CA"/>
        </w:rPr>
        <w:t>[128]</w:t>
      </w:r>
      <w:r w:rsidRPr="0045427A">
        <w:rPr>
          <w:rFonts w:ascii="Book Antiqua" w:hAnsi="Book Antiqua" w:cs="Times New Roman"/>
          <w:sz w:val="24"/>
          <w:szCs w:val="24"/>
          <w:lang w:val="en-CA"/>
        </w:rPr>
        <w:fldChar w:fldCharType="end"/>
      </w:r>
      <w:r w:rsidRPr="0045427A">
        <w:rPr>
          <w:rFonts w:ascii="Book Antiqua" w:hAnsi="Book Antiqua" w:cs="Times New Roman"/>
          <w:sz w:val="24"/>
          <w:szCs w:val="24"/>
          <w:lang w:val="en-CA"/>
        </w:rPr>
        <w:t xml:space="preserve">, but training rheumatologists for a more selected list of procedures such as identifying synovitis in a joint, etc., which could improve the clinical practice in rheumatology and enhance the care provided for patients, would be great. </w:t>
      </w:r>
    </w:p>
    <w:p w14:paraId="483CB77F" w14:textId="0265AD4F" w:rsidR="00571FAF" w:rsidRPr="0045427A" w:rsidRDefault="00571FAF" w:rsidP="0045427A">
      <w:pPr>
        <w:spacing w:after="0" w:line="360" w:lineRule="auto"/>
        <w:ind w:firstLineChars="100" w:firstLine="240"/>
        <w:jc w:val="both"/>
        <w:rPr>
          <w:rStyle w:val="Emphasis"/>
          <w:rFonts w:ascii="Book Antiqua" w:hAnsi="Book Antiqua" w:cs="Times New Roman"/>
          <w:iCs w:val="0"/>
          <w:sz w:val="24"/>
          <w:szCs w:val="24"/>
          <w:lang w:val="en-CA" w:bidi="fa-IR"/>
        </w:rPr>
      </w:pPr>
      <w:r w:rsidRPr="0045427A">
        <w:rPr>
          <w:rFonts w:ascii="Book Antiqua" w:hAnsi="Book Antiqua" w:cs="Times New Roman"/>
          <w:sz w:val="24"/>
          <w:szCs w:val="24"/>
        </w:rPr>
        <w:t>The best case scenario is a close cooperation between rheumatologists and radiologists</w:t>
      </w:r>
      <w:r w:rsidRPr="0045427A">
        <w:rPr>
          <w:rStyle w:val="Emphasis"/>
          <w:rFonts w:ascii="Book Antiqua" w:hAnsi="Book Antiqua" w:cs="Times New Roman"/>
          <w:sz w:val="24"/>
          <w:szCs w:val="24"/>
        </w:rPr>
        <w:t>.</w:t>
      </w:r>
      <w:r w:rsidRPr="0045427A">
        <w:rPr>
          <w:rStyle w:val="Emphasis"/>
          <w:rFonts w:ascii="Book Antiqua" w:hAnsi="Book Antiqua" w:cs="Times New Roman"/>
          <w:i w:val="0"/>
          <w:sz w:val="24"/>
          <w:szCs w:val="24"/>
        </w:rPr>
        <w:t xml:space="preserve"> The cooperation </w:t>
      </w:r>
      <w:r w:rsidRPr="0045427A">
        <w:rPr>
          <w:rStyle w:val="Emphasis"/>
          <w:rFonts w:ascii="Book Antiqua" w:hAnsi="Book Antiqua" w:cs="Times New Roman"/>
          <w:i w:val="0"/>
          <w:sz w:val="24"/>
          <w:szCs w:val="24"/>
          <w:lang w:val="en-CA" w:bidi="fa-IR"/>
        </w:rPr>
        <w:t>and task division between these two specialties would facilitate a cost-effective, more convenient and least risky care for patients whilst provides the required information for diagnosis and treatmen</w:t>
      </w:r>
      <w:r w:rsidR="0045427A" w:rsidRPr="0045427A">
        <w:rPr>
          <w:rStyle w:val="Emphasis"/>
          <w:rFonts w:ascii="Book Antiqua" w:hAnsi="Book Antiqua" w:cs="Times New Roman"/>
          <w:i w:val="0"/>
          <w:sz w:val="24"/>
          <w:szCs w:val="24"/>
          <w:lang w:val="en-CA" w:bidi="fa-IR"/>
        </w:rPr>
        <w:t>t of patients for the physician</w:t>
      </w:r>
      <w:r w:rsidRPr="0045427A">
        <w:rPr>
          <w:rStyle w:val="Emphasis"/>
          <w:rFonts w:ascii="Book Antiqua" w:hAnsi="Book Antiqua" w:cs="Times New Roman"/>
          <w:i w:val="0"/>
          <w:iCs w:val="0"/>
          <w:sz w:val="24"/>
          <w:szCs w:val="24"/>
          <w:lang w:val="en-CA" w:bidi="fa-IR"/>
        </w:rPr>
        <w:fldChar w:fldCharType="begin"/>
      </w:r>
      <w:r w:rsidR="006814D8" w:rsidRPr="0045427A">
        <w:rPr>
          <w:rStyle w:val="Emphasis"/>
          <w:rFonts w:ascii="Book Antiqua" w:hAnsi="Book Antiqua" w:cs="Times New Roman"/>
          <w:i w:val="0"/>
          <w:iCs w:val="0"/>
          <w:sz w:val="24"/>
          <w:szCs w:val="24"/>
          <w:lang w:val="en-CA" w:bidi="fa-IR"/>
        </w:rPr>
        <w:instrText xml:space="preserve"> ADDIN EN.CITE &lt;EndNote&gt;&lt;Cite&gt;&lt;Author&gt;Tins&lt;/Author&gt;&lt;Year&gt;2013&lt;/Year&gt;&lt;RecNum&gt;12&lt;/RecNum&gt;&lt;DisplayText&gt;&lt;style face="superscript"&gt;[128]&lt;/style&gt;&lt;/DisplayText&gt;&lt;record&gt;&lt;rec-number&gt;12&lt;/rec-number&gt;&lt;foreign-keys&gt;&lt;key app="EN" db-id="rap5wdfwsz9tppetax5v22e19fvfst2fa9a2"&gt;12&lt;/key&gt;&lt;/foreign-keys&gt;&lt;ref-type name="Journal Article"&gt;17&lt;/ref-type&gt;&lt;contributors&gt;&lt;authors&gt;&lt;author&gt;Tins, B. J.&lt;/author&gt;&lt;author&gt;Butler, R.&lt;/author&gt;&lt;/authors&gt;&lt;/contributors&gt;&lt;auth-address&gt;Robert Jones and Agnes Hunt Orthopaedic Hospital, NHS Trust, Twmpath Lane, Oswestry, SY10 7AG, UK, Bernhard.Tins@rjah.nhs.uk.&lt;/auth-address&gt;&lt;titles&gt;&lt;title&gt;Imaging in rheumatology: reconciling radiology and rheumatology&lt;/title&gt;&lt;secondary-title&gt;Insights Imaging&lt;/secondary-title&gt;&lt;alt-title&gt;Insights into imaging&lt;/alt-title&gt;&lt;/titles&gt;&lt;periodical&gt;&lt;full-title&gt;Insights Imaging&lt;/full-title&gt;&lt;abbr-1&gt;Insights into imaging&lt;/abbr-1&gt;&lt;/periodical&gt;&lt;alt-periodical&gt;&lt;full-title&gt;Insights Imaging&lt;/full-title&gt;&lt;abbr-1&gt;Insights into imaging&lt;/abbr-1&gt;&lt;/alt-periodical&gt;&lt;pages&gt;799-810&lt;/pages&gt;&lt;volume&gt;4&lt;/volume&gt;&lt;number&gt;6&lt;/number&gt;&lt;edition&gt;2013/10/16&lt;/edition&gt;&lt;dates&gt;&lt;year&gt;2013&lt;/year&gt;&lt;pub-dates&gt;&lt;date&gt;Dec&lt;/date&gt;&lt;/pub-dates&gt;&lt;/dates&gt;&lt;isbn&gt;1869-4101&lt;/isbn&gt;&lt;accession-num&gt;24127271&lt;/accession-num&gt;&lt;urls&gt;&lt;/urls&gt;&lt;custom2&gt;Pmc3846932&lt;/custom2&gt;&lt;electronic-resource-num&gt;10.1007/s13244-013-0293-1&lt;/electronic-resource-num&gt;&lt;remote-database-provider&gt;Nlm&lt;/remote-database-provider&gt;&lt;language&gt;eng&lt;/language&gt;&lt;/record&gt;&lt;/Cite&gt;&lt;/EndNote&gt;</w:instrText>
      </w:r>
      <w:r w:rsidRPr="0045427A">
        <w:rPr>
          <w:rStyle w:val="Emphasis"/>
          <w:rFonts w:ascii="Book Antiqua" w:hAnsi="Book Antiqua" w:cs="Times New Roman"/>
          <w:i w:val="0"/>
          <w:iCs w:val="0"/>
          <w:sz w:val="24"/>
          <w:szCs w:val="24"/>
          <w:lang w:val="en-CA" w:bidi="fa-IR"/>
        </w:rPr>
        <w:fldChar w:fldCharType="separate"/>
      </w:r>
      <w:r w:rsidR="006814D8" w:rsidRPr="0045427A">
        <w:rPr>
          <w:rStyle w:val="Emphasis"/>
          <w:rFonts w:ascii="Book Antiqua" w:hAnsi="Book Antiqua" w:cs="Times New Roman"/>
          <w:i w:val="0"/>
          <w:iCs w:val="0"/>
          <w:noProof/>
          <w:sz w:val="24"/>
          <w:szCs w:val="24"/>
          <w:vertAlign w:val="superscript"/>
          <w:lang w:val="en-CA" w:bidi="fa-IR"/>
        </w:rPr>
        <w:t>[128]</w:t>
      </w:r>
      <w:r w:rsidRPr="0045427A">
        <w:rPr>
          <w:rStyle w:val="Emphasis"/>
          <w:rFonts w:ascii="Book Antiqua" w:hAnsi="Book Antiqua" w:cs="Times New Roman"/>
          <w:i w:val="0"/>
          <w:iCs w:val="0"/>
          <w:sz w:val="24"/>
          <w:szCs w:val="24"/>
          <w:lang w:val="en-CA" w:bidi="fa-IR"/>
        </w:rPr>
        <w:fldChar w:fldCharType="end"/>
      </w:r>
      <w:r w:rsidRPr="0045427A">
        <w:rPr>
          <w:rStyle w:val="Emphasis"/>
          <w:rFonts w:ascii="Book Antiqua" w:hAnsi="Book Antiqua" w:cs="Times New Roman"/>
          <w:i w:val="0"/>
          <w:sz w:val="24"/>
          <w:szCs w:val="24"/>
          <w:lang w:val="en-CA" w:bidi="fa-IR"/>
        </w:rPr>
        <w:t xml:space="preserve">. </w:t>
      </w:r>
    </w:p>
    <w:p w14:paraId="3BE2AE3B" w14:textId="77777777" w:rsidR="00F873A8" w:rsidRPr="0045427A" w:rsidRDefault="00F873A8" w:rsidP="00D67AF0">
      <w:pPr>
        <w:tabs>
          <w:tab w:val="right" w:pos="9360"/>
        </w:tabs>
        <w:autoSpaceDE w:val="0"/>
        <w:autoSpaceDN w:val="0"/>
        <w:adjustRightInd w:val="0"/>
        <w:spacing w:after="0" w:line="360" w:lineRule="auto"/>
        <w:jc w:val="both"/>
        <w:rPr>
          <w:rFonts w:ascii="Book Antiqua" w:hAnsi="Book Antiqua" w:cs="Times New Roman"/>
          <w:b/>
          <w:sz w:val="24"/>
          <w:szCs w:val="24"/>
          <w:lang w:eastAsia="zh-CN"/>
        </w:rPr>
      </w:pPr>
    </w:p>
    <w:p w14:paraId="0A5993A2" w14:textId="03E4972B" w:rsidR="00A61D1F" w:rsidRPr="0045427A" w:rsidRDefault="00293142" w:rsidP="00D67AF0">
      <w:pPr>
        <w:spacing w:after="0" w:line="360" w:lineRule="auto"/>
        <w:jc w:val="both"/>
        <w:rPr>
          <w:rFonts w:ascii="Book Antiqua" w:hAnsi="Book Antiqua" w:cs="Times New Roman"/>
          <w:b/>
          <w:i/>
          <w:sz w:val="24"/>
          <w:szCs w:val="24"/>
        </w:rPr>
      </w:pPr>
      <w:r w:rsidRPr="0045427A">
        <w:rPr>
          <w:rFonts w:ascii="Book Antiqua" w:hAnsi="Book Antiqua" w:cs="Times New Roman"/>
          <w:b/>
          <w:i/>
          <w:sz w:val="24"/>
          <w:szCs w:val="24"/>
        </w:rPr>
        <w:t>MRI</w:t>
      </w:r>
    </w:p>
    <w:p w14:paraId="29817470" w14:textId="346B05F9" w:rsidR="00A61D1F" w:rsidRPr="0045427A" w:rsidRDefault="00A61D1F" w:rsidP="00D67AF0">
      <w:pPr>
        <w:spacing w:after="0" w:line="360" w:lineRule="auto"/>
        <w:jc w:val="both"/>
        <w:rPr>
          <w:rFonts w:ascii="Book Antiqua" w:hAnsi="Book Antiqua" w:cs="Times New Roman"/>
          <w:sz w:val="24"/>
          <w:szCs w:val="24"/>
        </w:rPr>
      </w:pPr>
      <w:r w:rsidRPr="0045427A">
        <w:rPr>
          <w:rFonts w:ascii="Book Antiqua" w:hAnsi="Book Antiqua" w:cs="Times New Roman"/>
          <w:sz w:val="24"/>
          <w:szCs w:val="24"/>
        </w:rPr>
        <w:t>Spinal inflammation can be demonstrated by MRI using the fat-saturating short tau inversion recovery (STIR) technique, especially in early and active disease</w:t>
      </w:r>
      <w:r w:rsidR="00763C4D" w:rsidRPr="0045427A">
        <w:rPr>
          <w:rFonts w:ascii="Book Antiqua" w:hAnsi="Book Antiqua" w:cs="Times New Roman"/>
          <w:sz w:val="24"/>
          <w:szCs w:val="24"/>
        </w:rPr>
        <w:t>,</w:t>
      </w:r>
      <w:r w:rsidRPr="0045427A">
        <w:rPr>
          <w:rFonts w:ascii="Book Antiqua" w:hAnsi="Book Antiqua" w:cs="Times New Roman"/>
          <w:sz w:val="24"/>
          <w:szCs w:val="24"/>
        </w:rPr>
        <w:t xml:space="preserve"> by showing inflammation, bone marrow edema, and pre-radiographic erosions at the sacroiliac joint</w:t>
      </w:r>
      <w:r w:rsidRPr="0045427A">
        <w:rPr>
          <w:rFonts w:ascii="Book Antiqua" w:hAnsi="Book Antiqua" w:cs="Times New Roman"/>
          <w:sz w:val="24"/>
          <w:szCs w:val="24"/>
          <w:rtl/>
        </w:rPr>
        <w:t xml:space="preserve"> </w:t>
      </w:r>
      <w:r w:rsidR="003D60E8" w:rsidRPr="0045427A">
        <w:rPr>
          <w:rFonts w:ascii="Book Antiqua" w:hAnsi="Book Antiqua" w:cs="Times New Roman"/>
          <w:sz w:val="24"/>
          <w:szCs w:val="24"/>
        </w:rPr>
        <w:t>Figure 10</w:t>
      </w:r>
      <w:r w:rsidRPr="0045427A">
        <w:rPr>
          <w:rFonts w:ascii="Book Antiqua" w:hAnsi="Book Antiqua" w:cs="Times New Roman"/>
          <w:sz w:val="24"/>
          <w:szCs w:val="24"/>
        </w:rPr>
        <w:t xml:space="preserve">. </w:t>
      </w:r>
    </w:p>
    <w:p w14:paraId="5FD4175E" w14:textId="2599BFBA" w:rsidR="00A61D1F" w:rsidRPr="0045427A" w:rsidRDefault="00A61D1F" w:rsidP="0045427A">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The ability to diagnose AS before any bony deformities occur can significantly improve patient outcome and allow for effective therapies to be used before the later</w:t>
      </w:r>
      <w:r w:rsidR="00A50F65" w:rsidRPr="0045427A">
        <w:rPr>
          <w:rFonts w:ascii="Book Antiqua" w:hAnsi="Book Antiqua" w:cs="Times New Roman"/>
          <w:sz w:val="24"/>
          <w:szCs w:val="24"/>
        </w:rPr>
        <w:t xml:space="preserve"> and</w:t>
      </w:r>
      <w:r w:rsidRPr="0045427A">
        <w:rPr>
          <w:rFonts w:ascii="Book Antiqua" w:hAnsi="Book Antiqua" w:cs="Times New Roman"/>
          <w:sz w:val="24"/>
          <w:szCs w:val="24"/>
        </w:rPr>
        <w:t xml:space="preserve"> more detrimen</w:t>
      </w:r>
      <w:r w:rsidR="0045427A" w:rsidRPr="0045427A">
        <w:rPr>
          <w:rFonts w:ascii="Book Antiqua" w:hAnsi="Book Antiqua" w:cs="Times New Roman"/>
          <w:sz w:val="24"/>
          <w:szCs w:val="24"/>
        </w:rPr>
        <w:t>tal phases of the disease occur</w:t>
      </w:r>
      <w:r w:rsidRPr="0045427A">
        <w:rPr>
          <w:rFonts w:ascii="Book Antiqua" w:hAnsi="Book Antiqua" w:cs="Times New Roman"/>
          <w:sz w:val="24"/>
          <w:szCs w:val="24"/>
        </w:rPr>
        <w:fldChar w:fldCharType="begin">
          <w:fldData xml:space="preserve">PEVuZE5vdGU+PENpdGU+PEF1dGhvcj5BaTwvQXV0aG9yPjxZZWFyPjIwMTI8L1llYXI+PFJlY051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</w:fldData>
        </w:fldChar>
      </w:r>
      <w:r w:rsidR="00D13DF0" w:rsidRPr="0045427A">
        <w:rPr>
          <w:rFonts w:ascii="Book Antiqua" w:hAnsi="Book Antiqua" w:cs="Times New Roman"/>
          <w:sz w:val="24"/>
          <w:szCs w:val="24"/>
        </w:rPr>
        <w:instrText xml:space="preserve"> ADDIN EN.CITE </w:instrText>
      </w:r>
      <w:r w:rsidR="00D13DF0" w:rsidRPr="0045427A">
        <w:rPr>
          <w:rFonts w:ascii="Book Antiqua" w:hAnsi="Book Antiqua" w:cs="Times New Roman"/>
          <w:sz w:val="24"/>
          <w:szCs w:val="24"/>
        </w:rPr>
        <w:fldChar w:fldCharType="begin">
          <w:fldData xml:space="preserve">PEVuZE5vdGU+PENpdGU+PEF1dGhvcj5BaTwvQXV0aG9yPjxZZWFyPjIwMTI8L1llYXI+PFJlY051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</w:fldData>
        </w:fldChar>
      </w:r>
      <w:r w:rsidR="00D13DF0" w:rsidRPr="0045427A">
        <w:rPr>
          <w:rFonts w:ascii="Book Antiqua" w:hAnsi="Book Antiqua" w:cs="Times New Roman"/>
          <w:sz w:val="24"/>
          <w:szCs w:val="24"/>
        </w:rPr>
        <w:instrText xml:space="preserve"> ADDIN EN.CITE.DATA </w:instrText>
      </w:r>
      <w:r w:rsidR="00D13DF0" w:rsidRPr="0045427A">
        <w:rPr>
          <w:rFonts w:ascii="Book Antiqua" w:hAnsi="Book Antiqua" w:cs="Times New Roman"/>
          <w:sz w:val="24"/>
          <w:szCs w:val="24"/>
        </w:rPr>
      </w:r>
      <w:r w:rsidR="00D13DF0"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[58-60]</w:t>
      </w:r>
      <w:r w:rsidRPr="0045427A">
        <w:rPr>
          <w:rFonts w:ascii="Book Antiqua" w:hAnsi="Book Antiqua" w:cs="Times New Roman"/>
          <w:sz w:val="24"/>
          <w:szCs w:val="24"/>
        </w:rPr>
        <w:fldChar w:fldCharType="end"/>
      </w:r>
      <w:r w:rsidRPr="0045427A">
        <w:rPr>
          <w:rFonts w:ascii="Book Antiqua" w:hAnsi="Book Antiqua" w:cs="Times New Roman"/>
          <w:sz w:val="24"/>
          <w:szCs w:val="24"/>
        </w:rPr>
        <w:t>. MRI is the most sensitive tool for imaging early AS and it can show both active inflammation as well as chronic structural changes near the sacroiliac joints and near the sp</w:t>
      </w:r>
      <w:r w:rsidR="0045427A" w:rsidRPr="0045427A">
        <w:rPr>
          <w:rFonts w:ascii="Book Antiqua" w:hAnsi="Book Antiqua" w:cs="Times New Roman"/>
          <w:sz w:val="24"/>
          <w:szCs w:val="24"/>
        </w:rPr>
        <w:t>ine, both typical places for AS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More recently, diffusion-weighted </w:t>
      </w:r>
      <w:r w:rsidR="00293142" w:rsidRPr="0045427A">
        <w:rPr>
          <w:rFonts w:ascii="Book Antiqua" w:hAnsi="Book Antiqua" w:cs="Times New Roman"/>
          <w:sz w:val="24"/>
          <w:szCs w:val="24"/>
        </w:rPr>
        <w:t>MRI</w:t>
      </w:r>
      <w:r w:rsidRPr="0045427A">
        <w:rPr>
          <w:rFonts w:ascii="Book Antiqua" w:hAnsi="Book Antiqua" w:cs="Times New Roman"/>
          <w:sz w:val="24"/>
          <w:szCs w:val="24"/>
        </w:rPr>
        <w:t xml:space="preserve"> (DWI) has been shown to be helpf</w:t>
      </w:r>
      <w:r w:rsidR="0045427A" w:rsidRPr="0045427A">
        <w:rPr>
          <w:rFonts w:ascii="Book Antiqua" w:hAnsi="Book Antiqua" w:cs="Times New Roman"/>
          <w:sz w:val="24"/>
          <w:szCs w:val="24"/>
        </w:rPr>
        <w:t>ul in the early diagnosis of AS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In comparison, </w:t>
      </w:r>
      <w:r w:rsidR="00293142" w:rsidRPr="0045427A">
        <w:rPr>
          <w:rFonts w:ascii="Book Antiqua" w:hAnsi="Book Antiqua" w:cs="Times New Roman"/>
          <w:sz w:val="24"/>
          <w:szCs w:val="24"/>
        </w:rPr>
        <w:t>CT</w:t>
      </w:r>
      <w:r w:rsidRPr="0045427A">
        <w:rPr>
          <w:rFonts w:ascii="Book Antiqua" w:hAnsi="Book Antiqua" w:cs="Times New Roman"/>
          <w:sz w:val="24"/>
          <w:szCs w:val="24"/>
        </w:rPr>
        <w:t xml:space="preserve"> is limited by its lower sensitivity to characterize lesions in soft tissue and bone marrow, and is associated with considerable radiation exposure</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w:t>
      </w:r>
      <w:r w:rsidRPr="0045427A">
        <w:rPr>
          <w:rFonts w:ascii="Book Antiqua" w:hAnsi="Book Antiqua" w:cs="Times New Roman"/>
          <w:sz w:val="24"/>
          <w:szCs w:val="24"/>
        </w:rPr>
        <w:fldChar w:fldCharType="end"/>
      </w:r>
      <w:r w:rsidRPr="0045427A">
        <w:rPr>
          <w:rFonts w:ascii="Book Antiqua" w:hAnsi="Book Antiqua" w:cs="Times New Roman"/>
          <w:sz w:val="24"/>
          <w:szCs w:val="24"/>
        </w:rPr>
        <w:t>. For these reasons, MRI has been recommended in recen</w:t>
      </w:r>
      <w:r w:rsidR="0045427A" w:rsidRPr="0045427A">
        <w:rPr>
          <w:rFonts w:ascii="Book Antiqua" w:hAnsi="Book Antiqua" w:cs="Times New Roman"/>
          <w:sz w:val="24"/>
          <w:szCs w:val="24"/>
        </w:rPr>
        <w:t>t classification criteria of AS</w:t>
      </w:r>
      <w:r w:rsidRPr="0045427A">
        <w:rPr>
          <w:rFonts w:ascii="Book Antiqua" w:hAnsi="Book Antiqua" w:cs="Times New Roman"/>
          <w:sz w:val="24"/>
          <w:szCs w:val="24"/>
        </w:rPr>
        <w:fldChar w:fldCharType="begin">
          <w:fldData xml:space="preserve">PEVuZE5vdGU+PENpdGU+PEF1dGhvcj5XZWJlcjwvQXV0aG9yPjxZZWFyPjIwMTE8L1llYXI+PFJl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PEVuZE5vdGU+PENpdGU+PEF1dGhvcj5XZWJlcjwvQXV0aG9yPjxZZWFyPjIwMTE8L1llYXI+PFJl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45427A" w:rsidRPr="0045427A">
        <w:rPr>
          <w:rFonts w:ascii="Book Antiqua" w:hAnsi="Book Antiqua" w:cs="Times New Roman"/>
          <w:noProof/>
          <w:sz w:val="24"/>
          <w:szCs w:val="24"/>
          <w:vertAlign w:val="superscript"/>
        </w:rPr>
        <w:t>[60,</w:t>
      </w:r>
      <w:r w:rsidR="006814D8" w:rsidRPr="0045427A">
        <w:rPr>
          <w:rFonts w:ascii="Book Antiqua" w:hAnsi="Book Antiqua" w:cs="Times New Roman"/>
          <w:noProof/>
          <w:sz w:val="24"/>
          <w:szCs w:val="24"/>
          <w:vertAlign w:val="superscript"/>
        </w:rPr>
        <w:t>129]</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669164E9" w14:textId="742EFB15" w:rsidR="00A61D1F" w:rsidRPr="0045427A" w:rsidRDefault="0045427A" w:rsidP="0045427A">
      <w:pPr>
        <w:spacing w:after="0" w:line="360" w:lineRule="auto"/>
        <w:ind w:firstLineChars="100" w:firstLine="240"/>
        <w:jc w:val="both"/>
        <w:rPr>
          <w:rFonts w:ascii="Book Antiqua" w:hAnsi="Book Antiqua" w:cs="Times New Roman"/>
          <w:b/>
          <w:sz w:val="24"/>
          <w:szCs w:val="24"/>
        </w:rPr>
      </w:pPr>
      <w:r w:rsidRPr="0045427A">
        <w:rPr>
          <w:rFonts w:ascii="Book Antiqua" w:hAnsi="Book Antiqua" w:cs="Times New Roman"/>
          <w:sz w:val="24"/>
          <w:szCs w:val="24"/>
        </w:rPr>
        <w:t>In a study by Morelli</w:t>
      </w:r>
      <w:r w:rsidRPr="0045427A">
        <w:rPr>
          <w:rFonts w:ascii="Book Antiqua" w:hAnsi="Book Antiqua" w:cs="Times New Roman"/>
          <w:i/>
          <w:sz w:val="24"/>
          <w:szCs w:val="24"/>
        </w:rPr>
        <w:t xml:space="preserve"> et</w:t>
      </w:r>
      <w:r w:rsidR="00A61D1F" w:rsidRPr="0045427A">
        <w:rPr>
          <w:rFonts w:ascii="Book Antiqua" w:hAnsi="Book Antiqua" w:cs="Times New Roman"/>
          <w:i/>
          <w:sz w:val="24"/>
          <w:szCs w:val="24"/>
        </w:rPr>
        <w:t xml:space="preserve"> al</w:t>
      </w:r>
      <w:r w:rsidRPr="0045427A">
        <w:rPr>
          <w:rFonts w:ascii="Book Antiqua" w:hAnsi="Book Antiqua" w:cs="Times New Roman"/>
          <w:sz w:val="24"/>
          <w:szCs w:val="24"/>
        </w:rPr>
        <w:fldChar w:fldCharType="begin"/>
      </w:r>
      <w:r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Pr="0045427A">
        <w:rPr>
          <w:rFonts w:ascii="Book Antiqua" w:hAnsi="Book Antiqua" w:cs="Times New Roman"/>
          <w:sz w:val="24"/>
          <w:szCs w:val="24"/>
        </w:rPr>
        <w:fldChar w:fldCharType="separate"/>
      </w:r>
      <w:r w:rsidRPr="0045427A">
        <w:rPr>
          <w:rFonts w:ascii="Book Antiqua" w:hAnsi="Book Antiqua" w:cs="Times New Roman"/>
          <w:noProof/>
          <w:sz w:val="24"/>
          <w:szCs w:val="24"/>
          <w:vertAlign w:val="superscript"/>
        </w:rPr>
        <w:t>[58]</w:t>
      </w:r>
      <w:r w:rsidRPr="0045427A">
        <w:rPr>
          <w:rFonts w:ascii="Book Antiqua" w:hAnsi="Book Antiqua" w:cs="Times New Roman"/>
          <w:sz w:val="24"/>
          <w:szCs w:val="24"/>
        </w:rPr>
        <w:fldChar w:fldCharType="end"/>
      </w:r>
      <w:r w:rsidR="00A61D1F" w:rsidRPr="0045427A">
        <w:rPr>
          <w:rFonts w:ascii="Book Antiqua" w:hAnsi="Book Antiqua" w:cs="Times New Roman"/>
          <w:sz w:val="24"/>
          <w:szCs w:val="24"/>
        </w:rPr>
        <w:t>, 34 patients aged 15-38</w:t>
      </w:r>
      <w:r w:rsidR="00DF4941">
        <w:rPr>
          <w:rFonts w:ascii="Book Antiqua" w:hAnsi="Book Antiqua" w:cs="Times New Roman" w:hint="eastAsia"/>
          <w:sz w:val="24"/>
          <w:szCs w:val="24"/>
          <w:lang w:eastAsia="zh-CN"/>
        </w:rPr>
        <w:t xml:space="preserve"> </w:t>
      </w:r>
      <w:r w:rsidR="00A61D1F" w:rsidRPr="0045427A">
        <w:rPr>
          <w:rFonts w:ascii="Book Antiqua" w:hAnsi="Book Antiqua" w:cs="Times New Roman"/>
          <w:sz w:val="24"/>
          <w:szCs w:val="24"/>
        </w:rPr>
        <w:t xml:space="preserve">experiencing lower back pain for 3 </w:t>
      </w:r>
      <w:proofErr w:type="spellStart"/>
      <w:r w:rsidR="00A61D1F" w:rsidRPr="0045427A">
        <w:rPr>
          <w:rFonts w:ascii="Book Antiqua" w:hAnsi="Book Antiqua" w:cs="Times New Roman"/>
          <w:sz w:val="24"/>
          <w:szCs w:val="24"/>
        </w:rPr>
        <w:t>mo</w:t>
      </w:r>
      <w:proofErr w:type="spellEnd"/>
      <w:r w:rsidR="00A61D1F" w:rsidRPr="0045427A">
        <w:rPr>
          <w:rFonts w:ascii="Book Antiqua" w:hAnsi="Book Antiqua" w:cs="Times New Roman"/>
          <w:sz w:val="24"/>
          <w:szCs w:val="24"/>
        </w:rPr>
        <w:t xml:space="preserve"> to 2 years were studied </w:t>
      </w:r>
      <w:r w:rsidR="00A50F65" w:rsidRPr="0045427A">
        <w:rPr>
          <w:rFonts w:ascii="Book Antiqua" w:hAnsi="Book Antiqua" w:cs="Times New Roman"/>
          <w:sz w:val="24"/>
          <w:szCs w:val="24"/>
        </w:rPr>
        <w:t>using</w:t>
      </w:r>
      <w:r w:rsidR="00A61D1F" w:rsidRPr="0045427A">
        <w:rPr>
          <w:rFonts w:ascii="Book Antiqua" w:hAnsi="Book Antiqua" w:cs="Times New Roman"/>
          <w:sz w:val="24"/>
          <w:szCs w:val="24"/>
        </w:rPr>
        <w:t xml:space="preserve"> MRI examination. By comparing the apparent diffusion coefficient (ADC) values in subchondral bone marrow and sacroiliac joints, patients with typical uncomplicated musculoskeletal low back pain were able to be differentiated </w:t>
      </w:r>
      <w:r w:rsidR="00A50F65" w:rsidRPr="0045427A">
        <w:rPr>
          <w:rFonts w:ascii="Book Antiqua" w:hAnsi="Book Antiqua" w:cs="Times New Roman"/>
          <w:sz w:val="24"/>
          <w:szCs w:val="24"/>
        </w:rPr>
        <w:t>from</w:t>
      </w:r>
      <w:r w:rsidRPr="0045427A">
        <w:rPr>
          <w:rFonts w:ascii="Book Antiqua" w:hAnsi="Book Antiqua" w:cs="Times New Roman"/>
          <w:sz w:val="24"/>
          <w:szCs w:val="24"/>
        </w:rPr>
        <w:t xml:space="preserve"> those patients with AS</w:t>
      </w:r>
      <w:r w:rsidR="00A61D1F"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00A61D1F"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w:t>
      </w:r>
      <w:r w:rsidR="00A61D1F" w:rsidRPr="0045427A">
        <w:rPr>
          <w:rFonts w:ascii="Book Antiqua" w:hAnsi="Book Antiqua" w:cs="Times New Roman"/>
          <w:sz w:val="24"/>
          <w:szCs w:val="24"/>
        </w:rPr>
        <w:fldChar w:fldCharType="end"/>
      </w:r>
      <w:r w:rsidR="00A61D1F" w:rsidRPr="0045427A">
        <w:rPr>
          <w:rFonts w:ascii="Book Antiqua" w:hAnsi="Book Antiqua" w:cs="Times New Roman"/>
          <w:sz w:val="24"/>
          <w:szCs w:val="24"/>
        </w:rPr>
        <w:t>. In the study, the mean ADC values in early AS patients were significantly higher than the ADC values in LBP patien</w:t>
      </w:r>
      <w:r w:rsidR="00361C1F">
        <w:rPr>
          <w:rFonts w:ascii="Book Antiqua" w:hAnsi="Book Antiqua" w:cs="Times New Roman"/>
          <w:sz w:val="24"/>
          <w:szCs w:val="24"/>
        </w:rPr>
        <w:t>ts and healthy patient controls</w:t>
      </w:r>
      <w:r w:rsidR="00A61D1F"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00A61D1F"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w:t>
      </w:r>
      <w:r w:rsidR="00A61D1F" w:rsidRPr="0045427A">
        <w:rPr>
          <w:rFonts w:ascii="Book Antiqua" w:hAnsi="Book Antiqua" w:cs="Times New Roman"/>
          <w:sz w:val="24"/>
          <w:szCs w:val="24"/>
        </w:rPr>
        <w:fldChar w:fldCharType="end"/>
      </w:r>
      <w:r w:rsidR="00A61D1F" w:rsidRPr="0045427A">
        <w:rPr>
          <w:rFonts w:ascii="Book Antiqua" w:hAnsi="Book Antiqua" w:cs="Times New Roman"/>
          <w:sz w:val="24"/>
          <w:szCs w:val="24"/>
        </w:rPr>
        <w:t xml:space="preserve">. Early AS patients have mean ADC values of subchondral bone marrow along </w:t>
      </w:r>
      <w:r w:rsidR="00A50F65" w:rsidRPr="0045427A">
        <w:rPr>
          <w:rFonts w:ascii="Book Antiqua" w:hAnsi="Book Antiqua" w:cs="Times New Roman"/>
          <w:sz w:val="24"/>
          <w:szCs w:val="24"/>
        </w:rPr>
        <w:t xml:space="preserve">the </w:t>
      </w:r>
      <w:r w:rsidR="00A61D1F" w:rsidRPr="0045427A">
        <w:rPr>
          <w:rFonts w:ascii="Book Antiqua" w:hAnsi="Book Antiqua" w:cs="Times New Roman"/>
          <w:sz w:val="24"/>
          <w:szCs w:val="24"/>
        </w:rPr>
        <w:t>bilateral sacroiliac joints that increase because of ongoing patholog</w:t>
      </w:r>
      <w:r w:rsidRPr="0045427A">
        <w:rPr>
          <w:rFonts w:ascii="Book Antiqua" w:hAnsi="Book Antiqua" w:cs="Times New Roman"/>
          <w:sz w:val="24"/>
          <w:szCs w:val="24"/>
        </w:rPr>
        <w:t>ically inflammatory penetration</w:t>
      </w:r>
      <w:r w:rsidR="00A61D1F"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00A61D1F"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w:t>
      </w:r>
      <w:r w:rsidR="00A61D1F" w:rsidRPr="0045427A">
        <w:rPr>
          <w:rFonts w:ascii="Book Antiqua" w:hAnsi="Book Antiqua" w:cs="Times New Roman"/>
          <w:sz w:val="24"/>
          <w:szCs w:val="24"/>
        </w:rPr>
        <w:fldChar w:fldCharType="end"/>
      </w:r>
      <w:r w:rsidR="00A61D1F" w:rsidRPr="0045427A">
        <w:rPr>
          <w:rFonts w:ascii="Book Antiqua" w:hAnsi="Book Antiqua" w:cs="Times New Roman"/>
          <w:sz w:val="24"/>
          <w:szCs w:val="24"/>
        </w:rPr>
        <w:t xml:space="preserve">. </w:t>
      </w:r>
    </w:p>
    <w:p w14:paraId="72D930D5" w14:textId="49C83EB2" w:rsidR="00A61D1F" w:rsidRPr="0045427A" w:rsidRDefault="00A61D1F" w:rsidP="0045427A">
      <w:pPr>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Additionally</w:t>
      </w:r>
      <w:r w:rsidR="00FD05A2" w:rsidRPr="0045427A">
        <w:rPr>
          <w:rFonts w:ascii="Book Antiqua" w:hAnsi="Book Antiqua" w:cs="Times New Roman"/>
          <w:sz w:val="24"/>
          <w:szCs w:val="24"/>
        </w:rPr>
        <w:t>,</w:t>
      </w:r>
      <w:r w:rsidR="0045427A" w:rsidRPr="0045427A">
        <w:rPr>
          <w:rFonts w:ascii="Book Antiqua" w:hAnsi="Book Antiqua" w:cs="Times New Roman"/>
          <w:sz w:val="24"/>
          <w:szCs w:val="24"/>
        </w:rPr>
        <w:t xml:space="preserve"> shown by Morelli </w:t>
      </w:r>
      <w:r w:rsidR="0045427A" w:rsidRPr="0045427A">
        <w:rPr>
          <w:rFonts w:ascii="Book Antiqua" w:hAnsi="Book Antiqua" w:cs="Times New Roman"/>
          <w:i/>
          <w:sz w:val="24"/>
          <w:szCs w:val="24"/>
        </w:rPr>
        <w:t>et al</w:t>
      </w:r>
      <w:r w:rsidR="0045427A" w:rsidRPr="0045427A">
        <w:rPr>
          <w:rFonts w:ascii="Book Antiqua" w:hAnsi="Book Antiqua" w:cs="Times New Roman"/>
          <w:sz w:val="24"/>
          <w:szCs w:val="24"/>
        </w:rPr>
        <w:fldChar w:fldCharType="begin"/>
      </w:r>
      <w:r w:rsidR="0045427A"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0045427A" w:rsidRPr="0045427A">
        <w:rPr>
          <w:rFonts w:ascii="Book Antiqua" w:hAnsi="Book Antiqua" w:cs="Times New Roman"/>
          <w:sz w:val="24"/>
          <w:szCs w:val="24"/>
        </w:rPr>
        <w:fldChar w:fldCharType="separate"/>
      </w:r>
      <w:r w:rsidR="0045427A" w:rsidRPr="0045427A">
        <w:rPr>
          <w:rFonts w:ascii="Book Antiqua" w:hAnsi="Book Antiqua" w:cs="Times New Roman"/>
          <w:noProof/>
          <w:sz w:val="24"/>
          <w:szCs w:val="24"/>
          <w:vertAlign w:val="superscript"/>
        </w:rPr>
        <w:t>[58]</w:t>
      </w:r>
      <w:r w:rsidR="0045427A" w:rsidRPr="0045427A">
        <w:rPr>
          <w:rFonts w:ascii="Book Antiqua" w:hAnsi="Book Antiqua" w:cs="Times New Roman"/>
          <w:sz w:val="24"/>
          <w:szCs w:val="24"/>
        </w:rPr>
        <w:fldChar w:fldCharType="end"/>
      </w:r>
      <w:r w:rsidRPr="0045427A">
        <w:rPr>
          <w:rFonts w:ascii="Book Antiqua" w:hAnsi="Book Antiqua" w:cs="Times New Roman"/>
          <w:sz w:val="24"/>
          <w:szCs w:val="24"/>
        </w:rPr>
        <w:t>, WB-MRI can detect many abnormalities in the sacroiliac joints, peripheral joints, attachment points of ligaments and tendons as well as in the spine, with one single scan. This is ideal because AS can manifest in parts of the body o</w:t>
      </w:r>
      <w:r w:rsidR="0045427A" w:rsidRPr="0045427A">
        <w:rPr>
          <w:rFonts w:ascii="Book Antiqua" w:hAnsi="Book Antiqua" w:cs="Times New Roman"/>
          <w:sz w:val="24"/>
          <w:szCs w:val="24"/>
        </w:rPr>
        <w:t>ther than the sacroiliac joints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&lt;EndNote&gt;&lt;Cite&gt;&lt;Author&gt;Konca&lt;/Author&gt;&lt;Year&gt;2012&lt;/Year&gt;&lt;RecNum&gt;102&lt;/RecNum&gt;&lt;DisplayText&gt;&lt;style face="superscript"&gt;[130]&lt;/style&gt;&lt;/DisplayText&gt;&lt;record&gt;&lt;rec-number&gt;102&lt;/rec-number&gt;&lt;foreign-keys&gt;&lt;key app="EN" db-id="drptdfrvzrxvwje2r5bxawzq2ftexpzp9xea" timestamp="0"&gt;102&lt;/key&gt;&lt;/foreign-keys&gt;&lt;ref-type name="Journal Article"&gt;17&lt;/ref-type&gt;&lt;contributors&gt;&lt;authors&gt;&lt;author&gt;Konca, S.&lt;/author&gt;&lt;author&gt;Keskin, D.&lt;/author&gt;&lt;author&gt;Ciliz, D.&lt;/author&gt;&lt;author&gt;Bodur, H.&lt;/author&gt;&lt;author&gt;Sakman, B.&lt;/author&gt;&lt;/authors&gt;&lt;/contributors&gt;&lt;auth-address&gt;Ankara Numune Training and Research Hospital, Physical Medicine and Rehabilitation Clinic, Ankara, Turkey.&lt;/auth-address&gt;&lt;titles&gt;&lt;title&gt;Spinal inflammation by magnetic resonance imaging in patients with ankylosing spondylitis: association with disease activity and outcome parameters&lt;/title&gt;&lt;secondary-title&gt;Rheumatol Int&lt;/secondary-title&gt;&lt;alt-title&gt;Rheumatology international&lt;/alt-title&gt;&lt;/titles&gt;&lt;pages&gt;3765-70&lt;/pages&gt;&lt;volume&gt;32&lt;/volume&gt;&lt;number&gt;12&lt;/number&gt;&lt;keywords&gt;&lt;keyword&gt;Adolescent&lt;/keyword&gt;&lt;keyword&gt;Adult&lt;/keyword&gt;&lt;keyword&gt;Blood Sedimentation&lt;/keyword&gt;&lt;keyword&gt;C-Reactive Protein/metabolism&lt;/keyword&gt;&lt;keyword&gt;Disability Evaluation&lt;/keyword&gt;&lt;keyword&gt;Female&lt;/keyword&gt;&lt;keyword&gt;Humans&lt;/keyword&gt;&lt;keyword&gt;Inflammation/blood/*pathology&lt;/keyword&gt;&lt;keyword&gt;Magnetic Resonance Imaging&lt;/keyword&gt;&lt;keyword&gt;Male&lt;/keyword&gt;&lt;keyword&gt;Middle Aged&lt;/keyword&gt;&lt;keyword&gt;Pain Measurement&lt;/keyword&gt;&lt;keyword&gt;Quality of Life&lt;/keyword&gt;&lt;keyword&gt;Severity of Illness Index&lt;/keyword&gt;&lt;keyword&gt;Spondylitis, Ankylosing/blood/*pathology&lt;/keyword&gt;&lt;keyword&gt;Thoracic Vertebrae/*pathology&lt;/keyword&gt;&lt;/keywords&gt;&lt;dates&gt;&lt;year&gt;2012&lt;/year&gt;&lt;pub-dates&gt;&lt;date&gt;Dec&lt;/date&gt;&lt;/pub-dates&gt;&lt;/dates&gt;&lt;isbn&gt;1437-160X (Electronic)&amp;#xD;0172-8172 (Linking)&lt;/isbn&gt;&lt;accession-num&gt;22159818&lt;/accession-num&gt;&lt;call-num&gt;[84]&lt;/call-num&gt;&lt;urls&gt;&lt;related-urls&gt;&lt;url&gt;http://www.ncbi.nlm.nih.gov/pubmed/22159818&lt;/url&gt;&lt;/related-urls&gt;&lt;/urls&gt;&lt;electronic-resource-num&gt;10.1007/s00296-011-2248-5&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[130]</w:t>
      </w:r>
      <w:r w:rsidRPr="0045427A">
        <w:rPr>
          <w:rFonts w:ascii="Book Antiqua" w:hAnsi="Book Antiqua" w:cs="Times New Roman"/>
          <w:sz w:val="24"/>
          <w:szCs w:val="24"/>
        </w:rPr>
        <w:fldChar w:fldCharType="end"/>
      </w:r>
      <w:r w:rsidRPr="0045427A">
        <w:rPr>
          <w:rFonts w:ascii="Book Antiqua" w:hAnsi="Book Antiqua" w:cs="Times New Roman"/>
          <w:sz w:val="24"/>
          <w:szCs w:val="24"/>
        </w:rPr>
        <w:t>, which it is well known for. MRI combined with a number of novel techniques</w:t>
      </w:r>
      <w:r w:rsidR="00FD05A2" w:rsidRPr="0045427A">
        <w:rPr>
          <w:rFonts w:ascii="Book Antiqua" w:hAnsi="Book Antiqua" w:cs="Times New Roman"/>
          <w:sz w:val="24"/>
          <w:szCs w:val="24"/>
        </w:rPr>
        <w:t>,</w:t>
      </w:r>
      <w:r w:rsidRPr="0045427A">
        <w:rPr>
          <w:rFonts w:ascii="Book Antiqua" w:hAnsi="Book Antiqua" w:cs="Times New Roman"/>
          <w:sz w:val="24"/>
          <w:szCs w:val="24"/>
        </w:rPr>
        <w:t xml:space="preserve"> such as spectral pre-saturation inversion recovery echo planar imaging (SPIR-EPI) or short TI inversion recovery echo planar imaging (STIR-EPI)</w:t>
      </w:r>
      <w:r w:rsidR="00FD05A2" w:rsidRPr="0045427A">
        <w:rPr>
          <w:rFonts w:ascii="Book Antiqua" w:hAnsi="Book Antiqua" w:cs="Times New Roman"/>
          <w:sz w:val="24"/>
          <w:szCs w:val="24"/>
        </w:rPr>
        <w:t>,</w:t>
      </w:r>
      <w:r w:rsidRPr="0045427A">
        <w:rPr>
          <w:rFonts w:ascii="Book Antiqua" w:hAnsi="Book Antiqua" w:cs="Times New Roman"/>
          <w:sz w:val="24"/>
          <w:szCs w:val="24"/>
        </w:rPr>
        <w:t xml:space="preserve"> can create high-quality images, allowing for</w:t>
      </w:r>
      <w:r w:rsidR="0045427A" w:rsidRPr="0045427A">
        <w:rPr>
          <w:rFonts w:ascii="Book Antiqua" w:hAnsi="Book Antiqua" w:cs="Times New Roman"/>
          <w:sz w:val="24"/>
          <w:szCs w:val="24"/>
        </w:rPr>
        <w:t xml:space="preserve"> a better early diagnosis of AS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w:t>
      </w:r>
      <w:r w:rsidRPr="0045427A">
        <w:rPr>
          <w:rFonts w:ascii="Book Antiqua" w:hAnsi="Book Antiqua" w:cs="Times New Roman"/>
          <w:sz w:val="24"/>
          <w:szCs w:val="24"/>
        </w:rPr>
        <w:fldChar w:fldCharType="end"/>
      </w:r>
      <w:r w:rsidRPr="0045427A">
        <w:rPr>
          <w:rFonts w:ascii="Book Antiqua" w:hAnsi="Book Antiqua" w:cs="Times New Roman"/>
          <w:sz w:val="24"/>
          <w:szCs w:val="24"/>
        </w:rPr>
        <w:t>. For example, an efficient evaluation of AS patients can be done with WB-DWI combined with</w:t>
      </w:r>
      <w:r w:rsidR="00106144" w:rsidRPr="0045427A">
        <w:rPr>
          <w:rFonts w:ascii="Book Antiqua" w:hAnsi="Book Antiqua" w:cs="Times New Roman"/>
          <w:sz w:val="24"/>
          <w:szCs w:val="24"/>
        </w:rPr>
        <w:t xml:space="preserve"> the</w:t>
      </w:r>
      <w:r w:rsidRPr="0045427A">
        <w:rPr>
          <w:rFonts w:ascii="Book Antiqua" w:hAnsi="Book Antiqua" w:cs="Times New Roman"/>
          <w:sz w:val="24"/>
          <w:szCs w:val="24"/>
        </w:rPr>
        <w:t xml:space="preserve"> background signal suppression technique (DWIBS) to create better lesion contras</w:t>
      </w:r>
      <w:r w:rsidR="0045427A" w:rsidRPr="0045427A">
        <w:rPr>
          <w:rFonts w:ascii="Book Antiqua" w:hAnsi="Book Antiqua" w:cs="Times New Roman"/>
          <w:sz w:val="24"/>
          <w:szCs w:val="24"/>
        </w:rPr>
        <w:t>t and higher spatial resolution</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w:t>
      </w:r>
      <w:r w:rsidRPr="0045427A">
        <w:rPr>
          <w:rFonts w:ascii="Book Antiqua" w:hAnsi="Book Antiqua" w:cs="Times New Roman"/>
          <w:sz w:val="24"/>
          <w:szCs w:val="24"/>
        </w:rPr>
        <w:fldChar w:fldCharType="end"/>
      </w:r>
      <w:r w:rsidRPr="0045427A">
        <w:rPr>
          <w:rFonts w:ascii="Book Antiqua" w:hAnsi="Book Antiqua" w:cs="Times New Roman"/>
          <w:sz w:val="24"/>
          <w:szCs w:val="24"/>
        </w:rPr>
        <w:t>. These novel techniques can create better imaging of lesion sites, with decreased interfering signal from other tissues, which leads to earlie</w:t>
      </w:r>
      <w:r w:rsidR="0045427A" w:rsidRPr="0045427A">
        <w:rPr>
          <w:rFonts w:ascii="Book Antiqua" w:hAnsi="Book Antiqua" w:cs="Times New Roman"/>
          <w:sz w:val="24"/>
          <w:szCs w:val="24"/>
        </w:rPr>
        <w:t>r diagnosis of patients with AS</w:t>
      </w:r>
      <w:r w:rsidRPr="0045427A">
        <w:rPr>
          <w:rFonts w:ascii="Book Antiqua" w:hAnsi="Book Antiqua" w:cs="Times New Roman"/>
          <w:sz w:val="24"/>
          <w:szCs w:val="24"/>
        </w:rPr>
        <w:fldChar w:fldCharType="begin"/>
      </w:r>
      <w:r w:rsidR="00D13DF0" w:rsidRPr="0045427A">
        <w:rPr>
          <w:rFonts w:ascii="Book Antiqua" w:hAnsi="Book Antiqua" w:cs="Times New Roman"/>
          <w:sz w:val="24"/>
          <w:szCs w:val="24"/>
        </w:rPr>
        <w:instrText xml:space="preserve"> ADDIN EN.CITE &lt;EndNote&gt;&lt;Cite&gt;&lt;Author&gt;Ai&lt;/Author&gt;&lt;Year&gt;2012&lt;/Year&gt;&lt;RecNum&gt;88&lt;/RecNum&gt;&lt;DisplayText&gt;&lt;style face="superscript"&gt;[58]&lt;/style&gt;&lt;/DisplayText&gt;&lt;record&gt;&lt;rec-number&gt;88&lt;/rec-number&gt;&lt;foreign-keys&gt;&lt;key app="EN" db-id="drptdfrvzrxvwje2r5bxawzq2ftexpzp9xea" timestamp="0"&gt;88&lt;/key&gt;&lt;/foreign-keys&gt;&lt;ref-type name="Journal Article"&gt;17&lt;/ref-type&gt;&lt;contributors&gt;&lt;authors&gt;&lt;author&gt;Ai, F.&lt;/author&gt;&lt;author&gt;Ai, T.&lt;/author&gt;&lt;author&gt;Li, X.&lt;/author&gt;&lt;author&gt;Hu, D.&lt;/author&gt;&lt;author&gt;Zhang, W.&lt;/author&gt;&lt;author&gt;Morelli, J. N.&lt;/author&gt;&lt;/authors&gt;&lt;/contributors&gt;&lt;auth-address&gt;Department of Radiology, Tongji Hospital, Tongji Medical College, Huazhong University of Science and Technology, 1095 JieFang Avenue, QiaoKou District, Wuhan 430030, China.&lt;/auth-address&gt;&lt;titles&gt;&lt;title&gt;Value of diffusion-weighted magnetic resonance imaging in early diagnosis of ankylosing spondylitis&lt;/title&gt;&lt;secondary-title&gt;Rheumatol Int&lt;/secondary-title&gt;&lt;alt-title&gt;Rheumatology international&lt;/alt-title&gt;&lt;/titles&gt;&lt;pages&gt;4005-13&lt;/pages&gt;&lt;volume&gt;32&lt;/volume&gt;&lt;number&gt;12&lt;/number&gt;&lt;keywords&gt;&lt;keyword&gt;Adolescent&lt;/keyword&gt;&lt;keyword&gt;Adult&lt;/keyword&gt;&lt;keyword&gt;Diffusion Magnetic Resonance Imaging&lt;/keyword&gt;&lt;keyword&gt;Early Diagnosis&lt;/keyword&gt;&lt;keyword&gt;Female&lt;/keyword&gt;&lt;keyword&gt;Humans&lt;/keyword&gt;&lt;keyword&gt;Low Back Pain/*diagnosis&lt;/keyword&gt;&lt;keyword&gt;Male&lt;/keyword&gt;&lt;keyword&gt;Sacroiliac Joint/*pathology&lt;/keyword&gt;&lt;keyword&gt;Spondylitis, Ankylosing/*diagnosis&lt;/keyword&gt;&lt;/keywords&gt;&lt;dates&gt;&lt;year&gt;2012&lt;/year&gt;&lt;pub-dates&gt;&lt;date&gt;Dec&lt;/date&gt;&lt;/pub-dates&gt;&lt;/dates&gt;&lt;isbn&gt;1437-160X (Electronic)&amp;#xD;0172-8172 (Linking)&lt;/isbn&gt;&lt;accession-num&gt;22212412&lt;/accession-num&gt;&lt;call-num&gt;[69]&lt;/call-num&gt;&lt;urls&gt;&lt;related-urls&gt;&lt;url&gt;http://www.ncbi.nlm.nih.gov/pubmed/22212412&lt;/url&gt;&lt;/related-urls&gt;&lt;/urls&gt;&lt;electronic-resource-num&gt;10.1007/s00296-011-2333-9&lt;/electronic-resource-num&gt;&lt;/record&gt;&lt;/Cite&gt;&lt;/EndNote&gt;</w:instrText>
      </w:r>
      <w:r w:rsidRPr="0045427A">
        <w:rPr>
          <w:rFonts w:ascii="Book Antiqua" w:hAnsi="Book Antiqua" w:cs="Times New Roman"/>
          <w:sz w:val="24"/>
          <w:szCs w:val="24"/>
        </w:rPr>
        <w:fldChar w:fldCharType="separate"/>
      </w:r>
      <w:r w:rsidR="00D13DF0" w:rsidRPr="0045427A">
        <w:rPr>
          <w:rFonts w:ascii="Book Antiqua" w:hAnsi="Book Antiqua" w:cs="Times New Roman"/>
          <w:noProof/>
          <w:sz w:val="24"/>
          <w:szCs w:val="24"/>
          <w:vertAlign w:val="superscript"/>
        </w:rPr>
        <w:t>[58]</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45B15DBE" w14:textId="77777777" w:rsidR="00F873A8" w:rsidRPr="0045427A" w:rsidRDefault="00F873A8" w:rsidP="00D67AF0">
      <w:pPr>
        <w:tabs>
          <w:tab w:val="right" w:pos="9360"/>
        </w:tabs>
        <w:autoSpaceDE w:val="0"/>
        <w:autoSpaceDN w:val="0"/>
        <w:adjustRightInd w:val="0"/>
        <w:spacing w:after="0" w:line="360" w:lineRule="auto"/>
        <w:jc w:val="both"/>
        <w:rPr>
          <w:rFonts w:ascii="Book Antiqua" w:hAnsi="Book Antiqua" w:cs="Times New Roman"/>
          <w:b/>
          <w:sz w:val="24"/>
          <w:szCs w:val="24"/>
        </w:rPr>
      </w:pPr>
    </w:p>
    <w:p w14:paraId="691AE01D" w14:textId="79328056" w:rsidR="00F71CC1" w:rsidRPr="0045427A" w:rsidRDefault="0045427A" w:rsidP="00D67AF0">
      <w:pPr>
        <w:tabs>
          <w:tab w:val="right" w:pos="9360"/>
        </w:tabs>
        <w:autoSpaceDE w:val="0"/>
        <w:autoSpaceDN w:val="0"/>
        <w:adjustRightInd w:val="0"/>
        <w:spacing w:after="0" w:line="360" w:lineRule="auto"/>
        <w:jc w:val="both"/>
        <w:rPr>
          <w:rFonts w:ascii="Book Antiqua" w:hAnsi="Book Antiqua" w:cs="Times New Roman"/>
          <w:b/>
          <w:sz w:val="24"/>
          <w:szCs w:val="24"/>
          <w:lang w:eastAsia="zh-CN"/>
        </w:rPr>
      </w:pPr>
      <w:r w:rsidRPr="0045427A">
        <w:rPr>
          <w:rFonts w:ascii="Book Antiqua" w:hAnsi="Book Antiqua" w:cs="Times New Roman"/>
          <w:b/>
          <w:sz w:val="24"/>
          <w:szCs w:val="24"/>
        </w:rPr>
        <w:t>TREATMENT OF AS</w:t>
      </w:r>
    </w:p>
    <w:p w14:paraId="47149E5D" w14:textId="49634BFD"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sz w:val="24"/>
          <w:szCs w:val="24"/>
        </w:rPr>
      </w:pPr>
      <w:r w:rsidRPr="0045427A">
        <w:rPr>
          <w:rFonts w:ascii="Book Antiqua" w:hAnsi="Book Antiqua" w:cs="Times New Roman"/>
          <w:sz w:val="24"/>
          <w:szCs w:val="24"/>
        </w:rPr>
        <w:t xml:space="preserve">Treatment of </w:t>
      </w:r>
      <w:r w:rsidR="0045427A" w:rsidRPr="0045427A">
        <w:rPr>
          <w:rFonts w:ascii="Book Antiqua" w:hAnsi="Book Antiqua" w:cs="Times New Roman"/>
          <w:sz w:val="24"/>
          <w:szCs w:val="24"/>
        </w:rPr>
        <w:t>AS</w:t>
      </w:r>
      <w:r w:rsidRPr="0045427A">
        <w:rPr>
          <w:rFonts w:ascii="Book Antiqua" w:hAnsi="Book Antiqua" w:cs="Times New Roman"/>
          <w:sz w:val="24"/>
          <w:szCs w:val="24"/>
        </w:rPr>
        <w:t xml:space="preserve"> consists of a broad range of methods, which target different pathways involved with the progression of the disease. The most common treatment methods involve the reduction of the inflammatory response, which is the primary complication resulting from AS, physical therapy, as well as surgical treatment to address deformities of the spine. </w:t>
      </w:r>
    </w:p>
    <w:p w14:paraId="7D0C29DA" w14:textId="77777777"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sz w:val="24"/>
          <w:szCs w:val="24"/>
        </w:rPr>
      </w:pPr>
    </w:p>
    <w:p w14:paraId="00C137FF" w14:textId="03DA9A7E"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b/>
          <w:sz w:val="24"/>
          <w:szCs w:val="24"/>
        </w:rPr>
      </w:pPr>
      <w:r w:rsidRPr="0045427A">
        <w:rPr>
          <w:rFonts w:ascii="Book Antiqua" w:hAnsi="Book Antiqua" w:cs="Times New Roman"/>
          <w:b/>
          <w:i/>
          <w:sz w:val="24"/>
          <w:szCs w:val="24"/>
        </w:rPr>
        <w:t>Anti</w:t>
      </w:r>
      <w:r w:rsidR="0045427A" w:rsidRPr="0045427A">
        <w:rPr>
          <w:rFonts w:ascii="Book Antiqua" w:hAnsi="Book Antiqua" w:cs="Times New Roman"/>
          <w:b/>
          <w:i/>
          <w:sz w:val="24"/>
          <w:szCs w:val="24"/>
        </w:rPr>
        <w:t>-inflammatory tr</w:t>
      </w:r>
      <w:r w:rsidRPr="0045427A">
        <w:rPr>
          <w:rFonts w:ascii="Book Antiqua" w:hAnsi="Book Antiqua" w:cs="Times New Roman"/>
          <w:b/>
          <w:i/>
          <w:sz w:val="24"/>
          <w:szCs w:val="24"/>
        </w:rPr>
        <w:t>eatment</w:t>
      </w:r>
    </w:p>
    <w:p w14:paraId="0F8DE9FC" w14:textId="3960C742"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sz w:val="24"/>
          <w:szCs w:val="24"/>
        </w:rPr>
      </w:pPr>
      <w:r w:rsidRPr="0045427A">
        <w:rPr>
          <w:rFonts w:ascii="Book Antiqua" w:hAnsi="Book Antiqua" w:cs="Times New Roman"/>
          <w:sz w:val="24"/>
          <w:szCs w:val="24"/>
        </w:rPr>
        <w:t xml:space="preserve">The focus of the anti-inflammatory therapy in AS patients with high disease activity is the inhibition of the tumor necrosis factor </w:t>
      </w:r>
      <w:r w:rsidR="009C7EE0" w:rsidRPr="0045427A">
        <w:rPr>
          <w:rFonts w:ascii="Book Antiqua" w:hAnsi="Book Antiqua" w:cs="Times New Roman"/>
          <w:sz w:val="24"/>
          <w:szCs w:val="24"/>
        </w:rPr>
        <w:t>α</w:t>
      </w:r>
      <w:r w:rsidRPr="0045427A">
        <w:rPr>
          <w:rFonts w:ascii="Book Antiqua" w:hAnsi="Book Antiqua" w:cs="Times New Roman"/>
          <w:sz w:val="24"/>
          <w:szCs w:val="24"/>
        </w:rPr>
        <w:t xml:space="preserve"> (TNF-</w:t>
      </w:r>
      <w:r w:rsidR="009C7EE0" w:rsidRPr="0045427A">
        <w:rPr>
          <w:rFonts w:ascii="Book Antiqua" w:hAnsi="Book Antiqua" w:cs="Times New Roman"/>
          <w:sz w:val="24"/>
          <w:szCs w:val="24"/>
        </w:rPr>
        <w:t>α</w:t>
      </w:r>
      <w:r w:rsidRPr="0045427A">
        <w:rPr>
          <w:rFonts w:ascii="Book Antiqua" w:hAnsi="Book Antiqua" w:cs="Times New Roman"/>
          <w:sz w:val="24"/>
          <w:szCs w:val="24"/>
        </w:rPr>
        <w:t>). Several studies have shown TNF-</w:t>
      </w:r>
      <w:r w:rsidR="009C7EE0" w:rsidRPr="0045427A">
        <w:rPr>
          <w:rFonts w:ascii="Book Antiqua" w:hAnsi="Book Antiqua" w:cs="Times New Roman"/>
          <w:sz w:val="24"/>
          <w:szCs w:val="24"/>
        </w:rPr>
        <w:t>α</w:t>
      </w:r>
      <w:r w:rsidRPr="0045427A">
        <w:rPr>
          <w:rFonts w:ascii="Book Antiqua" w:hAnsi="Book Antiqua" w:cs="Times New Roman"/>
          <w:sz w:val="24"/>
          <w:szCs w:val="24"/>
        </w:rPr>
        <w:t xml:space="preserve"> inhibitors to be successful in reducing the inflammatory response cause</w:t>
      </w:r>
      <w:r w:rsidR="001F3536" w:rsidRPr="0045427A">
        <w:rPr>
          <w:rFonts w:ascii="Book Antiqua" w:hAnsi="Book Antiqua" w:cs="Times New Roman"/>
          <w:sz w:val="24"/>
          <w:szCs w:val="24"/>
        </w:rPr>
        <w:t>d</w:t>
      </w:r>
      <w:r w:rsidRPr="0045427A">
        <w:rPr>
          <w:rFonts w:ascii="Book Antiqua" w:hAnsi="Book Antiqua" w:cs="Times New Roman"/>
          <w:sz w:val="24"/>
          <w:szCs w:val="24"/>
        </w:rPr>
        <w:t xml:space="preserve"> by </w:t>
      </w:r>
      <w:r w:rsidR="00644F65" w:rsidRPr="0045427A">
        <w:rPr>
          <w:rFonts w:ascii="Book Antiqua" w:hAnsi="Book Antiqua" w:cs="Times New Roman"/>
          <w:sz w:val="24"/>
          <w:szCs w:val="24"/>
        </w:rPr>
        <w:t>AS</w:t>
      </w:r>
      <w:r w:rsidRPr="0045427A">
        <w:rPr>
          <w:rFonts w:ascii="Book Antiqua" w:hAnsi="Book Antiqua" w:cs="Times New Roman"/>
          <w:sz w:val="24"/>
          <w:szCs w:val="24"/>
        </w:rPr>
        <w:fldChar w:fldCharType="begin">
          <w:fldData xml:space="preserve">PEVuZE5vdGU+PENpdGU+PEF1dGhvcj5EZSBLZXlzZXI8L0F1dGhvcj48WWVhcj4yMDA2PC9ZZWFy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PEVuZE5vdGU+PENpdGU+PEF1dGhvcj5EZSBLZXlzZXI8L0F1dGhvcj48WWVhcj4yMDA2PC9ZZWFy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45427A" w:rsidRPr="0045427A">
        <w:rPr>
          <w:rFonts w:ascii="Book Antiqua" w:hAnsi="Book Antiqua" w:cs="Times New Roman"/>
          <w:noProof/>
          <w:sz w:val="24"/>
          <w:szCs w:val="24"/>
          <w:vertAlign w:val="superscript"/>
        </w:rPr>
        <w:t>[131,</w:t>
      </w:r>
      <w:r w:rsidR="006814D8" w:rsidRPr="0045427A">
        <w:rPr>
          <w:rFonts w:ascii="Book Antiqua" w:hAnsi="Book Antiqua" w:cs="Times New Roman"/>
          <w:noProof/>
          <w:sz w:val="24"/>
          <w:szCs w:val="24"/>
          <w:vertAlign w:val="superscript"/>
        </w:rPr>
        <w:t>132]</w:t>
      </w:r>
      <w:r w:rsidRPr="0045427A">
        <w:rPr>
          <w:rFonts w:ascii="Book Antiqua" w:hAnsi="Book Antiqua" w:cs="Times New Roman"/>
          <w:sz w:val="24"/>
          <w:szCs w:val="24"/>
        </w:rPr>
        <w:fldChar w:fldCharType="end"/>
      </w:r>
      <w:r w:rsidRPr="0045427A">
        <w:rPr>
          <w:rFonts w:ascii="Book Antiqua" w:hAnsi="Book Antiqua" w:cs="Times New Roman"/>
          <w:sz w:val="24"/>
          <w:szCs w:val="24"/>
        </w:rPr>
        <w:t>. The use of TNF-</w:t>
      </w:r>
      <w:r w:rsidR="009C7EE0" w:rsidRPr="0045427A">
        <w:rPr>
          <w:rFonts w:ascii="Book Antiqua" w:hAnsi="Book Antiqua" w:cs="Times New Roman"/>
          <w:sz w:val="24"/>
          <w:szCs w:val="24"/>
        </w:rPr>
        <w:t>α</w:t>
      </w:r>
      <w:r w:rsidRPr="0045427A">
        <w:rPr>
          <w:rFonts w:ascii="Book Antiqua" w:hAnsi="Book Antiqua" w:cs="Times New Roman"/>
          <w:sz w:val="24"/>
          <w:szCs w:val="24"/>
        </w:rPr>
        <w:t xml:space="preserve"> inhibitors as effective treatment methods for AS is considered a relatively new method, with its effect</w:t>
      </w:r>
      <w:r w:rsidR="001F3536" w:rsidRPr="0045427A">
        <w:rPr>
          <w:rFonts w:ascii="Book Antiqua" w:hAnsi="Book Antiqua" w:cs="Times New Roman"/>
          <w:sz w:val="24"/>
          <w:szCs w:val="24"/>
        </w:rPr>
        <w:t>s</w:t>
      </w:r>
      <w:r w:rsidRPr="0045427A">
        <w:rPr>
          <w:rFonts w:ascii="Book Antiqua" w:hAnsi="Book Antiqua" w:cs="Times New Roman"/>
          <w:sz w:val="24"/>
          <w:szCs w:val="24"/>
        </w:rPr>
        <w:t xml:space="preserve"> being recognized only in the last two decades. This treatment method is mostly effective in the early stages of the disease, where reduction of the inflammation could prevent deformities to the skeleton. The two categories of TNF-</w:t>
      </w:r>
      <w:r w:rsidR="009C7EE0" w:rsidRPr="0045427A">
        <w:rPr>
          <w:rFonts w:ascii="Book Antiqua" w:hAnsi="Book Antiqua" w:cs="Times New Roman"/>
          <w:sz w:val="24"/>
          <w:szCs w:val="24"/>
        </w:rPr>
        <w:t>α</w:t>
      </w:r>
      <w:r w:rsidRPr="0045427A">
        <w:rPr>
          <w:rFonts w:ascii="Book Antiqua" w:hAnsi="Book Antiqua" w:cs="Times New Roman"/>
          <w:sz w:val="24"/>
          <w:szCs w:val="24"/>
        </w:rPr>
        <w:t xml:space="preserve"> inhibitor drugs are anti-TNF antibodies and TNF receptors. Infliximab and </w:t>
      </w:r>
      <w:proofErr w:type="spellStart"/>
      <w:r w:rsidRPr="0045427A">
        <w:rPr>
          <w:rFonts w:ascii="Book Antiqua" w:hAnsi="Book Antiqua" w:cs="Times New Roman"/>
          <w:sz w:val="24"/>
          <w:szCs w:val="24"/>
        </w:rPr>
        <w:t>adalimumab</w:t>
      </w:r>
      <w:proofErr w:type="spellEnd"/>
      <w:r w:rsidRPr="0045427A">
        <w:rPr>
          <w:rFonts w:ascii="Book Antiqua" w:hAnsi="Book Antiqua" w:cs="Times New Roman"/>
          <w:sz w:val="24"/>
          <w:szCs w:val="24"/>
        </w:rPr>
        <w:t xml:space="preserve"> pertain to the antibody category, while </w:t>
      </w:r>
      <w:proofErr w:type="spellStart"/>
      <w:r w:rsidRPr="0045427A">
        <w:rPr>
          <w:rFonts w:ascii="Book Antiqua" w:hAnsi="Book Antiqua" w:cs="Times New Roman"/>
          <w:sz w:val="24"/>
          <w:szCs w:val="24"/>
        </w:rPr>
        <w:t>eternacept</w:t>
      </w:r>
      <w:proofErr w:type="spellEnd"/>
      <w:r w:rsidRPr="0045427A">
        <w:rPr>
          <w:rFonts w:ascii="Book Antiqua" w:hAnsi="Book Antiqua" w:cs="Times New Roman"/>
          <w:sz w:val="24"/>
          <w:szCs w:val="24"/>
        </w:rPr>
        <w:t xml:space="preserve"> is a TNF receptor drug; both of these drugs are approved for use in AS treatment</w:t>
      </w:r>
      <w:r w:rsidRPr="0045427A">
        <w:rPr>
          <w:rFonts w:ascii="Book Antiqua" w:hAnsi="Book Antiqua" w:cs="Times New Roman"/>
          <w:sz w:val="24"/>
          <w:szCs w:val="24"/>
        </w:rPr>
        <w:fldChar w:fldCharType="begin">
          <w:fldData xml:space="preserve">PEVuZE5vdGU+PENpdGU+PEF1dGhvcj5TZmlrYWtpczwvQXV0aG9yPjxZZWFyPjIwMTA8L1llYXI+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PEVuZE5vdGU+PENpdGU+PEF1dGhvcj5TZmlrYWtpczwvQXV0aG9yPjxZZWFyPjIwMTA8L1llYXI+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[133]</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r w:rsidR="00F026A2" w:rsidRPr="0045427A">
        <w:rPr>
          <w:rFonts w:ascii="Book Antiqua" w:hAnsi="Book Antiqua" w:cs="Times New Roman"/>
          <w:sz w:val="24"/>
          <w:szCs w:val="24"/>
        </w:rPr>
        <w:t xml:space="preserve">A study that analyzed the results of the effect of 5 </w:t>
      </w:r>
      <w:r w:rsidR="00BE2003" w:rsidRPr="0045427A">
        <w:rPr>
          <w:rFonts w:ascii="Book Antiqua" w:hAnsi="Book Antiqua" w:cs="Times New Roman"/>
          <w:sz w:val="24"/>
          <w:szCs w:val="24"/>
        </w:rPr>
        <w:t xml:space="preserve">inhibitor </w:t>
      </w:r>
      <w:r w:rsidR="00F026A2" w:rsidRPr="0045427A">
        <w:rPr>
          <w:rFonts w:ascii="Book Antiqua" w:hAnsi="Book Antiqua" w:cs="Times New Roman"/>
          <w:sz w:val="24"/>
          <w:szCs w:val="24"/>
        </w:rPr>
        <w:t>drugs through 13 control trials (</w:t>
      </w:r>
      <w:proofErr w:type="spellStart"/>
      <w:r w:rsidR="00F026A2" w:rsidRPr="0045427A">
        <w:rPr>
          <w:rFonts w:ascii="Book Antiqua" w:hAnsi="Book Antiqua" w:cs="Times New Roman"/>
          <w:sz w:val="24"/>
          <w:szCs w:val="24"/>
        </w:rPr>
        <w:t>adalimumab</w:t>
      </w:r>
      <w:proofErr w:type="spellEnd"/>
      <w:r w:rsidR="00F026A2" w:rsidRPr="0045427A">
        <w:rPr>
          <w:rFonts w:ascii="Book Antiqua" w:hAnsi="Book Antiqua" w:cs="Times New Roman"/>
          <w:sz w:val="24"/>
          <w:szCs w:val="24"/>
        </w:rPr>
        <w:t xml:space="preserve">, </w:t>
      </w:r>
      <w:proofErr w:type="spellStart"/>
      <w:r w:rsidR="00F026A2" w:rsidRPr="0045427A">
        <w:rPr>
          <w:rFonts w:ascii="Book Antiqua" w:hAnsi="Book Antiqua" w:cs="Times New Roman"/>
          <w:sz w:val="24"/>
          <w:szCs w:val="24"/>
        </w:rPr>
        <w:t>etanercept</w:t>
      </w:r>
      <w:proofErr w:type="spellEnd"/>
      <w:r w:rsidR="00F026A2" w:rsidRPr="0045427A">
        <w:rPr>
          <w:rFonts w:ascii="Book Antiqua" w:hAnsi="Book Antiqua" w:cs="Times New Roman"/>
          <w:sz w:val="24"/>
          <w:szCs w:val="24"/>
        </w:rPr>
        <w:t xml:space="preserve">, </w:t>
      </w:r>
      <w:proofErr w:type="spellStart"/>
      <w:r w:rsidR="00F026A2" w:rsidRPr="0045427A">
        <w:rPr>
          <w:rFonts w:ascii="Book Antiqua" w:hAnsi="Book Antiqua" w:cs="Times New Roman"/>
          <w:sz w:val="24"/>
          <w:szCs w:val="24"/>
        </w:rPr>
        <w:t>golimumab</w:t>
      </w:r>
      <w:proofErr w:type="spellEnd"/>
      <w:r w:rsidR="00F026A2" w:rsidRPr="0045427A">
        <w:rPr>
          <w:rFonts w:ascii="Book Antiqua" w:hAnsi="Book Antiqua" w:cs="Times New Roman"/>
          <w:sz w:val="24"/>
          <w:szCs w:val="24"/>
        </w:rPr>
        <w:t>, infliximab and infliximab-biosimilar), showed that all of these drugs were significantly better than placebo in t</w:t>
      </w:r>
      <w:r w:rsidR="0045427A" w:rsidRPr="0045427A">
        <w:rPr>
          <w:rFonts w:ascii="Book Antiqua" w:hAnsi="Book Antiqua" w:cs="Times New Roman"/>
          <w:sz w:val="24"/>
          <w:szCs w:val="24"/>
        </w:rPr>
        <w:t>reating the symptoms of AS</w:t>
      </w:r>
      <w:r w:rsidR="00F026A2" w:rsidRPr="0045427A">
        <w:rPr>
          <w:rFonts w:ascii="Book Antiqua" w:hAnsi="Book Antiqua" w:cs="Times New Roman"/>
          <w:sz w:val="24"/>
          <w:szCs w:val="24"/>
        </w:rPr>
        <w:fldChar w:fldCharType="begin">
          <w:fldData xml:space="preserve">PEVuZE5vdGU+PENpdGU+PEF1dGhvcj5CYWppPC9BdXRob3I+PFllYXI+MjAxNDwvWWVhcj48UmVj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==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PEVuZE5vdGU+PENpdGU+PEF1dGhvcj5CYWppPC9BdXRob3I+PFllYXI+MjAxNDwvWWVhcj48UmVj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==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00F026A2" w:rsidRPr="0045427A">
        <w:rPr>
          <w:rFonts w:ascii="Book Antiqua" w:hAnsi="Book Antiqua" w:cs="Times New Roman"/>
          <w:sz w:val="24"/>
          <w:szCs w:val="24"/>
        </w:rPr>
      </w:r>
      <w:r w:rsidR="00F026A2"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[134]</w:t>
      </w:r>
      <w:r w:rsidR="00F026A2" w:rsidRPr="0045427A">
        <w:rPr>
          <w:rFonts w:ascii="Book Antiqua" w:hAnsi="Book Antiqua" w:cs="Times New Roman"/>
          <w:sz w:val="24"/>
          <w:szCs w:val="24"/>
        </w:rPr>
        <w:fldChar w:fldCharType="end"/>
      </w:r>
      <w:r w:rsidR="00F026A2" w:rsidRPr="0045427A">
        <w:rPr>
          <w:rFonts w:ascii="Book Antiqua" w:hAnsi="Book Antiqua" w:cs="Times New Roman"/>
          <w:sz w:val="24"/>
          <w:szCs w:val="24"/>
        </w:rPr>
        <w:t>.</w:t>
      </w:r>
      <w:r w:rsidR="00F026A2" w:rsidRPr="0045427A">
        <w:rPr>
          <w:rStyle w:val="apple-converted-space"/>
          <w:rFonts w:ascii="Book Antiqua" w:hAnsi="Book Antiqua" w:cs="Times New Roman"/>
          <w:sz w:val="24"/>
          <w:szCs w:val="24"/>
        </w:rPr>
        <w:t> </w:t>
      </w:r>
      <w:r w:rsidR="00B37043" w:rsidRPr="0045427A">
        <w:rPr>
          <w:rFonts w:ascii="Book Antiqua" w:hAnsi="Book Antiqua" w:cs="Times New Roman"/>
          <w:sz w:val="24"/>
          <w:szCs w:val="24"/>
        </w:rPr>
        <w:t>Nonsteroidal</w:t>
      </w:r>
      <w:r w:rsidRPr="0045427A">
        <w:rPr>
          <w:rFonts w:ascii="Book Antiqua" w:hAnsi="Book Antiqua" w:cs="Times New Roman"/>
          <w:sz w:val="24"/>
          <w:szCs w:val="24"/>
        </w:rPr>
        <w:t xml:space="preserve"> anti-inflammatory drugs (NSAIDs) are another line of therapy used </w:t>
      </w:r>
      <w:r w:rsidR="00B37043" w:rsidRPr="0045427A">
        <w:rPr>
          <w:rFonts w:ascii="Book Antiqua" w:hAnsi="Book Antiqua" w:cs="Times New Roman"/>
          <w:sz w:val="24"/>
          <w:szCs w:val="24"/>
        </w:rPr>
        <w:t>in</w:t>
      </w:r>
      <w:r w:rsidRPr="0045427A">
        <w:rPr>
          <w:rFonts w:ascii="Book Antiqua" w:hAnsi="Book Antiqua" w:cs="Times New Roman"/>
          <w:sz w:val="24"/>
          <w:szCs w:val="24"/>
        </w:rPr>
        <w:t xml:space="preserve"> </w:t>
      </w:r>
      <w:r w:rsidR="00644F65" w:rsidRPr="0045427A">
        <w:rPr>
          <w:rFonts w:ascii="Book Antiqua" w:hAnsi="Book Antiqua" w:cs="Times New Roman"/>
          <w:sz w:val="24"/>
          <w:szCs w:val="24"/>
        </w:rPr>
        <w:t>AS</w:t>
      </w:r>
      <w:r w:rsidRPr="0045427A">
        <w:rPr>
          <w:rFonts w:ascii="Book Antiqua" w:hAnsi="Book Antiqua" w:cs="Times New Roman"/>
          <w:sz w:val="24"/>
          <w:szCs w:val="24"/>
        </w:rPr>
        <w:t xml:space="preserve">. NSAIDs are more commonly used to alleviate back pain and increase mobility in patients with </w:t>
      </w:r>
      <w:r w:rsidR="00644F65" w:rsidRPr="0045427A">
        <w:rPr>
          <w:rFonts w:ascii="Book Antiqua" w:hAnsi="Book Antiqua" w:cs="Times New Roman"/>
          <w:sz w:val="24"/>
          <w:szCs w:val="24"/>
        </w:rPr>
        <w:t>AS</w:t>
      </w:r>
      <w:r w:rsidRPr="0045427A">
        <w:rPr>
          <w:rFonts w:ascii="Book Antiqua" w:hAnsi="Book Antiqua" w:cs="Times New Roman"/>
          <w:sz w:val="24"/>
          <w:szCs w:val="24"/>
        </w:rPr>
        <w:t>, however several studies have shown that NSAIDs are also effective in reducing the progression of the disease</w:t>
      </w:r>
      <w:r w:rsidRPr="0045427A">
        <w:rPr>
          <w:rFonts w:ascii="Book Antiqua" w:hAnsi="Book Antiqua" w:cs="Times New Roman"/>
          <w:sz w:val="24"/>
          <w:szCs w:val="24"/>
        </w:rPr>
        <w:fldChar w:fldCharType="begin">
          <w:fldData xml:space="preserve">PEVuZE5vdGU+PENpdGU+PEF1dGhvcj5XYW5kZXJzPC9BdXRob3I+PFllYXI+MjAwNTwvWWVhcj48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PEVuZE5vdGU+PENpdGU+PEF1dGhvcj5XYW5kZXJzPC9BdXRob3I+PFllYXI+MjAwNTwvWWVhcj48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45427A" w:rsidRPr="0045427A">
        <w:rPr>
          <w:rFonts w:ascii="Book Antiqua" w:hAnsi="Book Antiqua" w:cs="Times New Roman"/>
          <w:noProof/>
          <w:sz w:val="24"/>
          <w:szCs w:val="24"/>
          <w:vertAlign w:val="superscript"/>
        </w:rPr>
        <w:t>[135,</w:t>
      </w:r>
      <w:r w:rsidR="006814D8" w:rsidRPr="0045427A">
        <w:rPr>
          <w:rFonts w:ascii="Book Antiqua" w:hAnsi="Book Antiqua" w:cs="Times New Roman"/>
          <w:noProof/>
          <w:sz w:val="24"/>
          <w:szCs w:val="24"/>
          <w:vertAlign w:val="superscript"/>
        </w:rPr>
        <w:t>136]</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r w:rsidR="00F026A2" w:rsidRPr="0045427A">
        <w:rPr>
          <w:rFonts w:ascii="Book Antiqua" w:hAnsi="Book Antiqua" w:cs="Times New Roman"/>
          <w:sz w:val="24"/>
          <w:szCs w:val="24"/>
        </w:rPr>
        <w:t>A recent study showed that patients not exposed to NSAIDs had a higher risk of developing morbidities and cardiovascular diseases, when compared to NSAIDs su</w:t>
      </w:r>
      <w:r w:rsidR="00D13DF0" w:rsidRPr="0045427A">
        <w:rPr>
          <w:rFonts w:ascii="Book Antiqua" w:hAnsi="Book Antiqua" w:cs="Times New Roman"/>
          <w:sz w:val="24"/>
          <w:szCs w:val="24"/>
        </w:rPr>
        <w:t>ch as </w:t>
      </w:r>
      <w:proofErr w:type="spellStart"/>
      <w:r w:rsidR="00D13DF0" w:rsidRPr="0045427A">
        <w:rPr>
          <w:rFonts w:ascii="Book Antiqua" w:hAnsi="Book Antiqua" w:cs="Times New Roman"/>
          <w:sz w:val="24"/>
          <w:szCs w:val="24"/>
        </w:rPr>
        <w:t>etoricoxib</w:t>
      </w:r>
      <w:proofErr w:type="spellEnd"/>
      <w:r w:rsidR="00D13DF0" w:rsidRPr="0045427A">
        <w:rPr>
          <w:rFonts w:ascii="Book Antiqua" w:hAnsi="Book Antiqua" w:cs="Times New Roman"/>
          <w:sz w:val="24"/>
          <w:szCs w:val="24"/>
        </w:rPr>
        <w:t>, celecoxib, as well as</w:t>
      </w:r>
      <w:r w:rsidR="00F026A2" w:rsidRPr="0045427A">
        <w:rPr>
          <w:rFonts w:ascii="Book Antiqua" w:hAnsi="Book Antiqua" w:cs="Times New Roman"/>
          <w:sz w:val="24"/>
          <w:szCs w:val="24"/>
        </w:rPr>
        <w:t xml:space="preserve"> non-selective NSAIDs</w:t>
      </w:r>
      <w:r w:rsidR="00D13DF0"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&lt;EndNote&gt;&lt;Cite&gt;&lt;Author&gt;Kristensen&lt;/Author&gt;&lt;Year&gt;2015&lt;/Year&gt;&lt;RecNum&gt;174&lt;/RecNum&gt;&lt;DisplayText&gt;&lt;style face="superscript"&gt;[137]&lt;/style&gt;&lt;/DisplayText&gt;&lt;record&gt;&lt;rec-number&gt;174&lt;/rec-number&gt;&lt;foreign-keys&gt;&lt;key app="EN" db-id="drptdfrvzrxvwje2r5bxawzq2ftexpzp9xea" timestamp="1425258265"&gt;174&lt;/key&gt;&lt;/foreign-keys&gt;&lt;ref-type name="Journal Article"&gt;17&lt;/ref-type&gt;&lt;contributors&gt;&lt;authors&gt;&lt;author&gt;Kristensen, L. E.&lt;/author&gt;&lt;author&gt;Jakobsen, A. K.&lt;/author&gt;&lt;author&gt;Askling, J.&lt;/author&gt;&lt;author&gt;Nielsson, F. X.&lt;/author&gt;&lt;author&gt;Jacobsson, L. T.&lt;/author&gt;&lt;/authors&gt;&lt;/contributors&gt;&lt;auth-address&gt;The Parker Institute, Department of Rheumatology; Copenhagen University Hospital, Frederiksberg, Denmark; Department of Rheumatology Skane University Hospital, Lund University, Sweden.&lt;/auth-address&gt;&lt;titles&gt;&lt;title&gt;Safety of etoricoxib, celecoxib and non-selective NSAIDs in Ankylosing spondylitis and other Spondyloarthritis patients: A Swedish national population based cohort study&lt;/title&gt;&lt;secondary-title&gt;Arthritis Care Res (Hoboken)&lt;/secondary-title&gt;&lt;alt-title&gt;Arthritis care &amp;amp; research&lt;/alt-title&gt;&lt;/titles&gt;&lt;periodical&gt;&lt;full-title&gt;Arthritis Care Res (Hoboken)&lt;/full-title&gt;&lt;abbr-1&gt;Arthritis care &amp;amp; research&lt;/abbr-1&gt;&lt;/periodical&gt;&lt;alt-periodical&gt;&lt;full-title&gt;Arthritis Care Res (Hoboken)&lt;/full-title&gt;&lt;abbr-1&gt;Arthritis care &amp;amp; research&lt;/abbr-1&gt;&lt;/alt-periodical&gt;&lt;dates&gt;&lt;year&gt;2015&lt;/year&gt;&lt;pub-dates&gt;&lt;date&gt;Jan 26&lt;/date&gt;&lt;/pub-dates&gt;&lt;/dates&gt;&lt;isbn&gt;2151-4658 (Electronic)&amp;#xD;2151-464X (Linking)&lt;/isbn&gt;&lt;accession-num&gt;25623277&lt;/accession-num&gt;&lt;call-num&gt;[137]&lt;/call-num&gt;&lt;urls&gt;&lt;related-urls&gt;&lt;url&gt;http://www.ncbi.nlm.nih.gov/pubmed/25623277&lt;/url&gt;&lt;/related-urls&gt;&lt;/urls&gt;&lt;electronic-resource-num&gt;10.1002/acr.22555&lt;/electronic-resource-num&gt;&lt;/record&gt;&lt;/Cite&gt;&lt;/EndNote&gt;</w:instrText>
      </w:r>
      <w:r w:rsidR="00D13DF0"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[137]</w:t>
      </w:r>
      <w:r w:rsidR="00D13DF0" w:rsidRPr="0045427A">
        <w:rPr>
          <w:rFonts w:ascii="Book Antiqua" w:hAnsi="Book Antiqua" w:cs="Times New Roman"/>
          <w:sz w:val="24"/>
          <w:szCs w:val="24"/>
        </w:rPr>
        <w:fldChar w:fldCharType="end"/>
      </w:r>
      <w:r w:rsidR="00F026A2" w:rsidRPr="0045427A">
        <w:rPr>
          <w:rFonts w:ascii="Book Antiqua" w:hAnsi="Book Antiqua" w:cs="Times New Roman"/>
          <w:sz w:val="24"/>
          <w:szCs w:val="24"/>
        </w:rPr>
        <w:t>.</w:t>
      </w:r>
    </w:p>
    <w:p w14:paraId="525632CD" w14:textId="77777777"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sz w:val="24"/>
          <w:szCs w:val="24"/>
        </w:rPr>
      </w:pPr>
    </w:p>
    <w:p w14:paraId="09F1F676" w14:textId="23AB3EB3"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b/>
          <w:sz w:val="24"/>
          <w:szCs w:val="24"/>
        </w:rPr>
      </w:pPr>
      <w:r w:rsidRPr="0045427A">
        <w:rPr>
          <w:rFonts w:ascii="Book Antiqua" w:hAnsi="Book Antiqua" w:cs="Times New Roman"/>
          <w:b/>
          <w:i/>
          <w:sz w:val="24"/>
          <w:szCs w:val="24"/>
        </w:rPr>
        <w:t xml:space="preserve">Physical </w:t>
      </w:r>
      <w:r w:rsidR="00D13073" w:rsidRPr="0045427A">
        <w:rPr>
          <w:rFonts w:ascii="Book Antiqua" w:hAnsi="Book Antiqua" w:cs="Times New Roman"/>
          <w:b/>
          <w:i/>
          <w:sz w:val="24"/>
          <w:szCs w:val="24"/>
        </w:rPr>
        <w:t>t</w:t>
      </w:r>
      <w:r w:rsidRPr="0045427A">
        <w:rPr>
          <w:rFonts w:ascii="Book Antiqua" w:hAnsi="Book Antiqua" w:cs="Times New Roman"/>
          <w:b/>
          <w:i/>
          <w:sz w:val="24"/>
          <w:szCs w:val="24"/>
        </w:rPr>
        <w:t>herapy</w:t>
      </w:r>
    </w:p>
    <w:p w14:paraId="2288C3A4" w14:textId="4DC05796"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sz w:val="24"/>
          <w:szCs w:val="24"/>
        </w:rPr>
      </w:pPr>
      <w:r w:rsidRPr="0045427A">
        <w:rPr>
          <w:rFonts w:ascii="Book Antiqua" w:hAnsi="Book Antiqua" w:cs="Times New Roman"/>
          <w:sz w:val="24"/>
          <w:szCs w:val="24"/>
        </w:rPr>
        <w:t>P</w:t>
      </w:r>
      <w:r w:rsidR="00523BEE" w:rsidRPr="0045427A">
        <w:rPr>
          <w:rFonts w:ascii="Book Antiqua" w:hAnsi="Book Antiqua" w:cs="Times New Roman"/>
          <w:sz w:val="24"/>
          <w:szCs w:val="24"/>
        </w:rPr>
        <w:t xml:space="preserve">hysical therapy is employed to </w:t>
      </w:r>
      <w:r w:rsidRPr="0045427A">
        <w:rPr>
          <w:rFonts w:ascii="Book Antiqua" w:hAnsi="Book Antiqua" w:cs="Times New Roman"/>
          <w:sz w:val="24"/>
          <w:szCs w:val="24"/>
        </w:rPr>
        <w:t xml:space="preserve">increase muscle strength and mobility and reduce pain in patients with </w:t>
      </w:r>
      <w:r w:rsidR="00644F65" w:rsidRPr="0045427A">
        <w:rPr>
          <w:rFonts w:ascii="Book Antiqua" w:hAnsi="Book Antiqua" w:cs="Times New Roman"/>
          <w:sz w:val="24"/>
          <w:szCs w:val="24"/>
        </w:rPr>
        <w:t>AS</w:t>
      </w:r>
      <w:r w:rsidRPr="0045427A">
        <w:rPr>
          <w:rFonts w:ascii="Book Antiqua" w:hAnsi="Book Antiqua" w:cs="Times New Roman"/>
          <w:sz w:val="24"/>
          <w:szCs w:val="24"/>
        </w:rPr>
        <w:t xml:space="preserve">. Different exercise therapy methods have been used in the rehabilitation of AS patients, including weight training, cardiovascular training, and aquatic exercises. </w:t>
      </w:r>
      <w:r w:rsidR="00B53D78" w:rsidRPr="0045427A">
        <w:rPr>
          <w:rFonts w:ascii="Book Antiqua" w:hAnsi="Book Antiqua" w:cs="Times New Roman"/>
          <w:sz w:val="24"/>
          <w:szCs w:val="24"/>
        </w:rPr>
        <w:t>In general, these exercise methods provide similar treatment outcomes,</w:t>
      </w:r>
      <w:r w:rsidRPr="0045427A">
        <w:rPr>
          <w:rFonts w:ascii="Book Antiqua" w:hAnsi="Book Antiqua" w:cs="Times New Roman"/>
          <w:sz w:val="24"/>
          <w:szCs w:val="24"/>
        </w:rPr>
        <w:t xml:space="preserve"> which result in an increase in mobility, decrease in back stiffness, as well as a decrease in pain and fatigu</w:t>
      </w:r>
      <w:r w:rsidR="00D13073">
        <w:rPr>
          <w:rFonts w:ascii="Book Antiqua" w:hAnsi="Book Antiqua" w:cs="Times New Roman"/>
          <w:sz w:val="24"/>
          <w:szCs w:val="24"/>
        </w:rPr>
        <w:t>e</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&lt;EndNote&gt;&lt;Cite&gt;&lt;Author&gt;Giannotti&lt;/Author&gt;&lt;Year&gt;2014&lt;/Year&gt;&lt;RecNum&gt;158&lt;/RecNum&gt;&lt;DisplayText&gt;&lt;style face="superscript"&gt;[138]&lt;/style&gt;&lt;/DisplayText&gt;&lt;record&gt;&lt;rec-number&gt;158&lt;/rec-number&gt;&lt;foreign-keys&gt;&lt;key app="EN" db-id="drptdfrvzrxvwje2r5bxawzq2ftexpzp9xea" timestamp="0"&gt;158&lt;/key&gt;&lt;/foreign-keys&gt;&lt;ref-type name="Journal Article"&gt;17&lt;/ref-type&gt;&lt;contributors&gt;&lt;authors&gt;&lt;author&gt;Giannotti, E.&lt;/author&gt;&lt;author&gt;Trainito, S.&lt;/author&gt;&lt;author&gt;Arioli, G.&lt;/author&gt;&lt;author&gt;Rucco, V.&lt;/author&gt;&lt;author&gt;Masiero, S.&lt;/author&gt;&lt;/authors&gt;&lt;/contributors&gt;&lt;auth-address&gt;Rehabilitation Unit, Department of Neurosciences, University of Padua, Via Giustiniani 3, 35128, Padua, Italy.&lt;/auth-address&gt;&lt;titles&gt;&lt;title&gt;Effects of physical therapy for the management of patients with ankylosing spondylitis in the biological era&lt;/title&gt;&lt;secondary-title&gt;Clin Rheumatol&lt;/secondary-title&gt;&lt;alt-title&gt;Clinical rheumatology&lt;/alt-title&gt;&lt;/titles&gt;&lt;dates&gt;&lt;year&gt;2014&lt;/year&gt;&lt;pub-dates&gt;&lt;date&gt;May 7&lt;/date&gt;&lt;/pub-dates&gt;&lt;/dates&gt;&lt;isbn&gt;1434-9949 (Electronic)&amp;#xD;0770-3198 (Linking)&lt;/isbn&gt;&lt;accession-num&gt;24797772&lt;/accession-num&gt;&lt;call-num&gt;[139]&lt;/call-num&gt;&lt;urls&gt;&lt;related-urls&gt;&lt;url&gt;http://www.ncbi.nlm.nih.gov/pubmed/24797772&lt;/url&gt;&lt;/related-urls&gt;&lt;/urls&gt;&lt;electronic-resource-num&gt;10.1007/s10067-014-2647-6&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[138]</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r w:rsidR="00B2463C" w:rsidRPr="0045427A">
        <w:rPr>
          <w:rFonts w:ascii="Book Antiqua" w:hAnsi="Book Antiqua" w:cs="Times New Roman"/>
          <w:sz w:val="24"/>
          <w:szCs w:val="24"/>
        </w:rPr>
        <w:t>However, c</w:t>
      </w:r>
      <w:r w:rsidRPr="0045427A">
        <w:rPr>
          <w:rFonts w:ascii="Book Antiqua" w:hAnsi="Book Antiqua" w:cs="Times New Roman"/>
          <w:sz w:val="24"/>
          <w:szCs w:val="24"/>
        </w:rPr>
        <w:t>ompared to the more common exercise therapies, cardiovascular training has shown to increase fitness in AS patients</w:t>
      </w:r>
      <w:r w:rsidRPr="0045427A">
        <w:rPr>
          <w:rFonts w:ascii="Book Antiqua" w:hAnsi="Book Antiqua" w:cs="Times New Roman"/>
          <w:sz w:val="24"/>
          <w:szCs w:val="24"/>
        </w:rPr>
        <w:fldChar w:fldCharType="begin">
          <w:fldData xml:space="preserve">PEVuZE5vdGU+PENpdGU+PEF1dGhvcj5OaWVkZXJtYW5uPC9BdXRob3I+PFllYXI+MjAxMzwvWWVh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PEVuZE5vdGU+PENpdGU+PEF1dGhvcj5OaWVkZXJtYW5uPC9BdXRob3I+PFllYXI+MjAxMzwvWWVh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[139]</w:t>
      </w:r>
      <w:r w:rsidRPr="0045427A">
        <w:rPr>
          <w:rFonts w:ascii="Book Antiqua" w:hAnsi="Book Antiqua" w:cs="Times New Roman"/>
          <w:sz w:val="24"/>
          <w:szCs w:val="24"/>
        </w:rPr>
        <w:fldChar w:fldCharType="end"/>
      </w:r>
      <w:r w:rsidRPr="0045427A">
        <w:rPr>
          <w:rFonts w:ascii="Book Antiqua" w:hAnsi="Book Antiqua" w:cs="Times New Roman"/>
          <w:sz w:val="24"/>
          <w:szCs w:val="24"/>
        </w:rPr>
        <w:t>, while aquatic exercise has been more effective in reducing pain</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&lt;EndNote&gt;&lt;Cite&gt;&lt;Author&gt;Dundar&lt;/Author&gt;&lt;Year&gt;2014&lt;/Year&gt;&lt;RecNum&gt;160&lt;/RecNum&gt;&lt;DisplayText&gt;&lt;style face="superscript"&gt;[140]&lt;/style&gt;&lt;/DisplayText&gt;&lt;record&gt;&lt;rec-number&gt;160&lt;/rec-number&gt;&lt;foreign-keys&gt;&lt;key app="EN" db-id="drptdfrvzrxvwje2r5bxawzq2ftexpzp9xea" timestamp="0"&gt;160&lt;/key&gt;&lt;/foreign-keys&gt;&lt;ref-type name="Journal Article"&gt;17&lt;/ref-type&gt;&lt;contributors&gt;&lt;authors&gt;&lt;author&gt;Dundar, U.&lt;/author&gt;&lt;author&gt;Solak, O.&lt;/author&gt;&lt;author&gt;Toktas, H.&lt;/author&gt;&lt;author&gt;Demirdal, U. S.&lt;/author&gt;&lt;author&gt;Subasi, V.&lt;/author&gt;&lt;author&gt;Kavuncu, V.&lt;/author&gt;&lt;author&gt;Evcik, D.&lt;/author&gt;&lt;/authors&gt;&lt;/contributors&gt;&lt;auth-address&gt;Department of Physical Medicine and Rehabilitation, Faculty of Medicine, Kocatepe University, 03200, Afyon, Turkey, umitftr@yahoo.com.&lt;/auth-address&gt;&lt;titles&gt;&lt;title&gt;Effect of aquatic exercise on ankylosing spondylitis: a randomized controlled trial&lt;/title&gt;&lt;secondary-title&gt;Rheumatol Int&lt;/secondary-title&gt;&lt;alt-title&gt;Rheumatology international&lt;/alt-title&gt;&lt;/titles&gt;&lt;dates&gt;&lt;year&gt;2014&lt;/year&gt;&lt;pub-dates&gt;&lt;date&gt;Mar 14&lt;/date&gt;&lt;/pub-dates&gt;&lt;/dates&gt;&lt;isbn&gt;1437-160X (Electronic)&amp;#xD;0172-8172 (Linking)&lt;/isbn&gt;&lt;accession-num&gt;24626605&lt;/accession-num&gt;&lt;call-num&gt;[141]&lt;/call-num&gt;&lt;urls&gt;&lt;related-urls&gt;&lt;url&gt;http://www.ncbi.nlm.nih.gov/pubmed/24626605&lt;/url&gt;&lt;/related-urls&gt;&lt;/urls&gt;&lt;electronic-resource-num&gt;10.1007/s00296-014-2980-8&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[140]</w:t>
      </w:r>
      <w:r w:rsidRPr="0045427A">
        <w:rPr>
          <w:rFonts w:ascii="Book Antiqua" w:hAnsi="Book Antiqua" w:cs="Times New Roman"/>
          <w:sz w:val="24"/>
          <w:szCs w:val="24"/>
        </w:rPr>
        <w:fldChar w:fldCharType="end"/>
      </w:r>
      <w:r w:rsidRPr="0045427A">
        <w:rPr>
          <w:rFonts w:ascii="Book Antiqua" w:hAnsi="Book Antiqua" w:cs="Times New Roman"/>
          <w:sz w:val="24"/>
          <w:szCs w:val="24"/>
        </w:rPr>
        <w:t>. Spa therapy is another method recently introduced, which pr</w:t>
      </w:r>
      <w:r w:rsidR="00D13073">
        <w:rPr>
          <w:rFonts w:ascii="Book Antiqua" w:hAnsi="Book Antiqua" w:cs="Times New Roman"/>
          <w:sz w:val="24"/>
          <w:szCs w:val="24"/>
        </w:rPr>
        <w:t>ovides a more passive treatment</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&lt;EndNote&gt;&lt;Cite&gt;&lt;Author&gt;Aydemir&lt;/Author&gt;&lt;Year&gt;2010&lt;/Year&gt;&lt;RecNum&gt;161&lt;/RecNum&gt;&lt;DisplayText&gt;&lt;style face="superscript"&gt;[141]&lt;/style&gt;&lt;/DisplayText&gt;&lt;record&gt;&lt;rec-number&gt;161&lt;/rec-number&gt;&lt;foreign-keys&gt;&lt;key app="EN" db-id="drptdfrvzrxvwje2r5bxawzq2ftexpzp9xea" timestamp="0"&gt;161&lt;/key&gt;&lt;/foreign-keys&gt;&lt;ref-type name="Journal Article"&gt;17&lt;/ref-type&gt;&lt;contributors&gt;&lt;authors&gt;&lt;author&gt;Aydemir, K.&lt;/author&gt;&lt;author&gt;Tok, F.&lt;/author&gt;&lt;author&gt;Peker, F.&lt;/author&gt;&lt;author&gt;Safaz, I.&lt;/author&gt;&lt;author&gt;Taskaynatan, M. A.&lt;/author&gt;&lt;author&gt;Ozgul, A.&lt;/author&gt;&lt;/authors&gt;&lt;/contributors&gt;&lt;auth-address&gt;GATA, Physical Medicine and Rehabilitation Department, Ankara, Turkey.&lt;/auth-address&gt;&lt;titles&gt;&lt;title&gt;The effects of balneotherapy on disease activity, functional status, pulmonary function and quality of life in patients with ankylosing spondylitis&lt;/title&gt;&lt;secondary-title&gt;Acta Reumatol Port&lt;/secondary-title&gt;&lt;alt-title&gt;Acta reumatologica portuguesa&lt;/alt-title&gt;&lt;/titles&gt;&lt;pages&gt;441-6&lt;/pages&gt;&lt;volume&gt;35&lt;/volume&gt;&lt;number&gt;5&lt;/number&gt;&lt;keywords&gt;&lt;keyword&gt;Adult&lt;/keyword&gt;&lt;keyword&gt;*Balneology&lt;/keyword&gt;&lt;keyword&gt;Female&lt;/keyword&gt;&lt;keyword&gt;Humans&lt;/keyword&gt;&lt;keyword&gt;Lung/*physiopathology&lt;/keyword&gt;&lt;keyword&gt;Male&lt;/keyword&gt;&lt;keyword&gt;*Quality of Life&lt;/keyword&gt;&lt;keyword&gt;Respiratory Function Tests&lt;/keyword&gt;&lt;keyword&gt;Spondylitis, Ankylosing/diagnosis/*physiopathology/*therapy&lt;/keyword&gt;&lt;keyword&gt;Young Adult&lt;/keyword&gt;&lt;/keywords&gt;&lt;dates&gt;&lt;year&gt;2010&lt;/year&gt;&lt;pub-dates&gt;&lt;date&gt;Oct-Dec&lt;/date&gt;&lt;/pub-dates&gt;&lt;/dates&gt;&lt;isbn&gt;0303-464X (Print)&amp;#xD;0303-464X (Linking)&lt;/isbn&gt;&lt;accession-num&gt;21245812&lt;/accession-num&gt;&lt;call-num&gt;[142]&lt;/call-num&gt;&lt;urls&gt;&lt;related-urls&gt;&lt;url&gt;http://www.ncbi.nlm.nih.gov/pubmed/21245812&lt;/url&gt;&lt;/related-urls&gt;&lt;/urls&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[141]</w:t>
      </w:r>
      <w:r w:rsidRPr="0045427A">
        <w:rPr>
          <w:rFonts w:ascii="Book Antiqua" w:hAnsi="Book Antiqua" w:cs="Times New Roman"/>
          <w:sz w:val="24"/>
          <w:szCs w:val="24"/>
        </w:rPr>
        <w:fldChar w:fldCharType="end"/>
      </w:r>
      <w:r w:rsidRPr="0045427A">
        <w:rPr>
          <w:rFonts w:ascii="Book Antiqua" w:hAnsi="Book Antiqua" w:cs="Times New Roman"/>
          <w:sz w:val="24"/>
          <w:szCs w:val="24"/>
        </w:rPr>
        <w:t>. Despite some significant indication of the effectiveness of these therapies, several studies have shown that the improvement of patients is much higher</w:t>
      </w:r>
      <w:r w:rsidR="001F3536" w:rsidRPr="0045427A">
        <w:rPr>
          <w:rFonts w:ascii="Book Antiqua" w:hAnsi="Book Antiqua" w:cs="Times New Roman"/>
          <w:sz w:val="24"/>
          <w:szCs w:val="24"/>
        </w:rPr>
        <w:t xml:space="preserve"> </w:t>
      </w:r>
      <w:r w:rsidRPr="0045427A">
        <w:rPr>
          <w:rFonts w:ascii="Book Antiqua" w:hAnsi="Book Antiqua" w:cs="Times New Roman"/>
          <w:sz w:val="24"/>
          <w:szCs w:val="24"/>
        </w:rPr>
        <w:t>when physical therapies are combined with anti-inflammatory drug treatments</w:t>
      </w:r>
      <w:r w:rsidRPr="0045427A">
        <w:rPr>
          <w:rFonts w:ascii="Book Antiqua" w:hAnsi="Book Antiqua" w:cs="Times New Roman"/>
          <w:sz w:val="24"/>
          <w:szCs w:val="24"/>
        </w:rPr>
        <w:fldChar w:fldCharType="begin">
          <w:fldData xml:space="preserve">PEVuZE5vdGU+PENpdGU+PEF1dGhvcj5NYXNpZXJvPC9BdXRob3I+PFllYXI+MjAxMTwvWWVhcj48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PEVuZE5vdGU+PENpdGU+PEF1dGhvcj5NYXNpZXJvPC9BdXRob3I+PFllYXI+MjAxMTwvWWVhcj48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073">
        <w:rPr>
          <w:rFonts w:ascii="Book Antiqua" w:hAnsi="Book Antiqua" w:cs="Times New Roman"/>
          <w:noProof/>
          <w:sz w:val="24"/>
          <w:szCs w:val="24"/>
          <w:vertAlign w:val="superscript"/>
        </w:rPr>
        <w:t>[142,</w:t>
      </w:r>
      <w:r w:rsidR="006814D8" w:rsidRPr="0045427A">
        <w:rPr>
          <w:rFonts w:ascii="Book Antiqua" w:hAnsi="Book Antiqua" w:cs="Times New Roman"/>
          <w:noProof/>
          <w:sz w:val="24"/>
          <w:szCs w:val="24"/>
          <w:vertAlign w:val="superscript"/>
        </w:rPr>
        <w:t>143]</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Considering the importance of exercise in the quality of life and mobility in AS patients, home exercise programs have been developed for patients to perform on their own after hospitalization. However, several studies have discussed the possibility that many patients do not perform these exercises at home on a regular basis, likely due to pain. Pain associated with </w:t>
      </w:r>
      <w:r w:rsidR="00644F65" w:rsidRPr="0045427A">
        <w:rPr>
          <w:rFonts w:ascii="Book Antiqua" w:hAnsi="Book Antiqua" w:cs="Times New Roman"/>
          <w:sz w:val="24"/>
          <w:szCs w:val="24"/>
        </w:rPr>
        <w:t>AS</w:t>
      </w:r>
      <w:r w:rsidRPr="0045427A">
        <w:rPr>
          <w:rFonts w:ascii="Book Antiqua" w:hAnsi="Book Antiqua" w:cs="Times New Roman"/>
          <w:sz w:val="24"/>
          <w:szCs w:val="24"/>
        </w:rPr>
        <w:t xml:space="preserve"> not only induces fatigue in patients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&lt;EndNote&gt;&lt;Cite&gt;&lt;Author&gt;Brophy&lt;/Author&gt;&lt;Year&gt;2013&lt;/Year&gt;&lt;RecNum&gt;164&lt;/RecNum&gt;&lt;DisplayText&gt;&lt;style face="superscript"&gt;[144]&lt;/style&gt;&lt;/DisplayText&gt;&lt;record&gt;&lt;rec-number&gt;164&lt;/rec-number&gt;&lt;foreign-keys&gt;&lt;key app="EN" db-id="drptdfrvzrxvwje2r5bxawzq2ftexpzp9xea" timestamp="0"&gt;164&lt;/key&gt;&lt;/foreign-keys&gt;&lt;ref-type name="Journal Article"&gt;17&lt;/ref-type&gt;&lt;contributors&gt;&lt;authors&gt;&lt;author&gt;Brophy, S.&lt;/author&gt;&lt;author&gt;Davies, H.&lt;/author&gt;&lt;author&gt;Dennis, M. S.&lt;/author&gt;&lt;author&gt;Cooksey, R.&lt;/author&gt;&lt;author&gt;Husain, M. J.&lt;/author&gt;&lt;author&gt;Irvine, E.&lt;/author&gt;&lt;author&gt;Siebert, S.&lt;/author&gt;&lt;/authors&gt;&lt;/contributors&gt;&lt;auth-address&gt;College of Medicine, Swansea University, Swansea, South Wales, United Kingdom. s.brophy@swansea.ac.uk&lt;/auth-address&gt;&lt;titles&gt;&lt;title&gt;Fatigue in ankylosing spondylitis: treatment should focus on pain management&lt;/title&gt;&lt;secondary-title&gt;Semin Arthritis Rheum&lt;/secondary-title&gt;&lt;alt-title&gt;Seminars in arthritis and rheumatism&lt;/alt-title&gt;&lt;/titles&gt;&lt;pages&gt;361-7&lt;/pages&gt;&lt;volume&gt;42&lt;/volume&gt;&lt;number&gt;4&lt;/number&gt;&lt;keywords&gt;&lt;keyword&gt;Adult&lt;/keyword&gt;&lt;keyword&gt;Aged&lt;/keyword&gt;&lt;keyword&gt;Fatigue/complications/*therapy&lt;/keyword&gt;&lt;keyword&gt;Female&lt;/keyword&gt;&lt;keyword&gt;Humans&lt;/keyword&gt;&lt;keyword&gt;Male&lt;/keyword&gt;&lt;keyword&gt;Middle Aged&lt;/keyword&gt;&lt;keyword&gt;Pain/*complications&lt;/keyword&gt;&lt;keyword&gt;Pain Management/*methods&lt;/keyword&gt;&lt;keyword&gt;Quality of Life&lt;/keyword&gt;&lt;keyword&gt;Questionnaires&lt;/keyword&gt;&lt;keyword&gt;Severity of Illness Index&lt;/keyword&gt;&lt;keyword&gt;Spondylitis, Ankylosing/complications/*therapy&lt;/keyword&gt;&lt;/keywords&gt;&lt;dates&gt;&lt;year&gt;2013&lt;/year&gt;&lt;pub-dates&gt;&lt;date&gt;Feb&lt;/date&gt;&lt;/pub-dates&gt;&lt;/dates&gt;&lt;isbn&gt;1532-866X (Electronic)&amp;#xD;0049-0172 (Linking)&lt;/isbn&gt;&lt;accession-num&gt;22901458&lt;/accession-num&gt;&lt;call-num&gt;[145]&lt;/call-num&gt;&lt;urls&gt;&lt;related-urls&gt;&lt;url&gt;http://www.ncbi.nlm.nih.gov/pubmed/22901458&lt;/url&gt;&lt;/related-urls&gt;&lt;/urls&gt;&lt;electronic-resource-num&gt;10.1016/j.semarthrit.2012.06.002&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[144]</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but can also be a factor in the lack of exercise. </w:t>
      </w:r>
      <w:r w:rsidR="00B37043" w:rsidRPr="0045427A">
        <w:rPr>
          <w:rFonts w:ascii="Book Antiqua" w:hAnsi="Book Antiqua" w:cs="Times New Roman"/>
          <w:sz w:val="24"/>
          <w:szCs w:val="24"/>
        </w:rPr>
        <w:t>A combination</w:t>
      </w:r>
      <w:r w:rsidRPr="0045427A">
        <w:rPr>
          <w:rFonts w:ascii="Book Antiqua" w:hAnsi="Book Antiqua" w:cs="Times New Roman"/>
          <w:sz w:val="24"/>
          <w:szCs w:val="24"/>
        </w:rPr>
        <w:t xml:space="preserve"> of anti-inflammatory drugs with physical therapy can be beneficial in this aspect, as pain reduction from anti-inflammatory drugs can ultimately increase motivation for exercise</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&lt;EndNote&gt;&lt;Cite&gt;&lt;Author&gt;Stockdale&lt;/Author&gt;&lt;Year&gt;2014&lt;/Year&gt;&lt;RecNum&gt;165&lt;/RecNum&gt;&lt;DisplayText&gt;&lt;style face="superscript"&gt;[145]&lt;/style&gt;&lt;/DisplayText&gt;&lt;record&gt;&lt;rec-number&gt;165&lt;/rec-number&gt;&lt;foreign-keys&gt;&lt;key app="EN" db-id="drptdfrvzrxvwje2r5bxawzq2ftexpzp9xea" timestamp="0"&gt;165&lt;/key&gt;&lt;/foreign-keys&gt;&lt;ref-type name="Journal Article"&gt;17&lt;/ref-type&gt;&lt;contributors&gt;&lt;authors&gt;&lt;author&gt;Stockdale, J.&lt;/author&gt;&lt;author&gt;Selfe, J.&lt;/author&gt;&lt;author&gt;Roddam, H.&lt;/author&gt;&lt;/authors&gt;&lt;/contributors&gt;&lt;auth-address&gt;Blackpool Teaching Hospital NHS Foundation Trust, Blackpool, UK.&lt;/auth-address&gt;&lt;titles&gt;&lt;title&gt;An Exploration of the Impact of Anti-TNFalpha Medication on Exercise Behaviour in Patients with Ankylosing Spondylitis&lt;/title&gt;&lt;secondary-title&gt;Musculoskeletal Care&lt;/secondary-title&gt;&lt;alt-title&gt;Musculoskeletal care&lt;/alt-title&gt;&lt;/titles&gt;&lt;dates&gt;&lt;year&gt;2014&lt;/year&gt;&lt;pub-dates&gt;&lt;date&gt;Feb 19&lt;/date&gt;&lt;/pub-dates&gt;&lt;/dates&gt;&lt;isbn&gt;1557-0681 (Electronic)&amp;#xD;1478-2189 (Linking)&lt;/isbn&gt;&lt;accession-num&gt;24554566&lt;/accession-num&gt;&lt;call-num&gt;[146]&lt;/call-num&gt;&lt;urls&gt;&lt;related-urls&gt;&lt;url&gt;http://www.ncbi.nlm.nih.gov/pubmed/24554566&lt;/url&gt;&lt;/related-urls&gt;&lt;/urls&gt;&lt;electronic-resource-num&gt;10.1002/msc.1068&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[145]</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p>
    <w:p w14:paraId="73C63BF3" w14:textId="77777777"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sz w:val="24"/>
          <w:szCs w:val="24"/>
        </w:rPr>
      </w:pPr>
    </w:p>
    <w:p w14:paraId="12C38652" w14:textId="2DF37B88"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b/>
          <w:sz w:val="24"/>
          <w:szCs w:val="24"/>
        </w:rPr>
      </w:pPr>
      <w:r w:rsidRPr="0045427A">
        <w:rPr>
          <w:rFonts w:ascii="Book Antiqua" w:hAnsi="Book Antiqua" w:cs="Times New Roman"/>
          <w:b/>
          <w:i/>
          <w:sz w:val="24"/>
          <w:szCs w:val="24"/>
        </w:rPr>
        <w:t xml:space="preserve">Surgical </w:t>
      </w:r>
      <w:r w:rsidR="00D13073" w:rsidRPr="0045427A">
        <w:rPr>
          <w:rFonts w:ascii="Book Antiqua" w:hAnsi="Book Antiqua" w:cs="Times New Roman"/>
          <w:b/>
          <w:i/>
          <w:sz w:val="24"/>
          <w:szCs w:val="24"/>
        </w:rPr>
        <w:t>i</w:t>
      </w:r>
      <w:r w:rsidRPr="0045427A">
        <w:rPr>
          <w:rFonts w:ascii="Book Antiqua" w:hAnsi="Book Antiqua" w:cs="Times New Roman"/>
          <w:b/>
          <w:i/>
          <w:sz w:val="24"/>
          <w:szCs w:val="24"/>
        </w:rPr>
        <w:t xml:space="preserve">ntervention </w:t>
      </w:r>
    </w:p>
    <w:p w14:paraId="7204A2A5" w14:textId="01671064" w:rsidR="00F71CC1" w:rsidRPr="0045427A" w:rsidRDefault="00F71CC1" w:rsidP="00D67AF0">
      <w:pPr>
        <w:tabs>
          <w:tab w:val="right" w:pos="9360"/>
        </w:tabs>
        <w:autoSpaceDE w:val="0"/>
        <w:autoSpaceDN w:val="0"/>
        <w:adjustRightInd w:val="0"/>
        <w:spacing w:after="0" w:line="360" w:lineRule="auto"/>
        <w:jc w:val="both"/>
        <w:rPr>
          <w:rFonts w:ascii="Book Antiqua" w:hAnsi="Book Antiqua" w:cs="Times New Roman"/>
          <w:sz w:val="24"/>
          <w:szCs w:val="24"/>
        </w:rPr>
      </w:pPr>
      <w:r w:rsidRPr="0045427A">
        <w:rPr>
          <w:rFonts w:ascii="Book Antiqua" w:hAnsi="Book Antiqua" w:cs="Times New Roman"/>
          <w:sz w:val="24"/>
          <w:szCs w:val="24"/>
        </w:rPr>
        <w:t xml:space="preserve">Progression of </w:t>
      </w:r>
      <w:r w:rsidR="00644F65" w:rsidRPr="0045427A">
        <w:rPr>
          <w:rFonts w:ascii="Book Antiqua" w:hAnsi="Book Antiqua" w:cs="Times New Roman"/>
          <w:sz w:val="24"/>
          <w:szCs w:val="24"/>
        </w:rPr>
        <w:t>AS</w:t>
      </w:r>
      <w:r w:rsidRPr="0045427A">
        <w:rPr>
          <w:rFonts w:ascii="Book Antiqua" w:hAnsi="Book Antiqua" w:cs="Times New Roman"/>
          <w:sz w:val="24"/>
          <w:szCs w:val="24"/>
        </w:rPr>
        <w:t xml:space="preserve"> may lead to deformities in the axial skeleton. One of the most common deformities in AS patients is the fixed thoracolumbar kyphotic deformity (TLKD) of the spine. The sole treatment method of this deformity is surgical. There are currently three surgical techniques used by spine surgery to fix TLKD, namely the opening wedge osteotomy (OWO), closing wedge osteotomy (CWO) and </w:t>
      </w:r>
      <w:proofErr w:type="spellStart"/>
      <w:r w:rsidRPr="0045427A">
        <w:rPr>
          <w:rFonts w:ascii="Book Antiqua" w:hAnsi="Book Antiqua" w:cs="Times New Roman"/>
          <w:sz w:val="24"/>
          <w:szCs w:val="24"/>
        </w:rPr>
        <w:t>polysegmental</w:t>
      </w:r>
      <w:proofErr w:type="spellEnd"/>
      <w:r w:rsidRPr="0045427A">
        <w:rPr>
          <w:rFonts w:ascii="Book Antiqua" w:hAnsi="Book Antiqua" w:cs="Times New Roman"/>
          <w:sz w:val="24"/>
          <w:szCs w:val="24"/>
        </w:rPr>
        <w:t xml:space="preserve"> wedge osteotomy (PWO). The OWO technique consists in performing osteotomies of vertebrae L1, L2 and L3, followed by a manual extension of the lumbar spine to open a wedge of the anterior column, by closing the posterior osteotomies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&lt;EndNote&gt;&lt;Cite&gt;&lt;Author&gt;Smith-Petersen&lt;/Author&gt;&lt;Year&gt;1969&lt;/Year&gt;&lt;RecNum&gt;166&lt;/RecNum&gt;&lt;DisplayText&gt;&lt;style face="superscript"&gt;[146]&lt;/style&gt;&lt;/DisplayText&gt;&lt;record&gt;&lt;rec-number&gt;166&lt;/rec-number&gt;&lt;foreign-keys&gt;&lt;key app="EN" db-id="drptdfrvzrxvwje2r5bxawzq2ftexpzp9xea" timestamp="0"&gt;166&lt;/key&gt;&lt;/foreign-keys&gt;&lt;ref-type name="Journal Article"&gt;17&lt;/ref-type&gt;&lt;contributors&gt;&lt;authors&gt;&lt;author&gt;Smith-Petersen, M. N.&lt;/author&gt;&lt;author&gt;Larson, C. B.&lt;/author&gt;&lt;author&gt;Aufranc, O. E.&lt;/author&gt;&lt;/authors&gt;&lt;/contributors&gt;&lt;titles&gt;&lt;title&gt;Osteotomy of the spine for correction of flexion deformity in rheumatoid arthritis&lt;/title&gt;&lt;secondary-title&gt;Clin Orthop Relat Res&lt;/secondary-title&gt;&lt;alt-title&gt;Clinical orthopaedics and related research&lt;/alt-title&gt;&lt;/titles&gt;&lt;pages&gt;6-9&lt;/pages&gt;&lt;volume&gt;66&lt;/volume&gt;&lt;keywords&gt;&lt;keyword&gt;Arthritis, Rheumatoid/*surgery&lt;/keyword&gt;&lt;keyword&gt;Casts, Surgical&lt;/keyword&gt;&lt;keyword&gt;Humans&lt;/keyword&gt;&lt;keyword&gt;Lumbar Vertebrae/*surgery&lt;/keyword&gt;&lt;keyword&gt;*Osteotomy&lt;/keyword&gt;&lt;/keywords&gt;&lt;dates&gt;&lt;year&gt;1969&lt;/year&gt;&lt;pub-dates&gt;&lt;date&gt;Sep-Oct&lt;/date&gt;&lt;/pub-dates&gt;&lt;/dates&gt;&lt;isbn&gt;0009-921X (Print)&amp;#xD;0009-921X (Linking)&lt;/isbn&gt;&lt;accession-num&gt;5357786&lt;/accession-num&gt;&lt;call-num&gt;[147]&lt;/call-num&gt;&lt;urls&gt;&lt;related-urls&gt;&lt;url&gt;http://www.ncbi.nlm.nih.gov/pubmed/5357786&lt;/url&gt;&lt;/related-urls&gt;&lt;/urls&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[146]</w:t>
      </w:r>
      <w:r w:rsidRPr="0045427A">
        <w:rPr>
          <w:rFonts w:ascii="Book Antiqua" w:hAnsi="Book Antiqua" w:cs="Times New Roman"/>
          <w:sz w:val="24"/>
          <w:szCs w:val="24"/>
        </w:rPr>
        <w:fldChar w:fldCharType="end"/>
      </w:r>
      <w:r w:rsidRPr="0045427A">
        <w:rPr>
          <w:rFonts w:ascii="Book Antiqua" w:hAnsi="Book Antiqua" w:cs="Times New Roman"/>
          <w:sz w:val="24"/>
          <w:szCs w:val="24"/>
        </w:rPr>
        <w:t>.</w:t>
      </w:r>
      <w:r w:rsidR="00B37043" w:rsidRPr="0045427A">
        <w:rPr>
          <w:rFonts w:ascii="Book Antiqua" w:hAnsi="Book Antiqua" w:cs="Times New Roman"/>
          <w:sz w:val="24"/>
          <w:szCs w:val="24"/>
        </w:rPr>
        <w:t xml:space="preserve"> </w:t>
      </w:r>
      <w:r w:rsidRPr="0045427A">
        <w:rPr>
          <w:rFonts w:ascii="Book Antiqua" w:hAnsi="Book Antiqua" w:cs="Times New Roman"/>
          <w:sz w:val="24"/>
          <w:szCs w:val="24"/>
        </w:rPr>
        <w:t>Unfortunately, disruption of the anterior longitudinal ligament from the manual extension of the spine is</w:t>
      </w:r>
      <w:r w:rsidR="00B37043" w:rsidRPr="0045427A">
        <w:rPr>
          <w:rFonts w:ascii="Book Antiqua" w:hAnsi="Book Antiqua" w:cs="Times New Roman"/>
          <w:sz w:val="24"/>
          <w:szCs w:val="24"/>
        </w:rPr>
        <w:t xml:space="preserve"> entailed in the procedure and </w:t>
      </w:r>
      <w:r w:rsidRPr="0045427A">
        <w:rPr>
          <w:rFonts w:ascii="Book Antiqua" w:hAnsi="Book Antiqua" w:cs="Times New Roman"/>
          <w:sz w:val="24"/>
          <w:szCs w:val="24"/>
        </w:rPr>
        <w:t>major risk</w:t>
      </w:r>
      <w:r w:rsidR="001F3536" w:rsidRPr="0045427A">
        <w:rPr>
          <w:rFonts w:ascii="Book Antiqua" w:hAnsi="Book Antiqua" w:cs="Times New Roman"/>
          <w:sz w:val="24"/>
          <w:szCs w:val="24"/>
        </w:rPr>
        <w:t>s</w:t>
      </w:r>
      <w:r w:rsidRPr="0045427A">
        <w:rPr>
          <w:rFonts w:ascii="Book Antiqua" w:hAnsi="Book Antiqua" w:cs="Times New Roman"/>
          <w:sz w:val="24"/>
          <w:szCs w:val="24"/>
        </w:rPr>
        <w:t xml:space="preserve"> from this method </w:t>
      </w:r>
      <w:r w:rsidR="001F3536" w:rsidRPr="0045427A">
        <w:rPr>
          <w:rFonts w:ascii="Book Antiqua" w:hAnsi="Book Antiqua" w:cs="Times New Roman"/>
          <w:sz w:val="24"/>
          <w:szCs w:val="24"/>
        </w:rPr>
        <w:t xml:space="preserve">include </w:t>
      </w:r>
      <w:r w:rsidRPr="0045427A">
        <w:rPr>
          <w:rFonts w:ascii="Book Antiqua" w:hAnsi="Book Antiqua" w:cs="Times New Roman"/>
          <w:sz w:val="24"/>
          <w:szCs w:val="24"/>
        </w:rPr>
        <w:t>vascular and neurological complications</w:t>
      </w:r>
      <w:r w:rsidRPr="0045427A">
        <w:rPr>
          <w:rFonts w:ascii="Book Antiqua" w:hAnsi="Book Antiqua" w:cs="Times New Roman"/>
          <w:sz w:val="24"/>
          <w:szCs w:val="24"/>
        </w:rPr>
        <w:fldChar w:fldCharType="begin">
          <w:fldData xml:space="preserve">PEVuZE5vdGU+PENpdGU+PEF1dGhvcj5WYW4gUm95ZW48L0F1dGhvcj48WWVhcj4xOTk5PC9ZZWFy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</w:fldData>
        </w:fldChar>
      </w:r>
      <w:r w:rsidR="006814D8" w:rsidRPr="0045427A">
        <w:rPr>
          <w:rFonts w:ascii="Book Antiqua" w:hAnsi="Book Antiqua" w:cs="Times New Roman"/>
          <w:sz w:val="24"/>
          <w:szCs w:val="24"/>
        </w:rPr>
        <w:instrText xml:space="preserve"> ADDIN EN.CITE </w:instrText>
      </w:r>
      <w:r w:rsidR="006814D8" w:rsidRPr="0045427A">
        <w:rPr>
          <w:rFonts w:ascii="Book Antiqua" w:hAnsi="Book Antiqua" w:cs="Times New Roman"/>
          <w:sz w:val="24"/>
          <w:szCs w:val="24"/>
        </w:rPr>
        <w:fldChar w:fldCharType="begin">
          <w:fldData xml:space="preserve">PEVuZE5vdGU+PENpdGU+PEF1dGhvcj5WYW4gUm95ZW48L0F1dGhvcj48WWVhcj4xOTk5PC9ZZWFy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</w:fldData>
        </w:fldChar>
      </w:r>
      <w:r w:rsidR="006814D8" w:rsidRPr="0045427A">
        <w:rPr>
          <w:rFonts w:ascii="Book Antiqua" w:hAnsi="Book Antiqua" w:cs="Times New Roman"/>
          <w:sz w:val="24"/>
          <w:szCs w:val="24"/>
        </w:rPr>
        <w:instrText xml:space="preserve"> ADDIN EN.CITE.DATA </w:instrText>
      </w:r>
      <w:r w:rsidR="006814D8" w:rsidRPr="0045427A">
        <w:rPr>
          <w:rFonts w:ascii="Book Antiqua" w:hAnsi="Book Antiqua" w:cs="Times New Roman"/>
          <w:sz w:val="24"/>
          <w:szCs w:val="24"/>
        </w:rPr>
      </w:r>
      <w:r w:rsidR="006814D8" w:rsidRPr="0045427A">
        <w:rPr>
          <w:rFonts w:ascii="Book Antiqua" w:hAnsi="Book Antiqua" w:cs="Times New Roman"/>
          <w:sz w:val="24"/>
          <w:szCs w:val="24"/>
        </w:rPr>
        <w:fldChar w:fldCharType="end"/>
      </w:r>
      <w:r w:rsidRPr="0045427A">
        <w:rPr>
          <w:rFonts w:ascii="Book Antiqua" w:hAnsi="Book Antiqua" w:cs="Times New Roman"/>
          <w:sz w:val="24"/>
          <w:szCs w:val="24"/>
        </w:rPr>
      </w:r>
      <w:r w:rsidRPr="0045427A">
        <w:rPr>
          <w:rFonts w:ascii="Book Antiqua" w:hAnsi="Book Antiqua" w:cs="Times New Roman"/>
          <w:sz w:val="24"/>
          <w:szCs w:val="24"/>
        </w:rPr>
        <w:fldChar w:fldCharType="separate"/>
      </w:r>
      <w:r w:rsidR="00D13073">
        <w:rPr>
          <w:rFonts w:ascii="Book Antiqua" w:hAnsi="Book Antiqua" w:cs="Times New Roman"/>
          <w:noProof/>
          <w:sz w:val="24"/>
          <w:szCs w:val="24"/>
          <w:vertAlign w:val="superscript"/>
        </w:rPr>
        <w:t>[147,</w:t>
      </w:r>
      <w:r w:rsidR="006814D8" w:rsidRPr="0045427A">
        <w:rPr>
          <w:rFonts w:ascii="Book Antiqua" w:hAnsi="Book Antiqua" w:cs="Times New Roman"/>
          <w:noProof/>
          <w:sz w:val="24"/>
          <w:szCs w:val="24"/>
          <w:vertAlign w:val="superscript"/>
        </w:rPr>
        <w:t>148]</w:t>
      </w:r>
      <w:r w:rsidRPr="0045427A">
        <w:rPr>
          <w:rFonts w:ascii="Book Antiqua" w:hAnsi="Book Antiqua" w:cs="Times New Roman"/>
          <w:sz w:val="24"/>
          <w:szCs w:val="24"/>
        </w:rPr>
        <w:fldChar w:fldCharType="end"/>
      </w:r>
      <w:r w:rsidRPr="0045427A">
        <w:rPr>
          <w:rFonts w:ascii="Book Antiqua" w:hAnsi="Book Antiqua" w:cs="Times New Roman"/>
          <w:sz w:val="24"/>
          <w:szCs w:val="24"/>
        </w:rPr>
        <w:t>. The CWO technique consists of resecting the posterior elements of a vertebra, followed by an extension of the spine</w:t>
      </w:r>
      <w:r w:rsidR="00CA029F" w:rsidRPr="0045427A">
        <w:rPr>
          <w:rFonts w:ascii="Book Antiqua" w:hAnsi="Book Antiqua" w:cs="Times New Roman"/>
          <w:sz w:val="24"/>
          <w:szCs w:val="24"/>
        </w:rPr>
        <w:t>,</w:t>
      </w:r>
      <w:r w:rsidRPr="0045427A">
        <w:rPr>
          <w:rFonts w:ascii="Book Antiqua" w:hAnsi="Book Antiqua" w:cs="Times New Roman"/>
          <w:sz w:val="24"/>
          <w:szCs w:val="24"/>
        </w:rPr>
        <w:t xml:space="preserve"> which</w:t>
      </w:r>
      <w:r w:rsidR="00CA029F" w:rsidRPr="0045427A">
        <w:rPr>
          <w:rFonts w:ascii="Book Antiqua" w:hAnsi="Book Antiqua" w:cs="Times New Roman"/>
          <w:sz w:val="24"/>
          <w:szCs w:val="24"/>
        </w:rPr>
        <w:t xml:space="preserve"> closes the posterior osteotomy</w:t>
      </w:r>
      <w:r w:rsidRPr="0045427A">
        <w:rPr>
          <w:rFonts w:ascii="Book Antiqua" w:hAnsi="Book Antiqua" w:cs="Times New Roman"/>
          <w:sz w:val="24"/>
          <w:szCs w:val="24"/>
        </w:rPr>
        <w:t xml:space="preserve"> by creating an opening on the anterior part of the column</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&lt;EndNote&gt;&lt;Cite&gt;&lt;Author&gt;Scudese&lt;/Author&gt;&lt;Year&gt;1963&lt;/Year&gt;&lt;RecNum&gt;169&lt;/RecNum&gt;&lt;DisplayText&gt;&lt;style face="superscript"&gt;[149]&lt;/style&gt;&lt;/DisplayText&gt;&lt;record&gt;&lt;rec-number&gt;169&lt;/rec-number&gt;&lt;foreign-keys&gt;&lt;key app="EN" db-id="drptdfrvzrxvwje2r5bxawzq2ftexpzp9xea" timestamp="0"&gt;169&lt;/key&gt;&lt;/foreign-keys&gt;&lt;ref-type name="Journal Article"&gt;17&lt;/ref-type&gt;&lt;contributors&gt;&lt;authors&gt;&lt;author&gt;Scudese, V. A.&lt;/author&gt;&lt;author&gt;Calabro, J. J.&lt;/author&gt;&lt;/authors&gt;&lt;/contributors&gt;&lt;titles&gt;&lt;title&gt;Vertebral Wedge Osteotomy. Correction of Rheumatoid (Ankylosing) Spondylitis&lt;/title&gt;&lt;secondary-title&gt;JAMA&lt;/secondary-title&gt;&lt;alt-title&gt;JAMA : the journal of the American Medical Association&lt;/alt-title&gt;&lt;/titles&gt;&lt;pages&gt;627-31&lt;/pages&gt;&lt;volume&gt;186&lt;/volume&gt;&lt;keywords&gt;&lt;keyword&gt;*Manipulation, Orthopedic&lt;/keyword&gt;&lt;keyword&gt;*Orthopedics&lt;/keyword&gt;&lt;keyword&gt;*Spondylitis, Ankylosing&lt;/keyword&gt;&lt;/keywords&gt;&lt;dates&gt;&lt;year&gt;1963&lt;/year&gt;&lt;pub-dates&gt;&lt;date&gt;Nov 16&lt;/date&gt;&lt;/pub-dates&gt;&lt;/dates&gt;&lt;isbn&gt;0098-7484 (Print)&amp;#xD;0098-7484 (Linking)&lt;/isbn&gt;&lt;accession-num&gt;14053367&lt;/accession-num&gt;&lt;call-num&gt;[150]&lt;/call-num&gt;&lt;urls&gt;&lt;related-urls&gt;&lt;url&gt;http://www.ncbi.nlm.nih.gov/pubmed/14053367&lt;/url&gt;&lt;/related-urls&gt;&lt;/urls&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[149]</w:t>
      </w:r>
      <w:r w:rsidRPr="0045427A">
        <w:rPr>
          <w:rFonts w:ascii="Book Antiqua" w:hAnsi="Book Antiqua" w:cs="Times New Roman"/>
          <w:sz w:val="24"/>
          <w:szCs w:val="24"/>
        </w:rPr>
        <w:fldChar w:fldCharType="end"/>
      </w:r>
      <w:r w:rsidRPr="0045427A">
        <w:rPr>
          <w:rFonts w:ascii="Book Antiqua" w:hAnsi="Book Antiqua" w:cs="Times New Roman"/>
          <w:sz w:val="24"/>
          <w:szCs w:val="24"/>
        </w:rPr>
        <w:t>. The PWO technique consists of performing several closing wedges of posterior lumbar osteotomies, which results in smaller closing angles of the osteotomies, and leads to a more</w:t>
      </w:r>
      <w:r w:rsidR="00D13073">
        <w:rPr>
          <w:rFonts w:ascii="Book Antiqua" w:hAnsi="Book Antiqua" w:cs="Times New Roman"/>
          <w:sz w:val="24"/>
          <w:szCs w:val="24"/>
        </w:rPr>
        <w:t xml:space="preserve"> gradual extension of the spine</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&lt;EndNote&gt;&lt;Cite&gt;&lt;Author&gt;Van Royen&lt;/Author&gt;&lt;Year&gt;1999&lt;/Year&gt;&lt;RecNum&gt;167&lt;/RecNum&gt;&lt;DisplayText&gt;&lt;style face="superscript"&gt;[147]&lt;/style&gt;&lt;/DisplayText&gt;&lt;record&gt;&lt;rec-number&gt;167&lt;/rec-number&gt;&lt;foreign-keys&gt;&lt;key app="EN" db-id="drptdfrvzrxvwje2r5bxawzq2ftexpzp9xea" timestamp="0"&gt;167&lt;/key&gt;&lt;/foreign-keys&gt;&lt;ref-type name="Journal Article"&gt;17&lt;/ref-type&gt;&lt;contributors&gt;&lt;authors&gt;&lt;author&gt;Van Royen, B. J.&lt;/author&gt;&lt;author&gt;De Gast, A.&lt;/author&gt;&lt;/authors&gt;&lt;/contributors&gt;&lt;auth-address&gt;Department of Orthopaedic Surgery, Free University Hospital, De Boelelaan 1117 1081 HV Amsterdam, the Netherlands.&lt;/auth-address&gt;&lt;titles&gt;&lt;title&gt;Lumbar osteotomy for correction of thoracolumbar kyphotic deformity in ankylosing spondylitis. A structured review of three methods of treatment&lt;/title&gt;&lt;secondary-title&gt;Ann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diseases&lt;/abbr-1&gt;&lt;/alt-periodical&gt;&lt;pages&gt;399-406&lt;/pages&gt;&lt;volume&gt;58&lt;/volume&gt;&lt;number&gt;7&lt;/number&gt;&lt;keywords&gt;&lt;keyword&gt;Humans&lt;/keyword&gt;&lt;keyword&gt;Lumbar Vertebrae/*surgery&lt;/keyword&gt;&lt;keyword&gt;Osteotomy/*methods&lt;/keyword&gt;&lt;keyword&gt;Spondylitis, Ankylosing/mortality/*surgery&lt;/keyword&gt;&lt;keyword&gt;Treatment Outcome&lt;/keyword&gt;&lt;/keywords&gt;&lt;dates&gt;&lt;year&gt;1999&lt;/year&gt;&lt;pub-dates&gt;&lt;date&gt;Jul&lt;/date&gt;&lt;/pub-dates&gt;&lt;/dates&gt;&lt;isbn&gt;0003-4967 (Print)&amp;#xD;0003-4967 (Linking)&lt;/isbn&gt;&lt;accession-num&gt;10381482&lt;/accession-num&gt;&lt;call-num&gt;[148]&lt;/call-num&gt;&lt;urls&gt;&lt;related-urls&gt;&lt;url&gt;http://www.ncbi.nlm.nih.gov/pubmed/10381482&lt;/url&gt;&lt;/related-urls&gt;&lt;/urls&gt;&lt;custom2&gt;1752916&lt;/custom2&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[147]</w:t>
      </w:r>
      <w:r w:rsidRPr="0045427A">
        <w:rPr>
          <w:rFonts w:ascii="Book Antiqua" w:hAnsi="Book Antiqua" w:cs="Times New Roman"/>
          <w:sz w:val="24"/>
          <w:szCs w:val="24"/>
        </w:rPr>
        <w:fldChar w:fldCharType="end"/>
      </w:r>
      <w:r w:rsidRPr="0045427A">
        <w:rPr>
          <w:rFonts w:ascii="Book Antiqua" w:hAnsi="Book Antiqua" w:cs="Times New Roman"/>
          <w:sz w:val="24"/>
          <w:szCs w:val="24"/>
        </w:rPr>
        <w:t>. In general, there is no preference in choosing between the three techniques. However, studies have shown that the CWO and PWO have resulted in better outcomes in patients, compared to the OWO</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&lt;EndNote&gt;&lt;Cite&gt;&lt;Author&gt;Arun&lt;/Author&gt;&lt;Year&gt;2011&lt;/Year&gt;&lt;RecNum&gt;170&lt;/RecNum&gt;&lt;DisplayText&gt;&lt;style face="superscript"&gt;[150]&lt;/style&gt;&lt;/DisplayText&gt;&lt;record&gt;&lt;rec-number&gt;170&lt;/rec-number&gt;&lt;foreign-keys&gt;&lt;key app="EN" db-id="drptdfrvzrxvwje2r5bxawzq2ftexpzp9xea" timestamp="0"&gt;170&lt;/key&gt;&lt;/foreign-keys&gt;&lt;ref-type name="Journal Article"&gt;17&lt;/ref-type&gt;&lt;contributors&gt;&lt;authors&gt;&lt;author&gt;Arun, R.&lt;/author&gt;&lt;author&gt;Dabke, H. V.&lt;/author&gt;&lt;author&gt;Mehdian, H.&lt;/author&gt;&lt;/authors&gt;&lt;/contributors&gt;&lt;auth-address&gt;Northern Deanery, Newcastle upon Tyne TS7-8RG, UK. arearoon@yahoo.com&lt;/auth-address&gt;&lt;titles&gt;&lt;title&gt;Comparison of three types of lumbar osteotomy for ankylosing spondylitis: a case series and evolution of a safe technique for instrumented reduction&lt;/title&gt;&lt;secondary-title&gt;Eur Spine J&lt;/secondary-title&gt;&lt;alt-title&gt;European spine journal : official publication of the European Spine Society, the European Spinal Deformity Society, and the European Section of the Cervical Spine Research Society&lt;/alt-title&gt;&lt;/titles&gt;&lt;pages&gt;2252-60&lt;/pages&gt;&lt;volume&gt;20&lt;/volume&gt;&lt;number&gt;12&lt;/number&gt;&lt;keywords&gt;&lt;keyword&gt;Adult&lt;/keyword&gt;&lt;keyword&gt;Aged&lt;/keyword&gt;&lt;keyword&gt;Female&lt;/keyword&gt;&lt;keyword&gt;Humans&lt;/keyword&gt;&lt;keyword&gt;Kyphosis/radiography/surgery&lt;/keyword&gt;&lt;keyword&gt;Lumbar Vertebrae/radiography/*surgery&lt;/keyword&gt;&lt;keyword&gt;Male&lt;/keyword&gt;&lt;keyword&gt;Middle Aged&lt;/keyword&gt;&lt;keyword&gt;Osteotomy/instrumentation/*methods&lt;/keyword&gt;&lt;keyword&gt;Retrospective Studies&lt;/keyword&gt;&lt;keyword&gt;Spinal Fusion/instrumentation/*methods&lt;/keyword&gt;&lt;keyword&gt;Spondylitis, Ankylosing/radiography/*surgery&lt;/keyword&gt;&lt;keyword&gt;Treatment Outcome&lt;/keyword&gt;&lt;/keywords&gt;&lt;dates&gt;&lt;year&gt;2011&lt;/year&gt;&lt;pub-dates&gt;&lt;date&gt;Dec&lt;/date&gt;&lt;/pub-dates&gt;&lt;/dates&gt;&lt;isbn&gt;1432-0932 (Electronic)&amp;#xD;0940-6719 (Linking)&lt;/isbn&gt;&lt;accession-num&gt;21800034&lt;/accession-num&gt;&lt;call-num&gt;[151]&lt;/call-num&gt;&lt;urls&gt;&lt;related-urls&gt;&lt;url&gt;http://www.ncbi.nlm.nih.gov/pubmed/21800034&lt;/url&gt;&lt;/related-urls&gt;&lt;/urls&gt;&lt;custom2&gt;3229721&lt;/custom2&gt;&lt;electronic-resource-num&gt;10.1007/s00586-011-1894-3&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[150]</w:t>
      </w:r>
      <w:r w:rsidRPr="0045427A">
        <w:rPr>
          <w:rFonts w:ascii="Book Antiqua" w:hAnsi="Book Antiqua" w:cs="Times New Roman"/>
          <w:sz w:val="24"/>
          <w:szCs w:val="24"/>
        </w:rPr>
        <w:fldChar w:fldCharType="end"/>
      </w:r>
      <w:r w:rsidRPr="0045427A">
        <w:rPr>
          <w:rFonts w:ascii="Book Antiqua" w:hAnsi="Book Antiqua" w:cs="Times New Roman"/>
          <w:sz w:val="24"/>
          <w:szCs w:val="24"/>
        </w:rPr>
        <w:t xml:space="preserve">. </w:t>
      </w:r>
    </w:p>
    <w:p w14:paraId="36E09040" w14:textId="085E5453" w:rsidR="00F71CC1" w:rsidRPr="0045427A" w:rsidRDefault="00F71CC1" w:rsidP="00D13073">
      <w:pPr>
        <w:tabs>
          <w:tab w:val="right" w:pos="9360"/>
        </w:tabs>
        <w:autoSpaceDE w:val="0"/>
        <w:autoSpaceDN w:val="0"/>
        <w:adjustRightInd w:val="0"/>
        <w:spacing w:after="0" w:line="360" w:lineRule="auto"/>
        <w:ind w:firstLineChars="100" w:firstLine="240"/>
        <w:jc w:val="both"/>
        <w:rPr>
          <w:rFonts w:ascii="Book Antiqua" w:hAnsi="Book Antiqua" w:cs="Times New Roman"/>
          <w:sz w:val="24"/>
          <w:szCs w:val="24"/>
        </w:rPr>
      </w:pPr>
      <w:r w:rsidRPr="0045427A">
        <w:rPr>
          <w:rFonts w:ascii="Book Antiqua" w:hAnsi="Book Antiqua" w:cs="Times New Roman"/>
          <w:sz w:val="24"/>
          <w:szCs w:val="24"/>
        </w:rPr>
        <w:t xml:space="preserve">Spinal fractures in the thoracolumbar region are another complication that can result from </w:t>
      </w:r>
      <w:r w:rsidR="00644F65" w:rsidRPr="0045427A">
        <w:rPr>
          <w:rFonts w:ascii="Book Antiqua" w:hAnsi="Book Antiqua" w:cs="Times New Roman"/>
          <w:sz w:val="24"/>
          <w:szCs w:val="24"/>
        </w:rPr>
        <w:t>AS</w:t>
      </w:r>
      <w:r w:rsidRPr="0045427A">
        <w:rPr>
          <w:rFonts w:ascii="Book Antiqua" w:hAnsi="Book Antiqua" w:cs="Times New Roman"/>
          <w:sz w:val="24"/>
          <w:szCs w:val="24"/>
        </w:rPr>
        <w:t>. Surgical intervention is the ideal treatment method as it prevents further fractures of the spine, and it improves the neurological status of the patients</w:t>
      </w:r>
      <w:r w:rsidRPr="0045427A">
        <w:rPr>
          <w:rFonts w:ascii="Book Antiqua" w:hAnsi="Book Antiqua" w:cs="Times New Roman"/>
          <w:sz w:val="24"/>
          <w:szCs w:val="24"/>
        </w:rPr>
        <w:fldChar w:fldCharType="begin"/>
      </w:r>
      <w:r w:rsidR="006814D8" w:rsidRPr="0045427A">
        <w:rPr>
          <w:rFonts w:ascii="Book Antiqua" w:hAnsi="Book Antiqua" w:cs="Times New Roman"/>
          <w:sz w:val="24"/>
          <w:szCs w:val="24"/>
        </w:rPr>
        <w:instrText xml:space="preserve"> ADDIN EN.CITE &lt;EndNote&gt;&lt;Cite&gt;&lt;Author&gt;Lu&lt;/Author&gt;&lt;Year&gt;2014&lt;/Year&gt;&lt;RecNum&gt;171&lt;/RecNum&gt;&lt;DisplayText&gt;&lt;style face="superscript"&gt;[151]&lt;/style&gt;&lt;/DisplayText&gt;&lt;record&gt;&lt;rec-number&gt;171&lt;/rec-number&gt;&lt;foreign-keys&gt;&lt;key app="EN" db-id="drptdfrvzrxvwje2r5bxawzq2ftexpzp9xea" timestamp="0"&gt;171&lt;/key&gt;&lt;/foreign-keys&gt;&lt;ref-type name="Journal Article"&gt;17&lt;/ref-type&gt;&lt;contributors&gt;&lt;authors&gt;&lt;author&gt;Lu, M. L.&lt;/author&gt;&lt;author&gt;Tsai, T. T.&lt;/author&gt;&lt;author&gt;Lai, P. L.&lt;/author&gt;&lt;author&gt;Fu, T. S.&lt;/author&gt;&lt;author&gt;Niu, C. C.&lt;/author&gt;&lt;author&gt;Chen, L. H.&lt;/author&gt;&lt;author&gt;Chen, W. J.&lt;/author&gt;&lt;/authors&gt;&lt;/contributors&gt;&lt;auth-address&gt;Department of Orthopaedic Surgery, Spine Section, Chang Gung Memorial Hospital and College of Medicine, Chang Gung University, Taoyuan, Taiwan.&lt;/auth-address&gt;&lt;titles&gt;&lt;title&gt;A retrospective study of treating thoracolumbar spine fractures in ankylosing spondylitis&lt;/title&gt;&lt;secondary-title&gt;Eur J Orthop Surg Traumatol&lt;/secondary-title&gt;&lt;alt-title&gt;European journal of orthopaedic surgery &amp;amp; traumatology : orthopedie traumatologie&lt;/alt-title&gt;&lt;/titles&gt;&lt;pages&gt;117-23&lt;/pages&gt;&lt;volume&gt;24 Suppl 1&lt;/volume&gt;&lt;dates&gt;&lt;year&gt;2014&lt;/year&gt;&lt;pub-dates&gt;&lt;date&gt;Jul&lt;/date&gt;&lt;/pub-dates&gt;&lt;/dates&gt;&lt;isbn&gt;1633-8065 (Print)&amp;#xD;1633-8065 (Linking)&lt;/isbn&gt;&lt;accession-num&gt;24306166&lt;/accession-num&gt;&lt;call-num&gt;[152]&lt;/call-num&gt;&lt;urls&gt;&lt;related-urls&gt;&lt;url&gt;http://www.ncbi.nlm.nih.gov/pubmed/24306166&lt;/url&gt;&lt;/related-urls&gt;&lt;/urls&gt;&lt;electronic-resource-num&gt;10.1007/s00590-013-1375-y&lt;/electronic-resource-num&gt;&lt;/record&gt;&lt;/Cite&gt;&lt;/EndNote&gt;</w:instrText>
      </w:r>
      <w:r w:rsidRPr="0045427A">
        <w:rPr>
          <w:rFonts w:ascii="Book Antiqua" w:hAnsi="Book Antiqua" w:cs="Times New Roman"/>
          <w:sz w:val="24"/>
          <w:szCs w:val="24"/>
        </w:rPr>
        <w:fldChar w:fldCharType="separate"/>
      </w:r>
      <w:r w:rsidR="006814D8" w:rsidRPr="0045427A">
        <w:rPr>
          <w:rFonts w:ascii="Book Antiqua" w:hAnsi="Book Antiqua" w:cs="Times New Roman"/>
          <w:noProof/>
          <w:sz w:val="24"/>
          <w:szCs w:val="24"/>
          <w:vertAlign w:val="superscript"/>
        </w:rPr>
        <w:t>[151]</w:t>
      </w:r>
      <w:r w:rsidRPr="0045427A">
        <w:rPr>
          <w:rFonts w:ascii="Book Antiqua" w:hAnsi="Book Antiqua" w:cs="Times New Roman"/>
          <w:sz w:val="24"/>
          <w:szCs w:val="24"/>
        </w:rPr>
        <w:fldChar w:fldCharType="end"/>
      </w:r>
      <w:r w:rsidRPr="0045427A">
        <w:rPr>
          <w:rFonts w:ascii="Book Antiqua" w:hAnsi="Book Antiqua" w:cs="Times New Roman"/>
          <w:sz w:val="24"/>
          <w:szCs w:val="24"/>
        </w:rPr>
        <w:t>. Surgery has also been used for the treatment of other complications that arise from AS, such as deformities in the cervical region of the spine and in the sacroiliac joint.</w:t>
      </w:r>
    </w:p>
    <w:p w14:paraId="0376F8AB" w14:textId="77777777" w:rsidR="00D75A72" w:rsidRPr="0045427A" w:rsidRDefault="00D75A72" w:rsidP="00D67AF0">
      <w:pPr>
        <w:tabs>
          <w:tab w:val="right" w:pos="9360"/>
        </w:tabs>
        <w:autoSpaceDE w:val="0"/>
        <w:autoSpaceDN w:val="0"/>
        <w:adjustRightInd w:val="0"/>
        <w:spacing w:after="0" w:line="360" w:lineRule="auto"/>
        <w:jc w:val="both"/>
        <w:rPr>
          <w:rFonts w:ascii="Book Antiqua" w:hAnsi="Book Antiqua" w:cs="Times New Roman"/>
          <w:sz w:val="24"/>
          <w:szCs w:val="24"/>
        </w:rPr>
      </w:pPr>
    </w:p>
    <w:p w14:paraId="5C75F8E1" w14:textId="01A126BD" w:rsidR="00F577BF" w:rsidRPr="00D13073" w:rsidRDefault="00D13073" w:rsidP="00D67AF0">
      <w:pPr>
        <w:tabs>
          <w:tab w:val="right" w:pos="9360"/>
        </w:tabs>
        <w:autoSpaceDE w:val="0"/>
        <w:autoSpaceDN w:val="0"/>
        <w:adjustRightInd w:val="0"/>
        <w:spacing w:after="0" w:line="360" w:lineRule="auto"/>
        <w:jc w:val="both"/>
        <w:rPr>
          <w:rFonts w:ascii="Book Antiqua" w:hAnsi="Book Antiqua" w:cs="Times New Roman"/>
          <w:b/>
          <w:sz w:val="24"/>
          <w:szCs w:val="24"/>
          <w:lang w:eastAsia="zh-CN"/>
        </w:rPr>
      </w:pPr>
      <w:r w:rsidRPr="0045427A">
        <w:rPr>
          <w:rFonts w:ascii="Book Antiqua" w:hAnsi="Book Antiqua" w:cs="Times New Roman"/>
          <w:b/>
          <w:sz w:val="24"/>
          <w:szCs w:val="24"/>
        </w:rPr>
        <w:t>CONCLUSION</w:t>
      </w:r>
    </w:p>
    <w:p w14:paraId="600AA7E9" w14:textId="6F7FBAFF" w:rsidR="00F71CC1" w:rsidRPr="0045427A" w:rsidRDefault="00F577BF" w:rsidP="00D67AF0">
      <w:pPr>
        <w:tabs>
          <w:tab w:val="right" w:pos="9360"/>
        </w:tabs>
        <w:autoSpaceDE w:val="0"/>
        <w:autoSpaceDN w:val="0"/>
        <w:adjustRightInd w:val="0"/>
        <w:spacing w:after="0" w:line="360" w:lineRule="auto"/>
        <w:jc w:val="both"/>
        <w:rPr>
          <w:rFonts w:ascii="Book Antiqua" w:eastAsia="Times New Roman" w:hAnsi="Book Antiqua" w:cs="Times New Roman"/>
          <w:sz w:val="24"/>
          <w:szCs w:val="24"/>
        </w:rPr>
      </w:pPr>
      <w:r w:rsidRPr="0045427A">
        <w:rPr>
          <w:rFonts w:ascii="Book Antiqua" w:eastAsia="Times New Roman" w:hAnsi="Book Antiqua" w:cs="Times New Roman"/>
          <w:sz w:val="24"/>
          <w:szCs w:val="24"/>
        </w:rPr>
        <w:t xml:space="preserve">This review has provided a detailed summary of </w:t>
      </w:r>
      <w:r w:rsidR="00644F65" w:rsidRPr="0045427A">
        <w:rPr>
          <w:rFonts w:ascii="Book Antiqua" w:hAnsi="Book Antiqua" w:cs="Times New Roman"/>
          <w:sz w:val="24"/>
          <w:szCs w:val="24"/>
        </w:rPr>
        <w:t>AS</w:t>
      </w:r>
      <w:r w:rsidRPr="0045427A">
        <w:rPr>
          <w:rFonts w:ascii="Book Antiqua" w:eastAsia="Times New Roman" w:hAnsi="Book Antiqua" w:cs="Times New Roman"/>
          <w:sz w:val="24"/>
          <w:szCs w:val="24"/>
        </w:rPr>
        <w:t xml:space="preserve">, one of the most common </w:t>
      </w:r>
      <w:proofErr w:type="spellStart"/>
      <w:r w:rsidRPr="0045427A">
        <w:rPr>
          <w:rFonts w:ascii="Book Antiqua" w:eastAsia="Times New Roman" w:hAnsi="Book Antiqua" w:cs="Times New Roman"/>
          <w:sz w:val="24"/>
          <w:szCs w:val="24"/>
        </w:rPr>
        <w:t>spondyloarthropathies</w:t>
      </w:r>
      <w:proofErr w:type="spellEnd"/>
      <w:r w:rsidRPr="0045427A">
        <w:rPr>
          <w:rFonts w:ascii="Book Antiqua" w:eastAsia="Times New Roman" w:hAnsi="Book Antiqua" w:cs="Times New Roman"/>
          <w:sz w:val="24"/>
          <w:szCs w:val="24"/>
        </w:rPr>
        <w:t>. </w:t>
      </w:r>
      <w:r w:rsidR="00644F65" w:rsidRPr="0045427A">
        <w:rPr>
          <w:rFonts w:ascii="Book Antiqua" w:hAnsi="Book Antiqua" w:cs="Times New Roman"/>
          <w:sz w:val="24"/>
          <w:szCs w:val="24"/>
        </w:rPr>
        <w:t>AS</w:t>
      </w:r>
      <w:r w:rsidRPr="0045427A">
        <w:rPr>
          <w:rFonts w:ascii="Book Antiqua" w:eastAsia="Times New Roman" w:hAnsi="Book Antiqua" w:cs="Times New Roman"/>
          <w:sz w:val="24"/>
          <w:szCs w:val="24"/>
        </w:rPr>
        <w:t xml:space="preserve"> affects the quality of life by causing debilitating pain and a significant decrease in mobility, but also occurs in high prevalence with a loss in bone mineral density and atherosclerosis. The discovery of several genetic factors that increase susceptibility to AS, as well as the use of CT, MRI and </w:t>
      </w:r>
      <w:r w:rsidR="00293142" w:rsidRPr="0045427A">
        <w:rPr>
          <w:rFonts w:ascii="Book Antiqua" w:hAnsi="Book Antiqua" w:cs="Times New Roman"/>
          <w:sz w:val="24"/>
          <w:szCs w:val="24"/>
        </w:rPr>
        <w:t>US</w:t>
      </w:r>
      <w:r w:rsidRPr="0045427A">
        <w:rPr>
          <w:rFonts w:ascii="Book Antiqua" w:eastAsia="Times New Roman" w:hAnsi="Book Antiqua" w:cs="Times New Roman"/>
          <w:sz w:val="24"/>
          <w:szCs w:val="24"/>
        </w:rPr>
        <w:t xml:space="preserve"> in the diagnosis of the disease, could make possible the early diagnosis of AS, which is very important in increasing treatment outcome. Physical therapy, NSAIDs and inhibitor drugs have proven </w:t>
      </w:r>
      <w:r w:rsidR="00DE03E5" w:rsidRPr="0045427A">
        <w:rPr>
          <w:rFonts w:ascii="Book Antiqua" w:eastAsia="Times New Roman" w:hAnsi="Book Antiqua" w:cs="Times New Roman"/>
          <w:sz w:val="24"/>
          <w:szCs w:val="24"/>
        </w:rPr>
        <w:t>successful</w:t>
      </w:r>
      <w:r w:rsidRPr="0045427A">
        <w:rPr>
          <w:rFonts w:ascii="Book Antiqua" w:eastAsia="Times New Roman" w:hAnsi="Book Antiqua" w:cs="Times New Roman"/>
          <w:sz w:val="24"/>
          <w:szCs w:val="24"/>
        </w:rPr>
        <w:t xml:space="preserve"> in alleviating disease symptoms, but also preventing further disease progression. Surgical intervention is necessary when the disease causes deformities to the spine in its later stages. </w:t>
      </w:r>
    </w:p>
    <w:p w14:paraId="6F76F1EA" w14:textId="77777777" w:rsidR="00055090" w:rsidRPr="0045427A" w:rsidRDefault="00055090" w:rsidP="00D67AF0">
      <w:pPr>
        <w:tabs>
          <w:tab w:val="right" w:pos="9360"/>
        </w:tabs>
        <w:autoSpaceDE w:val="0"/>
        <w:autoSpaceDN w:val="0"/>
        <w:adjustRightInd w:val="0"/>
        <w:spacing w:after="0" w:line="360" w:lineRule="auto"/>
        <w:jc w:val="both"/>
        <w:rPr>
          <w:rFonts w:ascii="Book Antiqua" w:eastAsia="Times New Roman" w:hAnsi="Book Antiqua" w:cs="Times New Roman"/>
          <w:sz w:val="24"/>
          <w:szCs w:val="24"/>
        </w:rPr>
      </w:pPr>
    </w:p>
    <w:p w14:paraId="7061D92A" w14:textId="3E9CDFE6" w:rsidR="00226F65" w:rsidRPr="00D13073" w:rsidRDefault="00D13073" w:rsidP="00D67AF0">
      <w:pPr>
        <w:tabs>
          <w:tab w:val="right" w:pos="9360"/>
        </w:tabs>
        <w:autoSpaceDE w:val="0"/>
        <w:autoSpaceDN w:val="0"/>
        <w:adjustRightInd w:val="0"/>
        <w:spacing w:after="0" w:line="360" w:lineRule="auto"/>
        <w:jc w:val="both"/>
        <w:rPr>
          <w:rFonts w:ascii="Book Antiqua" w:hAnsi="Book Antiqua" w:cs="Times New Roman"/>
          <w:b/>
          <w:sz w:val="24"/>
          <w:szCs w:val="24"/>
          <w:lang w:eastAsia="zh-CN"/>
        </w:rPr>
      </w:pPr>
      <w:r>
        <w:rPr>
          <w:rFonts w:ascii="Book Antiqua" w:eastAsia="Times New Roman" w:hAnsi="Book Antiqua" w:cs="Times New Roman"/>
          <w:b/>
          <w:sz w:val="24"/>
          <w:szCs w:val="24"/>
        </w:rPr>
        <w:t>ACKNOWLEDGMENT</w:t>
      </w:r>
      <w:r>
        <w:rPr>
          <w:rFonts w:ascii="Book Antiqua" w:hAnsi="Book Antiqua" w:cs="Times New Roman"/>
          <w:b/>
          <w:sz w:val="24"/>
          <w:szCs w:val="24"/>
          <w:lang w:eastAsia="zh-CN"/>
        </w:rPr>
        <w:t>S</w:t>
      </w:r>
    </w:p>
    <w:p w14:paraId="1F6BC343" w14:textId="66E7005F" w:rsidR="00226F65" w:rsidRPr="0045427A" w:rsidRDefault="00226F65" w:rsidP="00D67AF0">
      <w:pPr>
        <w:tabs>
          <w:tab w:val="right" w:pos="9360"/>
        </w:tabs>
        <w:autoSpaceDE w:val="0"/>
        <w:autoSpaceDN w:val="0"/>
        <w:adjustRightInd w:val="0"/>
        <w:spacing w:after="0" w:line="360" w:lineRule="auto"/>
        <w:jc w:val="both"/>
        <w:rPr>
          <w:rFonts w:ascii="Book Antiqua" w:eastAsia="Times New Roman" w:hAnsi="Book Antiqua" w:cs="Times New Roman"/>
          <w:sz w:val="24"/>
          <w:szCs w:val="24"/>
        </w:rPr>
      </w:pPr>
      <w:proofErr w:type="gramStart"/>
      <w:r w:rsidRPr="0045427A">
        <w:rPr>
          <w:rFonts w:ascii="Book Antiqua" w:eastAsia="Times New Roman" w:hAnsi="Book Antiqua" w:cs="Times New Roman"/>
          <w:sz w:val="24"/>
          <w:szCs w:val="24"/>
        </w:rPr>
        <w:t xml:space="preserve">Many thanks to Narendra </w:t>
      </w:r>
      <w:proofErr w:type="spellStart"/>
      <w:r w:rsidRPr="0045427A">
        <w:rPr>
          <w:rFonts w:ascii="Book Antiqua" w:eastAsia="Times New Roman" w:hAnsi="Book Antiqua" w:cs="Times New Roman"/>
          <w:sz w:val="24"/>
          <w:szCs w:val="24"/>
        </w:rPr>
        <w:t>Chetori</w:t>
      </w:r>
      <w:proofErr w:type="spellEnd"/>
      <w:r w:rsidRPr="0045427A">
        <w:rPr>
          <w:rFonts w:ascii="Book Antiqua" w:eastAsia="Times New Roman" w:hAnsi="Book Antiqua" w:cs="Times New Roman"/>
          <w:sz w:val="24"/>
          <w:szCs w:val="24"/>
        </w:rPr>
        <w:t xml:space="preserve"> for drawing the first two figures.</w:t>
      </w:r>
      <w:proofErr w:type="gramEnd"/>
    </w:p>
    <w:p w14:paraId="2346615C" w14:textId="77777777" w:rsidR="00D13073" w:rsidRPr="006F4321" w:rsidRDefault="00D13073" w:rsidP="006F4321">
      <w:pPr>
        <w:spacing w:after="0" w:line="360" w:lineRule="auto"/>
        <w:jc w:val="both"/>
        <w:rPr>
          <w:rFonts w:ascii="Book Antiqua" w:hAnsi="Book Antiqua" w:cs="Times New Roman"/>
          <w:sz w:val="24"/>
          <w:szCs w:val="24"/>
          <w:lang w:eastAsia="zh-CN"/>
        </w:rPr>
      </w:pPr>
    </w:p>
    <w:p w14:paraId="3B87CABD" w14:textId="43927913" w:rsidR="00D13073" w:rsidRPr="006F4321" w:rsidRDefault="00D13073" w:rsidP="006F4321">
      <w:pPr>
        <w:spacing w:after="0" w:line="360" w:lineRule="auto"/>
        <w:jc w:val="both"/>
        <w:rPr>
          <w:rFonts w:ascii="Book Antiqua" w:hAnsi="Book Antiqua" w:cs="Times New Roman"/>
          <w:sz w:val="24"/>
          <w:szCs w:val="24"/>
        </w:rPr>
      </w:pPr>
      <w:r w:rsidRPr="006F4321">
        <w:rPr>
          <w:rFonts w:ascii="Book Antiqua" w:hAnsi="Book Antiqua" w:cs="Times New Roman"/>
          <w:b/>
          <w:bCs/>
          <w:sz w:val="24"/>
          <w:szCs w:val="24"/>
        </w:rPr>
        <w:t>REFERENCES</w:t>
      </w:r>
    </w:p>
    <w:p w14:paraId="65B8AC60" w14:textId="1A83F507" w:rsidR="006F4321" w:rsidRPr="006F4321" w:rsidRDefault="006F4321" w:rsidP="006F4321">
      <w:pPr>
        <w:spacing w:after="0" w:line="360" w:lineRule="auto"/>
        <w:jc w:val="both"/>
        <w:rPr>
          <w:rFonts w:ascii="Book Antiqua" w:hAnsi="Book Antiqua" w:cs="宋体"/>
          <w:sz w:val="24"/>
          <w:szCs w:val="24"/>
          <w:lang w:eastAsia="zh-CN"/>
        </w:rPr>
      </w:pPr>
      <w:proofErr w:type="gramStart"/>
      <w:r>
        <w:rPr>
          <w:rFonts w:ascii="Book Antiqua" w:hAnsi="Book Antiqua" w:cs="宋体"/>
          <w:sz w:val="24"/>
          <w:szCs w:val="24"/>
          <w:lang w:eastAsia="zh-CN"/>
        </w:rPr>
        <w:t>1</w:t>
      </w:r>
      <w:r w:rsidRPr="006F4321">
        <w:rPr>
          <w:rFonts w:ascii="Book Antiqua" w:hAnsi="Book Antiqua" w:cs="宋体"/>
          <w:b/>
          <w:sz w:val="24"/>
          <w:szCs w:val="24"/>
          <w:lang w:eastAsia="zh-CN"/>
        </w:rPr>
        <w:t xml:space="preserve"> </w:t>
      </w:r>
      <w:proofErr w:type="spellStart"/>
      <w:r w:rsidRPr="006F4321">
        <w:rPr>
          <w:rFonts w:ascii="Book Antiqua" w:hAnsi="Book Antiqua" w:cs="宋体"/>
          <w:b/>
          <w:sz w:val="24"/>
          <w:szCs w:val="24"/>
          <w:lang w:eastAsia="zh-CN"/>
        </w:rPr>
        <w:t>Hukins</w:t>
      </w:r>
      <w:proofErr w:type="spellEnd"/>
      <w:r w:rsidRPr="006F4321">
        <w:rPr>
          <w:rFonts w:ascii="Book Antiqua" w:hAnsi="Book Antiqua" w:cs="宋体"/>
          <w:b/>
          <w:sz w:val="24"/>
          <w:szCs w:val="24"/>
          <w:lang w:eastAsia="zh-CN"/>
        </w:rPr>
        <w:t xml:space="preserve"> DWL</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Meakin</w:t>
      </w:r>
      <w:proofErr w:type="spellEnd"/>
      <w:r w:rsidRPr="006F4321">
        <w:rPr>
          <w:rFonts w:ascii="Book Antiqua" w:hAnsi="Book Antiqua" w:cs="宋体"/>
          <w:sz w:val="24"/>
          <w:szCs w:val="24"/>
          <w:lang w:eastAsia="zh-CN"/>
        </w:rPr>
        <w:t xml:space="preserve"> JR. Relationship between structure and mechanical function of the tissues of the intervertebral joint.</w:t>
      </w:r>
      <w:proofErr w:type="gramEnd"/>
      <w:r w:rsidRPr="006F4321">
        <w:rPr>
          <w:rFonts w:ascii="Book Antiqua" w:hAnsi="Book Antiqua" w:cs="宋体"/>
          <w:sz w:val="24"/>
          <w:szCs w:val="24"/>
          <w:lang w:eastAsia="zh-CN"/>
        </w:rPr>
        <w:t xml:space="preserve"> </w:t>
      </w:r>
      <w:r w:rsidRPr="006F4321">
        <w:rPr>
          <w:rFonts w:ascii="Book Antiqua" w:hAnsi="Book Antiqua" w:cs="宋体"/>
          <w:i/>
          <w:sz w:val="24"/>
          <w:szCs w:val="24"/>
          <w:lang w:eastAsia="zh-CN"/>
        </w:rPr>
        <w:t>American Zoology</w:t>
      </w:r>
      <w:r w:rsidRPr="006F4321">
        <w:rPr>
          <w:rFonts w:ascii="Book Antiqua" w:hAnsi="Book Antiqua" w:cs="宋体"/>
          <w:sz w:val="24"/>
          <w:szCs w:val="24"/>
          <w:lang w:eastAsia="zh-CN"/>
        </w:rPr>
        <w:t xml:space="preserve"> 2000; </w:t>
      </w:r>
      <w:r w:rsidRPr="006F4321">
        <w:rPr>
          <w:rFonts w:ascii="Book Antiqua" w:hAnsi="Book Antiqua" w:cs="宋体"/>
          <w:b/>
          <w:sz w:val="24"/>
          <w:szCs w:val="24"/>
          <w:lang w:eastAsia="zh-CN"/>
        </w:rPr>
        <w:t>40</w:t>
      </w:r>
      <w:r w:rsidRPr="006F4321">
        <w:rPr>
          <w:rFonts w:ascii="Book Antiqua" w:hAnsi="Book Antiqua" w:cs="宋体"/>
          <w:sz w:val="24"/>
          <w:szCs w:val="24"/>
          <w:lang w:eastAsia="zh-CN"/>
        </w:rPr>
        <w:t>: 42-52</w:t>
      </w:r>
    </w:p>
    <w:p w14:paraId="78B9D269"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2 </w:t>
      </w:r>
      <w:proofErr w:type="spellStart"/>
      <w:r w:rsidRPr="006F4321">
        <w:rPr>
          <w:rFonts w:ascii="Book Antiqua" w:hAnsi="Book Antiqua" w:cs="宋体"/>
          <w:b/>
          <w:bCs/>
          <w:sz w:val="24"/>
          <w:szCs w:val="24"/>
          <w:lang w:eastAsia="zh-CN"/>
        </w:rPr>
        <w:t>Vleeming</w:t>
      </w:r>
      <w:proofErr w:type="spellEnd"/>
      <w:r w:rsidRPr="006F4321">
        <w:rPr>
          <w:rFonts w:ascii="Book Antiqua" w:hAnsi="Book Antiqua" w:cs="宋体"/>
          <w:b/>
          <w:bCs/>
          <w:sz w:val="24"/>
          <w:szCs w:val="24"/>
          <w:lang w:eastAsia="zh-CN"/>
        </w:rPr>
        <w:t xml:space="preserve"> 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Schuenke</w:t>
      </w:r>
      <w:proofErr w:type="spellEnd"/>
      <w:r w:rsidRPr="006F4321">
        <w:rPr>
          <w:rFonts w:ascii="Book Antiqua" w:hAnsi="Book Antiqua" w:cs="宋体"/>
          <w:sz w:val="24"/>
          <w:szCs w:val="24"/>
          <w:lang w:eastAsia="zh-CN"/>
        </w:rPr>
        <w:t xml:space="preserve"> MD, </w:t>
      </w:r>
      <w:proofErr w:type="spellStart"/>
      <w:r w:rsidRPr="006F4321">
        <w:rPr>
          <w:rFonts w:ascii="Book Antiqua" w:hAnsi="Book Antiqua" w:cs="宋体"/>
          <w:sz w:val="24"/>
          <w:szCs w:val="24"/>
          <w:lang w:eastAsia="zh-CN"/>
        </w:rPr>
        <w:t>Masi</w:t>
      </w:r>
      <w:proofErr w:type="spellEnd"/>
      <w:r w:rsidRPr="006F4321">
        <w:rPr>
          <w:rFonts w:ascii="Book Antiqua" w:hAnsi="Book Antiqua" w:cs="宋体"/>
          <w:sz w:val="24"/>
          <w:szCs w:val="24"/>
          <w:lang w:eastAsia="zh-CN"/>
        </w:rPr>
        <w:t xml:space="preserve"> AT, </w:t>
      </w:r>
      <w:proofErr w:type="spellStart"/>
      <w:r w:rsidRPr="006F4321">
        <w:rPr>
          <w:rFonts w:ascii="Book Antiqua" w:hAnsi="Book Antiqua" w:cs="宋体"/>
          <w:sz w:val="24"/>
          <w:szCs w:val="24"/>
          <w:lang w:eastAsia="zh-CN"/>
        </w:rPr>
        <w:t>Carreiro</w:t>
      </w:r>
      <w:proofErr w:type="spellEnd"/>
      <w:r w:rsidRPr="006F4321">
        <w:rPr>
          <w:rFonts w:ascii="Book Antiqua" w:hAnsi="Book Antiqua" w:cs="宋体"/>
          <w:sz w:val="24"/>
          <w:szCs w:val="24"/>
          <w:lang w:eastAsia="zh-CN"/>
        </w:rPr>
        <w:t xml:space="preserve"> JE, </w:t>
      </w:r>
      <w:proofErr w:type="spellStart"/>
      <w:r w:rsidRPr="006F4321">
        <w:rPr>
          <w:rFonts w:ascii="Book Antiqua" w:hAnsi="Book Antiqua" w:cs="宋体"/>
          <w:sz w:val="24"/>
          <w:szCs w:val="24"/>
          <w:lang w:eastAsia="zh-CN"/>
        </w:rPr>
        <w:t>Danneels</w:t>
      </w:r>
      <w:proofErr w:type="spellEnd"/>
      <w:r w:rsidRPr="006F4321">
        <w:rPr>
          <w:rFonts w:ascii="Book Antiqua" w:hAnsi="Book Antiqua" w:cs="宋体"/>
          <w:sz w:val="24"/>
          <w:szCs w:val="24"/>
          <w:lang w:eastAsia="zh-CN"/>
        </w:rPr>
        <w:t xml:space="preserve"> L, Willard FH. The sacroiliac joint: an overview of its anatomy, function and potential clinical implications.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Anat</w:t>
      </w:r>
      <w:proofErr w:type="spellEnd"/>
      <w:r w:rsidRPr="006F4321">
        <w:rPr>
          <w:rFonts w:ascii="Book Antiqua" w:hAnsi="Book Antiqua" w:cs="宋体"/>
          <w:sz w:val="24"/>
          <w:szCs w:val="24"/>
          <w:lang w:eastAsia="zh-CN"/>
        </w:rPr>
        <w:t xml:space="preserve"> 2012; </w:t>
      </w:r>
      <w:r w:rsidRPr="006F4321">
        <w:rPr>
          <w:rFonts w:ascii="Book Antiqua" w:hAnsi="Book Antiqua" w:cs="宋体"/>
          <w:b/>
          <w:bCs/>
          <w:sz w:val="24"/>
          <w:szCs w:val="24"/>
          <w:lang w:eastAsia="zh-CN"/>
        </w:rPr>
        <w:t>221</w:t>
      </w:r>
      <w:r w:rsidRPr="006F4321">
        <w:rPr>
          <w:rFonts w:ascii="Book Antiqua" w:hAnsi="Book Antiqua" w:cs="宋体"/>
          <w:sz w:val="24"/>
          <w:szCs w:val="24"/>
          <w:lang w:eastAsia="zh-CN"/>
        </w:rPr>
        <w:t>: 537-567 [PMID: 22994881 DOI: 10.1111/j.1469-7580.2012.01564.x]</w:t>
      </w:r>
    </w:p>
    <w:p w14:paraId="0BCA09CC" w14:textId="690C0C88" w:rsidR="006F4321" w:rsidRPr="006F4321" w:rsidRDefault="006F4321" w:rsidP="006F4321">
      <w:pPr>
        <w:spacing w:after="0" w:line="360" w:lineRule="auto"/>
        <w:jc w:val="both"/>
        <w:rPr>
          <w:rFonts w:ascii="Book Antiqua" w:hAnsi="Book Antiqua" w:cs="宋体"/>
          <w:sz w:val="24"/>
          <w:szCs w:val="24"/>
          <w:lang w:eastAsia="zh-CN"/>
        </w:rPr>
      </w:pPr>
      <w:proofErr w:type="gramStart"/>
      <w:r>
        <w:rPr>
          <w:rFonts w:ascii="Book Antiqua" w:hAnsi="Book Antiqua" w:cs="宋体"/>
          <w:sz w:val="24"/>
          <w:szCs w:val="24"/>
          <w:lang w:eastAsia="zh-CN"/>
        </w:rPr>
        <w:t xml:space="preserve">3 </w:t>
      </w:r>
      <w:r w:rsidRPr="006F4321">
        <w:rPr>
          <w:rFonts w:ascii="Book Antiqua" w:hAnsi="Book Antiqua" w:cs="宋体"/>
          <w:b/>
          <w:sz w:val="24"/>
          <w:szCs w:val="24"/>
          <w:lang w:eastAsia="zh-CN"/>
        </w:rPr>
        <w:t>Moore KL</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Dalley</w:t>
      </w:r>
      <w:proofErr w:type="spellEnd"/>
      <w:r w:rsidRPr="006F4321">
        <w:rPr>
          <w:rFonts w:ascii="Book Antiqua" w:hAnsi="Book Antiqua" w:cs="宋体"/>
          <w:sz w:val="24"/>
          <w:szCs w:val="24"/>
          <w:lang w:eastAsia="zh-CN"/>
        </w:rPr>
        <w:t xml:space="preserve"> AF, </w:t>
      </w:r>
      <w:proofErr w:type="spellStart"/>
      <w:r w:rsidRPr="006F4321">
        <w:rPr>
          <w:rFonts w:ascii="Book Antiqua" w:hAnsi="Book Antiqua" w:cs="宋体"/>
          <w:sz w:val="24"/>
          <w:szCs w:val="24"/>
          <w:lang w:eastAsia="zh-CN"/>
        </w:rPr>
        <w:t>Agur</w:t>
      </w:r>
      <w:proofErr w:type="spellEnd"/>
      <w:r w:rsidRPr="006F4321">
        <w:rPr>
          <w:rFonts w:ascii="Book Antiqua" w:hAnsi="Book Antiqua" w:cs="宋体"/>
          <w:sz w:val="24"/>
          <w:szCs w:val="24"/>
          <w:lang w:eastAsia="zh-CN"/>
        </w:rPr>
        <w:t xml:space="preserve"> AMR.</w:t>
      </w:r>
      <w:proofErr w:type="gramEnd"/>
      <w:r w:rsidRPr="006F4321">
        <w:rPr>
          <w:rFonts w:ascii="Book Antiqua" w:hAnsi="Book Antiqua" w:cs="宋体"/>
          <w:sz w:val="24"/>
          <w:szCs w:val="24"/>
          <w:lang w:eastAsia="zh-CN"/>
        </w:rPr>
        <w:t xml:space="preserve"> Clinically Oriented Anatomy, 7</w:t>
      </w:r>
      <w:r w:rsidR="00D36F25">
        <w:rPr>
          <w:rFonts w:ascii="Book Antiqua" w:hAnsi="Book Antiqua" w:cs="宋体"/>
          <w:sz w:val="24"/>
          <w:szCs w:val="24"/>
          <w:lang w:eastAsia="zh-CN"/>
        </w:rPr>
        <w:t>th e</w:t>
      </w:r>
      <w:r w:rsidRPr="006F4321">
        <w:rPr>
          <w:rFonts w:ascii="Book Antiqua" w:hAnsi="Book Antiqua" w:cs="宋体"/>
          <w:sz w:val="24"/>
          <w:szCs w:val="24"/>
          <w:lang w:eastAsia="zh-CN"/>
        </w:rPr>
        <w:t>d. Lippincott Williams &amp; Wilkins</w:t>
      </w:r>
      <w:r>
        <w:rPr>
          <w:rFonts w:ascii="Book Antiqua" w:hAnsi="Book Antiqua" w:cs="宋体" w:hint="eastAsia"/>
          <w:sz w:val="24"/>
          <w:szCs w:val="24"/>
          <w:lang w:eastAsia="zh-CN"/>
        </w:rPr>
        <w:t>,</w:t>
      </w:r>
      <w:r w:rsidRPr="006F4321">
        <w:rPr>
          <w:rFonts w:ascii="Book Antiqua" w:hAnsi="Book Antiqua" w:cs="宋体"/>
          <w:sz w:val="24"/>
          <w:szCs w:val="24"/>
          <w:lang w:eastAsia="zh-CN"/>
        </w:rPr>
        <w:t xml:space="preserve"> 2014</w:t>
      </w:r>
    </w:p>
    <w:p w14:paraId="60E6902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 </w:t>
      </w:r>
      <w:proofErr w:type="spellStart"/>
      <w:r w:rsidRPr="006F4321">
        <w:rPr>
          <w:rFonts w:ascii="Book Antiqua" w:hAnsi="Book Antiqua" w:cs="宋体"/>
          <w:b/>
          <w:bCs/>
          <w:sz w:val="24"/>
          <w:szCs w:val="24"/>
          <w:lang w:eastAsia="zh-CN"/>
        </w:rPr>
        <w:t>Forst</w:t>
      </w:r>
      <w:proofErr w:type="spellEnd"/>
      <w:r w:rsidRPr="006F4321">
        <w:rPr>
          <w:rFonts w:ascii="Book Antiqua" w:hAnsi="Book Antiqua" w:cs="宋体"/>
          <w:b/>
          <w:bCs/>
          <w:sz w:val="24"/>
          <w:szCs w:val="24"/>
          <w:lang w:eastAsia="zh-CN"/>
        </w:rPr>
        <w:t xml:space="preserve"> SL</w:t>
      </w:r>
      <w:r w:rsidRPr="006F4321">
        <w:rPr>
          <w:rFonts w:ascii="Book Antiqua" w:hAnsi="Book Antiqua" w:cs="宋体"/>
          <w:sz w:val="24"/>
          <w:szCs w:val="24"/>
          <w:lang w:eastAsia="zh-CN"/>
        </w:rPr>
        <w:t xml:space="preserve">, Wheeler MT, Fortin JD, </w:t>
      </w:r>
      <w:proofErr w:type="spellStart"/>
      <w:r w:rsidRPr="006F4321">
        <w:rPr>
          <w:rFonts w:ascii="Book Antiqua" w:hAnsi="Book Antiqua" w:cs="宋体"/>
          <w:sz w:val="24"/>
          <w:szCs w:val="24"/>
          <w:lang w:eastAsia="zh-CN"/>
        </w:rPr>
        <w:t>Vilensky</w:t>
      </w:r>
      <w:proofErr w:type="spellEnd"/>
      <w:r w:rsidRPr="006F4321">
        <w:rPr>
          <w:rFonts w:ascii="Book Antiqua" w:hAnsi="Book Antiqua" w:cs="宋体"/>
          <w:sz w:val="24"/>
          <w:szCs w:val="24"/>
          <w:lang w:eastAsia="zh-CN"/>
        </w:rPr>
        <w:t xml:space="preserve"> JA. The sacroiliac joint: anatomy, physiology and clinical significance. </w:t>
      </w:r>
      <w:r w:rsidRPr="006F4321">
        <w:rPr>
          <w:rFonts w:ascii="Book Antiqua" w:hAnsi="Book Antiqua" w:cs="宋体"/>
          <w:i/>
          <w:iCs/>
          <w:sz w:val="24"/>
          <w:szCs w:val="24"/>
          <w:lang w:eastAsia="zh-CN"/>
        </w:rPr>
        <w:t>Pain Physician</w:t>
      </w:r>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9</w:t>
      </w:r>
      <w:r w:rsidRPr="006F4321">
        <w:rPr>
          <w:rFonts w:ascii="Book Antiqua" w:hAnsi="Book Antiqua" w:cs="宋体"/>
          <w:sz w:val="24"/>
          <w:szCs w:val="24"/>
          <w:lang w:eastAsia="zh-CN"/>
        </w:rPr>
        <w:t>: 61-67 [PMID: 16700283]</w:t>
      </w:r>
    </w:p>
    <w:p w14:paraId="08342499"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5 </w:t>
      </w:r>
      <w:r w:rsidRPr="006F4321">
        <w:rPr>
          <w:rFonts w:ascii="Book Antiqua" w:hAnsi="Book Antiqua" w:cs="宋体"/>
          <w:b/>
          <w:bCs/>
          <w:sz w:val="24"/>
          <w:szCs w:val="24"/>
          <w:lang w:eastAsia="zh-CN"/>
        </w:rPr>
        <w:t>Benjamin M</w:t>
      </w:r>
      <w:r w:rsidRPr="006F4321">
        <w:rPr>
          <w:rFonts w:ascii="Book Antiqua" w:hAnsi="Book Antiqua" w:cs="宋体"/>
          <w:sz w:val="24"/>
          <w:szCs w:val="24"/>
          <w:lang w:eastAsia="zh-CN"/>
        </w:rPr>
        <w:t xml:space="preserve">, Ralphs JR. </w:t>
      </w:r>
      <w:proofErr w:type="spellStart"/>
      <w:r w:rsidRPr="006F4321">
        <w:rPr>
          <w:rFonts w:ascii="Book Antiqua" w:hAnsi="Book Antiqua" w:cs="宋体"/>
          <w:sz w:val="24"/>
          <w:szCs w:val="24"/>
          <w:lang w:eastAsia="zh-CN"/>
        </w:rPr>
        <w:t>Entheses</w:t>
      </w:r>
      <w:proofErr w:type="spellEnd"/>
      <w:r w:rsidRPr="006F4321">
        <w:rPr>
          <w:rFonts w:ascii="Book Antiqua" w:hAnsi="Book Antiqua" w:cs="宋体"/>
          <w:sz w:val="24"/>
          <w:szCs w:val="24"/>
          <w:lang w:eastAsia="zh-CN"/>
        </w:rPr>
        <w:t>--the bony attachments of tendons and ligaments.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Ital J </w:t>
      </w:r>
      <w:proofErr w:type="spellStart"/>
      <w:r w:rsidRPr="006F4321">
        <w:rPr>
          <w:rFonts w:ascii="Book Antiqua" w:hAnsi="Book Antiqua" w:cs="宋体"/>
          <w:i/>
          <w:iCs/>
          <w:sz w:val="24"/>
          <w:szCs w:val="24"/>
          <w:lang w:eastAsia="zh-CN"/>
        </w:rPr>
        <w:t>Anat</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Embryol</w:t>
      </w:r>
      <w:proofErr w:type="spellEnd"/>
      <w:r w:rsidRPr="006F4321">
        <w:rPr>
          <w:rFonts w:ascii="Book Antiqua" w:hAnsi="Book Antiqua" w:cs="宋体"/>
          <w:sz w:val="24"/>
          <w:szCs w:val="24"/>
          <w:lang w:eastAsia="zh-CN"/>
        </w:rPr>
        <w:t xml:space="preserve"> 2001; </w:t>
      </w:r>
      <w:r w:rsidRPr="006F4321">
        <w:rPr>
          <w:rFonts w:ascii="Book Antiqua" w:hAnsi="Book Antiqua" w:cs="宋体"/>
          <w:b/>
          <w:bCs/>
          <w:sz w:val="24"/>
          <w:szCs w:val="24"/>
          <w:lang w:eastAsia="zh-CN"/>
        </w:rPr>
        <w:t>106</w:t>
      </w:r>
      <w:r w:rsidRPr="006F4321">
        <w:rPr>
          <w:rFonts w:ascii="Book Antiqua" w:hAnsi="Book Antiqua" w:cs="宋体"/>
          <w:sz w:val="24"/>
          <w:szCs w:val="24"/>
          <w:lang w:eastAsia="zh-CN"/>
        </w:rPr>
        <w:t>: 151-157 [PMID: 11729950]</w:t>
      </w:r>
    </w:p>
    <w:p w14:paraId="536CB68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 </w:t>
      </w:r>
      <w:r w:rsidRPr="006F4321">
        <w:rPr>
          <w:rFonts w:ascii="Book Antiqua" w:hAnsi="Book Antiqua" w:cs="宋体"/>
          <w:b/>
          <w:bCs/>
          <w:sz w:val="24"/>
          <w:szCs w:val="24"/>
          <w:lang w:eastAsia="zh-CN"/>
        </w:rPr>
        <w:t>Benjamin M</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McGonagle</w:t>
      </w:r>
      <w:proofErr w:type="spellEnd"/>
      <w:r w:rsidRPr="006F4321">
        <w:rPr>
          <w:rFonts w:ascii="Book Antiqua" w:hAnsi="Book Antiqua" w:cs="宋体"/>
          <w:sz w:val="24"/>
          <w:szCs w:val="24"/>
          <w:lang w:eastAsia="zh-CN"/>
        </w:rPr>
        <w:t xml:space="preserve"> D. </w:t>
      </w:r>
      <w:proofErr w:type="gramStart"/>
      <w:r w:rsidRPr="006F4321">
        <w:rPr>
          <w:rFonts w:ascii="Book Antiqua" w:hAnsi="Book Antiqua" w:cs="宋体"/>
          <w:sz w:val="24"/>
          <w:szCs w:val="24"/>
          <w:lang w:eastAsia="zh-CN"/>
        </w:rPr>
        <w:t xml:space="preserve">The </w:t>
      </w:r>
      <w:proofErr w:type="spellStart"/>
      <w:r w:rsidRPr="006F4321">
        <w:rPr>
          <w:rFonts w:ascii="Book Antiqua" w:hAnsi="Book Antiqua" w:cs="宋体"/>
          <w:sz w:val="24"/>
          <w:szCs w:val="24"/>
          <w:lang w:eastAsia="zh-CN"/>
        </w:rPr>
        <w:t>enthesis</w:t>
      </w:r>
      <w:proofErr w:type="spellEnd"/>
      <w:r w:rsidRPr="006F4321">
        <w:rPr>
          <w:rFonts w:ascii="Book Antiqua" w:hAnsi="Book Antiqua" w:cs="宋体"/>
          <w:sz w:val="24"/>
          <w:szCs w:val="24"/>
          <w:lang w:eastAsia="zh-CN"/>
        </w:rPr>
        <w:t xml:space="preserve"> organ concept and its relevance to the </w:t>
      </w:r>
      <w:proofErr w:type="spellStart"/>
      <w:r w:rsidRPr="006F4321">
        <w:rPr>
          <w:rFonts w:ascii="Book Antiqua" w:hAnsi="Book Antiqua" w:cs="宋体"/>
          <w:sz w:val="24"/>
          <w:szCs w:val="24"/>
          <w:lang w:eastAsia="zh-CN"/>
        </w:rPr>
        <w:t>spondyloarthropathies</w:t>
      </w:r>
      <w:proofErr w:type="spellEnd"/>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Adv</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Exp</w:t>
      </w:r>
      <w:proofErr w:type="spellEnd"/>
      <w:r w:rsidRPr="006F4321">
        <w:rPr>
          <w:rFonts w:ascii="Book Antiqua" w:hAnsi="Book Antiqua" w:cs="宋体"/>
          <w:i/>
          <w:iCs/>
          <w:sz w:val="24"/>
          <w:szCs w:val="24"/>
          <w:lang w:eastAsia="zh-CN"/>
        </w:rPr>
        <w:t xml:space="preserve"> Med </w:t>
      </w:r>
      <w:proofErr w:type="spellStart"/>
      <w:r w:rsidRPr="006F4321">
        <w:rPr>
          <w:rFonts w:ascii="Book Antiqua" w:hAnsi="Book Antiqua" w:cs="宋体"/>
          <w:i/>
          <w:iCs/>
          <w:sz w:val="24"/>
          <w:szCs w:val="24"/>
          <w:lang w:eastAsia="zh-CN"/>
        </w:rPr>
        <w:t>Biol</w:t>
      </w:r>
      <w:proofErr w:type="spellEnd"/>
      <w:r w:rsidRPr="006F4321">
        <w:rPr>
          <w:rFonts w:ascii="Book Antiqua" w:hAnsi="Book Antiqua" w:cs="宋体"/>
          <w:sz w:val="24"/>
          <w:szCs w:val="24"/>
          <w:lang w:eastAsia="zh-CN"/>
        </w:rPr>
        <w:t xml:space="preserve"> 2009; </w:t>
      </w:r>
      <w:r w:rsidRPr="006F4321">
        <w:rPr>
          <w:rFonts w:ascii="Book Antiqua" w:hAnsi="Book Antiqua" w:cs="宋体"/>
          <w:b/>
          <w:bCs/>
          <w:sz w:val="24"/>
          <w:szCs w:val="24"/>
          <w:lang w:eastAsia="zh-CN"/>
        </w:rPr>
        <w:t>649</w:t>
      </w:r>
      <w:r w:rsidRPr="006F4321">
        <w:rPr>
          <w:rFonts w:ascii="Book Antiqua" w:hAnsi="Book Antiqua" w:cs="宋体"/>
          <w:sz w:val="24"/>
          <w:szCs w:val="24"/>
          <w:lang w:eastAsia="zh-CN"/>
        </w:rPr>
        <w:t>: 57-70 [PMID: 19731620]</w:t>
      </w:r>
    </w:p>
    <w:p w14:paraId="0CA44F8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7 </w:t>
      </w:r>
      <w:r w:rsidRPr="006F4321">
        <w:rPr>
          <w:rFonts w:ascii="Book Antiqua" w:hAnsi="Book Antiqua" w:cs="宋体"/>
          <w:b/>
          <w:bCs/>
          <w:sz w:val="24"/>
          <w:szCs w:val="24"/>
          <w:lang w:eastAsia="zh-CN"/>
        </w:rPr>
        <w:t>Benjamin M</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Toumi</w:t>
      </w:r>
      <w:proofErr w:type="spellEnd"/>
      <w:r w:rsidRPr="006F4321">
        <w:rPr>
          <w:rFonts w:ascii="Book Antiqua" w:hAnsi="Book Antiqua" w:cs="宋体"/>
          <w:sz w:val="24"/>
          <w:szCs w:val="24"/>
          <w:lang w:eastAsia="zh-CN"/>
        </w:rPr>
        <w:t xml:space="preserve"> H, Ralphs JR, </w:t>
      </w:r>
      <w:proofErr w:type="spellStart"/>
      <w:r w:rsidRPr="006F4321">
        <w:rPr>
          <w:rFonts w:ascii="Book Antiqua" w:hAnsi="Book Antiqua" w:cs="宋体"/>
          <w:sz w:val="24"/>
          <w:szCs w:val="24"/>
          <w:lang w:eastAsia="zh-CN"/>
        </w:rPr>
        <w:t>Bydder</w:t>
      </w:r>
      <w:proofErr w:type="spellEnd"/>
      <w:r w:rsidRPr="006F4321">
        <w:rPr>
          <w:rFonts w:ascii="Book Antiqua" w:hAnsi="Book Antiqua" w:cs="宋体"/>
          <w:sz w:val="24"/>
          <w:szCs w:val="24"/>
          <w:lang w:eastAsia="zh-CN"/>
        </w:rPr>
        <w:t xml:space="preserve"> G, Best TM, </w:t>
      </w:r>
      <w:proofErr w:type="spellStart"/>
      <w:r w:rsidRPr="006F4321">
        <w:rPr>
          <w:rFonts w:ascii="Book Antiqua" w:hAnsi="Book Antiqua" w:cs="宋体"/>
          <w:sz w:val="24"/>
          <w:szCs w:val="24"/>
          <w:lang w:eastAsia="zh-CN"/>
        </w:rPr>
        <w:t>Milz</w:t>
      </w:r>
      <w:proofErr w:type="spellEnd"/>
      <w:r w:rsidRPr="006F4321">
        <w:rPr>
          <w:rFonts w:ascii="Book Antiqua" w:hAnsi="Book Antiqua" w:cs="宋体"/>
          <w:sz w:val="24"/>
          <w:szCs w:val="24"/>
          <w:lang w:eastAsia="zh-CN"/>
        </w:rPr>
        <w:t xml:space="preserve"> S. Where tendons and ligaments meet bone: attachment sites ('</w:t>
      </w:r>
      <w:proofErr w:type="spellStart"/>
      <w:r w:rsidRPr="006F4321">
        <w:rPr>
          <w:rFonts w:ascii="Book Antiqua" w:hAnsi="Book Antiqua" w:cs="宋体"/>
          <w:sz w:val="24"/>
          <w:szCs w:val="24"/>
          <w:lang w:eastAsia="zh-CN"/>
        </w:rPr>
        <w:t>entheses</w:t>
      </w:r>
      <w:proofErr w:type="spellEnd"/>
      <w:r w:rsidRPr="006F4321">
        <w:rPr>
          <w:rFonts w:ascii="Book Antiqua" w:hAnsi="Book Antiqua" w:cs="宋体"/>
          <w:sz w:val="24"/>
          <w:szCs w:val="24"/>
          <w:lang w:eastAsia="zh-CN"/>
        </w:rPr>
        <w:t xml:space="preserve">') in relation to exercise and/or mechanical load.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Anat</w:t>
      </w:r>
      <w:proofErr w:type="spellEnd"/>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208</w:t>
      </w:r>
      <w:r w:rsidRPr="006F4321">
        <w:rPr>
          <w:rFonts w:ascii="Book Antiqua" w:hAnsi="Book Antiqua" w:cs="宋体"/>
          <w:sz w:val="24"/>
          <w:szCs w:val="24"/>
          <w:lang w:eastAsia="zh-CN"/>
        </w:rPr>
        <w:t>: 471-490 [PMID: 16637873]</w:t>
      </w:r>
    </w:p>
    <w:p w14:paraId="168C0E7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8 </w:t>
      </w:r>
      <w:proofErr w:type="spellStart"/>
      <w:r w:rsidRPr="006F4321">
        <w:rPr>
          <w:rFonts w:ascii="Book Antiqua" w:hAnsi="Book Antiqua" w:cs="宋体"/>
          <w:b/>
          <w:bCs/>
          <w:sz w:val="24"/>
          <w:szCs w:val="24"/>
          <w:lang w:eastAsia="zh-CN"/>
        </w:rPr>
        <w:t>McGonagle</w:t>
      </w:r>
      <w:proofErr w:type="spellEnd"/>
      <w:r w:rsidRPr="006F4321">
        <w:rPr>
          <w:rFonts w:ascii="Book Antiqua" w:hAnsi="Book Antiqua" w:cs="宋体"/>
          <w:b/>
          <w:bCs/>
          <w:sz w:val="24"/>
          <w:szCs w:val="24"/>
          <w:lang w:eastAsia="zh-CN"/>
        </w:rPr>
        <w:t xml:space="preserve"> D</w:t>
      </w:r>
      <w:r w:rsidRPr="006F4321">
        <w:rPr>
          <w:rFonts w:ascii="Book Antiqua" w:hAnsi="Book Antiqua" w:cs="宋体"/>
          <w:sz w:val="24"/>
          <w:szCs w:val="24"/>
          <w:lang w:eastAsia="zh-CN"/>
        </w:rPr>
        <w:t xml:space="preserve">, Aydin SZ, Tan AL. </w:t>
      </w:r>
      <w:proofErr w:type="gramStart"/>
      <w:r w:rsidRPr="006F4321">
        <w:rPr>
          <w:rFonts w:ascii="Book Antiqua" w:hAnsi="Book Antiqua" w:cs="宋体"/>
          <w:sz w:val="24"/>
          <w:szCs w:val="24"/>
          <w:lang w:eastAsia="zh-CN"/>
        </w:rPr>
        <w:t xml:space="preserve">The </w:t>
      </w:r>
      <w:proofErr w:type="spellStart"/>
      <w:r w:rsidRPr="006F4321">
        <w:rPr>
          <w:rFonts w:ascii="Book Antiqua" w:hAnsi="Book Antiqua" w:cs="宋体"/>
          <w:sz w:val="24"/>
          <w:szCs w:val="24"/>
          <w:lang w:eastAsia="zh-CN"/>
        </w:rPr>
        <w:t>synovio-entheseal</w:t>
      </w:r>
      <w:proofErr w:type="spellEnd"/>
      <w:r w:rsidRPr="006F4321">
        <w:rPr>
          <w:rFonts w:ascii="Book Antiqua" w:hAnsi="Book Antiqua" w:cs="宋体"/>
          <w:sz w:val="24"/>
          <w:szCs w:val="24"/>
          <w:lang w:eastAsia="zh-CN"/>
        </w:rPr>
        <w:t xml:space="preserve"> complex and its role in tendon and capsular associated inflammation.</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Suppl</w:t>
      </w:r>
      <w:proofErr w:type="spellEnd"/>
      <w:r w:rsidRPr="006F4321">
        <w:rPr>
          <w:rFonts w:ascii="Book Antiqua" w:hAnsi="Book Antiqua" w:cs="宋体"/>
          <w:sz w:val="24"/>
          <w:szCs w:val="24"/>
          <w:lang w:eastAsia="zh-CN"/>
        </w:rPr>
        <w:t xml:space="preserve"> 2012; </w:t>
      </w:r>
      <w:r w:rsidRPr="006F4321">
        <w:rPr>
          <w:rFonts w:ascii="Book Antiqua" w:hAnsi="Book Antiqua" w:cs="宋体"/>
          <w:b/>
          <w:bCs/>
          <w:sz w:val="24"/>
          <w:szCs w:val="24"/>
          <w:lang w:eastAsia="zh-CN"/>
        </w:rPr>
        <w:t>89</w:t>
      </w:r>
      <w:r w:rsidRPr="006F4321">
        <w:rPr>
          <w:rFonts w:ascii="Book Antiqua" w:hAnsi="Book Antiqua" w:cs="宋体"/>
          <w:sz w:val="24"/>
          <w:szCs w:val="24"/>
          <w:lang w:eastAsia="zh-CN"/>
        </w:rPr>
        <w:t>: 11-14 [PMID: 22751582 DOI: 10.3899/jrheum.120233]</w:t>
      </w:r>
    </w:p>
    <w:p w14:paraId="1613C0F4" w14:textId="1EBB03AA" w:rsidR="006F4321" w:rsidRPr="006F4321" w:rsidRDefault="006F4321" w:rsidP="006F4321">
      <w:pPr>
        <w:spacing w:after="0" w:line="360" w:lineRule="auto"/>
        <w:jc w:val="both"/>
        <w:rPr>
          <w:rFonts w:ascii="Book Antiqua" w:hAnsi="Book Antiqua" w:cs="宋体"/>
          <w:sz w:val="24"/>
          <w:szCs w:val="24"/>
          <w:lang w:eastAsia="zh-CN"/>
        </w:rPr>
      </w:pPr>
      <w:proofErr w:type="gramStart"/>
      <w:r>
        <w:rPr>
          <w:rFonts w:ascii="Book Antiqua" w:hAnsi="Book Antiqua" w:cs="宋体"/>
          <w:sz w:val="24"/>
          <w:szCs w:val="24"/>
          <w:lang w:eastAsia="zh-CN"/>
        </w:rPr>
        <w:t xml:space="preserve">9 </w:t>
      </w:r>
      <w:r w:rsidRPr="006F4321">
        <w:rPr>
          <w:rFonts w:ascii="Book Antiqua" w:hAnsi="Book Antiqua" w:cs="宋体"/>
          <w:b/>
          <w:sz w:val="24"/>
          <w:szCs w:val="24"/>
          <w:lang w:eastAsia="zh-CN"/>
        </w:rPr>
        <w:t>Willard FH</w:t>
      </w:r>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 xml:space="preserve">The muscular, ligamentous, and neural structure of the </w:t>
      </w:r>
      <w:proofErr w:type="spellStart"/>
      <w:r w:rsidRPr="006F4321">
        <w:rPr>
          <w:rFonts w:ascii="Book Antiqua" w:hAnsi="Book Antiqua" w:cs="宋体"/>
          <w:sz w:val="24"/>
          <w:szCs w:val="24"/>
          <w:lang w:eastAsia="zh-CN"/>
        </w:rPr>
        <w:t>lumbosacrum</w:t>
      </w:r>
      <w:proofErr w:type="spellEnd"/>
      <w:r w:rsidRPr="006F4321">
        <w:rPr>
          <w:rFonts w:ascii="Book Antiqua" w:hAnsi="Book Antiqua" w:cs="宋体"/>
          <w:sz w:val="24"/>
          <w:szCs w:val="24"/>
          <w:lang w:eastAsia="zh-CN"/>
        </w:rPr>
        <w:t xml:space="preserve"> and its relationship to low back pain.</w:t>
      </w:r>
      <w:proofErr w:type="gramEnd"/>
      <w:r w:rsidRPr="006F4321">
        <w:rPr>
          <w:rFonts w:ascii="Book Antiqua" w:hAnsi="Book Antiqua" w:cs="宋体"/>
          <w:sz w:val="24"/>
          <w:szCs w:val="24"/>
          <w:lang w:eastAsia="zh-CN"/>
        </w:rPr>
        <w:t xml:space="preserve"> Movement, stability and </w:t>
      </w:r>
      <w:proofErr w:type="spellStart"/>
      <w:r w:rsidRPr="006F4321">
        <w:rPr>
          <w:rFonts w:ascii="Book Antiqua" w:hAnsi="Book Antiqua" w:cs="宋体"/>
          <w:sz w:val="24"/>
          <w:szCs w:val="24"/>
          <w:lang w:eastAsia="zh-CN"/>
        </w:rPr>
        <w:t>lumbopelvic</w:t>
      </w:r>
      <w:proofErr w:type="spellEnd"/>
      <w:r w:rsidRPr="006F4321">
        <w:rPr>
          <w:rFonts w:ascii="Book Antiqua" w:hAnsi="Book Antiqua" w:cs="宋体"/>
          <w:sz w:val="24"/>
          <w:szCs w:val="24"/>
          <w:lang w:eastAsia="zh-CN"/>
        </w:rPr>
        <w:t xml:space="preserve"> pain </w:t>
      </w:r>
      <w:proofErr w:type="spellStart"/>
      <w:r w:rsidRPr="006F4321">
        <w:rPr>
          <w:rFonts w:ascii="Book Antiqua" w:hAnsi="Book Antiqua" w:cs="宋体"/>
          <w:sz w:val="24"/>
          <w:szCs w:val="24"/>
          <w:lang w:eastAsia="zh-CN"/>
        </w:rPr>
        <w:t>Intergration</w:t>
      </w:r>
      <w:proofErr w:type="spellEnd"/>
      <w:r w:rsidRPr="006F4321">
        <w:rPr>
          <w:rFonts w:ascii="Book Antiqua" w:hAnsi="Book Antiqua" w:cs="宋体"/>
          <w:sz w:val="24"/>
          <w:szCs w:val="24"/>
          <w:lang w:eastAsia="zh-CN"/>
        </w:rPr>
        <w:t xml:space="preserve"> of Research and Therapy</w:t>
      </w:r>
      <w:r>
        <w:rPr>
          <w:rFonts w:ascii="Book Antiqua" w:hAnsi="Book Antiqua" w:cs="宋体" w:hint="eastAsia"/>
          <w:sz w:val="24"/>
          <w:szCs w:val="24"/>
          <w:lang w:eastAsia="zh-CN"/>
        </w:rPr>
        <w:t>,</w:t>
      </w:r>
      <w:r w:rsidRPr="006F4321">
        <w:rPr>
          <w:rFonts w:ascii="Book Antiqua" w:hAnsi="Book Antiqua" w:cs="宋体"/>
          <w:sz w:val="24"/>
          <w:szCs w:val="24"/>
          <w:lang w:eastAsia="zh-CN"/>
        </w:rPr>
        <w:t xml:space="preserve"> 2007: 5-45</w:t>
      </w:r>
    </w:p>
    <w:p w14:paraId="0EDDFC54"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10 </w:t>
      </w:r>
      <w:proofErr w:type="spellStart"/>
      <w:r w:rsidRPr="006F4321">
        <w:rPr>
          <w:rFonts w:ascii="Book Antiqua" w:hAnsi="Book Antiqua" w:cs="宋体"/>
          <w:b/>
          <w:bCs/>
          <w:sz w:val="24"/>
          <w:szCs w:val="24"/>
          <w:lang w:eastAsia="zh-CN"/>
        </w:rPr>
        <w:t>McGonagle</w:t>
      </w:r>
      <w:proofErr w:type="spellEnd"/>
      <w:r w:rsidRPr="006F4321">
        <w:rPr>
          <w:rFonts w:ascii="Book Antiqua" w:hAnsi="Book Antiqua" w:cs="宋体"/>
          <w:b/>
          <w:bCs/>
          <w:sz w:val="24"/>
          <w:szCs w:val="24"/>
          <w:lang w:eastAsia="zh-CN"/>
        </w:rPr>
        <w:t xml:space="preserve"> D</w:t>
      </w:r>
      <w:r w:rsidRPr="006F4321">
        <w:rPr>
          <w:rFonts w:ascii="Book Antiqua" w:hAnsi="Book Antiqua" w:cs="宋体"/>
          <w:sz w:val="24"/>
          <w:szCs w:val="24"/>
          <w:lang w:eastAsia="zh-CN"/>
        </w:rPr>
        <w:t xml:space="preserve">, Benjamin M, </w:t>
      </w:r>
      <w:proofErr w:type="spellStart"/>
      <w:r w:rsidRPr="006F4321">
        <w:rPr>
          <w:rFonts w:ascii="Book Antiqua" w:hAnsi="Book Antiqua" w:cs="宋体"/>
          <w:sz w:val="24"/>
          <w:szCs w:val="24"/>
          <w:lang w:eastAsia="zh-CN"/>
        </w:rPr>
        <w:t>Marzo</w:t>
      </w:r>
      <w:proofErr w:type="spellEnd"/>
      <w:r w:rsidRPr="006F4321">
        <w:rPr>
          <w:rFonts w:ascii="Book Antiqua" w:hAnsi="Book Antiqua" w:cs="宋体"/>
          <w:sz w:val="24"/>
          <w:szCs w:val="24"/>
          <w:lang w:eastAsia="zh-CN"/>
        </w:rPr>
        <w:t xml:space="preserve">-Ortega H, Emery P. Advances in the understanding of </w:t>
      </w:r>
      <w:proofErr w:type="spellStart"/>
      <w:r w:rsidRPr="006F4321">
        <w:rPr>
          <w:rFonts w:ascii="Book Antiqua" w:hAnsi="Book Antiqua" w:cs="宋体"/>
          <w:sz w:val="24"/>
          <w:szCs w:val="24"/>
          <w:lang w:eastAsia="zh-CN"/>
        </w:rPr>
        <w:t>entheseal</w:t>
      </w:r>
      <w:proofErr w:type="spellEnd"/>
      <w:r w:rsidRPr="006F4321">
        <w:rPr>
          <w:rFonts w:ascii="Book Antiqua" w:hAnsi="Book Antiqua" w:cs="宋体"/>
          <w:sz w:val="24"/>
          <w:szCs w:val="24"/>
          <w:lang w:eastAsia="zh-CN"/>
        </w:rPr>
        <w:t xml:space="preserve"> inflammation. </w:t>
      </w:r>
      <w:proofErr w:type="spellStart"/>
      <w:r w:rsidRPr="006F4321">
        <w:rPr>
          <w:rFonts w:ascii="Book Antiqua" w:hAnsi="Book Antiqua" w:cs="宋体"/>
          <w:i/>
          <w:iCs/>
          <w:sz w:val="24"/>
          <w:szCs w:val="24"/>
          <w:lang w:eastAsia="zh-CN"/>
        </w:rPr>
        <w:t>Curr</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i/>
          <w:iCs/>
          <w:sz w:val="24"/>
          <w:szCs w:val="24"/>
          <w:lang w:eastAsia="zh-CN"/>
        </w:rPr>
        <w:t xml:space="preserve"> Rep</w:t>
      </w:r>
      <w:r w:rsidRPr="006F4321">
        <w:rPr>
          <w:rFonts w:ascii="Book Antiqua" w:hAnsi="Book Antiqua" w:cs="宋体"/>
          <w:sz w:val="24"/>
          <w:szCs w:val="24"/>
          <w:lang w:eastAsia="zh-CN"/>
        </w:rPr>
        <w:t xml:space="preserve"> 2002; </w:t>
      </w:r>
      <w:r w:rsidRPr="006F4321">
        <w:rPr>
          <w:rFonts w:ascii="Book Antiqua" w:hAnsi="Book Antiqua" w:cs="宋体"/>
          <w:b/>
          <w:bCs/>
          <w:sz w:val="24"/>
          <w:szCs w:val="24"/>
          <w:lang w:eastAsia="zh-CN"/>
        </w:rPr>
        <w:t>4</w:t>
      </w:r>
      <w:r w:rsidRPr="006F4321">
        <w:rPr>
          <w:rFonts w:ascii="Book Antiqua" w:hAnsi="Book Antiqua" w:cs="宋体"/>
          <w:sz w:val="24"/>
          <w:szCs w:val="24"/>
          <w:lang w:eastAsia="zh-CN"/>
        </w:rPr>
        <w:t>: 500-506 [PMID: 12427365]</w:t>
      </w:r>
    </w:p>
    <w:p w14:paraId="7525D204" w14:textId="08D7B5E9"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 </w:t>
      </w:r>
      <w:r w:rsidRPr="006F4321">
        <w:rPr>
          <w:rFonts w:ascii="Book Antiqua" w:hAnsi="Book Antiqua" w:cs="宋体"/>
          <w:b/>
          <w:bCs/>
          <w:sz w:val="24"/>
          <w:szCs w:val="24"/>
          <w:lang w:eastAsia="zh-CN"/>
        </w:rPr>
        <w:t>Singh HJ</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Nimarpreet</w:t>
      </w:r>
      <w:proofErr w:type="spellEnd"/>
      <w:r w:rsidRPr="006F4321">
        <w:rPr>
          <w:rFonts w:ascii="Book Antiqua" w:hAnsi="Book Antiqua" w:cs="宋体"/>
          <w:sz w:val="24"/>
          <w:szCs w:val="24"/>
          <w:lang w:eastAsia="zh-CN"/>
        </w:rPr>
        <w:t xml:space="preserve"> K, </w:t>
      </w:r>
      <w:proofErr w:type="spellStart"/>
      <w:r w:rsidRPr="006F4321">
        <w:rPr>
          <w:rFonts w:ascii="Book Antiqua" w:hAnsi="Book Antiqua" w:cs="宋体"/>
          <w:sz w:val="24"/>
          <w:szCs w:val="24"/>
          <w:lang w:eastAsia="zh-CN"/>
        </w:rPr>
        <w:t>Ashima</w:t>
      </w:r>
      <w:proofErr w:type="spellEnd"/>
      <w:r w:rsidRPr="006F4321">
        <w:rPr>
          <w:rFonts w:ascii="Book Antiqua" w:hAnsi="Book Antiqua" w:cs="宋体"/>
          <w:sz w:val="24"/>
          <w:szCs w:val="24"/>
          <w:lang w:eastAsia="zh-CN"/>
        </w:rPr>
        <w:t xml:space="preserve"> S, Kumar A, Prakash S. Study of bone mineral density in patients with ankylosing spondylitis.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Diagn</w:t>
      </w:r>
      <w:proofErr w:type="spellEnd"/>
      <w:r w:rsidRPr="006F4321">
        <w:rPr>
          <w:rFonts w:ascii="Book Antiqua" w:hAnsi="Book Antiqua" w:cs="宋体"/>
          <w:i/>
          <w:iCs/>
          <w:sz w:val="24"/>
          <w:szCs w:val="24"/>
          <w:lang w:eastAsia="zh-CN"/>
        </w:rPr>
        <w:t xml:space="preserve"> Res</w:t>
      </w:r>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7</w:t>
      </w:r>
      <w:r w:rsidRPr="006F4321">
        <w:rPr>
          <w:rFonts w:ascii="Book Antiqua" w:hAnsi="Book Antiqua" w:cs="宋体"/>
          <w:sz w:val="24"/>
          <w:szCs w:val="24"/>
          <w:lang w:eastAsia="zh-CN"/>
        </w:rPr>
        <w:t>: 2832-2835 [PMID: 24551650 DOI: 10.7860/JCDR/2013/6779.3770</w:t>
      </w:r>
      <w:r w:rsidR="00DF4941">
        <w:rPr>
          <w:rFonts w:ascii="Book Antiqua" w:hAnsi="Book Antiqua" w:cs="宋体" w:hint="eastAsia"/>
          <w:sz w:val="24"/>
          <w:szCs w:val="24"/>
          <w:lang w:eastAsia="zh-CN"/>
        </w:rPr>
        <w:t>]</w:t>
      </w:r>
    </w:p>
    <w:p w14:paraId="46F6E9CD" w14:textId="4C0EE011"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12 </w:t>
      </w:r>
      <w:r w:rsidRPr="006F4321">
        <w:rPr>
          <w:rFonts w:ascii="Book Antiqua" w:hAnsi="Book Antiqua" w:cs="宋体"/>
          <w:b/>
          <w:bCs/>
          <w:sz w:val="24"/>
          <w:szCs w:val="24"/>
          <w:lang w:eastAsia="zh-CN"/>
        </w:rPr>
        <w:t xml:space="preserve">van der </w:t>
      </w:r>
      <w:proofErr w:type="spellStart"/>
      <w:r w:rsidRPr="006F4321">
        <w:rPr>
          <w:rFonts w:ascii="Book Antiqua" w:hAnsi="Book Antiqua" w:cs="宋体"/>
          <w:b/>
          <w:bCs/>
          <w:sz w:val="24"/>
          <w:szCs w:val="24"/>
          <w:lang w:eastAsia="zh-CN"/>
        </w:rPr>
        <w:t>Weijden</w:t>
      </w:r>
      <w:proofErr w:type="spellEnd"/>
      <w:r w:rsidRPr="006F4321">
        <w:rPr>
          <w:rFonts w:ascii="Book Antiqua" w:hAnsi="Book Antiqua" w:cs="宋体"/>
          <w:b/>
          <w:bCs/>
          <w:sz w:val="24"/>
          <w:szCs w:val="24"/>
          <w:lang w:eastAsia="zh-CN"/>
        </w:rPr>
        <w:t xml:space="preserve"> MA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Claushuis</w:t>
      </w:r>
      <w:proofErr w:type="spellEnd"/>
      <w:r w:rsidRPr="006F4321">
        <w:rPr>
          <w:rFonts w:ascii="Book Antiqua" w:hAnsi="Book Antiqua" w:cs="宋体"/>
          <w:sz w:val="24"/>
          <w:szCs w:val="24"/>
          <w:lang w:eastAsia="zh-CN"/>
        </w:rPr>
        <w:t xml:space="preserve"> TA, </w:t>
      </w:r>
      <w:proofErr w:type="spellStart"/>
      <w:r w:rsidRPr="006F4321">
        <w:rPr>
          <w:rFonts w:ascii="Book Antiqua" w:hAnsi="Book Antiqua" w:cs="宋体"/>
          <w:sz w:val="24"/>
          <w:szCs w:val="24"/>
          <w:lang w:eastAsia="zh-CN"/>
        </w:rPr>
        <w:t>Nazari</w:t>
      </w:r>
      <w:proofErr w:type="spellEnd"/>
      <w:r w:rsidRPr="006F4321">
        <w:rPr>
          <w:rFonts w:ascii="Book Antiqua" w:hAnsi="Book Antiqua" w:cs="宋体"/>
          <w:sz w:val="24"/>
          <w:szCs w:val="24"/>
          <w:lang w:eastAsia="zh-CN"/>
        </w:rPr>
        <w:t xml:space="preserve"> T, </w:t>
      </w:r>
      <w:proofErr w:type="spellStart"/>
      <w:r w:rsidRPr="006F4321">
        <w:rPr>
          <w:rFonts w:ascii="Book Antiqua" w:hAnsi="Book Antiqua" w:cs="宋体"/>
          <w:sz w:val="24"/>
          <w:szCs w:val="24"/>
          <w:lang w:eastAsia="zh-CN"/>
        </w:rPr>
        <w:t>Lems</w:t>
      </w:r>
      <w:proofErr w:type="spellEnd"/>
      <w:r w:rsidRPr="006F4321">
        <w:rPr>
          <w:rFonts w:ascii="Book Antiqua" w:hAnsi="Book Antiqua" w:cs="宋体"/>
          <w:sz w:val="24"/>
          <w:szCs w:val="24"/>
          <w:lang w:eastAsia="zh-CN"/>
        </w:rPr>
        <w:t xml:space="preserve"> WF, </w:t>
      </w:r>
      <w:proofErr w:type="spellStart"/>
      <w:r w:rsidRPr="006F4321">
        <w:rPr>
          <w:rFonts w:ascii="Book Antiqua" w:hAnsi="Book Antiqua" w:cs="宋体"/>
          <w:sz w:val="24"/>
          <w:szCs w:val="24"/>
          <w:lang w:eastAsia="zh-CN"/>
        </w:rPr>
        <w:t>Dijkmans</w:t>
      </w:r>
      <w:proofErr w:type="spellEnd"/>
      <w:r w:rsidRPr="006F4321">
        <w:rPr>
          <w:rFonts w:ascii="Book Antiqua" w:hAnsi="Book Antiqua" w:cs="宋体"/>
          <w:sz w:val="24"/>
          <w:szCs w:val="24"/>
          <w:lang w:eastAsia="zh-CN"/>
        </w:rPr>
        <w:t xml:space="preserve"> BA, van der Horst-</w:t>
      </w:r>
      <w:proofErr w:type="spellStart"/>
      <w:r w:rsidRPr="006F4321">
        <w:rPr>
          <w:rFonts w:ascii="Book Antiqua" w:hAnsi="Book Antiqua" w:cs="宋体"/>
          <w:sz w:val="24"/>
          <w:szCs w:val="24"/>
          <w:lang w:eastAsia="zh-CN"/>
        </w:rPr>
        <w:t>Bruinsma</w:t>
      </w:r>
      <w:proofErr w:type="spellEnd"/>
      <w:r w:rsidRPr="006F4321">
        <w:rPr>
          <w:rFonts w:ascii="Book Antiqua" w:hAnsi="Book Antiqua" w:cs="宋体"/>
          <w:sz w:val="24"/>
          <w:szCs w:val="24"/>
          <w:lang w:eastAsia="zh-CN"/>
        </w:rPr>
        <w:t xml:space="preserve"> IE. High prevalence of low bone mineral density in patients within 10 years of onset of ankylosing spondylitis: a systematic review.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2012; </w:t>
      </w:r>
      <w:r w:rsidRPr="006F4321">
        <w:rPr>
          <w:rFonts w:ascii="Book Antiqua" w:hAnsi="Book Antiqua" w:cs="宋体"/>
          <w:b/>
          <w:bCs/>
          <w:sz w:val="24"/>
          <w:szCs w:val="24"/>
          <w:lang w:eastAsia="zh-CN"/>
        </w:rPr>
        <w:t>31</w:t>
      </w:r>
      <w:r w:rsidRPr="006F4321">
        <w:rPr>
          <w:rFonts w:ascii="Book Antiqua" w:hAnsi="Book Antiqua" w:cs="宋体"/>
          <w:sz w:val="24"/>
          <w:szCs w:val="24"/>
          <w:lang w:eastAsia="zh-CN"/>
        </w:rPr>
        <w:t>: 1529-1535 [PMID: 22706444 DOI: 10.1007/s10067-012-2018-0</w:t>
      </w:r>
      <w:r w:rsidR="00DF4941">
        <w:rPr>
          <w:rFonts w:ascii="Book Antiqua" w:hAnsi="Book Antiqua" w:cs="宋体" w:hint="eastAsia"/>
          <w:sz w:val="24"/>
          <w:szCs w:val="24"/>
          <w:lang w:eastAsia="zh-CN"/>
        </w:rPr>
        <w:t>]</w:t>
      </w:r>
    </w:p>
    <w:p w14:paraId="09742B2D"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13 </w:t>
      </w:r>
      <w:proofErr w:type="spellStart"/>
      <w:r w:rsidRPr="006F4321">
        <w:rPr>
          <w:rFonts w:ascii="Book Antiqua" w:hAnsi="Book Antiqua" w:cs="宋体"/>
          <w:b/>
          <w:bCs/>
          <w:sz w:val="24"/>
          <w:szCs w:val="24"/>
          <w:lang w:eastAsia="zh-CN"/>
        </w:rPr>
        <w:t>Brophy</w:t>
      </w:r>
      <w:proofErr w:type="spellEnd"/>
      <w:r w:rsidRPr="006F4321">
        <w:rPr>
          <w:rFonts w:ascii="Book Antiqua" w:hAnsi="Book Antiqua" w:cs="宋体"/>
          <w:b/>
          <w:bCs/>
          <w:sz w:val="24"/>
          <w:szCs w:val="24"/>
          <w:lang w:eastAsia="zh-CN"/>
        </w:rPr>
        <w:t xml:space="preserve"> S</w:t>
      </w:r>
      <w:r w:rsidRPr="006F4321">
        <w:rPr>
          <w:rFonts w:ascii="Book Antiqua" w:hAnsi="Book Antiqua" w:cs="宋体"/>
          <w:sz w:val="24"/>
          <w:szCs w:val="24"/>
          <w:lang w:eastAsia="zh-CN"/>
        </w:rPr>
        <w:t xml:space="preserve">, Hickey S, Menon A, Taylor G, Bradbury L, </w:t>
      </w:r>
      <w:proofErr w:type="spellStart"/>
      <w:r w:rsidRPr="006F4321">
        <w:rPr>
          <w:rFonts w:ascii="Book Antiqua" w:hAnsi="Book Antiqua" w:cs="宋体"/>
          <w:sz w:val="24"/>
          <w:szCs w:val="24"/>
          <w:lang w:eastAsia="zh-CN"/>
        </w:rPr>
        <w:t>Hamersma</w:t>
      </w:r>
      <w:proofErr w:type="spellEnd"/>
      <w:r w:rsidRPr="006F4321">
        <w:rPr>
          <w:rFonts w:ascii="Book Antiqua" w:hAnsi="Book Antiqua" w:cs="宋体"/>
          <w:sz w:val="24"/>
          <w:szCs w:val="24"/>
          <w:lang w:eastAsia="zh-CN"/>
        </w:rPr>
        <w:t xml:space="preserve"> J,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Concordance of disease severity among family members with ankylosing spondylitis?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2004; </w:t>
      </w:r>
      <w:r w:rsidRPr="006F4321">
        <w:rPr>
          <w:rFonts w:ascii="Book Antiqua" w:hAnsi="Book Antiqua" w:cs="宋体"/>
          <w:b/>
          <w:bCs/>
          <w:sz w:val="24"/>
          <w:szCs w:val="24"/>
          <w:lang w:eastAsia="zh-CN"/>
        </w:rPr>
        <w:t>31</w:t>
      </w:r>
      <w:r w:rsidRPr="006F4321">
        <w:rPr>
          <w:rFonts w:ascii="Book Antiqua" w:hAnsi="Book Antiqua" w:cs="宋体"/>
          <w:sz w:val="24"/>
          <w:szCs w:val="24"/>
          <w:lang w:eastAsia="zh-CN"/>
        </w:rPr>
        <w:t>: 1775-1778 [PMID: 15338499]</w:t>
      </w:r>
    </w:p>
    <w:p w14:paraId="48A91EAF"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14 </w:t>
      </w:r>
      <w:r w:rsidRPr="006F4321">
        <w:rPr>
          <w:rFonts w:ascii="Book Antiqua" w:hAnsi="Book Antiqua" w:cs="宋体"/>
          <w:b/>
          <w:bCs/>
          <w:sz w:val="24"/>
          <w:szCs w:val="24"/>
          <w:lang w:eastAsia="zh-CN"/>
        </w:rPr>
        <w:t>Kaya 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Ozgocmen</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Kamanli</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Ardicoglu</w:t>
      </w:r>
      <w:proofErr w:type="spellEnd"/>
      <w:r w:rsidRPr="006F4321">
        <w:rPr>
          <w:rFonts w:ascii="Book Antiqua" w:hAnsi="Book Antiqua" w:cs="宋体"/>
          <w:sz w:val="24"/>
          <w:szCs w:val="24"/>
          <w:lang w:eastAsia="zh-CN"/>
        </w:rPr>
        <w:t xml:space="preserve"> O. Bone loss in ankylosing spondylitis: does </w:t>
      </w:r>
      <w:proofErr w:type="spellStart"/>
      <w:r w:rsidRPr="006F4321">
        <w:rPr>
          <w:rFonts w:ascii="Book Antiqua" w:hAnsi="Book Antiqua" w:cs="宋体"/>
          <w:sz w:val="24"/>
          <w:szCs w:val="24"/>
          <w:lang w:eastAsia="zh-CN"/>
        </w:rPr>
        <w:t>syndesmophyte</w:t>
      </w:r>
      <w:proofErr w:type="spellEnd"/>
      <w:r w:rsidRPr="006F4321">
        <w:rPr>
          <w:rFonts w:ascii="Book Antiqua" w:hAnsi="Book Antiqua" w:cs="宋体"/>
          <w:sz w:val="24"/>
          <w:szCs w:val="24"/>
          <w:lang w:eastAsia="zh-CN"/>
        </w:rPr>
        <w:t xml:space="preserve"> formation have an influence on bone density changes? </w:t>
      </w:r>
      <w:r w:rsidRPr="006F4321">
        <w:rPr>
          <w:rFonts w:ascii="Book Antiqua" w:hAnsi="Book Antiqua" w:cs="宋体"/>
          <w:i/>
          <w:iCs/>
          <w:sz w:val="24"/>
          <w:szCs w:val="24"/>
          <w:lang w:eastAsia="zh-CN"/>
        </w:rPr>
        <w:t xml:space="preserve">Med </w:t>
      </w:r>
      <w:proofErr w:type="spellStart"/>
      <w:r w:rsidRPr="006F4321">
        <w:rPr>
          <w:rFonts w:ascii="Book Antiqua" w:hAnsi="Book Antiqua" w:cs="宋体"/>
          <w:i/>
          <w:iCs/>
          <w:sz w:val="24"/>
          <w:szCs w:val="24"/>
          <w:lang w:eastAsia="zh-CN"/>
        </w:rPr>
        <w:t>Princ</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Pract</w:t>
      </w:r>
      <w:proofErr w:type="spellEnd"/>
      <w:r w:rsidRPr="006F4321">
        <w:rPr>
          <w:rFonts w:ascii="Book Antiqua" w:hAnsi="Book Antiqua" w:cs="宋体"/>
          <w:sz w:val="24"/>
          <w:szCs w:val="24"/>
          <w:lang w:eastAsia="zh-CN"/>
        </w:rPr>
        <w:t xml:space="preserve"> 2009; </w:t>
      </w:r>
      <w:r w:rsidRPr="006F4321">
        <w:rPr>
          <w:rFonts w:ascii="Book Antiqua" w:hAnsi="Book Antiqua" w:cs="宋体"/>
          <w:b/>
          <w:bCs/>
          <w:sz w:val="24"/>
          <w:szCs w:val="24"/>
          <w:lang w:eastAsia="zh-CN"/>
        </w:rPr>
        <w:t>18</w:t>
      </w:r>
      <w:r w:rsidRPr="006F4321">
        <w:rPr>
          <w:rFonts w:ascii="Book Antiqua" w:hAnsi="Book Antiqua" w:cs="宋体"/>
          <w:sz w:val="24"/>
          <w:szCs w:val="24"/>
          <w:lang w:eastAsia="zh-CN"/>
        </w:rPr>
        <w:t>: 470-476 [PMID: 19797924]</w:t>
      </w:r>
    </w:p>
    <w:p w14:paraId="1B0B0867"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15 </w:t>
      </w:r>
      <w:r w:rsidRPr="006F4321">
        <w:rPr>
          <w:rFonts w:ascii="Book Antiqua" w:hAnsi="Book Antiqua" w:cs="宋体"/>
          <w:b/>
          <w:bCs/>
          <w:sz w:val="24"/>
          <w:szCs w:val="24"/>
          <w:lang w:eastAsia="zh-CN"/>
        </w:rPr>
        <w:t>Brown MA</w:t>
      </w:r>
      <w:r w:rsidRPr="006F4321">
        <w:rPr>
          <w:rFonts w:ascii="Book Antiqua" w:hAnsi="Book Antiqua" w:cs="宋体"/>
          <w:sz w:val="24"/>
          <w:szCs w:val="24"/>
          <w:lang w:eastAsia="zh-CN"/>
        </w:rPr>
        <w:t xml:space="preserve">, Kennedy LG, MacGregor AJ, </w:t>
      </w:r>
      <w:proofErr w:type="spellStart"/>
      <w:r w:rsidRPr="006F4321">
        <w:rPr>
          <w:rFonts w:ascii="Book Antiqua" w:hAnsi="Book Antiqua" w:cs="宋体"/>
          <w:sz w:val="24"/>
          <w:szCs w:val="24"/>
          <w:lang w:eastAsia="zh-CN"/>
        </w:rPr>
        <w:t>Darke</w:t>
      </w:r>
      <w:proofErr w:type="spellEnd"/>
      <w:r w:rsidRPr="006F4321">
        <w:rPr>
          <w:rFonts w:ascii="Book Antiqua" w:hAnsi="Book Antiqua" w:cs="宋体"/>
          <w:sz w:val="24"/>
          <w:szCs w:val="24"/>
          <w:lang w:eastAsia="zh-CN"/>
        </w:rPr>
        <w:t xml:space="preserve"> C, Duncan E, </w:t>
      </w:r>
      <w:proofErr w:type="spellStart"/>
      <w:r w:rsidRPr="006F4321">
        <w:rPr>
          <w:rFonts w:ascii="Book Antiqua" w:hAnsi="Book Antiqua" w:cs="宋体"/>
          <w:sz w:val="24"/>
          <w:szCs w:val="24"/>
          <w:lang w:eastAsia="zh-CN"/>
        </w:rPr>
        <w:t>Shatford</w:t>
      </w:r>
      <w:proofErr w:type="spellEnd"/>
      <w:r w:rsidRPr="006F4321">
        <w:rPr>
          <w:rFonts w:ascii="Book Antiqua" w:hAnsi="Book Antiqua" w:cs="宋体"/>
          <w:sz w:val="24"/>
          <w:szCs w:val="24"/>
          <w:lang w:eastAsia="zh-CN"/>
        </w:rPr>
        <w:t xml:space="preserve"> JL, Taylor A,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Wordsworth P. Susceptibility to ankylosing spondylitis in twins: the role of genes, HLA, and the environment.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1997; </w:t>
      </w:r>
      <w:r w:rsidRPr="006F4321">
        <w:rPr>
          <w:rFonts w:ascii="Book Antiqua" w:hAnsi="Book Antiqua" w:cs="宋体"/>
          <w:b/>
          <w:bCs/>
          <w:sz w:val="24"/>
          <w:szCs w:val="24"/>
          <w:lang w:eastAsia="zh-CN"/>
        </w:rPr>
        <w:t>40</w:t>
      </w:r>
      <w:r w:rsidRPr="006F4321">
        <w:rPr>
          <w:rFonts w:ascii="Book Antiqua" w:hAnsi="Book Antiqua" w:cs="宋体"/>
          <w:sz w:val="24"/>
          <w:szCs w:val="24"/>
          <w:lang w:eastAsia="zh-CN"/>
        </w:rPr>
        <w:t>: 1823-1828 [PMID: 9336417 DOI: 10.1002/1529-0131(</w:t>
      </w:r>
      <w:proofErr w:type="gramStart"/>
      <w:r w:rsidRPr="006F4321">
        <w:rPr>
          <w:rFonts w:ascii="Book Antiqua" w:hAnsi="Book Antiqua" w:cs="宋体"/>
          <w:sz w:val="24"/>
          <w:szCs w:val="24"/>
          <w:lang w:eastAsia="zh-CN"/>
        </w:rPr>
        <w:t>199710)40</w:t>
      </w:r>
      <w:proofErr w:type="gramEnd"/>
      <w:r w:rsidRPr="006F4321">
        <w:rPr>
          <w:rFonts w:ascii="Book Antiqua" w:hAnsi="Book Antiqua" w:cs="宋体"/>
          <w:sz w:val="24"/>
          <w:szCs w:val="24"/>
          <w:lang w:eastAsia="zh-CN"/>
        </w:rPr>
        <w:t>: 10&lt; 1823: : AID-ART15&gt; 3.0.CO; 2-1]</w:t>
      </w:r>
    </w:p>
    <w:p w14:paraId="114E0F51" w14:textId="1538E841"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16 </w:t>
      </w:r>
      <w:r w:rsidRPr="006F4321">
        <w:rPr>
          <w:rFonts w:ascii="Book Antiqua" w:hAnsi="Book Antiqua" w:cs="宋体"/>
          <w:b/>
          <w:bCs/>
          <w:sz w:val="24"/>
          <w:szCs w:val="24"/>
          <w:lang w:eastAsia="zh-CN"/>
        </w:rPr>
        <w:t>J</w:t>
      </w:r>
      <w:r w:rsidR="00D511BB" w:rsidRPr="006F4321">
        <w:rPr>
          <w:rFonts w:ascii="Book Antiqua" w:hAnsi="Book Antiqua" w:cs="宋体"/>
          <w:b/>
          <w:bCs/>
          <w:sz w:val="24"/>
          <w:szCs w:val="24"/>
          <w:lang w:eastAsia="zh-CN"/>
        </w:rPr>
        <w:t xml:space="preserve">acobs </w:t>
      </w:r>
      <w:r w:rsidRPr="006F4321">
        <w:rPr>
          <w:rFonts w:ascii="Book Antiqua" w:hAnsi="Book Antiqua" w:cs="宋体"/>
          <w:b/>
          <w:bCs/>
          <w:sz w:val="24"/>
          <w:szCs w:val="24"/>
          <w:lang w:eastAsia="zh-CN"/>
        </w:rPr>
        <w:t>JH</w:t>
      </w:r>
      <w:r w:rsidRPr="006F4321">
        <w:rPr>
          <w:rFonts w:ascii="Book Antiqua" w:hAnsi="Book Antiqua" w:cs="宋体"/>
          <w:sz w:val="24"/>
          <w:szCs w:val="24"/>
          <w:lang w:eastAsia="zh-CN"/>
        </w:rPr>
        <w:t>, R</w:t>
      </w:r>
      <w:r w:rsidR="00D511BB" w:rsidRPr="006F4321">
        <w:rPr>
          <w:rFonts w:ascii="Book Antiqua" w:hAnsi="Book Antiqua" w:cs="宋体"/>
          <w:sz w:val="24"/>
          <w:szCs w:val="24"/>
          <w:lang w:eastAsia="zh-CN"/>
        </w:rPr>
        <w:t>ose</w:t>
      </w:r>
      <w:r w:rsidRPr="006F4321">
        <w:rPr>
          <w:rFonts w:ascii="Book Antiqua" w:hAnsi="Book Antiqua" w:cs="宋体"/>
          <w:sz w:val="24"/>
          <w:szCs w:val="24"/>
          <w:lang w:eastAsia="zh-CN"/>
        </w:rPr>
        <w:t xml:space="preserve"> FC. </w:t>
      </w:r>
      <w:proofErr w:type="gramStart"/>
      <w:r w:rsidRPr="006F4321">
        <w:rPr>
          <w:rFonts w:ascii="Book Antiqua" w:hAnsi="Book Antiqua" w:cs="宋体"/>
          <w:sz w:val="24"/>
          <w:szCs w:val="24"/>
          <w:lang w:eastAsia="zh-CN"/>
        </w:rPr>
        <w:t>The familial occurrence of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Br Med J</w:t>
      </w:r>
      <w:r w:rsidRPr="006F4321">
        <w:rPr>
          <w:rFonts w:ascii="Book Antiqua" w:hAnsi="Book Antiqua" w:cs="宋体"/>
          <w:sz w:val="24"/>
          <w:szCs w:val="24"/>
          <w:lang w:eastAsia="zh-CN"/>
        </w:rPr>
        <w:t xml:space="preserve"> 1954; </w:t>
      </w:r>
      <w:r w:rsidRPr="006F4321">
        <w:rPr>
          <w:rFonts w:ascii="Book Antiqua" w:hAnsi="Book Antiqua" w:cs="宋体"/>
          <w:b/>
          <w:bCs/>
          <w:sz w:val="24"/>
          <w:szCs w:val="24"/>
          <w:lang w:eastAsia="zh-CN"/>
        </w:rPr>
        <w:t>2</w:t>
      </w:r>
      <w:r w:rsidRPr="006F4321">
        <w:rPr>
          <w:rFonts w:ascii="Book Antiqua" w:hAnsi="Book Antiqua" w:cs="宋体"/>
          <w:sz w:val="24"/>
          <w:szCs w:val="24"/>
          <w:lang w:eastAsia="zh-CN"/>
        </w:rPr>
        <w:t>: 1139-1140 [PMID: 13209064]</w:t>
      </w:r>
    </w:p>
    <w:p w14:paraId="7AAE5D3B"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17 </w:t>
      </w:r>
      <w:proofErr w:type="spellStart"/>
      <w:r w:rsidRPr="006F4321">
        <w:rPr>
          <w:rFonts w:ascii="Book Antiqua" w:hAnsi="Book Antiqua" w:cs="宋体"/>
          <w:b/>
          <w:bCs/>
          <w:sz w:val="24"/>
          <w:szCs w:val="24"/>
          <w:lang w:eastAsia="zh-CN"/>
        </w:rPr>
        <w:t>Järvinen</w:t>
      </w:r>
      <w:proofErr w:type="spellEnd"/>
      <w:r w:rsidRPr="006F4321">
        <w:rPr>
          <w:rFonts w:ascii="Book Antiqua" w:hAnsi="Book Antiqua" w:cs="宋体"/>
          <w:b/>
          <w:bCs/>
          <w:sz w:val="24"/>
          <w:szCs w:val="24"/>
          <w:lang w:eastAsia="zh-CN"/>
        </w:rPr>
        <w:t xml:space="preserve"> P</w:t>
      </w:r>
      <w:r w:rsidRPr="006F4321">
        <w:rPr>
          <w:rFonts w:ascii="Book Antiqua" w:hAnsi="Book Antiqua" w:cs="宋体"/>
          <w:sz w:val="24"/>
          <w:szCs w:val="24"/>
          <w:lang w:eastAsia="zh-CN"/>
        </w:rPr>
        <w:t>. Occurrence of ankylosing spondylitis in a nationwide series of twins.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1995; </w:t>
      </w:r>
      <w:r w:rsidRPr="006F4321">
        <w:rPr>
          <w:rFonts w:ascii="Book Antiqua" w:hAnsi="Book Antiqua" w:cs="宋体"/>
          <w:b/>
          <w:bCs/>
          <w:sz w:val="24"/>
          <w:szCs w:val="24"/>
          <w:lang w:eastAsia="zh-CN"/>
        </w:rPr>
        <w:t>38</w:t>
      </w:r>
      <w:r w:rsidRPr="006F4321">
        <w:rPr>
          <w:rFonts w:ascii="Book Antiqua" w:hAnsi="Book Antiqua" w:cs="宋体"/>
          <w:sz w:val="24"/>
          <w:szCs w:val="24"/>
          <w:lang w:eastAsia="zh-CN"/>
        </w:rPr>
        <w:t>: 381-383 [PMID: 7880193]</w:t>
      </w:r>
    </w:p>
    <w:p w14:paraId="0E3B933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18 </w:t>
      </w:r>
      <w:r w:rsidRPr="006F4321">
        <w:rPr>
          <w:rFonts w:ascii="Book Antiqua" w:hAnsi="Book Antiqua" w:cs="宋体"/>
          <w:b/>
          <w:bCs/>
          <w:sz w:val="24"/>
          <w:szCs w:val="24"/>
          <w:lang w:eastAsia="zh-CN"/>
        </w:rPr>
        <w:t>Brown MA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Brophy</w:t>
      </w:r>
      <w:proofErr w:type="spellEnd"/>
      <w:r w:rsidRPr="006F4321">
        <w:rPr>
          <w:rFonts w:ascii="Book Antiqua" w:hAnsi="Book Antiqua" w:cs="宋体"/>
          <w:sz w:val="24"/>
          <w:szCs w:val="24"/>
          <w:lang w:eastAsia="zh-CN"/>
        </w:rPr>
        <w:t xml:space="preserve"> S, Bradbury L, </w:t>
      </w:r>
      <w:proofErr w:type="spellStart"/>
      <w:r w:rsidRPr="006F4321">
        <w:rPr>
          <w:rFonts w:ascii="Book Antiqua" w:hAnsi="Book Antiqua" w:cs="宋体"/>
          <w:sz w:val="24"/>
          <w:szCs w:val="24"/>
          <w:lang w:eastAsia="zh-CN"/>
        </w:rPr>
        <w:t>Hamersma</w:t>
      </w:r>
      <w:proofErr w:type="spellEnd"/>
      <w:r w:rsidRPr="006F4321">
        <w:rPr>
          <w:rFonts w:ascii="Book Antiqua" w:hAnsi="Book Antiqua" w:cs="宋体"/>
          <w:sz w:val="24"/>
          <w:szCs w:val="24"/>
          <w:lang w:eastAsia="zh-CN"/>
        </w:rPr>
        <w:t xml:space="preserve"> J, </w:t>
      </w:r>
      <w:proofErr w:type="spellStart"/>
      <w:r w:rsidRPr="006F4321">
        <w:rPr>
          <w:rFonts w:ascii="Book Antiqua" w:hAnsi="Book Antiqua" w:cs="宋体"/>
          <w:sz w:val="24"/>
          <w:szCs w:val="24"/>
          <w:lang w:eastAsia="zh-CN"/>
        </w:rPr>
        <w:t>Timms</w:t>
      </w:r>
      <w:proofErr w:type="spellEnd"/>
      <w:r w:rsidRPr="006F4321">
        <w:rPr>
          <w:rFonts w:ascii="Book Antiqua" w:hAnsi="Book Antiqua" w:cs="宋体"/>
          <w:sz w:val="24"/>
          <w:szCs w:val="24"/>
          <w:lang w:eastAsia="zh-CN"/>
        </w:rPr>
        <w:t xml:space="preserve"> A, Laval S, </w:t>
      </w:r>
      <w:proofErr w:type="spellStart"/>
      <w:r w:rsidRPr="006F4321">
        <w:rPr>
          <w:rFonts w:ascii="Book Antiqua" w:hAnsi="Book Antiqua" w:cs="宋体"/>
          <w:sz w:val="24"/>
          <w:szCs w:val="24"/>
          <w:lang w:eastAsia="zh-CN"/>
        </w:rPr>
        <w:t>Cardon</w:t>
      </w:r>
      <w:proofErr w:type="spellEnd"/>
      <w:r w:rsidRPr="006F4321">
        <w:rPr>
          <w:rFonts w:ascii="Book Antiqua" w:hAnsi="Book Antiqua" w:cs="宋体"/>
          <w:sz w:val="24"/>
          <w:szCs w:val="24"/>
          <w:lang w:eastAsia="zh-CN"/>
        </w:rPr>
        <w:t xml:space="preserve"> L,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Wordsworth BP. Identification of major loci controlling clinical manifestations of ankylosing spondylitis.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2003; </w:t>
      </w:r>
      <w:r w:rsidRPr="006F4321">
        <w:rPr>
          <w:rFonts w:ascii="Book Antiqua" w:hAnsi="Book Antiqua" w:cs="宋体"/>
          <w:b/>
          <w:bCs/>
          <w:sz w:val="24"/>
          <w:szCs w:val="24"/>
          <w:lang w:eastAsia="zh-CN"/>
        </w:rPr>
        <w:t>48</w:t>
      </w:r>
      <w:r w:rsidRPr="006F4321">
        <w:rPr>
          <w:rFonts w:ascii="Book Antiqua" w:hAnsi="Book Antiqua" w:cs="宋体"/>
          <w:sz w:val="24"/>
          <w:szCs w:val="24"/>
          <w:lang w:eastAsia="zh-CN"/>
        </w:rPr>
        <w:t>: 2234-2239 [PMID: 12905477 DOI: 10.1002/art.11106]</w:t>
      </w:r>
    </w:p>
    <w:p w14:paraId="1E8BD60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19 </w:t>
      </w:r>
      <w:r w:rsidRPr="006F4321">
        <w:rPr>
          <w:rFonts w:ascii="Book Antiqua" w:hAnsi="Book Antiqua" w:cs="宋体"/>
          <w:b/>
          <w:bCs/>
          <w:sz w:val="24"/>
          <w:szCs w:val="24"/>
          <w:lang w:eastAsia="zh-CN"/>
        </w:rPr>
        <w:t>Sims AM</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Barnardo</w:t>
      </w:r>
      <w:proofErr w:type="spellEnd"/>
      <w:r w:rsidRPr="006F4321">
        <w:rPr>
          <w:rFonts w:ascii="Book Antiqua" w:hAnsi="Book Antiqua" w:cs="宋体"/>
          <w:sz w:val="24"/>
          <w:szCs w:val="24"/>
          <w:lang w:eastAsia="zh-CN"/>
        </w:rPr>
        <w:t xml:space="preserve"> M, Herzberg I, Bradbury L,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Wordsworth BP, </w:t>
      </w:r>
      <w:proofErr w:type="spellStart"/>
      <w:r w:rsidRPr="006F4321">
        <w:rPr>
          <w:rFonts w:ascii="Book Antiqua" w:hAnsi="Book Antiqua" w:cs="宋体"/>
          <w:sz w:val="24"/>
          <w:szCs w:val="24"/>
          <w:lang w:eastAsia="zh-CN"/>
        </w:rPr>
        <w:t>Darke</w:t>
      </w:r>
      <w:proofErr w:type="spellEnd"/>
      <w:r w:rsidRPr="006F4321">
        <w:rPr>
          <w:rFonts w:ascii="Book Antiqua" w:hAnsi="Book Antiqua" w:cs="宋体"/>
          <w:sz w:val="24"/>
          <w:szCs w:val="24"/>
          <w:lang w:eastAsia="zh-CN"/>
        </w:rPr>
        <w:t xml:space="preserve"> C, Brown MA. </w:t>
      </w:r>
      <w:proofErr w:type="gramStart"/>
      <w:r w:rsidRPr="006F4321">
        <w:rPr>
          <w:rFonts w:ascii="Book Antiqua" w:hAnsi="Book Antiqua" w:cs="宋体"/>
          <w:sz w:val="24"/>
          <w:szCs w:val="24"/>
          <w:lang w:eastAsia="zh-CN"/>
        </w:rPr>
        <w:t>Non-B27 MHC associations of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Genes </w:t>
      </w:r>
      <w:proofErr w:type="spellStart"/>
      <w:r w:rsidRPr="006F4321">
        <w:rPr>
          <w:rFonts w:ascii="Book Antiqua" w:hAnsi="Book Antiqua" w:cs="宋体"/>
          <w:i/>
          <w:iCs/>
          <w:sz w:val="24"/>
          <w:szCs w:val="24"/>
          <w:lang w:eastAsia="zh-CN"/>
        </w:rPr>
        <w:t>Immun</w:t>
      </w:r>
      <w:proofErr w:type="spellEnd"/>
      <w:r w:rsidRPr="006F4321">
        <w:rPr>
          <w:rFonts w:ascii="Book Antiqua" w:hAnsi="Book Antiqua" w:cs="宋体"/>
          <w:sz w:val="24"/>
          <w:szCs w:val="24"/>
          <w:lang w:eastAsia="zh-CN"/>
        </w:rPr>
        <w:t xml:space="preserve"> 2007; </w:t>
      </w:r>
      <w:r w:rsidRPr="006F4321">
        <w:rPr>
          <w:rFonts w:ascii="Book Antiqua" w:hAnsi="Book Antiqua" w:cs="宋体"/>
          <w:b/>
          <w:bCs/>
          <w:sz w:val="24"/>
          <w:szCs w:val="24"/>
          <w:lang w:eastAsia="zh-CN"/>
        </w:rPr>
        <w:t>8</w:t>
      </w:r>
      <w:r w:rsidRPr="006F4321">
        <w:rPr>
          <w:rFonts w:ascii="Book Antiqua" w:hAnsi="Book Antiqua" w:cs="宋体"/>
          <w:sz w:val="24"/>
          <w:szCs w:val="24"/>
          <w:lang w:eastAsia="zh-CN"/>
        </w:rPr>
        <w:t>: 115-123 [PMID: 17167495 DOI: 10.1038/sj.gene.6364362]</w:t>
      </w:r>
    </w:p>
    <w:p w14:paraId="759EF96C"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20 </w:t>
      </w:r>
      <w:r w:rsidRPr="006F4321">
        <w:rPr>
          <w:rFonts w:ascii="Book Antiqua" w:hAnsi="Book Antiqua" w:cs="宋体"/>
          <w:b/>
          <w:bCs/>
          <w:sz w:val="24"/>
          <w:szCs w:val="24"/>
          <w:lang w:eastAsia="zh-CN"/>
        </w:rPr>
        <w:t>Khan MA</w:t>
      </w:r>
      <w:r w:rsidRPr="006F4321">
        <w:rPr>
          <w:rFonts w:ascii="Book Antiqua" w:hAnsi="Book Antiqua" w:cs="宋体"/>
          <w:sz w:val="24"/>
          <w:szCs w:val="24"/>
          <w:lang w:eastAsia="zh-CN"/>
        </w:rPr>
        <w:t>, Ball EJ.</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Genetic aspects of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Best </w:t>
      </w:r>
      <w:proofErr w:type="spellStart"/>
      <w:r w:rsidRPr="006F4321">
        <w:rPr>
          <w:rFonts w:ascii="Book Antiqua" w:hAnsi="Book Antiqua" w:cs="宋体"/>
          <w:i/>
          <w:iCs/>
          <w:sz w:val="24"/>
          <w:szCs w:val="24"/>
          <w:lang w:eastAsia="zh-CN"/>
        </w:rPr>
        <w:t>Pract</w:t>
      </w:r>
      <w:proofErr w:type="spellEnd"/>
      <w:r w:rsidRPr="006F4321">
        <w:rPr>
          <w:rFonts w:ascii="Book Antiqua" w:hAnsi="Book Antiqua" w:cs="宋体"/>
          <w:i/>
          <w:iCs/>
          <w:sz w:val="24"/>
          <w:szCs w:val="24"/>
          <w:lang w:eastAsia="zh-CN"/>
        </w:rPr>
        <w:t xml:space="preserve"> Res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2002; </w:t>
      </w:r>
      <w:r w:rsidRPr="006F4321">
        <w:rPr>
          <w:rFonts w:ascii="Book Antiqua" w:hAnsi="Book Antiqua" w:cs="宋体"/>
          <w:b/>
          <w:bCs/>
          <w:sz w:val="24"/>
          <w:szCs w:val="24"/>
          <w:lang w:eastAsia="zh-CN"/>
        </w:rPr>
        <w:t>16</w:t>
      </w:r>
      <w:r w:rsidRPr="006F4321">
        <w:rPr>
          <w:rFonts w:ascii="Book Antiqua" w:hAnsi="Book Antiqua" w:cs="宋体"/>
          <w:sz w:val="24"/>
          <w:szCs w:val="24"/>
          <w:lang w:eastAsia="zh-CN"/>
        </w:rPr>
        <w:t>: 675-690 [PMID: 12406434]</w:t>
      </w:r>
    </w:p>
    <w:p w14:paraId="6ED3A27C"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21 </w:t>
      </w:r>
      <w:r w:rsidRPr="006F4321">
        <w:rPr>
          <w:rFonts w:ascii="Book Antiqua" w:hAnsi="Book Antiqua" w:cs="宋体"/>
          <w:b/>
          <w:bCs/>
          <w:sz w:val="24"/>
          <w:szCs w:val="24"/>
          <w:lang w:eastAsia="zh-CN"/>
        </w:rPr>
        <w:t>Brewerton DA</w:t>
      </w:r>
      <w:r w:rsidRPr="006F4321">
        <w:rPr>
          <w:rFonts w:ascii="Book Antiqua" w:hAnsi="Book Antiqua" w:cs="宋体"/>
          <w:sz w:val="24"/>
          <w:szCs w:val="24"/>
          <w:lang w:eastAsia="zh-CN"/>
        </w:rPr>
        <w:t xml:space="preserve">, Hart FD, Nicholls A, </w:t>
      </w:r>
      <w:proofErr w:type="spellStart"/>
      <w:r w:rsidRPr="006F4321">
        <w:rPr>
          <w:rFonts w:ascii="Book Antiqua" w:hAnsi="Book Antiqua" w:cs="宋体"/>
          <w:sz w:val="24"/>
          <w:szCs w:val="24"/>
          <w:lang w:eastAsia="zh-CN"/>
        </w:rPr>
        <w:t>Caffrey</w:t>
      </w:r>
      <w:proofErr w:type="spellEnd"/>
      <w:r w:rsidRPr="006F4321">
        <w:rPr>
          <w:rFonts w:ascii="Book Antiqua" w:hAnsi="Book Antiqua" w:cs="宋体"/>
          <w:sz w:val="24"/>
          <w:szCs w:val="24"/>
          <w:lang w:eastAsia="zh-CN"/>
        </w:rPr>
        <w:t xml:space="preserve"> M, James DC, </w:t>
      </w:r>
      <w:proofErr w:type="spellStart"/>
      <w:r w:rsidRPr="006F4321">
        <w:rPr>
          <w:rFonts w:ascii="Book Antiqua" w:hAnsi="Book Antiqua" w:cs="宋体"/>
          <w:sz w:val="24"/>
          <w:szCs w:val="24"/>
          <w:lang w:eastAsia="zh-CN"/>
        </w:rPr>
        <w:t>Sturrock</w:t>
      </w:r>
      <w:proofErr w:type="spellEnd"/>
      <w:r w:rsidRPr="006F4321">
        <w:rPr>
          <w:rFonts w:ascii="Book Antiqua" w:hAnsi="Book Antiqua" w:cs="宋体"/>
          <w:sz w:val="24"/>
          <w:szCs w:val="24"/>
          <w:lang w:eastAsia="zh-CN"/>
        </w:rPr>
        <w:t xml:space="preserve"> RD. Ankylosing spondylitis and HL-A 27. </w:t>
      </w:r>
      <w:r w:rsidRPr="006F4321">
        <w:rPr>
          <w:rFonts w:ascii="Book Antiqua" w:hAnsi="Book Antiqua" w:cs="宋体"/>
          <w:i/>
          <w:iCs/>
          <w:sz w:val="24"/>
          <w:szCs w:val="24"/>
          <w:lang w:eastAsia="zh-CN"/>
        </w:rPr>
        <w:t>Lancet</w:t>
      </w:r>
      <w:r w:rsidRPr="006F4321">
        <w:rPr>
          <w:rFonts w:ascii="Book Antiqua" w:hAnsi="Book Antiqua" w:cs="宋体"/>
          <w:sz w:val="24"/>
          <w:szCs w:val="24"/>
          <w:lang w:eastAsia="zh-CN"/>
        </w:rPr>
        <w:t xml:space="preserve"> 1973; </w:t>
      </w:r>
      <w:r w:rsidRPr="006F4321">
        <w:rPr>
          <w:rFonts w:ascii="Book Antiqua" w:hAnsi="Book Antiqua" w:cs="宋体"/>
          <w:b/>
          <w:bCs/>
          <w:sz w:val="24"/>
          <w:szCs w:val="24"/>
          <w:lang w:eastAsia="zh-CN"/>
        </w:rPr>
        <w:t>1</w:t>
      </w:r>
      <w:r w:rsidRPr="006F4321">
        <w:rPr>
          <w:rFonts w:ascii="Book Antiqua" w:hAnsi="Book Antiqua" w:cs="宋体"/>
          <w:sz w:val="24"/>
          <w:szCs w:val="24"/>
          <w:lang w:eastAsia="zh-CN"/>
        </w:rPr>
        <w:t>: 904-907 [PMID: 4123836]</w:t>
      </w:r>
    </w:p>
    <w:p w14:paraId="480D71CC"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22 </w:t>
      </w:r>
      <w:r w:rsidRPr="006F4321">
        <w:rPr>
          <w:rFonts w:ascii="Book Antiqua" w:hAnsi="Book Antiqua" w:cs="宋体"/>
          <w:b/>
          <w:bCs/>
          <w:sz w:val="24"/>
          <w:szCs w:val="24"/>
          <w:lang w:eastAsia="zh-CN"/>
        </w:rPr>
        <w:t>Khan MA</w:t>
      </w:r>
      <w:r w:rsidRPr="006F4321">
        <w:rPr>
          <w:rFonts w:ascii="Book Antiqua" w:hAnsi="Book Antiqua" w:cs="宋体"/>
          <w:sz w:val="24"/>
          <w:szCs w:val="24"/>
          <w:lang w:eastAsia="zh-CN"/>
        </w:rPr>
        <w:t xml:space="preserve">, Mathieu A, Sorrentino R, </w:t>
      </w:r>
      <w:proofErr w:type="spellStart"/>
      <w:r w:rsidRPr="006F4321">
        <w:rPr>
          <w:rFonts w:ascii="Book Antiqua" w:hAnsi="Book Antiqua" w:cs="宋体"/>
          <w:sz w:val="24"/>
          <w:szCs w:val="24"/>
          <w:lang w:eastAsia="zh-CN"/>
        </w:rPr>
        <w:t>Akkoc</w:t>
      </w:r>
      <w:proofErr w:type="spellEnd"/>
      <w:r w:rsidRPr="006F4321">
        <w:rPr>
          <w:rFonts w:ascii="Book Antiqua" w:hAnsi="Book Antiqua" w:cs="宋体"/>
          <w:sz w:val="24"/>
          <w:szCs w:val="24"/>
          <w:lang w:eastAsia="zh-CN"/>
        </w:rPr>
        <w:t xml:space="preserve"> N.</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 xml:space="preserve">The </w:t>
      </w:r>
      <w:proofErr w:type="spellStart"/>
      <w:r w:rsidRPr="006F4321">
        <w:rPr>
          <w:rFonts w:ascii="Book Antiqua" w:hAnsi="Book Antiqua" w:cs="宋体"/>
          <w:sz w:val="24"/>
          <w:szCs w:val="24"/>
          <w:lang w:eastAsia="zh-CN"/>
        </w:rPr>
        <w:t>pathogenetic</w:t>
      </w:r>
      <w:proofErr w:type="spellEnd"/>
      <w:r w:rsidRPr="006F4321">
        <w:rPr>
          <w:rFonts w:ascii="Book Antiqua" w:hAnsi="Book Antiqua" w:cs="宋体"/>
          <w:sz w:val="24"/>
          <w:szCs w:val="24"/>
          <w:lang w:eastAsia="zh-CN"/>
        </w:rPr>
        <w:t xml:space="preserve"> role of HLA-B27 and its subtypes.</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Autoimmun</w:t>
      </w:r>
      <w:proofErr w:type="spellEnd"/>
      <w:r w:rsidRPr="006F4321">
        <w:rPr>
          <w:rFonts w:ascii="Book Antiqua" w:hAnsi="Book Antiqua" w:cs="宋体"/>
          <w:i/>
          <w:iCs/>
          <w:sz w:val="24"/>
          <w:szCs w:val="24"/>
          <w:lang w:eastAsia="zh-CN"/>
        </w:rPr>
        <w:t xml:space="preserve"> Rev</w:t>
      </w:r>
      <w:r w:rsidRPr="006F4321">
        <w:rPr>
          <w:rFonts w:ascii="Book Antiqua" w:hAnsi="Book Antiqua" w:cs="宋体"/>
          <w:sz w:val="24"/>
          <w:szCs w:val="24"/>
          <w:lang w:eastAsia="zh-CN"/>
        </w:rPr>
        <w:t xml:space="preserve"> 2007; </w:t>
      </w:r>
      <w:r w:rsidRPr="006F4321">
        <w:rPr>
          <w:rFonts w:ascii="Book Antiqua" w:hAnsi="Book Antiqua" w:cs="宋体"/>
          <w:b/>
          <w:bCs/>
          <w:sz w:val="24"/>
          <w:szCs w:val="24"/>
          <w:lang w:eastAsia="zh-CN"/>
        </w:rPr>
        <w:t>6</w:t>
      </w:r>
      <w:r w:rsidRPr="006F4321">
        <w:rPr>
          <w:rFonts w:ascii="Book Antiqua" w:hAnsi="Book Antiqua" w:cs="宋体"/>
          <w:sz w:val="24"/>
          <w:szCs w:val="24"/>
          <w:lang w:eastAsia="zh-CN"/>
        </w:rPr>
        <w:t>: 183-189 [PMID: 17289555 DOI: 10.1016/j.autrev.2006.11.003]</w:t>
      </w:r>
    </w:p>
    <w:p w14:paraId="46D37799"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23 </w:t>
      </w:r>
      <w:proofErr w:type="gramStart"/>
      <w:r w:rsidRPr="006F4321">
        <w:rPr>
          <w:rFonts w:ascii="Book Antiqua" w:hAnsi="Book Antiqua" w:cs="宋体"/>
          <w:b/>
          <w:bCs/>
          <w:sz w:val="24"/>
          <w:szCs w:val="24"/>
          <w:lang w:eastAsia="zh-CN"/>
        </w:rPr>
        <w:t>Reveille</w:t>
      </w:r>
      <w:proofErr w:type="gramEnd"/>
      <w:r w:rsidRPr="006F4321">
        <w:rPr>
          <w:rFonts w:ascii="Book Antiqua" w:hAnsi="Book Antiqua" w:cs="宋体"/>
          <w:b/>
          <w:bCs/>
          <w:sz w:val="24"/>
          <w:szCs w:val="24"/>
          <w:lang w:eastAsia="zh-CN"/>
        </w:rPr>
        <w:t xml:space="preserve"> JD</w:t>
      </w:r>
      <w:r w:rsidRPr="006F4321">
        <w:rPr>
          <w:rFonts w:ascii="Book Antiqua" w:hAnsi="Book Antiqua" w:cs="宋体"/>
          <w:sz w:val="24"/>
          <w:szCs w:val="24"/>
          <w:lang w:eastAsia="zh-CN"/>
        </w:rPr>
        <w:t xml:space="preserve">, Hirsch R, Dillon CF, Carroll MD, Weisman MH. The prevalence of HLA-B27 in the US: data from the US National Health and Nutrition Examination Survey, 2009.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2012; </w:t>
      </w:r>
      <w:r w:rsidRPr="006F4321">
        <w:rPr>
          <w:rFonts w:ascii="Book Antiqua" w:hAnsi="Book Antiqua" w:cs="宋体"/>
          <w:b/>
          <w:bCs/>
          <w:sz w:val="24"/>
          <w:szCs w:val="24"/>
          <w:lang w:eastAsia="zh-CN"/>
        </w:rPr>
        <w:t>64</w:t>
      </w:r>
      <w:r w:rsidRPr="006F4321">
        <w:rPr>
          <w:rFonts w:ascii="Book Antiqua" w:hAnsi="Book Antiqua" w:cs="宋体"/>
          <w:sz w:val="24"/>
          <w:szCs w:val="24"/>
          <w:lang w:eastAsia="zh-CN"/>
        </w:rPr>
        <w:t>: 1407-1411 [PMID: 22139851 DOI: 10.1002/art.33503]</w:t>
      </w:r>
    </w:p>
    <w:p w14:paraId="39A01647"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24 </w:t>
      </w:r>
      <w:r w:rsidRPr="006F4321">
        <w:rPr>
          <w:rFonts w:ascii="Book Antiqua" w:hAnsi="Book Antiqua" w:cs="宋体"/>
          <w:b/>
          <w:bCs/>
          <w:sz w:val="24"/>
          <w:szCs w:val="24"/>
          <w:lang w:eastAsia="zh-CN"/>
        </w:rPr>
        <w:t>Roberts RL</w:t>
      </w:r>
      <w:r w:rsidRPr="006F4321">
        <w:rPr>
          <w:rFonts w:ascii="Book Antiqua" w:hAnsi="Book Antiqua" w:cs="宋体"/>
          <w:sz w:val="24"/>
          <w:szCs w:val="24"/>
          <w:lang w:eastAsia="zh-CN"/>
        </w:rPr>
        <w:t xml:space="preserve">, Wallace MC, Jones GT, van </w:t>
      </w:r>
      <w:proofErr w:type="spellStart"/>
      <w:r w:rsidRPr="006F4321">
        <w:rPr>
          <w:rFonts w:ascii="Book Antiqua" w:hAnsi="Book Antiqua" w:cs="宋体"/>
          <w:sz w:val="24"/>
          <w:szCs w:val="24"/>
          <w:lang w:eastAsia="zh-CN"/>
        </w:rPr>
        <w:t>Rij</w:t>
      </w:r>
      <w:proofErr w:type="spellEnd"/>
      <w:r w:rsidRPr="006F4321">
        <w:rPr>
          <w:rFonts w:ascii="Book Antiqua" w:hAnsi="Book Antiqua" w:cs="宋体"/>
          <w:sz w:val="24"/>
          <w:szCs w:val="24"/>
          <w:lang w:eastAsia="zh-CN"/>
        </w:rPr>
        <w:t xml:space="preserve"> AM, Merriman TR, Harrison A, White D, Stamp LK, </w:t>
      </w:r>
      <w:proofErr w:type="spellStart"/>
      <w:r w:rsidRPr="006F4321">
        <w:rPr>
          <w:rFonts w:ascii="Book Antiqua" w:hAnsi="Book Antiqua" w:cs="宋体"/>
          <w:sz w:val="24"/>
          <w:szCs w:val="24"/>
          <w:lang w:eastAsia="zh-CN"/>
        </w:rPr>
        <w:t>Ching</w:t>
      </w:r>
      <w:proofErr w:type="spellEnd"/>
      <w:r w:rsidRPr="006F4321">
        <w:rPr>
          <w:rFonts w:ascii="Book Antiqua" w:hAnsi="Book Antiqua" w:cs="宋体"/>
          <w:sz w:val="24"/>
          <w:szCs w:val="24"/>
          <w:lang w:eastAsia="zh-CN"/>
        </w:rPr>
        <w:t xml:space="preserve"> D, </w:t>
      </w:r>
      <w:proofErr w:type="spellStart"/>
      <w:r w:rsidRPr="006F4321">
        <w:rPr>
          <w:rFonts w:ascii="Book Antiqua" w:hAnsi="Book Antiqua" w:cs="宋体"/>
          <w:sz w:val="24"/>
          <w:szCs w:val="24"/>
          <w:lang w:eastAsia="zh-CN"/>
        </w:rPr>
        <w:t>Highton</w:t>
      </w:r>
      <w:proofErr w:type="spellEnd"/>
      <w:r w:rsidRPr="006F4321">
        <w:rPr>
          <w:rFonts w:ascii="Book Antiqua" w:hAnsi="Book Antiqua" w:cs="宋体"/>
          <w:sz w:val="24"/>
          <w:szCs w:val="24"/>
          <w:lang w:eastAsia="zh-CN"/>
        </w:rPr>
        <w:t xml:space="preserve"> J, </w:t>
      </w:r>
      <w:proofErr w:type="spellStart"/>
      <w:r w:rsidRPr="006F4321">
        <w:rPr>
          <w:rFonts w:ascii="Book Antiqua" w:hAnsi="Book Antiqua" w:cs="宋体"/>
          <w:sz w:val="24"/>
          <w:szCs w:val="24"/>
          <w:lang w:eastAsia="zh-CN"/>
        </w:rPr>
        <w:t>Stebbings</w:t>
      </w:r>
      <w:proofErr w:type="spellEnd"/>
      <w:r w:rsidRPr="006F4321">
        <w:rPr>
          <w:rFonts w:ascii="Book Antiqua" w:hAnsi="Book Antiqua" w:cs="宋体"/>
          <w:sz w:val="24"/>
          <w:szCs w:val="24"/>
          <w:lang w:eastAsia="zh-CN"/>
        </w:rPr>
        <w:t xml:space="preserve"> SM. Prevalence of HLA-B27 in the New Zealand population: effect of age and ethnicity. </w:t>
      </w:r>
      <w:r w:rsidRPr="006F4321">
        <w:rPr>
          <w:rFonts w:ascii="Book Antiqua" w:hAnsi="Book Antiqua" w:cs="宋体"/>
          <w:i/>
          <w:iCs/>
          <w:sz w:val="24"/>
          <w:szCs w:val="24"/>
          <w:lang w:eastAsia="zh-CN"/>
        </w:rPr>
        <w:t xml:space="preserve">Arthritis Res </w:t>
      </w:r>
      <w:proofErr w:type="spellStart"/>
      <w:r w:rsidRPr="006F4321">
        <w:rPr>
          <w:rFonts w:ascii="Book Antiqua" w:hAnsi="Book Antiqua" w:cs="宋体"/>
          <w:i/>
          <w:iCs/>
          <w:sz w:val="24"/>
          <w:szCs w:val="24"/>
          <w:lang w:eastAsia="zh-CN"/>
        </w:rPr>
        <w:t>Ther</w:t>
      </w:r>
      <w:proofErr w:type="spellEnd"/>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15</w:t>
      </w:r>
      <w:r w:rsidRPr="006F4321">
        <w:rPr>
          <w:rFonts w:ascii="Book Antiqua" w:hAnsi="Book Antiqua" w:cs="宋体"/>
          <w:sz w:val="24"/>
          <w:szCs w:val="24"/>
          <w:lang w:eastAsia="zh-CN"/>
        </w:rPr>
        <w:t>: R158 [PMID: 24286455 DOI: 10.1186/ar4341]</w:t>
      </w:r>
    </w:p>
    <w:p w14:paraId="4D8378A2"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25 </w:t>
      </w:r>
      <w:proofErr w:type="spellStart"/>
      <w:r w:rsidRPr="00D511BB">
        <w:rPr>
          <w:rFonts w:ascii="Book Antiqua" w:hAnsi="Book Antiqua" w:cs="宋体"/>
          <w:b/>
          <w:sz w:val="24"/>
          <w:szCs w:val="24"/>
          <w:lang w:eastAsia="zh-CN"/>
        </w:rPr>
        <w:t>Firestein</w:t>
      </w:r>
      <w:proofErr w:type="spellEnd"/>
      <w:r w:rsidRPr="00D511BB">
        <w:rPr>
          <w:rFonts w:ascii="Book Antiqua" w:hAnsi="Book Antiqua" w:cs="宋体"/>
          <w:b/>
          <w:sz w:val="24"/>
          <w:szCs w:val="24"/>
          <w:lang w:eastAsia="zh-CN"/>
        </w:rPr>
        <w:t xml:space="preserve"> GS</w:t>
      </w:r>
      <w:r w:rsidRPr="006F4321">
        <w:rPr>
          <w:rFonts w:ascii="Book Antiqua" w:hAnsi="Book Antiqua" w:cs="宋体"/>
          <w:sz w:val="24"/>
          <w:szCs w:val="24"/>
          <w:lang w:eastAsia="zh-CN"/>
        </w:rPr>
        <w:t>, Kelley WN.</w:t>
      </w:r>
      <w:proofErr w:type="gramEnd"/>
      <w:r w:rsidRPr="006F4321">
        <w:rPr>
          <w:rFonts w:ascii="Book Antiqua" w:hAnsi="Book Antiqua" w:cs="宋体"/>
          <w:sz w:val="24"/>
          <w:szCs w:val="24"/>
          <w:lang w:eastAsia="zh-CN"/>
        </w:rPr>
        <w:t xml:space="preserve"> Kelley's Textbook of Rheumatology. 9th ed. Philadelphia, PA: Elsevier/Saunders, 2013</w:t>
      </w:r>
    </w:p>
    <w:p w14:paraId="47B7CCB2"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26 </w:t>
      </w:r>
      <w:r w:rsidRPr="006F4321">
        <w:rPr>
          <w:rFonts w:ascii="Book Antiqua" w:hAnsi="Book Antiqua" w:cs="宋体"/>
          <w:b/>
          <w:bCs/>
          <w:sz w:val="24"/>
          <w:szCs w:val="24"/>
          <w:lang w:eastAsia="zh-CN"/>
        </w:rPr>
        <w:t>Hill AV</w:t>
      </w:r>
      <w:r w:rsidRPr="006F4321">
        <w:rPr>
          <w:rFonts w:ascii="Book Antiqua" w:hAnsi="Book Antiqua" w:cs="宋体"/>
          <w:sz w:val="24"/>
          <w:szCs w:val="24"/>
          <w:lang w:eastAsia="zh-CN"/>
        </w:rPr>
        <w:t xml:space="preserve">, Allsopp CE, Kwiatkowski D, Anstey NM, </w:t>
      </w:r>
      <w:proofErr w:type="spellStart"/>
      <w:r w:rsidRPr="006F4321">
        <w:rPr>
          <w:rFonts w:ascii="Book Antiqua" w:hAnsi="Book Antiqua" w:cs="宋体"/>
          <w:sz w:val="24"/>
          <w:szCs w:val="24"/>
          <w:lang w:eastAsia="zh-CN"/>
        </w:rPr>
        <w:t>Twumasi</w:t>
      </w:r>
      <w:proofErr w:type="spellEnd"/>
      <w:r w:rsidRPr="006F4321">
        <w:rPr>
          <w:rFonts w:ascii="Book Antiqua" w:hAnsi="Book Antiqua" w:cs="宋体"/>
          <w:sz w:val="24"/>
          <w:szCs w:val="24"/>
          <w:lang w:eastAsia="zh-CN"/>
        </w:rPr>
        <w:t xml:space="preserve"> P, Rowe PA, Bennett S, Brewster D, McMichael AJ, Greenwood BM. Common west African HLA antigens are associated with protection from severe malaria. </w:t>
      </w:r>
      <w:r w:rsidRPr="006F4321">
        <w:rPr>
          <w:rFonts w:ascii="Book Antiqua" w:hAnsi="Book Antiqua" w:cs="宋体"/>
          <w:i/>
          <w:iCs/>
          <w:sz w:val="24"/>
          <w:szCs w:val="24"/>
          <w:lang w:eastAsia="zh-CN"/>
        </w:rPr>
        <w:t>Nature</w:t>
      </w:r>
      <w:r w:rsidRPr="006F4321">
        <w:rPr>
          <w:rFonts w:ascii="Book Antiqua" w:hAnsi="Book Antiqua" w:cs="宋体"/>
          <w:sz w:val="24"/>
          <w:szCs w:val="24"/>
          <w:lang w:eastAsia="zh-CN"/>
        </w:rPr>
        <w:t xml:space="preserve"> 1991; </w:t>
      </w:r>
      <w:r w:rsidRPr="006F4321">
        <w:rPr>
          <w:rFonts w:ascii="Book Antiqua" w:hAnsi="Book Antiqua" w:cs="宋体"/>
          <w:b/>
          <w:bCs/>
          <w:sz w:val="24"/>
          <w:szCs w:val="24"/>
          <w:lang w:eastAsia="zh-CN"/>
        </w:rPr>
        <w:t>352</w:t>
      </w:r>
      <w:r w:rsidRPr="006F4321">
        <w:rPr>
          <w:rFonts w:ascii="Book Antiqua" w:hAnsi="Book Antiqua" w:cs="宋体"/>
          <w:sz w:val="24"/>
          <w:szCs w:val="24"/>
          <w:lang w:eastAsia="zh-CN"/>
        </w:rPr>
        <w:t>: 595-600 [PMID: 1865923 DOI: 10.1038/352595a0]</w:t>
      </w:r>
    </w:p>
    <w:p w14:paraId="7134AD71"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27 </w:t>
      </w:r>
      <w:r w:rsidRPr="006F4321">
        <w:rPr>
          <w:rFonts w:ascii="Book Antiqua" w:hAnsi="Book Antiqua" w:cs="宋体"/>
          <w:b/>
          <w:bCs/>
          <w:sz w:val="24"/>
          <w:szCs w:val="24"/>
          <w:lang w:eastAsia="zh-CN"/>
        </w:rPr>
        <w:t>Brown MA</w:t>
      </w:r>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Human leucocyte antigen-B27 and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Intern Med J</w:t>
      </w:r>
      <w:r w:rsidRPr="006F4321">
        <w:rPr>
          <w:rFonts w:ascii="Book Antiqua" w:hAnsi="Book Antiqua" w:cs="宋体"/>
          <w:sz w:val="24"/>
          <w:szCs w:val="24"/>
          <w:lang w:eastAsia="zh-CN"/>
        </w:rPr>
        <w:t xml:space="preserve"> 2007; </w:t>
      </w:r>
      <w:r w:rsidRPr="006F4321">
        <w:rPr>
          <w:rFonts w:ascii="Book Antiqua" w:hAnsi="Book Antiqua" w:cs="宋体"/>
          <w:b/>
          <w:bCs/>
          <w:sz w:val="24"/>
          <w:szCs w:val="24"/>
          <w:lang w:eastAsia="zh-CN"/>
        </w:rPr>
        <w:t>37</w:t>
      </w:r>
      <w:r w:rsidRPr="006F4321">
        <w:rPr>
          <w:rFonts w:ascii="Book Antiqua" w:hAnsi="Book Antiqua" w:cs="宋体"/>
          <w:sz w:val="24"/>
          <w:szCs w:val="24"/>
          <w:lang w:eastAsia="zh-CN"/>
        </w:rPr>
        <w:t>: 739-740 [PMID: 17908085 DOI: 10.1111/j.1445-5994.2007.01491.x]</w:t>
      </w:r>
    </w:p>
    <w:p w14:paraId="0CEEADA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28 </w:t>
      </w:r>
      <w:r w:rsidRPr="006F4321">
        <w:rPr>
          <w:rFonts w:ascii="Book Antiqua" w:hAnsi="Book Antiqua" w:cs="宋体"/>
          <w:b/>
          <w:bCs/>
          <w:sz w:val="24"/>
          <w:szCs w:val="24"/>
          <w:lang w:eastAsia="zh-CN"/>
        </w:rPr>
        <w:t>Liu Y</w:t>
      </w:r>
      <w:r w:rsidRPr="006F4321">
        <w:rPr>
          <w:rFonts w:ascii="Book Antiqua" w:hAnsi="Book Antiqua" w:cs="宋体"/>
          <w:sz w:val="24"/>
          <w:szCs w:val="24"/>
          <w:lang w:eastAsia="zh-CN"/>
        </w:rPr>
        <w:t xml:space="preserve">, Jiang L, </w:t>
      </w:r>
      <w:proofErr w:type="spellStart"/>
      <w:r w:rsidRPr="006F4321">
        <w:rPr>
          <w:rFonts w:ascii="Book Antiqua" w:hAnsi="Book Antiqua" w:cs="宋体"/>
          <w:sz w:val="24"/>
          <w:szCs w:val="24"/>
          <w:lang w:eastAsia="zh-CN"/>
        </w:rPr>
        <w:t>Cai</w:t>
      </w:r>
      <w:proofErr w:type="spellEnd"/>
      <w:r w:rsidRPr="006F4321">
        <w:rPr>
          <w:rFonts w:ascii="Book Antiqua" w:hAnsi="Book Antiqua" w:cs="宋体"/>
          <w:sz w:val="24"/>
          <w:szCs w:val="24"/>
          <w:lang w:eastAsia="zh-CN"/>
        </w:rPr>
        <w:t xml:space="preserve"> Q, </w:t>
      </w:r>
      <w:proofErr w:type="spellStart"/>
      <w:r w:rsidRPr="006F4321">
        <w:rPr>
          <w:rFonts w:ascii="Book Antiqua" w:hAnsi="Book Antiqua" w:cs="宋体"/>
          <w:sz w:val="24"/>
          <w:szCs w:val="24"/>
          <w:lang w:eastAsia="zh-CN"/>
        </w:rPr>
        <w:t>Danoy</w:t>
      </w:r>
      <w:proofErr w:type="spellEnd"/>
      <w:r w:rsidRPr="006F4321">
        <w:rPr>
          <w:rFonts w:ascii="Book Antiqua" w:hAnsi="Book Antiqua" w:cs="宋体"/>
          <w:sz w:val="24"/>
          <w:szCs w:val="24"/>
          <w:lang w:eastAsia="zh-CN"/>
        </w:rPr>
        <w:t xml:space="preserve"> P, </w:t>
      </w:r>
      <w:proofErr w:type="spellStart"/>
      <w:r w:rsidRPr="006F4321">
        <w:rPr>
          <w:rFonts w:ascii="Book Antiqua" w:hAnsi="Book Antiqua" w:cs="宋体"/>
          <w:sz w:val="24"/>
          <w:szCs w:val="24"/>
          <w:lang w:eastAsia="zh-CN"/>
        </w:rPr>
        <w:t>Barnardo</w:t>
      </w:r>
      <w:proofErr w:type="spellEnd"/>
      <w:r w:rsidRPr="006F4321">
        <w:rPr>
          <w:rFonts w:ascii="Book Antiqua" w:hAnsi="Book Antiqua" w:cs="宋体"/>
          <w:sz w:val="24"/>
          <w:szCs w:val="24"/>
          <w:lang w:eastAsia="zh-CN"/>
        </w:rPr>
        <w:t xml:space="preserve"> MC, Brown MA, Xu H. Predominant association of HLA-B*2704 with ankylosing spondylitis in Chinese Han patients. </w:t>
      </w:r>
      <w:r w:rsidRPr="006F4321">
        <w:rPr>
          <w:rFonts w:ascii="Book Antiqua" w:hAnsi="Book Antiqua" w:cs="宋体"/>
          <w:i/>
          <w:iCs/>
          <w:sz w:val="24"/>
          <w:szCs w:val="24"/>
          <w:lang w:eastAsia="zh-CN"/>
        </w:rPr>
        <w:t>Tissue Antigens</w:t>
      </w:r>
      <w:r w:rsidRPr="006F4321">
        <w:rPr>
          <w:rFonts w:ascii="Book Antiqua" w:hAnsi="Book Antiqua" w:cs="宋体"/>
          <w:sz w:val="24"/>
          <w:szCs w:val="24"/>
          <w:lang w:eastAsia="zh-CN"/>
        </w:rPr>
        <w:t xml:space="preserve"> 2010; </w:t>
      </w:r>
      <w:r w:rsidRPr="006F4321">
        <w:rPr>
          <w:rFonts w:ascii="Book Antiqua" w:hAnsi="Book Antiqua" w:cs="宋体"/>
          <w:b/>
          <w:bCs/>
          <w:sz w:val="24"/>
          <w:szCs w:val="24"/>
          <w:lang w:eastAsia="zh-CN"/>
        </w:rPr>
        <w:t>75</w:t>
      </w:r>
      <w:r w:rsidRPr="006F4321">
        <w:rPr>
          <w:rFonts w:ascii="Book Antiqua" w:hAnsi="Book Antiqua" w:cs="宋体"/>
          <w:sz w:val="24"/>
          <w:szCs w:val="24"/>
          <w:lang w:eastAsia="zh-CN"/>
        </w:rPr>
        <w:t>: 61-64 [PMID: 19804562 DOI: 10.1111/j.1399-0039.2009.01379.x]</w:t>
      </w:r>
    </w:p>
    <w:p w14:paraId="3B88C532"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29 </w:t>
      </w:r>
      <w:r w:rsidRPr="006F4321">
        <w:rPr>
          <w:rFonts w:ascii="Book Antiqua" w:hAnsi="Book Antiqua" w:cs="宋体"/>
          <w:b/>
          <w:bCs/>
          <w:sz w:val="24"/>
          <w:szCs w:val="24"/>
          <w:lang w:eastAsia="zh-CN"/>
        </w:rPr>
        <w:t>Benjamin R</w:t>
      </w:r>
      <w:r w:rsidRPr="006F4321">
        <w:rPr>
          <w:rFonts w:ascii="Book Antiqua" w:hAnsi="Book Antiqua" w:cs="宋体"/>
          <w:sz w:val="24"/>
          <w:szCs w:val="24"/>
          <w:lang w:eastAsia="zh-CN"/>
        </w:rPr>
        <w:t xml:space="preserve">, Parham P. Guilt by association: HLA-B27 and ankylosing spondylitis. </w:t>
      </w:r>
      <w:proofErr w:type="spellStart"/>
      <w:r w:rsidRPr="006F4321">
        <w:rPr>
          <w:rFonts w:ascii="Book Antiqua" w:hAnsi="Book Antiqua" w:cs="宋体"/>
          <w:i/>
          <w:iCs/>
          <w:sz w:val="24"/>
          <w:szCs w:val="24"/>
          <w:lang w:eastAsia="zh-CN"/>
        </w:rPr>
        <w:t>Immunol</w:t>
      </w:r>
      <w:proofErr w:type="spellEnd"/>
      <w:r w:rsidRPr="006F4321">
        <w:rPr>
          <w:rFonts w:ascii="Book Antiqua" w:hAnsi="Book Antiqua" w:cs="宋体"/>
          <w:i/>
          <w:iCs/>
          <w:sz w:val="24"/>
          <w:szCs w:val="24"/>
          <w:lang w:eastAsia="zh-CN"/>
        </w:rPr>
        <w:t xml:space="preserve"> Today</w:t>
      </w:r>
      <w:r w:rsidRPr="006F4321">
        <w:rPr>
          <w:rFonts w:ascii="Book Antiqua" w:hAnsi="Book Antiqua" w:cs="宋体"/>
          <w:sz w:val="24"/>
          <w:szCs w:val="24"/>
          <w:lang w:eastAsia="zh-CN"/>
        </w:rPr>
        <w:t xml:space="preserve"> 1990; </w:t>
      </w:r>
      <w:r w:rsidRPr="006F4321">
        <w:rPr>
          <w:rFonts w:ascii="Book Antiqua" w:hAnsi="Book Antiqua" w:cs="宋体"/>
          <w:b/>
          <w:bCs/>
          <w:sz w:val="24"/>
          <w:szCs w:val="24"/>
          <w:lang w:eastAsia="zh-CN"/>
        </w:rPr>
        <w:t>11</w:t>
      </w:r>
      <w:r w:rsidRPr="006F4321">
        <w:rPr>
          <w:rFonts w:ascii="Book Antiqua" w:hAnsi="Book Antiqua" w:cs="宋体"/>
          <w:sz w:val="24"/>
          <w:szCs w:val="24"/>
          <w:lang w:eastAsia="zh-CN"/>
        </w:rPr>
        <w:t>: 137-142 [PMID: 2187471]</w:t>
      </w:r>
    </w:p>
    <w:p w14:paraId="0901EDB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30 </w:t>
      </w:r>
      <w:r w:rsidRPr="006F4321">
        <w:rPr>
          <w:rFonts w:ascii="Book Antiqua" w:hAnsi="Book Antiqua" w:cs="宋体"/>
          <w:b/>
          <w:bCs/>
          <w:sz w:val="24"/>
          <w:szCs w:val="24"/>
          <w:lang w:eastAsia="zh-CN"/>
        </w:rPr>
        <w:t>Hermann E</w:t>
      </w:r>
      <w:r w:rsidRPr="006F4321">
        <w:rPr>
          <w:rFonts w:ascii="Book Antiqua" w:hAnsi="Book Antiqua" w:cs="宋体"/>
          <w:sz w:val="24"/>
          <w:szCs w:val="24"/>
          <w:lang w:eastAsia="zh-CN"/>
        </w:rPr>
        <w:t xml:space="preserve">, Yu DT, Meyer </w:t>
      </w:r>
      <w:proofErr w:type="spellStart"/>
      <w:r w:rsidRPr="006F4321">
        <w:rPr>
          <w:rFonts w:ascii="Book Antiqua" w:hAnsi="Book Antiqua" w:cs="宋体"/>
          <w:sz w:val="24"/>
          <w:szCs w:val="24"/>
          <w:lang w:eastAsia="zh-CN"/>
        </w:rPr>
        <w:t>zum</w:t>
      </w:r>
      <w:proofErr w:type="spellEnd"/>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Büschenfelde</w:t>
      </w:r>
      <w:proofErr w:type="spellEnd"/>
      <w:r w:rsidRPr="006F4321">
        <w:rPr>
          <w:rFonts w:ascii="Book Antiqua" w:hAnsi="Book Antiqua" w:cs="宋体"/>
          <w:sz w:val="24"/>
          <w:szCs w:val="24"/>
          <w:lang w:eastAsia="zh-CN"/>
        </w:rPr>
        <w:t xml:space="preserve"> KH, Fleischer B. HLA-B27-restricted CD8 T cells derived from synovial fluids of patients with reactive arthritis and ankylosing spondylitis. </w:t>
      </w:r>
      <w:r w:rsidRPr="006F4321">
        <w:rPr>
          <w:rFonts w:ascii="Book Antiqua" w:hAnsi="Book Antiqua" w:cs="宋体"/>
          <w:i/>
          <w:iCs/>
          <w:sz w:val="24"/>
          <w:szCs w:val="24"/>
          <w:lang w:eastAsia="zh-CN"/>
        </w:rPr>
        <w:t>Lancet</w:t>
      </w:r>
      <w:r w:rsidRPr="006F4321">
        <w:rPr>
          <w:rFonts w:ascii="Book Antiqua" w:hAnsi="Book Antiqua" w:cs="宋体"/>
          <w:sz w:val="24"/>
          <w:szCs w:val="24"/>
          <w:lang w:eastAsia="zh-CN"/>
        </w:rPr>
        <w:t xml:space="preserve"> 1993; </w:t>
      </w:r>
      <w:r w:rsidRPr="006F4321">
        <w:rPr>
          <w:rFonts w:ascii="Book Antiqua" w:hAnsi="Book Antiqua" w:cs="宋体"/>
          <w:b/>
          <w:bCs/>
          <w:sz w:val="24"/>
          <w:szCs w:val="24"/>
          <w:lang w:eastAsia="zh-CN"/>
        </w:rPr>
        <w:t>342</w:t>
      </w:r>
      <w:r w:rsidRPr="006F4321">
        <w:rPr>
          <w:rFonts w:ascii="Book Antiqua" w:hAnsi="Book Antiqua" w:cs="宋体"/>
          <w:sz w:val="24"/>
          <w:szCs w:val="24"/>
          <w:lang w:eastAsia="zh-CN"/>
        </w:rPr>
        <w:t>: 646-650 [PMID: 8103147]</w:t>
      </w:r>
    </w:p>
    <w:p w14:paraId="2A09B4E4"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31 </w:t>
      </w:r>
      <w:r w:rsidRPr="006F4321">
        <w:rPr>
          <w:rFonts w:ascii="Book Antiqua" w:hAnsi="Book Antiqua" w:cs="宋体"/>
          <w:b/>
          <w:bCs/>
          <w:sz w:val="24"/>
          <w:szCs w:val="24"/>
          <w:lang w:eastAsia="zh-CN"/>
        </w:rPr>
        <w:t>Scofield RH</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Kurien</w:t>
      </w:r>
      <w:proofErr w:type="spellEnd"/>
      <w:r w:rsidRPr="006F4321">
        <w:rPr>
          <w:rFonts w:ascii="Book Antiqua" w:hAnsi="Book Antiqua" w:cs="宋体"/>
          <w:sz w:val="24"/>
          <w:szCs w:val="24"/>
          <w:lang w:eastAsia="zh-CN"/>
        </w:rPr>
        <w:t xml:space="preserve"> B, Gross T, Warren WL, Harley JB.</w:t>
      </w:r>
      <w:proofErr w:type="gramEnd"/>
      <w:r w:rsidRPr="006F4321">
        <w:rPr>
          <w:rFonts w:ascii="Book Antiqua" w:hAnsi="Book Antiqua" w:cs="宋体"/>
          <w:sz w:val="24"/>
          <w:szCs w:val="24"/>
          <w:lang w:eastAsia="zh-CN"/>
        </w:rPr>
        <w:t xml:space="preserve"> HLA-B27 binding of peptide from its own sequence and similar peptides from bacteria: implications for </w:t>
      </w:r>
      <w:proofErr w:type="spellStart"/>
      <w:r w:rsidRPr="006F4321">
        <w:rPr>
          <w:rFonts w:ascii="Book Antiqua" w:hAnsi="Book Antiqua" w:cs="宋体"/>
          <w:sz w:val="24"/>
          <w:szCs w:val="24"/>
          <w:lang w:eastAsia="zh-CN"/>
        </w:rPr>
        <w:t>spondyloarthropathies</w:t>
      </w:r>
      <w:proofErr w:type="spell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Lancet</w:t>
      </w:r>
      <w:r w:rsidRPr="006F4321">
        <w:rPr>
          <w:rFonts w:ascii="Book Antiqua" w:hAnsi="Book Antiqua" w:cs="宋体"/>
          <w:sz w:val="24"/>
          <w:szCs w:val="24"/>
          <w:lang w:eastAsia="zh-CN"/>
        </w:rPr>
        <w:t xml:space="preserve"> 1995; </w:t>
      </w:r>
      <w:r w:rsidRPr="006F4321">
        <w:rPr>
          <w:rFonts w:ascii="Book Antiqua" w:hAnsi="Book Antiqua" w:cs="宋体"/>
          <w:b/>
          <w:bCs/>
          <w:sz w:val="24"/>
          <w:szCs w:val="24"/>
          <w:lang w:eastAsia="zh-CN"/>
        </w:rPr>
        <w:t>345</w:t>
      </w:r>
      <w:r w:rsidRPr="006F4321">
        <w:rPr>
          <w:rFonts w:ascii="Book Antiqua" w:hAnsi="Book Antiqua" w:cs="宋体"/>
          <w:sz w:val="24"/>
          <w:szCs w:val="24"/>
          <w:lang w:eastAsia="zh-CN"/>
        </w:rPr>
        <w:t>: 1542-1544 [PMID: 7791441]</w:t>
      </w:r>
    </w:p>
    <w:p w14:paraId="516D4AC5"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32 </w:t>
      </w:r>
      <w:proofErr w:type="spellStart"/>
      <w:r w:rsidRPr="006F4321">
        <w:rPr>
          <w:rFonts w:ascii="Book Antiqua" w:hAnsi="Book Antiqua" w:cs="宋体"/>
          <w:b/>
          <w:bCs/>
          <w:sz w:val="24"/>
          <w:szCs w:val="24"/>
          <w:lang w:eastAsia="zh-CN"/>
        </w:rPr>
        <w:t>Frauendorf</w:t>
      </w:r>
      <w:proofErr w:type="spellEnd"/>
      <w:r w:rsidRPr="006F4321">
        <w:rPr>
          <w:rFonts w:ascii="Book Antiqua" w:hAnsi="Book Antiqua" w:cs="宋体"/>
          <w:b/>
          <w:bCs/>
          <w:sz w:val="24"/>
          <w:szCs w:val="24"/>
          <w:lang w:eastAsia="zh-CN"/>
        </w:rPr>
        <w:t xml:space="preserve"> E</w:t>
      </w:r>
      <w:r w:rsidRPr="006F4321">
        <w:rPr>
          <w:rFonts w:ascii="Book Antiqua" w:hAnsi="Book Antiqua" w:cs="宋体"/>
          <w:sz w:val="24"/>
          <w:szCs w:val="24"/>
          <w:lang w:eastAsia="zh-CN"/>
        </w:rPr>
        <w:t xml:space="preserve">, von Goessel H, May E, </w:t>
      </w:r>
      <w:proofErr w:type="spellStart"/>
      <w:r w:rsidRPr="006F4321">
        <w:rPr>
          <w:rFonts w:ascii="Book Antiqua" w:hAnsi="Book Antiqua" w:cs="宋体"/>
          <w:sz w:val="24"/>
          <w:szCs w:val="24"/>
          <w:lang w:eastAsia="zh-CN"/>
        </w:rPr>
        <w:t>Märker</w:t>
      </w:r>
      <w:proofErr w:type="spellEnd"/>
      <w:r w:rsidRPr="006F4321">
        <w:rPr>
          <w:rFonts w:ascii="Book Antiqua" w:hAnsi="Book Antiqua" w:cs="宋体"/>
          <w:sz w:val="24"/>
          <w:szCs w:val="24"/>
          <w:lang w:eastAsia="zh-CN"/>
        </w:rPr>
        <w:t xml:space="preserve">-Hermann E. HLA-B27-restricted T cells from patients with ankylosing spondylitis recognize peptides from B*2705 that are similar to bacteria-derived peptides.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Exp</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Immunol</w:t>
      </w:r>
      <w:proofErr w:type="spellEnd"/>
      <w:r w:rsidRPr="006F4321">
        <w:rPr>
          <w:rFonts w:ascii="Book Antiqua" w:hAnsi="Book Antiqua" w:cs="宋体"/>
          <w:sz w:val="24"/>
          <w:szCs w:val="24"/>
          <w:lang w:eastAsia="zh-CN"/>
        </w:rPr>
        <w:t xml:space="preserve"> 2003; </w:t>
      </w:r>
      <w:r w:rsidRPr="006F4321">
        <w:rPr>
          <w:rFonts w:ascii="Book Antiqua" w:hAnsi="Book Antiqua" w:cs="宋体"/>
          <w:b/>
          <w:bCs/>
          <w:sz w:val="24"/>
          <w:szCs w:val="24"/>
          <w:lang w:eastAsia="zh-CN"/>
        </w:rPr>
        <w:t>134</w:t>
      </w:r>
      <w:r w:rsidRPr="006F4321">
        <w:rPr>
          <w:rFonts w:ascii="Book Antiqua" w:hAnsi="Book Antiqua" w:cs="宋体"/>
          <w:sz w:val="24"/>
          <w:szCs w:val="24"/>
          <w:lang w:eastAsia="zh-CN"/>
        </w:rPr>
        <w:t>: 351-359 [PMID: 14616798]</w:t>
      </w:r>
    </w:p>
    <w:p w14:paraId="68DA4D64"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33 </w:t>
      </w:r>
      <w:r w:rsidRPr="006F4321">
        <w:rPr>
          <w:rFonts w:ascii="Book Antiqua" w:hAnsi="Book Antiqua" w:cs="宋体"/>
          <w:b/>
          <w:bCs/>
          <w:sz w:val="24"/>
          <w:szCs w:val="24"/>
          <w:lang w:eastAsia="zh-CN"/>
        </w:rPr>
        <w:t>Ramos M</w:t>
      </w:r>
      <w:r w:rsidRPr="006F4321">
        <w:rPr>
          <w:rFonts w:ascii="Book Antiqua" w:hAnsi="Book Antiqua" w:cs="宋体"/>
          <w:sz w:val="24"/>
          <w:szCs w:val="24"/>
          <w:lang w:eastAsia="zh-CN"/>
        </w:rPr>
        <w:t xml:space="preserve">, Alvarez I, </w:t>
      </w:r>
      <w:proofErr w:type="spellStart"/>
      <w:r w:rsidRPr="006F4321">
        <w:rPr>
          <w:rFonts w:ascii="Book Antiqua" w:hAnsi="Book Antiqua" w:cs="宋体"/>
          <w:sz w:val="24"/>
          <w:szCs w:val="24"/>
          <w:lang w:eastAsia="zh-CN"/>
        </w:rPr>
        <w:t>Sesma</w:t>
      </w:r>
      <w:proofErr w:type="spellEnd"/>
      <w:r w:rsidRPr="006F4321">
        <w:rPr>
          <w:rFonts w:ascii="Book Antiqua" w:hAnsi="Book Antiqua" w:cs="宋体"/>
          <w:sz w:val="24"/>
          <w:szCs w:val="24"/>
          <w:lang w:eastAsia="zh-CN"/>
        </w:rPr>
        <w:t xml:space="preserve"> L, </w:t>
      </w:r>
      <w:proofErr w:type="spellStart"/>
      <w:r w:rsidRPr="006F4321">
        <w:rPr>
          <w:rFonts w:ascii="Book Antiqua" w:hAnsi="Book Antiqua" w:cs="宋体"/>
          <w:sz w:val="24"/>
          <w:szCs w:val="24"/>
          <w:lang w:eastAsia="zh-CN"/>
        </w:rPr>
        <w:t>Logean</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Rognan</w:t>
      </w:r>
      <w:proofErr w:type="spellEnd"/>
      <w:r w:rsidRPr="006F4321">
        <w:rPr>
          <w:rFonts w:ascii="Book Antiqua" w:hAnsi="Book Antiqua" w:cs="宋体"/>
          <w:sz w:val="24"/>
          <w:szCs w:val="24"/>
          <w:lang w:eastAsia="zh-CN"/>
        </w:rPr>
        <w:t xml:space="preserve"> D, </w:t>
      </w:r>
      <w:proofErr w:type="spellStart"/>
      <w:r w:rsidRPr="006F4321">
        <w:rPr>
          <w:rFonts w:ascii="Book Antiqua" w:hAnsi="Book Antiqua" w:cs="宋体"/>
          <w:sz w:val="24"/>
          <w:szCs w:val="24"/>
          <w:lang w:eastAsia="zh-CN"/>
        </w:rPr>
        <w:t>López</w:t>
      </w:r>
      <w:proofErr w:type="spellEnd"/>
      <w:r w:rsidRPr="006F4321">
        <w:rPr>
          <w:rFonts w:ascii="Book Antiqua" w:hAnsi="Book Antiqua" w:cs="宋体"/>
          <w:sz w:val="24"/>
          <w:szCs w:val="24"/>
          <w:lang w:eastAsia="zh-CN"/>
        </w:rPr>
        <w:t xml:space="preserve"> de Castro JA. </w:t>
      </w:r>
      <w:proofErr w:type="gramStart"/>
      <w:r w:rsidRPr="006F4321">
        <w:rPr>
          <w:rFonts w:ascii="Book Antiqua" w:hAnsi="Book Antiqua" w:cs="宋体"/>
          <w:sz w:val="24"/>
          <w:szCs w:val="24"/>
          <w:lang w:eastAsia="zh-CN"/>
        </w:rPr>
        <w:t>Molecular mimicry of an HLA-B27-derived ligand of arthritis-linked subtypes with chlamydial proteins.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Biol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Chem</w:t>
      </w:r>
      <w:proofErr w:type="spellEnd"/>
      <w:r w:rsidRPr="006F4321">
        <w:rPr>
          <w:rFonts w:ascii="Book Antiqua" w:hAnsi="Book Antiqua" w:cs="宋体"/>
          <w:sz w:val="24"/>
          <w:szCs w:val="24"/>
          <w:lang w:eastAsia="zh-CN"/>
        </w:rPr>
        <w:t xml:space="preserve"> 2002; </w:t>
      </w:r>
      <w:r w:rsidRPr="006F4321">
        <w:rPr>
          <w:rFonts w:ascii="Book Antiqua" w:hAnsi="Book Antiqua" w:cs="宋体"/>
          <w:b/>
          <w:bCs/>
          <w:sz w:val="24"/>
          <w:szCs w:val="24"/>
          <w:lang w:eastAsia="zh-CN"/>
        </w:rPr>
        <w:t>277</w:t>
      </w:r>
      <w:r w:rsidRPr="006F4321">
        <w:rPr>
          <w:rFonts w:ascii="Book Antiqua" w:hAnsi="Book Antiqua" w:cs="宋体"/>
          <w:sz w:val="24"/>
          <w:szCs w:val="24"/>
          <w:lang w:eastAsia="zh-CN"/>
        </w:rPr>
        <w:t>: 37573-37581 [PMID: 12122005 DOI: 10.1074/jbc.M205470200]</w:t>
      </w:r>
    </w:p>
    <w:p w14:paraId="19D7EFC3"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34 </w:t>
      </w:r>
      <w:proofErr w:type="spellStart"/>
      <w:r w:rsidRPr="006F4321">
        <w:rPr>
          <w:rFonts w:ascii="Book Antiqua" w:hAnsi="Book Antiqua" w:cs="宋体"/>
          <w:b/>
          <w:bCs/>
          <w:sz w:val="24"/>
          <w:szCs w:val="24"/>
          <w:lang w:eastAsia="zh-CN"/>
        </w:rPr>
        <w:t>Mear</w:t>
      </w:r>
      <w:proofErr w:type="spellEnd"/>
      <w:r w:rsidRPr="006F4321">
        <w:rPr>
          <w:rFonts w:ascii="Book Antiqua" w:hAnsi="Book Antiqua" w:cs="宋体"/>
          <w:b/>
          <w:bCs/>
          <w:sz w:val="24"/>
          <w:szCs w:val="24"/>
          <w:lang w:eastAsia="zh-CN"/>
        </w:rPr>
        <w:t xml:space="preserve"> JP</w:t>
      </w:r>
      <w:r w:rsidRPr="006F4321">
        <w:rPr>
          <w:rFonts w:ascii="Book Antiqua" w:hAnsi="Book Antiqua" w:cs="宋体"/>
          <w:sz w:val="24"/>
          <w:szCs w:val="24"/>
          <w:lang w:eastAsia="zh-CN"/>
        </w:rPr>
        <w:t xml:space="preserve">, Schreiber KL, </w:t>
      </w:r>
      <w:proofErr w:type="spellStart"/>
      <w:r w:rsidRPr="006F4321">
        <w:rPr>
          <w:rFonts w:ascii="Book Antiqua" w:hAnsi="Book Antiqua" w:cs="宋体"/>
          <w:sz w:val="24"/>
          <w:szCs w:val="24"/>
          <w:lang w:eastAsia="zh-CN"/>
        </w:rPr>
        <w:t>Münz</w:t>
      </w:r>
      <w:proofErr w:type="spellEnd"/>
      <w:r w:rsidRPr="006F4321">
        <w:rPr>
          <w:rFonts w:ascii="Book Antiqua" w:hAnsi="Book Antiqua" w:cs="宋体"/>
          <w:sz w:val="24"/>
          <w:szCs w:val="24"/>
          <w:lang w:eastAsia="zh-CN"/>
        </w:rPr>
        <w:t xml:space="preserve"> C, Zhu X, </w:t>
      </w:r>
      <w:proofErr w:type="spellStart"/>
      <w:r w:rsidRPr="006F4321">
        <w:rPr>
          <w:rFonts w:ascii="Book Antiqua" w:hAnsi="Book Antiqua" w:cs="宋体"/>
          <w:sz w:val="24"/>
          <w:szCs w:val="24"/>
          <w:lang w:eastAsia="zh-CN"/>
        </w:rPr>
        <w:t>Stevanovi</w:t>
      </w:r>
      <w:r w:rsidRPr="006F4321">
        <w:rPr>
          <w:rFonts w:ascii="Book Antiqua" w:eastAsia="MS Mincho" w:hAnsi="Book Antiqua" w:cs="MS Mincho"/>
          <w:sz w:val="24"/>
          <w:szCs w:val="24"/>
          <w:lang w:eastAsia="zh-CN"/>
        </w:rPr>
        <w:t>ć</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Rammensee</w:t>
      </w:r>
      <w:proofErr w:type="spellEnd"/>
      <w:r w:rsidRPr="006F4321">
        <w:rPr>
          <w:rFonts w:ascii="Book Antiqua" w:hAnsi="Book Antiqua" w:cs="宋体"/>
          <w:sz w:val="24"/>
          <w:szCs w:val="24"/>
          <w:lang w:eastAsia="zh-CN"/>
        </w:rPr>
        <w:t xml:space="preserve"> HG, Rowland-Jones SL, Colbert RA. </w:t>
      </w:r>
      <w:proofErr w:type="spellStart"/>
      <w:r w:rsidRPr="006F4321">
        <w:rPr>
          <w:rFonts w:ascii="Book Antiqua" w:hAnsi="Book Antiqua" w:cs="宋体"/>
          <w:sz w:val="24"/>
          <w:szCs w:val="24"/>
          <w:lang w:eastAsia="zh-CN"/>
        </w:rPr>
        <w:t>Misfolding</w:t>
      </w:r>
      <w:proofErr w:type="spellEnd"/>
      <w:r w:rsidRPr="006F4321">
        <w:rPr>
          <w:rFonts w:ascii="Book Antiqua" w:hAnsi="Book Antiqua" w:cs="宋体"/>
          <w:sz w:val="24"/>
          <w:szCs w:val="24"/>
          <w:lang w:eastAsia="zh-CN"/>
        </w:rPr>
        <w:t xml:space="preserve"> of HLA-B27 as a result of its B pocket suggests a novel mechanism for its role in susceptibility to </w:t>
      </w:r>
      <w:proofErr w:type="spellStart"/>
      <w:r w:rsidRPr="006F4321">
        <w:rPr>
          <w:rFonts w:ascii="Book Antiqua" w:hAnsi="Book Antiqua" w:cs="宋体"/>
          <w:sz w:val="24"/>
          <w:szCs w:val="24"/>
          <w:lang w:eastAsia="zh-CN"/>
        </w:rPr>
        <w:t>spondyloarthropathies</w:t>
      </w:r>
      <w:proofErr w:type="spell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Immunol</w:t>
      </w:r>
      <w:proofErr w:type="spellEnd"/>
      <w:r w:rsidRPr="006F4321">
        <w:rPr>
          <w:rFonts w:ascii="Book Antiqua" w:hAnsi="Book Antiqua" w:cs="宋体"/>
          <w:sz w:val="24"/>
          <w:szCs w:val="24"/>
          <w:lang w:eastAsia="zh-CN"/>
        </w:rPr>
        <w:t xml:space="preserve"> 1999; </w:t>
      </w:r>
      <w:r w:rsidRPr="006F4321">
        <w:rPr>
          <w:rFonts w:ascii="Book Antiqua" w:hAnsi="Book Antiqua" w:cs="宋体"/>
          <w:b/>
          <w:bCs/>
          <w:sz w:val="24"/>
          <w:szCs w:val="24"/>
          <w:lang w:eastAsia="zh-CN"/>
        </w:rPr>
        <w:t>163</w:t>
      </w:r>
      <w:r w:rsidRPr="006F4321">
        <w:rPr>
          <w:rFonts w:ascii="Book Antiqua" w:hAnsi="Book Antiqua" w:cs="宋体"/>
          <w:sz w:val="24"/>
          <w:szCs w:val="24"/>
          <w:lang w:eastAsia="zh-CN"/>
        </w:rPr>
        <w:t>: 6665-6670 [PMID: 10586062]</w:t>
      </w:r>
    </w:p>
    <w:p w14:paraId="0C15DE0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35 </w:t>
      </w:r>
      <w:proofErr w:type="spellStart"/>
      <w:r w:rsidRPr="006F4321">
        <w:rPr>
          <w:rFonts w:ascii="Book Antiqua" w:hAnsi="Book Antiqua" w:cs="宋体"/>
          <w:b/>
          <w:bCs/>
          <w:sz w:val="24"/>
          <w:szCs w:val="24"/>
          <w:lang w:eastAsia="zh-CN"/>
        </w:rPr>
        <w:t>Dangoria</w:t>
      </w:r>
      <w:proofErr w:type="spellEnd"/>
      <w:r w:rsidRPr="006F4321">
        <w:rPr>
          <w:rFonts w:ascii="Book Antiqua" w:hAnsi="Book Antiqua" w:cs="宋体"/>
          <w:b/>
          <w:bCs/>
          <w:sz w:val="24"/>
          <w:szCs w:val="24"/>
          <w:lang w:eastAsia="zh-CN"/>
        </w:rPr>
        <w:t xml:space="preserve"> NS</w:t>
      </w:r>
      <w:r w:rsidRPr="006F4321">
        <w:rPr>
          <w:rFonts w:ascii="Book Antiqua" w:hAnsi="Book Antiqua" w:cs="宋体"/>
          <w:sz w:val="24"/>
          <w:szCs w:val="24"/>
          <w:lang w:eastAsia="zh-CN"/>
        </w:rPr>
        <w:t xml:space="preserve">, DeLay ML, Kingsbury DJ, </w:t>
      </w:r>
      <w:proofErr w:type="spellStart"/>
      <w:r w:rsidRPr="006F4321">
        <w:rPr>
          <w:rFonts w:ascii="Book Antiqua" w:hAnsi="Book Antiqua" w:cs="宋体"/>
          <w:sz w:val="24"/>
          <w:szCs w:val="24"/>
          <w:lang w:eastAsia="zh-CN"/>
        </w:rPr>
        <w:t>Mear</w:t>
      </w:r>
      <w:proofErr w:type="spellEnd"/>
      <w:r w:rsidRPr="006F4321">
        <w:rPr>
          <w:rFonts w:ascii="Book Antiqua" w:hAnsi="Book Antiqua" w:cs="宋体"/>
          <w:sz w:val="24"/>
          <w:szCs w:val="24"/>
          <w:lang w:eastAsia="zh-CN"/>
        </w:rPr>
        <w:t xml:space="preserve"> JP, </w:t>
      </w:r>
      <w:proofErr w:type="spellStart"/>
      <w:r w:rsidRPr="006F4321">
        <w:rPr>
          <w:rFonts w:ascii="Book Antiqua" w:hAnsi="Book Antiqua" w:cs="宋体"/>
          <w:sz w:val="24"/>
          <w:szCs w:val="24"/>
          <w:lang w:eastAsia="zh-CN"/>
        </w:rPr>
        <w:t>Uchanska</w:t>
      </w:r>
      <w:proofErr w:type="spellEnd"/>
      <w:r w:rsidRPr="006F4321">
        <w:rPr>
          <w:rFonts w:ascii="Book Antiqua" w:hAnsi="Book Antiqua" w:cs="宋体"/>
          <w:sz w:val="24"/>
          <w:szCs w:val="24"/>
          <w:lang w:eastAsia="zh-CN"/>
        </w:rPr>
        <w:t xml:space="preserve">-Ziegler B, Ziegler A, Colbert RA. HLA-B27 </w:t>
      </w:r>
      <w:proofErr w:type="spellStart"/>
      <w:r w:rsidRPr="006F4321">
        <w:rPr>
          <w:rFonts w:ascii="Book Antiqua" w:hAnsi="Book Antiqua" w:cs="宋体"/>
          <w:sz w:val="24"/>
          <w:szCs w:val="24"/>
          <w:lang w:eastAsia="zh-CN"/>
        </w:rPr>
        <w:t>misfolding</w:t>
      </w:r>
      <w:proofErr w:type="spellEnd"/>
      <w:r w:rsidRPr="006F4321">
        <w:rPr>
          <w:rFonts w:ascii="Book Antiqua" w:hAnsi="Book Antiqua" w:cs="宋体"/>
          <w:sz w:val="24"/>
          <w:szCs w:val="24"/>
          <w:lang w:eastAsia="zh-CN"/>
        </w:rPr>
        <w:t xml:space="preserve"> is associated with aberrant intermolecular disulfide bond formation (dimerization) in the endoplasmic reticulum.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Biol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Chem</w:t>
      </w:r>
      <w:proofErr w:type="spellEnd"/>
      <w:r w:rsidRPr="006F4321">
        <w:rPr>
          <w:rFonts w:ascii="Book Antiqua" w:hAnsi="Book Antiqua" w:cs="宋体"/>
          <w:sz w:val="24"/>
          <w:szCs w:val="24"/>
          <w:lang w:eastAsia="zh-CN"/>
        </w:rPr>
        <w:t xml:space="preserve"> 2002; </w:t>
      </w:r>
      <w:r w:rsidRPr="006F4321">
        <w:rPr>
          <w:rFonts w:ascii="Book Antiqua" w:hAnsi="Book Antiqua" w:cs="宋体"/>
          <w:b/>
          <w:bCs/>
          <w:sz w:val="24"/>
          <w:szCs w:val="24"/>
          <w:lang w:eastAsia="zh-CN"/>
        </w:rPr>
        <w:t>277</w:t>
      </w:r>
      <w:r w:rsidRPr="006F4321">
        <w:rPr>
          <w:rFonts w:ascii="Book Antiqua" w:hAnsi="Book Antiqua" w:cs="宋体"/>
          <w:sz w:val="24"/>
          <w:szCs w:val="24"/>
          <w:lang w:eastAsia="zh-CN"/>
        </w:rPr>
        <w:t>: 23459-23468 [PMID: 11978783 DOI: 10.1074/jbc.M110336200]</w:t>
      </w:r>
    </w:p>
    <w:p w14:paraId="3DF3E313"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36 </w:t>
      </w:r>
      <w:proofErr w:type="spellStart"/>
      <w:r w:rsidRPr="006F4321">
        <w:rPr>
          <w:rFonts w:ascii="Book Antiqua" w:hAnsi="Book Antiqua" w:cs="宋体"/>
          <w:b/>
          <w:bCs/>
          <w:sz w:val="24"/>
          <w:szCs w:val="24"/>
          <w:lang w:eastAsia="zh-CN"/>
        </w:rPr>
        <w:t>Pahl</w:t>
      </w:r>
      <w:proofErr w:type="spellEnd"/>
      <w:r w:rsidRPr="006F4321">
        <w:rPr>
          <w:rFonts w:ascii="Book Antiqua" w:hAnsi="Book Antiqua" w:cs="宋体"/>
          <w:b/>
          <w:bCs/>
          <w:sz w:val="24"/>
          <w:szCs w:val="24"/>
          <w:lang w:eastAsia="zh-CN"/>
        </w:rPr>
        <w:t xml:space="preserve"> HL</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Baeuerle</w:t>
      </w:r>
      <w:proofErr w:type="spellEnd"/>
      <w:r w:rsidRPr="006F4321">
        <w:rPr>
          <w:rFonts w:ascii="Book Antiqua" w:hAnsi="Book Antiqua" w:cs="宋体"/>
          <w:sz w:val="24"/>
          <w:szCs w:val="24"/>
          <w:lang w:eastAsia="zh-CN"/>
        </w:rPr>
        <w:t xml:space="preserve"> PA.</w:t>
      </w:r>
      <w:proofErr w:type="gramEnd"/>
      <w:r w:rsidRPr="006F4321">
        <w:rPr>
          <w:rFonts w:ascii="Book Antiqua" w:hAnsi="Book Antiqua" w:cs="宋体"/>
          <w:sz w:val="24"/>
          <w:szCs w:val="24"/>
          <w:lang w:eastAsia="zh-CN"/>
        </w:rPr>
        <w:t xml:space="preserve"> The ER-overload response: activation of NF-kappa B. </w:t>
      </w:r>
      <w:r w:rsidRPr="006F4321">
        <w:rPr>
          <w:rFonts w:ascii="Book Antiqua" w:hAnsi="Book Antiqua" w:cs="宋体"/>
          <w:i/>
          <w:iCs/>
          <w:sz w:val="24"/>
          <w:szCs w:val="24"/>
          <w:lang w:eastAsia="zh-CN"/>
        </w:rPr>
        <w:t xml:space="preserve">Trends </w:t>
      </w:r>
      <w:proofErr w:type="spellStart"/>
      <w:r w:rsidRPr="006F4321">
        <w:rPr>
          <w:rFonts w:ascii="Book Antiqua" w:hAnsi="Book Antiqua" w:cs="宋体"/>
          <w:i/>
          <w:iCs/>
          <w:sz w:val="24"/>
          <w:szCs w:val="24"/>
          <w:lang w:eastAsia="zh-CN"/>
        </w:rPr>
        <w:t>Biochem</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Sci</w:t>
      </w:r>
      <w:proofErr w:type="spellEnd"/>
      <w:r w:rsidRPr="006F4321">
        <w:rPr>
          <w:rFonts w:ascii="Book Antiqua" w:hAnsi="Book Antiqua" w:cs="宋体"/>
          <w:sz w:val="24"/>
          <w:szCs w:val="24"/>
          <w:lang w:eastAsia="zh-CN"/>
        </w:rPr>
        <w:t xml:space="preserve"> 1997; </w:t>
      </w:r>
      <w:r w:rsidRPr="006F4321">
        <w:rPr>
          <w:rFonts w:ascii="Book Antiqua" w:hAnsi="Book Antiqua" w:cs="宋体"/>
          <w:b/>
          <w:bCs/>
          <w:sz w:val="24"/>
          <w:szCs w:val="24"/>
          <w:lang w:eastAsia="zh-CN"/>
        </w:rPr>
        <w:t>22</w:t>
      </w:r>
      <w:r w:rsidRPr="006F4321">
        <w:rPr>
          <w:rFonts w:ascii="Book Antiqua" w:hAnsi="Book Antiqua" w:cs="宋体"/>
          <w:sz w:val="24"/>
          <w:szCs w:val="24"/>
          <w:lang w:eastAsia="zh-CN"/>
        </w:rPr>
        <w:t>: 63-67 [PMID: 9048485]</w:t>
      </w:r>
    </w:p>
    <w:p w14:paraId="505B27A5"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37 </w:t>
      </w:r>
      <w:proofErr w:type="spellStart"/>
      <w:r w:rsidRPr="006F4321">
        <w:rPr>
          <w:rFonts w:ascii="Book Antiqua" w:hAnsi="Book Antiqua" w:cs="宋体"/>
          <w:b/>
          <w:bCs/>
          <w:sz w:val="24"/>
          <w:szCs w:val="24"/>
          <w:lang w:eastAsia="zh-CN"/>
        </w:rPr>
        <w:t>Bowness</w:t>
      </w:r>
      <w:proofErr w:type="spellEnd"/>
      <w:r w:rsidRPr="006F4321">
        <w:rPr>
          <w:rFonts w:ascii="Book Antiqua" w:hAnsi="Book Antiqua" w:cs="宋体"/>
          <w:b/>
          <w:bCs/>
          <w:sz w:val="24"/>
          <w:szCs w:val="24"/>
          <w:lang w:eastAsia="zh-CN"/>
        </w:rPr>
        <w:t xml:space="preserve"> P</w:t>
      </w:r>
      <w:r w:rsidRPr="006F4321">
        <w:rPr>
          <w:rFonts w:ascii="Book Antiqua" w:hAnsi="Book Antiqua" w:cs="宋体"/>
          <w:sz w:val="24"/>
          <w:szCs w:val="24"/>
          <w:lang w:eastAsia="zh-CN"/>
        </w:rPr>
        <w:t xml:space="preserve">. HLA B27 in health and disease: a double-edged sword? </w:t>
      </w:r>
      <w:r w:rsidRPr="006F4321">
        <w:rPr>
          <w:rFonts w:ascii="Book Antiqua" w:hAnsi="Book Antiqua" w:cs="宋体"/>
          <w:i/>
          <w:iCs/>
          <w:sz w:val="24"/>
          <w:szCs w:val="24"/>
          <w:lang w:eastAsia="zh-CN"/>
        </w:rPr>
        <w:t xml:space="preserve">Rheumatology </w:t>
      </w:r>
      <w:r w:rsidRPr="00D511BB">
        <w:rPr>
          <w:rFonts w:ascii="Book Antiqua" w:hAnsi="Book Antiqua" w:cs="宋体"/>
          <w:iCs/>
          <w:sz w:val="24"/>
          <w:szCs w:val="24"/>
          <w:lang w:eastAsia="zh-CN"/>
        </w:rPr>
        <w:t>(Oxford)</w:t>
      </w:r>
      <w:r w:rsidRPr="00D511BB">
        <w:rPr>
          <w:rFonts w:ascii="Book Antiqua" w:hAnsi="Book Antiqua" w:cs="宋体"/>
          <w:sz w:val="24"/>
          <w:szCs w:val="24"/>
          <w:lang w:eastAsia="zh-CN"/>
        </w:rPr>
        <w:t xml:space="preserve"> </w:t>
      </w:r>
      <w:r w:rsidRPr="006F4321">
        <w:rPr>
          <w:rFonts w:ascii="Book Antiqua" w:hAnsi="Book Antiqua" w:cs="宋体"/>
          <w:sz w:val="24"/>
          <w:szCs w:val="24"/>
          <w:lang w:eastAsia="zh-CN"/>
        </w:rPr>
        <w:t xml:space="preserve">2002; </w:t>
      </w:r>
      <w:r w:rsidRPr="006F4321">
        <w:rPr>
          <w:rFonts w:ascii="Book Antiqua" w:hAnsi="Book Antiqua" w:cs="宋体"/>
          <w:b/>
          <w:bCs/>
          <w:sz w:val="24"/>
          <w:szCs w:val="24"/>
          <w:lang w:eastAsia="zh-CN"/>
        </w:rPr>
        <w:t>41</w:t>
      </w:r>
      <w:r w:rsidRPr="006F4321">
        <w:rPr>
          <w:rFonts w:ascii="Book Antiqua" w:hAnsi="Book Antiqua" w:cs="宋体"/>
          <w:sz w:val="24"/>
          <w:szCs w:val="24"/>
          <w:lang w:eastAsia="zh-CN"/>
        </w:rPr>
        <w:t>: 857-868 [PMID: 12154202]</w:t>
      </w:r>
    </w:p>
    <w:p w14:paraId="540CB35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38 </w:t>
      </w:r>
      <w:r w:rsidRPr="006F4321">
        <w:rPr>
          <w:rFonts w:ascii="Book Antiqua" w:hAnsi="Book Antiqua" w:cs="宋体"/>
          <w:b/>
          <w:bCs/>
          <w:sz w:val="24"/>
          <w:szCs w:val="24"/>
          <w:lang w:eastAsia="zh-CN"/>
        </w:rPr>
        <w:t>Allen RL</w:t>
      </w:r>
      <w:r w:rsidRPr="006F4321">
        <w:rPr>
          <w:rFonts w:ascii="Book Antiqua" w:hAnsi="Book Antiqua" w:cs="宋体"/>
          <w:sz w:val="24"/>
          <w:szCs w:val="24"/>
          <w:lang w:eastAsia="zh-CN"/>
        </w:rPr>
        <w:t xml:space="preserve">, O'Callaghan CA, McMichael AJ, </w:t>
      </w:r>
      <w:proofErr w:type="spellStart"/>
      <w:r w:rsidRPr="006F4321">
        <w:rPr>
          <w:rFonts w:ascii="Book Antiqua" w:hAnsi="Book Antiqua" w:cs="宋体"/>
          <w:sz w:val="24"/>
          <w:szCs w:val="24"/>
          <w:lang w:eastAsia="zh-CN"/>
        </w:rPr>
        <w:t>Bowness</w:t>
      </w:r>
      <w:proofErr w:type="spellEnd"/>
      <w:r w:rsidRPr="006F4321">
        <w:rPr>
          <w:rFonts w:ascii="Book Antiqua" w:hAnsi="Book Antiqua" w:cs="宋体"/>
          <w:sz w:val="24"/>
          <w:szCs w:val="24"/>
          <w:lang w:eastAsia="zh-CN"/>
        </w:rPr>
        <w:t xml:space="preserve"> P. Cutting edge: HLA-B27 can form a novel beta 2-microglobulin-free heavy chain homodimer structure.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Immunol</w:t>
      </w:r>
      <w:proofErr w:type="spellEnd"/>
      <w:r w:rsidRPr="006F4321">
        <w:rPr>
          <w:rFonts w:ascii="Book Antiqua" w:hAnsi="Book Antiqua" w:cs="宋体"/>
          <w:sz w:val="24"/>
          <w:szCs w:val="24"/>
          <w:lang w:eastAsia="zh-CN"/>
        </w:rPr>
        <w:t xml:space="preserve"> 1999; </w:t>
      </w:r>
      <w:r w:rsidRPr="006F4321">
        <w:rPr>
          <w:rFonts w:ascii="Book Antiqua" w:hAnsi="Book Antiqua" w:cs="宋体"/>
          <w:b/>
          <w:bCs/>
          <w:sz w:val="24"/>
          <w:szCs w:val="24"/>
          <w:lang w:eastAsia="zh-CN"/>
        </w:rPr>
        <w:t>162</w:t>
      </w:r>
      <w:r w:rsidRPr="006F4321">
        <w:rPr>
          <w:rFonts w:ascii="Book Antiqua" w:hAnsi="Book Antiqua" w:cs="宋体"/>
          <w:sz w:val="24"/>
          <w:szCs w:val="24"/>
          <w:lang w:eastAsia="zh-CN"/>
        </w:rPr>
        <w:t>: 5045-5048 [PMID: 10227970]</w:t>
      </w:r>
    </w:p>
    <w:p w14:paraId="0648041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39 </w:t>
      </w:r>
      <w:proofErr w:type="spellStart"/>
      <w:r w:rsidRPr="006F4321">
        <w:rPr>
          <w:rFonts w:ascii="Book Antiqua" w:hAnsi="Book Antiqua" w:cs="宋体"/>
          <w:b/>
          <w:bCs/>
          <w:sz w:val="24"/>
          <w:szCs w:val="24"/>
          <w:lang w:eastAsia="zh-CN"/>
        </w:rPr>
        <w:t>Kollnberger</w:t>
      </w:r>
      <w:proofErr w:type="spellEnd"/>
      <w:r w:rsidRPr="006F4321">
        <w:rPr>
          <w:rFonts w:ascii="Book Antiqua" w:hAnsi="Book Antiqua" w:cs="宋体"/>
          <w:b/>
          <w:bCs/>
          <w:sz w:val="24"/>
          <w:szCs w:val="24"/>
          <w:lang w:eastAsia="zh-CN"/>
        </w:rPr>
        <w:t xml:space="preserve"> S</w:t>
      </w:r>
      <w:r w:rsidRPr="006F4321">
        <w:rPr>
          <w:rFonts w:ascii="Book Antiqua" w:hAnsi="Book Antiqua" w:cs="宋体"/>
          <w:sz w:val="24"/>
          <w:szCs w:val="24"/>
          <w:lang w:eastAsia="zh-CN"/>
        </w:rPr>
        <w:t xml:space="preserve">, Bird L, Sun MY, </w:t>
      </w:r>
      <w:proofErr w:type="spellStart"/>
      <w:r w:rsidRPr="006F4321">
        <w:rPr>
          <w:rFonts w:ascii="Book Antiqua" w:hAnsi="Book Antiqua" w:cs="宋体"/>
          <w:sz w:val="24"/>
          <w:szCs w:val="24"/>
          <w:lang w:eastAsia="zh-CN"/>
        </w:rPr>
        <w:t>Retiere</w:t>
      </w:r>
      <w:proofErr w:type="spellEnd"/>
      <w:r w:rsidRPr="006F4321">
        <w:rPr>
          <w:rFonts w:ascii="Book Antiqua" w:hAnsi="Book Antiqua" w:cs="宋体"/>
          <w:sz w:val="24"/>
          <w:szCs w:val="24"/>
          <w:lang w:eastAsia="zh-CN"/>
        </w:rPr>
        <w:t xml:space="preserve"> C, </w:t>
      </w:r>
      <w:proofErr w:type="spellStart"/>
      <w:r w:rsidRPr="006F4321">
        <w:rPr>
          <w:rFonts w:ascii="Book Antiqua" w:hAnsi="Book Antiqua" w:cs="宋体"/>
          <w:sz w:val="24"/>
          <w:szCs w:val="24"/>
          <w:lang w:eastAsia="zh-CN"/>
        </w:rPr>
        <w:t>Braud</w:t>
      </w:r>
      <w:proofErr w:type="spellEnd"/>
      <w:r w:rsidRPr="006F4321">
        <w:rPr>
          <w:rFonts w:ascii="Book Antiqua" w:hAnsi="Book Antiqua" w:cs="宋体"/>
          <w:sz w:val="24"/>
          <w:szCs w:val="24"/>
          <w:lang w:eastAsia="zh-CN"/>
        </w:rPr>
        <w:t xml:space="preserve"> VM, McMichael A, </w:t>
      </w:r>
      <w:proofErr w:type="spellStart"/>
      <w:r w:rsidRPr="006F4321">
        <w:rPr>
          <w:rFonts w:ascii="Book Antiqua" w:hAnsi="Book Antiqua" w:cs="宋体"/>
          <w:sz w:val="24"/>
          <w:szCs w:val="24"/>
          <w:lang w:eastAsia="zh-CN"/>
        </w:rPr>
        <w:t>Bowness</w:t>
      </w:r>
      <w:proofErr w:type="spellEnd"/>
      <w:r w:rsidRPr="006F4321">
        <w:rPr>
          <w:rFonts w:ascii="Book Antiqua" w:hAnsi="Book Antiqua" w:cs="宋体"/>
          <w:sz w:val="24"/>
          <w:szCs w:val="24"/>
          <w:lang w:eastAsia="zh-CN"/>
        </w:rPr>
        <w:t xml:space="preserve"> P. Cell-surface expression and immune receptor recognition of HLA-B27 homodimers.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2002; </w:t>
      </w:r>
      <w:r w:rsidRPr="006F4321">
        <w:rPr>
          <w:rFonts w:ascii="Book Antiqua" w:hAnsi="Book Antiqua" w:cs="宋体"/>
          <w:b/>
          <w:bCs/>
          <w:sz w:val="24"/>
          <w:szCs w:val="24"/>
          <w:lang w:eastAsia="zh-CN"/>
        </w:rPr>
        <w:t>46</w:t>
      </w:r>
      <w:r w:rsidRPr="006F4321">
        <w:rPr>
          <w:rFonts w:ascii="Book Antiqua" w:hAnsi="Book Antiqua" w:cs="宋体"/>
          <w:sz w:val="24"/>
          <w:szCs w:val="24"/>
          <w:lang w:eastAsia="zh-CN"/>
        </w:rPr>
        <w:t>: 2972-2982 [PMID: 12428240 DOI: 10.1002/art.10605]</w:t>
      </w:r>
    </w:p>
    <w:p w14:paraId="13D2B6A3"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40 </w:t>
      </w:r>
      <w:r w:rsidRPr="006F4321">
        <w:rPr>
          <w:rFonts w:ascii="Book Antiqua" w:hAnsi="Book Antiqua" w:cs="宋体"/>
          <w:b/>
          <w:bCs/>
          <w:sz w:val="24"/>
          <w:szCs w:val="24"/>
          <w:lang w:eastAsia="zh-CN"/>
        </w:rPr>
        <w:t>Bird LA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Peh</w:t>
      </w:r>
      <w:proofErr w:type="spellEnd"/>
      <w:r w:rsidRPr="006F4321">
        <w:rPr>
          <w:rFonts w:ascii="Book Antiqua" w:hAnsi="Book Antiqua" w:cs="宋体"/>
          <w:sz w:val="24"/>
          <w:szCs w:val="24"/>
          <w:lang w:eastAsia="zh-CN"/>
        </w:rPr>
        <w:t xml:space="preserve"> CA, </w:t>
      </w:r>
      <w:proofErr w:type="spellStart"/>
      <w:r w:rsidRPr="006F4321">
        <w:rPr>
          <w:rFonts w:ascii="Book Antiqua" w:hAnsi="Book Antiqua" w:cs="宋体"/>
          <w:sz w:val="24"/>
          <w:szCs w:val="24"/>
          <w:lang w:eastAsia="zh-CN"/>
        </w:rPr>
        <w:t>Kollnberger</w:t>
      </w:r>
      <w:proofErr w:type="spellEnd"/>
      <w:r w:rsidRPr="006F4321">
        <w:rPr>
          <w:rFonts w:ascii="Book Antiqua" w:hAnsi="Book Antiqua" w:cs="宋体"/>
          <w:sz w:val="24"/>
          <w:szCs w:val="24"/>
          <w:lang w:eastAsia="zh-CN"/>
        </w:rPr>
        <w:t xml:space="preserve"> S, Elliott T, McMichael AJ, </w:t>
      </w:r>
      <w:proofErr w:type="spellStart"/>
      <w:r w:rsidRPr="006F4321">
        <w:rPr>
          <w:rFonts w:ascii="Book Antiqua" w:hAnsi="Book Antiqua" w:cs="宋体"/>
          <w:sz w:val="24"/>
          <w:szCs w:val="24"/>
          <w:lang w:eastAsia="zh-CN"/>
        </w:rPr>
        <w:t>Bowness</w:t>
      </w:r>
      <w:proofErr w:type="spellEnd"/>
      <w:r w:rsidRPr="006F4321">
        <w:rPr>
          <w:rFonts w:ascii="Book Antiqua" w:hAnsi="Book Antiqua" w:cs="宋体"/>
          <w:sz w:val="24"/>
          <w:szCs w:val="24"/>
          <w:lang w:eastAsia="zh-CN"/>
        </w:rPr>
        <w:t xml:space="preserve"> P. </w:t>
      </w:r>
      <w:proofErr w:type="spellStart"/>
      <w:r w:rsidRPr="006F4321">
        <w:rPr>
          <w:rFonts w:ascii="Book Antiqua" w:hAnsi="Book Antiqua" w:cs="宋体"/>
          <w:sz w:val="24"/>
          <w:szCs w:val="24"/>
          <w:lang w:eastAsia="zh-CN"/>
        </w:rPr>
        <w:t>Lymphoblastoid</w:t>
      </w:r>
      <w:proofErr w:type="spellEnd"/>
      <w:r w:rsidRPr="006F4321">
        <w:rPr>
          <w:rFonts w:ascii="Book Antiqua" w:hAnsi="Book Antiqua" w:cs="宋体"/>
          <w:sz w:val="24"/>
          <w:szCs w:val="24"/>
          <w:lang w:eastAsia="zh-CN"/>
        </w:rPr>
        <w:t xml:space="preserve"> cells express HLA-B27 homodimers both intracellularly and at the cell surface following endosomal recycling. </w:t>
      </w:r>
      <w:proofErr w:type="spellStart"/>
      <w:r w:rsidRPr="006F4321">
        <w:rPr>
          <w:rFonts w:ascii="Book Antiqua" w:hAnsi="Book Antiqua" w:cs="宋体"/>
          <w:i/>
          <w:iCs/>
          <w:sz w:val="24"/>
          <w:szCs w:val="24"/>
          <w:lang w:eastAsia="zh-CN"/>
        </w:rPr>
        <w:t>Eur</w:t>
      </w:r>
      <w:proofErr w:type="spellEnd"/>
      <w:r w:rsidRPr="006F4321">
        <w:rPr>
          <w:rFonts w:ascii="Book Antiqua" w:hAnsi="Book Antiqua" w:cs="宋体"/>
          <w:i/>
          <w:iCs/>
          <w:sz w:val="24"/>
          <w:szCs w:val="24"/>
          <w:lang w:eastAsia="zh-CN"/>
        </w:rPr>
        <w:t xml:space="preserve"> J </w:t>
      </w:r>
      <w:proofErr w:type="spellStart"/>
      <w:r w:rsidRPr="006F4321">
        <w:rPr>
          <w:rFonts w:ascii="Book Antiqua" w:hAnsi="Book Antiqua" w:cs="宋体"/>
          <w:i/>
          <w:iCs/>
          <w:sz w:val="24"/>
          <w:szCs w:val="24"/>
          <w:lang w:eastAsia="zh-CN"/>
        </w:rPr>
        <w:t>Immunol</w:t>
      </w:r>
      <w:proofErr w:type="spellEnd"/>
      <w:r w:rsidRPr="006F4321">
        <w:rPr>
          <w:rFonts w:ascii="Book Antiqua" w:hAnsi="Book Antiqua" w:cs="宋体"/>
          <w:sz w:val="24"/>
          <w:szCs w:val="24"/>
          <w:lang w:eastAsia="zh-CN"/>
        </w:rPr>
        <w:t xml:space="preserve"> 2003; </w:t>
      </w:r>
      <w:r w:rsidRPr="006F4321">
        <w:rPr>
          <w:rFonts w:ascii="Book Antiqua" w:hAnsi="Book Antiqua" w:cs="宋体"/>
          <w:b/>
          <w:bCs/>
          <w:sz w:val="24"/>
          <w:szCs w:val="24"/>
          <w:lang w:eastAsia="zh-CN"/>
        </w:rPr>
        <w:t>33</w:t>
      </w:r>
      <w:r w:rsidRPr="006F4321">
        <w:rPr>
          <w:rFonts w:ascii="Book Antiqua" w:hAnsi="Book Antiqua" w:cs="宋体"/>
          <w:sz w:val="24"/>
          <w:szCs w:val="24"/>
          <w:lang w:eastAsia="zh-CN"/>
        </w:rPr>
        <w:t>: 748-759 [PMID: 12616495 DOI: 10.1002/eji.200323678]</w:t>
      </w:r>
    </w:p>
    <w:p w14:paraId="15B5467C"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41 </w:t>
      </w:r>
      <w:r w:rsidRPr="006F4321">
        <w:rPr>
          <w:rFonts w:ascii="Book Antiqua" w:hAnsi="Book Antiqua" w:cs="宋体"/>
          <w:b/>
          <w:bCs/>
          <w:sz w:val="24"/>
          <w:szCs w:val="24"/>
          <w:lang w:eastAsia="zh-CN"/>
        </w:rPr>
        <w:t>Brown M</w:t>
      </w:r>
      <w:r w:rsidRPr="006F4321">
        <w:rPr>
          <w:rFonts w:ascii="Book Antiqua" w:hAnsi="Book Antiqua" w:cs="宋体"/>
          <w:sz w:val="24"/>
          <w:szCs w:val="24"/>
          <w:lang w:eastAsia="zh-CN"/>
        </w:rPr>
        <w:t xml:space="preserve">, Bunce M,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Darke</w:t>
      </w:r>
      <w:proofErr w:type="spellEnd"/>
      <w:r w:rsidRPr="006F4321">
        <w:rPr>
          <w:rFonts w:ascii="Book Antiqua" w:hAnsi="Book Antiqua" w:cs="宋体"/>
          <w:sz w:val="24"/>
          <w:szCs w:val="24"/>
          <w:lang w:eastAsia="zh-CN"/>
        </w:rPr>
        <w:t xml:space="preserve"> C, Wordsworth P. HLA-B associations of HLA-B27 negative ankylosing spondylitis: comment on the article by Yamaguchi et al.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1996; </w:t>
      </w:r>
      <w:r w:rsidRPr="006F4321">
        <w:rPr>
          <w:rFonts w:ascii="Book Antiqua" w:hAnsi="Book Antiqua" w:cs="宋体"/>
          <w:b/>
          <w:bCs/>
          <w:sz w:val="24"/>
          <w:szCs w:val="24"/>
          <w:lang w:eastAsia="zh-CN"/>
        </w:rPr>
        <w:t>39</w:t>
      </w:r>
      <w:r w:rsidRPr="006F4321">
        <w:rPr>
          <w:rFonts w:ascii="Book Antiqua" w:hAnsi="Book Antiqua" w:cs="宋体"/>
          <w:sz w:val="24"/>
          <w:szCs w:val="24"/>
          <w:lang w:eastAsia="zh-CN"/>
        </w:rPr>
        <w:t>: 1768-1769 [PMID: 8843876]</w:t>
      </w:r>
    </w:p>
    <w:p w14:paraId="665DD085"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42 </w:t>
      </w:r>
      <w:r w:rsidRPr="006F4321">
        <w:rPr>
          <w:rFonts w:ascii="Book Antiqua" w:hAnsi="Book Antiqua" w:cs="宋体"/>
          <w:b/>
          <w:bCs/>
          <w:sz w:val="24"/>
          <w:szCs w:val="24"/>
          <w:lang w:eastAsia="zh-CN"/>
        </w:rPr>
        <w:t>Wei JC</w:t>
      </w:r>
      <w:r w:rsidRPr="006F4321">
        <w:rPr>
          <w:rFonts w:ascii="Book Antiqua" w:hAnsi="Book Antiqua" w:cs="宋体"/>
          <w:sz w:val="24"/>
          <w:szCs w:val="24"/>
          <w:lang w:eastAsia="zh-CN"/>
        </w:rPr>
        <w:t xml:space="preserve">, Tsai WC, Lin HS, Tsai CY, Chou CT. HLA-B60 and B61 are strongly associated with ankylosing spondylitis in HLA-B27-negative Taiwan Chinese patients. </w:t>
      </w:r>
      <w:r w:rsidRPr="006F4321">
        <w:rPr>
          <w:rFonts w:ascii="Book Antiqua" w:hAnsi="Book Antiqua" w:cs="宋体"/>
          <w:i/>
          <w:iCs/>
          <w:sz w:val="24"/>
          <w:szCs w:val="24"/>
          <w:lang w:eastAsia="zh-CN"/>
        </w:rPr>
        <w:t xml:space="preserve">Rheumatology </w:t>
      </w:r>
      <w:r w:rsidRPr="00D511BB">
        <w:rPr>
          <w:rFonts w:ascii="Book Antiqua" w:hAnsi="Book Antiqua" w:cs="宋体"/>
          <w:iCs/>
          <w:sz w:val="24"/>
          <w:szCs w:val="24"/>
          <w:lang w:eastAsia="zh-CN"/>
        </w:rPr>
        <w:t>(Oxford)</w:t>
      </w:r>
      <w:r w:rsidRPr="006F4321">
        <w:rPr>
          <w:rFonts w:ascii="Book Antiqua" w:hAnsi="Book Antiqua" w:cs="宋体"/>
          <w:sz w:val="24"/>
          <w:szCs w:val="24"/>
          <w:lang w:eastAsia="zh-CN"/>
        </w:rPr>
        <w:t xml:space="preserve"> 2004; </w:t>
      </w:r>
      <w:r w:rsidRPr="006F4321">
        <w:rPr>
          <w:rFonts w:ascii="Book Antiqua" w:hAnsi="Book Antiqua" w:cs="宋体"/>
          <w:b/>
          <w:bCs/>
          <w:sz w:val="24"/>
          <w:szCs w:val="24"/>
          <w:lang w:eastAsia="zh-CN"/>
        </w:rPr>
        <w:t>43</w:t>
      </w:r>
      <w:r w:rsidRPr="006F4321">
        <w:rPr>
          <w:rFonts w:ascii="Book Antiqua" w:hAnsi="Book Antiqua" w:cs="宋体"/>
          <w:sz w:val="24"/>
          <w:szCs w:val="24"/>
          <w:lang w:eastAsia="zh-CN"/>
        </w:rPr>
        <w:t>: 839-842 [PMID: 15113995 DOI: 10.1093/rheumatology/keh193]</w:t>
      </w:r>
    </w:p>
    <w:p w14:paraId="3815777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43 </w:t>
      </w:r>
      <w:r w:rsidRPr="006F4321">
        <w:rPr>
          <w:rFonts w:ascii="Book Antiqua" w:hAnsi="Book Antiqua" w:cs="宋体"/>
          <w:b/>
          <w:bCs/>
          <w:sz w:val="24"/>
          <w:szCs w:val="24"/>
          <w:lang w:eastAsia="zh-CN"/>
        </w:rPr>
        <w:t>Brown MA</w:t>
      </w:r>
      <w:r w:rsidRPr="006F4321">
        <w:rPr>
          <w:rFonts w:ascii="Book Antiqua" w:hAnsi="Book Antiqua" w:cs="宋体"/>
          <w:sz w:val="24"/>
          <w:szCs w:val="24"/>
          <w:lang w:eastAsia="zh-CN"/>
        </w:rPr>
        <w:t xml:space="preserve">, Kennedy LG, </w:t>
      </w:r>
      <w:proofErr w:type="spellStart"/>
      <w:r w:rsidRPr="006F4321">
        <w:rPr>
          <w:rFonts w:ascii="Book Antiqua" w:hAnsi="Book Antiqua" w:cs="宋体"/>
          <w:sz w:val="24"/>
          <w:szCs w:val="24"/>
          <w:lang w:eastAsia="zh-CN"/>
        </w:rPr>
        <w:t>Darke</w:t>
      </w:r>
      <w:proofErr w:type="spellEnd"/>
      <w:r w:rsidRPr="006F4321">
        <w:rPr>
          <w:rFonts w:ascii="Book Antiqua" w:hAnsi="Book Antiqua" w:cs="宋体"/>
          <w:sz w:val="24"/>
          <w:szCs w:val="24"/>
          <w:lang w:eastAsia="zh-CN"/>
        </w:rPr>
        <w:t xml:space="preserve"> C, Gibson K, Pile KD, </w:t>
      </w:r>
      <w:proofErr w:type="spellStart"/>
      <w:r w:rsidRPr="006F4321">
        <w:rPr>
          <w:rFonts w:ascii="Book Antiqua" w:hAnsi="Book Antiqua" w:cs="宋体"/>
          <w:sz w:val="24"/>
          <w:szCs w:val="24"/>
          <w:lang w:eastAsia="zh-CN"/>
        </w:rPr>
        <w:t>Shatford</w:t>
      </w:r>
      <w:proofErr w:type="spellEnd"/>
      <w:r w:rsidRPr="006F4321">
        <w:rPr>
          <w:rFonts w:ascii="Book Antiqua" w:hAnsi="Book Antiqua" w:cs="宋体"/>
          <w:sz w:val="24"/>
          <w:szCs w:val="24"/>
          <w:lang w:eastAsia="zh-CN"/>
        </w:rPr>
        <w:t xml:space="preserve"> JL, Taylor A,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Wordsworth BP. </w:t>
      </w:r>
      <w:proofErr w:type="gramStart"/>
      <w:r w:rsidRPr="006F4321">
        <w:rPr>
          <w:rFonts w:ascii="Book Antiqua" w:hAnsi="Book Antiqua" w:cs="宋体"/>
          <w:sz w:val="24"/>
          <w:szCs w:val="24"/>
          <w:lang w:eastAsia="zh-CN"/>
        </w:rPr>
        <w:t>The effect of HLA-DR genes on susceptibility to and severity of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1998; </w:t>
      </w:r>
      <w:r w:rsidRPr="006F4321">
        <w:rPr>
          <w:rFonts w:ascii="Book Antiqua" w:hAnsi="Book Antiqua" w:cs="宋体"/>
          <w:b/>
          <w:bCs/>
          <w:sz w:val="24"/>
          <w:szCs w:val="24"/>
          <w:lang w:eastAsia="zh-CN"/>
        </w:rPr>
        <w:t>41</w:t>
      </w:r>
      <w:r w:rsidRPr="006F4321">
        <w:rPr>
          <w:rFonts w:ascii="Book Antiqua" w:hAnsi="Book Antiqua" w:cs="宋体"/>
          <w:sz w:val="24"/>
          <w:szCs w:val="24"/>
          <w:lang w:eastAsia="zh-CN"/>
        </w:rPr>
        <w:t>: 460-465 [PMID: 9506574 DOI: 10.1002/1529-0131(</w:t>
      </w:r>
      <w:proofErr w:type="gramStart"/>
      <w:r w:rsidRPr="006F4321">
        <w:rPr>
          <w:rFonts w:ascii="Book Antiqua" w:hAnsi="Book Antiqua" w:cs="宋体"/>
          <w:sz w:val="24"/>
          <w:szCs w:val="24"/>
          <w:lang w:eastAsia="zh-CN"/>
        </w:rPr>
        <w:t>199803)41</w:t>
      </w:r>
      <w:proofErr w:type="gramEnd"/>
      <w:r w:rsidRPr="006F4321">
        <w:rPr>
          <w:rFonts w:ascii="Book Antiqua" w:hAnsi="Book Antiqua" w:cs="宋体"/>
          <w:sz w:val="24"/>
          <w:szCs w:val="24"/>
          <w:lang w:eastAsia="zh-CN"/>
        </w:rPr>
        <w:t>: 3&lt;460: : AID-ART12&gt;3.0.CO; 2-X]</w:t>
      </w:r>
    </w:p>
    <w:p w14:paraId="2A955226"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44 </w:t>
      </w:r>
      <w:proofErr w:type="spellStart"/>
      <w:r w:rsidRPr="006F4321">
        <w:rPr>
          <w:rFonts w:ascii="Book Antiqua" w:hAnsi="Book Antiqua" w:cs="宋体"/>
          <w:b/>
          <w:bCs/>
          <w:sz w:val="24"/>
          <w:szCs w:val="24"/>
          <w:lang w:eastAsia="zh-CN"/>
        </w:rPr>
        <w:t>Timms</w:t>
      </w:r>
      <w:proofErr w:type="spellEnd"/>
      <w:r w:rsidRPr="006F4321">
        <w:rPr>
          <w:rFonts w:ascii="Book Antiqua" w:hAnsi="Book Antiqua" w:cs="宋体"/>
          <w:b/>
          <w:bCs/>
          <w:sz w:val="24"/>
          <w:szCs w:val="24"/>
          <w:lang w:eastAsia="zh-CN"/>
        </w:rPr>
        <w:t xml:space="preserve"> AE</w:t>
      </w:r>
      <w:r w:rsidRPr="006F4321">
        <w:rPr>
          <w:rFonts w:ascii="Book Antiqua" w:hAnsi="Book Antiqua" w:cs="宋体"/>
          <w:sz w:val="24"/>
          <w:szCs w:val="24"/>
          <w:lang w:eastAsia="zh-CN"/>
        </w:rPr>
        <w:t xml:space="preserve">, Crane AM, Sims AM, Cordell HJ, Bradbury LA, Abbott A, Coyne MR, </w:t>
      </w:r>
      <w:proofErr w:type="spellStart"/>
      <w:r w:rsidRPr="006F4321">
        <w:rPr>
          <w:rFonts w:ascii="Book Antiqua" w:hAnsi="Book Antiqua" w:cs="宋体"/>
          <w:sz w:val="24"/>
          <w:szCs w:val="24"/>
          <w:lang w:eastAsia="zh-CN"/>
        </w:rPr>
        <w:t>Beynon</w:t>
      </w:r>
      <w:proofErr w:type="spellEnd"/>
      <w:r w:rsidRPr="006F4321">
        <w:rPr>
          <w:rFonts w:ascii="Book Antiqua" w:hAnsi="Book Antiqua" w:cs="宋体"/>
          <w:sz w:val="24"/>
          <w:szCs w:val="24"/>
          <w:lang w:eastAsia="zh-CN"/>
        </w:rPr>
        <w:t xml:space="preserve"> O, Herzberg I, Duff GW,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Cardon</w:t>
      </w:r>
      <w:proofErr w:type="spellEnd"/>
      <w:r w:rsidRPr="006F4321">
        <w:rPr>
          <w:rFonts w:ascii="Book Antiqua" w:hAnsi="Book Antiqua" w:cs="宋体"/>
          <w:sz w:val="24"/>
          <w:szCs w:val="24"/>
          <w:lang w:eastAsia="zh-CN"/>
        </w:rPr>
        <w:t xml:space="preserve"> LR, Wordsworth BP, Brown MA. The interleukin 1 gene cluster contains a major susceptibility locus for ankylosing spondylitis. </w:t>
      </w:r>
      <w:r w:rsidRPr="006F4321">
        <w:rPr>
          <w:rFonts w:ascii="Book Antiqua" w:hAnsi="Book Antiqua" w:cs="宋体"/>
          <w:i/>
          <w:iCs/>
          <w:sz w:val="24"/>
          <w:szCs w:val="24"/>
          <w:lang w:eastAsia="zh-CN"/>
        </w:rPr>
        <w:t>Am J Hum Genet</w:t>
      </w:r>
      <w:r w:rsidRPr="006F4321">
        <w:rPr>
          <w:rFonts w:ascii="Book Antiqua" w:hAnsi="Book Antiqua" w:cs="宋体"/>
          <w:sz w:val="24"/>
          <w:szCs w:val="24"/>
          <w:lang w:eastAsia="zh-CN"/>
        </w:rPr>
        <w:t xml:space="preserve"> 2004; </w:t>
      </w:r>
      <w:r w:rsidRPr="006F4321">
        <w:rPr>
          <w:rFonts w:ascii="Book Antiqua" w:hAnsi="Book Antiqua" w:cs="宋体"/>
          <w:b/>
          <w:bCs/>
          <w:sz w:val="24"/>
          <w:szCs w:val="24"/>
          <w:lang w:eastAsia="zh-CN"/>
        </w:rPr>
        <w:t>75</w:t>
      </w:r>
      <w:r w:rsidRPr="006F4321">
        <w:rPr>
          <w:rFonts w:ascii="Book Antiqua" w:hAnsi="Book Antiqua" w:cs="宋体"/>
          <w:sz w:val="24"/>
          <w:szCs w:val="24"/>
          <w:lang w:eastAsia="zh-CN"/>
        </w:rPr>
        <w:t>: 587-595 [PMID: 15309690 DOI: 10.1086/424695]</w:t>
      </w:r>
    </w:p>
    <w:p w14:paraId="3D7D3294"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45 </w:t>
      </w:r>
      <w:r w:rsidRPr="006F4321">
        <w:rPr>
          <w:rFonts w:ascii="Book Antiqua" w:hAnsi="Book Antiqua" w:cs="宋体"/>
          <w:b/>
          <w:bCs/>
          <w:sz w:val="24"/>
          <w:szCs w:val="24"/>
          <w:lang w:eastAsia="zh-CN"/>
        </w:rPr>
        <w:t xml:space="preserve">van der </w:t>
      </w:r>
      <w:proofErr w:type="spellStart"/>
      <w:r w:rsidRPr="006F4321">
        <w:rPr>
          <w:rFonts w:ascii="Book Antiqua" w:hAnsi="Book Antiqua" w:cs="宋体"/>
          <w:b/>
          <w:bCs/>
          <w:sz w:val="24"/>
          <w:szCs w:val="24"/>
          <w:lang w:eastAsia="zh-CN"/>
        </w:rPr>
        <w:t>Paardt</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Crusius</w:t>
      </w:r>
      <w:proofErr w:type="spellEnd"/>
      <w:r w:rsidRPr="006F4321">
        <w:rPr>
          <w:rFonts w:ascii="Book Antiqua" w:hAnsi="Book Antiqua" w:cs="宋体"/>
          <w:sz w:val="24"/>
          <w:szCs w:val="24"/>
          <w:lang w:eastAsia="zh-CN"/>
        </w:rPr>
        <w:t xml:space="preserve"> JB, </w:t>
      </w:r>
      <w:proofErr w:type="spellStart"/>
      <w:r w:rsidRPr="006F4321">
        <w:rPr>
          <w:rFonts w:ascii="Book Antiqua" w:hAnsi="Book Antiqua" w:cs="宋体"/>
          <w:sz w:val="24"/>
          <w:szCs w:val="24"/>
          <w:lang w:eastAsia="zh-CN"/>
        </w:rPr>
        <w:t>García</w:t>
      </w:r>
      <w:proofErr w:type="spellEnd"/>
      <w:r w:rsidRPr="006F4321">
        <w:rPr>
          <w:rFonts w:ascii="Book Antiqua" w:hAnsi="Book Antiqua" w:cs="宋体"/>
          <w:sz w:val="24"/>
          <w:szCs w:val="24"/>
          <w:lang w:eastAsia="zh-CN"/>
        </w:rPr>
        <w:t xml:space="preserve">-González MA, </w:t>
      </w:r>
      <w:proofErr w:type="spellStart"/>
      <w:r w:rsidRPr="006F4321">
        <w:rPr>
          <w:rFonts w:ascii="Book Antiqua" w:hAnsi="Book Antiqua" w:cs="宋体"/>
          <w:sz w:val="24"/>
          <w:szCs w:val="24"/>
          <w:lang w:eastAsia="zh-CN"/>
        </w:rPr>
        <w:t>Baudoin</w:t>
      </w:r>
      <w:proofErr w:type="spellEnd"/>
      <w:r w:rsidRPr="006F4321">
        <w:rPr>
          <w:rFonts w:ascii="Book Antiqua" w:hAnsi="Book Antiqua" w:cs="宋体"/>
          <w:sz w:val="24"/>
          <w:szCs w:val="24"/>
          <w:lang w:eastAsia="zh-CN"/>
        </w:rPr>
        <w:t xml:space="preserve"> P, </w:t>
      </w:r>
      <w:proofErr w:type="spellStart"/>
      <w:r w:rsidRPr="006F4321">
        <w:rPr>
          <w:rFonts w:ascii="Book Antiqua" w:hAnsi="Book Antiqua" w:cs="宋体"/>
          <w:sz w:val="24"/>
          <w:szCs w:val="24"/>
          <w:lang w:eastAsia="zh-CN"/>
        </w:rPr>
        <w:t>Kostense</w:t>
      </w:r>
      <w:proofErr w:type="spellEnd"/>
      <w:r w:rsidRPr="006F4321">
        <w:rPr>
          <w:rFonts w:ascii="Book Antiqua" w:hAnsi="Book Antiqua" w:cs="宋体"/>
          <w:sz w:val="24"/>
          <w:szCs w:val="24"/>
          <w:lang w:eastAsia="zh-CN"/>
        </w:rPr>
        <w:t xml:space="preserve"> PJ, </w:t>
      </w:r>
      <w:proofErr w:type="spellStart"/>
      <w:r w:rsidRPr="006F4321">
        <w:rPr>
          <w:rFonts w:ascii="Book Antiqua" w:hAnsi="Book Antiqua" w:cs="宋体"/>
          <w:sz w:val="24"/>
          <w:szCs w:val="24"/>
          <w:lang w:eastAsia="zh-CN"/>
        </w:rPr>
        <w:t>Alizadeh</w:t>
      </w:r>
      <w:proofErr w:type="spellEnd"/>
      <w:r w:rsidRPr="006F4321">
        <w:rPr>
          <w:rFonts w:ascii="Book Antiqua" w:hAnsi="Book Antiqua" w:cs="宋体"/>
          <w:sz w:val="24"/>
          <w:szCs w:val="24"/>
          <w:lang w:eastAsia="zh-CN"/>
        </w:rPr>
        <w:t xml:space="preserve"> BZ, </w:t>
      </w:r>
      <w:proofErr w:type="spellStart"/>
      <w:r w:rsidRPr="006F4321">
        <w:rPr>
          <w:rFonts w:ascii="Book Antiqua" w:hAnsi="Book Antiqua" w:cs="宋体"/>
          <w:sz w:val="24"/>
          <w:szCs w:val="24"/>
          <w:lang w:eastAsia="zh-CN"/>
        </w:rPr>
        <w:t>Dijkmans</w:t>
      </w:r>
      <w:proofErr w:type="spellEnd"/>
      <w:r w:rsidRPr="006F4321">
        <w:rPr>
          <w:rFonts w:ascii="Book Antiqua" w:hAnsi="Book Antiqua" w:cs="宋体"/>
          <w:sz w:val="24"/>
          <w:szCs w:val="24"/>
          <w:lang w:eastAsia="zh-CN"/>
        </w:rPr>
        <w:t xml:space="preserve"> BA, Peña AS, van der Horst-</w:t>
      </w:r>
      <w:proofErr w:type="spellStart"/>
      <w:r w:rsidRPr="006F4321">
        <w:rPr>
          <w:rFonts w:ascii="Book Antiqua" w:hAnsi="Book Antiqua" w:cs="宋体"/>
          <w:sz w:val="24"/>
          <w:szCs w:val="24"/>
          <w:lang w:eastAsia="zh-CN"/>
        </w:rPr>
        <w:t>Bruinsma</w:t>
      </w:r>
      <w:proofErr w:type="spellEnd"/>
      <w:r w:rsidRPr="006F4321">
        <w:rPr>
          <w:rFonts w:ascii="Book Antiqua" w:hAnsi="Book Antiqua" w:cs="宋体"/>
          <w:sz w:val="24"/>
          <w:szCs w:val="24"/>
          <w:lang w:eastAsia="zh-CN"/>
        </w:rPr>
        <w:t xml:space="preserve"> IE. </w:t>
      </w:r>
      <w:proofErr w:type="gramStart"/>
      <w:r w:rsidRPr="006F4321">
        <w:rPr>
          <w:rFonts w:ascii="Book Antiqua" w:hAnsi="Book Antiqua" w:cs="宋体"/>
          <w:sz w:val="24"/>
          <w:szCs w:val="24"/>
          <w:lang w:eastAsia="zh-CN"/>
        </w:rPr>
        <w:t>Interleukin-1beta and interleukin-1 receptor antagonist gene polymorphisms in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Rheumatology </w:t>
      </w:r>
      <w:r w:rsidRPr="00D511BB">
        <w:rPr>
          <w:rFonts w:ascii="Book Antiqua" w:hAnsi="Book Antiqua" w:cs="宋体"/>
          <w:iCs/>
          <w:sz w:val="24"/>
          <w:szCs w:val="24"/>
          <w:lang w:eastAsia="zh-CN"/>
        </w:rPr>
        <w:t>(Oxford)</w:t>
      </w:r>
      <w:r w:rsidRPr="00D511BB">
        <w:rPr>
          <w:rFonts w:ascii="Book Antiqua" w:hAnsi="Book Antiqua" w:cs="宋体"/>
          <w:sz w:val="24"/>
          <w:szCs w:val="24"/>
          <w:lang w:eastAsia="zh-CN"/>
        </w:rPr>
        <w:t xml:space="preserve"> </w:t>
      </w:r>
      <w:r w:rsidRPr="006F4321">
        <w:rPr>
          <w:rFonts w:ascii="Book Antiqua" w:hAnsi="Book Antiqua" w:cs="宋体"/>
          <w:sz w:val="24"/>
          <w:szCs w:val="24"/>
          <w:lang w:eastAsia="zh-CN"/>
        </w:rPr>
        <w:t xml:space="preserve">2002; </w:t>
      </w:r>
      <w:r w:rsidRPr="006F4321">
        <w:rPr>
          <w:rFonts w:ascii="Book Antiqua" w:hAnsi="Book Antiqua" w:cs="宋体"/>
          <w:b/>
          <w:bCs/>
          <w:sz w:val="24"/>
          <w:szCs w:val="24"/>
          <w:lang w:eastAsia="zh-CN"/>
        </w:rPr>
        <w:t>41</w:t>
      </w:r>
      <w:r w:rsidRPr="006F4321">
        <w:rPr>
          <w:rFonts w:ascii="Book Antiqua" w:hAnsi="Book Antiqua" w:cs="宋体"/>
          <w:sz w:val="24"/>
          <w:szCs w:val="24"/>
          <w:lang w:eastAsia="zh-CN"/>
        </w:rPr>
        <w:t>: 1419-1423 [PMID: 12468823]</w:t>
      </w:r>
    </w:p>
    <w:p w14:paraId="070A2924"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46 </w:t>
      </w:r>
      <w:proofErr w:type="spellStart"/>
      <w:r w:rsidRPr="006F4321">
        <w:rPr>
          <w:rFonts w:ascii="Book Antiqua" w:hAnsi="Book Antiqua" w:cs="宋体"/>
          <w:b/>
          <w:bCs/>
          <w:sz w:val="24"/>
          <w:szCs w:val="24"/>
          <w:lang w:eastAsia="zh-CN"/>
        </w:rPr>
        <w:t>McGarry</w:t>
      </w:r>
      <w:proofErr w:type="spellEnd"/>
      <w:r w:rsidRPr="006F4321">
        <w:rPr>
          <w:rFonts w:ascii="Book Antiqua" w:hAnsi="Book Antiqua" w:cs="宋体"/>
          <w:b/>
          <w:bCs/>
          <w:sz w:val="24"/>
          <w:szCs w:val="24"/>
          <w:lang w:eastAsia="zh-CN"/>
        </w:rPr>
        <w:t xml:space="preserve"> F</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Neilly</w:t>
      </w:r>
      <w:proofErr w:type="spellEnd"/>
      <w:r w:rsidRPr="006F4321">
        <w:rPr>
          <w:rFonts w:ascii="Book Antiqua" w:hAnsi="Book Antiqua" w:cs="宋体"/>
          <w:sz w:val="24"/>
          <w:szCs w:val="24"/>
          <w:lang w:eastAsia="zh-CN"/>
        </w:rPr>
        <w:t xml:space="preserve"> J, Anderson N, </w:t>
      </w:r>
      <w:proofErr w:type="spellStart"/>
      <w:r w:rsidRPr="006F4321">
        <w:rPr>
          <w:rFonts w:ascii="Book Antiqua" w:hAnsi="Book Antiqua" w:cs="宋体"/>
          <w:sz w:val="24"/>
          <w:szCs w:val="24"/>
          <w:lang w:eastAsia="zh-CN"/>
        </w:rPr>
        <w:t>Sturrock</w:t>
      </w:r>
      <w:proofErr w:type="spellEnd"/>
      <w:r w:rsidRPr="006F4321">
        <w:rPr>
          <w:rFonts w:ascii="Book Antiqua" w:hAnsi="Book Antiqua" w:cs="宋体"/>
          <w:sz w:val="24"/>
          <w:szCs w:val="24"/>
          <w:lang w:eastAsia="zh-CN"/>
        </w:rPr>
        <w:t xml:space="preserve"> R, Field M. A polymorphism within the interleukin 1 receptor antagonist (IL-1Ra) gene is associated with ankylosing spondylitis. </w:t>
      </w:r>
      <w:r w:rsidRPr="006F4321">
        <w:rPr>
          <w:rFonts w:ascii="Book Antiqua" w:hAnsi="Book Antiqua" w:cs="宋体"/>
          <w:i/>
          <w:iCs/>
          <w:sz w:val="24"/>
          <w:szCs w:val="24"/>
          <w:lang w:eastAsia="zh-CN"/>
        </w:rPr>
        <w:t>Rheumatology</w:t>
      </w:r>
      <w:r w:rsidRPr="00D511BB">
        <w:rPr>
          <w:rFonts w:ascii="Book Antiqua" w:hAnsi="Book Antiqua" w:cs="宋体"/>
          <w:iCs/>
          <w:sz w:val="24"/>
          <w:szCs w:val="24"/>
          <w:lang w:eastAsia="zh-CN"/>
        </w:rPr>
        <w:t xml:space="preserve"> (Oxford)</w:t>
      </w:r>
      <w:r w:rsidRPr="00D511BB">
        <w:rPr>
          <w:rFonts w:ascii="Book Antiqua" w:hAnsi="Book Antiqua" w:cs="宋体"/>
          <w:sz w:val="24"/>
          <w:szCs w:val="24"/>
          <w:lang w:eastAsia="zh-CN"/>
        </w:rPr>
        <w:t xml:space="preserve"> </w:t>
      </w:r>
      <w:r w:rsidRPr="006F4321">
        <w:rPr>
          <w:rFonts w:ascii="Book Antiqua" w:hAnsi="Book Antiqua" w:cs="宋体"/>
          <w:sz w:val="24"/>
          <w:szCs w:val="24"/>
          <w:lang w:eastAsia="zh-CN"/>
        </w:rPr>
        <w:t xml:space="preserve">2001; </w:t>
      </w:r>
      <w:r w:rsidRPr="006F4321">
        <w:rPr>
          <w:rFonts w:ascii="Book Antiqua" w:hAnsi="Book Antiqua" w:cs="宋体"/>
          <w:b/>
          <w:bCs/>
          <w:sz w:val="24"/>
          <w:szCs w:val="24"/>
          <w:lang w:eastAsia="zh-CN"/>
        </w:rPr>
        <w:t>40</w:t>
      </w:r>
      <w:r w:rsidRPr="006F4321">
        <w:rPr>
          <w:rFonts w:ascii="Book Antiqua" w:hAnsi="Book Antiqua" w:cs="宋体"/>
          <w:sz w:val="24"/>
          <w:szCs w:val="24"/>
          <w:lang w:eastAsia="zh-CN"/>
        </w:rPr>
        <w:t>: 1359-1364 [PMID: 11752505]</w:t>
      </w:r>
    </w:p>
    <w:p w14:paraId="2BD90799"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47 </w:t>
      </w:r>
      <w:r w:rsidRPr="006F4321">
        <w:rPr>
          <w:rFonts w:ascii="Book Antiqua" w:hAnsi="Book Antiqua" w:cs="宋体"/>
          <w:b/>
          <w:bCs/>
          <w:sz w:val="24"/>
          <w:szCs w:val="24"/>
          <w:lang w:eastAsia="zh-CN"/>
        </w:rPr>
        <w:t>Chou CT</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Timms</w:t>
      </w:r>
      <w:proofErr w:type="spellEnd"/>
      <w:r w:rsidRPr="006F4321">
        <w:rPr>
          <w:rFonts w:ascii="Book Antiqua" w:hAnsi="Book Antiqua" w:cs="宋体"/>
          <w:sz w:val="24"/>
          <w:szCs w:val="24"/>
          <w:lang w:eastAsia="zh-CN"/>
        </w:rPr>
        <w:t xml:space="preserve"> AE, Wei JC, Tsai WC, Wordsworth BP, Brown MA. </w:t>
      </w:r>
      <w:proofErr w:type="gramStart"/>
      <w:r w:rsidRPr="006F4321">
        <w:rPr>
          <w:rFonts w:ascii="Book Antiqua" w:hAnsi="Book Antiqua" w:cs="宋体"/>
          <w:sz w:val="24"/>
          <w:szCs w:val="24"/>
          <w:lang w:eastAsia="zh-CN"/>
        </w:rPr>
        <w:t>Replication of association of IL1 gene complex members with ankylosing spondylitis in Taiwanese Chinese.</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65</w:t>
      </w:r>
      <w:r w:rsidRPr="006F4321">
        <w:rPr>
          <w:rFonts w:ascii="Book Antiqua" w:hAnsi="Book Antiqua" w:cs="宋体"/>
          <w:sz w:val="24"/>
          <w:szCs w:val="24"/>
          <w:lang w:eastAsia="zh-CN"/>
        </w:rPr>
        <w:t>: 1106-1109 [PMID: 16361275 DOI: 10.1136/ard.2005.046847]</w:t>
      </w:r>
    </w:p>
    <w:p w14:paraId="400530E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48 </w:t>
      </w:r>
      <w:r w:rsidRPr="006F4321">
        <w:rPr>
          <w:rFonts w:ascii="Book Antiqua" w:hAnsi="Book Antiqua" w:cs="宋体"/>
          <w:b/>
          <w:bCs/>
          <w:sz w:val="24"/>
          <w:szCs w:val="24"/>
          <w:lang w:eastAsia="zh-CN"/>
        </w:rPr>
        <w:t>Brown MA</w:t>
      </w:r>
      <w:r w:rsidRPr="006F4321">
        <w:rPr>
          <w:rFonts w:ascii="Book Antiqua" w:hAnsi="Book Antiqua" w:cs="宋体"/>
          <w:sz w:val="24"/>
          <w:szCs w:val="24"/>
          <w:lang w:eastAsia="zh-CN"/>
        </w:rPr>
        <w:t xml:space="preserve">, Laval SH, </w:t>
      </w:r>
      <w:proofErr w:type="spellStart"/>
      <w:r w:rsidRPr="006F4321">
        <w:rPr>
          <w:rFonts w:ascii="Book Antiqua" w:hAnsi="Book Antiqua" w:cs="宋体"/>
          <w:sz w:val="24"/>
          <w:szCs w:val="24"/>
          <w:lang w:eastAsia="zh-CN"/>
        </w:rPr>
        <w:t>Brophy</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Recurrence risk modelling of the genetic susceptibility to ankylosing spondylitis.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2000; </w:t>
      </w:r>
      <w:r w:rsidRPr="006F4321">
        <w:rPr>
          <w:rFonts w:ascii="Book Antiqua" w:hAnsi="Book Antiqua" w:cs="宋体"/>
          <w:b/>
          <w:bCs/>
          <w:sz w:val="24"/>
          <w:szCs w:val="24"/>
          <w:lang w:eastAsia="zh-CN"/>
        </w:rPr>
        <w:t>59</w:t>
      </w:r>
      <w:r w:rsidRPr="006F4321">
        <w:rPr>
          <w:rFonts w:ascii="Book Antiqua" w:hAnsi="Book Antiqua" w:cs="宋体"/>
          <w:sz w:val="24"/>
          <w:szCs w:val="24"/>
          <w:lang w:eastAsia="zh-CN"/>
        </w:rPr>
        <w:t>: 883-886 [PMID: 11053066]</w:t>
      </w:r>
    </w:p>
    <w:p w14:paraId="2232E4B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49 </w:t>
      </w:r>
      <w:proofErr w:type="spellStart"/>
      <w:r w:rsidRPr="006F4321">
        <w:rPr>
          <w:rFonts w:ascii="Book Antiqua" w:hAnsi="Book Antiqua" w:cs="宋体"/>
          <w:b/>
          <w:bCs/>
          <w:sz w:val="24"/>
          <w:szCs w:val="24"/>
          <w:lang w:eastAsia="zh-CN"/>
        </w:rPr>
        <w:t>Beyeler</w:t>
      </w:r>
      <w:proofErr w:type="spellEnd"/>
      <w:r w:rsidRPr="006F4321">
        <w:rPr>
          <w:rFonts w:ascii="Book Antiqua" w:hAnsi="Book Antiqua" w:cs="宋体"/>
          <w:b/>
          <w:bCs/>
          <w:sz w:val="24"/>
          <w:szCs w:val="24"/>
          <w:lang w:eastAsia="zh-CN"/>
        </w:rPr>
        <w:t xml:space="preserve"> C</w:t>
      </w:r>
      <w:r w:rsidRPr="006F4321">
        <w:rPr>
          <w:rFonts w:ascii="Book Antiqua" w:hAnsi="Book Antiqua" w:cs="宋体"/>
          <w:sz w:val="24"/>
          <w:szCs w:val="24"/>
          <w:lang w:eastAsia="zh-CN"/>
        </w:rPr>
        <w:t xml:space="preserve">, Armstrong M, Bird HA, Idle JR, Daly AK. </w:t>
      </w:r>
      <w:proofErr w:type="gramStart"/>
      <w:r w:rsidRPr="006F4321">
        <w:rPr>
          <w:rFonts w:ascii="Book Antiqua" w:hAnsi="Book Antiqua" w:cs="宋体"/>
          <w:sz w:val="24"/>
          <w:szCs w:val="24"/>
          <w:lang w:eastAsia="zh-CN"/>
        </w:rPr>
        <w:t>Relationship between genotype for the cytochrome P450 CYP2D6 and susceptibility to ankylosing spondylitis and rheumatoid arthritis.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1996; </w:t>
      </w:r>
      <w:r w:rsidRPr="006F4321">
        <w:rPr>
          <w:rFonts w:ascii="Book Antiqua" w:hAnsi="Book Antiqua" w:cs="宋体"/>
          <w:b/>
          <w:bCs/>
          <w:sz w:val="24"/>
          <w:szCs w:val="24"/>
          <w:lang w:eastAsia="zh-CN"/>
        </w:rPr>
        <w:t>55</w:t>
      </w:r>
      <w:r w:rsidRPr="006F4321">
        <w:rPr>
          <w:rFonts w:ascii="Book Antiqua" w:hAnsi="Book Antiqua" w:cs="宋体"/>
          <w:sz w:val="24"/>
          <w:szCs w:val="24"/>
          <w:lang w:eastAsia="zh-CN"/>
        </w:rPr>
        <w:t>: 66-68 [PMID: 8572738]</w:t>
      </w:r>
    </w:p>
    <w:p w14:paraId="157D1A8C" w14:textId="557771BB"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50 </w:t>
      </w:r>
      <w:r w:rsidRPr="006F4321">
        <w:rPr>
          <w:rFonts w:ascii="Book Antiqua" w:hAnsi="Book Antiqua"/>
          <w:b/>
          <w:bCs/>
          <w:sz w:val="24"/>
          <w:szCs w:val="24"/>
        </w:rPr>
        <w:t>Burton PR</w:t>
      </w:r>
      <w:r w:rsidRPr="006F4321">
        <w:rPr>
          <w:rFonts w:ascii="Book Antiqua" w:hAnsi="Book Antiqua"/>
          <w:sz w:val="24"/>
          <w:szCs w:val="24"/>
        </w:rPr>
        <w:t xml:space="preserve">, Clayton DG, </w:t>
      </w:r>
      <w:proofErr w:type="spellStart"/>
      <w:r w:rsidRPr="006F4321">
        <w:rPr>
          <w:rFonts w:ascii="Book Antiqua" w:hAnsi="Book Antiqua"/>
          <w:sz w:val="24"/>
          <w:szCs w:val="24"/>
        </w:rPr>
        <w:t>Cardon</w:t>
      </w:r>
      <w:proofErr w:type="spellEnd"/>
      <w:r w:rsidRPr="006F4321">
        <w:rPr>
          <w:rFonts w:ascii="Book Antiqua" w:hAnsi="Book Antiqua"/>
          <w:sz w:val="24"/>
          <w:szCs w:val="24"/>
        </w:rPr>
        <w:t xml:space="preserve"> LR, Craddock N, </w:t>
      </w:r>
      <w:proofErr w:type="spellStart"/>
      <w:r w:rsidRPr="006F4321">
        <w:rPr>
          <w:rFonts w:ascii="Book Antiqua" w:hAnsi="Book Antiqua"/>
          <w:sz w:val="24"/>
          <w:szCs w:val="24"/>
        </w:rPr>
        <w:t>Deloukas</w:t>
      </w:r>
      <w:proofErr w:type="spellEnd"/>
      <w:r w:rsidRPr="006F4321">
        <w:rPr>
          <w:rFonts w:ascii="Book Antiqua" w:hAnsi="Book Antiqua"/>
          <w:sz w:val="24"/>
          <w:szCs w:val="24"/>
        </w:rPr>
        <w:t xml:space="preserve"> P, </w:t>
      </w:r>
      <w:proofErr w:type="spellStart"/>
      <w:r w:rsidRPr="006F4321">
        <w:rPr>
          <w:rFonts w:ascii="Book Antiqua" w:hAnsi="Book Antiqua"/>
          <w:sz w:val="24"/>
          <w:szCs w:val="24"/>
        </w:rPr>
        <w:t>Duncanson</w:t>
      </w:r>
      <w:proofErr w:type="spellEnd"/>
      <w:r w:rsidRPr="006F4321">
        <w:rPr>
          <w:rFonts w:ascii="Book Antiqua" w:hAnsi="Book Antiqua"/>
          <w:sz w:val="24"/>
          <w:szCs w:val="24"/>
        </w:rPr>
        <w:t xml:space="preserve"> A, Kwiatkowski DP, McCarthy MI, </w:t>
      </w:r>
      <w:proofErr w:type="spellStart"/>
      <w:r w:rsidRPr="006F4321">
        <w:rPr>
          <w:rFonts w:ascii="Book Antiqua" w:hAnsi="Book Antiqua"/>
          <w:sz w:val="24"/>
          <w:szCs w:val="24"/>
        </w:rPr>
        <w:t>Ouwehand</w:t>
      </w:r>
      <w:proofErr w:type="spellEnd"/>
      <w:r w:rsidRPr="006F4321">
        <w:rPr>
          <w:rFonts w:ascii="Book Antiqua" w:hAnsi="Book Antiqua"/>
          <w:sz w:val="24"/>
          <w:szCs w:val="24"/>
        </w:rPr>
        <w:t xml:space="preserve"> WH, </w:t>
      </w:r>
      <w:proofErr w:type="spellStart"/>
      <w:r w:rsidRPr="006F4321">
        <w:rPr>
          <w:rFonts w:ascii="Book Antiqua" w:hAnsi="Book Antiqua"/>
          <w:sz w:val="24"/>
          <w:szCs w:val="24"/>
        </w:rPr>
        <w:t>Samani</w:t>
      </w:r>
      <w:proofErr w:type="spellEnd"/>
      <w:r w:rsidRPr="006F4321">
        <w:rPr>
          <w:rFonts w:ascii="Book Antiqua" w:hAnsi="Book Antiqua"/>
          <w:sz w:val="24"/>
          <w:szCs w:val="24"/>
        </w:rPr>
        <w:t xml:space="preserve"> NJ, Todd JA, Donnelly P, Barrett JC, Davison D, Easton D, Evans DM, Leung HT, </w:t>
      </w:r>
      <w:proofErr w:type="spellStart"/>
      <w:r w:rsidRPr="006F4321">
        <w:rPr>
          <w:rFonts w:ascii="Book Antiqua" w:hAnsi="Book Antiqua"/>
          <w:sz w:val="24"/>
          <w:szCs w:val="24"/>
        </w:rPr>
        <w:t>Marchini</w:t>
      </w:r>
      <w:proofErr w:type="spellEnd"/>
      <w:r w:rsidRPr="006F4321">
        <w:rPr>
          <w:rFonts w:ascii="Book Antiqua" w:hAnsi="Book Antiqua"/>
          <w:sz w:val="24"/>
          <w:szCs w:val="24"/>
        </w:rPr>
        <w:t xml:space="preserve"> JL, Morris AP, Spencer CC, Tobin MD, Attwood AP, </w:t>
      </w:r>
      <w:proofErr w:type="spellStart"/>
      <w:r w:rsidRPr="006F4321">
        <w:rPr>
          <w:rFonts w:ascii="Book Antiqua" w:hAnsi="Book Antiqua"/>
          <w:sz w:val="24"/>
          <w:szCs w:val="24"/>
        </w:rPr>
        <w:t>Boorman</w:t>
      </w:r>
      <w:proofErr w:type="spellEnd"/>
      <w:r w:rsidRPr="006F4321">
        <w:rPr>
          <w:rFonts w:ascii="Book Antiqua" w:hAnsi="Book Antiqua"/>
          <w:sz w:val="24"/>
          <w:szCs w:val="24"/>
        </w:rPr>
        <w:t xml:space="preserve"> JP, Cant B, Everson U, Hussey JM, Jolley JD, Knight AS, Koch K, </w:t>
      </w:r>
      <w:proofErr w:type="spellStart"/>
      <w:r w:rsidRPr="006F4321">
        <w:rPr>
          <w:rFonts w:ascii="Book Antiqua" w:hAnsi="Book Antiqua"/>
          <w:sz w:val="24"/>
          <w:szCs w:val="24"/>
        </w:rPr>
        <w:t>Meech</w:t>
      </w:r>
      <w:proofErr w:type="spellEnd"/>
      <w:r w:rsidRPr="006F4321">
        <w:rPr>
          <w:rFonts w:ascii="Book Antiqua" w:hAnsi="Book Antiqua"/>
          <w:sz w:val="24"/>
          <w:szCs w:val="24"/>
        </w:rPr>
        <w:t xml:space="preserve"> E, </w:t>
      </w:r>
      <w:proofErr w:type="spellStart"/>
      <w:r w:rsidRPr="006F4321">
        <w:rPr>
          <w:rFonts w:ascii="Book Antiqua" w:hAnsi="Book Antiqua"/>
          <w:sz w:val="24"/>
          <w:szCs w:val="24"/>
        </w:rPr>
        <w:t>Nutland</w:t>
      </w:r>
      <w:proofErr w:type="spellEnd"/>
      <w:r w:rsidRPr="006F4321">
        <w:rPr>
          <w:rFonts w:ascii="Book Antiqua" w:hAnsi="Book Antiqua"/>
          <w:sz w:val="24"/>
          <w:szCs w:val="24"/>
        </w:rPr>
        <w:t xml:space="preserve"> S, Prowse CV, Stevens HE, Taylor NC, Walters GR, Walker NM, Watkins NA, </w:t>
      </w:r>
      <w:proofErr w:type="spellStart"/>
      <w:r w:rsidRPr="006F4321">
        <w:rPr>
          <w:rFonts w:ascii="Book Antiqua" w:hAnsi="Book Antiqua"/>
          <w:sz w:val="24"/>
          <w:szCs w:val="24"/>
        </w:rPr>
        <w:t>Winzer</w:t>
      </w:r>
      <w:proofErr w:type="spellEnd"/>
      <w:r w:rsidRPr="006F4321">
        <w:rPr>
          <w:rFonts w:ascii="Book Antiqua" w:hAnsi="Book Antiqua"/>
          <w:sz w:val="24"/>
          <w:szCs w:val="24"/>
        </w:rPr>
        <w:t xml:space="preserve"> T, Jones RW, </w:t>
      </w:r>
      <w:proofErr w:type="spellStart"/>
      <w:r w:rsidRPr="006F4321">
        <w:rPr>
          <w:rFonts w:ascii="Book Antiqua" w:hAnsi="Book Antiqua"/>
          <w:sz w:val="24"/>
          <w:szCs w:val="24"/>
        </w:rPr>
        <w:t>McArdle</w:t>
      </w:r>
      <w:proofErr w:type="spellEnd"/>
      <w:r w:rsidRPr="006F4321">
        <w:rPr>
          <w:rFonts w:ascii="Book Antiqua" w:hAnsi="Book Antiqua"/>
          <w:sz w:val="24"/>
          <w:szCs w:val="24"/>
        </w:rPr>
        <w:t xml:space="preserve"> WL, Ring SM, Strachan DP, </w:t>
      </w:r>
      <w:proofErr w:type="spellStart"/>
      <w:r w:rsidRPr="006F4321">
        <w:rPr>
          <w:rFonts w:ascii="Book Antiqua" w:hAnsi="Book Antiqua"/>
          <w:sz w:val="24"/>
          <w:szCs w:val="24"/>
        </w:rPr>
        <w:t>Pembrey</w:t>
      </w:r>
      <w:proofErr w:type="spellEnd"/>
      <w:r w:rsidRPr="006F4321">
        <w:rPr>
          <w:rFonts w:ascii="Book Antiqua" w:hAnsi="Book Antiqua"/>
          <w:sz w:val="24"/>
          <w:szCs w:val="24"/>
        </w:rPr>
        <w:t xml:space="preserve"> M, Breen G, St Clair D, Caesar S, Gordon-Smith K, Jones L, Fraser C, Green EK, </w:t>
      </w:r>
      <w:proofErr w:type="spellStart"/>
      <w:r w:rsidRPr="006F4321">
        <w:rPr>
          <w:rFonts w:ascii="Book Antiqua" w:hAnsi="Book Antiqua"/>
          <w:sz w:val="24"/>
          <w:szCs w:val="24"/>
        </w:rPr>
        <w:t>Grozeva</w:t>
      </w:r>
      <w:proofErr w:type="spellEnd"/>
      <w:r w:rsidRPr="006F4321">
        <w:rPr>
          <w:rFonts w:ascii="Book Antiqua" w:hAnsi="Book Antiqua"/>
          <w:sz w:val="24"/>
          <w:szCs w:val="24"/>
        </w:rPr>
        <w:t xml:space="preserve"> D, </w:t>
      </w:r>
      <w:proofErr w:type="spellStart"/>
      <w:r w:rsidRPr="006F4321">
        <w:rPr>
          <w:rFonts w:ascii="Book Antiqua" w:hAnsi="Book Antiqua"/>
          <w:sz w:val="24"/>
          <w:szCs w:val="24"/>
        </w:rPr>
        <w:t>Hamshere</w:t>
      </w:r>
      <w:proofErr w:type="spellEnd"/>
      <w:r w:rsidRPr="006F4321">
        <w:rPr>
          <w:rFonts w:ascii="Book Antiqua" w:hAnsi="Book Antiqua"/>
          <w:sz w:val="24"/>
          <w:szCs w:val="24"/>
        </w:rPr>
        <w:t xml:space="preserve"> ML, </w:t>
      </w:r>
      <w:proofErr w:type="spellStart"/>
      <w:r w:rsidRPr="006F4321">
        <w:rPr>
          <w:rFonts w:ascii="Book Antiqua" w:hAnsi="Book Antiqua"/>
          <w:sz w:val="24"/>
          <w:szCs w:val="24"/>
        </w:rPr>
        <w:t>Holmans</w:t>
      </w:r>
      <w:proofErr w:type="spellEnd"/>
      <w:r w:rsidRPr="006F4321">
        <w:rPr>
          <w:rFonts w:ascii="Book Antiqua" w:hAnsi="Book Antiqua"/>
          <w:sz w:val="24"/>
          <w:szCs w:val="24"/>
        </w:rPr>
        <w:t xml:space="preserve"> PA, Jones IR, Kirov G, </w:t>
      </w:r>
      <w:proofErr w:type="spellStart"/>
      <w:r w:rsidRPr="006F4321">
        <w:rPr>
          <w:rFonts w:ascii="Book Antiqua" w:hAnsi="Book Antiqua"/>
          <w:sz w:val="24"/>
          <w:szCs w:val="24"/>
        </w:rPr>
        <w:t>Moskivina</w:t>
      </w:r>
      <w:proofErr w:type="spellEnd"/>
      <w:r w:rsidRPr="006F4321">
        <w:rPr>
          <w:rFonts w:ascii="Book Antiqua" w:hAnsi="Book Antiqua"/>
          <w:sz w:val="24"/>
          <w:szCs w:val="24"/>
        </w:rPr>
        <w:t xml:space="preserve"> V, </w:t>
      </w:r>
      <w:proofErr w:type="spellStart"/>
      <w:r w:rsidRPr="006F4321">
        <w:rPr>
          <w:rFonts w:ascii="Book Antiqua" w:hAnsi="Book Antiqua"/>
          <w:sz w:val="24"/>
          <w:szCs w:val="24"/>
        </w:rPr>
        <w:t>Nikolov</w:t>
      </w:r>
      <w:proofErr w:type="spellEnd"/>
      <w:r w:rsidRPr="006F4321">
        <w:rPr>
          <w:rFonts w:ascii="Book Antiqua" w:hAnsi="Book Antiqua"/>
          <w:sz w:val="24"/>
          <w:szCs w:val="24"/>
        </w:rPr>
        <w:t xml:space="preserve"> I, O'Donovan MC, Owen MJ, Collier DA, Elkin A, Farmer A, Williamson R, McGuffin P, Young AH, Ferrier IN, Ball SG, </w:t>
      </w:r>
      <w:proofErr w:type="spellStart"/>
      <w:r w:rsidRPr="006F4321">
        <w:rPr>
          <w:rFonts w:ascii="Book Antiqua" w:hAnsi="Book Antiqua"/>
          <w:sz w:val="24"/>
          <w:szCs w:val="24"/>
        </w:rPr>
        <w:t>Balmforth</w:t>
      </w:r>
      <w:proofErr w:type="spellEnd"/>
      <w:r w:rsidRPr="006F4321">
        <w:rPr>
          <w:rFonts w:ascii="Book Antiqua" w:hAnsi="Book Antiqua"/>
          <w:sz w:val="24"/>
          <w:szCs w:val="24"/>
        </w:rPr>
        <w:t xml:space="preserve"> AJ, Barrett JH, Bishop TD, Iles MM, </w:t>
      </w:r>
      <w:proofErr w:type="spellStart"/>
      <w:r w:rsidRPr="006F4321">
        <w:rPr>
          <w:rFonts w:ascii="Book Antiqua" w:hAnsi="Book Antiqua"/>
          <w:sz w:val="24"/>
          <w:szCs w:val="24"/>
        </w:rPr>
        <w:t>Maqbool</w:t>
      </w:r>
      <w:proofErr w:type="spellEnd"/>
      <w:r w:rsidRPr="006F4321">
        <w:rPr>
          <w:rFonts w:ascii="Book Antiqua" w:hAnsi="Book Antiqua"/>
          <w:sz w:val="24"/>
          <w:szCs w:val="24"/>
        </w:rPr>
        <w:t xml:space="preserve"> A, </w:t>
      </w:r>
      <w:proofErr w:type="spellStart"/>
      <w:r w:rsidRPr="006F4321">
        <w:rPr>
          <w:rFonts w:ascii="Book Antiqua" w:hAnsi="Book Antiqua"/>
          <w:sz w:val="24"/>
          <w:szCs w:val="24"/>
        </w:rPr>
        <w:t>Yuldasheva</w:t>
      </w:r>
      <w:proofErr w:type="spellEnd"/>
      <w:r w:rsidRPr="006F4321">
        <w:rPr>
          <w:rFonts w:ascii="Book Antiqua" w:hAnsi="Book Antiqua"/>
          <w:sz w:val="24"/>
          <w:szCs w:val="24"/>
        </w:rPr>
        <w:t xml:space="preserve"> N, Hall AS, </w:t>
      </w:r>
      <w:proofErr w:type="spellStart"/>
      <w:r w:rsidRPr="006F4321">
        <w:rPr>
          <w:rFonts w:ascii="Book Antiqua" w:hAnsi="Book Antiqua"/>
          <w:sz w:val="24"/>
          <w:szCs w:val="24"/>
        </w:rPr>
        <w:t>Braund</w:t>
      </w:r>
      <w:proofErr w:type="spellEnd"/>
      <w:r w:rsidRPr="006F4321">
        <w:rPr>
          <w:rFonts w:ascii="Book Antiqua" w:hAnsi="Book Antiqua"/>
          <w:sz w:val="24"/>
          <w:szCs w:val="24"/>
        </w:rPr>
        <w:t xml:space="preserve"> PS, Dixon RJ, </w:t>
      </w:r>
      <w:proofErr w:type="spellStart"/>
      <w:r w:rsidRPr="006F4321">
        <w:rPr>
          <w:rFonts w:ascii="Book Antiqua" w:hAnsi="Book Antiqua"/>
          <w:sz w:val="24"/>
          <w:szCs w:val="24"/>
        </w:rPr>
        <w:t>Mangino</w:t>
      </w:r>
      <w:proofErr w:type="spellEnd"/>
      <w:r w:rsidRPr="006F4321">
        <w:rPr>
          <w:rFonts w:ascii="Book Antiqua" w:hAnsi="Book Antiqua"/>
          <w:sz w:val="24"/>
          <w:szCs w:val="24"/>
        </w:rPr>
        <w:t xml:space="preserve"> M, Stevens S, Thompson JR, </w:t>
      </w:r>
      <w:proofErr w:type="spellStart"/>
      <w:r w:rsidRPr="006F4321">
        <w:rPr>
          <w:rFonts w:ascii="Book Antiqua" w:hAnsi="Book Antiqua"/>
          <w:sz w:val="24"/>
          <w:szCs w:val="24"/>
        </w:rPr>
        <w:t>Bredin</w:t>
      </w:r>
      <w:proofErr w:type="spellEnd"/>
      <w:r w:rsidRPr="006F4321">
        <w:rPr>
          <w:rFonts w:ascii="Book Antiqua" w:hAnsi="Book Antiqua"/>
          <w:sz w:val="24"/>
          <w:szCs w:val="24"/>
        </w:rPr>
        <w:t xml:space="preserve"> F, </w:t>
      </w:r>
      <w:proofErr w:type="spellStart"/>
      <w:r w:rsidRPr="006F4321">
        <w:rPr>
          <w:rFonts w:ascii="Book Antiqua" w:hAnsi="Book Antiqua"/>
          <w:sz w:val="24"/>
          <w:szCs w:val="24"/>
        </w:rPr>
        <w:t>Tremelling</w:t>
      </w:r>
      <w:proofErr w:type="spellEnd"/>
      <w:r w:rsidRPr="006F4321">
        <w:rPr>
          <w:rFonts w:ascii="Book Antiqua" w:hAnsi="Book Antiqua"/>
          <w:sz w:val="24"/>
          <w:szCs w:val="24"/>
        </w:rPr>
        <w:t xml:space="preserve"> M, Parkes M, Drummond H, Lees CW, </w:t>
      </w:r>
      <w:proofErr w:type="spellStart"/>
      <w:r w:rsidRPr="006F4321">
        <w:rPr>
          <w:rFonts w:ascii="Book Antiqua" w:hAnsi="Book Antiqua"/>
          <w:sz w:val="24"/>
          <w:szCs w:val="24"/>
        </w:rPr>
        <w:t>Nimmo</w:t>
      </w:r>
      <w:proofErr w:type="spellEnd"/>
      <w:r w:rsidRPr="006F4321">
        <w:rPr>
          <w:rFonts w:ascii="Book Antiqua" w:hAnsi="Book Antiqua"/>
          <w:sz w:val="24"/>
          <w:szCs w:val="24"/>
        </w:rPr>
        <w:t xml:space="preserve"> ER, </w:t>
      </w:r>
      <w:proofErr w:type="spellStart"/>
      <w:r w:rsidRPr="006F4321">
        <w:rPr>
          <w:rFonts w:ascii="Book Antiqua" w:hAnsi="Book Antiqua"/>
          <w:sz w:val="24"/>
          <w:szCs w:val="24"/>
        </w:rPr>
        <w:t>Satsangi</w:t>
      </w:r>
      <w:proofErr w:type="spellEnd"/>
      <w:r w:rsidRPr="006F4321">
        <w:rPr>
          <w:rFonts w:ascii="Book Antiqua" w:hAnsi="Book Antiqua"/>
          <w:sz w:val="24"/>
          <w:szCs w:val="24"/>
        </w:rPr>
        <w:t xml:space="preserve"> J, Fisher SA, Forbes A, Lewis CM, </w:t>
      </w:r>
      <w:proofErr w:type="spellStart"/>
      <w:r w:rsidRPr="006F4321">
        <w:rPr>
          <w:rFonts w:ascii="Book Antiqua" w:hAnsi="Book Antiqua"/>
          <w:sz w:val="24"/>
          <w:szCs w:val="24"/>
        </w:rPr>
        <w:t>Onnie</w:t>
      </w:r>
      <w:proofErr w:type="spellEnd"/>
      <w:r w:rsidRPr="006F4321">
        <w:rPr>
          <w:rFonts w:ascii="Book Antiqua" w:hAnsi="Book Antiqua"/>
          <w:sz w:val="24"/>
          <w:szCs w:val="24"/>
        </w:rPr>
        <w:t xml:space="preserve"> CM, Prescott NJ, Sanderson J, Matthew CG, Barbour J, </w:t>
      </w:r>
      <w:proofErr w:type="spellStart"/>
      <w:r w:rsidRPr="006F4321">
        <w:rPr>
          <w:rFonts w:ascii="Book Antiqua" w:hAnsi="Book Antiqua"/>
          <w:sz w:val="24"/>
          <w:szCs w:val="24"/>
        </w:rPr>
        <w:t>Mohiuddin</w:t>
      </w:r>
      <w:proofErr w:type="spellEnd"/>
      <w:r w:rsidRPr="006F4321">
        <w:rPr>
          <w:rFonts w:ascii="Book Antiqua" w:hAnsi="Book Antiqua"/>
          <w:sz w:val="24"/>
          <w:szCs w:val="24"/>
        </w:rPr>
        <w:t xml:space="preserve"> MK, </w:t>
      </w:r>
      <w:proofErr w:type="spellStart"/>
      <w:r w:rsidRPr="006F4321">
        <w:rPr>
          <w:rFonts w:ascii="Book Antiqua" w:hAnsi="Book Antiqua"/>
          <w:sz w:val="24"/>
          <w:szCs w:val="24"/>
        </w:rPr>
        <w:t>Todhunter</w:t>
      </w:r>
      <w:proofErr w:type="spellEnd"/>
      <w:r w:rsidRPr="006F4321">
        <w:rPr>
          <w:rFonts w:ascii="Book Antiqua" w:hAnsi="Book Antiqua"/>
          <w:sz w:val="24"/>
          <w:szCs w:val="24"/>
        </w:rPr>
        <w:t xml:space="preserve"> CE, Mansfield JC, Ahmad T, Cummings FR, Jewell DP, Webster J, Brown MJ, Lathrop MG, Connell J, </w:t>
      </w:r>
      <w:proofErr w:type="spellStart"/>
      <w:r w:rsidRPr="006F4321">
        <w:rPr>
          <w:rFonts w:ascii="Book Antiqua" w:hAnsi="Book Antiqua"/>
          <w:sz w:val="24"/>
          <w:szCs w:val="24"/>
        </w:rPr>
        <w:t>Dominiczak</w:t>
      </w:r>
      <w:proofErr w:type="spellEnd"/>
      <w:r w:rsidRPr="006F4321">
        <w:rPr>
          <w:rFonts w:ascii="Book Antiqua" w:hAnsi="Book Antiqua"/>
          <w:sz w:val="24"/>
          <w:szCs w:val="24"/>
        </w:rPr>
        <w:t xml:space="preserve"> A, </w:t>
      </w:r>
      <w:proofErr w:type="spellStart"/>
      <w:r w:rsidRPr="006F4321">
        <w:rPr>
          <w:rFonts w:ascii="Book Antiqua" w:hAnsi="Book Antiqua"/>
          <w:sz w:val="24"/>
          <w:szCs w:val="24"/>
        </w:rPr>
        <w:t>Marcano</w:t>
      </w:r>
      <w:proofErr w:type="spellEnd"/>
      <w:r w:rsidRPr="006F4321">
        <w:rPr>
          <w:rFonts w:ascii="Book Antiqua" w:hAnsi="Book Antiqua"/>
          <w:sz w:val="24"/>
          <w:szCs w:val="24"/>
        </w:rPr>
        <w:t xml:space="preserve"> CA, Burke B, Dobson R, </w:t>
      </w:r>
      <w:proofErr w:type="spellStart"/>
      <w:r w:rsidRPr="006F4321">
        <w:rPr>
          <w:rFonts w:ascii="Book Antiqua" w:hAnsi="Book Antiqua"/>
          <w:sz w:val="24"/>
          <w:szCs w:val="24"/>
        </w:rPr>
        <w:t>Gungadoo</w:t>
      </w:r>
      <w:proofErr w:type="spellEnd"/>
      <w:r w:rsidRPr="006F4321">
        <w:rPr>
          <w:rFonts w:ascii="Book Antiqua" w:hAnsi="Book Antiqua"/>
          <w:sz w:val="24"/>
          <w:szCs w:val="24"/>
        </w:rPr>
        <w:t xml:space="preserve"> J, Lee KL, Munroe PB, Newhouse SJ, </w:t>
      </w:r>
      <w:proofErr w:type="spellStart"/>
      <w:r w:rsidRPr="006F4321">
        <w:rPr>
          <w:rFonts w:ascii="Book Antiqua" w:hAnsi="Book Antiqua"/>
          <w:sz w:val="24"/>
          <w:szCs w:val="24"/>
        </w:rPr>
        <w:t>Onipinla</w:t>
      </w:r>
      <w:proofErr w:type="spellEnd"/>
      <w:r w:rsidRPr="006F4321">
        <w:rPr>
          <w:rFonts w:ascii="Book Antiqua" w:hAnsi="Book Antiqua"/>
          <w:sz w:val="24"/>
          <w:szCs w:val="24"/>
        </w:rPr>
        <w:t xml:space="preserve"> A, Wallace C, </w:t>
      </w:r>
      <w:proofErr w:type="spellStart"/>
      <w:r w:rsidRPr="006F4321">
        <w:rPr>
          <w:rFonts w:ascii="Book Antiqua" w:hAnsi="Book Antiqua"/>
          <w:sz w:val="24"/>
          <w:szCs w:val="24"/>
        </w:rPr>
        <w:t>Xue</w:t>
      </w:r>
      <w:proofErr w:type="spellEnd"/>
      <w:r w:rsidRPr="006F4321">
        <w:rPr>
          <w:rFonts w:ascii="Book Antiqua" w:hAnsi="Book Antiqua"/>
          <w:sz w:val="24"/>
          <w:szCs w:val="24"/>
        </w:rPr>
        <w:t xml:space="preserve"> M, Caulfield M, </w:t>
      </w:r>
      <w:proofErr w:type="spellStart"/>
      <w:r w:rsidRPr="006F4321">
        <w:rPr>
          <w:rFonts w:ascii="Book Antiqua" w:hAnsi="Book Antiqua"/>
          <w:sz w:val="24"/>
          <w:szCs w:val="24"/>
        </w:rPr>
        <w:t>Farrall</w:t>
      </w:r>
      <w:proofErr w:type="spellEnd"/>
      <w:r w:rsidRPr="006F4321">
        <w:rPr>
          <w:rFonts w:ascii="Book Antiqua" w:hAnsi="Book Antiqua"/>
          <w:sz w:val="24"/>
          <w:szCs w:val="24"/>
        </w:rPr>
        <w:t xml:space="preserve"> M, Barton A, Bruce IN, Donovan H, Eyre S, Gilbert PD, </w:t>
      </w:r>
      <w:proofErr w:type="spellStart"/>
      <w:r w:rsidRPr="006F4321">
        <w:rPr>
          <w:rFonts w:ascii="Book Antiqua" w:hAnsi="Book Antiqua"/>
          <w:sz w:val="24"/>
          <w:szCs w:val="24"/>
        </w:rPr>
        <w:t>Hilder</w:t>
      </w:r>
      <w:proofErr w:type="spellEnd"/>
      <w:r w:rsidRPr="006F4321">
        <w:rPr>
          <w:rFonts w:ascii="Book Antiqua" w:hAnsi="Book Antiqua"/>
          <w:sz w:val="24"/>
          <w:szCs w:val="24"/>
        </w:rPr>
        <w:t xml:space="preserve"> SL, </w:t>
      </w:r>
      <w:proofErr w:type="spellStart"/>
      <w:r w:rsidRPr="006F4321">
        <w:rPr>
          <w:rFonts w:ascii="Book Antiqua" w:hAnsi="Book Antiqua"/>
          <w:sz w:val="24"/>
          <w:szCs w:val="24"/>
        </w:rPr>
        <w:t>Hinks</w:t>
      </w:r>
      <w:proofErr w:type="spellEnd"/>
      <w:r w:rsidRPr="006F4321">
        <w:rPr>
          <w:rFonts w:ascii="Book Antiqua" w:hAnsi="Book Antiqua"/>
          <w:sz w:val="24"/>
          <w:szCs w:val="24"/>
        </w:rPr>
        <w:t xml:space="preserve"> AM, John SL, Potter C, </w:t>
      </w:r>
      <w:proofErr w:type="spellStart"/>
      <w:r w:rsidRPr="006F4321">
        <w:rPr>
          <w:rFonts w:ascii="Book Antiqua" w:hAnsi="Book Antiqua"/>
          <w:sz w:val="24"/>
          <w:szCs w:val="24"/>
        </w:rPr>
        <w:t>Silman</w:t>
      </w:r>
      <w:proofErr w:type="spellEnd"/>
      <w:r w:rsidRPr="006F4321">
        <w:rPr>
          <w:rFonts w:ascii="Book Antiqua" w:hAnsi="Book Antiqua"/>
          <w:sz w:val="24"/>
          <w:szCs w:val="24"/>
        </w:rPr>
        <w:t xml:space="preserve"> AJ, </w:t>
      </w:r>
      <w:proofErr w:type="spellStart"/>
      <w:r w:rsidRPr="006F4321">
        <w:rPr>
          <w:rFonts w:ascii="Book Antiqua" w:hAnsi="Book Antiqua"/>
          <w:sz w:val="24"/>
          <w:szCs w:val="24"/>
        </w:rPr>
        <w:t>Symmons</w:t>
      </w:r>
      <w:proofErr w:type="spellEnd"/>
      <w:r w:rsidRPr="006F4321">
        <w:rPr>
          <w:rFonts w:ascii="Book Antiqua" w:hAnsi="Book Antiqua"/>
          <w:sz w:val="24"/>
          <w:szCs w:val="24"/>
        </w:rPr>
        <w:t xml:space="preserve"> DP, Thomson W, Worthington J, </w:t>
      </w:r>
      <w:proofErr w:type="spellStart"/>
      <w:r w:rsidRPr="006F4321">
        <w:rPr>
          <w:rFonts w:ascii="Book Antiqua" w:hAnsi="Book Antiqua"/>
          <w:sz w:val="24"/>
          <w:szCs w:val="24"/>
        </w:rPr>
        <w:t>Dunger</w:t>
      </w:r>
      <w:proofErr w:type="spellEnd"/>
      <w:r w:rsidRPr="006F4321">
        <w:rPr>
          <w:rFonts w:ascii="Book Antiqua" w:hAnsi="Book Antiqua"/>
          <w:sz w:val="24"/>
          <w:szCs w:val="24"/>
        </w:rPr>
        <w:t xml:space="preserve"> DB, </w:t>
      </w:r>
      <w:proofErr w:type="spellStart"/>
      <w:r w:rsidRPr="006F4321">
        <w:rPr>
          <w:rFonts w:ascii="Book Antiqua" w:hAnsi="Book Antiqua"/>
          <w:sz w:val="24"/>
          <w:szCs w:val="24"/>
        </w:rPr>
        <w:t>Widmer</w:t>
      </w:r>
      <w:proofErr w:type="spellEnd"/>
      <w:r w:rsidRPr="006F4321">
        <w:rPr>
          <w:rFonts w:ascii="Book Antiqua" w:hAnsi="Book Antiqua"/>
          <w:sz w:val="24"/>
          <w:szCs w:val="24"/>
        </w:rPr>
        <w:t xml:space="preserve"> B, </w:t>
      </w:r>
      <w:proofErr w:type="spellStart"/>
      <w:r w:rsidRPr="006F4321">
        <w:rPr>
          <w:rFonts w:ascii="Book Antiqua" w:hAnsi="Book Antiqua"/>
          <w:sz w:val="24"/>
          <w:szCs w:val="24"/>
        </w:rPr>
        <w:t>Frayling</w:t>
      </w:r>
      <w:proofErr w:type="spellEnd"/>
      <w:r w:rsidRPr="006F4321">
        <w:rPr>
          <w:rFonts w:ascii="Book Antiqua" w:hAnsi="Book Antiqua"/>
          <w:sz w:val="24"/>
          <w:szCs w:val="24"/>
        </w:rPr>
        <w:t xml:space="preserve"> TM, </w:t>
      </w:r>
      <w:proofErr w:type="spellStart"/>
      <w:r w:rsidRPr="006F4321">
        <w:rPr>
          <w:rFonts w:ascii="Book Antiqua" w:hAnsi="Book Antiqua"/>
          <w:sz w:val="24"/>
          <w:szCs w:val="24"/>
        </w:rPr>
        <w:t>Freathy</w:t>
      </w:r>
      <w:proofErr w:type="spellEnd"/>
      <w:r w:rsidRPr="006F4321">
        <w:rPr>
          <w:rFonts w:ascii="Book Antiqua" w:hAnsi="Book Antiqua"/>
          <w:sz w:val="24"/>
          <w:szCs w:val="24"/>
        </w:rPr>
        <w:t xml:space="preserve"> RM, </w:t>
      </w:r>
      <w:proofErr w:type="spellStart"/>
      <w:r w:rsidRPr="006F4321">
        <w:rPr>
          <w:rFonts w:ascii="Book Antiqua" w:hAnsi="Book Antiqua"/>
          <w:sz w:val="24"/>
          <w:szCs w:val="24"/>
        </w:rPr>
        <w:t>Lango</w:t>
      </w:r>
      <w:proofErr w:type="spellEnd"/>
      <w:r w:rsidRPr="006F4321">
        <w:rPr>
          <w:rFonts w:ascii="Book Antiqua" w:hAnsi="Book Antiqua"/>
          <w:sz w:val="24"/>
          <w:szCs w:val="24"/>
        </w:rPr>
        <w:t xml:space="preserve"> H, Perry JR, Shields BM, </w:t>
      </w:r>
      <w:proofErr w:type="spellStart"/>
      <w:r w:rsidRPr="006F4321">
        <w:rPr>
          <w:rFonts w:ascii="Book Antiqua" w:hAnsi="Book Antiqua"/>
          <w:sz w:val="24"/>
          <w:szCs w:val="24"/>
        </w:rPr>
        <w:t>Weedon</w:t>
      </w:r>
      <w:proofErr w:type="spellEnd"/>
      <w:r w:rsidRPr="006F4321">
        <w:rPr>
          <w:rFonts w:ascii="Book Antiqua" w:hAnsi="Book Antiqua"/>
          <w:sz w:val="24"/>
          <w:szCs w:val="24"/>
        </w:rPr>
        <w:t xml:space="preserve"> MN, Hattersley AT, Hitman GA, Walker M, Elliott KS, Groves CJ, Lindgren CM, Rayner NW, Timpson NJ, </w:t>
      </w:r>
      <w:proofErr w:type="spellStart"/>
      <w:r w:rsidRPr="006F4321">
        <w:rPr>
          <w:rFonts w:ascii="Book Antiqua" w:hAnsi="Book Antiqua"/>
          <w:sz w:val="24"/>
          <w:szCs w:val="24"/>
        </w:rPr>
        <w:t>Zeggini</w:t>
      </w:r>
      <w:proofErr w:type="spellEnd"/>
      <w:r w:rsidRPr="006F4321">
        <w:rPr>
          <w:rFonts w:ascii="Book Antiqua" w:hAnsi="Book Antiqua"/>
          <w:sz w:val="24"/>
          <w:szCs w:val="24"/>
        </w:rPr>
        <w:t xml:space="preserve"> E, Newport M, </w:t>
      </w:r>
      <w:proofErr w:type="spellStart"/>
      <w:r w:rsidRPr="006F4321">
        <w:rPr>
          <w:rFonts w:ascii="Book Antiqua" w:hAnsi="Book Antiqua"/>
          <w:sz w:val="24"/>
          <w:szCs w:val="24"/>
        </w:rPr>
        <w:t>Sirugo</w:t>
      </w:r>
      <w:proofErr w:type="spellEnd"/>
      <w:r w:rsidRPr="006F4321">
        <w:rPr>
          <w:rFonts w:ascii="Book Antiqua" w:hAnsi="Book Antiqua"/>
          <w:sz w:val="24"/>
          <w:szCs w:val="24"/>
        </w:rPr>
        <w:t xml:space="preserve"> G, Lyons E, </w:t>
      </w:r>
      <w:proofErr w:type="spellStart"/>
      <w:r w:rsidRPr="006F4321">
        <w:rPr>
          <w:rFonts w:ascii="Book Antiqua" w:hAnsi="Book Antiqua"/>
          <w:sz w:val="24"/>
          <w:szCs w:val="24"/>
        </w:rPr>
        <w:t>Vannberg</w:t>
      </w:r>
      <w:proofErr w:type="spellEnd"/>
      <w:r w:rsidRPr="006F4321">
        <w:rPr>
          <w:rFonts w:ascii="Book Antiqua" w:hAnsi="Book Antiqua"/>
          <w:sz w:val="24"/>
          <w:szCs w:val="24"/>
        </w:rPr>
        <w:t xml:space="preserve"> F, Hill AV, Bradbury LA, Farrar C, </w:t>
      </w:r>
      <w:proofErr w:type="spellStart"/>
      <w:r w:rsidRPr="006F4321">
        <w:rPr>
          <w:rFonts w:ascii="Book Antiqua" w:hAnsi="Book Antiqua"/>
          <w:sz w:val="24"/>
          <w:szCs w:val="24"/>
        </w:rPr>
        <w:t>Pointon</w:t>
      </w:r>
      <w:proofErr w:type="spellEnd"/>
      <w:r w:rsidRPr="006F4321">
        <w:rPr>
          <w:rFonts w:ascii="Book Antiqua" w:hAnsi="Book Antiqua"/>
          <w:sz w:val="24"/>
          <w:szCs w:val="24"/>
        </w:rPr>
        <w:t xml:space="preserve"> JJ, Wordsworth P, Brown MA, Franklyn JA, </w:t>
      </w:r>
      <w:proofErr w:type="spellStart"/>
      <w:r w:rsidRPr="006F4321">
        <w:rPr>
          <w:rFonts w:ascii="Book Antiqua" w:hAnsi="Book Antiqua"/>
          <w:sz w:val="24"/>
          <w:szCs w:val="24"/>
        </w:rPr>
        <w:t>Heward</w:t>
      </w:r>
      <w:proofErr w:type="spellEnd"/>
      <w:r w:rsidRPr="006F4321">
        <w:rPr>
          <w:rFonts w:ascii="Book Antiqua" w:hAnsi="Book Antiqua"/>
          <w:sz w:val="24"/>
          <w:szCs w:val="24"/>
        </w:rPr>
        <w:t xml:space="preserve"> JM, Simmonds MJ, Gough SC, Seal S, Stratton MR, Rahman N, Ban M, Goris A, </w:t>
      </w:r>
      <w:proofErr w:type="spellStart"/>
      <w:r w:rsidRPr="006F4321">
        <w:rPr>
          <w:rFonts w:ascii="Book Antiqua" w:hAnsi="Book Antiqua"/>
          <w:sz w:val="24"/>
          <w:szCs w:val="24"/>
        </w:rPr>
        <w:t>Sawcer</w:t>
      </w:r>
      <w:proofErr w:type="spellEnd"/>
      <w:r w:rsidRPr="006F4321">
        <w:rPr>
          <w:rFonts w:ascii="Book Antiqua" w:hAnsi="Book Antiqua"/>
          <w:sz w:val="24"/>
          <w:szCs w:val="24"/>
        </w:rPr>
        <w:t xml:space="preserve"> SJ, </w:t>
      </w:r>
      <w:proofErr w:type="spellStart"/>
      <w:r w:rsidRPr="006F4321">
        <w:rPr>
          <w:rFonts w:ascii="Book Antiqua" w:hAnsi="Book Antiqua"/>
          <w:sz w:val="24"/>
          <w:szCs w:val="24"/>
        </w:rPr>
        <w:t>Compston</w:t>
      </w:r>
      <w:proofErr w:type="spellEnd"/>
      <w:r w:rsidRPr="006F4321">
        <w:rPr>
          <w:rFonts w:ascii="Book Antiqua" w:hAnsi="Book Antiqua"/>
          <w:sz w:val="24"/>
          <w:szCs w:val="24"/>
        </w:rPr>
        <w:t xml:space="preserve"> A, Conway D, </w:t>
      </w:r>
      <w:proofErr w:type="spellStart"/>
      <w:r w:rsidRPr="006F4321">
        <w:rPr>
          <w:rFonts w:ascii="Book Antiqua" w:hAnsi="Book Antiqua"/>
          <w:sz w:val="24"/>
          <w:szCs w:val="24"/>
        </w:rPr>
        <w:t>Jallow</w:t>
      </w:r>
      <w:proofErr w:type="spellEnd"/>
      <w:r w:rsidRPr="006F4321">
        <w:rPr>
          <w:rFonts w:ascii="Book Antiqua" w:hAnsi="Book Antiqua"/>
          <w:sz w:val="24"/>
          <w:szCs w:val="24"/>
        </w:rPr>
        <w:t xml:space="preserve"> M, Newport M, </w:t>
      </w:r>
      <w:proofErr w:type="spellStart"/>
      <w:r w:rsidRPr="006F4321">
        <w:rPr>
          <w:rFonts w:ascii="Book Antiqua" w:hAnsi="Book Antiqua"/>
          <w:sz w:val="24"/>
          <w:szCs w:val="24"/>
        </w:rPr>
        <w:t>Sirugo</w:t>
      </w:r>
      <w:proofErr w:type="spellEnd"/>
      <w:r w:rsidRPr="006F4321">
        <w:rPr>
          <w:rFonts w:ascii="Book Antiqua" w:hAnsi="Book Antiqua"/>
          <w:sz w:val="24"/>
          <w:szCs w:val="24"/>
        </w:rPr>
        <w:t xml:space="preserve"> G, </w:t>
      </w:r>
      <w:proofErr w:type="spellStart"/>
      <w:r w:rsidRPr="006F4321">
        <w:rPr>
          <w:rFonts w:ascii="Book Antiqua" w:hAnsi="Book Antiqua"/>
          <w:sz w:val="24"/>
          <w:szCs w:val="24"/>
        </w:rPr>
        <w:t>Rockett</w:t>
      </w:r>
      <w:proofErr w:type="spellEnd"/>
      <w:r w:rsidRPr="006F4321">
        <w:rPr>
          <w:rFonts w:ascii="Book Antiqua" w:hAnsi="Book Antiqua"/>
          <w:sz w:val="24"/>
          <w:szCs w:val="24"/>
        </w:rPr>
        <w:t xml:space="preserve"> KA, </w:t>
      </w:r>
      <w:proofErr w:type="spellStart"/>
      <w:r w:rsidRPr="006F4321">
        <w:rPr>
          <w:rFonts w:ascii="Book Antiqua" w:hAnsi="Book Antiqua"/>
          <w:sz w:val="24"/>
          <w:szCs w:val="24"/>
        </w:rPr>
        <w:t>Bumpstead</w:t>
      </w:r>
      <w:proofErr w:type="spellEnd"/>
      <w:r w:rsidRPr="006F4321">
        <w:rPr>
          <w:rFonts w:ascii="Book Antiqua" w:hAnsi="Book Antiqua"/>
          <w:sz w:val="24"/>
          <w:szCs w:val="24"/>
        </w:rPr>
        <w:t xml:space="preserve"> SJ, Chaney A, </w:t>
      </w:r>
      <w:proofErr w:type="spellStart"/>
      <w:r w:rsidRPr="006F4321">
        <w:rPr>
          <w:rFonts w:ascii="Book Antiqua" w:hAnsi="Book Antiqua"/>
          <w:sz w:val="24"/>
          <w:szCs w:val="24"/>
        </w:rPr>
        <w:t>Downes</w:t>
      </w:r>
      <w:proofErr w:type="spellEnd"/>
      <w:r w:rsidRPr="006F4321">
        <w:rPr>
          <w:rFonts w:ascii="Book Antiqua" w:hAnsi="Book Antiqua"/>
          <w:sz w:val="24"/>
          <w:szCs w:val="24"/>
        </w:rPr>
        <w:t xml:space="preserve"> K, </w:t>
      </w:r>
      <w:proofErr w:type="spellStart"/>
      <w:r w:rsidRPr="006F4321">
        <w:rPr>
          <w:rFonts w:ascii="Book Antiqua" w:hAnsi="Book Antiqua"/>
          <w:sz w:val="24"/>
          <w:szCs w:val="24"/>
        </w:rPr>
        <w:t>Ghori</w:t>
      </w:r>
      <w:proofErr w:type="spellEnd"/>
      <w:r w:rsidRPr="006F4321">
        <w:rPr>
          <w:rFonts w:ascii="Book Antiqua" w:hAnsi="Book Antiqua"/>
          <w:sz w:val="24"/>
          <w:szCs w:val="24"/>
        </w:rPr>
        <w:t xml:space="preserve"> MJ, </w:t>
      </w:r>
      <w:proofErr w:type="spellStart"/>
      <w:r w:rsidRPr="006F4321">
        <w:rPr>
          <w:rFonts w:ascii="Book Antiqua" w:hAnsi="Book Antiqua"/>
          <w:sz w:val="24"/>
          <w:szCs w:val="24"/>
        </w:rPr>
        <w:t>Gwilliam</w:t>
      </w:r>
      <w:proofErr w:type="spellEnd"/>
      <w:r w:rsidRPr="006F4321">
        <w:rPr>
          <w:rFonts w:ascii="Book Antiqua" w:hAnsi="Book Antiqua"/>
          <w:sz w:val="24"/>
          <w:szCs w:val="24"/>
        </w:rPr>
        <w:t xml:space="preserve"> R, Hunt SE, Inouye M, </w:t>
      </w:r>
      <w:proofErr w:type="spellStart"/>
      <w:r w:rsidRPr="006F4321">
        <w:rPr>
          <w:rFonts w:ascii="Book Antiqua" w:hAnsi="Book Antiqua"/>
          <w:sz w:val="24"/>
          <w:szCs w:val="24"/>
        </w:rPr>
        <w:t>Keniry</w:t>
      </w:r>
      <w:proofErr w:type="spellEnd"/>
      <w:r w:rsidRPr="006F4321">
        <w:rPr>
          <w:rFonts w:ascii="Book Antiqua" w:hAnsi="Book Antiqua"/>
          <w:sz w:val="24"/>
          <w:szCs w:val="24"/>
        </w:rPr>
        <w:t xml:space="preserve"> A, King E, McGinnis R, Potter S, </w:t>
      </w:r>
      <w:proofErr w:type="spellStart"/>
      <w:r w:rsidRPr="006F4321">
        <w:rPr>
          <w:rFonts w:ascii="Book Antiqua" w:hAnsi="Book Antiqua"/>
          <w:sz w:val="24"/>
          <w:szCs w:val="24"/>
        </w:rPr>
        <w:t>Ravindrarajah</w:t>
      </w:r>
      <w:proofErr w:type="spellEnd"/>
      <w:r w:rsidRPr="006F4321">
        <w:rPr>
          <w:rFonts w:ascii="Book Antiqua" w:hAnsi="Book Antiqua"/>
          <w:sz w:val="24"/>
          <w:szCs w:val="24"/>
        </w:rPr>
        <w:t xml:space="preserve"> R, Whittaker P, </w:t>
      </w:r>
      <w:proofErr w:type="spellStart"/>
      <w:r w:rsidRPr="006F4321">
        <w:rPr>
          <w:rFonts w:ascii="Book Antiqua" w:hAnsi="Book Antiqua"/>
          <w:sz w:val="24"/>
          <w:szCs w:val="24"/>
        </w:rPr>
        <w:t>Widden</w:t>
      </w:r>
      <w:proofErr w:type="spellEnd"/>
      <w:r w:rsidRPr="006F4321">
        <w:rPr>
          <w:rFonts w:ascii="Book Antiqua" w:hAnsi="Book Antiqua"/>
          <w:sz w:val="24"/>
          <w:szCs w:val="24"/>
        </w:rPr>
        <w:t xml:space="preserve"> C, Withers D, Cardin NJ, Davison D, Ferreira T, Pereira-Gale J, </w:t>
      </w:r>
      <w:proofErr w:type="spellStart"/>
      <w:r w:rsidRPr="006F4321">
        <w:rPr>
          <w:rFonts w:ascii="Book Antiqua" w:hAnsi="Book Antiqua"/>
          <w:sz w:val="24"/>
          <w:szCs w:val="24"/>
        </w:rPr>
        <w:t>Hallgrimsdo'ttir</w:t>
      </w:r>
      <w:proofErr w:type="spellEnd"/>
      <w:r w:rsidRPr="006F4321">
        <w:rPr>
          <w:rFonts w:ascii="Book Antiqua" w:hAnsi="Book Antiqua"/>
          <w:sz w:val="24"/>
          <w:szCs w:val="24"/>
        </w:rPr>
        <w:t xml:space="preserve"> IB, Howie BN, Su Z, </w:t>
      </w:r>
      <w:proofErr w:type="spellStart"/>
      <w:r w:rsidRPr="006F4321">
        <w:rPr>
          <w:rFonts w:ascii="Book Antiqua" w:hAnsi="Book Antiqua"/>
          <w:sz w:val="24"/>
          <w:szCs w:val="24"/>
        </w:rPr>
        <w:t>Teo</w:t>
      </w:r>
      <w:proofErr w:type="spellEnd"/>
      <w:r w:rsidRPr="006F4321">
        <w:rPr>
          <w:rFonts w:ascii="Book Antiqua" w:hAnsi="Book Antiqua"/>
          <w:sz w:val="24"/>
          <w:szCs w:val="24"/>
        </w:rPr>
        <w:t xml:space="preserve"> YY, </w:t>
      </w:r>
      <w:proofErr w:type="spellStart"/>
      <w:r w:rsidRPr="006F4321">
        <w:rPr>
          <w:rFonts w:ascii="Book Antiqua" w:hAnsi="Book Antiqua"/>
          <w:sz w:val="24"/>
          <w:szCs w:val="24"/>
        </w:rPr>
        <w:t>Vukcevic</w:t>
      </w:r>
      <w:proofErr w:type="spellEnd"/>
      <w:r w:rsidRPr="006F4321">
        <w:rPr>
          <w:rFonts w:ascii="Book Antiqua" w:hAnsi="Book Antiqua"/>
          <w:sz w:val="24"/>
          <w:szCs w:val="24"/>
        </w:rPr>
        <w:t xml:space="preserve"> D, Bentley D, Brown MA, </w:t>
      </w:r>
      <w:proofErr w:type="spellStart"/>
      <w:r w:rsidRPr="006F4321">
        <w:rPr>
          <w:rFonts w:ascii="Book Antiqua" w:hAnsi="Book Antiqua"/>
          <w:sz w:val="24"/>
          <w:szCs w:val="24"/>
        </w:rPr>
        <w:t>Compston</w:t>
      </w:r>
      <w:proofErr w:type="spellEnd"/>
      <w:r w:rsidRPr="006F4321">
        <w:rPr>
          <w:rFonts w:ascii="Book Antiqua" w:hAnsi="Book Antiqua"/>
          <w:sz w:val="24"/>
          <w:szCs w:val="24"/>
        </w:rPr>
        <w:t xml:space="preserve"> A, </w:t>
      </w:r>
      <w:proofErr w:type="spellStart"/>
      <w:r w:rsidRPr="006F4321">
        <w:rPr>
          <w:rFonts w:ascii="Book Antiqua" w:hAnsi="Book Antiqua"/>
          <w:sz w:val="24"/>
          <w:szCs w:val="24"/>
        </w:rPr>
        <w:t>Farrall</w:t>
      </w:r>
      <w:proofErr w:type="spellEnd"/>
      <w:r w:rsidRPr="006F4321">
        <w:rPr>
          <w:rFonts w:ascii="Book Antiqua" w:hAnsi="Book Antiqua"/>
          <w:sz w:val="24"/>
          <w:szCs w:val="24"/>
        </w:rPr>
        <w:t xml:space="preserve"> M, Hall AS, Hattersley AT, Hill AV, Parkes M, </w:t>
      </w:r>
      <w:proofErr w:type="spellStart"/>
      <w:r w:rsidRPr="006F4321">
        <w:rPr>
          <w:rFonts w:ascii="Book Antiqua" w:hAnsi="Book Antiqua"/>
          <w:sz w:val="24"/>
          <w:szCs w:val="24"/>
        </w:rPr>
        <w:t>Pembrey</w:t>
      </w:r>
      <w:proofErr w:type="spellEnd"/>
      <w:r w:rsidRPr="006F4321">
        <w:rPr>
          <w:rFonts w:ascii="Book Antiqua" w:hAnsi="Book Antiqua"/>
          <w:sz w:val="24"/>
          <w:szCs w:val="24"/>
        </w:rPr>
        <w:t xml:space="preserve"> M, Stratton MR, Mitchell SL, Newby PR, Brand OJ, Carr-Smith J, Pearce SH, McGinnis R, </w:t>
      </w:r>
      <w:proofErr w:type="spellStart"/>
      <w:r w:rsidRPr="006F4321">
        <w:rPr>
          <w:rFonts w:ascii="Book Antiqua" w:hAnsi="Book Antiqua"/>
          <w:sz w:val="24"/>
          <w:szCs w:val="24"/>
        </w:rPr>
        <w:t>Keniry</w:t>
      </w:r>
      <w:proofErr w:type="spellEnd"/>
      <w:r w:rsidRPr="006F4321">
        <w:rPr>
          <w:rFonts w:ascii="Book Antiqua" w:hAnsi="Book Antiqua"/>
          <w:sz w:val="24"/>
          <w:szCs w:val="24"/>
        </w:rPr>
        <w:t xml:space="preserve"> A, </w:t>
      </w:r>
      <w:proofErr w:type="spellStart"/>
      <w:r w:rsidRPr="006F4321">
        <w:rPr>
          <w:rFonts w:ascii="Book Antiqua" w:hAnsi="Book Antiqua"/>
          <w:sz w:val="24"/>
          <w:szCs w:val="24"/>
        </w:rPr>
        <w:t>Deloukas</w:t>
      </w:r>
      <w:proofErr w:type="spellEnd"/>
      <w:r w:rsidRPr="006F4321">
        <w:rPr>
          <w:rFonts w:ascii="Book Antiqua" w:hAnsi="Book Antiqua"/>
          <w:sz w:val="24"/>
          <w:szCs w:val="24"/>
        </w:rPr>
        <w:t xml:space="preserve"> P, Reveille JD, Zhou X, Sims AM, Dowling A, Taylor J, Doan T, Davis JC, Savage L, Ward MM, </w:t>
      </w:r>
      <w:proofErr w:type="spellStart"/>
      <w:r w:rsidRPr="006F4321">
        <w:rPr>
          <w:rFonts w:ascii="Book Antiqua" w:hAnsi="Book Antiqua"/>
          <w:sz w:val="24"/>
          <w:szCs w:val="24"/>
        </w:rPr>
        <w:t>Learch</w:t>
      </w:r>
      <w:proofErr w:type="spellEnd"/>
      <w:r w:rsidRPr="006F4321">
        <w:rPr>
          <w:rFonts w:ascii="Book Antiqua" w:hAnsi="Book Antiqua"/>
          <w:sz w:val="24"/>
          <w:szCs w:val="24"/>
        </w:rPr>
        <w:t xml:space="preserve"> TL, Weisman MH, Brown M. Association scan of 14,500 nonsynonymous SNPs in four diseases identifies autoimmunity variants. </w:t>
      </w:r>
      <w:r w:rsidRPr="006F4321">
        <w:rPr>
          <w:rFonts w:ascii="Book Antiqua" w:hAnsi="Book Antiqua"/>
          <w:i/>
          <w:iCs/>
          <w:sz w:val="24"/>
          <w:szCs w:val="24"/>
        </w:rPr>
        <w:t>Nat Genet</w:t>
      </w:r>
      <w:r w:rsidRPr="006F4321">
        <w:rPr>
          <w:rFonts w:ascii="Book Antiqua" w:hAnsi="Book Antiqua"/>
          <w:sz w:val="24"/>
          <w:szCs w:val="24"/>
        </w:rPr>
        <w:t xml:space="preserve"> 2007; </w:t>
      </w:r>
      <w:r w:rsidRPr="006F4321">
        <w:rPr>
          <w:rFonts w:ascii="Book Antiqua" w:hAnsi="Book Antiqua"/>
          <w:b/>
          <w:bCs/>
          <w:sz w:val="24"/>
          <w:szCs w:val="24"/>
        </w:rPr>
        <w:t>39</w:t>
      </w:r>
      <w:r w:rsidRPr="006F4321">
        <w:rPr>
          <w:rFonts w:ascii="Book Antiqua" w:hAnsi="Book Antiqua"/>
          <w:sz w:val="24"/>
          <w:szCs w:val="24"/>
        </w:rPr>
        <w:t>: 1329-1337 [PMID: 17952073 DOI: 10.1038/ng.2007.17]</w:t>
      </w:r>
    </w:p>
    <w:p w14:paraId="7B702D12"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51 </w:t>
      </w:r>
      <w:r w:rsidRPr="006F4321">
        <w:rPr>
          <w:rFonts w:ascii="Book Antiqua" w:hAnsi="Book Antiqua" w:cs="宋体"/>
          <w:b/>
          <w:bCs/>
          <w:sz w:val="24"/>
          <w:szCs w:val="24"/>
          <w:lang w:eastAsia="zh-CN"/>
        </w:rPr>
        <w:t>Reveille JD</w:t>
      </w:r>
      <w:r w:rsidRPr="006F4321">
        <w:rPr>
          <w:rFonts w:ascii="Book Antiqua" w:hAnsi="Book Antiqua" w:cs="宋体"/>
          <w:sz w:val="24"/>
          <w:szCs w:val="24"/>
          <w:lang w:eastAsia="zh-CN"/>
        </w:rPr>
        <w:t xml:space="preserve">, Sims AM, </w:t>
      </w:r>
      <w:proofErr w:type="spellStart"/>
      <w:r w:rsidRPr="006F4321">
        <w:rPr>
          <w:rFonts w:ascii="Book Antiqua" w:hAnsi="Book Antiqua" w:cs="宋体"/>
          <w:sz w:val="24"/>
          <w:szCs w:val="24"/>
          <w:lang w:eastAsia="zh-CN"/>
        </w:rPr>
        <w:t>Danoy</w:t>
      </w:r>
      <w:proofErr w:type="spellEnd"/>
      <w:r w:rsidRPr="006F4321">
        <w:rPr>
          <w:rFonts w:ascii="Book Antiqua" w:hAnsi="Book Antiqua" w:cs="宋体"/>
          <w:sz w:val="24"/>
          <w:szCs w:val="24"/>
          <w:lang w:eastAsia="zh-CN"/>
        </w:rPr>
        <w:t xml:space="preserve"> P, Evans DM, Leo P, </w:t>
      </w:r>
      <w:proofErr w:type="spellStart"/>
      <w:r w:rsidRPr="006F4321">
        <w:rPr>
          <w:rFonts w:ascii="Book Antiqua" w:hAnsi="Book Antiqua" w:cs="宋体"/>
          <w:sz w:val="24"/>
          <w:szCs w:val="24"/>
          <w:lang w:eastAsia="zh-CN"/>
        </w:rPr>
        <w:t>Pointon</w:t>
      </w:r>
      <w:proofErr w:type="spellEnd"/>
      <w:r w:rsidRPr="006F4321">
        <w:rPr>
          <w:rFonts w:ascii="Book Antiqua" w:hAnsi="Book Antiqua" w:cs="宋体"/>
          <w:sz w:val="24"/>
          <w:szCs w:val="24"/>
          <w:lang w:eastAsia="zh-CN"/>
        </w:rPr>
        <w:t xml:space="preserve"> JJ, Jin R, Zhou X, Bradbury LA, Appleton LH, Davis JC, </w:t>
      </w:r>
      <w:proofErr w:type="spellStart"/>
      <w:r w:rsidRPr="006F4321">
        <w:rPr>
          <w:rFonts w:ascii="Book Antiqua" w:hAnsi="Book Antiqua" w:cs="宋体"/>
          <w:sz w:val="24"/>
          <w:szCs w:val="24"/>
          <w:lang w:eastAsia="zh-CN"/>
        </w:rPr>
        <w:t>Diekman</w:t>
      </w:r>
      <w:proofErr w:type="spellEnd"/>
      <w:r w:rsidRPr="006F4321">
        <w:rPr>
          <w:rFonts w:ascii="Book Antiqua" w:hAnsi="Book Antiqua" w:cs="宋体"/>
          <w:sz w:val="24"/>
          <w:szCs w:val="24"/>
          <w:lang w:eastAsia="zh-CN"/>
        </w:rPr>
        <w:t xml:space="preserve"> L, Doan T, Dowling A, </w:t>
      </w:r>
      <w:proofErr w:type="spellStart"/>
      <w:r w:rsidRPr="006F4321">
        <w:rPr>
          <w:rFonts w:ascii="Book Antiqua" w:hAnsi="Book Antiqua" w:cs="宋体"/>
          <w:sz w:val="24"/>
          <w:szCs w:val="24"/>
          <w:lang w:eastAsia="zh-CN"/>
        </w:rPr>
        <w:t>Duan</w:t>
      </w:r>
      <w:proofErr w:type="spellEnd"/>
      <w:r w:rsidRPr="006F4321">
        <w:rPr>
          <w:rFonts w:ascii="Book Antiqua" w:hAnsi="Book Antiqua" w:cs="宋体"/>
          <w:sz w:val="24"/>
          <w:szCs w:val="24"/>
          <w:lang w:eastAsia="zh-CN"/>
        </w:rPr>
        <w:t xml:space="preserve"> R, Duncan EL, Farrar C, </w:t>
      </w:r>
      <w:proofErr w:type="spellStart"/>
      <w:r w:rsidRPr="006F4321">
        <w:rPr>
          <w:rFonts w:ascii="Book Antiqua" w:hAnsi="Book Antiqua" w:cs="宋体"/>
          <w:sz w:val="24"/>
          <w:szCs w:val="24"/>
          <w:lang w:eastAsia="zh-CN"/>
        </w:rPr>
        <w:t>Hadler</w:t>
      </w:r>
      <w:proofErr w:type="spellEnd"/>
      <w:r w:rsidRPr="006F4321">
        <w:rPr>
          <w:rFonts w:ascii="Book Antiqua" w:hAnsi="Book Antiqua" w:cs="宋体"/>
          <w:sz w:val="24"/>
          <w:szCs w:val="24"/>
          <w:lang w:eastAsia="zh-CN"/>
        </w:rPr>
        <w:t xml:space="preserve"> J, Harvey D, </w:t>
      </w:r>
      <w:proofErr w:type="spellStart"/>
      <w:r w:rsidRPr="006F4321">
        <w:rPr>
          <w:rFonts w:ascii="Book Antiqua" w:hAnsi="Book Antiqua" w:cs="宋体"/>
          <w:sz w:val="24"/>
          <w:szCs w:val="24"/>
          <w:lang w:eastAsia="zh-CN"/>
        </w:rPr>
        <w:t>Karaderi</w:t>
      </w:r>
      <w:proofErr w:type="spellEnd"/>
      <w:r w:rsidRPr="006F4321">
        <w:rPr>
          <w:rFonts w:ascii="Book Antiqua" w:hAnsi="Book Antiqua" w:cs="宋体"/>
          <w:sz w:val="24"/>
          <w:szCs w:val="24"/>
          <w:lang w:eastAsia="zh-CN"/>
        </w:rPr>
        <w:t xml:space="preserve"> T, </w:t>
      </w:r>
      <w:proofErr w:type="spellStart"/>
      <w:r w:rsidRPr="006F4321">
        <w:rPr>
          <w:rFonts w:ascii="Book Antiqua" w:hAnsi="Book Antiqua" w:cs="宋体"/>
          <w:sz w:val="24"/>
          <w:szCs w:val="24"/>
          <w:lang w:eastAsia="zh-CN"/>
        </w:rPr>
        <w:t>Mogg</w:t>
      </w:r>
      <w:proofErr w:type="spellEnd"/>
      <w:r w:rsidRPr="006F4321">
        <w:rPr>
          <w:rFonts w:ascii="Book Antiqua" w:hAnsi="Book Antiqua" w:cs="宋体"/>
          <w:sz w:val="24"/>
          <w:szCs w:val="24"/>
          <w:lang w:eastAsia="zh-CN"/>
        </w:rPr>
        <w:t xml:space="preserve"> R, Pomeroy E, Pryce K, Taylor J, Savage L, </w:t>
      </w:r>
      <w:proofErr w:type="spellStart"/>
      <w:r w:rsidRPr="006F4321">
        <w:rPr>
          <w:rFonts w:ascii="Book Antiqua" w:hAnsi="Book Antiqua" w:cs="宋体"/>
          <w:sz w:val="24"/>
          <w:szCs w:val="24"/>
          <w:lang w:eastAsia="zh-CN"/>
        </w:rPr>
        <w:t>Deloukas</w:t>
      </w:r>
      <w:proofErr w:type="spellEnd"/>
      <w:r w:rsidRPr="006F4321">
        <w:rPr>
          <w:rFonts w:ascii="Book Antiqua" w:hAnsi="Book Antiqua" w:cs="宋体"/>
          <w:sz w:val="24"/>
          <w:szCs w:val="24"/>
          <w:lang w:eastAsia="zh-CN"/>
        </w:rPr>
        <w:t xml:space="preserve"> P, </w:t>
      </w:r>
      <w:proofErr w:type="spellStart"/>
      <w:r w:rsidRPr="006F4321">
        <w:rPr>
          <w:rFonts w:ascii="Book Antiqua" w:hAnsi="Book Antiqua" w:cs="宋体"/>
          <w:sz w:val="24"/>
          <w:szCs w:val="24"/>
          <w:lang w:eastAsia="zh-CN"/>
        </w:rPr>
        <w:t>Kumanduri</w:t>
      </w:r>
      <w:proofErr w:type="spellEnd"/>
      <w:r w:rsidRPr="006F4321">
        <w:rPr>
          <w:rFonts w:ascii="Book Antiqua" w:hAnsi="Book Antiqua" w:cs="宋体"/>
          <w:sz w:val="24"/>
          <w:szCs w:val="24"/>
          <w:lang w:eastAsia="zh-CN"/>
        </w:rPr>
        <w:t xml:space="preserve"> V, </w:t>
      </w:r>
      <w:proofErr w:type="spellStart"/>
      <w:r w:rsidRPr="006F4321">
        <w:rPr>
          <w:rFonts w:ascii="Book Antiqua" w:hAnsi="Book Antiqua" w:cs="宋体"/>
          <w:sz w:val="24"/>
          <w:szCs w:val="24"/>
          <w:lang w:eastAsia="zh-CN"/>
        </w:rPr>
        <w:t>Peltonen</w:t>
      </w:r>
      <w:proofErr w:type="spellEnd"/>
      <w:r w:rsidRPr="006F4321">
        <w:rPr>
          <w:rFonts w:ascii="Book Antiqua" w:hAnsi="Book Antiqua" w:cs="宋体"/>
          <w:sz w:val="24"/>
          <w:szCs w:val="24"/>
          <w:lang w:eastAsia="zh-CN"/>
        </w:rPr>
        <w:t xml:space="preserve"> L, Ring SM, Whittaker P, </w:t>
      </w:r>
      <w:proofErr w:type="spellStart"/>
      <w:r w:rsidRPr="006F4321">
        <w:rPr>
          <w:rFonts w:ascii="Book Antiqua" w:hAnsi="Book Antiqua" w:cs="宋体"/>
          <w:sz w:val="24"/>
          <w:szCs w:val="24"/>
          <w:lang w:eastAsia="zh-CN"/>
        </w:rPr>
        <w:t>Glazov</w:t>
      </w:r>
      <w:proofErr w:type="spellEnd"/>
      <w:r w:rsidRPr="006F4321">
        <w:rPr>
          <w:rFonts w:ascii="Book Antiqua" w:hAnsi="Book Antiqua" w:cs="宋体"/>
          <w:sz w:val="24"/>
          <w:szCs w:val="24"/>
          <w:lang w:eastAsia="zh-CN"/>
        </w:rPr>
        <w:t xml:space="preserve"> E, Thomas GP, </w:t>
      </w:r>
      <w:proofErr w:type="spellStart"/>
      <w:r w:rsidRPr="006F4321">
        <w:rPr>
          <w:rFonts w:ascii="Book Antiqua" w:hAnsi="Book Antiqua" w:cs="宋体"/>
          <w:sz w:val="24"/>
          <w:szCs w:val="24"/>
          <w:lang w:eastAsia="zh-CN"/>
        </w:rPr>
        <w:t>Maksymowych</w:t>
      </w:r>
      <w:proofErr w:type="spellEnd"/>
      <w:r w:rsidRPr="006F4321">
        <w:rPr>
          <w:rFonts w:ascii="Book Antiqua" w:hAnsi="Book Antiqua" w:cs="宋体"/>
          <w:sz w:val="24"/>
          <w:szCs w:val="24"/>
          <w:lang w:eastAsia="zh-CN"/>
        </w:rPr>
        <w:t xml:space="preserve"> WP, Inman RD, Ward MM, Stone MA, Weisman MH, Wordsworth BP, Brown MA. Genome-wide association study of ankylosing spondylitis identifies non-MHC susceptibility loci. </w:t>
      </w:r>
      <w:r w:rsidRPr="006F4321">
        <w:rPr>
          <w:rFonts w:ascii="Book Antiqua" w:hAnsi="Book Antiqua" w:cs="宋体"/>
          <w:i/>
          <w:iCs/>
          <w:sz w:val="24"/>
          <w:szCs w:val="24"/>
          <w:lang w:eastAsia="zh-CN"/>
        </w:rPr>
        <w:t>Nat Genet</w:t>
      </w:r>
      <w:r w:rsidRPr="006F4321">
        <w:rPr>
          <w:rFonts w:ascii="Book Antiqua" w:hAnsi="Book Antiqua" w:cs="宋体"/>
          <w:sz w:val="24"/>
          <w:szCs w:val="24"/>
          <w:lang w:eastAsia="zh-CN"/>
        </w:rPr>
        <w:t xml:space="preserve"> 2010; </w:t>
      </w:r>
      <w:r w:rsidRPr="006F4321">
        <w:rPr>
          <w:rFonts w:ascii="Book Antiqua" w:hAnsi="Book Antiqua" w:cs="宋体"/>
          <w:b/>
          <w:bCs/>
          <w:sz w:val="24"/>
          <w:szCs w:val="24"/>
          <w:lang w:eastAsia="zh-CN"/>
        </w:rPr>
        <w:t>42</w:t>
      </w:r>
      <w:r w:rsidRPr="006F4321">
        <w:rPr>
          <w:rFonts w:ascii="Book Antiqua" w:hAnsi="Book Antiqua" w:cs="宋体"/>
          <w:sz w:val="24"/>
          <w:szCs w:val="24"/>
          <w:lang w:eastAsia="zh-CN"/>
        </w:rPr>
        <w:t>: 123-127 [PMID: 20062062 DOI: 10.1038/ng.513]</w:t>
      </w:r>
    </w:p>
    <w:p w14:paraId="197DFEEE" w14:textId="36EA9BF1"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52 </w:t>
      </w:r>
      <w:r w:rsidRPr="006F4321">
        <w:rPr>
          <w:rFonts w:ascii="Book Antiqua" w:hAnsi="Book Antiqua"/>
          <w:b/>
          <w:bCs/>
          <w:sz w:val="24"/>
          <w:szCs w:val="24"/>
        </w:rPr>
        <w:t>Evans DM</w:t>
      </w:r>
      <w:r w:rsidRPr="006F4321">
        <w:rPr>
          <w:rFonts w:ascii="Book Antiqua" w:hAnsi="Book Antiqua"/>
          <w:sz w:val="24"/>
          <w:szCs w:val="24"/>
        </w:rPr>
        <w:t xml:space="preserve">, Spencer CC, </w:t>
      </w:r>
      <w:proofErr w:type="spellStart"/>
      <w:r w:rsidRPr="006F4321">
        <w:rPr>
          <w:rFonts w:ascii="Book Antiqua" w:hAnsi="Book Antiqua"/>
          <w:sz w:val="24"/>
          <w:szCs w:val="24"/>
        </w:rPr>
        <w:t>Pointon</w:t>
      </w:r>
      <w:proofErr w:type="spellEnd"/>
      <w:r w:rsidRPr="006F4321">
        <w:rPr>
          <w:rFonts w:ascii="Book Antiqua" w:hAnsi="Book Antiqua"/>
          <w:sz w:val="24"/>
          <w:szCs w:val="24"/>
        </w:rPr>
        <w:t xml:space="preserve"> JJ, Su Z, Harvey D, </w:t>
      </w:r>
      <w:proofErr w:type="spellStart"/>
      <w:r w:rsidRPr="006F4321">
        <w:rPr>
          <w:rFonts w:ascii="Book Antiqua" w:hAnsi="Book Antiqua"/>
          <w:sz w:val="24"/>
          <w:szCs w:val="24"/>
        </w:rPr>
        <w:t>Kochan</w:t>
      </w:r>
      <w:proofErr w:type="spellEnd"/>
      <w:r w:rsidRPr="006F4321">
        <w:rPr>
          <w:rFonts w:ascii="Book Antiqua" w:hAnsi="Book Antiqua"/>
          <w:sz w:val="24"/>
          <w:szCs w:val="24"/>
        </w:rPr>
        <w:t xml:space="preserve"> G, </w:t>
      </w:r>
      <w:proofErr w:type="spellStart"/>
      <w:r w:rsidRPr="006F4321">
        <w:rPr>
          <w:rFonts w:ascii="Book Antiqua" w:hAnsi="Book Antiqua"/>
          <w:sz w:val="24"/>
          <w:szCs w:val="24"/>
        </w:rPr>
        <w:t>Oppermann</w:t>
      </w:r>
      <w:proofErr w:type="spellEnd"/>
      <w:r w:rsidRPr="006F4321">
        <w:rPr>
          <w:rFonts w:ascii="Book Antiqua" w:hAnsi="Book Antiqua"/>
          <w:sz w:val="24"/>
          <w:szCs w:val="24"/>
        </w:rPr>
        <w:t xml:space="preserve"> U, </w:t>
      </w:r>
      <w:proofErr w:type="spellStart"/>
      <w:r w:rsidRPr="006F4321">
        <w:rPr>
          <w:rFonts w:ascii="Book Antiqua" w:hAnsi="Book Antiqua"/>
          <w:sz w:val="24"/>
          <w:szCs w:val="24"/>
        </w:rPr>
        <w:t>Dilthey</w:t>
      </w:r>
      <w:proofErr w:type="spellEnd"/>
      <w:r w:rsidRPr="006F4321">
        <w:rPr>
          <w:rFonts w:ascii="Book Antiqua" w:hAnsi="Book Antiqua"/>
          <w:sz w:val="24"/>
          <w:szCs w:val="24"/>
        </w:rPr>
        <w:t xml:space="preserve"> A, </w:t>
      </w:r>
      <w:proofErr w:type="spellStart"/>
      <w:r w:rsidRPr="006F4321">
        <w:rPr>
          <w:rFonts w:ascii="Book Antiqua" w:hAnsi="Book Antiqua"/>
          <w:sz w:val="24"/>
          <w:szCs w:val="24"/>
        </w:rPr>
        <w:t>Pirinen</w:t>
      </w:r>
      <w:proofErr w:type="spellEnd"/>
      <w:r w:rsidRPr="006F4321">
        <w:rPr>
          <w:rFonts w:ascii="Book Antiqua" w:hAnsi="Book Antiqua"/>
          <w:sz w:val="24"/>
          <w:szCs w:val="24"/>
        </w:rPr>
        <w:t xml:space="preserve"> M, Stone MA, Appleton L, </w:t>
      </w:r>
      <w:proofErr w:type="spellStart"/>
      <w:r w:rsidRPr="006F4321">
        <w:rPr>
          <w:rFonts w:ascii="Book Antiqua" w:hAnsi="Book Antiqua"/>
          <w:sz w:val="24"/>
          <w:szCs w:val="24"/>
        </w:rPr>
        <w:t>Moutsianas</w:t>
      </w:r>
      <w:proofErr w:type="spellEnd"/>
      <w:r w:rsidRPr="006F4321">
        <w:rPr>
          <w:rFonts w:ascii="Book Antiqua" w:hAnsi="Book Antiqua"/>
          <w:sz w:val="24"/>
          <w:szCs w:val="24"/>
        </w:rPr>
        <w:t xml:space="preserve"> L, Leslie S, Wordsworth T, Kenna TJ, </w:t>
      </w:r>
      <w:proofErr w:type="spellStart"/>
      <w:r w:rsidRPr="006F4321">
        <w:rPr>
          <w:rFonts w:ascii="Book Antiqua" w:hAnsi="Book Antiqua"/>
          <w:sz w:val="24"/>
          <w:szCs w:val="24"/>
        </w:rPr>
        <w:t>Karaderi</w:t>
      </w:r>
      <w:proofErr w:type="spellEnd"/>
      <w:r w:rsidRPr="006F4321">
        <w:rPr>
          <w:rFonts w:ascii="Book Antiqua" w:hAnsi="Book Antiqua"/>
          <w:sz w:val="24"/>
          <w:szCs w:val="24"/>
        </w:rPr>
        <w:t xml:space="preserve"> T, Thomas GP, Ward MM, Weisman MH, Farrar C, Bradbury LA, </w:t>
      </w:r>
      <w:proofErr w:type="spellStart"/>
      <w:r w:rsidRPr="006F4321">
        <w:rPr>
          <w:rFonts w:ascii="Book Antiqua" w:hAnsi="Book Antiqua"/>
          <w:sz w:val="24"/>
          <w:szCs w:val="24"/>
        </w:rPr>
        <w:t>Danoy</w:t>
      </w:r>
      <w:proofErr w:type="spellEnd"/>
      <w:r w:rsidRPr="006F4321">
        <w:rPr>
          <w:rFonts w:ascii="Book Antiqua" w:hAnsi="Book Antiqua"/>
          <w:sz w:val="24"/>
          <w:szCs w:val="24"/>
        </w:rPr>
        <w:t xml:space="preserve"> P, Inman RD, </w:t>
      </w:r>
      <w:proofErr w:type="spellStart"/>
      <w:r w:rsidRPr="006F4321">
        <w:rPr>
          <w:rFonts w:ascii="Book Antiqua" w:hAnsi="Book Antiqua"/>
          <w:sz w:val="24"/>
          <w:szCs w:val="24"/>
        </w:rPr>
        <w:t>Maksymowych</w:t>
      </w:r>
      <w:proofErr w:type="spellEnd"/>
      <w:r w:rsidRPr="006F4321">
        <w:rPr>
          <w:rFonts w:ascii="Book Antiqua" w:hAnsi="Book Antiqua"/>
          <w:sz w:val="24"/>
          <w:szCs w:val="24"/>
        </w:rPr>
        <w:t xml:space="preserve"> W, </w:t>
      </w:r>
      <w:proofErr w:type="spellStart"/>
      <w:r w:rsidRPr="006F4321">
        <w:rPr>
          <w:rFonts w:ascii="Book Antiqua" w:hAnsi="Book Antiqua"/>
          <w:sz w:val="24"/>
          <w:szCs w:val="24"/>
        </w:rPr>
        <w:t>Gladman</w:t>
      </w:r>
      <w:proofErr w:type="spellEnd"/>
      <w:r w:rsidRPr="006F4321">
        <w:rPr>
          <w:rFonts w:ascii="Book Antiqua" w:hAnsi="Book Antiqua"/>
          <w:sz w:val="24"/>
          <w:szCs w:val="24"/>
        </w:rPr>
        <w:t xml:space="preserve"> D, Rahman P, Morgan A, </w:t>
      </w:r>
      <w:proofErr w:type="spellStart"/>
      <w:r w:rsidRPr="006F4321">
        <w:rPr>
          <w:rFonts w:ascii="Book Antiqua" w:hAnsi="Book Antiqua"/>
          <w:sz w:val="24"/>
          <w:szCs w:val="24"/>
        </w:rPr>
        <w:t>Marzo</w:t>
      </w:r>
      <w:proofErr w:type="spellEnd"/>
      <w:r w:rsidRPr="006F4321">
        <w:rPr>
          <w:rFonts w:ascii="Book Antiqua" w:hAnsi="Book Antiqua"/>
          <w:sz w:val="24"/>
          <w:szCs w:val="24"/>
        </w:rPr>
        <w:t xml:space="preserve">-Ortega H, </w:t>
      </w:r>
      <w:proofErr w:type="spellStart"/>
      <w:r w:rsidRPr="006F4321">
        <w:rPr>
          <w:rFonts w:ascii="Book Antiqua" w:hAnsi="Book Antiqua"/>
          <w:sz w:val="24"/>
          <w:szCs w:val="24"/>
        </w:rPr>
        <w:t>Bowness</w:t>
      </w:r>
      <w:proofErr w:type="spellEnd"/>
      <w:r w:rsidRPr="006F4321">
        <w:rPr>
          <w:rFonts w:ascii="Book Antiqua" w:hAnsi="Book Antiqua"/>
          <w:sz w:val="24"/>
          <w:szCs w:val="24"/>
        </w:rPr>
        <w:t xml:space="preserve"> P, Gaffney K, Gaston JS, Smith M, Bruges-</w:t>
      </w:r>
      <w:proofErr w:type="spellStart"/>
      <w:r w:rsidRPr="006F4321">
        <w:rPr>
          <w:rFonts w:ascii="Book Antiqua" w:hAnsi="Book Antiqua"/>
          <w:sz w:val="24"/>
          <w:szCs w:val="24"/>
        </w:rPr>
        <w:t>Armas</w:t>
      </w:r>
      <w:proofErr w:type="spellEnd"/>
      <w:r w:rsidRPr="006F4321">
        <w:rPr>
          <w:rFonts w:ascii="Book Antiqua" w:hAnsi="Book Antiqua"/>
          <w:sz w:val="24"/>
          <w:szCs w:val="24"/>
        </w:rPr>
        <w:t xml:space="preserve"> J, </w:t>
      </w:r>
      <w:proofErr w:type="spellStart"/>
      <w:r w:rsidRPr="006F4321">
        <w:rPr>
          <w:rFonts w:ascii="Book Antiqua" w:hAnsi="Book Antiqua"/>
          <w:sz w:val="24"/>
          <w:szCs w:val="24"/>
        </w:rPr>
        <w:t>Couto</w:t>
      </w:r>
      <w:proofErr w:type="spellEnd"/>
      <w:r w:rsidRPr="006F4321">
        <w:rPr>
          <w:rFonts w:ascii="Book Antiqua" w:hAnsi="Book Antiqua"/>
          <w:sz w:val="24"/>
          <w:szCs w:val="24"/>
        </w:rPr>
        <w:t xml:space="preserve"> AR, Sorrentino R, </w:t>
      </w:r>
      <w:proofErr w:type="spellStart"/>
      <w:r w:rsidRPr="006F4321">
        <w:rPr>
          <w:rFonts w:ascii="Book Antiqua" w:hAnsi="Book Antiqua"/>
          <w:sz w:val="24"/>
          <w:szCs w:val="24"/>
        </w:rPr>
        <w:t>Paladini</w:t>
      </w:r>
      <w:proofErr w:type="spellEnd"/>
      <w:r w:rsidRPr="006F4321">
        <w:rPr>
          <w:rFonts w:ascii="Book Antiqua" w:hAnsi="Book Antiqua"/>
          <w:sz w:val="24"/>
          <w:szCs w:val="24"/>
        </w:rPr>
        <w:t xml:space="preserve"> F, Ferreira MA, Xu H, Liu Y, Jiang L, Lopez-</w:t>
      </w:r>
      <w:proofErr w:type="spellStart"/>
      <w:r w:rsidRPr="006F4321">
        <w:rPr>
          <w:rFonts w:ascii="Book Antiqua" w:hAnsi="Book Antiqua"/>
          <w:sz w:val="24"/>
          <w:szCs w:val="24"/>
        </w:rPr>
        <w:t>Larrea</w:t>
      </w:r>
      <w:proofErr w:type="spellEnd"/>
      <w:r w:rsidRPr="006F4321">
        <w:rPr>
          <w:rFonts w:ascii="Book Antiqua" w:hAnsi="Book Antiqua"/>
          <w:sz w:val="24"/>
          <w:szCs w:val="24"/>
        </w:rPr>
        <w:t xml:space="preserve"> C, </w:t>
      </w:r>
      <w:proofErr w:type="spellStart"/>
      <w:r w:rsidRPr="006F4321">
        <w:rPr>
          <w:rFonts w:ascii="Book Antiqua" w:hAnsi="Book Antiqua"/>
          <w:sz w:val="24"/>
          <w:szCs w:val="24"/>
        </w:rPr>
        <w:t>Díaz</w:t>
      </w:r>
      <w:proofErr w:type="spellEnd"/>
      <w:r w:rsidRPr="006F4321">
        <w:rPr>
          <w:rFonts w:ascii="Book Antiqua" w:hAnsi="Book Antiqua"/>
          <w:sz w:val="24"/>
          <w:szCs w:val="24"/>
        </w:rPr>
        <w:t xml:space="preserve">-Peña R, </w:t>
      </w:r>
      <w:proofErr w:type="spellStart"/>
      <w:r w:rsidRPr="006F4321">
        <w:rPr>
          <w:rFonts w:ascii="Book Antiqua" w:hAnsi="Book Antiqua"/>
          <w:sz w:val="24"/>
          <w:szCs w:val="24"/>
        </w:rPr>
        <w:t>López-Vázquez</w:t>
      </w:r>
      <w:proofErr w:type="spellEnd"/>
      <w:r w:rsidRPr="006F4321">
        <w:rPr>
          <w:rFonts w:ascii="Book Antiqua" w:hAnsi="Book Antiqua"/>
          <w:sz w:val="24"/>
          <w:szCs w:val="24"/>
        </w:rPr>
        <w:t xml:space="preserve"> A, </w:t>
      </w:r>
      <w:proofErr w:type="spellStart"/>
      <w:r w:rsidRPr="006F4321">
        <w:rPr>
          <w:rFonts w:ascii="Book Antiqua" w:hAnsi="Book Antiqua"/>
          <w:sz w:val="24"/>
          <w:szCs w:val="24"/>
        </w:rPr>
        <w:t>Zayats</w:t>
      </w:r>
      <w:proofErr w:type="spellEnd"/>
      <w:r w:rsidRPr="006F4321">
        <w:rPr>
          <w:rFonts w:ascii="Book Antiqua" w:hAnsi="Book Antiqua"/>
          <w:sz w:val="24"/>
          <w:szCs w:val="24"/>
        </w:rPr>
        <w:t xml:space="preserve"> T, Band G, </w:t>
      </w:r>
      <w:proofErr w:type="spellStart"/>
      <w:r w:rsidRPr="006F4321">
        <w:rPr>
          <w:rFonts w:ascii="Book Antiqua" w:hAnsi="Book Antiqua"/>
          <w:sz w:val="24"/>
          <w:szCs w:val="24"/>
        </w:rPr>
        <w:t>Bellenguez</w:t>
      </w:r>
      <w:proofErr w:type="spellEnd"/>
      <w:r w:rsidRPr="006F4321">
        <w:rPr>
          <w:rFonts w:ascii="Book Antiqua" w:hAnsi="Book Antiqua"/>
          <w:sz w:val="24"/>
          <w:szCs w:val="24"/>
        </w:rPr>
        <w:t xml:space="preserve"> C, Blackburn H, Blackwell JM, </w:t>
      </w:r>
      <w:proofErr w:type="spellStart"/>
      <w:r w:rsidRPr="006F4321">
        <w:rPr>
          <w:rFonts w:ascii="Book Antiqua" w:hAnsi="Book Antiqua"/>
          <w:sz w:val="24"/>
          <w:szCs w:val="24"/>
        </w:rPr>
        <w:t>Bramon</w:t>
      </w:r>
      <w:proofErr w:type="spellEnd"/>
      <w:r w:rsidRPr="006F4321">
        <w:rPr>
          <w:rFonts w:ascii="Book Antiqua" w:hAnsi="Book Antiqua"/>
          <w:sz w:val="24"/>
          <w:szCs w:val="24"/>
        </w:rPr>
        <w:t xml:space="preserve"> E, </w:t>
      </w:r>
      <w:proofErr w:type="spellStart"/>
      <w:r w:rsidRPr="006F4321">
        <w:rPr>
          <w:rFonts w:ascii="Book Antiqua" w:hAnsi="Book Antiqua"/>
          <w:sz w:val="24"/>
          <w:szCs w:val="24"/>
        </w:rPr>
        <w:t>Bumpstead</w:t>
      </w:r>
      <w:proofErr w:type="spellEnd"/>
      <w:r w:rsidRPr="006F4321">
        <w:rPr>
          <w:rFonts w:ascii="Book Antiqua" w:hAnsi="Book Antiqua"/>
          <w:sz w:val="24"/>
          <w:szCs w:val="24"/>
        </w:rPr>
        <w:t xml:space="preserve"> SJ, Casas JP, </w:t>
      </w:r>
      <w:proofErr w:type="spellStart"/>
      <w:r w:rsidRPr="006F4321">
        <w:rPr>
          <w:rFonts w:ascii="Book Antiqua" w:hAnsi="Book Antiqua"/>
          <w:sz w:val="24"/>
          <w:szCs w:val="24"/>
        </w:rPr>
        <w:t>Corvin</w:t>
      </w:r>
      <w:proofErr w:type="spellEnd"/>
      <w:r w:rsidRPr="006F4321">
        <w:rPr>
          <w:rFonts w:ascii="Book Antiqua" w:hAnsi="Book Antiqua"/>
          <w:sz w:val="24"/>
          <w:szCs w:val="24"/>
        </w:rPr>
        <w:t xml:space="preserve"> A, Craddock N, </w:t>
      </w:r>
      <w:proofErr w:type="spellStart"/>
      <w:r w:rsidRPr="006F4321">
        <w:rPr>
          <w:rFonts w:ascii="Book Antiqua" w:hAnsi="Book Antiqua"/>
          <w:sz w:val="24"/>
          <w:szCs w:val="24"/>
        </w:rPr>
        <w:t>Deloukas</w:t>
      </w:r>
      <w:proofErr w:type="spellEnd"/>
      <w:r w:rsidRPr="006F4321">
        <w:rPr>
          <w:rFonts w:ascii="Book Antiqua" w:hAnsi="Book Antiqua"/>
          <w:sz w:val="24"/>
          <w:szCs w:val="24"/>
        </w:rPr>
        <w:t xml:space="preserve"> P, </w:t>
      </w:r>
      <w:proofErr w:type="spellStart"/>
      <w:r w:rsidRPr="006F4321">
        <w:rPr>
          <w:rFonts w:ascii="Book Antiqua" w:hAnsi="Book Antiqua"/>
          <w:sz w:val="24"/>
          <w:szCs w:val="24"/>
        </w:rPr>
        <w:t>Dronov</w:t>
      </w:r>
      <w:proofErr w:type="spellEnd"/>
      <w:r w:rsidRPr="006F4321">
        <w:rPr>
          <w:rFonts w:ascii="Book Antiqua" w:hAnsi="Book Antiqua"/>
          <w:sz w:val="24"/>
          <w:szCs w:val="24"/>
        </w:rPr>
        <w:t xml:space="preserve"> S, </w:t>
      </w:r>
      <w:proofErr w:type="spellStart"/>
      <w:r w:rsidRPr="006F4321">
        <w:rPr>
          <w:rFonts w:ascii="Book Antiqua" w:hAnsi="Book Antiqua"/>
          <w:sz w:val="24"/>
          <w:szCs w:val="24"/>
        </w:rPr>
        <w:t>Duncanson</w:t>
      </w:r>
      <w:proofErr w:type="spellEnd"/>
      <w:r w:rsidRPr="006F4321">
        <w:rPr>
          <w:rFonts w:ascii="Book Antiqua" w:hAnsi="Book Antiqua"/>
          <w:sz w:val="24"/>
          <w:szCs w:val="24"/>
        </w:rPr>
        <w:t xml:space="preserve"> A, </w:t>
      </w:r>
      <w:proofErr w:type="spellStart"/>
      <w:r w:rsidRPr="006F4321">
        <w:rPr>
          <w:rFonts w:ascii="Book Antiqua" w:hAnsi="Book Antiqua"/>
          <w:sz w:val="24"/>
          <w:szCs w:val="24"/>
        </w:rPr>
        <w:t>Edkins</w:t>
      </w:r>
      <w:proofErr w:type="spellEnd"/>
      <w:r w:rsidRPr="006F4321">
        <w:rPr>
          <w:rFonts w:ascii="Book Antiqua" w:hAnsi="Book Antiqua"/>
          <w:sz w:val="24"/>
          <w:szCs w:val="24"/>
        </w:rPr>
        <w:t xml:space="preserve"> S, Freeman C, Gillman M, Gray E, </w:t>
      </w:r>
      <w:proofErr w:type="spellStart"/>
      <w:r w:rsidRPr="006F4321">
        <w:rPr>
          <w:rFonts w:ascii="Book Antiqua" w:hAnsi="Book Antiqua"/>
          <w:sz w:val="24"/>
          <w:szCs w:val="24"/>
        </w:rPr>
        <w:t>Gwilliam</w:t>
      </w:r>
      <w:proofErr w:type="spellEnd"/>
      <w:r w:rsidRPr="006F4321">
        <w:rPr>
          <w:rFonts w:ascii="Book Antiqua" w:hAnsi="Book Antiqua"/>
          <w:sz w:val="24"/>
          <w:szCs w:val="24"/>
        </w:rPr>
        <w:t xml:space="preserve"> R, Hammond N, Hunt SE, Jankowski J, </w:t>
      </w:r>
      <w:proofErr w:type="spellStart"/>
      <w:r w:rsidRPr="006F4321">
        <w:rPr>
          <w:rFonts w:ascii="Book Antiqua" w:hAnsi="Book Antiqua"/>
          <w:sz w:val="24"/>
          <w:szCs w:val="24"/>
        </w:rPr>
        <w:t>Jayakumar</w:t>
      </w:r>
      <w:proofErr w:type="spellEnd"/>
      <w:r w:rsidRPr="006F4321">
        <w:rPr>
          <w:rFonts w:ascii="Book Antiqua" w:hAnsi="Book Antiqua"/>
          <w:sz w:val="24"/>
          <w:szCs w:val="24"/>
        </w:rPr>
        <w:t xml:space="preserve"> A, Langford C, Liddle J, Markus HS, Mathew CG, McCann OT, McCarthy MI, Palmer CN, </w:t>
      </w:r>
      <w:proofErr w:type="spellStart"/>
      <w:r w:rsidRPr="006F4321">
        <w:rPr>
          <w:rFonts w:ascii="Book Antiqua" w:hAnsi="Book Antiqua"/>
          <w:sz w:val="24"/>
          <w:szCs w:val="24"/>
        </w:rPr>
        <w:t>Peltonen</w:t>
      </w:r>
      <w:proofErr w:type="spellEnd"/>
      <w:r w:rsidRPr="006F4321">
        <w:rPr>
          <w:rFonts w:ascii="Book Antiqua" w:hAnsi="Book Antiqua"/>
          <w:sz w:val="24"/>
          <w:szCs w:val="24"/>
        </w:rPr>
        <w:t xml:space="preserve"> L, </w:t>
      </w:r>
      <w:proofErr w:type="spellStart"/>
      <w:r w:rsidRPr="006F4321">
        <w:rPr>
          <w:rFonts w:ascii="Book Antiqua" w:hAnsi="Book Antiqua"/>
          <w:sz w:val="24"/>
          <w:szCs w:val="24"/>
        </w:rPr>
        <w:t>Plomin</w:t>
      </w:r>
      <w:proofErr w:type="spellEnd"/>
      <w:r w:rsidRPr="006F4321">
        <w:rPr>
          <w:rFonts w:ascii="Book Antiqua" w:hAnsi="Book Antiqua"/>
          <w:sz w:val="24"/>
          <w:szCs w:val="24"/>
        </w:rPr>
        <w:t xml:space="preserve"> R, Potter SC, </w:t>
      </w:r>
      <w:proofErr w:type="spellStart"/>
      <w:r w:rsidRPr="006F4321">
        <w:rPr>
          <w:rFonts w:ascii="Book Antiqua" w:hAnsi="Book Antiqua"/>
          <w:sz w:val="24"/>
          <w:szCs w:val="24"/>
        </w:rPr>
        <w:t>Rautanen</w:t>
      </w:r>
      <w:proofErr w:type="spellEnd"/>
      <w:r w:rsidRPr="006F4321">
        <w:rPr>
          <w:rFonts w:ascii="Book Antiqua" w:hAnsi="Book Antiqua"/>
          <w:sz w:val="24"/>
          <w:szCs w:val="24"/>
        </w:rPr>
        <w:t xml:space="preserve"> A, </w:t>
      </w:r>
      <w:proofErr w:type="spellStart"/>
      <w:r w:rsidRPr="006F4321">
        <w:rPr>
          <w:rFonts w:ascii="Book Antiqua" w:hAnsi="Book Antiqua"/>
          <w:sz w:val="24"/>
          <w:szCs w:val="24"/>
        </w:rPr>
        <w:t>Ravindrarajah</w:t>
      </w:r>
      <w:proofErr w:type="spellEnd"/>
      <w:r w:rsidRPr="006F4321">
        <w:rPr>
          <w:rFonts w:ascii="Book Antiqua" w:hAnsi="Book Antiqua"/>
          <w:sz w:val="24"/>
          <w:szCs w:val="24"/>
        </w:rPr>
        <w:t xml:space="preserve"> R, Ricketts M, </w:t>
      </w:r>
      <w:proofErr w:type="spellStart"/>
      <w:r w:rsidRPr="006F4321">
        <w:rPr>
          <w:rFonts w:ascii="Book Antiqua" w:hAnsi="Book Antiqua"/>
          <w:sz w:val="24"/>
          <w:szCs w:val="24"/>
        </w:rPr>
        <w:t>Samani</w:t>
      </w:r>
      <w:proofErr w:type="spellEnd"/>
      <w:r w:rsidRPr="006F4321">
        <w:rPr>
          <w:rFonts w:ascii="Book Antiqua" w:hAnsi="Book Antiqua"/>
          <w:sz w:val="24"/>
          <w:szCs w:val="24"/>
        </w:rPr>
        <w:t xml:space="preserve"> N, </w:t>
      </w:r>
      <w:proofErr w:type="spellStart"/>
      <w:r w:rsidRPr="006F4321">
        <w:rPr>
          <w:rFonts w:ascii="Book Antiqua" w:hAnsi="Book Antiqua"/>
          <w:sz w:val="24"/>
          <w:szCs w:val="24"/>
        </w:rPr>
        <w:t>Sawcer</w:t>
      </w:r>
      <w:proofErr w:type="spellEnd"/>
      <w:r w:rsidRPr="006F4321">
        <w:rPr>
          <w:rFonts w:ascii="Book Antiqua" w:hAnsi="Book Antiqua"/>
          <w:sz w:val="24"/>
          <w:szCs w:val="24"/>
        </w:rPr>
        <w:t xml:space="preserve"> SJ, Strange A, </w:t>
      </w:r>
      <w:proofErr w:type="spellStart"/>
      <w:r w:rsidRPr="006F4321">
        <w:rPr>
          <w:rFonts w:ascii="Book Antiqua" w:hAnsi="Book Antiqua"/>
          <w:sz w:val="24"/>
          <w:szCs w:val="24"/>
        </w:rPr>
        <w:t>Trembath</w:t>
      </w:r>
      <w:proofErr w:type="spellEnd"/>
      <w:r w:rsidRPr="006F4321">
        <w:rPr>
          <w:rFonts w:ascii="Book Antiqua" w:hAnsi="Book Antiqua"/>
          <w:sz w:val="24"/>
          <w:szCs w:val="24"/>
        </w:rPr>
        <w:t xml:space="preserve"> RC, </w:t>
      </w:r>
      <w:proofErr w:type="spellStart"/>
      <w:r w:rsidRPr="006F4321">
        <w:rPr>
          <w:rFonts w:ascii="Book Antiqua" w:hAnsi="Book Antiqua"/>
          <w:sz w:val="24"/>
          <w:szCs w:val="24"/>
        </w:rPr>
        <w:t>Viswanathan</w:t>
      </w:r>
      <w:proofErr w:type="spellEnd"/>
      <w:r w:rsidRPr="006F4321">
        <w:rPr>
          <w:rFonts w:ascii="Book Antiqua" w:hAnsi="Book Antiqua"/>
          <w:sz w:val="24"/>
          <w:szCs w:val="24"/>
        </w:rPr>
        <w:t xml:space="preserve"> AC, Waller M, Weston P, Whittaker P, </w:t>
      </w:r>
      <w:proofErr w:type="spellStart"/>
      <w:r w:rsidRPr="006F4321">
        <w:rPr>
          <w:rFonts w:ascii="Book Antiqua" w:hAnsi="Book Antiqua"/>
          <w:sz w:val="24"/>
          <w:szCs w:val="24"/>
        </w:rPr>
        <w:t>Widaa</w:t>
      </w:r>
      <w:proofErr w:type="spellEnd"/>
      <w:r w:rsidRPr="006F4321">
        <w:rPr>
          <w:rFonts w:ascii="Book Antiqua" w:hAnsi="Book Antiqua"/>
          <w:sz w:val="24"/>
          <w:szCs w:val="24"/>
        </w:rPr>
        <w:t xml:space="preserve"> S, Wood NW, </w:t>
      </w:r>
      <w:proofErr w:type="spellStart"/>
      <w:r w:rsidRPr="006F4321">
        <w:rPr>
          <w:rFonts w:ascii="Book Antiqua" w:hAnsi="Book Antiqua"/>
          <w:sz w:val="24"/>
          <w:szCs w:val="24"/>
        </w:rPr>
        <w:t>McVean</w:t>
      </w:r>
      <w:proofErr w:type="spellEnd"/>
      <w:r w:rsidRPr="006F4321">
        <w:rPr>
          <w:rFonts w:ascii="Book Antiqua" w:hAnsi="Book Antiqua"/>
          <w:sz w:val="24"/>
          <w:szCs w:val="24"/>
        </w:rPr>
        <w:t xml:space="preserve"> G, Reveille JD, Wordsworth BP, Brown MA, Donnelly P. Interaction between ERAP1 and HLA-B27 in ankylosing spondylitis implicates peptide handling in the mechanism for HLA-B27 in disease susceptibility. </w:t>
      </w:r>
      <w:r w:rsidRPr="006F4321">
        <w:rPr>
          <w:rFonts w:ascii="Book Antiqua" w:hAnsi="Book Antiqua"/>
          <w:i/>
          <w:iCs/>
          <w:sz w:val="24"/>
          <w:szCs w:val="24"/>
        </w:rPr>
        <w:t>Nat Genet</w:t>
      </w:r>
      <w:r w:rsidRPr="006F4321">
        <w:rPr>
          <w:rFonts w:ascii="Book Antiqua" w:hAnsi="Book Antiqua"/>
          <w:sz w:val="24"/>
          <w:szCs w:val="24"/>
        </w:rPr>
        <w:t xml:space="preserve"> 2011; </w:t>
      </w:r>
      <w:r w:rsidRPr="006F4321">
        <w:rPr>
          <w:rFonts w:ascii="Book Antiqua" w:hAnsi="Book Antiqua"/>
          <w:b/>
          <w:bCs/>
          <w:sz w:val="24"/>
          <w:szCs w:val="24"/>
        </w:rPr>
        <w:t>43</w:t>
      </w:r>
      <w:r w:rsidRPr="006F4321">
        <w:rPr>
          <w:rFonts w:ascii="Book Antiqua" w:hAnsi="Book Antiqua"/>
          <w:sz w:val="24"/>
          <w:szCs w:val="24"/>
        </w:rPr>
        <w:t>: 761-767 [PMID: 21743469 DOI: 10.1038/ng.873]</w:t>
      </w:r>
    </w:p>
    <w:p w14:paraId="11A9BFD0" w14:textId="7468511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53 </w:t>
      </w:r>
      <w:r w:rsidR="00B5634B" w:rsidRPr="00B5634B">
        <w:rPr>
          <w:rFonts w:ascii="Book Antiqua" w:hAnsi="Book Antiqua"/>
          <w:b/>
          <w:sz w:val="24"/>
          <w:szCs w:val="24"/>
        </w:rPr>
        <w:t>Cortes A</w:t>
      </w:r>
      <w:r w:rsidR="00B5634B" w:rsidRPr="0045427A">
        <w:rPr>
          <w:rFonts w:ascii="Book Antiqua" w:hAnsi="Book Antiqua"/>
          <w:sz w:val="24"/>
          <w:szCs w:val="24"/>
        </w:rPr>
        <w:t xml:space="preserve">, </w:t>
      </w:r>
      <w:proofErr w:type="spellStart"/>
      <w:r w:rsidR="00B5634B" w:rsidRPr="0045427A">
        <w:rPr>
          <w:rFonts w:ascii="Book Antiqua" w:hAnsi="Book Antiqua"/>
          <w:sz w:val="24"/>
          <w:szCs w:val="24"/>
        </w:rPr>
        <w:t>Maksymowych</w:t>
      </w:r>
      <w:proofErr w:type="spellEnd"/>
      <w:r w:rsidR="00B5634B" w:rsidRPr="0045427A">
        <w:rPr>
          <w:rFonts w:ascii="Book Antiqua" w:hAnsi="Book Antiqua"/>
          <w:sz w:val="24"/>
          <w:szCs w:val="24"/>
        </w:rPr>
        <w:t xml:space="preserve"> WP, Wordsworth BP, Inman RD, </w:t>
      </w:r>
      <w:proofErr w:type="spellStart"/>
      <w:r w:rsidR="00B5634B" w:rsidRPr="0045427A">
        <w:rPr>
          <w:rFonts w:ascii="Book Antiqua" w:hAnsi="Book Antiqua"/>
          <w:sz w:val="24"/>
          <w:szCs w:val="24"/>
        </w:rPr>
        <w:t>Danoy</w:t>
      </w:r>
      <w:proofErr w:type="spellEnd"/>
      <w:r w:rsidR="00B5634B" w:rsidRPr="0045427A">
        <w:rPr>
          <w:rFonts w:ascii="Book Antiqua" w:hAnsi="Book Antiqua"/>
          <w:sz w:val="24"/>
          <w:szCs w:val="24"/>
        </w:rPr>
        <w:t xml:space="preserve"> P, Rahman P, Stone MA, </w:t>
      </w:r>
      <w:proofErr w:type="spellStart"/>
      <w:r w:rsidR="00B5634B" w:rsidRPr="0045427A">
        <w:rPr>
          <w:rFonts w:ascii="Book Antiqua" w:hAnsi="Book Antiqua"/>
          <w:sz w:val="24"/>
          <w:szCs w:val="24"/>
        </w:rPr>
        <w:t>Corr</w:t>
      </w:r>
      <w:proofErr w:type="spellEnd"/>
      <w:r w:rsidR="00B5634B" w:rsidRPr="0045427A">
        <w:rPr>
          <w:rFonts w:ascii="Book Antiqua" w:hAnsi="Book Antiqua"/>
          <w:sz w:val="24"/>
          <w:szCs w:val="24"/>
        </w:rPr>
        <w:t xml:space="preserve"> M, Gensler LS, </w:t>
      </w:r>
      <w:proofErr w:type="spellStart"/>
      <w:r w:rsidR="00B5634B" w:rsidRPr="0045427A">
        <w:rPr>
          <w:rFonts w:ascii="Book Antiqua" w:hAnsi="Book Antiqua"/>
          <w:sz w:val="24"/>
          <w:szCs w:val="24"/>
        </w:rPr>
        <w:t>Gladman</w:t>
      </w:r>
      <w:proofErr w:type="spellEnd"/>
      <w:r w:rsidR="00B5634B" w:rsidRPr="0045427A">
        <w:rPr>
          <w:rFonts w:ascii="Book Antiqua" w:hAnsi="Book Antiqua"/>
          <w:sz w:val="24"/>
          <w:szCs w:val="24"/>
        </w:rPr>
        <w:t xml:space="preserve"> D, Morgan A, </w:t>
      </w:r>
      <w:proofErr w:type="spellStart"/>
      <w:r w:rsidR="00B5634B" w:rsidRPr="0045427A">
        <w:rPr>
          <w:rFonts w:ascii="Book Antiqua" w:hAnsi="Book Antiqua"/>
          <w:sz w:val="24"/>
          <w:szCs w:val="24"/>
        </w:rPr>
        <w:t>Marzo</w:t>
      </w:r>
      <w:proofErr w:type="spellEnd"/>
      <w:r w:rsidR="00B5634B" w:rsidRPr="0045427A">
        <w:rPr>
          <w:rFonts w:ascii="Book Antiqua" w:hAnsi="Book Antiqua"/>
          <w:sz w:val="24"/>
          <w:szCs w:val="24"/>
        </w:rPr>
        <w:t xml:space="preserve">-Ortega H, Ward MM, </w:t>
      </w:r>
      <w:proofErr w:type="spellStart"/>
      <w:r w:rsidR="00B5634B" w:rsidRPr="0045427A">
        <w:rPr>
          <w:rFonts w:ascii="Book Antiqua" w:hAnsi="Book Antiqua"/>
          <w:sz w:val="24"/>
          <w:szCs w:val="24"/>
        </w:rPr>
        <w:t>Sparcc</w:t>
      </w:r>
      <w:proofErr w:type="spellEnd"/>
      <w:r w:rsidR="00B5634B" w:rsidRPr="0045427A">
        <w:rPr>
          <w:rFonts w:ascii="Book Antiqua" w:hAnsi="Book Antiqua"/>
          <w:sz w:val="24"/>
          <w:szCs w:val="24"/>
        </w:rPr>
        <w:t xml:space="preserve"> T, </w:t>
      </w:r>
      <w:proofErr w:type="spellStart"/>
      <w:r w:rsidR="00B5634B" w:rsidRPr="0045427A">
        <w:rPr>
          <w:rFonts w:ascii="Book Antiqua" w:hAnsi="Book Antiqua"/>
          <w:sz w:val="24"/>
          <w:szCs w:val="24"/>
        </w:rPr>
        <w:t>Learch</w:t>
      </w:r>
      <w:proofErr w:type="spellEnd"/>
      <w:r w:rsidR="00B5634B" w:rsidRPr="0045427A">
        <w:rPr>
          <w:rFonts w:ascii="Book Antiqua" w:hAnsi="Book Antiqua"/>
          <w:sz w:val="24"/>
          <w:szCs w:val="24"/>
        </w:rPr>
        <w:t xml:space="preserve"> TJ, Reveille JD, Brown MA, Weisman MH</w:t>
      </w:r>
      <w:r w:rsidRPr="006F4321">
        <w:rPr>
          <w:rFonts w:ascii="Book Antiqua" w:hAnsi="Book Antiqua" w:cs="宋体"/>
          <w:sz w:val="24"/>
          <w:szCs w:val="24"/>
          <w:lang w:eastAsia="zh-CN"/>
        </w:rPr>
        <w:t xml:space="preserve">. Association study of genes related to bone formation and resorption and the extent of radiographic change in ankylosing spondylitis. </w:t>
      </w:r>
      <w:r w:rsidRPr="006F4321">
        <w:rPr>
          <w:rFonts w:ascii="Book Antiqua" w:hAnsi="Book Antiqua" w:cs="宋体"/>
          <w:i/>
          <w:iCs/>
          <w:sz w:val="24"/>
          <w:szCs w:val="24"/>
          <w:lang w:eastAsia="zh-CN"/>
        </w:rPr>
        <w:t>Ann Rheum Dis</w:t>
      </w:r>
      <w:r w:rsidR="00B5634B">
        <w:rPr>
          <w:rFonts w:ascii="Book Antiqua" w:hAnsi="Book Antiqua" w:cs="宋体"/>
          <w:sz w:val="24"/>
          <w:szCs w:val="24"/>
          <w:lang w:eastAsia="zh-CN"/>
        </w:rPr>
        <w:t xml:space="preserve"> </w:t>
      </w:r>
      <w:r w:rsidR="00D36F25">
        <w:rPr>
          <w:rFonts w:ascii="Book Antiqua" w:hAnsi="Book Antiqua" w:cs="宋体"/>
          <w:sz w:val="24"/>
          <w:szCs w:val="24"/>
          <w:lang w:eastAsia="zh-CN"/>
        </w:rPr>
        <w:t xml:space="preserve">2015; </w:t>
      </w:r>
      <w:r w:rsidR="00D36F25" w:rsidRPr="00D36F25">
        <w:rPr>
          <w:rFonts w:ascii="Book Antiqua" w:hAnsi="Book Antiqua" w:cs="宋体"/>
          <w:b/>
          <w:sz w:val="24"/>
          <w:szCs w:val="24"/>
          <w:lang w:eastAsia="zh-CN"/>
        </w:rPr>
        <w:t>74</w:t>
      </w:r>
      <w:r w:rsidR="00D36F25">
        <w:rPr>
          <w:rFonts w:ascii="Book Antiqua" w:hAnsi="Book Antiqua" w:cs="宋体"/>
          <w:sz w:val="24"/>
          <w:szCs w:val="24"/>
          <w:lang w:eastAsia="zh-CN"/>
        </w:rPr>
        <w:t>(7): 1387-1393</w:t>
      </w:r>
      <w:r w:rsidRPr="006F4321">
        <w:rPr>
          <w:rFonts w:ascii="Book Antiqua" w:hAnsi="Book Antiqua" w:cs="宋体"/>
          <w:sz w:val="24"/>
          <w:szCs w:val="24"/>
          <w:lang w:eastAsia="zh-CN"/>
        </w:rPr>
        <w:t xml:space="preserve"> [PMID: 24651623 DOI: 10.1136/annrheumdis-2013-204835]</w:t>
      </w:r>
    </w:p>
    <w:p w14:paraId="38304FC0"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54 </w:t>
      </w:r>
      <w:r w:rsidRPr="006F4321">
        <w:rPr>
          <w:rFonts w:ascii="Book Antiqua" w:hAnsi="Book Antiqua" w:cs="宋体"/>
          <w:b/>
          <w:bCs/>
          <w:sz w:val="24"/>
          <w:szCs w:val="24"/>
          <w:lang w:eastAsia="zh-CN"/>
        </w:rPr>
        <w:t>Braun J</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Sieper</w:t>
      </w:r>
      <w:proofErr w:type="spellEnd"/>
      <w:r w:rsidRPr="006F4321">
        <w:rPr>
          <w:rFonts w:ascii="Book Antiqua" w:hAnsi="Book Antiqua" w:cs="宋体"/>
          <w:sz w:val="24"/>
          <w:szCs w:val="24"/>
          <w:lang w:eastAsia="zh-CN"/>
        </w:rPr>
        <w:t xml:space="preserve"> J. Early diagnosis of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Nat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Pract</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2</w:t>
      </w:r>
      <w:r w:rsidRPr="006F4321">
        <w:rPr>
          <w:rFonts w:ascii="Book Antiqua" w:hAnsi="Book Antiqua" w:cs="宋体"/>
          <w:sz w:val="24"/>
          <w:szCs w:val="24"/>
          <w:lang w:eastAsia="zh-CN"/>
        </w:rPr>
        <w:t>: 536-545 [PMID: 17016479 DOI: 10.1038/ncprheum0296]</w:t>
      </w:r>
    </w:p>
    <w:p w14:paraId="307053A4" w14:textId="6FE845B0"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55 </w:t>
      </w:r>
      <w:r w:rsidRPr="006F4321">
        <w:rPr>
          <w:rFonts w:ascii="Book Antiqua" w:hAnsi="Book Antiqua" w:cs="宋体"/>
          <w:b/>
          <w:bCs/>
          <w:sz w:val="24"/>
          <w:szCs w:val="24"/>
          <w:lang w:eastAsia="zh-CN"/>
        </w:rPr>
        <w:t>Bond D</w:t>
      </w:r>
      <w:r w:rsidRPr="006F4321">
        <w:rPr>
          <w:rFonts w:ascii="Book Antiqua" w:hAnsi="Book Antiqua" w:cs="宋体"/>
          <w:sz w:val="24"/>
          <w:szCs w:val="24"/>
          <w:lang w:eastAsia="zh-CN"/>
        </w:rPr>
        <w:t>. Ankylosing spondylitis</w:t>
      </w:r>
      <w:proofErr w:type="gramEnd"/>
      <w:r w:rsidRPr="006F4321">
        <w:rPr>
          <w:rFonts w:ascii="Book Antiqua" w:hAnsi="Book Antiqua" w:cs="宋体"/>
          <w:sz w:val="24"/>
          <w:szCs w:val="24"/>
          <w:lang w:eastAsia="zh-CN"/>
        </w:rPr>
        <w:t xml:space="preserve">: diagnosis and management. </w:t>
      </w:r>
      <w:proofErr w:type="spellStart"/>
      <w:r w:rsidRPr="006F4321">
        <w:rPr>
          <w:rFonts w:ascii="Book Antiqua" w:hAnsi="Book Antiqua" w:cs="宋体"/>
          <w:i/>
          <w:iCs/>
          <w:sz w:val="24"/>
          <w:szCs w:val="24"/>
          <w:lang w:eastAsia="zh-CN"/>
        </w:rPr>
        <w:t>Nurs</w:t>
      </w:r>
      <w:proofErr w:type="spellEnd"/>
      <w:r w:rsidRPr="006F4321">
        <w:rPr>
          <w:rFonts w:ascii="Book Antiqua" w:hAnsi="Book Antiqua" w:cs="宋体"/>
          <w:i/>
          <w:iCs/>
          <w:sz w:val="24"/>
          <w:szCs w:val="24"/>
          <w:lang w:eastAsia="zh-CN"/>
        </w:rPr>
        <w:t xml:space="preserve"> Stand</w:t>
      </w:r>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28</w:t>
      </w:r>
      <w:r w:rsidRPr="006F4321">
        <w:rPr>
          <w:rFonts w:ascii="Book Antiqua" w:hAnsi="Book Antiqua" w:cs="宋体"/>
          <w:sz w:val="24"/>
          <w:szCs w:val="24"/>
          <w:lang w:eastAsia="zh-CN"/>
        </w:rPr>
        <w:t>: 52-</w:t>
      </w:r>
      <w:r w:rsidR="00B5634B">
        <w:rPr>
          <w:rFonts w:ascii="Book Antiqua" w:hAnsi="Book Antiqua" w:cs="宋体" w:hint="eastAsia"/>
          <w:sz w:val="24"/>
          <w:szCs w:val="24"/>
          <w:lang w:eastAsia="zh-CN"/>
        </w:rPr>
        <w:t>5</w:t>
      </w:r>
      <w:r w:rsidRPr="006F4321">
        <w:rPr>
          <w:rFonts w:ascii="Book Antiqua" w:hAnsi="Book Antiqua" w:cs="宋体"/>
          <w:sz w:val="24"/>
          <w:szCs w:val="24"/>
          <w:lang w:eastAsia="zh-CN"/>
        </w:rPr>
        <w:t>9; quiz 60 [PMID: 24345154 DOI: 10.7748/ns2013.12.28.16.52.e7807]</w:t>
      </w:r>
    </w:p>
    <w:p w14:paraId="60457AB7"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56 </w:t>
      </w:r>
      <w:r w:rsidRPr="006F4321">
        <w:rPr>
          <w:rFonts w:ascii="Book Antiqua" w:hAnsi="Book Antiqua" w:cs="宋体"/>
          <w:b/>
          <w:bCs/>
          <w:sz w:val="24"/>
          <w:szCs w:val="24"/>
          <w:lang w:eastAsia="zh-CN"/>
        </w:rPr>
        <w:t>Shaikh SA</w:t>
      </w:r>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Ankylosing spondylitis: recent breakthroughs in diagnosis and treatment. </w:t>
      </w:r>
      <w:r w:rsidRPr="006F4321">
        <w:rPr>
          <w:rFonts w:ascii="Book Antiqua" w:hAnsi="Book Antiqua" w:cs="宋体"/>
          <w:i/>
          <w:iCs/>
          <w:sz w:val="24"/>
          <w:szCs w:val="24"/>
          <w:lang w:eastAsia="zh-CN"/>
        </w:rPr>
        <w:t xml:space="preserve">J Can </w:t>
      </w:r>
      <w:proofErr w:type="spellStart"/>
      <w:r w:rsidRPr="006F4321">
        <w:rPr>
          <w:rFonts w:ascii="Book Antiqua" w:hAnsi="Book Antiqua" w:cs="宋体"/>
          <w:i/>
          <w:iCs/>
          <w:sz w:val="24"/>
          <w:szCs w:val="24"/>
          <w:lang w:eastAsia="zh-CN"/>
        </w:rPr>
        <w:t>Chiropr</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Assoc</w:t>
      </w:r>
      <w:proofErr w:type="spellEnd"/>
      <w:r w:rsidRPr="006F4321">
        <w:rPr>
          <w:rFonts w:ascii="Book Antiqua" w:hAnsi="Book Antiqua" w:cs="宋体"/>
          <w:sz w:val="24"/>
          <w:szCs w:val="24"/>
          <w:lang w:eastAsia="zh-CN"/>
        </w:rPr>
        <w:t xml:space="preserve"> 2007; </w:t>
      </w:r>
      <w:r w:rsidRPr="006F4321">
        <w:rPr>
          <w:rFonts w:ascii="Book Antiqua" w:hAnsi="Book Antiqua" w:cs="宋体"/>
          <w:b/>
          <w:bCs/>
          <w:sz w:val="24"/>
          <w:szCs w:val="24"/>
          <w:lang w:eastAsia="zh-CN"/>
        </w:rPr>
        <w:t>51</w:t>
      </w:r>
      <w:r w:rsidRPr="006F4321">
        <w:rPr>
          <w:rFonts w:ascii="Book Antiqua" w:hAnsi="Book Antiqua" w:cs="宋体"/>
          <w:sz w:val="24"/>
          <w:szCs w:val="24"/>
          <w:lang w:eastAsia="zh-CN"/>
        </w:rPr>
        <w:t>: 249-260 [PMID: 18060011]</w:t>
      </w:r>
    </w:p>
    <w:p w14:paraId="6481AAE6"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57 </w:t>
      </w:r>
      <w:proofErr w:type="spellStart"/>
      <w:r w:rsidRPr="006F4321">
        <w:rPr>
          <w:rFonts w:ascii="Book Antiqua" w:hAnsi="Book Antiqua" w:cs="宋体"/>
          <w:b/>
          <w:bCs/>
          <w:sz w:val="24"/>
          <w:szCs w:val="24"/>
          <w:lang w:eastAsia="zh-CN"/>
        </w:rPr>
        <w:t>Feldtkeller</w:t>
      </w:r>
      <w:proofErr w:type="spellEnd"/>
      <w:r w:rsidRPr="006F4321">
        <w:rPr>
          <w:rFonts w:ascii="Book Antiqua" w:hAnsi="Book Antiqua" w:cs="宋体"/>
          <w:b/>
          <w:bCs/>
          <w:sz w:val="24"/>
          <w:szCs w:val="24"/>
          <w:lang w:eastAsia="zh-CN"/>
        </w:rPr>
        <w:t xml:space="preserve"> E</w:t>
      </w:r>
      <w:r w:rsidRPr="006F4321">
        <w:rPr>
          <w:rFonts w:ascii="Book Antiqua" w:hAnsi="Book Antiqua" w:cs="宋体"/>
          <w:sz w:val="24"/>
          <w:szCs w:val="24"/>
          <w:lang w:eastAsia="zh-CN"/>
        </w:rPr>
        <w:t xml:space="preserve">, Khan MA, van der </w:t>
      </w:r>
      <w:proofErr w:type="spellStart"/>
      <w:r w:rsidRPr="006F4321">
        <w:rPr>
          <w:rFonts w:ascii="Book Antiqua" w:hAnsi="Book Antiqua" w:cs="宋体"/>
          <w:sz w:val="24"/>
          <w:szCs w:val="24"/>
          <w:lang w:eastAsia="zh-CN"/>
        </w:rPr>
        <w:t>Heijde</w:t>
      </w:r>
      <w:proofErr w:type="spellEnd"/>
      <w:r w:rsidRPr="006F4321">
        <w:rPr>
          <w:rFonts w:ascii="Book Antiqua" w:hAnsi="Book Antiqua" w:cs="宋体"/>
          <w:sz w:val="24"/>
          <w:szCs w:val="24"/>
          <w:lang w:eastAsia="zh-CN"/>
        </w:rPr>
        <w:t xml:space="preserve"> D, van der Linden S, Braun J. Age at disease onset and diagnosis delay in HLA-B27 negative vs. positive patients with ankylosing spondylitis.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Int</w:t>
      </w:r>
      <w:proofErr w:type="spellEnd"/>
      <w:r w:rsidRPr="006F4321">
        <w:rPr>
          <w:rFonts w:ascii="Book Antiqua" w:hAnsi="Book Antiqua" w:cs="宋体"/>
          <w:sz w:val="24"/>
          <w:szCs w:val="24"/>
          <w:lang w:eastAsia="zh-CN"/>
        </w:rPr>
        <w:t xml:space="preserve"> 2003; </w:t>
      </w:r>
      <w:r w:rsidRPr="006F4321">
        <w:rPr>
          <w:rFonts w:ascii="Book Antiqua" w:hAnsi="Book Antiqua" w:cs="宋体"/>
          <w:b/>
          <w:bCs/>
          <w:sz w:val="24"/>
          <w:szCs w:val="24"/>
          <w:lang w:eastAsia="zh-CN"/>
        </w:rPr>
        <w:t>23</w:t>
      </w:r>
      <w:r w:rsidRPr="006F4321">
        <w:rPr>
          <w:rFonts w:ascii="Book Antiqua" w:hAnsi="Book Antiqua" w:cs="宋体"/>
          <w:sz w:val="24"/>
          <w:szCs w:val="24"/>
          <w:lang w:eastAsia="zh-CN"/>
        </w:rPr>
        <w:t>: 61-66 [PMID: 12634937 DOI: 10.1007/s00296-002-0237-4]</w:t>
      </w:r>
    </w:p>
    <w:p w14:paraId="5D863363"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58 </w:t>
      </w:r>
      <w:r w:rsidRPr="006F4321">
        <w:rPr>
          <w:rFonts w:ascii="Book Antiqua" w:hAnsi="Book Antiqua" w:cs="宋体"/>
          <w:b/>
          <w:bCs/>
          <w:sz w:val="24"/>
          <w:szCs w:val="24"/>
          <w:lang w:eastAsia="zh-CN"/>
        </w:rPr>
        <w:t>Ai F</w:t>
      </w:r>
      <w:r w:rsidRPr="006F4321">
        <w:rPr>
          <w:rFonts w:ascii="Book Antiqua" w:hAnsi="Book Antiqua" w:cs="宋体"/>
          <w:sz w:val="24"/>
          <w:szCs w:val="24"/>
          <w:lang w:eastAsia="zh-CN"/>
        </w:rPr>
        <w:t xml:space="preserve">, Ai T, Li X, Hu D, Zhang W, Morelli JN. </w:t>
      </w:r>
      <w:proofErr w:type="gramStart"/>
      <w:r w:rsidRPr="006F4321">
        <w:rPr>
          <w:rFonts w:ascii="Book Antiqua" w:hAnsi="Book Antiqua" w:cs="宋体"/>
          <w:sz w:val="24"/>
          <w:szCs w:val="24"/>
          <w:lang w:eastAsia="zh-CN"/>
        </w:rPr>
        <w:t>Value of diffusion-weighted magnetic resonance imaging in early diagnosis of ankylosing spondylitis.</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Int</w:t>
      </w:r>
      <w:proofErr w:type="spellEnd"/>
      <w:r w:rsidRPr="006F4321">
        <w:rPr>
          <w:rFonts w:ascii="Book Antiqua" w:hAnsi="Book Antiqua" w:cs="宋体"/>
          <w:sz w:val="24"/>
          <w:szCs w:val="24"/>
          <w:lang w:eastAsia="zh-CN"/>
        </w:rPr>
        <w:t xml:space="preserve"> 2012; </w:t>
      </w:r>
      <w:r w:rsidRPr="006F4321">
        <w:rPr>
          <w:rFonts w:ascii="Book Antiqua" w:hAnsi="Book Antiqua" w:cs="宋体"/>
          <w:b/>
          <w:bCs/>
          <w:sz w:val="24"/>
          <w:szCs w:val="24"/>
          <w:lang w:eastAsia="zh-CN"/>
        </w:rPr>
        <w:t>32</w:t>
      </w:r>
      <w:r w:rsidRPr="006F4321">
        <w:rPr>
          <w:rFonts w:ascii="Book Antiqua" w:hAnsi="Book Antiqua" w:cs="宋体"/>
          <w:sz w:val="24"/>
          <w:szCs w:val="24"/>
          <w:lang w:eastAsia="zh-CN"/>
        </w:rPr>
        <w:t>: 4005-4013 [PMID: 22212412 DOI: 10.1007/s00296-011-2333-9]</w:t>
      </w:r>
    </w:p>
    <w:p w14:paraId="006E4425"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59 </w:t>
      </w:r>
      <w:r w:rsidRPr="006F4321">
        <w:rPr>
          <w:rFonts w:ascii="Book Antiqua" w:hAnsi="Book Antiqua" w:cs="宋体"/>
          <w:b/>
          <w:bCs/>
          <w:sz w:val="24"/>
          <w:szCs w:val="24"/>
          <w:lang w:eastAsia="zh-CN"/>
        </w:rPr>
        <w:t>Boonen A</w:t>
      </w:r>
      <w:r w:rsidRPr="006F4321">
        <w:rPr>
          <w:rFonts w:ascii="Book Antiqua" w:hAnsi="Book Antiqua" w:cs="宋体"/>
          <w:sz w:val="24"/>
          <w:szCs w:val="24"/>
          <w:lang w:eastAsia="zh-CN"/>
        </w:rPr>
        <w:t xml:space="preserve">, van der Linden SM. </w:t>
      </w:r>
      <w:proofErr w:type="gramStart"/>
      <w:r w:rsidRPr="006F4321">
        <w:rPr>
          <w:rFonts w:ascii="Book Antiqua" w:hAnsi="Book Antiqua" w:cs="宋体"/>
          <w:sz w:val="24"/>
          <w:szCs w:val="24"/>
          <w:lang w:eastAsia="zh-CN"/>
        </w:rPr>
        <w:t>The burden of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Suppl</w:t>
      </w:r>
      <w:proofErr w:type="spellEnd"/>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78</w:t>
      </w:r>
      <w:r w:rsidRPr="006F4321">
        <w:rPr>
          <w:rFonts w:ascii="Book Antiqua" w:hAnsi="Book Antiqua" w:cs="宋体"/>
          <w:sz w:val="24"/>
          <w:szCs w:val="24"/>
          <w:lang w:eastAsia="zh-CN"/>
        </w:rPr>
        <w:t>: 4-11 [PMID: 17042055]</w:t>
      </w:r>
    </w:p>
    <w:p w14:paraId="2138F77D"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60 </w:t>
      </w:r>
      <w:r w:rsidRPr="006F4321">
        <w:rPr>
          <w:rFonts w:ascii="Book Antiqua" w:hAnsi="Book Antiqua" w:cs="宋体"/>
          <w:b/>
          <w:bCs/>
          <w:sz w:val="24"/>
          <w:szCs w:val="24"/>
          <w:lang w:eastAsia="zh-CN"/>
        </w:rPr>
        <w:t>Weber U</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Maksymowych</w:t>
      </w:r>
      <w:proofErr w:type="spellEnd"/>
      <w:r w:rsidRPr="006F4321">
        <w:rPr>
          <w:rFonts w:ascii="Book Antiqua" w:hAnsi="Book Antiqua" w:cs="宋体"/>
          <w:sz w:val="24"/>
          <w:szCs w:val="24"/>
          <w:lang w:eastAsia="zh-CN"/>
        </w:rPr>
        <w:t xml:space="preserve"> WP. </w:t>
      </w:r>
      <w:proofErr w:type="gramStart"/>
      <w:r w:rsidRPr="006F4321">
        <w:rPr>
          <w:rFonts w:ascii="Book Antiqua" w:hAnsi="Book Antiqua" w:cs="宋体"/>
          <w:sz w:val="24"/>
          <w:szCs w:val="24"/>
          <w:lang w:eastAsia="zh-CN"/>
        </w:rPr>
        <w:t xml:space="preserve">Sensitivity and specificity of magnetic resonance imaging for axial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Am J Med </w:t>
      </w:r>
      <w:proofErr w:type="spellStart"/>
      <w:r w:rsidRPr="006F4321">
        <w:rPr>
          <w:rFonts w:ascii="Book Antiqua" w:hAnsi="Book Antiqua" w:cs="宋体"/>
          <w:i/>
          <w:iCs/>
          <w:sz w:val="24"/>
          <w:szCs w:val="24"/>
          <w:lang w:eastAsia="zh-CN"/>
        </w:rPr>
        <w:t>Sci</w:t>
      </w:r>
      <w:proofErr w:type="spellEnd"/>
      <w:r w:rsidRPr="006F4321">
        <w:rPr>
          <w:rFonts w:ascii="Book Antiqua" w:hAnsi="Book Antiqua" w:cs="宋体"/>
          <w:sz w:val="24"/>
          <w:szCs w:val="24"/>
          <w:lang w:eastAsia="zh-CN"/>
        </w:rPr>
        <w:t xml:space="preserve"> 2011; </w:t>
      </w:r>
      <w:r w:rsidRPr="006F4321">
        <w:rPr>
          <w:rFonts w:ascii="Book Antiqua" w:hAnsi="Book Antiqua" w:cs="宋体"/>
          <w:b/>
          <w:bCs/>
          <w:sz w:val="24"/>
          <w:szCs w:val="24"/>
          <w:lang w:eastAsia="zh-CN"/>
        </w:rPr>
        <w:t>341</w:t>
      </w:r>
      <w:r w:rsidRPr="006F4321">
        <w:rPr>
          <w:rFonts w:ascii="Book Antiqua" w:hAnsi="Book Antiqua" w:cs="宋体"/>
          <w:sz w:val="24"/>
          <w:szCs w:val="24"/>
          <w:lang w:eastAsia="zh-CN"/>
        </w:rPr>
        <w:t>: 272-277 [PMID: 21358308 DOI: 10.1097/MAJ.0b013e31820f8c59]</w:t>
      </w:r>
    </w:p>
    <w:p w14:paraId="217B4B2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61 </w:t>
      </w:r>
      <w:proofErr w:type="spellStart"/>
      <w:r w:rsidRPr="006F4321">
        <w:rPr>
          <w:rFonts w:ascii="Book Antiqua" w:hAnsi="Book Antiqua" w:cs="宋体"/>
          <w:b/>
          <w:bCs/>
          <w:sz w:val="24"/>
          <w:szCs w:val="24"/>
          <w:lang w:eastAsia="zh-CN"/>
        </w:rPr>
        <w:t>Dougados</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xml:space="preserve">, van der Linden S, </w:t>
      </w:r>
      <w:proofErr w:type="spellStart"/>
      <w:r w:rsidRPr="006F4321">
        <w:rPr>
          <w:rFonts w:ascii="Book Antiqua" w:hAnsi="Book Antiqua" w:cs="宋体"/>
          <w:sz w:val="24"/>
          <w:szCs w:val="24"/>
          <w:lang w:eastAsia="zh-CN"/>
        </w:rPr>
        <w:t>Juhlin</w:t>
      </w:r>
      <w:proofErr w:type="spellEnd"/>
      <w:r w:rsidRPr="006F4321">
        <w:rPr>
          <w:rFonts w:ascii="Book Antiqua" w:hAnsi="Book Antiqua" w:cs="宋体"/>
          <w:sz w:val="24"/>
          <w:szCs w:val="24"/>
          <w:lang w:eastAsia="zh-CN"/>
        </w:rPr>
        <w:t xml:space="preserve"> R, </w:t>
      </w:r>
      <w:proofErr w:type="spellStart"/>
      <w:r w:rsidRPr="006F4321">
        <w:rPr>
          <w:rFonts w:ascii="Book Antiqua" w:hAnsi="Book Antiqua" w:cs="宋体"/>
          <w:sz w:val="24"/>
          <w:szCs w:val="24"/>
          <w:lang w:eastAsia="zh-CN"/>
        </w:rPr>
        <w:t>Huitfeldt</w:t>
      </w:r>
      <w:proofErr w:type="spellEnd"/>
      <w:r w:rsidRPr="006F4321">
        <w:rPr>
          <w:rFonts w:ascii="Book Antiqua" w:hAnsi="Book Antiqua" w:cs="宋体"/>
          <w:sz w:val="24"/>
          <w:szCs w:val="24"/>
          <w:lang w:eastAsia="zh-CN"/>
        </w:rPr>
        <w:t xml:space="preserve"> B, Amor B,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Cats A, </w:t>
      </w:r>
      <w:proofErr w:type="spellStart"/>
      <w:r w:rsidRPr="006F4321">
        <w:rPr>
          <w:rFonts w:ascii="Book Antiqua" w:hAnsi="Book Antiqua" w:cs="宋体"/>
          <w:sz w:val="24"/>
          <w:szCs w:val="24"/>
          <w:lang w:eastAsia="zh-CN"/>
        </w:rPr>
        <w:t>Dijkmans</w:t>
      </w:r>
      <w:proofErr w:type="spellEnd"/>
      <w:r w:rsidRPr="006F4321">
        <w:rPr>
          <w:rFonts w:ascii="Book Antiqua" w:hAnsi="Book Antiqua" w:cs="宋体"/>
          <w:sz w:val="24"/>
          <w:szCs w:val="24"/>
          <w:lang w:eastAsia="zh-CN"/>
        </w:rPr>
        <w:t xml:space="preserve"> B, </w:t>
      </w:r>
      <w:proofErr w:type="spellStart"/>
      <w:r w:rsidRPr="006F4321">
        <w:rPr>
          <w:rFonts w:ascii="Book Antiqua" w:hAnsi="Book Antiqua" w:cs="宋体"/>
          <w:sz w:val="24"/>
          <w:szCs w:val="24"/>
          <w:lang w:eastAsia="zh-CN"/>
        </w:rPr>
        <w:t>Olivieri</w:t>
      </w:r>
      <w:proofErr w:type="spellEnd"/>
      <w:r w:rsidRPr="006F4321">
        <w:rPr>
          <w:rFonts w:ascii="Book Antiqua" w:hAnsi="Book Antiqua" w:cs="宋体"/>
          <w:sz w:val="24"/>
          <w:szCs w:val="24"/>
          <w:lang w:eastAsia="zh-CN"/>
        </w:rPr>
        <w:t xml:space="preserve"> I, </w:t>
      </w:r>
      <w:proofErr w:type="spellStart"/>
      <w:r w:rsidRPr="006F4321">
        <w:rPr>
          <w:rFonts w:ascii="Book Antiqua" w:hAnsi="Book Antiqua" w:cs="宋体"/>
          <w:sz w:val="24"/>
          <w:szCs w:val="24"/>
          <w:lang w:eastAsia="zh-CN"/>
        </w:rPr>
        <w:t>Pasero</w:t>
      </w:r>
      <w:proofErr w:type="spellEnd"/>
      <w:r w:rsidRPr="006F4321">
        <w:rPr>
          <w:rFonts w:ascii="Book Antiqua" w:hAnsi="Book Antiqua" w:cs="宋体"/>
          <w:sz w:val="24"/>
          <w:szCs w:val="24"/>
          <w:lang w:eastAsia="zh-CN"/>
        </w:rPr>
        <w:t xml:space="preserve"> G. </w:t>
      </w:r>
      <w:proofErr w:type="gramStart"/>
      <w:r w:rsidRPr="006F4321">
        <w:rPr>
          <w:rFonts w:ascii="Book Antiqua" w:hAnsi="Book Antiqua" w:cs="宋体"/>
          <w:sz w:val="24"/>
          <w:szCs w:val="24"/>
          <w:lang w:eastAsia="zh-CN"/>
        </w:rPr>
        <w:t xml:space="preserve">The European </w:t>
      </w:r>
      <w:proofErr w:type="spellStart"/>
      <w:r w:rsidRPr="006F4321">
        <w:rPr>
          <w:rFonts w:ascii="Book Antiqua" w:hAnsi="Book Antiqua" w:cs="宋体"/>
          <w:sz w:val="24"/>
          <w:szCs w:val="24"/>
          <w:lang w:eastAsia="zh-CN"/>
        </w:rPr>
        <w:t>Spondylarthropathy</w:t>
      </w:r>
      <w:proofErr w:type="spellEnd"/>
      <w:r w:rsidRPr="006F4321">
        <w:rPr>
          <w:rFonts w:ascii="Book Antiqua" w:hAnsi="Book Antiqua" w:cs="宋体"/>
          <w:sz w:val="24"/>
          <w:szCs w:val="24"/>
          <w:lang w:eastAsia="zh-CN"/>
        </w:rPr>
        <w:t xml:space="preserve"> Study Group preliminary criteria for the classification of </w:t>
      </w:r>
      <w:proofErr w:type="spellStart"/>
      <w:r w:rsidRPr="006F4321">
        <w:rPr>
          <w:rFonts w:ascii="Book Antiqua" w:hAnsi="Book Antiqua" w:cs="宋体"/>
          <w:sz w:val="24"/>
          <w:szCs w:val="24"/>
          <w:lang w:eastAsia="zh-CN"/>
        </w:rPr>
        <w:t>spondylarthropathy</w:t>
      </w:r>
      <w:proofErr w:type="spellEnd"/>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1991; </w:t>
      </w:r>
      <w:r w:rsidRPr="006F4321">
        <w:rPr>
          <w:rFonts w:ascii="Book Antiqua" w:hAnsi="Book Antiqua" w:cs="宋体"/>
          <w:b/>
          <w:bCs/>
          <w:sz w:val="24"/>
          <w:szCs w:val="24"/>
          <w:lang w:eastAsia="zh-CN"/>
        </w:rPr>
        <w:t>34</w:t>
      </w:r>
      <w:r w:rsidRPr="006F4321">
        <w:rPr>
          <w:rFonts w:ascii="Book Antiqua" w:hAnsi="Book Antiqua" w:cs="宋体"/>
          <w:sz w:val="24"/>
          <w:szCs w:val="24"/>
          <w:lang w:eastAsia="zh-CN"/>
        </w:rPr>
        <w:t>: 1218-1227 [PMID: 1930310]</w:t>
      </w:r>
    </w:p>
    <w:p w14:paraId="11FF0D3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62 </w:t>
      </w:r>
      <w:proofErr w:type="spellStart"/>
      <w:r w:rsidRPr="006F4321">
        <w:rPr>
          <w:rFonts w:ascii="Book Antiqua" w:hAnsi="Book Antiqua" w:cs="宋体"/>
          <w:b/>
          <w:bCs/>
          <w:sz w:val="24"/>
          <w:szCs w:val="24"/>
          <w:lang w:eastAsia="zh-CN"/>
        </w:rPr>
        <w:t>Rudwaleit</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xml:space="preserve">, van der </w:t>
      </w:r>
      <w:proofErr w:type="spellStart"/>
      <w:r w:rsidRPr="006F4321">
        <w:rPr>
          <w:rFonts w:ascii="Book Antiqua" w:hAnsi="Book Antiqua" w:cs="宋体"/>
          <w:sz w:val="24"/>
          <w:szCs w:val="24"/>
          <w:lang w:eastAsia="zh-CN"/>
        </w:rPr>
        <w:t>Heijde</w:t>
      </w:r>
      <w:proofErr w:type="spellEnd"/>
      <w:r w:rsidRPr="006F4321">
        <w:rPr>
          <w:rFonts w:ascii="Book Antiqua" w:hAnsi="Book Antiqua" w:cs="宋体"/>
          <w:sz w:val="24"/>
          <w:szCs w:val="24"/>
          <w:lang w:eastAsia="zh-CN"/>
        </w:rPr>
        <w:t xml:space="preserve"> D, </w:t>
      </w:r>
      <w:proofErr w:type="spellStart"/>
      <w:r w:rsidRPr="006F4321">
        <w:rPr>
          <w:rFonts w:ascii="Book Antiqua" w:hAnsi="Book Antiqua" w:cs="宋体"/>
          <w:sz w:val="24"/>
          <w:szCs w:val="24"/>
          <w:lang w:eastAsia="zh-CN"/>
        </w:rPr>
        <w:t>Landewé</w:t>
      </w:r>
      <w:proofErr w:type="spellEnd"/>
      <w:r w:rsidRPr="006F4321">
        <w:rPr>
          <w:rFonts w:ascii="Book Antiqua" w:hAnsi="Book Antiqua" w:cs="宋体"/>
          <w:sz w:val="24"/>
          <w:szCs w:val="24"/>
          <w:lang w:eastAsia="zh-CN"/>
        </w:rPr>
        <w:t xml:space="preserve"> R, Listing J, </w:t>
      </w:r>
      <w:proofErr w:type="spellStart"/>
      <w:r w:rsidRPr="006F4321">
        <w:rPr>
          <w:rFonts w:ascii="Book Antiqua" w:hAnsi="Book Antiqua" w:cs="宋体"/>
          <w:sz w:val="24"/>
          <w:szCs w:val="24"/>
          <w:lang w:eastAsia="zh-CN"/>
        </w:rPr>
        <w:t>Akkoc</w:t>
      </w:r>
      <w:proofErr w:type="spellEnd"/>
      <w:r w:rsidRPr="006F4321">
        <w:rPr>
          <w:rFonts w:ascii="Book Antiqua" w:hAnsi="Book Antiqua" w:cs="宋体"/>
          <w:sz w:val="24"/>
          <w:szCs w:val="24"/>
          <w:lang w:eastAsia="zh-CN"/>
        </w:rPr>
        <w:t xml:space="preserve"> N, Brandt J, Braun J, Chou CT, </w:t>
      </w:r>
      <w:proofErr w:type="spellStart"/>
      <w:r w:rsidRPr="006F4321">
        <w:rPr>
          <w:rFonts w:ascii="Book Antiqua" w:hAnsi="Book Antiqua" w:cs="宋体"/>
          <w:sz w:val="24"/>
          <w:szCs w:val="24"/>
          <w:lang w:eastAsia="zh-CN"/>
        </w:rPr>
        <w:t>Collantes</w:t>
      </w:r>
      <w:proofErr w:type="spellEnd"/>
      <w:r w:rsidRPr="006F4321">
        <w:rPr>
          <w:rFonts w:ascii="Book Antiqua" w:hAnsi="Book Antiqua" w:cs="宋体"/>
          <w:sz w:val="24"/>
          <w:szCs w:val="24"/>
          <w:lang w:eastAsia="zh-CN"/>
        </w:rPr>
        <w:t xml:space="preserve">-Estevez E, </w:t>
      </w:r>
      <w:proofErr w:type="spellStart"/>
      <w:r w:rsidRPr="006F4321">
        <w:rPr>
          <w:rFonts w:ascii="Book Antiqua" w:hAnsi="Book Antiqua" w:cs="宋体"/>
          <w:sz w:val="24"/>
          <w:szCs w:val="24"/>
          <w:lang w:eastAsia="zh-CN"/>
        </w:rPr>
        <w:t>Dougados</w:t>
      </w:r>
      <w:proofErr w:type="spellEnd"/>
      <w:r w:rsidRPr="006F4321">
        <w:rPr>
          <w:rFonts w:ascii="Book Antiqua" w:hAnsi="Book Antiqua" w:cs="宋体"/>
          <w:sz w:val="24"/>
          <w:szCs w:val="24"/>
          <w:lang w:eastAsia="zh-CN"/>
        </w:rPr>
        <w:t xml:space="preserve"> M, Huang F, </w:t>
      </w:r>
      <w:proofErr w:type="spellStart"/>
      <w:r w:rsidRPr="006F4321">
        <w:rPr>
          <w:rFonts w:ascii="Book Antiqua" w:hAnsi="Book Antiqua" w:cs="宋体"/>
          <w:sz w:val="24"/>
          <w:szCs w:val="24"/>
          <w:lang w:eastAsia="zh-CN"/>
        </w:rPr>
        <w:t>Gu</w:t>
      </w:r>
      <w:proofErr w:type="spellEnd"/>
      <w:r w:rsidRPr="006F4321">
        <w:rPr>
          <w:rFonts w:ascii="Book Antiqua" w:hAnsi="Book Antiqua" w:cs="宋体"/>
          <w:sz w:val="24"/>
          <w:szCs w:val="24"/>
          <w:lang w:eastAsia="zh-CN"/>
        </w:rPr>
        <w:t xml:space="preserve"> J, Khan MA, </w:t>
      </w:r>
      <w:proofErr w:type="spellStart"/>
      <w:r w:rsidRPr="006F4321">
        <w:rPr>
          <w:rFonts w:ascii="Book Antiqua" w:hAnsi="Book Antiqua" w:cs="宋体"/>
          <w:sz w:val="24"/>
          <w:szCs w:val="24"/>
          <w:lang w:eastAsia="zh-CN"/>
        </w:rPr>
        <w:t>Kirazli</w:t>
      </w:r>
      <w:proofErr w:type="spellEnd"/>
      <w:r w:rsidRPr="006F4321">
        <w:rPr>
          <w:rFonts w:ascii="Book Antiqua" w:hAnsi="Book Antiqua" w:cs="宋体"/>
          <w:sz w:val="24"/>
          <w:szCs w:val="24"/>
          <w:lang w:eastAsia="zh-CN"/>
        </w:rPr>
        <w:t xml:space="preserve"> Y, </w:t>
      </w:r>
      <w:proofErr w:type="spellStart"/>
      <w:r w:rsidRPr="006F4321">
        <w:rPr>
          <w:rFonts w:ascii="Book Antiqua" w:hAnsi="Book Antiqua" w:cs="宋体"/>
          <w:sz w:val="24"/>
          <w:szCs w:val="24"/>
          <w:lang w:eastAsia="zh-CN"/>
        </w:rPr>
        <w:t>Maksymowych</w:t>
      </w:r>
      <w:proofErr w:type="spellEnd"/>
      <w:r w:rsidRPr="006F4321">
        <w:rPr>
          <w:rFonts w:ascii="Book Antiqua" w:hAnsi="Book Antiqua" w:cs="宋体"/>
          <w:sz w:val="24"/>
          <w:szCs w:val="24"/>
          <w:lang w:eastAsia="zh-CN"/>
        </w:rPr>
        <w:t xml:space="preserve"> WP, </w:t>
      </w:r>
      <w:proofErr w:type="spellStart"/>
      <w:r w:rsidRPr="006F4321">
        <w:rPr>
          <w:rFonts w:ascii="Book Antiqua" w:hAnsi="Book Antiqua" w:cs="宋体"/>
          <w:sz w:val="24"/>
          <w:szCs w:val="24"/>
          <w:lang w:eastAsia="zh-CN"/>
        </w:rPr>
        <w:t>Mielants</w:t>
      </w:r>
      <w:proofErr w:type="spellEnd"/>
      <w:r w:rsidRPr="006F4321">
        <w:rPr>
          <w:rFonts w:ascii="Book Antiqua" w:hAnsi="Book Antiqua" w:cs="宋体"/>
          <w:sz w:val="24"/>
          <w:szCs w:val="24"/>
          <w:lang w:eastAsia="zh-CN"/>
        </w:rPr>
        <w:t xml:space="preserve"> H, </w:t>
      </w:r>
      <w:proofErr w:type="spellStart"/>
      <w:r w:rsidRPr="006F4321">
        <w:rPr>
          <w:rFonts w:ascii="Book Antiqua" w:hAnsi="Book Antiqua" w:cs="宋体"/>
          <w:sz w:val="24"/>
          <w:szCs w:val="24"/>
          <w:lang w:eastAsia="zh-CN"/>
        </w:rPr>
        <w:t>Sørensen</w:t>
      </w:r>
      <w:proofErr w:type="spellEnd"/>
      <w:r w:rsidRPr="006F4321">
        <w:rPr>
          <w:rFonts w:ascii="Book Antiqua" w:hAnsi="Book Antiqua" w:cs="宋体"/>
          <w:sz w:val="24"/>
          <w:szCs w:val="24"/>
          <w:lang w:eastAsia="zh-CN"/>
        </w:rPr>
        <w:t xml:space="preserve"> IJ, </w:t>
      </w:r>
      <w:proofErr w:type="spellStart"/>
      <w:r w:rsidRPr="006F4321">
        <w:rPr>
          <w:rFonts w:ascii="Book Antiqua" w:hAnsi="Book Antiqua" w:cs="宋体"/>
          <w:sz w:val="24"/>
          <w:szCs w:val="24"/>
          <w:lang w:eastAsia="zh-CN"/>
        </w:rPr>
        <w:t>Ozgocmen</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Roussou</w:t>
      </w:r>
      <w:proofErr w:type="spellEnd"/>
      <w:r w:rsidRPr="006F4321">
        <w:rPr>
          <w:rFonts w:ascii="Book Antiqua" w:hAnsi="Book Antiqua" w:cs="宋体"/>
          <w:sz w:val="24"/>
          <w:szCs w:val="24"/>
          <w:lang w:eastAsia="zh-CN"/>
        </w:rPr>
        <w:t xml:space="preserve"> E, Valle-</w:t>
      </w:r>
      <w:proofErr w:type="spellStart"/>
      <w:r w:rsidRPr="006F4321">
        <w:rPr>
          <w:rFonts w:ascii="Book Antiqua" w:hAnsi="Book Antiqua" w:cs="宋体"/>
          <w:sz w:val="24"/>
          <w:szCs w:val="24"/>
          <w:lang w:eastAsia="zh-CN"/>
        </w:rPr>
        <w:t>Oñate</w:t>
      </w:r>
      <w:proofErr w:type="spellEnd"/>
      <w:r w:rsidRPr="006F4321">
        <w:rPr>
          <w:rFonts w:ascii="Book Antiqua" w:hAnsi="Book Antiqua" w:cs="宋体"/>
          <w:sz w:val="24"/>
          <w:szCs w:val="24"/>
          <w:lang w:eastAsia="zh-CN"/>
        </w:rPr>
        <w:t xml:space="preserve"> R, Weber U, Wei J, </w:t>
      </w:r>
      <w:proofErr w:type="spellStart"/>
      <w:r w:rsidRPr="006F4321">
        <w:rPr>
          <w:rFonts w:ascii="Book Antiqua" w:hAnsi="Book Antiqua" w:cs="宋体"/>
          <w:sz w:val="24"/>
          <w:szCs w:val="24"/>
          <w:lang w:eastAsia="zh-CN"/>
        </w:rPr>
        <w:t>Sieper</w:t>
      </w:r>
      <w:proofErr w:type="spellEnd"/>
      <w:r w:rsidRPr="006F4321">
        <w:rPr>
          <w:rFonts w:ascii="Book Antiqua" w:hAnsi="Book Antiqua" w:cs="宋体"/>
          <w:sz w:val="24"/>
          <w:szCs w:val="24"/>
          <w:lang w:eastAsia="zh-CN"/>
        </w:rPr>
        <w:t xml:space="preserve"> J. The development of Assessment of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 xml:space="preserve"> international Society classification criteria for axial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 xml:space="preserve"> (part II): validation and final selection.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2009; </w:t>
      </w:r>
      <w:r w:rsidRPr="006F4321">
        <w:rPr>
          <w:rFonts w:ascii="Book Antiqua" w:hAnsi="Book Antiqua" w:cs="宋体"/>
          <w:b/>
          <w:bCs/>
          <w:sz w:val="24"/>
          <w:szCs w:val="24"/>
          <w:lang w:eastAsia="zh-CN"/>
        </w:rPr>
        <w:t>68</w:t>
      </w:r>
      <w:r w:rsidRPr="006F4321">
        <w:rPr>
          <w:rFonts w:ascii="Book Antiqua" w:hAnsi="Book Antiqua" w:cs="宋体"/>
          <w:sz w:val="24"/>
          <w:szCs w:val="24"/>
          <w:lang w:eastAsia="zh-CN"/>
        </w:rPr>
        <w:t>: 777-783 [PMID: 19297344 DOI: 10.1136/ard.2009.108233]</w:t>
      </w:r>
    </w:p>
    <w:p w14:paraId="00AAEAB6"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63 </w:t>
      </w:r>
      <w:proofErr w:type="gramStart"/>
      <w:r w:rsidRPr="006F4321">
        <w:rPr>
          <w:rFonts w:ascii="Book Antiqua" w:hAnsi="Book Antiqua" w:cs="宋体"/>
          <w:b/>
          <w:bCs/>
          <w:sz w:val="24"/>
          <w:szCs w:val="24"/>
          <w:lang w:eastAsia="zh-CN"/>
        </w:rPr>
        <w:t>Moll</w:t>
      </w:r>
      <w:proofErr w:type="gramEnd"/>
      <w:r w:rsidRPr="006F4321">
        <w:rPr>
          <w:rFonts w:ascii="Book Antiqua" w:hAnsi="Book Antiqua" w:cs="宋体"/>
          <w:b/>
          <w:bCs/>
          <w:sz w:val="24"/>
          <w:szCs w:val="24"/>
          <w:lang w:eastAsia="zh-CN"/>
        </w:rPr>
        <w:t xml:space="preserve"> JM</w:t>
      </w:r>
      <w:r w:rsidRPr="006F4321">
        <w:rPr>
          <w:rFonts w:ascii="Book Antiqua" w:hAnsi="Book Antiqua" w:cs="宋体"/>
          <w:sz w:val="24"/>
          <w:szCs w:val="24"/>
          <w:lang w:eastAsia="zh-CN"/>
        </w:rPr>
        <w:t xml:space="preserve">, Wright V. </w:t>
      </w:r>
      <w:proofErr w:type="gramStart"/>
      <w:r w:rsidRPr="006F4321">
        <w:rPr>
          <w:rFonts w:ascii="Book Antiqua" w:hAnsi="Book Antiqua" w:cs="宋体"/>
          <w:sz w:val="24"/>
          <w:szCs w:val="24"/>
          <w:lang w:eastAsia="zh-CN"/>
        </w:rPr>
        <w:t>New York clinical criteria for ankylosing spondylitis.</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A statistical evaluation.</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1973; </w:t>
      </w:r>
      <w:r w:rsidRPr="006F4321">
        <w:rPr>
          <w:rFonts w:ascii="Book Antiqua" w:hAnsi="Book Antiqua" w:cs="宋体"/>
          <w:b/>
          <w:bCs/>
          <w:sz w:val="24"/>
          <w:szCs w:val="24"/>
          <w:lang w:eastAsia="zh-CN"/>
        </w:rPr>
        <w:t>32</w:t>
      </w:r>
      <w:r w:rsidRPr="006F4321">
        <w:rPr>
          <w:rFonts w:ascii="Book Antiqua" w:hAnsi="Book Antiqua" w:cs="宋体"/>
          <w:sz w:val="24"/>
          <w:szCs w:val="24"/>
          <w:lang w:eastAsia="zh-CN"/>
        </w:rPr>
        <w:t>: 354-363 [PMID: 4269429]</w:t>
      </w:r>
    </w:p>
    <w:p w14:paraId="37FAFD4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64 </w:t>
      </w:r>
      <w:proofErr w:type="spellStart"/>
      <w:r w:rsidRPr="006F4321">
        <w:rPr>
          <w:rFonts w:ascii="Book Antiqua" w:hAnsi="Book Antiqua" w:cs="宋体"/>
          <w:b/>
          <w:bCs/>
          <w:sz w:val="24"/>
          <w:szCs w:val="24"/>
          <w:lang w:eastAsia="zh-CN"/>
        </w:rPr>
        <w:t>Goie</w:t>
      </w:r>
      <w:proofErr w:type="spellEnd"/>
      <w:r w:rsidRPr="006F4321">
        <w:rPr>
          <w:rFonts w:ascii="Book Antiqua" w:hAnsi="Book Antiqua" w:cs="宋体"/>
          <w:b/>
          <w:bCs/>
          <w:sz w:val="24"/>
          <w:szCs w:val="24"/>
          <w:lang w:eastAsia="zh-CN"/>
        </w:rPr>
        <w:t xml:space="preserve"> The HS</w:t>
      </w:r>
      <w:r w:rsidRPr="006F4321">
        <w:rPr>
          <w:rFonts w:ascii="Book Antiqua" w:hAnsi="Book Antiqua" w:cs="宋体"/>
          <w:sz w:val="24"/>
          <w:szCs w:val="24"/>
          <w:lang w:eastAsia="zh-CN"/>
        </w:rPr>
        <w:t xml:space="preserve">, Steven MM, van der Linden SM, Cats A. Evaluation of diagnostic criteria for ankylosing spondylitis: a comparison of the Rome, New York and modified New York criteria in patients with a positive clinical history screening test for ankylosing spondylitis. </w:t>
      </w:r>
      <w:r w:rsidRPr="006F4321">
        <w:rPr>
          <w:rFonts w:ascii="Book Antiqua" w:hAnsi="Book Antiqua" w:cs="宋体"/>
          <w:i/>
          <w:iCs/>
          <w:sz w:val="24"/>
          <w:szCs w:val="24"/>
          <w:lang w:eastAsia="zh-CN"/>
        </w:rPr>
        <w:t xml:space="preserve">Br 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1985; </w:t>
      </w:r>
      <w:r w:rsidRPr="006F4321">
        <w:rPr>
          <w:rFonts w:ascii="Book Antiqua" w:hAnsi="Book Antiqua" w:cs="宋体"/>
          <w:b/>
          <w:bCs/>
          <w:sz w:val="24"/>
          <w:szCs w:val="24"/>
          <w:lang w:eastAsia="zh-CN"/>
        </w:rPr>
        <w:t>24</w:t>
      </w:r>
      <w:r w:rsidRPr="006F4321">
        <w:rPr>
          <w:rFonts w:ascii="Book Antiqua" w:hAnsi="Book Antiqua" w:cs="宋体"/>
          <w:sz w:val="24"/>
          <w:szCs w:val="24"/>
          <w:lang w:eastAsia="zh-CN"/>
        </w:rPr>
        <w:t>: 242-249 [PMID: 3160423]</w:t>
      </w:r>
    </w:p>
    <w:p w14:paraId="32D374FC"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65 </w:t>
      </w:r>
      <w:r w:rsidRPr="006F4321">
        <w:rPr>
          <w:rFonts w:ascii="Book Antiqua" w:hAnsi="Book Antiqua" w:cs="宋体"/>
          <w:b/>
          <w:bCs/>
          <w:sz w:val="24"/>
          <w:szCs w:val="24"/>
          <w:lang w:eastAsia="zh-CN"/>
        </w:rPr>
        <w:t>Song IH</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Sieper</w:t>
      </w:r>
      <w:proofErr w:type="spellEnd"/>
      <w:r w:rsidRPr="006F4321">
        <w:rPr>
          <w:rFonts w:ascii="Book Antiqua" w:hAnsi="Book Antiqua" w:cs="宋体"/>
          <w:sz w:val="24"/>
          <w:szCs w:val="24"/>
          <w:lang w:eastAsia="zh-CN"/>
        </w:rPr>
        <w:t xml:space="preserve"> J, </w:t>
      </w:r>
      <w:proofErr w:type="spellStart"/>
      <w:r w:rsidRPr="006F4321">
        <w:rPr>
          <w:rFonts w:ascii="Book Antiqua" w:hAnsi="Book Antiqua" w:cs="宋体"/>
          <w:sz w:val="24"/>
          <w:szCs w:val="24"/>
          <w:lang w:eastAsia="zh-CN"/>
        </w:rPr>
        <w:t>Rudwaleit</w:t>
      </w:r>
      <w:proofErr w:type="spellEnd"/>
      <w:r w:rsidRPr="006F4321">
        <w:rPr>
          <w:rFonts w:ascii="Book Antiqua" w:hAnsi="Book Antiqua" w:cs="宋体"/>
          <w:sz w:val="24"/>
          <w:szCs w:val="24"/>
          <w:lang w:eastAsia="zh-CN"/>
        </w:rPr>
        <w:t xml:space="preserve"> M. Diagnosing early ankylosing spondylitis.</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Curr</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i/>
          <w:iCs/>
          <w:sz w:val="24"/>
          <w:szCs w:val="24"/>
          <w:lang w:eastAsia="zh-CN"/>
        </w:rPr>
        <w:t xml:space="preserve"> Rep</w:t>
      </w:r>
      <w:r w:rsidRPr="006F4321">
        <w:rPr>
          <w:rFonts w:ascii="Book Antiqua" w:hAnsi="Book Antiqua" w:cs="宋体"/>
          <w:sz w:val="24"/>
          <w:szCs w:val="24"/>
          <w:lang w:eastAsia="zh-CN"/>
        </w:rPr>
        <w:t xml:space="preserve"> 2007; </w:t>
      </w:r>
      <w:r w:rsidRPr="006F4321">
        <w:rPr>
          <w:rFonts w:ascii="Book Antiqua" w:hAnsi="Book Antiqua" w:cs="宋体"/>
          <w:b/>
          <w:bCs/>
          <w:sz w:val="24"/>
          <w:szCs w:val="24"/>
          <w:lang w:eastAsia="zh-CN"/>
        </w:rPr>
        <w:t>9</w:t>
      </w:r>
      <w:r w:rsidRPr="006F4321">
        <w:rPr>
          <w:rFonts w:ascii="Book Antiqua" w:hAnsi="Book Antiqua" w:cs="宋体"/>
          <w:sz w:val="24"/>
          <w:szCs w:val="24"/>
          <w:lang w:eastAsia="zh-CN"/>
        </w:rPr>
        <w:t>: 367-374 [PMID: 17915092]</w:t>
      </w:r>
    </w:p>
    <w:p w14:paraId="753BA942"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66 </w:t>
      </w:r>
      <w:proofErr w:type="spellStart"/>
      <w:r w:rsidRPr="006F4321">
        <w:rPr>
          <w:rFonts w:ascii="Book Antiqua" w:hAnsi="Book Antiqua" w:cs="宋体"/>
          <w:b/>
          <w:bCs/>
          <w:sz w:val="24"/>
          <w:szCs w:val="24"/>
          <w:lang w:eastAsia="zh-CN"/>
        </w:rPr>
        <w:t>Rudwaleit</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xml:space="preserve">, van der </w:t>
      </w:r>
      <w:proofErr w:type="spellStart"/>
      <w:r w:rsidRPr="006F4321">
        <w:rPr>
          <w:rFonts w:ascii="Book Antiqua" w:hAnsi="Book Antiqua" w:cs="宋体"/>
          <w:sz w:val="24"/>
          <w:szCs w:val="24"/>
          <w:lang w:eastAsia="zh-CN"/>
        </w:rPr>
        <w:t>Heijde</w:t>
      </w:r>
      <w:proofErr w:type="spellEnd"/>
      <w:r w:rsidRPr="006F4321">
        <w:rPr>
          <w:rFonts w:ascii="Book Antiqua" w:hAnsi="Book Antiqua" w:cs="宋体"/>
          <w:sz w:val="24"/>
          <w:szCs w:val="24"/>
          <w:lang w:eastAsia="zh-CN"/>
        </w:rPr>
        <w:t xml:space="preserve"> D, Khan MA, Braun J, </w:t>
      </w:r>
      <w:proofErr w:type="spellStart"/>
      <w:r w:rsidRPr="006F4321">
        <w:rPr>
          <w:rFonts w:ascii="Book Antiqua" w:hAnsi="Book Antiqua" w:cs="宋体"/>
          <w:sz w:val="24"/>
          <w:szCs w:val="24"/>
          <w:lang w:eastAsia="zh-CN"/>
        </w:rPr>
        <w:t>Sieper</w:t>
      </w:r>
      <w:proofErr w:type="spellEnd"/>
      <w:r w:rsidRPr="006F4321">
        <w:rPr>
          <w:rFonts w:ascii="Book Antiqua" w:hAnsi="Book Antiqua" w:cs="宋体"/>
          <w:sz w:val="24"/>
          <w:szCs w:val="24"/>
          <w:lang w:eastAsia="zh-CN"/>
        </w:rPr>
        <w:t xml:space="preserve"> J. How to diagnose axial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 xml:space="preserve"> early.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2004; </w:t>
      </w:r>
      <w:r w:rsidRPr="006F4321">
        <w:rPr>
          <w:rFonts w:ascii="Book Antiqua" w:hAnsi="Book Antiqua" w:cs="宋体"/>
          <w:b/>
          <w:bCs/>
          <w:sz w:val="24"/>
          <w:szCs w:val="24"/>
          <w:lang w:eastAsia="zh-CN"/>
        </w:rPr>
        <w:t>63</w:t>
      </w:r>
      <w:r w:rsidRPr="006F4321">
        <w:rPr>
          <w:rFonts w:ascii="Book Antiqua" w:hAnsi="Book Antiqua" w:cs="宋体"/>
          <w:sz w:val="24"/>
          <w:szCs w:val="24"/>
          <w:lang w:eastAsia="zh-CN"/>
        </w:rPr>
        <w:t>: 535-543 [PMID: 15082484 DOI: 10.1136/ard.2003.011247]</w:t>
      </w:r>
    </w:p>
    <w:p w14:paraId="0CD92E4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67 </w:t>
      </w:r>
      <w:proofErr w:type="spellStart"/>
      <w:r w:rsidRPr="006F4321">
        <w:rPr>
          <w:rFonts w:ascii="Book Antiqua" w:hAnsi="Book Antiqua" w:cs="宋体"/>
          <w:b/>
          <w:bCs/>
          <w:sz w:val="24"/>
          <w:szCs w:val="24"/>
          <w:lang w:eastAsia="zh-CN"/>
        </w:rPr>
        <w:t>Rudwaleit</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xml:space="preserve">, Metter A, Listing J, </w:t>
      </w:r>
      <w:proofErr w:type="spellStart"/>
      <w:r w:rsidRPr="006F4321">
        <w:rPr>
          <w:rFonts w:ascii="Book Antiqua" w:hAnsi="Book Antiqua" w:cs="宋体"/>
          <w:sz w:val="24"/>
          <w:szCs w:val="24"/>
          <w:lang w:eastAsia="zh-CN"/>
        </w:rPr>
        <w:t>Sieper</w:t>
      </w:r>
      <w:proofErr w:type="spellEnd"/>
      <w:r w:rsidRPr="006F4321">
        <w:rPr>
          <w:rFonts w:ascii="Book Antiqua" w:hAnsi="Book Antiqua" w:cs="宋体"/>
          <w:sz w:val="24"/>
          <w:szCs w:val="24"/>
          <w:lang w:eastAsia="zh-CN"/>
        </w:rPr>
        <w:t xml:space="preserve"> J, Braun J. Inflammatory back pain in ankylosing spondylitis: a reassessment of the clinical history for application as classification and diagnostic criteria.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54</w:t>
      </w:r>
      <w:r w:rsidRPr="006F4321">
        <w:rPr>
          <w:rFonts w:ascii="Book Antiqua" w:hAnsi="Book Antiqua" w:cs="宋体"/>
          <w:sz w:val="24"/>
          <w:szCs w:val="24"/>
          <w:lang w:eastAsia="zh-CN"/>
        </w:rPr>
        <w:t>: 569-578 [PMID: 16447233 DOI: 10.1002/art.21619]</w:t>
      </w:r>
    </w:p>
    <w:p w14:paraId="02D149D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68 </w:t>
      </w:r>
      <w:proofErr w:type="spellStart"/>
      <w:r w:rsidRPr="006F4321">
        <w:rPr>
          <w:rFonts w:ascii="Book Antiqua" w:hAnsi="Book Antiqua" w:cs="宋体"/>
          <w:b/>
          <w:bCs/>
          <w:sz w:val="24"/>
          <w:szCs w:val="24"/>
          <w:lang w:eastAsia="zh-CN"/>
        </w:rPr>
        <w:t>Mengshoel</w:t>
      </w:r>
      <w:proofErr w:type="spellEnd"/>
      <w:r w:rsidRPr="006F4321">
        <w:rPr>
          <w:rFonts w:ascii="Book Antiqua" w:hAnsi="Book Antiqua" w:cs="宋体"/>
          <w:b/>
          <w:bCs/>
          <w:sz w:val="24"/>
          <w:szCs w:val="24"/>
          <w:lang w:eastAsia="zh-CN"/>
        </w:rPr>
        <w:t xml:space="preserve"> AM</w:t>
      </w:r>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Life strain-related tiredness and illness-related fatigue in individuals with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Arthritis Care Res</w:t>
      </w:r>
      <w:r w:rsidRPr="00B5634B">
        <w:rPr>
          <w:rFonts w:ascii="Book Antiqua" w:hAnsi="Book Antiqua" w:cs="宋体"/>
          <w:iCs/>
          <w:sz w:val="24"/>
          <w:szCs w:val="24"/>
          <w:lang w:eastAsia="zh-CN"/>
        </w:rPr>
        <w:t xml:space="preserve"> (Hoboken)</w:t>
      </w:r>
      <w:r w:rsidRPr="00B5634B">
        <w:rPr>
          <w:rFonts w:ascii="Book Antiqua" w:hAnsi="Book Antiqua" w:cs="宋体"/>
          <w:sz w:val="24"/>
          <w:szCs w:val="24"/>
          <w:lang w:eastAsia="zh-CN"/>
        </w:rPr>
        <w:t xml:space="preserve"> </w:t>
      </w:r>
      <w:r w:rsidRPr="006F4321">
        <w:rPr>
          <w:rFonts w:ascii="Book Antiqua" w:hAnsi="Book Antiqua" w:cs="宋体"/>
          <w:sz w:val="24"/>
          <w:szCs w:val="24"/>
          <w:lang w:eastAsia="zh-CN"/>
        </w:rPr>
        <w:t xml:space="preserve">2010; </w:t>
      </w:r>
      <w:r w:rsidRPr="006F4321">
        <w:rPr>
          <w:rFonts w:ascii="Book Antiqua" w:hAnsi="Book Antiqua" w:cs="宋体"/>
          <w:b/>
          <w:bCs/>
          <w:sz w:val="24"/>
          <w:szCs w:val="24"/>
          <w:lang w:eastAsia="zh-CN"/>
        </w:rPr>
        <w:t>62</w:t>
      </w:r>
      <w:r w:rsidRPr="006F4321">
        <w:rPr>
          <w:rFonts w:ascii="Book Antiqua" w:hAnsi="Book Antiqua" w:cs="宋体"/>
          <w:sz w:val="24"/>
          <w:szCs w:val="24"/>
          <w:lang w:eastAsia="zh-CN"/>
        </w:rPr>
        <w:t>: 1272-1277 [PMID: 20506402 DOI: 10.1002/acr.20216]</w:t>
      </w:r>
    </w:p>
    <w:p w14:paraId="3209793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69 </w:t>
      </w:r>
      <w:proofErr w:type="spellStart"/>
      <w:r w:rsidRPr="006F4321">
        <w:rPr>
          <w:rFonts w:ascii="Book Antiqua" w:hAnsi="Book Antiqua" w:cs="宋体"/>
          <w:b/>
          <w:bCs/>
          <w:sz w:val="24"/>
          <w:szCs w:val="24"/>
          <w:lang w:eastAsia="zh-CN"/>
        </w:rPr>
        <w:t>Sieper</w:t>
      </w:r>
      <w:proofErr w:type="spellEnd"/>
      <w:r w:rsidRPr="006F4321">
        <w:rPr>
          <w:rFonts w:ascii="Book Antiqua" w:hAnsi="Book Antiqua" w:cs="宋体"/>
          <w:b/>
          <w:bCs/>
          <w:sz w:val="24"/>
          <w:szCs w:val="24"/>
          <w:lang w:eastAsia="zh-CN"/>
        </w:rPr>
        <w:t xml:space="preserve"> J</w:t>
      </w:r>
      <w:r w:rsidRPr="006F4321">
        <w:rPr>
          <w:rFonts w:ascii="Book Antiqua" w:hAnsi="Book Antiqua" w:cs="宋体"/>
          <w:sz w:val="24"/>
          <w:szCs w:val="24"/>
          <w:lang w:eastAsia="zh-CN"/>
        </w:rPr>
        <w:t xml:space="preserve">, van der </w:t>
      </w:r>
      <w:proofErr w:type="spellStart"/>
      <w:r w:rsidRPr="006F4321">
        <w:rPr>
          <w:rFonts w:ascii="Book Antiqua" w:hAnsi="Book Antiqua" w:cs="宋体"/>
          <w:sz w:val="24"/>
          <w:szCs w:val="24"/>
          <w:lang w:eastAsia="zh-CN"/>
        </w:rPr>
        <w:t>Heijde</w:t>
      </w:r>
      <w:proofErr w:type="spellEnd"/>
      <w:r w:rsidRPr="006F4321">
        <w:rPr>
          <w:rFonts w:ascii="Book Antiqua" w:hAnsi="Book Antiqua" w:cs="宋体"/>
          <w:sz w:val="24"/>
          <w:szCs w:val="24"/>
          <w:lang w:eastAsia="zh-CN"/>
        </w:rPr>
        <w:t xml:space="preserve"> D, </w:t>
      </w:r>
      <w:proofErr w:type="spellStart"/>
      <w:r w:rsidRPr="006F4321">
        <w:rPr>
          <w:rFonts w:ascii="Book Antiqua" w:hAnsi="Book Antiqua" w:cs="宋体"/>
          <w:sz w:val="24"/>
          <w:szCs w:val="24"/>
          <w:lang w:eastAsia="zh-CN"/>
        </w:rPr>
        <w:t>Landewé</w:t>
      </w:r>
      <w:proofErr w:type="spellEnd"/>
      <w:r w:rsidRPr="006F4321">
        <w:rPr>
          <w:rFonts w:ascii="Book Antiqua" w:hAnsi="Book Antiqua" w:cs="宋体"/>
          <w:sz w:val="24"/>
          <w:szCs w:val="24"/>
          <w:lang w:eastAsia="zh-CN"/>
        </w:rPr>
        <w:t xml:space="preserve"> R, Brandt J, Burgos-</w:t>
      </w:r>
      <w:proofErr w:type="spellStart"/>
      <w:r w:rsidRPr="006F4321">
        <w:rPr>
          <w:rFonts w:ascii="Book Antiqua" w:hAnsi="Book Antiqua" w:cs="宋体"/>
          <w:sz w:val="24"/>
          <w:szCs w:val="24"/>
          <w:lang w:eastAsia="zh-CN"/>
        </w:rPr>
        <w:t>Vagas</w:t>
      </w:r>
      <w:proofErr w:type="spellEnd"/>
      <w:r w:rsidRPr="006F4321">
        <w:rPr>
          <w:rFonts w:ascii="Book Antiqua" w:hAnsi="Book Antiqua" w:cs="宋体"/>
          <w:sz w:val="24"/>
          <w:szCs w:val="24"/>
          <w:lang w:eastAsia="zh-CN"/>
        </w:rPr>
        <w:t xml:space="preserve"> R, </w:t>
      </w:r>
      <w:proofErr w:type="spellStart"/>
      <w:r w:rsidRPr="006F4321">
        <w:rPr>
          <w:rFonts w:ascii="Book Antiqua" w:hAnsi="Book Antiqua" w:cs="宋体"/>
          <w:sz w:val="24"/>
          <w:szCs w:val="24"/>
          <w:lang w:eastAsia="zh-CN"/>
        </w:rPr>
        <w:t>Collantes</w:t>
      </w:r>
      <w:proofErr w:type="spellEnd"/>
      <w:r w:rsidRPr="006F4321">
        <w:rPr>
          <w:rFonts w:ascii="Book Antiqua" w:hAnsi="Book Antiqua" w:cs="宋体"/>
          <w:sz w:val="24"/>
          <w:szCs w:val="24"/>
          <w:lang w:eastAsia="zh-CN"/>
        </w:rPr>
        <w:t xml:space="preserve">-Estevez E, </w:t>
      </w:r>
      <w:proofErr w:type="spellStart"/>
      <w:r w:rsidRPr="006F4321">
        <w:rPr>
          <w:rFonts w:ascii="Book Antiqua" w:hAnsi="Book Antiqua" w:cs="宋体"/>
          <w:sz w:val="24"/>
          <w:szCs w:val="24"/>
          <w:lang w:eastAsia="zh-CN"/>
        </w:rPr>
        <w:t>Dijkmans</w:t>
      </w:r>
      <w:proofErr w:type="spellEnd"/>
      <w:r w:rsidRPr="006F4321">
        <w:rPr>
          <w:rFonts w:ascii="Book Antiqua" w:hAnsi="Book Antiqua" w:cs="宋体"/>
          <w:sz w:val="24"/>
          <w:szCs w:val="24"/>
          <w:lang w:eastAsia="zh-CN"/>
        </w:rPr>
        <w:t xml:space="preserve"> B, </w:t>
      </w:r>
      <w:proofErr w:type="spellStart"/>
      <w:r w:rsidRPr="006F4321">
        <w:rPr>
          <w:rFonts w:ascii="Book Antiqua" w:hAnsi="Book Antiqua" w:cs="宋体"/>
          <w:sz w:val="24"/>
          <w:szCs w:val="24"/>
          <w:lang w:eastAsia="zh-CN"/>
        </w:rPr>
        <w:t>Dougados</w:t>
      </w:r>
      <w:proofErr w:type="spellEnd"/>
      <w:r w:rsidRPr="006F4321">
        <w:rPr>
          <w:rFonts w:ascii="Book Antiqua" w:hAnsi="Book Antiqua" w:cs="宋体"/>
          <w:sz w:val="24"/>
          <w:szCs w:val="24"/>
          <w:lang w:eastAsia="zh-CN"/>
        </w:rPr>
        <w:t xml:space="preserve"> M, Khan MA, </w:t>
      </w:r>
      <w:proofErr w:type="spellStart"/>
      <w:r w:rsidRPr="006F4321">
        <w:rPr>
          <w:rFonts w:ascii="Book Antiqua" w:hAnsi="Book Antiqua" w:cs="宋体"/>
          <w:sz w:val="24"/>
          <w:szCs w:val="24"/>
          <w:lang w:eastAsia="zh-CN"/>
        </w:rPr>
        <w:t>Leirisalo</w:t>
      </w:r>
      <w:proofErr w:type="spellEnd"/>
      <w:r w:rsidRPr="006F4321">
        <w:rPr>
          <w:rFonts w:ascii="Book Antiqua" w:hAnsi="Book Antiqua" w:cs="宋体"/>
          <w:sz w:val="24"/>
          <w:szCs w:val="24"/>
          <w:lang w:eastAsia="zh-CN"/>
        </w:rPr>
        <w:t xml:space="preserve">-Repo M, van der Linden S, </w:t>
      </w:r>
      <w:proofErr w:type="spellStart"/>
      <w:r w:rsidRPr="006F4321">
        <w:rPr>
          <w:rFonts w:ascii="Book Antiqua" w:hAnsi="Book Antiqua" w:cs="宋体"/>
          <w:sz w:val="24"/>
          <w:szCs w:val="24"/>
          <w:lang w:eastAsia="zh-CN"/>
        </w:rPr>
        <w:t>Maksymowych</w:t>
      </w:r>
      <w:proofErr w:type="spellEnd"/>
      <w:r w:rsidRPr="006F4321">
        <w:rPr>
          <w:rFonts w:ascii="Book Antiqua" w:hAnsi="Book Antiqua" w:cs="宋体"/>
          <w:sz w:val="24"/>
          <w:szCs w:val="24"/>
          <w:lang w:eastAsia="zh-CN"/>
        </w:rPr>
        <w:t xml:space="preserve"> WP, </w:t>
      </w:r>
      <w:proofErr w:type="spellStart"/>
      <w:r w:rsidRPr="006F4321">
        <w:rPr>
          <w:rFonts w:ascii="Book Antiqua" w:hAnsi="Book Antiqua" w:cs="宋体"/>
          <w:sz w:val="24"/>
          <w:szCs w:val="24"/>
          <w:lang w:eastAsia="zh-CN"/>
        </w:rPr>
        <w:t>Mielants</w:t>
      </w:r>
      <w:proofErr w:type="spellEnd"/>
      <w:r w:rsidRPr="006F4321">
        <w:rPr>
          <w:rFonts w:ascii="Book Antiqua" w:hAnsi="Book Antiqua" w:cs="宋体"/>
          <w:sz w:val="24"/>
          <w:szCs w:val="24"/>
          <w:lang w:eastAsia="zh-CN"/>
        </w:rPr>
        <w:t xml:space="preserve"> H, </w:t>
      </w:r>
      <w:proofErr w:type="spellStart"/>
      <w:r w:rsidRPr="006F4321">
        <w:rPr>
          <w:rFonts w:ascii="Book Antiqua" w:hAnsi="Book Antiqua" w:cs="宋体"/>
          <w:sz w:val="24"/>
          <w:szCs w:val="24"/>
          <w:lang w:eastAsia="zh-CN"/>
        </w:rPr>
        <w:t>Olivieri</w:t>
      </w:r>
      <w:proofErr w:type="spellEnd"/>
      <w:r w:rsidRPr="006F4321">
        <w:rPr>
          <w:rFonts w:ascii="Book Antiqua" w:hAnsi="Book Antiqua" w:cs="宋体"/>
          <w:sz w:val="24"/>
          <w:szCs w:val="24"/>
          <w:lang w:eastAsia="zh-CN"/>
        </w:rPr>
        <w:t xml:space="preserve"> I, </w:t>
      </w:r>
      <w:proofErr w:type="spellStart"/>
      <w:r w:rsidRPr="006F4321">
        <w:rPr>
          <w:rFonts w:ascii="Book Antiqua" w:hAnsi="Book Antiqua" w:cs="宋体"/>
          <w:sz w:val="24"/>
          <w:szCs w:val="24"/>
          <w:lang w:eastAsia="zh-CN"/>
        </w:rPr>
        <w:t>Rudwaleit</w:t>
      </w:r>
      <w:proofErr w:type="spellEnd"/>
      <w:r w:rsidRPr="006F4321">
        <w:rPr>
          <w:rFonts w:ascii="Book Antiqua" w:hAnsi="Book Antiqua" w:cs="宋体"/>
          <w:sz w:val="24"/>
          <w:szCs w:val="24"/>
          <w:lang w:eastAsia="zh-CN"/>
        </w:rPr>
        <w:t xml:space="preserve"> M. New criteria for inflammatory back pain in patients with chronic back pain: a real patient exercise by experts from the Assessment of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 xml:space="preserve"> international Society (ASAS).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2009; </w:t>
      </w:r>
      <w:r w:rsidRPr="006F4321">
        <w:rPr>
          <w:rFonts w:ascii="Book Antiqua" w:hAnsi="Book Antiqua" w:cs="宋体"/>
          <w:b/>
          <w:bCs/>
          <w:sz w:val="24"/>
          <w:szCs w:val="24"/>
          <w:lang w:eastAsia="zh-CN"/>
        </w:rPr>
        <w:t>68</w:t>
      </w:r>
      <w:r w:rsidRPr="006F4321">
        <w:rPr>
          <w:rFonts w:ascii="Book Antiqua" w:hAnsi="Book Antiqua" w:cs="宋体"/>
          <w:sz w:val="24"/>
          <w:szCs w:val="24"/>
          <w:lang w:eastAsia="zh-CN"/>
        </w:rPr>
        <w:t>: 784-788 [PMID: 19147614 DOI: 10.1136/ard.2008.101501]</w:t>
      </w:r>
    </w:p>
    <w:p w14:paraId="307D20B6" w14:textId="3CC67722"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70 </w:t>
      </w:r>
      <w:r w:rsidRPr="006F4321">
        <w:rPr>
          <w:rFonts w:ascii="Book Antiqua" w:hAnsi="Book Antiqua" w:cs="宋体"/>
          <w:b/>
          <w:bCs/>
          <w:sz w:val="24"/>
          <w:szCs w:val="24"/>
          <w:lang w:eastAsia="zh-CN"/>
        </w:rPr>
        <w:t>Mold JW</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Holtzclaw</w:t>
      </w:r>
      <w:proofErr w:type="spellEnd"/>
      <w:r w:rsidRPr="006F4321">
        <w:rPr>
          <w:rFonts w:ascii="Book Antiqua" w:hAnsi="Book Antiqua" w:cs="宋体"/>
          <w:sz w:val="24"/>
          <w:szCs w:val="24"/>
          <w:lang w:eastAsia="zh-CN"/>
        </w:rPr>
        <w:t xml:space="preserve"> BJ, McCarthy L. Night sweats: a systematic review of the literature. </w:t>
      </w:r>
      <w:r w:rsidRPr="006F4321">
        <w:rPr>
          <w:rFonts w:ascii="Book Antiqua" w:hAnsi="Book Antiqua" w:cs="宋体"/>
          <w:i/>
          <w:iCs/>
          <w:sz w:val="24"/>
          <w:szCs w:val="24"/>
          <w:lang w:eastAsia="zh-CN"/>
        </w:rPr>
        <w:t>J Am Board Fam Med</w:t>
      </w:r>
      <w:r w:rsidRPr="006F4321">
        <w:rPr>
          <w:rFonts w:ascii="Book Antiqua" w:hAnsi="Book Antiqua" w:cs="宋体"/>
          <w:sz w:val="24"/>
          <w:szCs w:val="24"/>
          <w:lang w:eastAsia="zh-CN"/>
        </w:rPr>
        <w:t xml:space="preserve"> </w:t>
      </w:r>
      <w:r w:rsidR="00B5634B">
        <w:rPr>
          <w:rFonts w:ascii="Book Antiqua" w:hAnsi="Book Antiqua" w:cs="宋体" w:hint="eastAsia"/>
          <w:sz w:val="24"/>
          <w:szCs w:val="24"/>
          <w:lang w:eastAsia="zh-CN"/>
        </w:rPr>
        <w:t>2012</w:t>
      </w:r>
      <w:r w:rsidRPr="006F4321">
        <w:rPr>
          <w:rFonts w:ascii="Book Antiqua" w:hAnsi="Book Antiqua" w:cs="宋体"/>
          <w:sz w:val="24"/>
          <w:szCs w:val="24"/>
          <w:lang w:eastAsia="zh-CN"/>
        </w:rPr>
        <w:t xml:space="preserve">; </w:t>
      </w:r>
      <w:r w:rsidRPr="006F4321">
        <w:rPr>
          <w:rFonts w:ascii="Book Antiqua" w:hAnsi="Book Antiqua" w:cs="宋体"/>
          <w:b/>
          <w:bCs/>
          <w:sz w:val="24"/>
          <w:szCs w:val="24"/>
          <w:lang w:eastAsia="zh-CN"/>
        </w:rPr>
        <w:t>25</w:t>
      </w:r>
      <w:r w:rsidRPr="006F4321">
        <w:rPr>
          <w:rFonts w:ascii="Book Antiqua" w:hAnsi="Book Antiqua" w:cs="宋体"/>
          <w:sz w:val="24"/>
          <w:szCs w:val="24"/>
          <w:lang w:eastAsia="zh-CN"/>
        </w:rPr>
        <w:t>: 878-893 [PMID: 23136329 DOI: 10.3122/jabfm.2012.06.120033]</w:t>
      </w:r>
    </w:p>
    <w:p w14:paraId="4B5CA0C9"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71 </w:t>
      </w:r>
      <w:r w:rsidRPr="006F4321">
        <w:rPr>
          <w:rFonts w:ascii="Book Antiqua" w:hAnsi="Book Antiqua" w:cs="宋体"/>
          <w:b/>
          <w:bCs/>
          <w:sz w:val="24"/>
          <w:szCs w:val="24"/>
          <w:lang w:eastAsia="zh-CN"/>
        </w:rPr>
        <w:t>Cooksey R</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Brophy</w:t>
      </w:r>
      <w:proofErr w:type="spellEnd"/>
      <w:r w:rsidRPr="006F4321">
        <w:rPr>
          <w:rFonts w:ascii="Book Antiqua" w:hAnsi="Book Antiqua" w:cs="宋体"/>
          <w:sz w:val="24"/>
          <w:szCs w:val="24"/>
          <w:lang w:eastAsia="zh-CN"/>
        </w:rPr>
        <w:t xml:space="preserve"> S, Gravenor MB, Brooks CJ, Burrows CL, Siebert S. Frequency and characteristics of disease flares in ankylosing spondylitis. </w:t>
      </w:r>
      <w:r w:rsidRPr="006F4321">
        <w:rPr>
          <w:rFonts w:ascii="Book Antiqua" w:hAnsi="Book Antiqua" w:cs="宋体"/>
          <w:i/>
          <w:iCs/>
          <w:sz w:val="24"/>
          <w:szCs w:val="24"/>
          <w:lang w:eastAsia="zh-CN"/>
        </w:rPr>
        <w:t>Rheumatology (Oxford)</w:t>
      </w:r>
      <w:r w:rsidRPr="006F4321">
        <w:rPr>
          <w:rFonts w:ascii="Book Antiqua" w:hAnsi="Book Antiqua" w:cs="宋体"/>
          <w:sz w:val="24"/>
          <w:szCs w:val="24"/>
          <w:lang w:eastAsia="zh-CN"/>
        </w:rPr>
        <w:t xml:space="preserve"> 2010; </w:t>
      </w:r>
      <w:r w:rsidRPr="006F4321">
        <w:rPr>
          <w:rFonts w:ascii="Book Antiqua" w:hAnsi="Book Antiqua" w:cs="宋体"/>
          <w:b/>
          <w:bCs/>
          <w:sz w:val="24"/>
          <w:szCs w:val="24"/>
          <w:lang w:eastAsia="zh-CN"/>
        </w:rPr>
        <w:t>49</w:t>
      </w:r>
      <w:r w:rsidRPr="006F4321">
        <w:rPr>
          <w:rFonts w:ascii="Book Antiqua" w:hAnsi="Book Antiqua" w:cs="宋体"/>
          <w:sz w:val="24"/>
          <w:szCs w:val="24"/>
          <w:lang w:eastAsia="zh-CN"/>
        </w:rPr>
        <w:t>: 929-932 [PMID: 20123954 DOI: 10.1093/rheumatology/kep435]</w:t>
      </w:r>
    </w:p>
    <w:p w14:paraId="3B91217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72 </w:t>
      </w:r>
      <w:proofErr w:type="spellStart"/>
      <w:r w:rsidRPr="006F4321">
        <w:rPr>
          <w:rFonts w:ascii="Book Antiqua" w:hAnsi="Book Antiqua" w:cs="宋体"/>
          <w:b/>
          <w:bCs/>
          <w:sz w:val="24"/>
          <w:szCs w:val="24"/>
          <w:lang w:eastAsia="zh-CN"/>
        </w:rPr>
        <w:t>Spoorenberg</w:t>
      </w:r>
      <w:proofErr w:type="spellEnd"/>
      <w:r w:rsidRPr="006F4321">
        <w:rPr>
          <w:rFonts w:ascii="Book Antiqua" w:hAnsi="Book Antiqua" w:cs="宋体"/>
          <w:b/>
          <w:bCs/>
          <w:sz w:val="24"/>
          <w:szCs w:val="24"/>
          <w:lang w:eastAsia="zh-CN"/>
        </w:rPr>
        <w:t xml:space="preserve"> A</w:t>
      </w:r>
      <w:r w:rsidRPr="006F4321">
        <w:rPr>
          <w:rFonts w:ascii="Book Antiqua" w:hAnsi="Book Antiqua" w:cs="宋体"/>
          <w:sz w:val="24"/>
          <w:szCs w:val="24"/>
          <w:lang w:eastAsia="zh-CN"/>
        </w:rPr>
        <w:t xml:space="preserve">, van der </w:t>
      </w:r>
      <w:proofErr w:type="spellStart"/>
      <w:r w:rsidRPr="006F4321">
        <w:rPr>
          <w:rFonts w:ascii="Book Antiqua" w:hAnsi="Book Antiqua" w:cs="宋体"/>
          <w:sz w:val="24"/>
          <w:szCs w:val="24"/>
          <w:lang w:eastAsia="zh-CN"/>
        </w:rPr>
        <w:t>Heijde</w:t>
      </w:r>
      <w:proofErr w:type="spellEnd"/>
      <w:r w:rsidRPr="006F4321">
        <w:rPr>
          <w:rFonts w:ascii="Book Antiqua" w:hAnsi="Book Antiqua" w:cs="宋体"/>
          <w:sz w:val="24"/>
          <w:szCs w:val="24"/>
          <w:lang w:eastAsia="zh-CN"/>
        </w:rPr>
        <w:t xml:space="preserve"> D, de Klerk E, </w:t>
      </w:r>
      <w:proofErr w:type="spellStart"/>
      <w:r w:rsidRPr="006F4321">
        <w:rPr>
          <w:rFonts w:ascii="Book Antiqua" w:hAnsi="Book Antiqua" w:cs="宋体"/>
          <w:sz w:val="24"/>
          <w:szCs w:val="24"/>
          <w:lang w:eastAsia="zh-CN"/>
        </w:rPr>
        <w:t>Dougados</w:t>
      </w:r>
      <w:proofErr w:type="spellEnd"/>
      <w:r w:rsidRPr="006F4321">
        <w:rPr>
          <w:rFonts w:ascii="Book Antiqua" w:hAnsi="Book Antiqua" w:cs="宋体"/>
          <w:sz w:val="24"/>
          <w:szCs w:val="24"/>
          <w:lang w:eastAsia="zh-CN"/>
        </w:rPr>
        <w:t xml:space="preserve"> M, de </w:t>
      </w:r>
      <w:proofErr w:type="spellStart"/>
      <w:r w:rsidRPr="006F4321">
        <w:rPr>
          <w:rFonts w:ascii="Book Antiqua" w:hAnsi="Book Antiqua" w:cs="宋体"/>
          <w:sz w:val="24"/>
          <w:szCs w:val="24"/>
          <w:lang w:eastAsia="zh-CN"/>
        </w:rPr>
        <w:t>Vlam</w:t>
      </w:r>
      <w:proofErr w:type="spellEnd"/>
      <w:r w:rsidRPr="006F4321">
        <w:rPr>
          <w:rFonts w:ascii="Book Antiqua" w:hAnsi="Book Antiqua" w:cs="宋体"/>
          <w:sz w:val="24"/>
          <w:szCs w:val="24"/>
          <w:lang w:eastAsia="zh-CN"/>
        </w:rPr>
        <w:t xml:space="preserve"> K, </w:t>
      </w:r>
      <w:proofErr w:type="spellStart"/>
      <w:r w:rsidRPr="006F4321">
        <w:rPr>
          <w:rFonts w:ascii="Book Antiqua" w:hAnsi="Book Antiqua" w:cs="宋体"/>
          <w:sz w:val="24"/>
          <w:szCs w:val="24"/>
          <w:lang w:eastAsia="zh-CN"/>
        </w:rPr>
        <w:t>Mielants</w:t>
      </w:r>
      <w:proofErr w:type="spellEnd"/>
      <w:r w:rsidRPr="006F4321">
        <w:rPr>
          <w:rFonts w:ascii="Book Antiqua" w:hAnsi="Book Antiqua" w:cs="宋体"/>
          <w:sz w:val="24"/>
          <w:szCs w:val="24"/>
          <w:lang w:eastAsia="zh-CN"/>
        </w:rPr>
        <w:t xml:space="preserve"> H, van der </w:t>
      </w:r>
      <w:proofErr w:type="spellStart"/>
      <w:r w:rsidRPr="006F4321">
        <w:rPr>
          <w:rFonts w:ascii="Book Antiqua" w:hAnsi="Book Antiqua" w:cs="宋体"/>
          <w:sz w:val="24"/>
          <w:szCs w:val="24"/>
          <w:lang w:eastAsia="zh-CN"/>
        </w:rPr>
        <w:t>Tempel</w:t>
      </w:r>
      <w:proofErr w:type="spellEnd"/>
      <w:r w:rsidRPr="006F4321">
        <w:rPr>
          <w:rFonts w:ascii="Book Antiqua" w:hAnsi="Book Antiqua" w:cs="宋体"/>
          <w:sz w:val="24"/>
          <w:szCs w:val="24"/>
          <w:lang w:eastAsia="zh-CN"/>
        </w:rPr>
        <w:t xml:space="preserve"> H, van der Linden S. Relative value of erythrocyte sedimentation rate and C-reactive protein in assessment of disease activity in ankylosing spondylitis.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1999; </w:t>
      </w:r>
      <w:r w:rsidRPr="006F4321">
        <w:rPr>
          <w:rFonts w:ascii="Book Antiqua" w:hAnsi="Book Antiqua" w:cs="宋体"/>
          <w:b/>
          <w:bCs/>
          <w:sz w:val="24"/>
          <w:szCs w:val="24"/>
          <w:lang w:eastAsia="zh-CN"/>
        </w:rPr>
        <w:t>26</w:t>
      </w:r>
      <w:r w:rsidRPr="006F4321">
        <w:rPr>
          <w:rFonts w:ascii="Book Antiqua" w:hAnsi="Book Antiqua" w:cs="宋体"/>
          <w:sz w:val="24"/>
          <w:szCs w:val="24"/>
          <w:lang w:eastAsia="zh-CN"/>
        </w:rPr>
        <w:t>: 980-984 [PMID: 10229432]</w:t>
      </w:r>
    </w:p>
    <w:p w14:paraId="49BE12B9"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73 </w:t>
      </w:r>
      <w:r w:rsidRPr="006F4321">
        <w:rPr>
          <w:rFonts w:ascii="Book Antiqua" w:hAnsi="Book Antiqua" w:cs="宋体"/>
          <w:b/>
          <w:bCs/>
          <w:sz w:val="24"/>
          <w:szCs w:val="24"/>
          <w:lang w:eastAsia="zh-CN"/>
        </w:rPr>
        <w:t>Braun J</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Sieper</w:t>
      </w:r>
      <w:proofErr w:type="spellEnd"/>
      <w:r w:rsidRPr="006F4321">
        <w:rPr>
          <w:rFonts w:ascii="Book Antiqua" w:hAnsi="Book Antiqua" w:cs="宋体"/>
          <w:sz w:val="24"/>
          <w:szCs w:val="24"/>
          <w:lang w:eastAsia="zh-CN"/>
        </w:rPr>
        <w:t xml:space="preserve"> J, </w:t>
      </w:r>
      <w:proofErr w:type="spellStart"/>
      <w:r w:rsidRPr="006F4321">
        <w:rPr>
          <w:rFonts w:ascii="Book Antiqua" w:hAnsi="Book Antiqua" w:cs="宋体"/>
          <w:sz w:val="24"/>
          <w:szCs w:val="24"/>
          <w:lang w:eastAsia="zh-CN"/>
        </w:rPr>
        <w:t>Bollow</w:t>
      </w:r>
      <w:proofErr w:type="spellEnd"/>
      <w:r w:rsidRPr="006F4321">
        <w:rPr>
          <w:rFonts w:ascii="Book Antiqua" w:hAnsi="Book Antiqua" w:cs="宋体"/>
          <w:sz w:val="24"/>
          <w:szCs w:val="24"/>
          <w:lang w:eastAsia="zh-CN"/>
        </w:rPr>
        <w:t xml:space="preserve"> M. Imaging of </w:t>
      </w:r>
      <w:proofErr w:type="spellStart"/>
      <w:r w:rsidRPr="006F4321">
        <w:rPr>
          <w:rFonts w:ascii="Book Antiqua" w:hAnsi="Book Antiqua" w:cs="宋体"/>
          <w:sz w:val="24"/>
          <w:szCs w:val="24"/>
          <w:lang w:eastAsia="zh-CN"/>
        </w:rPr>
        <w:t>sacroiliitis</w:t>
      </w:r>
      <w:proofErr w:type="spell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2000; </w:t>
      </w:r>
      <w:r w:rsidRPr="006F4321">
        <w:rPr>
          <w:rFonts w:ascii="Book Antiqua" w:hAnsi="Book Antiqua" w:cs="宋体"/>
          <w:b/>
          <w:bCs/>
          <w:sz w:val="24"/>
          <w:szCs w:val="24"/>
          <w:lang w:eastAsia="zh-CN"/>
        </w:rPr>
        <w:t>19</w:t>
      </w:r>
      <w:r w:rsidRPr="006F4321">
        <w:rPr>
          <w:rFonts w:ascii="Book Antiqua" w:hAnsi="Book Antiqua" w:cs="宋体"/>
          <w:sz w:val="24"/>
          <w:szCs w:val="24"/>
          <w:lang w:eastAsia="zh-CN"/>
        </w:rPr>
        <w:t>: 51-57 [PMID: 10752500]</w:t>
      </w:r>
    </w:p>
    <w:p w14:paraId="1BE10F09"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74 </w:t>
      </w:r>
      <w:proofErr w:type="spellStart"/>
      <w:r w:rsidRPr="006F4321">
        <w:rPr>
          <w:rFonts w:ascii="Book Antiqua" w:hAnsi="Book Antiqua" w:cs="宋体"/>
          <w:b/>
          <w:bCs/>
          <w:sz w:val="24"/>
          <w:szCs w:val="24"/>
          <w:lang w:eastAsia="zh-CN"/>
        </w:rPr>
        <w:t>Karasick</w:t>
      </w:r>
      <w:proofErr w:type="spellEnd"/>
      <w:r w:rsidRPr="006F4321">
        <w:rPr>
          <w:rFonts w:ascii="Book Antiqua" w:hAnsi="Book Antiqua" w:cs="宋体"/>
          <w:b/>
          <w:bCs/>
          <w:sz w:val="24"/>
          <w:szCs w:val="24"/>
          <w:lang w:eastAsia="zh-CN"/>
        </w:rPr>
        <w:t xml:space="preserve"> D</w:t>
      </w:r>
      <w:r w:rsidRPr="006F4321">
        <w:rPr>
          <w:rFonts w:ascii="Book Antiqua" w:hAnsi="Book Antiqua" w:cs="宋体"/>
          <w:sz w:val="24"/>
          <w:szCs w:val="24"/>
          <w:lang w:eastAsia="zh-CN"/>
        </w:rPr>
        <w:t xml:space="preserve">, Schweitzer ME, </w:t>
      </w:r>
      <w:proofErr w:type="spellStart"/>
      <w:r w:rsidRPr="006F4321">
        <w:rPr>
          <w:rFonts w:ascii="Book Antiqua" w:hAnsi="Book Antiqua" w:cs="宋体"/>
          <w:sz w:val="24"/>
          <w:szCs w:val="24"/>
          <w:lang w:eastAsia="zh-CN"/>
        </w:rPr>
        <w:t>Abidi</w:t>
      </w:r>
      <w:proofErr w:type="spellEnd"/>
      <w:r w:rsidRPr="006F4321">
        <w:rPr>
          <w:rFonts w:ascii="Book Antiqua" w:hAnsi="Book Antiqua" w:cs="宋体"/>
          <w:sz w:val="24"/>
          <w:szCs w:val="24"/>
          <w:lang w:eastAsia="zh-CN"/>
        </w:rPr>
        <w:t xml:space="preserve"> NA, Cotler JM. Fractures of the vertebrae with spinal cord injuries in patients with ankylosing spondylitis: imaging findings. </w:t>
      </w:r>
      <w:r w:rsidRPr="006F4321">
        <w:rPr>
          <w:rFonts w:ascii="Book Antiqua" w:hAnsi="Book Antiqua" w:cs="宋体"/>
          <w:i/>
          <w:iCs/>
          <w:sz w:val="24"/>
          <w:szCs w:val="24"/>
          <w:lang w:eastAsia="zh-CN"/>
        </w:rPr>
        <w:t xml:space="preserve">AJR Am J </w:t>
      </w:r>
      <w:proofErr w:type="spellStart"/>
      <w:r w:rsidRPr="006F4321">
        <w:rPr>
          <w:rFonts w:ascii="Book Antiqua" w:hAnsi="Book Antiqua" w:cs="宋体"/>
          <w:i/>
          <w:iCs/>
          <w:sz w:val="24"/>
          <w:szCs w:val="24"/>
          <w:lang w:eastAsia="zh-CN"/>
        </w:rPr>
        <w:t>Roentgenol</w:t>
      </w:r>
      <w:proofErr w:type="spellEnd"/>
      <w:r w:rsidRPr="006F4321">
        <w:rPr>
          <w:rFonts w:ascii="Book Antiqua" w:hAnsi="Book Antiqua" w:cs="宋体"/>
          <w:sz w:val="24"/>
          <w:szCs w:val="24"/>
          <w:lang w:eastAsia="zh-CN"/>
        </w:rPr>
        <w:t xml:space="preserve"> 1995; </w:t>
      </w:r>
      <w:r w:rsidRPr="006F4321">
        <w:rPr>
          <w:rFonts w:ascii="Book Antiqua" w:hAnsi="Book Antiqua" w:cs="宋体"/>
          <w:b/>
          <w:bCs/>
          <w:sz w:val="24"/>
          <w:szCs w:val="24"/>
          <w:lang w:eastAsia="zh-CN"/>
        </w:rPr>
        <w:t>165</w:t>
      </w:r>
      <w:r w:rsidRPr="006F4321">
        <w:rPr>
          <w:rFonts w:ascii="Book Antiqua" w:hAnsi="Book Antiqua" w:cs="宋体"/>
          <w:sz w:val="24"/>
          <w:szCs w:val="24"/>
          <w:lang w:eastAsia="zh-CN"/>
        </w:rPr>
        <w:t>: 1205-1208 [PMID: 7572504 DOI: 10.2214/ajr.165.5.7572504]</w:t>
      </w:r>
    </w:p>
    <w:p w14:paraId="240A9F38" w14:textId="2468BBBE" w:rsidR="006F4321" w:rsidRPr="006F4321" w:rsidRDefault="00B5634B" w:rsidP="006F4321">
      <w:pPr>
        <w:spacing w:after="0" w:line="360" w:lineRule="auto"/>
        <w:jc w:val="both"/>
        <w:rPr>
          <w:rFonts w:ascii="Book Antiqua" w:hAnsi="Book Antiqua" w:cs="宋体"/>
          <w:sz w:val="24"/>
          <w:szCs w:val="24"/>
          <w:lang w:eastAsia="zh-CN"/>
        </w:rPr>
      </w:pPr>
      <w:r>
        <w:rPr>
          <w:rFonts w:ascii="Book Antiqua" w:hAnsi="Book Antiqua" w:cs="宋体"/>
          <w:sz w:val="24"/>
          <w:szCs w:val="24"/>
          <w:lang w:eastAsia="zh-CN"/>
        </w:rPr>
        <w:t>75</w:t>
      </w:r>
      <w:r w:rsidRPr="00B5634B">
        <w:rPr>
          <w:rFonts w:ascii="Book Antiqua" w:hAnsi="Book Antiqua" w:cs="宋体"/>
          <w:b/>
          <w:sz w:val="24"/>
          <w:szCs w:val="24"/>
          <w:lang w:eastAsia="zh-CN"/>
        </w:rPr>
        <w:t xml:space="preserve"> </w:t>
      </w:r>
      <w:r w:rsidR="006F4321" w:rsidRPr="00B5634B">
        <w:rPr>
          <w:rFonts w:ascii="Book Antiqua" w:hAnsi="Book Antiqua" w:cs="宋体"/>
          <w:b/>
          <w:sz w:val="24"/>
          <w:szCs w:val="24"/>
          <w:lang w:eastAsia="zh-CN"/>
        </w:rPr>
        <w:t>Resnick D</w:t>
      </w:r>
      <w:r w:rsidR="006F4321" w:rsidRPr="006F4321">
        <w:rPr>
          <w:rFonts w:ascii="Book Antiqua" w:hAnsi="Book Antiqua" w:cs="宋体"/>
          <w:sz w:val="24"/>
          <w:szCs w:val="24"/>
          <w:lang w:eastAsia="zh-CN"/>
        </w:rPr>
        <w:t xml:space="preserve">. </w:t>
      </w:r>
      <w:proofErr w:type="gramStart"/>
      <w:r w:rsidR="006F4321" w:rsidRPr="006F4321">
        <w:rPr>
          <w:rFonts w:ascii="Book Antiqua" w:hAnsi="Book Antiqua" w:cs="宋体"/>
          <w:sz w:val="24"/>
          <w:szCs w:val="24"/>
          <w:lang w:eastAsia="zh-CN"/>
        </w:rPr>
        <w:t>Diagnosis</w:t>
      </w:r>
      <w:proofErr w:type="gramEnd"/>
      <w:r w:rsidR="006F4321" w:rsidRPr="006F4321">
        <w:rPr>
          <w:rFonts w:ascii="Book Antiqua" w:hAnsi="Book Antiqua" w:cs="宋体"/>
          <w:sz w:val="24"/>
          <w:szCs w:val="24"/>
          <w:lang w:eastAsia="zh-CN"/>
        </w:rPr>
        <w:t xml:space="preserve"> of Bone and Joint Disorders. </w:t>
      </w:r>
      <w:r>
        <w:rPr>
          <w:rFonts w:ascii="Book Antiqua" w:hAnsi="Book Antiqua" w:cs="宋体"/>
          <w:sz w:val="24"/>
          <w:szCs w:val="24"/>
          <w:lang w:eastAsia="zh-CN"/>
        </w:rPr>
        <w:t>Philadelphia, PA: WB</w:t>
      </w:r>
      <w:r>
        <w:rPr>
          <w:rFonts w:ascii="Book Antiqua" w:hAnsi="Book Antiqua" w:cs="宋体" w:hint="eastAsia"/>
          <w:sz w:val="24"/>
          <w:szCs w:val="24"/>
          <w:lang w:eastAsia="zh-CN"/>
        </w:rPr>
        <w:t xml:space="preserve"> </w:t>
      </w:r>
      <w:r w:rsidR="006F4321" w:rsidRPr="006F4321">
        <w:rPr>
          <w:rFonts w:ascii="Book Antiqua" w:hAnsi="Book Antiqua" w:cs="宋体"/>
          <w:sz w:val="24"/>
          <w:szCs w:val="24"/>
          <w:lang w:eastAsia="zh-CN"/>
        </w:rPr>
        <w:t>Saunders</w:t>
      </w:r>
      <w:r>
        <w:rPr>
          <w:rFonts w:ascii="Book Antiqua" w:hAnsi="Book Antiqua" w:cs="宋体" w:hint="eastAsia"/>
          <w:sz w:val="24"/>
          <w:szCs w:val="24"/>
          <w:lang w:eastAsia="zh-CN"/>
        </w:rPr>
        <w:t>,</w:t>
      </w:r>
      <w:r>
        <w:rPr>
          <w:rFonts w:ascii="Book Antiqua" w:hAnsi="Book Antiqua" w:cs="宋体"/>
          <w:sz w:val="24"/>
          <w:szCs w:val="24"/>
          <w:lang w:eastAsia="zh-CN"/>
        </w:rPr>
        <w:t xml:space="preserve"> 2002</w:t>
      </w:r>
    </w:p>
    <w:p w14:paraId="468ADDB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76 </w:t>
      </w:r>
      <w:r w:rsidRPr="006F4321">
        <w:rPr>
          <w:rFonts w:ascii="Book Antiqua" w:hAnsi="Book Antiqua" w:cs="宋体"/>
          <w:b/>
          <w:bCs/>
          <w:sz w:val="24"/>
          <w:szCs w:val="24"/>
          <w:lang w:eastAsia="zh-CN"/>
        </w:rPr>
        <w:t>Resnick D</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Niwayama</w:t>
      </w:r>
      <w:proofErr w:type="spellEnd"/>
      <w:r w:rsidRPr="006F4321">
        <w:rPr>
          <w:rFonts w:ascii="Book Antiqua" w:hAnsi="Book Antiqua" w:cs="宋体"/>
          <w:sz w:val="24"/>
          <w:szCs w:val="24"/>
          <w:lang w:eastAsia="zh-CN"/>
        </w:rPr>
        <w:t xml:space="preserve"> G, </w:t>
      </w:r>
      <w:proofErr w:type="spellStart"/>
      <w:r w:rsidRPr="006F4321">
        <w:rPr>
          <w:rFonts w:ascii="Book Antiqua" w:hAnsi="Book Antiqua" w:cs="宋体"/>
          <w:sz w:val="24"/>
          <w:szCs w:val="24"/>
          <w:lang w:eastAsia="zh-CN"/>
        </w:rPr>
        <w:t>Goergen</w:t>
      </w:r>
      <w:proofErr w:type="spellEnd"/>
      <w:r w:rsidRPr="006F4321">
        <w:rPr>
          <w:rFonts w:ascii="Book Antiqua" w:hAnsi="Book Antiqua" w:cs="宋体"/>
          <w:sz w:val="24"/>
          <w:szCs w:val="24"/>
          <w:lang w:eastAsia="zh-CN"/>
        </w:rPr>
        <w:t xml:space="preserve"> TG. </w:t>
      </w:r>
      <w:proofErr w:type="gramStart"/>
      <w:r w:rsidRPr="006F4321">
        <w:rPr>
          <w:rFonts w:ascii="Book Antiqua" w:hAnsi="Book Antiqua" w:cs="宋体"/>
          <w:sz w:val="24"/>
          <w:szCs w:val="24"/>
          <w:lang w:eastAsia="zh-CN"/>
        </w:rPr>
        <w:t>Comparison of radiographic abnormalities of the sacroiliac joint in degenerative disease and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AJR Am J </w:t>
      </w:r>
      <w:proofErr w:type="spellStart"/>
      <w:r w:rsidRPr="006F4321">
        <w:rPr>
          <w:rFonts w:ascii="Book Antiqua" w:hAnsi="Book Antiqua" w:cs="宋体"/>
          <w:i/>
          <w:iCs/>
          <w:sz w:val="24"/>
          <w:szCs w:val="24"/>
          <w:lang w:eastAsia="zh-CN"/>
        </w:rPr>
        <w:t>Roentgenol</w:t>
      </w:r>
      <w:proofErr w:type="spellEnd"/>
      <w:r w:rsidRPr="006F4321">
        <w:rPr>
          <w:rFonts w:ascii="Book Antiqua" w:hAnsi="Book Antiqua" w:cs="宋体"/>
          <w:sz w:val="24"/>
          <w:szCs w:val="24"/>
          <w:lang w:eastAsia="zh-CN"/>
        </w:rPr>
        <w:t xml:space="preserve"> 1977; </w:t>
      </w:r>
      <w:r w:rsidRPr="006F4321">
        <w:rPr>
          <w:rFonts w:ascii="Book Antiqua" w:hAnsi="Book Antiqua" w:cs="宋体"/>
          <w:b/>
          <w:bCs/>
          <w:sz w:val="24"/>
          <w:szCs w:val="24"/>
          <w:lang w:eastAsia="zh-CN"/>
        </w:rPr>
        <w:t>128</w:t>
      </w:r>
      <w:r w:rsidRPr="006F4321">
        <w:rPr>
          <w:rFonts w:ascii="Book Antiqua" w:hAnsi="Book Antiqua" w:cs="宋体"/>
          <w:sz w:val="24"/>
          <w:szCs w:val="24"/>
          <w:lang w:eastAsia="zh-CN"/>
        </w:rPr>
        <w:t>: 189-196 [PMID: 401599 DOI: 10.2214/ajr.128.2.189]</w:t>
      </w:r>
    </w:p>
    <w:p w14:paraId="586996EB"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77 </w:t>
      </w:r>
      <w:r w:rsidRPr="006F4321">
        <w:rPr>
          <w:rFonts w:ascii="Book Antiqua" w:hAnsi="Book Antiqua" w:cs="宋体"/>
          <w:b/>
          <w:bCs/>
          <w:sz w:val="24"/>
          <w:szCs w:val="24"/>
          <w:lang w:eastAsia="zh-CN"/>
        </w:rPr>
        <w:t>Berens DL</w:t>
      </w:r>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Roentgen features of ankylosing spondylitis.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Orthop</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Relat</w:t>
      </w:r>
      <w:proofErr w:type="spellEnd"/>
      <w:r w:rsidRPr="006F4321">
        <w:rPr>
          <w:rFonts w:ascii="Book Antiqua" w:hAnsi="Book Antiqua" w:cs="宋体"/>
          <w:i/>
          <w:iCs/>
          <w:sz w:val="24"/>
          <w:szCs w:val="24"/>
          <w:lang w:eastAsia="zh-CN"/>
        </w:rPr>
        <w:t xml:space="preserve"> Res</w:t>
      </w:r>
      <w:r w:rsidRPr="006F4321">
        <w:rPr>
          <w:rFonts w:ascii="Book Antiqua" w:hAnsi="Book Antiqua" w:cs="宋体"/>
          <w:sz w:val="24"/>
          <w:szCs w:val="24"/>
          <w:lang w:eastAsia="zh-CN"/>
        </w:rPr>
        <w:t xml:space="preserve"> 1971; </w:t>
      </w:r>
      <w:r w:rsidRPr="006F4321">
        <w:rPr>
          <w:rFonts w:ascii="Book Antiqua" w:hAnsi="Book Antiqua" w:cs="宋体"/>
          <w:b/>
          <w:bCs/>
          <w:sz w:val="24"/>
          <w:szCs w:val="24"/>
          <w:lang w:eastAsia="zh-CN"/>
        </w:rPr>
        <w:t>74</w:t>
      </w:r>
      <w:r w:rsidRPr="006F4321">
        <w:rPr>
          <w:rFonts w:ascii="Book Antiqua" w:hAnsi="Book Antiqua" w:cs="宋体"/>
          <w:sz w:val="24"/>
          <w:szCs w:val="24"/>
          <w:lang w:eastAsia="zh-CN"/>
        </w:rPr>
        <w:t>: 20-33 [PMID: 5540400]</w:t>
      </w:r>
    </w:p>
    <w:p w14:paraId="65CF877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78 </w:t>
      </w:r>
      <w:r w:rsidRPr="006F4321">
        <w:rPr>
          <w:rFonts w:ascii="Book Antiqua" w:hAnsi="Book Antiqua" w:cs="宋体"/>
          <w:b/>
          <w:bCs/>
          <w:sz w:val="24"/>
          <w:szCs w:val="24"/>
          <w:lang w:eastAsia="zh-CN"/>
        </w:rPr>
        <w:t>Jacobson JA</w:t>
      </w:r>
      <w:r w:rsidRPr="006F4321">
        <w:rPr>
          <w:rFonts w:ascii="Book Antiqua" w:hAnsi="Book Antiqua" w:cs="宋体"/>
          <w:sz w:val="24"/>
          <w:szCs w:val="24"/>
          <w:lang w:eastAsia="zh-CN"/>
        </w:rPr>
        <w:t xml:space="preserve">, Girish G, Jiang Y, Resnick D. Radiographic evaluation of arthritis: inflammatory conditions. </w:t>
      </w:r>
      <w:r w:rsidRPr="006F4321">
        <w:rPr>
          <w:rFonts w:ascii="Book Antiqua" w:hAnsi="Book Antiqua" w:cs="宋体"/>
          <w:i/>
          <w:iCs/>
          <w:sz w:val="24"/>
          <w:szCs w:val="24"/>
          <w:lang w:eastAsia="zh-CN"/>
        </w:rPr>
        <w:t>Radiology</w:t>
      </w:r>
      <w:r w:rsidRPr="006F4321">
        <w:rPr>
          <w:rFonts w:ascii="Book Antiqua" w:hAnsi="Book Antiqua" w:cs="宋体"/>
          <w:sz w:val="24"/>
          <w:szCs w:val="24"/>
          <w:lang w:eastAsia="zh-CN"/>
        </w:rPr>
        <w:t xml:space="preserve"> 2008; </w:t>
      </w:r>
      <w:r w:rsidRPr="006F4321">
        <w:rPr>
          <w:rFonts w:ascii="Book Antiqua" w:hAnsi="Book Antiqua" w:cs="宋体"/>
          <w:b/>
          <w:bCs/>
          <w:sz w:val="24"/>
          <w:szCs w:val="24"/>
          <w:lang w:eastAsia="zh-CN"/>
        </w:rPr>
        <w:t>248</w:t>
      </w:r>
      <w:r w:rsidRPr="006F4321">
        <w:rPr>
          <w:rFonts w:ascii="Book Antiqua" w:hAnsi="Book Antiqua" w:cs="宋体"/>
          <w:sz w:val="24"/>
          <w:szCs w:val="24"/>
          <w:lang w:eastAsia="zh-CN"/>
        </w:rPr>
        <w:t>: 378-389 [PMID: 18641245 DOI: 10.1148/radiol.2482062110]</w:t>
      </w:r>
    </w:p>
    <w:p w14:paraId="658DC99C"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79 </w:t>
      </w:r>
      <w:r w:rsidRPr="006F4321">
        <w:rPr>
          <w:rFonts w:ascii="Book Antiqua" w:hAnsi="Book Antiqua" w:cs="宋体"/>
          <w:b/>
          <w:bCs/>
          <w:sz w:val="24"/>
          <w:szCs w:val="24"/>
          <w:lang w:eastAsia="zh-CN"/>
        </w:rPr>
        <w:t>Vinson EN</w:t>
      </w:r>
      <w:r w:rsidRPr="006F4321">
        <w:rPr>
          <w:rFonts w:ascii="Book Antiqua" w:hAnsi="Book Antiqua" w:cs="宋体"/>
          <w:sz w:val="24"/>
          <w:szCs w:val="24"/>
          <w:lang w:eastAsia="zh-CN"/>
        </w:rPr>
        <w:t>, Major NM.</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MR imaging of ankylosing spondylitis.</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Semin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Musculoskelet</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Radiol</w:t>
      </w:r>
      <w:proofErr w:type="spellEnd"/>
      <w:r w:rsidRPr="006F4321">
        <w:rPr>
          <w:rFonts w:ascii="Book Antiqua" w:hAnsi="Book Antiqua" w:cs="宋体"/>
          <w:sz w:val="24"/>
          <w:szCs w:val="24"/>
          <w:lang w:eastAsia="zh-CN"/>
        </w:rPr>
        <w:t xml:space="preserve"> 2003; </w:t>
      </w:r>
      <w:r w:rsidRPr="006F4321">
        <w:rPr>
          <w:rFonts w:ascii="Book Antiqua" w:hAnsi="Book Antiqua" w:cs="宋体"/>
          <w:b/>
          <w:bCs/>
          <w:sz w:val="24"/>
          <w:szCs w:val="24"/>
          <w:lang w:eastAsia="zh-CN"/>
        </w:rPr>
        <w:t>7</w:t>
      </w:r>
      <w:r w:rsidRPr="006F4321">
        <w:rPr>
          <w:rFonts w:ascii="Book Antiqua" w:hAnsi="Book Antiqua" w:cs="宋体"/>
          <w:sz w:val="24"/>
          <w:szCs w:val="24"/>
          <w:lang w:eastAsia="zh-CN"/>
        </w:rPr>
        <w:t>: 103-113 [PMID: 12920648 DOI: 10.1055/s-2003-41344]</w:t>
      </w:r>
    </w:p>
    <w:p w14:paraId="0B7C418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80 </w:t>
      </w:r>
      <w:r w:rsidRPr="006F4321">
        <w:rPr>
          <w:rFonts w:ascii="Book Antiqua" w:hAnsi="Book Antiqua" w:cs="宋体"/>
          <w:b/>
          <w:bCs/>
          <w:sz w:val="24"/>
          <w:szCs w:val="24"/>
          <w:lang w:eastAsia="zh-CN"/>
        </w:rPr>
        <w:t>Huerta-</w:t>
      </w:r>
      <w:proofErr w:type="spellStart"/>
      <w:r w:rsidRPr="006F4321">
        <w:rPr>
          <w:rFonts w:ascii="Book Antiqua" w:hAnsi="Book Antiqua" w:cs="宋体"/>
          <w:b/>
          <w:bCs/>
          <w:sz w:val="24"/>
          <w:szCs w:val="24"/>
          <w:lang w:eastAsia="zh-CN"/>
        </w:rPr>
        <w:t>Sil</w:t>
      </w:r>
      <w:proofErr w:type="spellEnd"/>
      <w:r w:rsidRPr="006F4321">
        <w:rPr>
          <w:rFonts w:ascii="Book Antiqua" w:hAnsi="Book Antiqua" w:cs="宋体"/>
          <w:b/>
          <w:bCs/>
          <w:sz w:val="24"/>
          <w:szCs w:val="24"/>
          <w:lang w:eastAsia="zh-CN"/>
        </w:rPr>
        <w:t xml:space="preserve"> G</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Casasola</w:t>
      </w:r>
      <w:proofErr w:type="spellEnd"/>
      <w:r w:rsidRPr="006F4321">
        <w:rPr>
          <w:rFonts w:ascii="Book Antiqua" w:hAnsi="Book Antiqua" w:cs="宋体"/>
          <w:sz w:val="24"/>
          <w:szCs w:val="24"/>
          <w:lang w:eastAsia="zh-CN"/>
        </w:rPr>
        <w:t xml:space="preserve">-Vargas JC, </w:t>
      </w:r>
      <w:proofErr w:type="spellStart"/>
      <w:r w:rsidRPr="006F4321">
        <w:rPr>
          <w:rFonts w:ascii="Book Antiqua" w:hAnsi="Book Antiqua" w:cs="宋体"/>
          <w:sz w:val="24"/>
          <w:szCs w:val="24"/>
          <w:lang w:eastAsia="zh-CN"/>
        </w:rPr>
        <w:t>Londoño</w:t>
      </w:r>
      <w:proofErr w:type="spellEnd"/>
      <w:r w:rsidRPr="006F4321">
        <w:rPr>
          <w:rFonts w:ascii="Book Antiqua" w:hAnsi="Book Antiqua" w:cs="宋体"/>
          <w:sz w:val="24"/>
          <w:szCs w:val="24"/>
          <w:lang w:eastAsia="zh-CN"/>
        </w:rPr>
        <w:t xml:space="preserve"> JD, Rivas-</w:t>
      </w:r>
      <w:proofErr w:type="spellStart"/>
      <w:r w:rsidRPr="006F4321">
        <w:rPr>
          <w:rFonts w:ascii="Book Antiqua" w:hAnsi="Book Antiqua" w:cs="宋体"/>
          <w:sz w:val="24"/>
          <w:szCs w:val="24"/>
          <w:lang w:eastAsia="zh-CN"/>
        </w:rPr>
        <w:t>Ruíz</w:t>
      </w:r>
      <w:proofErr w:type="spellEnd"/>
      <w:r w:rsidRPr="006F4321">
        <w:rPr>
          <w:rFonts w:ascii="Book Antiqua" w:hAnsi="Book Antiqua" w:cs="宋体"/>
          <w:sz w:val="24"/>
          <w:szCs w:val="24"/>
          <w:lang w:eastAsia="zh-CN"/>
        </w:rPr>
        <w:t xml:space="preserve"> R, Chávez J, Pacheco-</w:t>
      </w:r>
      <w:proofErr w:type="spellStart"/>
      <w:r w:rsidRPr="006F4321">
        <w:rPr>
          <w:rFonts w:ascii="Book Antiqua" w:hAnsi="Book Antiqua" w:cs="宋体"/>
          <w:sz w:val="24"/>
          <w:szCs w:val="24"/>
          <w:lang w:eastAsia="zh-CN"/>
        </w:rPr>
        <w:t>Tena</w:t>
      </w:r>
      <w:proofErr w:type="spellEnd"/>
      <w:r w:rsidRPr="006F4321">
        <w:rPr>
          <w:rFonts w:ascii="Book Antiqua" w:hAnsi="Book Antiqua" w:cs="宋体"/>
          <w:sz w:val="24"/>
          <w:szCs w:val="24"/>
          <w:lang w:eastAsia="zh-CN"/>
        </w:rPr>
        <w:t xml:space="preserve"> C, </w:t>
      </w:r>
      <w:proofErr w:type="spellStart"/>
      <w:r w:rsidRPr="006F4321">
        <w:rPr>
          <w:rFonts w:ascii="Book Antiqua" w:hAnsi="Book Antiqua" w:cs="宋体"/>
          <w:sz w:val="24"/>
          <w:szCs w:val="24"/>
          <w:lang w:eastAsia="zh-CN"/>
        </w:rPr>
        <w:t>Cardiel</w:t>
      </w:r>
      <w:proofErr w:type="spellEnd"/>
      <w:r w:rsidRPr="006F4321">
        <w:rPr>
          <w:rFonts w:ascii="Book Antiqua" w:hAnsi="Book Antiqua" w:cs="宋体"/>
          <w:sz w:val="24"/>
          <w:szCs w:val="24"/>
          <w:lang w:eastAsia="zh-CN"/>
        </w:rPr>
        <w:t xml:space="preserve"> MH, Vargas-</w:t>
      </w:r>
      <w:proofErr w:type="spellStart"/>
      <w:r w:rsidRPr="006F4321">
        <w:rPr>
          <w:rFonts w:ascii="Book Antiqua" w:hAnsi="Book Antiqua" w:cs="宋体"/>
          <w:sz w:val="24"/>
          <w:szCs w:val="24"/>
          <w:lang w:eastAsia="zh-CN"/>
        </w:rPr>
        <w:t>Alarcón</w:t>
      </w:r>
      <w:proofErr w:type="spellEnd"/>
      <w:r w:rsidRPr="006F4321">
        <w:rPr>
          <w:rFonts w:ascii="Book Antiqua" w:hAnsi="Book Antiqua" w:cs="宋体"/>
          <w:sz w:val="24"/>
          <w:szCs w:val="24"/>
          <w:lang w:eastAsia="zh-CN"/>
        </w:rPr>
        <w:t xml:space="preserve"> G, Burgos-Vargas R. Low grade radiographic </w:t>
      </w:r>
      <w:proofErr w:type="spellStart"/>
      <w:r w:rsidRPr="006F4321">
        <w:rPr>
          <w:rFonts w:ascii="Book Antiqua" w:hAnsi="Book Antiqua" w:cs="宋体"/>
          <w:sz w:val="24"/>
          <w:szCs w:val="24"/>
          <w:lang w:eastAsia="zh-CN"/>
        </w:rPr>
        <w:t>sacroiliitis</w:t>
      </w:r>
      <w:proofErr w:type="spellEnd"/>
      <w:r w:rsidRPr="006F4321">
        <w:rPr>
          <w:rFonts w:ascii="Book Antiqua" w:hAnsi="Book Antiqua" w:cs="宋体"/>
          <w:sz w:val="24"/>
          <w:szCs w:val="24"/>
          <w:lang w:eastAsia="zh-CN"/>
        </w:rPr>
        <w:t xml:space="preserve"> as prognostic factor in patients with undifferentiated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 xml:space="preserve"> fulfilling diagnostic criteria for ankylosing spondylitis throughout follow up.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65</w:t>
      </w:r>
      <w:r w:rsidRPr="006F4321">
        <w:rPr>
          <w:rFonts w:ascii="Book Antiqua" w:hAnsi="Book Antiqua" w:cs="宋体"/>
          <w:sz w:val="24"/>
          <w:szCs w:val="24"/>
          <w:lang w:eastAsia="zh-CN"/>
        </w:rPr>
        <w:t>: 642-646 [PMID: 16219705 DOI: 10.1136/ard.2005.043471]</w:t>
      </w:r>
    </w:p>
    <w:p w14:paraId="38EAF2C5"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81 </w:t>
      </w:r>
      <w:proofErr w:type="spellStart"/>
      <w:r w:rsidRPr="006F4321">
        <w:rPr>
          <w:rFonts w:ascii="Book Antiqua" w:hAnsi="Book Antiqua" w:cs="宋体"/>
          <w:b/>
          <w:bCs/>
          <w:sz w:val="24"/>
          <w:szCs w:val="24"/>
          <w:lang w:eastAsia="zh-CN"/>
        </w:rPr>
        <w:t>Geijer</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Sihlbom</w:t>
      </w:r>
      <w:proofErr w:type="spellEnd"/>
      <w:r w:rsidRPr="006F4321">
        <w:rPr>
          <w:rFonts w:ascii="Book Antiqua" w:hAnsi="Book Antiqua" w:cs="宋体"/>
          <w:sz w:val="24"/>
          <w:szCs w:val="24"/>
          <w:lang w:eastAsia="zh-CN"/>
        </w:rPr>
        <w:t xml:space="preserve"> H, </w:t>
      </w:r>
      <w:proofErr w:type="spellStart"/>
      <w:r w:rsidRPr="006F4321">
        <w:rPr>
          <w:rFonts w:ascii="Book Antiqua" w:hAnsi="Book Antiqua" w:cs="宋体"/>
          <w:sz w:val="24"/>
          <w:szCs w:val="24"/>
          <w:lang w:eastAsia="zh-CN"/>
        </w:rPr>
        <w:t>Göthlin</w:t>
      </w:r>
      <w:proofErr w:type="spellEnd"/>
      <w:r w:rsidRPr="006F4321">
        <w:rPr>
          <w:rFonts w:ascii="Book Antiqua" w:hAnsi="Book Antiqua" w:cs="宋体"/>
          <w:sz w:val="24"/>
          <w:szCs w:val="24"/>
          <w:lang w:eastAsia="zh-CN"/>
        </w:rPr>
        <w:t xml:space="preserve"> JH, </w:t>
      </w:r>
      <w:proofErr w:type="spellStart"/>
      <w:r w:rsidRPr="006F4321">
        <w:rPr>
          <w:rFonts w:ascii="Book Antiqua" w:hAnsi="Book Antiqua" w:cs="宋体"/>
          <w:sz w:val="24"/>
          <w:szCs w:val="24"/>
          <w:lang w:eastAsia="zh-CN"/>
        </w:rPr>
        <w:t>Nordborg</w:t>
      </w:r>
      <w:proofErr w:type="spellEnd"/>
      <w:r w:rsidRPr="006F4321">
        <w:rPr>
          <w:rFonts w:ascii="Book Antiqua" w:hAnsi="Book Antiqua" w:cs="宋体"/>
          <w:sz w:val="24"/>
          <w:szCs w:val="24"/>
          <w:lang w:eastAsia="zh-CN"/>
        </w:rPr>
        <w:t xml:space="preserve"> E.</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 xml:space="preserve">The role of CT in the diagnosis of </w:t>
      </w:r>
      <w:proofErr w:type="spellStart"/>
      <w:r w:rsidRPr="006F4321">
        <w:rPr>
          <w:rFonts w:ascii="Book Antiqua" w:hAnsi="Book Antiqua" w:cs="宋体"/>
          <w:sz w:val="24"/>
          <w:szCs w:val="24"/>
          <w:lang w:eastAsia="zh-CN"/>
        </w:rPr>
        <w:t>sacro-iliitis</w:t>
      </w:r>
      <w:proofErr w:type="spellEnd"/>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Acta</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Radiol</w:t>
      </w:r>
      <w:proofErr w:type="spellEnd"/>
      <w:r w:rsidRPr="006F4321">
        <w:rPr>
          <w:rFonts w:ascii="Book Antiqua" w:hAnsi="Book Antiqua" w:cs="宋体"/>
          <w:sz w:val="24"/>
          <w:szCs w:val="24"/>
          <w:lang w:eastAsia="zh-CN"/>
        </w:rPr>
        <w:t xml:space="preserve"> 1998; </w:t>
      </w:r>
      <w:r w:rsidRPr="006F4321">
        <w:rPr>
          <w:rFonts w:ascii="Book Antiqua" w:hAnsi="Book Antiqua" w:cs="宋体"/>
          <w:b/>
          <w:bCs/>
          <w:sz w:val="24"/>
          <w:szCs w:val="24"/>
          <w:lang w:eastAsia="zh-CN"/>
        </w:rPr>
        <w:t>39</w:t>
      </w:r>
      <w:r w:rsidRPr="006F4321">
        <w:rPr>
          <w:rFonts w:ascii="Book Antiqua" w:hAnsi="Book Antiqua" w:cs="宋体"/>
          <w:sz w:val="24"/>
          <w:szCs w:val="24"/>
          <w:lang w:eastAsia="zh-CN"/>
        </w:rPr>
        <w:t>: 265-268 [PMID: 9571940]</w:t>
      </w:r>
    </w:p>
    <w:p w14:paraId="28704CC7"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82 </w:t>
      </w:r>
      <w:r w:rsidRPr="006F4321">
        <w:rPr>
          <w:rFonts w:ascii="Book Antiqua" w:hAnsi="Book Antiqua" w:cs="宋体"/>
          <w:b/>
          <w:bCs/>
          <w:sz w:val="24"/>
          <w:szCs w:val="24"/>
          <w:lang w:eastAsia="zh-CN"/>
        </w:rPr>
        <w:t>Tan S</w:t>
      </w:r>
      <w:r w:rsidRPr="006F4321">
        <w:rPr>
          <w:rFonts w:ascii="Book Antiqua" w:hAnsi="Book Antiqua" w:cs="宋体"/>
          <w:sz w:val="24"/>
          <w:szCs w:val="24"/>
          <w:lang w:eastAsia="zh-CN"/>
        </w:rPr>
        <w:t xml:space="preserve">, Yao J, Flynn JA, Yao L, Ward MM. Quantitative </w:t>
      </w:r>
      <w:proofErr w:type="spellStart"/>
      <w:r w:rsidRPr="006F4321">
        <w:rPr>
          <w:rFonts w:ascii="Book Antiqua" w:hAnsi="Book Antiqua" w:cs="宋体"/>
          <w:sz w:val="24"/>
          <w:szCs w:val="24"/>
          <w:lang w:eastAsia="zh-CN"/>
        </w:rPr>
        <w:t>syndesmophyte</w:t>
      </w:r>
      <w:proofErr w:type="spellEnd"/>
      <w:r w:rsidRPr="006F4321">
        <w:rPr>
          <w:rFonts w:ascii="Book Antiqua" w:hAnsi="Book Antiqua" w:cs="宋体"/>
          <w:sz w:val="24"/>
          <w:szCs w:val="24"/>
          <w:lang w:eastAsia="zh-CN"/>
        </w:rPr>
        <w:t xml:space="preserve"> measurement in ankylosing spondylitis using CT: longitudinal validity and sensitivity to change over 2</w:t>
      </w:r>
      <w:r w:rsidRPr="006F4321">
        <w:rPr>
          <w:rFonts w:ascii="Times New Roman" w:eastAsia="MS Mincho" w:hAnsi="Times New Roman" w:cs="Times New Roman"/>
          <w:sz w:val="24"/>
          <w:szCs w:val="24"/>
          <w:lang w:eastAsia="zh-CN"/>
        </w:rPr>
        <w:t> </w:t>
      </w:r>
      <w:r w:rsidRPr="006F4321">
        <w:rPr>
          <w:rFonts w:ascii="Book Antiqua" w:hAnsi="Book Antiqua" w:cs="宋体"/>
          <w:sz w:val="24"/>
          <w:szCs w:val="24"/>
          <w:lang w:eastAsia="zh-CN"/>
        </w:rPr>
        <w:t xml:space="preserve">years.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2015; </w:t>
      </w:r>
      <w:r w:rsidRPr="006F4321">
        <w:rPr>
          <w:rFonts w:ascii="Book Antiqua" w:hAnsi="Book Antiqua" w:cs="宋体"/>
          <w:b/>
          <w:bCs/>
          <w:sz w:val="24"/>
          <w:szCs w:val="24"/>
          <w:lang w:eastAsia="zh-CN"/>
        </w:rPr>
        <w:t>74</w:t>
      </w:r>
      <w:r w:rsidRPr="006F4321">
        <w:rPr>
          <w:rFonts w:ascii="Book Antiqua" w:hAnsi="Book Antiqua" w:cs="宋体"/>
          <w:sz w:val="24"/>
          <w:szCs w:val="24"/>
          <w:lang w:eastAsia="zh-CN"/>
        </w:rPr>
        <w:t>: 437-443 [PMID: 24297375 DOI: 10.1136/annrheumdis-2013-203946]</w:t>
      </w:r>
    </w:p>
    <w:p w14:paraId="773E46A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83 </w:t>
      </w:r>
      <w:proofErr w:type="spellStart"/>
      <w:r w:rsidRPr="006F4321">
        <w:rPr>
          <w:rFonts w:ascii="Book Antiqua" w:hAnsi="Book Antiqua" w:cs="宋体"/>
          <w:b/>
          <w:bCs/>
          <w:sz w:val="24"/>
          <w:szCs w:val="24"/>
          <w:lang w:eastAsia="zh-CN"/>
        </w:rPr>
        <w:t>Huwart</w:t>
      </w:r>
      <w:proofErr w:type="spellEnd"/>
      <w:r w:rsidRPr="006F4321">
        <w:rPr>
          <w:rFonts w:ascii="Book Antiqua" w:hAnsi="Book Antiqua" w:cs="宋体"/>
          <w:b/>
          <w:bCs/>
          <w:sz w:val="24"/>
          <w:szCs w:val="24"/>
          <w:lang w:eastAsia="zh-CN"/>
        </w:rPr>
        <w:t xml:space="preserve"> L</w:t>
      </w:r>
      <w:r w:rsidRPr="006F4321">
        <w:rPr>
          <w:rFonts w:ascii="Book Antiqua" w:hAnsi="Book Antiqua" w:cs="宋体"/>
          <w:sz w:val="24"/>
          <w:szCs w:val="24"/>
          <w:lang w:eastAsia="zh-CN"/>
        </w:rPr>
        <w:t xml:space="preserve">, Amoretti N. CT- and fluoroscopy-guided percutaneous screw fixation of a "carrot-stick" spinal fracture in an elderly man with ankylosing spondylitis. </w:t>
      </w:r>
      <w:r w:rsidRPr="006F4321">
        <w:rPr>
          <w:rFonts w:ascii="Book Antiqua" w:hAnsi="Book Antiqua" w:cs="宋体"/>
          <w:i/>
          <w:iCs/>
          <w:sz w:val="24"/>
          <w:szCs w:val="24"/>
          <w:lang w:eastAsia="zh-CN"/>
        </w:rPr>
        <w:t xml:space="preserve">Skeletal </w:t>
      </w:r>
      <w:proofErr w:type="spellStart"/>
      <w:r w:rsidRPr="006F4321">
        <w:rPr>
          <w:rFonts w:ascii="Book Antiqua" w:hAnsi="Book Antiqua" w:cs="宋体"/>
          <w:i/>
          <w:iCs/>
          <w:sz w:val="24"/>
          <w:szCs w:val="24"/>
          <w:lang w:eastAsia="zh-CN"/>
        </w:rPr>
        <w:t>Radiol</w:t>
      </w:r>
      <w:proofErr w:type="spellEnd"/>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42</w:t>
      </w:r>
      <w:r w:rsidRPr="006F4321">
        <w:rPr>
          <w:rFonts w:ascii="Book Antiqua" w:hAnsi="Book Antiqua" w:cs="宋体"/>
          <w:sz w:val="24"/>
          <w:szCs w:val="24"/>
          <w:lang w:eastAsia="zh-CN"/>
        </w:rPr>
        <w:t>: 1767-1773 [PMID: 23842576 DOI: 10.1007/s00256-013-1684-6]</w:t>
      </w:r>
    </w:p>
    <w:p w14:paraId="2B28949D" w14:textId="7FA17158"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84 </w:t>
      </w:r>
      <w:r w:rsidRPr="006F4321">
        <w:rPr>
          <w:rFonts w:ascii="Book Antiqua" w:hAnsi="Book Antiqua" w:cs="宋体"/>
          <w:b/>
          <w:bCs/>
          <w:sz w:val="24"/>
          <w:szCs w:val="24"/>
          <w:lang w:eastAsia="zh-CN"/>
        </w:rPr>
        <w:t>Fan Chiang CY</w:t>
      </w:r>
      <w:r w:rsidRPr="006F4321">
        <w:rPr>
          <w:rFonts w:ascii="Book Antiqua" w:hAnsi="Book Antiqua" w:cs="宋体"/>
          <w:sz w:val="24"/>
          <w:szCs w:val="24"/>
          <w:lang w:eastAsia="zh-CN"/>
        </w:rPr>
        <w:t xml:space="preserve">, Tsai TT, Chen LH, Lai PL, Fu TS, </w:t>
      </w:r>
      <w:proofErr w:type="spellStart"/>
      <w:r w:rsidRPr="006F4321">
        <w:rPr>
          <w:rFonts w:ascii="Book Antiqua" w:hAnsi="Book Antiqua" w:cs="宋体"/>
          <w:sz w:val="24"/>
          <w:szCs w:val="24"/>
          <w:lang w:eastAsia="zh-CN"/>
        </w:rPr>
        <w:t>Niu</w:t>
      </w:r>
      <w:proofErr w:type="spellEnd"/>
      <w:r w:rsidRPr="006F4321">
        <w:rPr>
          <w:rFonts w:ascii="Book Antiqua" w:hAnsi="Book Antiqua" w:cs="宋体"/>
          <w:sz w:val="24"/>
          <w:szCs w:val="24"/>
          <w:lang w:eastAsia="zh-CN"/>
        </w:rPr>
        <w:t xml:space="preserve"> CC, Chen WJ.</w:t>
      </w:r>
      <w:proofErr w:type="gramEnd"/>
      <w:r w:rsidRPr="006F4321">
        <w:rPr>
          <w:rFonts w:ascii="Book Antiqua" w:hAnsi="Book Antiqua" w:cs="宋体"/>
          <w:sz w:val="24"/>
          <w:szCs w:val="24"/>
          <w:lang w:eastAsia="zh-CN"/>
        </w:rPr>
        <w:t xml:space="preserve"> Computed tomography-based navigation-assisted pedicle screw insertion for thoracic and lumbar spine fractures. </w:t>
      </w:r>
      <w:r w:rsidRPr="006F4321">
        <w:rPr>
          <w:rFonts w:ascii="Book Antiqua" w:hAnsi="Book Antiqua" w:cs="宋体"/>
          <w:i/>
          <w:iCs/>
          <w:sz w:val="24"/>
          <w:szCs w:val="24"/>
          <w:lang w:eastAsia="zh-CN"/>
        </w:rPr>
        <w:t>Chang Gung Med J</w:t>
      </w:r>
      <w:r w:rsidRPr="006F4321">
        <w:rPr>
          <w:rFonts w:ascii="Book Antiqua" w:hAnsi="Book Antiqua" w:cs="宋体"/>
          <w:sz w:val="24"/>
          <w:szCs w:val="24"/>
          <w:lang w:eastAsia="zh-CN"/>
        </w:rPr>
        <w:t xml:space="preserve"> </w:t>
      </w:r>
      <w:r w:rsidR="00DF4941">
        <w:rPr>
          <w:rFonts w:ascii="Book Antiqua" w:hAnsi="Book Antiqua" w:cs="宋体" w:hint="eastAsia"/>
          <w:sz w:val="24"/>
          <w:szCs w:val="24"/>
          <w:lang w:eastAsia="zh-CN"/>
        </w:rPr>
        <w:t>2012</w:t>
      </w:r>
      <w:r w:rsidRPr="006F4321">
        <w:rPr>
          <w:rFonts w:ascii="Book Antiqua" w:hAnsi="Book Antiqua" w:cs="宋体"/>
          <w:sz w:val="24"/>
          <w:szCs w:val="24"/>
          <w:lang w:eastAsia="zh-CN"/>
        </w:rPr>
        <w:t xml:space="preserve">; </w:t>
      </w:r>
      <w:r w:rsidRPr="006F4321">
        <w:rPr>
          <w:rFonts w:ascii="Book Antiqua" w:hAnsi="Book Antiqua" w:cs="宋体"/>
          <w:b/>
          <w:bCs/>
          <w:sz w:val="24"/>
          <w:szCs w:val="24"/>
          <w:lang w:eastAsia="zh-CN"/>
        </w:rPr>
        <w:t>35</w:t>
      </w:r>
      <w:r w:rsidRPr="006F4321">
        <w:rPr>
          <w:rFonts w:ascii="Book Antiqua" w:hAnsi="Book Antiqua" w:cs="宋体"/>
          <w:sz w:val="24"/>
          <w:szCs w:val="24"/>
          <w:lang w:eastAsia="zh-CN"/>
        </w:rPr>
        <w:t>: 332-338 [PMID: 22913860]</w:t>
      </w:r>
    </w:p>
    <w:p w14:paraId="4EDA03C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85 </w:t>
      </w:r>
      <w:r w:rsidRPr="006F4321">
        <w:rPr>
          <w:rFonts w:ascii="Book Antiqua" w:hAnsi="Book Antiqua" w:cs="宋体"/>
          <w:b/>
          <w:bCs/>
          <w:sz w:val="24"/>
          <w:szCs w:val="24"/>
          <w:lang w:eastAsia="zh-CN"/>
        </w:rPr>
        <w:t>Roemer FW</w:t>
      </w:r>
      <w:r w:rsidRPr="006F4321">
        <w:rPr>
          <w:rFonts w:ascii="Book Antiqua" w:hAnsi="Book Antiqua" w:cs="宋体"/>
          <w:sz w:val="24"/>
          <w:szCs w:val="24"/>
          <w:lang w:eastAsia="zh-CN"/>
        </w:rPr>
        <w:t xml:space="preserve">, van </w:t>
      </w:r>
      <w:proofErr w:type="spellStart"/>
      <w:r w:rsidRPr="006F4321">
        <w:rPr>
          <w:rFonts w:ascii="Book Antiqua" w:hAnsi="Book Antiqua" w:cs="宋体"/>
          <w:sz w:val="24"/>
          <w:szCs w:val="24"/>
          <w:lang w:eastAsia="zh-CN"/>
        </w:rPr>
        <w:t>Holsbeeck</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Genant</w:t>
      </w:r>
      <w:proofErr w:type="spellEnd"/>
      <w:r w:rsidRPr="006F4321">
        <w:rPr>
          <w:rFonts w:ascii="Book Antiqua" w:hAnsi="Book Antiqua" w:cs="宋体"/>
          <w:sz w:val="24"/>
          <w:szCs w:val="24"/>
          <w:lang w:eastAsia="zh-CN"/>
        </w:rPr>
        <w:t xml:space="preserve"> HK. Musculoskeletal ultrasound in rheumatology: a radiologic perspective.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2005; </w:t>
      </w:r>
      <w:r w:rsidRPr="006F4321">
        <w:rPr>
          <w:rFonts w:ascii="Book Antiqua" w:hAnsi="Book Antiqua" w:cs="宋体"/>
          <w:b/>
          <w:bCs/>
          <w:sz w:val="24"/>
          <w:szCs w:val="24"/>
          <w:lang w:eastAsia="zh-CN"/>
        </w:rPr>
        <w:t>53</w:t>
      </w:r>
      <w:r w:rsidRPr="006F4321">
        <w:rPr>
          <w:rFonts w:ascii="Book Antiqua" w:hAnsi="Book Antiqua" w:cs="宋体"/>
          <w:sz w:val="24"/>
          <w:szCs w:val="24"/>
          <w:lang w:eastAsia="zh-CN"/>
        </w:rPr>
        <w:t>: 491-493 [PMID: 16082632 DOI: 10.1002/art.21318]</w:t>
      </w:r>
    </w:p>
    <w:p w14:paraId="1CCEF036"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86 </w:t>
      </w:r>
      <w:r w:rsidRPr="006F4321">
        <w:rPr>
          <w:rFonts w:ascii="Book Antiqua" w:hAnsi="Book Antiqua" w:cs="宋体"/>
          <w:b/>
          <w:bCs/>
          <w:sz w:val="24"/>
          <w:szCs w:val="24"/>
          <w:lang w:eastAsia="zh-CN"/>
        </w:rPr>
        <w:t>O'Shea F</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Salonen</w:t>
      </w:r>
      <w:proofErr w:type="spellEnd"/>
      <w:r w:rsidRPr="006F4321">
        <w:rPr>
          <w:rFonts w:ascii="Book Antiqua" w:hAnsi="Book Antiqua" w:cs="宋体"/>
          <w:sz w:val="24"/>
          <w:szCs w:val="24"/>
          <w:lang w:eastAsia="zh-CN"/>
        </w:rPr>
        <w:t xml:space="preserve"> D, Inman R. </w:t>
      </w:r>
      <w:proofErr w:type="gramStart"/>
      <w:r w:rsidRPr="006F4321">
        <w:rPr>
          <w:rFonts w:ascii="Book Antiqua" w:hAnsi="Book Antiqua" w:cs="宋体"/>
          <w:sz w:val="24"/>
          <w:szCs w:val="24"/>
          <w:lang w:eastAsia="zh-CN"/>
        </w:rPr>
        <w:t>The challenge of early diagnosis in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2007; </w:t>
      </w:r>
      <w:r w:rsidRPr="006F4321">
        <w:rPr>
          <w:rFonts w:ascii="Book Antiqua" w:hAnsi="Book Antiqua" w:cs="宋体"/>
          <w:b/>
          <w:bCs/>
          <w:sz w:val="24"/>
          <w:szCs w:val="24"/>
          <w:lang w:eastAsia="zh-CN"/>
        </w:rPr>
        <w:t>34</w:t>
      </w:r>
      <w:r w:rsidRPr="006F4321">
        <w:rPr>
          <w:rFonts w:ascii="Book Antiqua" w:hAnsi="Book Antiqua" w:cs="宋体"/>
          <w:sz w:val="24"/>
          <w:szCs w:val="24"/>
          <w:lang w:eastAsia="zh-CN"/>
        </w:rPr>
        <w:t>: 5-7 [PMID: 17216671]</w:t>
      </w:r>
    </w:p>
    <w:p w14:paraId="49E20D13"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87 </w:t>
      </w:r>
      <w:proofErr w:type="spellStart"/>
      <w:r w:rsidRPr="006F4321">
        <w:rPr>
          <w:rFonts w:ascii="Book Antiqua" w:hAnsi="Book Antiqua" w:cs="宋体"/>
          <w:b/>
          <w:bCs/>
          <w:sz w:val="24"/>
          <w:szCs w:val="24"/>
          <w:lang w:eastAsia="zh-CN"/>
        </w:rPr>
        <w:t>Klauser</w:t>
      </w:r>
      <w:proofErr w:type="spellEnd"/>
      <w:r w:rsidRPr="006F4321">
        <w:rPr>
          <w:rFonts w:ascii="Book Antiqua" w:hAnsi="Book Antiqua" w:cs="宋体"/>
          <w:b/>
          <w:bCs/>
          <w:sz w:val="24"/>
          <w:szCs w:val="24"/>
          <w:lang w:eastAsia="zh-CN"/>
        </w:rPr>
        <w:t xml:space="preserve"> A</w:t>
      </w:r>
      <w:r w:rsidRPr="006F4321">
        <w:rPr>
          <w:rFonts w:ascii="Book Antiqua" w:hAnsi="Book Antiqua" w:cs="宋体"/>
          <w:sz w:val="24"/>
          <w:szCs w:val="24"/>
          <w:lang w:eastAsia="zh-CN"/>
        </w:rPr>
        <w:t xml:space="preserve">, Halpern EJ, </w:t>
      </w:r>
      <w:proofErr w:type="spellStart"/>
      <w:r w:rsidRPr="006F4321">
        <w:rPr>
          <w:rFonts w:ascii="Book Antiqua" w:hAnsi="Book Antiqua" w:cs="宋体"/>
          <w:sz w:val="24"/>
          <w:szCs w:val="24"/>
          <w:lang w:eastAsia="zh-CN"/>
        </w:rPr>
        <w:t>Frauscher</w:t>
      </w:r>
      <w:proofErr w:type="spellEnd"/>
      <w:r w:rsidRPr="006F4321">
        <w:rPr>
          <w:rFonts w:ascii="Book Antiqua" w:hAnsi="Book Antiqua" w:cs="宋体"/>
          <w:sz w:val="24"/>
          <w:szCs w:val="24"/>
          <w:lang w:eastAsia="zh-CN"/>
        </w:rPr>
        <w:t xml:space="preserve"> F, </w:t>
      </w:r>
      <w:proofErr w:type="spellStart"/>
      <w:r w:rsidRPr="006F4321">
        <w:rPr>
          <w:rFonts w:ascii="Book Antiqua" w:hAnsi="Book Antiqua" w:cs="宋体"/>
          <w:sz w:val="24"/>
          <w:szCs w:val="24"/>
          <w:lang w:eastAsia="zh-CN"/>
        </w:rPr>
        <w:t>Gvozdic</w:t>
      </w:r>
      <w:proofErr w:type="spellEnd"/>
      <w:r w:rsidRPr="006F4321">
        <w:rPr>
          <w:rFonts w:ascii="Book Antiqua" w:hAnsi="Book Antiqua" w:cs="宋体"/>
          <w:sz w:val="24"/>
          <w:szCs w:val="24"/>
          <w:lang w:eastAsia="zh-CN"/>
        </w:rPr>
        <w:t xml:space="preserve"> D, </w:t>
      </w:r>
      <w:proofErr w:type="spellStart"/>
      <w:r w:rsidRPr="006F4321">
        <w:rPr>
          <w:rFonts w:ascii="Book Antiqua" w:hAnsi="Book Antiqua" w:cs="宋体"/>
          <w:sz w:val="24"/>
          <w:szCs w:val="24"/>
          <w:lang w:eastAsia="zh-CN"/>
        </w:rPr>
        <w:t>Duftner</w:t>
      </w:r>
      <w:proofErr w:type="spellEnd"/>
      <w:r w:rsidRPr="006F4321">
        <w:rPr>
          <w:rFonts w:ascii="Book Antiqua" w:hAnsi="Book Antiqua" w:cs="宋体"/>
          <w:sz w:val="24"/>
          <w:szCs w:val="24"/>
          <w:lang w:eastAsia="zh-CN"/>
        </w:rPr>
        <w:t xml:space="preserve"> C, Springer P, </w:t>
      </w:r>
      <w:proofErr w:type="spellStart"/>
      <w:r w:rsidRPr="006F4321">
        <w:rPr>
          <w:rFonts w:ascii="Book Antiqua" w:hAnsi="Book Antiqua" w:cs="宋体"/>
          <w:sz w:val="24"/>
          <w:szCs w:val="24"/>
          <w:lang w:eastAsia="zh-CN"/>
        </w:rPr>
        <w:t>Schirmer</w:t>
      </w:r>
      <w:proofErr w:type="spellEnd"/>
      <w:r w:rsidRPr="006F4321">
        <w:rPr>
          <w:rFonts w:ascii="Book Antiqua" w:hAnsi="Book Antiqua" w:cs="宋体"/>
          <w:sz w:val="24"/>
          <w:szCs w:val="24"/>
          <w:lang w:eastAsia="zh-CN"/>
        </w:rPr>
        <w:t xml:space="preserve"> M. Inflammatory low back pain: high negative predictive value of contrast-enhanced color Doppler ultrasound in the detection of inflamed sacroiliac joints.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2005; </w:t>
      </w:r>
      <w:r w:rsidRPr="006F4321">
        <w:rPr>
          <w:rFonts w:ascii="Book Antiqua" w:hAnsi="Book Antiqua" w:cs="宋体"/>
          <w:b/>
          <w:bCs/>
          <w:sz w:val="24"/>
          <w:szCs w:val="24"/>
          <w:lang w:eastAsia="zh-CN"/>
        </w:rPr>
        <w:t>53</w:t>
      </w:r>
      <w:r w:rsidRPr="006F4321">
        <w:rPr>
          <w:rFonts w:ascii="Book Antiqua" w:hAnsi="Book Antiqua" w:cs="宋体"/>
          <w:sz w:val="24"/>
          <w:szCs w:val="24"/>
          <w:lang w:eastAsia="zh-CN"/>
        </w:rPr>
        <w:t>: 440-444 [PMID: 15934066 DOI: 10.1002/art.21161]</w:t>
      </w:r>
    </w:p>
    <w:p w14:paraId="001C7A5B"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88 </w:t>
      </w:r>
      <w:proofErr w:type="spellStart"/>
      <w:r w:rsidRPr="006F4321">
        <w:rPr>
          <w:rFonts w:ascii="Book Antiqua" w:hAnsi="Book Antiqua" w:cs="宋体"/>
          <w:b/>
          <w:bCs/>
          <w:sz w:val="24"/>
          <w:szCs w:val="24"/>
          <w:lang w:eastAsia="zh-CN"/>
        </w:rPr>
        <w:t>Mohammadi</w:t>
      </w:r>
      <w:proofErr w:type="spellEnd"/>
      <w:r w:rsidRPr="006F4321">
        <w:rPr>
          <w:rFonts w:ascii="Book Antiqua" w:hAnsi="Book Antiqua" w:cs="宋体"/>
          <w:b/>
          <w:bCs/>
          <w:sz w:val="24"/>
          <w:szCs w:val="24"/>
          <w:lang w:eastAsia="zh-CN"/>
        </w:rPr>
        <w:t xml:space="preserve"> 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Ghasemi</w:t>
      </w:r>
      <w:proofErr w:type="spellEnd"/>
      <w:r w:rsidRPr="006F4321">
        <w:rPr>
          <w:rFonts w:ascii="Book Antiqua" w:hAnsi="Book Antiqua" w:cs="宋体"/>
          <w:sz w:val="24"/>
          <w:szCs w:val="24"/>
          <w:lang w:eastAsia="zh-CN"/>
        </w:rPr>
        <w:t xml:space="preserve">-rad M, </w:t>
      </w:r>
      <w:proofErr w:type="spellStart"/>
      <w:r w:rsidRPr="006F4321">
        <w:rPr>
          <w:rFonts w:ascii="Book Antiqua" w:hAnsi="Book Antiqua" w:cs="宋体"/>
          <w:sz w:val="24"/>
          <w:szCs w:val="24"/>
          <w:lang w:eastAsia="zh-CN"/>
        </w:rPr>
        <w:t>Aghdashi</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Mladkova</w:t>
      </w:r>
      <w:proofErr w:type="spellEnd"/>
      <w:r w:rsidRPr="006F4321">
        <w:rPr>
          <w:rFonts w:ascii="Book Antiqua" w:hAnsi="Book Antiqua" w:cs="宋体"/>
          <w:sz w:val="24"/>
          <w:szCs w:val="24"/>
          <w:lang w:eastAsia="zh-CN"/>
        </w:rPr>
        <w:t xml:space="preserve"> N, </w:t>
      </w:r>
      <w:proofErr w:type="spellStart"/>
      <w:r w:rsidRPr="006F4321">
        <w:rPr>
          <w:rFonts w:ascii="Book Antiqua" w:hAnsi="Book Antiqua" w:cs="宋体"/>
          <w:sz w:val="24"/>
          <w:szCs w:val="24"/>
          <w:lang w:eastAsia="zh-CN"/>
        </w:rPr>
        <w:t>Baradaransafa</w:t>
      </w:r>
      <w:proofErr w:type="spellEnd"/>
      <w:r w:rsidRPr="006F4321">
        <w:rPr>
          <w:rFonts w:ascii="Book Antiqua" w:hAnsi="Book Antiqua" w:cs="宋体"/>
          <w:sz w:val="24"/>
          <w:szCs w:val="24"/>
          <w:lang w:eastAsia="zh-CN"/>
        </w:rPr>
        <w:t xml:space="preserve"> P. Evaluation of disease activity in ankylosing spondylitis; diagnostic value of color Doppler ultrasonography. </w:t>
      </w:r>
      <w:r w:rsidRPr="006F4321">
        <w:rPr>
          <w:rFonts w:ascii="Book Antiqua" w:hAnsi="Book Antiqua" w:cs="宋体"/>
          <w:i/>
          <w:iCs/>
          <w:sz w:val="24"/>
          <w:szCs w:val="24"/>
          <w:lang w:eastAsia="zh-CN"/>
        </w:rPr>
        <w:t xml:space="preserve">Skeletal </w:t>
      </w:r>
      <w:proofErr w:type="spellStart"/>
      <w:r w:rsidRPr="006F4321">
        <w:rPr>
          <w:rFonts w:ascii="Book Antiqua" w:hAnsi="Book Antiqua" w:cs="宋体"/>
          <w:i/>
          <w:iCs/>
          <w:sz w:val="24"/>
          <w:szCs w:val="24"/>
          <w:lang w:eastAsia="zh-CN"/>
        </w:rPr>
        <w:t>Radiol</w:t>
      </w:r>
      <w:proofErr w:type="spellEnd"/>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42</w:t>
      </w:r>
      <w:r w:rsidRPr="006F4321">
        <w:rPr>
          <w:rFonts w:ascii="Book Antiqua" w:hAnsi="Book Antiqua" w:cs="宋体"/>
          <w:sz w:val="24"/>
          <w:szCs w:val="24"/>
          <w:lang w:eastAsia="zh-CN"/>
        </w:rPr>
        <w:t>: 219-224 [PMID: 22552315 DOI: 10.1007/s00256-012-1412-7]</w:t>
      </w:r>
    </w:p>
    <w:p w14:paraId="5F8EB07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89 </w:t>
      </w:r>
      <w:proofErr w:type="spellStart"/>
      <w:r w:rsidRPr="006F4321">
        <w:rPr>
          <w:rFonts w:ascii="Book Antiqua" w:hAnsi="Book Antiqua" w:cs="宋体"/>
          <w:b/>
          <w:bCs/>
          <w:sz w:val="24"/>
          <w:szCs w:val="24"/>
          <w:lang w:eastAsia="zh-CN"/>
        </w:rPr>
        <w:t>Unlü</w:t>
      </w:r>
      <w:proofErr w:type="spellEnd"/>
      <w:r w:rsidRPr="006F4321">
        <w:rPr>
          <w:rFonts w:ascii="Book Antiqua" w:hAnsi="Book Antiqua" w:cs="宋体"/>
          <w:b/>
          <w:bCs/>
          <w:sz w:val="24"/>
          <w:szCs w:val="24"/>
          <w:lang w:eastAsia="zh-CN"/>
        </w:rPr>
        <w:t xml:space="preserve"> E</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Pamuk</w:t>
      </w:r>
      <w:proofErr w:type="spellEnd"/>
      <w:r w:rsidRPr="006F4321">
        <w:rPr>
          <w:rFonts w:ascii="Book Antiqua" w:hAnsi="Book Antiqua" w:cs="宋体"/>
          <w:sz w:val="24"/>
          <w:szCs w:val="24"/>
          <w:lang w:eastAsia="zh-CN"/>
        </w:rPr>
        <w:t xml:space="preserve"> ON, </w:t>
      </w:r>
      <w:proofErr w:type="spellStart"/>
      <w:r w:rsidRPr="006F4321">
        <w:rPr>
          <w:rFonts w:ascii="Book Antiqua" w:hAnsi="Book Antiqua" w:cs="宋体"/>
          <w:sz w:val="24"/>
          <w:szCs w:val="24"/>
          <w:lang w:eastAsia="zh-CN"/>
        </w:rPr>
        <w:t>Cakir</w:t>
      </w:r>
      <w:proofErr w:type="spellEnd"/>
      <w:r w:rsidRPr="006F4321">
        <w:rPr>
          <w:rFonts w:ascii="Book Antiqua" w:hAnsi="Book Antiqua" w:cs="宋体"/>
          <w:sz w:val="24"/>
          <w:szCs w:val="24"/>
          <w:lang w:eastAsia="zh-CN"/>
        </w:rPr>
        <w:t xml:space="preserve"> N. Color and duplex Doppler sonography to detect </w:t>
      </w:r>
      <w:proofErr w:type="spellStart"/>
      <w:r w:rsidRPr="006F4321">
        <w:rPr>
          <w:rFonts w:ascii="Book Antiqua" w:hAnsi="Book Antiqua" w:cs="宋体"/>
          <w:sz w:val="24"/>
          <w:szCs w:val="24"/>
          <w:lang w:eastAsia="zh-CN"/>
        </w:rPr>
        <w:t>sacroiliitis</w:t>
      </w:r>
      <w:proofErr w:type="spellEnd"/>
      <w:r w:rsidRPr="006F4321">
        <w:rPr>
          <w:rFonts w:ascii="Book Antiqua" w:hAnsi="Book Antiqua" w:cs="宋体"/>
          <w:sz w:val="24"/>
          <w:szCs w:val="24"/>
          <w:lang w:eastAsia="zh-CN"/>
        </w:rPr>
        <w:t xml:space="preserve"> and spinal inflammation in ankylosing spondylitis. Can this method reveal response to anti-tumor necrosis factor therapy?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2007; </w:t>
      </w:r>
      <w:r w:rsidRPr="006F4321">
        <w:rPr>
          <w:rFonts w:ascii="Book Antiqua" w:hAnsi="Book Antiqua" w:cs="宋体"/>
          <w:b/>
          <w:bCs/>
          <w:sz w:val="24"/>
          <w:szCs w:val="24"/>
          <w:lang w:eastAsia="zh-CN"/>
        </w:rPr>
        <w:t>34</w:t>
      </w:r>
      <w:r w:rsidRPr="006F4321">
        <w:rPr>
          <w:rFonts w:ascii="Book Antiqua" w:hAnsi="Book Antiqua" w:cs="宋体"/>
          <w:sz w:val="24"/>
          <w:szCs w:val="24"/>
          <w:lang w:eastAsia="zh-CN"/>
        </w:rPr>
        <w:t>: 110-116 [PMID: 17216679]</w:t>
      </w:r>
    </w:p>
    <w:p w14:paraId="001513BD"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90 </w:t>
      </w:r>
      <w:proofErr w:type="spellStart"/>
      <w:r w:rsidRPr="006F4321">
        <w:rPr>
          <w:rFonts w:ascii="Book Antiqua" w:hAnsi="Book Antiqua" w:cs="宋体"/>
          <w:b/>
          <w:bCs/>
          <w:sz w:val="24"/>
          <w:szCs w:val="24"/>
          <w:lang w:eastAsia="zh-CN"/>
        </w:rPr>
        <w:t>Klauser</w:t>
      </w:r>
      <w:proofErr w:type="spellEnd"/>
      <w:r w:rsidRPr="006F4321">
        <w:rPr>
          <w:rFonts w:ascii="Book Antiqua" w:hAnsi="Book Antiqua" w:cs="宋体"/>
          <w:b/>
          <w:bCs/>
          <w:sz w:val="24"/>
          <w:szCs w:val="24"/>
          <w:lang w:eastAsia="zh-CN"/>
        </w:rPr>
        <w:t xml:space="preserve"> AS</w:t>
      </w:r>
      <w:r w:rsidRPr="006F4321">
        <w:rPr>
          <w:rFonts w:ascii="Book Antiqua" w:hAnsi="Book Antiqua" w:cs="宋体"/>
          <w:sz w:val="24"/>
          <w:szCs w:val="24"/>
          <w:lang w:eastAsia="zh-CN"/>
        </w:rPr>
        <w:t xml:space="preserve">, De </w:t>
      </w:r>
      <w:proofErr w:type="spellStart"/>
      <w:r w:rsidRPr="006F4321">
        <w:rPr>
          <w:rFonts w:ascii="Book Antiqua" w:hAnsi="Book Antiqua" w:cs="宋体"/>
          <w:sz w:val="24"/>
          <w:szCs w:val="24"/>
          <w:lang w:eastAsia="zh-CN"/>
        </w:rPr>
        <w:t>Zordo</w:t>
      </w:r>
      <w:proofErr w:type="spellEnd"/>
      <w:r w:rsidRPr="006F4321">
        <w:rPr>
          <w:rFonts w:ascii="Book Antiqua" w:hAnsi="Book Antiqua" w:cs="宋体"/>
          <w:sz w:val="24"/>
          <w:szCs w:val="24"/>
          <w:lang w:eastAsia="zh-CN"/>
        </w:rPr>
        <w:t xml:space="preserve"> T, </w:t>
      </w:r>
      <w:proofErr w:type="spellStart"/>
      <w:r w:rsidRPr="006F4321">
        <w:rPr>
          <w:rFonts w:ascii="Book Antiqua" w:hAnsi="Book Antiqua" w:cs="宋体"/>
          <w:sz w:val="24"/>
          <w:szCs w:val="24"/>
          <w:lang w:eastAsia="zh-CN"/>
        </w:rPr>
        <w:t>Bellmann-Weiler</w:t>
      </w:r>
      <w:proofErr w:type="spellEnd"/>
      <w:r w:rsidRPr="006F4321">
        <w:rPr>
          <w:rFonts w:ascii="Book Antiqua" w:hAnsi="Book Antiqua" w:cs="宋体"/>
          <w:sz w:val="24"/>
          <w:szCs w:val="24"/>
          <w:lang w:eastAsia="zh-CN"/>
        </w:rPr>
        <w:t xml:space="preserve"> R, </w:t>
      </w:r>
      <w:proofErr w:type="spellStart"/>
      <w:r w:rsidRPr="006F4321">
        <w:rPr>
          <w:rFonts w:ascii="Book Antiqua" w:hAnsi="Book Antiqua" w:cs="宋体"/>
          <w:sz w:val="24"/>
          <w:szCs w:val="24"/>
          <w:lang w:eastAsia="zh-CN"/>
        </w:rPr>
        <w:t>Feuchtner</w:t>
      </w:r>
      <w:proofErr w:type="spellEnd"/>
      <w:r w:rsidRPr="006F4321">
        <w:rPr>
          <w:rFonts w:ascii="Book Antiqua" w:hAnsi="Book Antiqua" w:cs="宋体"/>
          <w:sz w:val="24"/>
          <w:szCs w:val="24"/>
          <w:lang w:eastAsia="zh-CN"/>
        </w:rPr>
        <w:t xml:space="preserve"> GM, </w:t>
      </w:r>
      <w:proofErr w:type="spellStart"/>
      <w:r w:rsidRPr="006F4321">
        <w:rPr>
          <w:rFonts w:ascii="Book Antiqua" w:hAnsi="Book Antiqua" w:cs="宋体"/>
          <w:sz w:val="24"/>
          <w:szCs w:val="24"/>
          <w:lang w:eastAsia="zh-CN"/>
        </w:rPr>
        <w:t>Sailer-Höck</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Sögner</w:t>
      </w:r>
      <w:proofErr w:type="spellEnd"/>
      <w:r w:rsidRPr="006F4321">
        <w:rPr>
          <w:rFonts w:ascii="Book Antiqua" w:hAnsi="Book Antiqua" w:cs="宋体"/>
          <w:sz w:val="24"/>
          <w:szCs w:val="24"/>
          <w:lang w:eastAsia="zh-CN"/>
        </w:rPr>
        <w:t xml:space="preserve"> P, Gruber J. Feasibility of second-generation ultrasound contrast media in the detection of active </w:t>
      </w:r>
      <w:proofErr w:type="spellStart"/>
      <w:r w:rsidRPr="006F4321">
        <w:rPr>
          <w:rFonts w:ascii="Book Antiqua" w:hAnsi="Book Antiqua" w:cs="宋体"/>
          <w:sz w:val="24"/>
          <w:szCs w:val="24"/>
          <w:lang w:eastAsia="zh-CN"/>
        </w:rPr>
        <w:t>sacroiliitis</w:t>
      </w:r>
      <w:proofErr w:type="spell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2009; </w:t>
      </w:r>
      <w:r w:rsidRPr="006F4321">
        <w:rPr>
          <w:rFonts w:ascii="Book Antiqua" w:hAnsi="Book Antiqua" w:cs="宋体"/>
          <w:b/>
          <w:bCs/>
          <w:sz w:val="24"/>
          <w:szCs w:val="24"/>
          <w:lang w:eastAsia="zh-CN"/>
        </w:rPr>
        <w:t>61</w:t>
      </w:r>
      <w:r w:rsidRPr="006F4321">
        <w:rPr>
          <w:rFonts w:ascii="Book Antiqua" w:hAnsi="Book Antiqua" w:cs="宋体"/>
          <w:sz w:val="24"/>
          <w:szCs w:val="24"/>
          <w:lang w:eastAsia="zh-CN"/>
        </w:rPr>
        <w:t>: 909-916 [PMID: 19565547 DOI: 10.1002/art.24648]</w:t>
      </w:r>
    </w:p>
    <w:p w14:paraId="43A2EC3D"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91 </w:t>
      </w:r>
      <w:proofErr w:type="spellStart"/>
      <w:r w:rsidRPr="006F4321">
        <w:rPr>
          <w:rFonts w:ascii="Book Antiqua" w:hAnsi="Book Antiqua" w:cs="宋体"/>
          <w:b/>
          <w:bCs/>
          <w:sz w:val="24"/>
          <w:szCs w:val="24"/>
          <w:lang w:eastAsia="zh-CN"/>
        </w:rPr>
        <w:t>Balint</w:t>
      </w:r>
      <w:proofErr w:type="spellEnd"/>
      <w:r w:rsidRPr="006F4321">
        <w:rPr>
          <w:rFonts w:ascii="Book Antiqua" w:hAnsi="Book Antiqua" w:cs="宋体"/>
          <w:b/>
          <w:bCs/>
          <w:sz w:val="24"/>
          <w:szCs w:val="24"/>
          <w:lang w:eastAsia="zh-CN"/>
        </w:rPr>
        <w:t xml:space="preserve"> PV</w:t>
      </w:r>
      <w:r w:rsidRPr="006F4321">
        <w:rPr>
          <w:rFonts w:ascii="Book Antiqua" w:hAnsi="Book Antiqua" w:cs="宋体"/>
          <w:sz w:val="24"/>
          <w:szCs w:val="24"/>
          <w:lang w:eastAsia="zh-CN"/>
        </w:rPr>
        <w:t xml:space="preserve">, Kane D, Wilson H, </w:t>
      </w:r>
      <w:proofErr w:type="spellStart"/>
      <w:r w:rsidRPr="006F4321">
        <w:rPr>
          <w:rFonts w:ascii="Book Antiqua" w:hAnsi="Book Antiqua" w:cs="宋体"/>
          <w:sz w:val="24"/>
          <w:szCs w:val="24"/>
          <w:lang w:eastAsia="zh-CN"/>
        </w:rPr>
        <w:t>McInnes</w:t>
      </w:r>
      <w:proofErr w:type="spellEnd"/>
      <w:r w:rsidRPr="006F4321">
        <w:rPr>
          <w:rFonts w:ascii="Book Antiqua" w:hAnsi="Book Antiqua" w:cs="宋体"/>
          <w:sz w:val="24"/>
          <w:szCs w:val="24"/>
          <w:lang w:eastAsia="zh-CN"/>
        </w:rPr>
        <w:t xml:space="preserve"> IB, </w:t>
      </w:r>
      <w:proofErr w:type="spellStart"/>
      <w:r w:rsidRPr="006F4321">
        <w:rPr>
          <w:rFonts w:ascii="Book Antiqua" w:hAnsi="Book Antiqua" w:cs="宋体"/>
          <w:sz w:val="24"/>
          <w:szCs w:val="24"/>
          <w:lang w:eastAsia="zh-CN"/>
        </w:rPr>
        <w:t>Sturrock</w:t>
      </w:r>
      <w:proofErr w:type="spellEnd"/>
      <w:r w:rsidRPr="006F4321">
        <w:rPr>
          <w:rFonts w:ascii="Book Antiqua" w:hAnsi="Book Antiqua" w:cs="宋体"/>
          <w:sz w:val="24"/>
          <w:szCs w:val="24"/>
          <w:lang w:eastAsia="zh-CN"/>
        </w:rPr>
        <w:t xml:space="preserve"> RD. Ultrasonography of </w:t>
      </w:r>
      <w:proofErr w:type="spellStart"/>
      <w:r w:rsidRPr="006F4321">
        <w:rPr>
          <w:rFonts w:ascii="Book Antiqua" w:hAnsi="Book Antiqua" w:cs="宋体"/>
          <w:sz w:val="24"/>
          <w:szCs w:val="24"/>
          <w:lang w:eastAsia="zh-CN"/>
        </w:rPr>
        <w:t>entheseal</w:t>
      </w:r>
      <w:proofErr w:type="spellEnd"/>
      <w:r w:rsidRPr="006F4321">
        <w:rPr>
          <w:rFonts w:ascii="Book Antiqua" w:hAnsi="Book Antiqua" w:cs="宋体"/>
          <w:sz w:val="24"/>
          <w:szCs w:val="24"/>
          <w:lang w:eastAsia="zh-CN"/>
        </w:rPr>
        <w:t xml:space="preserve"> insertions in the lower limb in </w:t>
      </w:r>
      <w:proofErr w:type="spellStart"/>
      <w:r w:rsidRPr="006F4321">
        <w:rPr>
          <w:rFonts w:ascii="Book Antiqua" w:hAnsi="Book Antiqua" w:cs="宋体"/>
          <w:sz w:val="24"/>
          <w:szCs w:val="24"/>
          <w:lang w:eastAsia="zh-CN"/>
        </w:rPr>
        <w:t>spondyloarthropathy</w:t>
      </w:r>
      <w:proofErr w:type="spell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2002; </w:t>
      </w:r>
      <w:r w:rsidRPr="006F4321">
        <w:rPr>
          <w:rFonts w:ascii="Book Antiqua" w:hAnsi="Book Antiqua" w:cs="宋体"/>
          <w:b/>
          <w:bCs/>
          <w:sz w:val="24"/>
          <w:szCs w:val="24"/>
          <w:lang w:eastAsia="zh-CN"/>
        </w:rPr>
        <w:t>61</w:t>
      </w:r>
      <w:r w:rsidRPr="006F4321">
        <w:rPr>
          <w:rFonts w:ascii="Book Antiqua" w:hAnsi="Book Antiqua" w:cs="宋体"/>
          <w:sz w:val="24"/>
          <w:szCs w:val="24"/>
          <w:lang w:eastAsia="zh-CN"/>
        </w:rPr>
        <w:t>: 905-910 [PMID: 12228161]</w:t>
      </w:r>
    </w:p>
    <w:p w14:paraId="5C4DAAF0"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92 </w:t>
      </w:r>
      <w:proofErr w:type="spellStart"/>
      <w:r w:rsidRPr="006F4321">
        <w:rPr>
          <w:rFonts w:ascii="Book Antiqua" w:hAnsi="Book Antiqua" w:cs="宋体"/>
          <w:b/>
          <w:bCs/>
          <w:sz w:val="24"/>
          <w:szCs w:val="24"/>
          <w:lang w:eastAsia="zh-CN"/>
        </w:rPr>
        <w:t>D'Agostino</w:t>
      </w:r>
      <w:proofErr w:type="spellEnd"/>
      <w:r w:rsidRPr="006F4321">
        <w:rPr>
          <w:rFonts w:ascii="Book Antiqua" w:hAnsi="Book Antiqua" w:cs="宋体"/>
          <w:b/>
          <w:bCs/>
          <w:sz w:val="24"/>
          <w:szCs w:val="24"/>
          <w:lang w:eastAsia="zh-CN"/>
        </w:rPr>
        <w:t xml:space="preserve"> MA</w:t>
      </w:r>
      <w:r w:rsidRPr="006F4321">
        <w:rPr>
          <w:rFonts w:ascii="Book Antiqua" w:hAnsi="Book Antiqua" w:cs="宋体"/>
          <w:sz w:val="24"/>
          <w:szCs w:val="24"/>
          <w:lang w:eastAsia="zh-CN"/>
        </w:rPr>
        <w:t>, Said-</w:t>
      </w:r>
      <w:proofErr w:type="spellStart"/>
      <w:r w:rsidRPr="006F4321">
        <w:rPr>
          <w:rFonts w:ascii="Book Antiqua" w:hAnsi="Book Antiqua" w:cs="宋体"/>
          <w:sz w:val="24"/>
          <w:szCs w:val="24"/>
          <w:lang w:eastAsia="zh-CN"/>
        </w:rPr>
        <w:t>Nahal</w:t>
      </w:r>
      <w:proofErr w:type="spellEnd"/>
      <w:r w:rsidRPr="006F4321">
        <w:rPr>
          <w:rFonts w:ascii="Book Antiqua" w:hAnsi="Book Antiqua" w:cs="宋体"/>
          <w:sz w:val="24"/>
          <w:szCs w:val="24"/>
          <w:lang w:eastAsia="zh-CN"/>
        </w:rPr>
        <w:t xml:space="preserve"> R, </w:t>
      </w:r>
      <w:proofErr w:type="spellStart"/>
      <w:r w:rsidRPr="006F4321">
        <w:rPr>
          <w:rFonts w:ascii="Book Antiqua" w:hAnsi="Book Antiqua" w:cs="宋体"/>
          <w:sz w:val="24"/>
          <w:szCs w:val="24"/>
          <w:lang w:eastAsia="zh-CN"/>
        </w:rPr>
        <w:t>Hacquard-Bouder</w:t>
      </w:r>
      <w:proofErr w:type="spellEnd"/>
      <w:r w:rsidRPr="006F4321">
        <w:rPr>
          <w:rFonts w:ascii="Book Antiqua" w:hAnsi="Book Antiqua" w:cs="宋体"/>
          <w:sz w:val="24"/>
          <w:szCs w:val="24"/>
          <w:lang w:eastAsia="zh-CN"/>
        </w:rPr>
        <w:t xml:space="preserve"> C, Brasseur JL, </w:t>
      </w:r>
      <w:proofErr w:type="spellStart"/>
      <w:r w:rsidRPr="006F4321">
        <w:rPr>
          <w:rFonts w:ascii="Book Antiqua" w:hAnsi="Book Antiqua" w:cs="宋体"/>
          <w:sz w:val="24"/>
          <w:szCs w:val="24"/>
          <w:lang w:eastAsia="zh-CN"/>
        </w:rPr>
        <w:t>Dougados</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Breban</w:t>
      </w:r>
      <w:proofErr w:type="spellEnd"/>
      <w:r w:rsidRPr="006F4321">
        <w:rPr>
          <w:rFonts w:ascii="Book Antiqua" w:hAnsi="Book Antiqua" w:cs="宋体"/>
          <w:sz w:val="24"/>
          <w:szCs w:val="24"/>
          <w:lang w:eastAsia="zh-CN"/>
        </w:rPr>
        <w:t xml:space="preserve"> M. Assessment of peripheral </w:t>
      </w:r>
      <w:proofErr w:type="spellStart"/>
      <w:r w:rsidRPr="006F4321">
        <w:rPr>
          <w:rFonts w:ascii="Book Antiqua" w:hAnsi="Book Antiqua" w:cs="宋体"/>
          <w:sz w:val="24"/>
          <w:szCs w:val="24"/>
          <w:lang w:eastAsia="zh-CN"/>
        </w:rPr>
        <w:t>enthesitis</w:t>
      </w:r>
      <w:proofErr w:type="spellEnd"/>
      <w:r w:rsidRPr="006F4321">
        <w:rPr>
          <w:rFonts w:ascii="Book Antiqua" w:hAnsi="Book Antiqua" w:cs="宋体"/>
          <w:sz w:val="24"/>
          <w:szCs w:val="24"/>
          <w:lang w:eastAsia="zh-CN"/>
        </w:rPr>
        <w:t xml:space="preserve"> in the </w:t>
      </w:r>
      <w:proofErr w:type="spellStart"/>
      <w:r w:rsidRPr="006F4321">
        <w:rPr>
          <w:rFonts w:ascii="Book Antiqua" w:hAnsi="Book Antiqua" w:cs="宋体"/>
          <w:sz w:val="24"/>
          <w:szCs w:val="24"/>
          <w:lang w:eastAsia="zh-CN"/>
        </w:rPr>
        <w:t>spondylarthropathies</w:t>
      </w:r>
      <w:proofErr w:type="spellEnd"/>
      <w:r w:rsidRPr="006F4321">
        <w:rPr>
          <w:rFonts w:ascii="Book Antiqua" w:hAnsi="Book Antiqua" w:cs="宋体"/>
          <w:sz w:val="24"/>
          <w:szCs w:val="24"/>
          <w:lang w:eastAsia="zh-CN"/>
        </w:rPr>
        <w:t xml:space="preserve"> by ultrasonography combined with power Doppler: a cross-sectional study.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2003; </w:t>
      </w:r>
      <w:r w:rsidRPr="006F4321">
        <w:rPr>
          <w:rFonts w:ascii="Book Antiqua" w:hAnsi="Book Antiqua" w:cs="宋体"/>
          <w:b/>
          <w:bCs/>
          <w:sz w:val="24"/>
          <w:szCs w:val="24"/>
          <w:lang w:eastAsia="zh-CN"/>
        </w:rPr>
        <w:t>48</w:t>
      </w:r>
      <w:r w:rsidRPr="006F4321">
        <w:rPr>
          <w:rFonts w:ascii="Book Antiqua" w:hAnsi="Book Antiqua" w:cs="宋体"/>
          <w:sz w:val="24"/>
          <w:szCs w:val="24"/>
          <w:lang w:eastAsia="zh-CN"/>
        </w:rPr>
        <w:t>: 523-533 [PMID: 12571863 DOI: 10.1002/art.10812]</w:t>
      </w:r>
    </w:p>
    <w:p w14:paraId="2AA3AB4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93 </w:t>
      </w:r>
      <w:proofErr w:type="spellStart"/>
      <w:r w:rsidRPr="006F4321">
        <w:rPr>
          <w:rFonts w:ascii="Book Antiqua" w:hAnsi="Book Antiqua" w:cs="宋体"/>
          <w:b/>
          <w:bCs/>
          <w:sz w:val="24"/>
          <w:szCs w:val="24"/>
          <w:lang w:eastAsia="zh-CN"/>
        </w:rPr>
        <w:t>Fournié</w:t>
      </w:r>
      <w:proofErr w:type="spellEnd"/>
      <w:r w:rsidRPr="006F4321">
        <w:rPr>
          <w:rFonts w:ascii="Book Antiqua" w:hAnsi="Book Antiqua" w:cs="宋体"/>
          <w:b/>
          <w:bCs/>
          <w:sz w:val="24"/>
          <w:szCs w:val="24"/>
          <w:lang w:eastAsia="zh-CN"/>
        </w:rPr>
        <w:t xml:space="preserve"> B</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Margarit-Coll</w:t>
      </w:r>
      <w:proofErr w:type="spellEnd"/>
      <w:r w:rsidRPr="006F4321">
        <w:rPr>
          <w:rFonts w:ascii="Book Antiqua" w:hAnsi="Book Antiqua" w:cs="宋体"/>
          <w:sz w:val="24"/>
          <w:szCs w:val="24"/>
          <w:lang w:eastAsia="zh-CN"/>
        </w:rPr>
        <w:t xml:space="preserve"> N, </w:t>
      </w:r>
      <w:proofErr w:type="spellStart"/>
      <w:r w:rsidRPr="006F4321">
        <w:rPr>
          <w:rFonts w:ascii="Book Antiqua" w:hAnsi="Book Antiqua" w:cs="宋体"/>
          <w:sz w:val="24"/>
          <w:szCs w:val="24"/>
          <w:lang w:eastAsia="zh-CN"/>
        </w:rPr>
        <w:t>Champetier</w:t>
      </w:r>
      <w:proofErr w:type="spellEnd"/>
      <w:r w:rsidRPr="006F4321">
        <w:rPr>
          <w:rFonts w:ascii="Book Antiqua" w:hAnsi="Book Antiqua" w:cs="宋体"/>
          <w:sz w:val="24"/>
          <w:szCs w:val="24"/>
          <w:lang w:eastAsia="zh-CN"/>
        </w:rPr>
        <w:t xml:space="preserve"> de </w:t>
      </w:r>
      <w:proofErr w:type="spellStart"/>
      <w:r w:rsidRPr="006F4321">
        <w:rPr>
          <w:rFonts w:ascii="Book Antiqua" w:hAnsi="Book Antiqua" w:cs="宋体"/>
          <w:sz w:val="24"/>
          <w:szCs w:val="24"/>
          <w:lang w:eastAsia="zh-CN"/>
        </w:rPr>
        <w:t>Ribes</w:t>
      </w:r>
      <w:proofErr w:type="spellEnd"/>
      <w:r w:rsidRPr="006F4321">
        <w:rPr>
          <w:rFonts w:ascii="Book Antiqua" w:hAnsi="Book Antiqua" w:cs="宋体"/>
          <w:sz w:val="24"/>
          <w:szCs w:val="24"/>
          <w:lang w:eastAsia="zh-CN"/>
        </w:rPr>
        <w:t xml:space="preserve"> TL, </w:t>
      </w:r>
      <w:proofErr w:type="spellStart"/>
      <w:r w:rsidRPr="006F4321">
        <w:rPr>
          <w:rFonts w:ascii="Book Antiqua" w:hAnsi="Book Antiqua" w:cs="宋体"/>
          <w:sz w:val="24"/>
          <w:szCs w:val="24"/>
          <w:lang w:eastAsia="zh-CN"/>
        </w:rPr>
        <w:t>Zabraniecki</w:t>
      </w:r>
      <w:proofErr w:type="spellEnd"/>
      <w:r w:rsidRPr="006F4321">
        <w:rPr>
          <w:rFonts w:ascii="Book Antiqua" w:hAnsi="Book Antiqua" w:cs="宋体"/>
          <w:sz w:val="24"/>
          <w:szCs w:val="24"/>
          <w:lang w:eastAsia="zh-CN"/>
        </w:rPr>
        <w:t xml:space="preserve"> L, </w:t>
      </w:r>
      <w:proofErr w:type="spellStart"/>
      <w:r w:rsidRPr="006F4321">
        <w:rPr>
          <w:rFonts w:ascii="Book Antiqua" w:hAnsi="Book Antiqua" w:cs="宋体"/>
          <w:sz w:val="24"/>
          <w:szCs w:val="24"/>
          <w:lang w:eastAsia="zh-CN"/>
        </w:rPr>
        <w:t>Jouan</w:t>
      </w:r>
      <w:proofErr w:type="spellEnd"/>
      <w:r w:rsidRPr="006F4321">
        <w:rPr>
          <w:rFonts w:ascii="Book Antiqua" w:hAnsi="Book Antiqua" w:cs="宋体"/>
          <w:sz w:val="24"/>
          <w:szCs w:val="24"/>
          <w:lang w:eastAsia="zh-CN"/>
        </w:rPr>
        <w:t xml:space="preserve"> A, Vincent V, </w:t>
      </w:r>
      <w:proofErr w:type="spellStart"/>
      <w:r w:rsidRPr="006F4321">
        <w:rPr>
          <w:rFonts w:ascii="Book Antiqua" w:hAnsi="Book Antiqua" w:cs="宋体"/>
          <w:sz w:val="24"/>
          <w:szCs w:val="24"/>
          <w:lang w:eastAsia="zh-CN"/>
        </w:rPr>
        <w:t>Chiavassa</w:t>
      </w:r>
      <w:proofErr w:type="spellEnd"/>
      <w:r w:rsidRPr="006F4321">
        <w:rPr>
          <w:rFonts w:ascii="Book Antiqua" w:hAnsi="Book Antiqua" w:cs="宋体"/>
          <w:sz w:val="24"/>
          <w:szCs w:val="24"/>
          <w:lang w:eastAsia="zh-CN"/>
        </w:rPr>
        <w:t xml:space="preserve"> H, Sans N, </w:t>
      </w:r>
      <w:proofErr w:type="spellStart"/>
      <w:r w:rsidRPr="006F4321">
        <w:rPr>
          <w:rFonts w:ascii="Book Antiqua" w:hAnsi="Book Antiqua" w:cs="宋体"/>
          <w:sz w:val="24"/>
          <w:szCs w:val="24"/>
          <w:lang w:eastAsia="zh-CN"/>
        </w:rPr>
        <w:t>Railhac</w:t>
      </w:r>
      <w:proofErr w:type="spellEnd"/>
      <w:r w:rsidRPr="006F4321">
        <w:rPr>
          <w:rFonts w:ascii="Book Antiqua" w:hAnsi="Book Antiqua" w:cs="宋体"/>
          <w:sz w:val="24"/>
          <w:szCs w:val="24"/>
          <w:lang w:eastAsia="zh-CN"/>
        </w:rPr>
        <w:t xml:space="preserve"> JJ. </w:t>
      </w:r>
      <w:proofErr w:type="spellStart"/>
      <w:proofErr w:type="gramStart"/>
      <w:r w:rsidRPr="006F4321">
        <w:rPr>
          <w:rFonts w:ascii="Book Antiqua" w:hAnsi="Book Antiqua" w:cs="宋体"/>
          <w:sz w:val="24"/>
          <w:szCs w:val="24"/>
          <w:lang w:eastAsia="zh-CN"/>
        </w:rPr>
        <w:t>Extrasynovial</w:t>
      </w:r>
      <w:proofErr w:type="spellEnd"/>
      <w:r w:rsidRPr="006F4321">
        <w:rPr>
          <w:rFonts w:ascii="Book Antiqua" w:hAnsi="Book Antiqua" w:cs="宋体"/>
          <w:sz w:val="24"/>
          <w:szCs w:val="24"/>
          <w:lang w:eastAsia="zh-CN"/>
        </w:rPr>
        <w:t xml:space="preserve"> ultrasound abnormalities in the psoriatic finger.</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Prospective comparative power-</w:t>
      </w:r>
      <w:proofErr w:type="spellStart"/>
      <w:r w:rsidRPr="006F4321">
        <w:rPr>
          <w:rFonts w:ascii="Book Antiqua" w:hAnsi="Book Antiqua" w:cs="宋体"/>
          <w:sz w:val="24"/>
          <w:szCs w:val="24"/>
          <w:lang w:eastAsia="zh-CN"/>
        </w:rPr>
        <w:t>doppler</w:t>
      </w:r>
      <w:proofErr w:type="spellEnd"/>
      <w:r w:rsidRPr="006F4321">
        <w:rPr>
          <w:rFonts w:ascii="Book Antiqua" w:hAnsi="Book Antiqua" w:cs="宋体"/>
          <w:sz w:val="24"/>
          <w:szCs w:val="24"/>
          <w:lang w:eastAsia="zh-CN"/>
        </w:rPr>
        <w:t xml:space="preserve"> study versus rheumatoid arthritis.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Joint Bone Spine</w:t>
      </w:r>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73</w:t>
      </w:r>
      <w:r w:rsidRPr="006F4321">
        <w:rPr>
          <w:rFonts w:ascii="Book Antiqua" w:hAnsi="Book Antiqua" w:cs="宋体"/>
          <w:sz w:val="24"/>
          <w:szCs w:val="24"/>
          <w:lang w:eastAsia="zh-CN"/>
        </w:rPr>
        <w:t>: 527-531 [PMID: 16942893 DOI: 10.1016/j.jbspin.2006.01.019]</w:t>
      </w:r>
    </w:p>
    <w:p w14:paraId="63EF9B50"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94 </w:t>
      </w:r>
      <w:proofErr w:type="spellStart"/>
      <w:r w:rsidRPr="006F4321">
        <w:rPr>
          <w:rFonts w:ascii="Book Antiqua" w:hAnsi="Book Antiqua" w:cs="宋体"/>
          <w:b/>
          <w:bCs/>
          <w:sz w:val="24"/>
          <w:szCs w:val="24"/>
          <w:lang w:eastAsia="zh-CN"/>
        </w:rPr>
        <w:t>Kiris</w:t>
      </w:r>
      <w:proofErr w:type="spellEnd"/>
      <w:r w:rsidRPr="006F4321">
        <w:rPr>
          <w:rFonts w:ascii="Book Antiqua" w:hAnsi="Book Antiqua" w:cs="宋体"/>
          <w:b/>
          <w:bCs/>
          <w:sz w:val="24"/>
          <w:szCs w:val="24"/>
          <w:lang w:eastAsia="zh-CN"/>
        </w:rPr>
        <w:t xml:space="preserve"> A</w:t>
      </w:r>
      <w:r w:rsidRPr="006F4321">
        <w:rPr>
          <w:rFonts w:ascii="Book Antiqua" w:hAnsi="Book Antiqua" w:cs="宋体"/>
          <w:sz w:val="24"/>
          <w:szCs w:val="24"/>
          <w:lang w:eastAsia="zh-CN"/>
        </w:rPr>
        <w:t xml:space="preserve">, Kaya A, </w:t>
      </w:r>
      <w:proofErr w:type="spellStart"/>
      <w:r w:rsidRPr="006F4321">
        <w:rPr>
          <w:rFonts w:ascii="Book Antiqua" w:hAnsi="Book Antiqua" w:cs="宋体"/>
          <w:sz w:val="24"/>
          <w:szCs w:val="24"/>
          <w:lang w:eastAsia="zh-CN"/>
        </w:rPr>
        <w:t>Ozgocmen</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Kocakoc</w:t>
      </w:r>
      <w:proofErr w:type="spellEnd"/>
      <w:r w:rsidRPr="006F4321">
        <w:rPr>
          <w:rFonts w:ascii="Book Antiqua" w:hAnsi="Book Antiqua" w:cs="宋体"/>
          <w:sz w:val="24"/>
          <w:szCs w:val="24"/>
          <w:lang w:eastAsia="zh-CN"/>
        </w:rPr>
        <w:t xml:space="preserve"> E. Assessment of </w:t>
      </w:r>
      <w:proofErr w:type="spellStart"/>
      <w:r w:rsidRPr="006F4321">
        <w:rPr>
          <w:rFonts w:ascii="Book Antiqua" w:hAnsi="Book Antiqua" w:cs="宋体"/>
          <w:sz w:val="24"/>
          <w:szCs w:val="24"/>
          <w:lang w:eastAsia="zh-CN"/>
        </w:rPr>
        <w:t>enthesitis</w:t>
      </w:r>
      <w:proofErr w:type="spellEnd"/>
      <w:r w:rsidRPr="006F4321">
        <w:rPr>
          <w:rFonts w:ascii="Book Antiqua" w:hAnsi="Book Antiqua" w:cs="宋体"/>
          <w:sz w:val="24"/>
          <w:szCs w:val="24"/>
          <w:lang w:eastAsia="zh-CN"/>
        </w:rPr>
        <w:t xml:space="preserve"> in ankylosing spondylitis by power Doppler ultrasonography.</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Skeletal </w:t>
      </w:r>
      <w:proofErr w:type="spellStart"/>
      <w:r w:rsidRPr="006F4321">
        <w:rPr>
          <w:rFonts w:ascii="Book Antiqua" w:hAnsi="Book Antiqua" w:cs="宋体"/>
          <w:i/>
          <w:iCs/>
          <w:sz w:val="24"/>
          <w:szCs w:val="24"/>
          <w:lang w:eastAsia="zh-CN"/>
        </w:rPr>
        <w:t>Radiol</w:t>
      </w:r>
      <w:proofErr w:type="spellEnd"/>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35</w:t>
      </w:r>
      <w:r w:rsidRPr="006F4321">
        <w:rPr>
          <w:rFonts w:ascii="Book Antiqua" w:hAnsi="Book Antiqua" w:cs="宋体"/>
          <w:sz w:val="24"/>
          <w:szCs w:val="24"/>
          <w:lang w:eastAsia="zh-CN"/>
        </w:rPr>
        <w:t>: 522-528 [PMID: 16470394 DOI: 10.1007/s00256-005-0071-3]</w:t>
      </w:r>
    </w:p>
    <w:p w14:paraId="7A262CF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95 </w:t>
      </w:r>
      <w:proofErr w:type="spellStart"/>
      <w:r w:rsidRPr="006F4321">
        <w:rPr>
          <w:rFonts w:ascii="Book Antiqua" w:hAnsi="Book Antiqua" w:cs="宋体"/>
          <w:b/>
          <w:bCs/>
          <w:sz w:val="24"/>
          <w:szCs w:val="24"/>
          <w:lang w:eastAsia="zh-CN"/>
        </w:rPr>
        <w:t>Spadaro</w:t>
      </w:r>
      <w:proofErr w:type="spellEnd"/>
      <w:r w:rsidRPr="006F4321">
        <w:rPr>
          <w:rFonts w:ascii="Book Antiqua" w:hAnsi="Book Antiqua" w:cs="宋体"/>
          <w:b/>
          <w:bCs/>
          <w:sz w:val="24"/>
          <w:szCs w:val="24"/>
          <w:lang w:eastAsia="zh-CN"/>
        </w:rPr>
        <w:t xml:space="preserve"> 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Iagnocco</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Perrotta</w:t>
      </w:r>
      <w:proofErr w:type="spellEnd"/>
      <w:r w:rsidRPr="006F4321">
        <w:rPr>
          <w:rFonts w:ascii="Book Antiqua" w:hAnsi="Book Antiqua" w:cs="宋体"/>
          <w:sz w:val="24"/>
          <w:szCs w:val="24"/>
          <w:lang w:eastAsia="zh-CN"/>
        </w:rPr>
        <w:t xml:space="preserve"> FM, </w:t>
      </w:r>
      <w:proofErr w:type="spellStart"/>
      <w:r w:rsidRPr="006F4321">
        <w:rPr>
          <w:rFonts w:ascii="Book Antiqua" w:hAnsi="Book Antiqua" w:cs="宋体"/>
          <w:sz w:val="24"/>
          <w:szCs w:val="24"/>
          <w:lang w:eastAsia="zh-CN"/>
        </w:rPr>
        <w:t>Modesti</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Scarno</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Valesini</w:t>
      </w:r>
      <w:proofErr w:type="spellEnd"/>
      <w:r w:rsidRPr="006F4321">
        <w:rPr>
          <w:rFonts w:ascii="Book Antiqua" w:hAnsi="Book Antiqua" w:cs="宋体"/>
          <w:sz w:val="24"/>
          <w:szCs w:val="24"/>
          <w:lang w:eastAsia="zh-CN"/>
        </w:rPr>
        <w:t xml:space="preserve"> G. Clinical and ultrasonography assessment of peripheral </w:t>
      </w:r>
      <w:proofErr w:type="spellStart"/>
      <w:r w:rsidRPr="006F4321">
        <w:rPr>
          <w:rFonts w:ascii="Book Antiqua" w:hAnsi="Book Antiqua" w:cs="宋体"/>
          <w:sz w:val="24"/>
          <w:szCs w:val="24"/>
          <w:lang w:eastAsia="zh-CN"/>
        </w:rPr>
        <w:t>enthesitis</w:t>
      </w:r>
      <w:proofErr w:type="spellEnd"/>
      <w:r w:rsidRPr="006F4321">
        <w:rPr>
          <w:rFonts w:ascii="Book Antiqua" w:hAnsi="Book Antiqua" w:cs="宋体"/>
          <w:sz w:val="24"/>
          <w:szCs w:val="24"/>
          <w:lang w:eastAsia="zh-CN"/>
        </w:rPr>
        <w:t xml:space="preserve"> in ankylosing spondylitis. </w:t>
      </w:r>
      <w:r w:rsidRPr="006F4321">
        <w:rPr>
          <w:rFonts w:ascii="Book Antiqua" w:hAnsi="Book Antiqua" w:cs="宋体"/>
          <w:i/>
          <w:iCs/>
          <w:sz w:val="24"/>
          <w:szCs w:val="24"/>
          <w:lang w:eastAsia="zh-CN"/>
        </w:rPr>
        <w:t xml:space="preserve">Rheumatology </w:t>
      </w:r>
      <w:r w:rsidRPr="00B5634B">
        <w:rPr>
          <w:rFonts w:ascii="Book Antiqua" w:hAnsi="Book Antiqua" w:cs="宋体"/>
          <w:iCs/>
          <w:sz w:val="24"/>
          <w:szCs w:val="24"/>
          <w:lang w:eastAsia="zh-CN"/>
        </w:rPr>
        <w:t>(Oxford)</w:t>
      </w:r>
      <w:r w:rsidRPr="006F4321">
        <w:rPr>
          <w:rFonts w:ascii="Book Antiqua" w:hAnsi="Book Antiqua" w:cs="宋体"/>
          <w:sz w:val="24"/>
          <w:szCs w:val="24"/>
          <w:lang w:eastAsia="zh-CN"/>
        </w:rPr>
        <w:t xml:space="preserve"> 2011; </w:t>
      </w:r>
      <w:r w:rsidRPr="006F4321">
        <w:rPr>
          <w:rFonts w:ascii="Book Antiqua" w:hAnsi="Book Antiqua" w:cs="宋体"/>
          <w:b/>
          <w:bCs/>
          <w:sz w:val="24"/>
          <w:szCs w:val="24"/>
          <w:lang w:eastAsia="zh-CN"/>
        </w:rPr>
        <w:t>50</w:t>
      </w:r>
      <w:r w:rsidRPr="006F4321">
        <w:rPr>
          <w:rFonts w:ascii="Book Antiqua" w:hAnsi="Book Antiqua" w:cs="宋体"/>
          <w:sz w:val="24"/>
          <w:szCs w:val="24"/>
          <w:lang w:eastAsia="zh-CN"/>
        </w:rPr>
        <w:t>: 2080-2086 [PMID: 21875877 DOI: 10.1093/rheumatology/ker284]</w:t>
      </w:r>
    </w:p>
    <w:p w14:paraId="2597146F"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96 </w:t>
      </w:r>
      <w:proofErr w:type="spellStart"/>
      <w:r w:rsidRPr="006F4321">
        <w:rPr>
          <w:rFonts w:ascii="Book Antiqua" w:hAnsi="Book Antiqua" w:cs="宋体"/>
          <w:b/>
          <w:bCs/>
          <w:sz w:val="24"/>
          <w:szCs w:val="24"/>
          <w:lang w:eastAsia="zh-CN"/>
        </w:rPr>
        <w:t>Pavy</w:t>
      </w:r>
      <w:proofErr w:type="spellEnd"/>
      <w:r w:rsidRPr="006F4321">
        <w:rPr>
          <w:rFonts w:ascii="Book Antiqua" w:hAnsi="Book Antiqua" w:cs="宋体"/>
          <w:b/>
          <w:bCs/>
          <w:sz w:val="24"/>
          <w:szCs w:val="24"/>
          <w:lang w:eastAsia="zh-CN"/>
        </w:rPr>
        <w:t xml:space="preserve"> S</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Dernis</w:t>
      </w:r>
      <w:proofErr w:type="spellEnd"/>
      <w:r w:rsidRPr="006F4321">
        <w:rPr>
          <w:rFonts w:ascii="Book Antiqua" w:hAnsi="Book Antiqua" w:cs="宋体"/>
          <w:sz w:val="24"/>
          <w:szCs w:val="24"/>
          <w:lang w:eastAsia="zh-CN"/>
        </w:rPr>
        <w:t xml:space="preserve"> E, </w:t>
      </w:r>
      <w:proofErr w:type="spellStart"/>
      <w:r w:rsidRPr="006F4321">
        <w:rPr>
          <w:rFonts w:ascii="Book Antiqua" w:hAnsi="Book Antiqua" w:cs="宋体"/>
          <w:sz w:val="24"/>
          <w:szCs w:val="24"/>
          <w:lang w:eastAsia="zh-CN"/>
        </w:rPr>
        <w:t>Lavie</w:t>
      </w:r>
      <w:proofErr w:type="spellEnd"/>
      <w:r w:rsidRPr="006F4321">
        <w:rPr>
          <w:rFonts w:ascii="Book Antiqua" w:hAnsi="Book Antiqua" w:cs="宋体"/>
          <w:sz w:val="24"/>
          <w:szCs w:val="24"/>
          <w:lang w:eastAsia="zh-CN"/>
        </w:rPr>
        <w:t xml:space="preserve"> F, </w:t>
      </w:r>
      <w:proofErr w:type="spellStart"/>
      <w:r w:rsidRPr="006F4321">
        <w:rPr>
          <w:rFonts w:ascii="Book Antiqua" w:hAnsi="Book Antiqua" w:cs="宋体"/>
          <w:sz w:val="24"/>
          <w:szCs w:val="24"/>
          <w:lang w:eastAsia="zh-CN"/>
        </w:rPr>
        <w:t>Maillefert</w:t>
      </w:r>
      <w:proofErr w:type="spellEnd"/>
      <w:r w:rsidRPr="006F4321">
        <w:rPr>
          <w:rFonts w:ascii="Book Antiqua" w:hAnsi="Book Antiqua" w:cs="宋体"/>
          <w:sz w:val="24"/>
          <w:szCs w:val="24"/>
          <w:lang w:eastAsia="zh-CN"/>
        </w:rPr>
        <w:t xml:space="preserve"> JF, Mariette X, </w:t>
      </w:r>
      <w:proofErr w:type="spellStart"/>
      <w:r w:rsidRPr="006F4321">
        <w:rPr>
          <w:rFonts w:ascii="Book Antiqua" w:hAnsi="Book Antiqua" w:cs="宋体"/>
          <w:sz w:val="24"/>
          <w:szCs w:val="24"/>
          <w:lang w:eastAsia="zh-CN"/>
        </w:rPr>
        <w:t>Schaeverbeke</w:t>
      </w:r>
      <w:proofErr w:type="spellEnd"/>
      <w:r w:rsidRPr="006F4321">
        <w:rPr>
          <w:rFonts w:ascii="Book Antiqua" w:hAnsi="Book Antiqua" w:cs="宋体"/>
          <w:sz w:val="24"/>
          <w:szCs w:val="24"/>
          <w:lang w:eastAsia="zh-CN"/>
        </w:rPr>
        <w:t xml:space="preserve"> T, </w:t>
      </w:r>
      <w:proofErr w:type="spellStart"/>
      <w:r w:rsidRPr="006F4321">
        <w:rPr>
          <w:rFonts w:ascii="Book Antiqua" w:hAnsi="Book Antiqua" w:cs="宋体"/>
          <w:sz w:val="24"/>
          <w:szCs w:val="24"/>
          <w:lang w:eastAsia="zh-CN"/>
        </w:rPr>
        <w:t>Cantagrel</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Claudepierre</w:t>
      </w:r>
      <w:proofErr w:type="spellEnd"/>
      <w:r w:rsidRPr="006F4321">
        <w:rPr>
          <w:rFonts w:ascii="Book Antiqua" w:hAnsi="Book Antiqua" w:cs="宋体"/>
          <w:sz w:val="24"/>
          <w:szCs w:val="24"/>
          <w:lang w:eastAsia="zh-CN"/>
        </w:rPr>
        <w:t xml:space="preserve"> P, </w:t>
      </w:r>
      <w:proofErr w:type="spellStart"/>
      <w:r w:rsidRPr="006F4321">
        <w:rPr>
          <w:rFonts w:ascii="Book Antiqua" w:hAnsi="Book Antiqua" w:cs="宋体"/>
          <w:sz w:val="24"/>
          <w:szCs w:val="24"/>
          <w:lang w:eastAsia="zh-CN"/>
        </w:rPr>
        <w:t>Flipo</w:t>
      </w:r>
      <w:proofErr w:type="spellEnd"/>
      <w:r w:rsidRPr="006F4321">
        <w:rPr>
          <w:rFonts w:ascii="Book Antiqua" w:hAnsi="Book Antiqua" w:cs="宋体"/>
          <w:sz w:val="24"/>
          <w:szCs w:val="24"/>
          <w:lang w:eastAsia="zh-CN"/>
        </w:rPr>
        <w:t xml:space="preserve"> RM, </w:t>
      </w:r>
      <w:proofErr w:type="spellStart"/>
      <w:r w:rsidRPr="006F4321">
        <w:rPr>
          <w:rFonts w:ascii="Book Antiqua" w:hAnsi="Book Antiqua" w:cs="宋体"/>
          <w:sz w:val="24"/>
          <w:szCs w:val="24"/>
          <w:lang w:eastAsia="zh-CN"/>
        </w:rPr>
        <w:t>Goupille</w:t>
      </w:r>
      <w:proofErr w:type="spellEnd"/>
      <w:r w:rsidRPr="006F4321">
        <w:rPr>
          <w:rFonts w:ascii="Book Antiqua" w:hAnsi="Book Antiqua" w:cs="宋体"/>
          <w:sz w:val="24"/>
          <w:szCs w:val="24"/>
          <w:lang w:eastAsia="zh-CN"/>
        </w:rPr>
        <w:t xml:space="preserve"> P, Le </w:t>
      </w:r>
      <w:proofErr w:type="spellStart"/>
      <w:r w:rsidRPr="006F4321">
        <w:rPr>
          <w:rFonts w:ascii="Book Antiqua" w:hAnsi="Book Antiqua" w:cs="宋体"/>
          <w:sz w:val="24"/>
          <w:szCs w:val="24"/>
          <w:lang w:eastAsia="zh-CN"/>
        </w:rPr>
        <w:t>Loet</w:t>
      </w:r>
      <w:proofErr w:type="spellEnd"/>
      <w:r w:rsidRPr="006F4321">
        <w:rPr>
          <w:rFonts w:ascii="Book Antiqua" w:hAnsi="Book Antiqua" w:cs="宋体"/>
          <w:sz w:val="24"/>
          <w:szCs w:val="24"/>
          <w:lang w:eastAsia="zh-CN"/>
        </w:rPr>
        <w:t xml:space="preserve"> X, </w:t>
      </w:r>
      <w:proofErr w:type="spellStart"/>
      <w:r w:rsidRPr="006F4321">
        <w:rPr>
          <w:rFonts w:ascii="Book Antiqua" w:hAnsi="Book Antiqua" w:cs="宋体"/>
          <w:sz w:val="24"/>
          <w:szCs w:val="24"/>
          <w:lang w:eastAsia="zh-CN"/>
        </w:rPr>
        <w:t>Saraux</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Tebib</w:t>
      </w:r>
      <w:proofErr w:type="spellEnd"/>
      <w:r w:rsidRPr="006F4321">
        <w:rPr>
          <w:rFonts w:ascii="Book Antiqua" w:hAnsi="Book Antiqua" w:cs="宋体"/>
          <w:sz w:val="24"/>
          <w:szCs w:val="24"/>
          <w:lang w:eastAsia="zh-CN"/>
        </w:rPr>
        <w:t xml:space="preserve"> J, </w:t>
      </w:r>
      <w:proofErr w:type="spellStart"/>
      <w:r w:rsidRPr="006F4321">
        <w:rPr>
          <w:rFonts w:ascii="Book Antiqua" w:hAnsi="Book Antiqua" w:cs="宋体"/>
          <w:sz w:val="24"/>
          <w:szCs w:val="24"/>
          <w:lang w:eastAsia="zh-CN"/>
        </w:rPr>
        <w:t>Wendling</w:t>
      </w:r>
      <w:proofErr w:type="spellEnd"/>
      <w:r w:rsidRPr="006F4321">
        <w:rPr>
          <w:rFonts w:ascii="Book Antiqua" w:hAnsi="Book Antiqua" w:cs="宋体"/>
          <w:sz w:val="24"/>
          <w:szCs w:val="24"/>
          <w:lang w:eastAsia="zh-CN"/>
        </w:rPr>
        <w:t xml:space="preserve"> D, </w:t>
      </w:r>
      <w:proofErr w:type="spellStart"/>
      <w:r w:rsidRPr="006F4321">
        <w:rPr>
          <w:rFonts w:ascii="Book Antiqua" w:hAnsi="Book Antiqua" w:cs="宋体"/>
          <w:sz w:val="24"/>
          <w:szCs w:val="24"/>
          <w:lang w:eastAsia="zh-CN"/>
        </w:rPr>
        <w:t>Combe</w:t>
      </w:r>
      <w:proofErr w:type="spellEnd"/>
      <w:r w:rsidRPr="006F4321">
        <w:rPr>
          <w:rFonts w:ascii="Book Antiqua" w:hAnsi="Book Antiqua" w:cs="宋体"/>
          <w:sz w:val="24"/>
          <w:szCs w:val="24"/>
          <w:lang w:eastAsia="zh-CN"/>
        </w:rPr>
        <w:t xml:space="preserve"> B. Imaging for the diagnosis and follow-up of ankylosing spondylitis: development of recommendations for clinical practice based on published evidence and expert opinion. </w:t>
      </w:r>
      <w:r w:rsidRPr="006F4321">
        <w:rPr>
          <w:rFonts w:ascii="Book Antiqua" w:hAnsi="Book Antiqua" w:cs="宋体"/>
          <w:i/>
          <w:iCs/>
          <w:sz w:val="24"/>
          <w:szCs w:val="24"/>
          <w:lang w:eastAsia="zh-CN"/>
        </w:rPr>
        <w:t>Joint Bone Spine</w:t>
      </w:r>
      <w:r w:rsidRPr="006F4321">
        <w:rPr>
          <w:rFonts w:ascii="Book Antiqua" w:hAnsi="Book Antiqua" w:cs="宋体"/>
          <w:sz w:val="24"/>
          <w:szCs w:val="24"/>
          <w:lang w:eastAsia="zh-CN"/>
        </w:rPr>
        <w:t xml:space="preserve"> 2007; </w:t>
      </w:r>
      <w:r w:rsidRPr="006F4321">
        <w:rPr>
          <w:rFonts w:ascii="Book Antiqua" w:hAnsi="Book Antiqua" w:cs="宋体"/>
          <w:b/>
          <w:bCs/>
          <w:sz w:val="24"/>
          <w:szCs w:val="24"/>
          <w:lang w:eastAsia="zh-CN"/>
        </w:rPr>
        <w:t>74</w:t>
      </w:r>
      <w:r w:rsidRPr="006F4321">
        <w:rPr>
          <w:rFonts w:ascii="Book Antiqua" w:hAnsi="Book Antiqua" w:cs="宋体"/>
          <w:sz w:val="24"/>
          <w:szCs w:val="24"/>
          <w:lang w:eastAsia="zh-CN"/>
        </w:rPr>
        <w:t>: 338-345 [PMID: 17591453 DOI: 10.1016/j.jbspin.2007.04.001]</w:t>
      </w:r>
    </w:p>
    <w:p w14:paraId="2FF7BBF8"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97 </w:t>
      </w:r>
      <w:proofErr w:type="spellStart"/>
      <w:r w:rsidRPr="006F4321">
        <w:rPr>
          <w:rFonts w:ascii="Book Antiqua" w:hAnsi="Book Antiqua" w:cs="宋体"/>
          <w:b/>
          <w:bCs/>
          <w:sz w:val="24"/>
          <w:szCs w:val="24"/>
          <w:lang w:eastAsia="zh-CN"/>
        </w:rPr>
        <w:t>Gandjbakhch</w:t>
      </w:r>
      <w:proofErr w:type="spellEnd"/>
      <w:r w:rsidRPr="006F4321">
        <w:rPr>
          <w:rFonts w:ascii="Book Antiqua" w:hAnsi="Book Antiqua" w:cs="宋体"/>
          <w:b/>
          <w:bCs/>
          <w:sz w:val="24"/>
          <w:szCs w:val="24"/>
          <w:lang w:eastAsia="zh-CN"/>
        </w:rPr>
        <w:t xml:space="preserve"> F</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Terslev</w:t>
      </w:r>
      <w:proofErr w:type="spellEnd"/>
      <w:r w:rsidRPr="006F4321">
        <w:rPr>
          <w:rFonts w:ascii="Book Antiqua" w:hAnsi="Book Antiqua" w:cs="宋体"/>
          <w:sz w:val="24"/>
          <w:szCs w:val="24"/>
          <w:lang w:eastAsia="zh-CN"/>
        </w:rPr>
        <w:t xml:space="preserve"> L, Joshua F, Wakefield RJ, </w:t>
      </w:r>
      <w:proofErr w:type="spellStart"/>
      <w:r w:rsidRPr="006F4321">
        <w:rPr>
          <w:rFonts w:ascii="Book Antiqua" w:hAnsi="Book Antiqua" w:cs="宋体"/>
          <w:sz w:val="24"/>
          <w:szCs w:val="24"/>
          <w:lang w:eastAsia="zh-CN"/>
        </w:rPr>
        <w:t>Naredo</w:t>
      </w:r>
      <w:proofErr w:type="spellEnd"/>
      <w:r w:rsidRPr="006F4321">
        <w:rPr>
          <w:rFonts w:ascii="Book Antiqua" w:hAnsi="Book Antiqua" w:cs="宋体"/>
          <w:sz w:val="24"/>
          <w:szCs w:val="24"/>
          <w:lang w:eastAsia="zh-CN"/>
        </w:rPr>
        <w:t xml:space="preserve"> E, </w:t>
      </w:r>
      <w:proofErr w:type="spellStart"/>
      <w:r w:rsidRPr="006F4321">
        <w:rPr>
          <w:rFonts w:ascii="Book Antiqua" w:hAnsi="Book Antiqua" w:cs="宋体"/>
          <w:sz w:val="24"/>
          <w:szCs w:val="24"/>
          <w:lang w:eastAsia="zh-CN"/>
        </w:rPr>
        <w:t>D'Agostino</w:t>
      </w:r>
      <w:proofErr w:type="spellEnd"/>
      <w:r w:rsidRPr="006F4321">
        <w:rPr>
          <w:rFonts w:ascii="Book Antiqua" w:hAnsi="Book Antiqua" w:cs="宋体"/>
          <w:sz w:val="24"/>
          <w:szCs w:val="24"/>
          <w:lang w:eastAsia="zh-CN"/>
        </w:rPr>
        <w:t xml:space="preserve"> MA.</w:t>
      </w:r>
      <w:proofErr w:type="gramEnd"/>
      <w:r w:rsidRPr="006F4321">
        <w:rPr>
          <w:rFonts w:ascii="Book Antiqua" w:hAnsi="Book Antiqua" w:cs="宋体"/>
          <w:sz w:val="24"/>
          <w:szCs w:val="24"/>
          <w:lang w:eastAsia="zh-CN"/>
        </w:rPr>
        <w:t xml:space="preserve"> Ultrasound in the evaluation of </w:t>
      </w:r>
      <w:proofErr w:type="spellStart"/>
      <w:r w:rsidRPr="006F4321">
        <w:rPr>
          <w:rFonts w:ascii="Book Antiqua" w:hAnsi="Book Antiqua" w:cs="宋体"/>
          <w:sz w:val="24"/>
          <w:szCs w:val="24"/>
          <w:lang w:eastAsia="zh-CN"/>
        </w:rPr>
        <w:t>enthesitis</w:t>
      </w:r>
      <w:proofErr w:type="spellEnd"/>
      <w:r w:rsidRPr="006F4321">
        <w:rPr>
          <w:rFonts w:ascii="Book Antiqua" w:hAnsi="Book Antiqua" w:cs="宋体"/>
          <w:sz w:val="24"/>
          <w:szCs w:val="24"/>
          <w:lang w:eastAsia="zh-CN"/>
        </w:rPr>
        <w:t xml:space="preserve">: status and perspectives. </w:t>
      </w:r>
      <w:r w:rsidRPr="006F4321">
        <w:rPr>
          <w:rFonts w:ascii="Book Antiqua" w:hAnsi="Book Antiqua" w:cs="宋体"/>
          <w:i/>
          <w:iCs/>
          <w:sz w:val="24"/>
          <w:szCs w:val="24"/>
          <w:lang w:eastAsia="zh-CN"/>
        </w:rPr>
        <w:t xml:space="preserve">Arthritis Res </w:t>
      </w:r>
      <w:proofErr w:type="spellStart"/>
      <w:r w:rsidRPr="006F4321">
        <w:rPr>
          <w:rFonts w:ascii="Book Antiqua" w:hAnsi="Book Antiqua" w:cs="宋体"/>
          <w:i/>
          <w:iCs/>
          <w:sz w:val="24"/>
          <w:szCs w:val="24"/>
          <w:lang w:eastAsia="zh-CN"/>
        </w:rPr>
        <w:t>Ther</w:t>
      </w:r>
      <w:proofErr w:type="spellEnd"/>
      <w:r w:rsidRPr="006F4321">
        <w:rPr>
          <w:rFonts w:ascii="Book Antiqua" w:hAnsi="Book Antiqua" w:cs="宋体"/>
          <w:sz w:val="24"/>
          <w:szCs w:val="24"/>
          <w:lang w:eastAsia="zh-CN"/>
        </w:rPr>
        <w:t xml:space="preserve"> 2011; </w:t>
      </w:r>
      <w:r w:rsidRPr="006F4321">
        <w:rPr>
          <w:rFonts w:ascii="Book Antiqua" w:hAnsi="Book Antiqua" w:cs="宋体"/>
          <w:b/>
          <w:bCs/>
          <w:sz w:val="24"/>
          <w:szCs w:val="24"/>
          <w:lang w:eastAsia="zh-CN"/>
        </w:rPr>
        <w:t>13</w:t>
      </w:r>
      <w:r w:rsidRPr="006F4321">
        <w:rPr>
          <w:rFonts w:ascii="Book Antiqua" w:hAnsi="Book Antiqua" w:cs="宋体"/>
          <w:sz w:val="24"/>
          <w:szCs w:val="24"/>
          <w:lang w:eastAsia="zh-CN"/>
        </w:rPr>
        <w:t>: R188 [PMID: 22093457 DOI: 10.1186/ar3516]</w:t>
      </w:r>
    </w:p>
    <w:p w14:paraId="4DF2E42C"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98 </w:t>
      </w:r>
      <w:r w:rsidRPr="006F4321">
        <w:rPr>
          <w:rFonts w:ascii="Book Antiqua" w:hAnsi="Book Antiqua" w:cs="宋体"/>
          <w:b/>
          <w:bCs/>
          <w:sz w:val="24"/>
          <w:szCs w:val="24"/>
          <w:lang w:eastAsia="zh-CN"/>
        </w:rPr>
        <w:t>Sari I</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Okan</w:t>
      </w:r>
      <w:proofErr w:type="spellEnd"/>
      <w:r w:rsidRPr="006F4321">
        <w:rPr>
          <w:rFonts w:ascii="Book Antiqua" w:hAnsi="Book Antiqua" w:cs="宋体"/>
          <w:sz w:val="24"/>
          <w:szCs w:val="24"/>
          <w:lang w:eastAsia="zh-CN"/>
        </w:rPr>
        <w:t xml:space="preserve"> T, </w:t>
      </w:r>
      <w:proofErr w:type="spellStart"/>
      <w:r w:rsidRPr="006F4321">
        <w:rPr>
          <w:rFonts w:ascii="Book Antiqua" w:hAnsi="Book Antiqua" w:cs="宋体"/>
          <w:sz w:val="24"/>
          <w:szCs w:val="24"/>
          <w:lang w:eastAsia="zh-CN"/>
        </w:rPr>
        <w:t>Akar</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Cece</w:t>
      </w:r>
      <w:proofErr w:type="spellEnd"/>
      <w:r w:rsidRPr="006F4321">
        <w:rPr>
          <w:rFonts w:ascii="Book Antiqua" w:hAnsi="Book Antiqua" w:cs="宋体"/>
          <w:sz w:val="24"/>
          <w:szCs w:val="24"/>
          <w:lang w:eastAsia="zh-CN"/>
        </w:rPr>
        <w:t xml:space="preserve"> H, Altay C, </w:t>
      </w:r>
      <w:proofErr w:type="spellStart"/>
      <w:r w:rsidRPr="006F4321">
        <w:rPr>
          <w:rFonts w:ascii="Book Antiqua" w:hAnsi="Book Antiqua" w:cs="宋体"/>
          <w:sz w:val="24"/>
          <w:szCs w:val="24"/>
          <w:lang w:eastAsia="zh-CN"/>
        </w:rPr>
        <w:t>Secil</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Birlik</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Onen</w:t>
      </w:r>
      <w:proofErr w:type="spellEnd"/>
      <w:r w:rsidRPr="006F4321">
        <w:rPr>
          <w:rFonts w:ascii="Book Antiqua" w:hAnsi="Book Antiqua" w:cs="宋体"/>
          <w:sz w:val="24"/>
          <w:szCs w:val="24"/>
          <w:lang w:eastAsia="zh-CN"/>
        </w:rPr>
        <w:t xml:space="preserve"> F, </w:t>
      </w:r>
      <w:proofErr w:type="spellStart"/>
      <w:r w:rsidRPr="006F4321">
        <w:rPr>
          <w:rFonts w:ascii="Book Antiqua" w:hAnsi="Book Antiqua" w:cs="宋体"/>
          <w:sz w:val="24"/>
          <w:szCs w:val="24"/>
          <w:lang w:eastAsia="zh-CN"/>
        </w:rPr>
        <w:t>Akkoc</w:t>
      </w:r>
      <w:proofErr w:type="spellEnd"/>
      <w:r w:rsidRPr="006F4321">
        <w:rPr>
          <w:rFonts w:ascii="Book Antiqua" w:hAnsi="Book Antiqua" w:cs="宋体"/>
          <w:sz w:val="24"/>
          <w:szCs w:val="24"/>
          <w:lang w:eastAsia="zh-CN"/>
        </w:rPr>
        <w:t xml:space="preserve"> N. Impaired endothelial function in patients with ankylosing spondylitis. </w:t>
      </w:r>
      <w:r w:rsidRPr="006F4321">
        <w:rPr>
          <w:rFonts w:ascii="Book Antiqua" w:hAnsi="Book Antiqua" w:cs="宋体"/>
          <w:i/>
          <w:iCs/>
          <w:sz w:val="24"/>
          <w:szCs w:val="24"/>
          <w:lang w:eastAsia="zh-CN"/>
        </w:rPr>
        <w:t xml:space="preserve">Rheumatology </w:t>
      </w:r>
      <w:r w:rsidRPr="00376B1C">
        <w:rPr>
          <w:rFonts w:ascii="Book Antiqua" w:hAnsi="Book Antiqua" w:cs="宋体"/>
          <w:iCs/>
          <w:sz w:val="24"/>
          <w:szCs w:val="24"/>
          <w:lang w:eastAsia="zh-CN"/>
        </w:rPr>
        <w:t>(Oxford)</w:t>
      </w:r>
      <w:r w:rsidRPr="00376B1C">
        <w:rPr>
          <w:rFonts w:ascii="Book Antiqua" w:hAnsi="Book Antiqua" w:cs="宋体"/>
          <w:sz w:val="24"/>
          <w:szCs w:val="24"/>
          <w:lang w:eastAsia="zh-CN"/>
        </w:rPr>
        <w:t xml:space="preserve"> </w:t>
      </w:r>
      <w:r w:rsidRPr="006F4321">
        <w:rPr>
          <w:rFonts w:ascii="Book Antiqua" w:hAnsi="Book Antiqua" w:cs="宋体"/>
          <w:sz w:val="24"/>
          <w:szCs w:val="24"/>
          <w:lang w:eastAsia="zh-CN"/>
        </w:rPr>
        <w:t xml:space="preserve">2006; </w:t>
      </w:r>
      <w:r w:rsidRPr="006F4321">
        <w:rPr>
          <w:rFonts w:ascii="Book Antiqua" w:hAnsi="Book Antiqua" w:cs="宋体"/>
          <w:b/>
          <w:bCs/>
          <w:sz w:val="24"/>
          <w:szCs w:val="24"/>
          <w:lang w:eastAsia="zh-CN"/>
        </w:rPr>
        <w:t>45</w:t>
      </w:r>
      <w:r w:rsidRPr="006F4321">
        <w:rPr>
          <w:rFonts w:ascii="Book Antiqua" w:hAnsi="Book Antiqua" w:cs="宋体"/>
          <w:sz w:val="24"/>
          <w:szCs w:val="24"/>
          <w:lang w:eastAsia="zh-CN"/>
        </w:rPr>
        <w:t>: 283-286 [PMID: 16204374 DOI: 10.1093/rheumatology/kei145]</w:t>
      </w:r>
    </w:p>
    <w:p w14:paraId="7A2845F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99 </w:t>
      </w:r>
      <w:proofErr w:type="spellStart"/>
      <w:r w:rsidRPr="006F4321">
        <w:rPr>
          <w:rFonts w:ascii="Book Antiqua" w:hAnsi="Book Antiqua" w:cs="宋体"/>
          <w:b/>
          <w:bCs/>
          <w:sz w:val="24"/>
          <w:szCs w:val="24"/>
          <w:lang w:eastAsia="zh-CN"/>
        </w:rPr>
        <w:t>Skare</w:t>
      </w:r>
      <w:proofErr w:type="spellEnd"/>
      <w:r w:rsidRPr="006F4321">
        <w:rPr>
          <w:rFonts w:ascii="Book Antiqua" w:hAnsi="Book Antiqua" w:cs="宋体"/>
          <w:b/>
          <w:bCs/>
          <w:sz w:val="24"/>
          <w:szCs w:val="24"/>
          <w:lang w:eastAsia="zh-CN"/>
        </w:rPr>
        <w:t xml:space="preserve"> TL</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Verceze</w:t>
      </w:r>
      <w:proofErr w:type="spellEnd"/>
      <w:r w:rsidRPr="006F4321">
        <w:rPr>
          <w:rFonts w:ascii="Book Antiqua" w:hAnsi="Book Antiqua" w:cs="宋体"/>
          <w:sz w:val="24"/>
          <w:szCs w:val="24"/>
          <w:lang w:eastAsia="zh-CN"/>
        </w:rPr>
        <w:t xml:space="preserve"> GC, Oliveira AA, </w:t>
      </w:r>
      <w:proofErr w:type="spellStart"/>
      <w:r w:rsidRPr="006F4321">
        <w:rPr>
          <w:rFonts w:ascii="Book Antiqua" w:hAnsi="Book Antiqua" w:cs="宋体"/>
          <w:sz w:val="24"/>
          <w:szCs w:val="24"/>
          <w:lang w:eastAsia="zh-CN"/>
        </w:rPr>
        <w:t>Perreto</w:t>
      </w:r>
      <w:proofErr w:type="spellEnd"/>
      <w:r w:rsidRPr="006F4321">
        <w:rPr>
          <w:rFonts w:ascii="Book Antiqua" w:hAnsi="Book Antiqua" w:cs="宋体"/>
          <w:sz w:val="24"/>
          <w:szCs w:val="24"/>
          <w:lang w:eastAsia="zh-CN"/>
        </w:rPr>
        <w:t xml:space="preserve"> S. Carotid intima-media thickness in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 xml:space="preserve"> patients. </w:t>
      </w:r>
      <w:r w:rsidRPr="006F4321">
        <w:rPr>
          <w:rFonts w:ascii="Book Antiqua" w:hAnsi="Book Antiqua" w:cs="宋体"/>
          <w:i/>
          <w:iCs/>
          <w:sz w:val="24"/>
          <w:szCs w:val="24"/>
          <w:lang w:eastAsia="zh-CN"/>
        </w:rPr>
        <w:t>Sao Paulo Med J</w:t>
      </w:r>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131</w:t>
      </w:r>
      <w:r w:rsidRPr="006F4321">
        <w:rPr>
          <w:rFonts w:ascii="Book Antiqua" w:hAnsi="Book Antiqua" w:cs="宋体"/>
          <w:sz w:val="24"/>
          <w:szCs w:val="24"/>
          <w:lang w:eastAsia="zh-CN"/>
        </w:rPr>
        <w:t>: 100-105 [PMID: 23657512]</w:t>
      </w:r>
    </w:p>
    <w:p w14:paraId="76114110"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100 </w:t>
      </w:r>
      <w:r w:rsidRPr="006F4321">
        <w:rPr>
          <w:rFonts w:ascii="Book Antiqua" w:hAnsi="Book Antiqua" w:cs="宋体"/>
          <w:b/>
          <w:bCs/>
          <w:sz w:val="24"/>
          <w:szCs w:val="24"/>
          <w:lang w:eastAsia="zh-CN"/>
        </w:rPr>
        <w:t>Mathieu S</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Gossec</w:t>
      </w:r>
      <w:proofErr w:type="spellEnd"/>
      <w:r w:rsidRPr="006F4321">
        <w:rPr>
          <w:rFonts w:ascii="Book Antiqua" w:hAnsi="Book Antiqua" w:cs="宋体"/>
          <w:sz w:val="24"/>
          <w:szCs w:val="24"/>
          <w:lang w:eastAsia="zh-CN"/>
        </w:rPr>
        <w:t xml:space="preserve"> L, </w:t>
      </w:r>
      <w:proofErr w:type="spellStart"/>
      <w:r w:rsidRPr="006F4321">
        <w:rPr>
          <w:rFonts w:ascii="Book Antiqua" w:hAnsi="Book Antiqua" w:cs="宋体"/>
          <w:sz w:val="24"/>
          <w:szCs w:val="24"/>
          <w:lang w:eastAsia="zh-CN"/>
        </w:rPr>
        <w:t>Dougados</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Soubrier</w:t>
      </w:r>
      <w:proofErr w:type="spellEnd"/>
      <w:r w:rsidRPr="006F4321">
        <w:rPr>
          <w:rFonts w:ascii="Book Antiqua" w:hAnsi="Book Antiqua" w:cs="宋体"/>
          <w:sz w:val="24"/>
          <w:szCs w:val="24"/>
          <w:lang w:eastAsia="zh-CN"/>
        </w:rPr>
        <w:t xml:space="preserve"> M. Cardiovascular profile in ankylosing spondylitis: a systematic review and meta-analysis. </w:t>
      </w:r>
      <w:r w:rsidRPr="006F4321">
        <w:rPr>
          <w:rFonts w:ascii="Book Antiqua" w:hAnsi="Book Antiqua" w:cs="宋体"/>
          <w:i/>
          <w:iCs/>
          <w:sz w:val="24"/>
          <w:szCs w:val="24"/>
          <w:lang w:eastAsia="zh-CN"/>
        </w:rPr>
        <w:t xml:space="preserve">Arthritis Care Res </w:t>
      </w:r>
      <w:r w:rsidRPr="00376B1C">
        <w:rPr>
          <w:rFonts w:ascii="Book Antiqua" w:hAnsi="Book Antiqua" w:cs="宋体"/>
          <w:iCs/>
          <w:sz w:val="24"/>
          <w:szCs w:val="24"/>
          <w:lang w:eastAsia="zh-CN"/>
        </w:rPr>
        <w:t>(Hoboken)</w:t>
      </w:r>
      <w:r w:rsidRPr="00376B1C">
        <w:rPr>
          <w:rFonts w:ascii="Book Antiqua" w:hAnsi="Book Antiqua" w:cs="宋体"/>
          <w:sz w:val="24"/>
          <w:szCs w:val="24"/>
          <w:lang w:eastAsia="zh-CN"/>
        </w:rPr>
        <w:t xml:space="preserve"> </w:t>
      </w:r>
      <w:r w:rsidRPr="006F4321">
        <w:rPr>
          <w:rFonts w:ascii="Book Antiqua" w:hAnsi="Book Antiqua" w:cs="宋体"/>
          <w:sz w:val="24"/>
          <w:szCs w:val="24"/>
          <w:lang w:eastAsia="zh-CN"/>
        </w:rPr>
        <w:t xml:space="preserve">2011; </w:t>
      </w:r>
      <w:r w:rsidRPr="006F4321">
        <w:rPr>
          <w:rFonts w:ascii="Book Antiqua" w:hAnsi="Book Antiqua" w:cs="宋体"/>
          <w:b/>
          <w:bCs/>
          <w:sz w:val="24"/>
          <w:szCs w:val="24"/>
          <w:lang w:eastAsia="zh-CN"/>
        </w:rPr>
        <w:t>63</w:t>
      </w:r>
      <w:r w:rsidRPr="006F4321">
        <w:rPr>
          <w:rFonts w:ascii="Book Antiqua" w:hAnsi="Book Antiqua" w:cs="宋体"/>
          <w:sz w:val="24"/>
          <w:szCs w:val="24"/>
          <w:lang w:eastAsia="zh-CN"/>
        </w:rPr>
        <w:t>: 557-563 [PMID: 20890982 DOI: 10.1002/acr.20364]</w:t>
      </w:r>
    </w:p>
    <w:p w14:paraId="0EF9FA54"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101 </w:t>
      </w:r>
      <w:proofErr w:type="spellStart"/>
      <w:r w:rsidRPr="006F4321">
        <w:rPr>
          <w:rFonts w:ascii="Book Antiqua" w:hAnsi="Book Antiqua" w:cs="宋体"/>
          <w:b/>
          <w:bCs/>
          <w:sz w:val="24"/>
          <w:szCs w:val="24"/>
          <w:lang w:eastAsia="zh-CN"/>
        </w:rPr>
        <w:t>Caliskan</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xml:space="preserve">, Erdogan D, </w:t>
      </w:r>
      <w:proofErr w:type="spellStart"/>
      <w:r w:rsidRPr="006F4321">
        <w:rPr>
          <w:rFonts w:ascii="Book Antiqua" w:hAnsi="Book Antiqua" w:cs="宋体"/>
          <w:sz w:val="24"/>
          <w:szCs w:val="24"/>
          <w:lang w:eastAsia="zh-CN"/>
        </w:rPr>
        <w:t>Gullu</w:t>
      </w:r>
      <w:proofErr w:type="spellEnd"/>
      <w:r w:rsidRPr="006F4321">
        <w:rPr>
          <w:rFonts w:ascii="Book Antiqua" w:hAnsi="Book Antiqua" w:cs="宋体"/>
          <w:sz w:val="24"/>
          <w:szCs w:val="24"/>
          <w:lang w:eastAsia="zh-CN"/>
        </w:rPr>
        <w:t xml:space="preserve"> H, Yilmaz S, </w:t>
      </w:r>
      <w:proofErr w:type="spellStart"/>
      <w:r w:rsidRPr="006F4321">
        <w:rPr>
          <w:rFonts w:ascii="Book Antiqua" w:hAnsi="Book Antiqua" w:cs="宋体"/>
          <w:sz w:val="24"/>
          <w:szCs w:val="24"/>
          <w:lang w:eastAsia="zh-CN"/>
        </w:rPr>
        <w:t>Gursoy</w:t>
      </w:r>
      <w:proofErr w:type="spellEnd"/>
      <w:r w:rsidRPr="006F4321">
        <w:rPr>
          <w:rFonts w:ascii="Book Antiqua" w:hAnsi="Book Antiqua" w:cs="宋体"/>
          <w:sz w:val="24"/>
          <w:szCs w:val="24"/>
          <w:lang w:eastAsia="zh-CN"/>
        </w:rPr>
        <w:t xml:space="preserve"> Y, </w:t>
      </w:r>
      <w:proofErr w:type="spellStart"/>
      <w:r w:rsidRPr="006F4321">
        <w:rPr>
          <w:rFonts w:ascii="Book Antiqua" w:hAnsi="Book Antiqua" w:cs="宋体"/>
          <w:sz w:val="24"/>
          <w:szCs w:val="24"/>
          <w:lang w:eastAsia="zh-CN"/>
        </w:rPr>
        <w:t>Yildirir</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Yucel</w:t>
      </w:r>
      <w:proofErr w:type="spellEnd"/>
      <w:r w:rsidRPr="006F4321">
        <w:rPr>
          <w:rFonts w:ascii="Book Antiqua" w:hAnsi="Book Antiqua" w:cs="宋体"/>
          <w:sz w:val="24"/>
          <w:szCs w:val="24"/>
          <w:lang w:eastAsia="zh-CN"/>
        </w:rPr>
        <w:t xml:space="preserve"> E, </w:t>
      </w:r>
      <w:proofErr w:type="spellStart"/>
      <w:r w:rsidRPr="006F4321">
        <w:rPr>
          <w:rFonts w:ascii="Book Antiqua" w:hAnsi="Book Antiqua" w:cs="宋体"/>
          <w:sz w:val="24"/>
          <w:szCs w:val="24"/>
          <w:lang w:eastAsia="zh-CN"/>
        </w:rPr>
        <w:t>Muderrisoglu</w:t>
      </w:r>
      <w:proofErr w:type="spellEnd"/>
      <w:r w:rsidRPr="006F4321">
        <w:rPr>
          <w:rFonts w:ascii="Book Antiqua" w:hAnsi="Book Antiqua" w:cs="宋体"/>
          <w:sz w:val="24"/>
          <w:szCs w:val="24"/>
          <w:lang w:eastAsia="zh-CN"/>
        </w:rPr>
        <w:t xml:space="preserve"> H. Impaired coronary microvascular and left ventricular diastolic functions in patients with ankylosing spondylitis. </w:t>
      </w:r>
      <w:r w:rsidRPr="006F4321">
        <w:rPr>
          <w:rFonts w:ascii="Book Antiqua" w:hAnsi="Book Antiqua" w:cs="宋体"/>
          <w:i/>
          <w:iCs/>
          <w:sz w:val="24"/>
          <w:szCs w:val="24"/>
          <w:lang w:eastAsia="zh-CN"/>
        </w:rPr>
        <w:t>Atherosclerosis</w:t>
      </w:r>
      <w:r w:rsidRPr="006F4321">
        <w:rPr>
          <w:rFonts w:ascii="Book Antiqua" w:hAnsi="Book Antiqua" w:cs="宋体"/>
          <w:sz w:val="24"/>
          <w:szCs w:val="24"/>
          <w:lang w:eastAsia="zh-CN"/>
        </w:rPr>
        <w:t xml:space="preserve"> 2008; </w:t>
      </w:r>
      <w:r w:rsidRPr="006F4321">
        <w:rPr>
          <w:rFonts w:ascii="Book Antiqua" w:hAnsi="Book Antiqua" w:cs="宋体"/>
          <w:b/>
          <w:bCs/>
          <w:sz w:val="24"/>
          <w:szCs w:val="24"/>
          <w:lang w:eastAsia="zh-CN"/>
        </w:rPr>
        <w:t>196</w:t>
      </w:r>
      <w:r w:rsidRPr="006F4321">
        <w:rPr>
          <w:rFonts w:ascii="Book Antiqua" w:hAnsi="Book Antiqua" w:cs="宋体"/>
          <w:sz w:val="24"/>
          <w:szCs w:val="24"/>
          <w:lang w:eastAsia="zh-CN"/>
        </w:rPr>
        <w:t>: 306-312 [PMID: 17169363 DOI: 10.1016/j.atherosclerosis.2006.11.003]</w:t>
      </w:r>
    </w:p>
    <w:p w14:paraId="27051134"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102 </w:t>
      </w:r>
      <w:proofErr w:type="spellStart"/>
      <w:r w:rsidRPr="006F4321">
        <w:rPr>
          <w:rFonts w:ascii="Book Antiqua" w:hAnsi="Book Antiqua" w:cs="宋体"/>
          <w:b/>
          <w:bCs/>
          <w:sz w:val="24"/>
          <w:szCs w:val="24"/>
          <w:lang w:eastAsia="zh-CN"/>
        </w:rPr>
        <w:t>Yildirir</w:t>
      </w:r>
      <w:proofErr w:type="spellEnd"/>
      <w:r w:rsidRPr="006F4321">
        <w:rPr>
          <w:rFonts w:ascii="Book Antiqua" w:hAnsi="Book Antiqua" w:cs="宋体"/>
          <w:b/>
          <w:bCs/>
          <w:sz w:val="24"/>
          <w:szCs w:val="24"/>
          <w:lang w:eastAsia="zh-CN"/>
        </w:rPr>
        <w:t xml:space="preserve"> 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Aksoyek</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Calguneri</w:t>
      </w:r>
      <w:proofErr w:type="spellEnd"/>
      <w:r w:rsidRPr="006F4321">
        <w:rPr>
          <w:rFonts w:ascii="Book Antiqua" w:hAnsi="Book Antiqua" w:cs="宋体"/>
          <w:sz w:val="24"/>
          <w:szCs w:val="24"/>
          <w:lang w:eastAsia="zh-CN"/>
        </w:rPr>
        <w:t xml:space="preserve"> M, Oto A, </w:t>
      </w:r>
      <w:proofErr w:type="spellStart"/>
      <w:r w:rsidRPr="006F4321">
        <w:rPr>
          <w:rFonts w:ascii="Book Antiqua" w:hAnsi="Book Antiqua" w:cs="宋体"/>
          <w:sz w:val="24"/>
          <w:szCs w:val="24"/>
          <w:lang w:eastAsia="zh-CN"/>
        </w:rPr>
        <w:t>Kes</w:t>
      </w:r>
      <w:proofErr w:type="spellEnd"/>
      <w:r w:rsidRPr="006F4321">
        <w:rPr>
          <w:rFonts w:ascii="Book Antiqua" w:hAnsi="Book Antiqua" w:cs="宋体"/>
          <w:sz w:val="24"/>
          <w:szCs w:val="24"/>
          <w:lang w:eastAsia="zh-CN"/>
        </w:rPr>
        <w:t xml:space="preserve"> S. Echocardiographic evidence of cardiac involvement in ankylosing spondylitis.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2002; </w:t>
      </w:r>
      <w:r w:rsidRPr="006F4321">
        <w:rPr>
          <w:rFonts w:ascii="Book Antiqua" w:hAnsi="Book Antiqua" w:cs="宋体"/>
          <w:b/>
          <w:bCs/>
          <w:sz w:val="24"/>
          <w:szCs w:val="24"/>
          <w:lang w:eastAsia="zh-CN"/>
        </w:rPr>
        <w:t>21</w:t>
      </w:r>
      <w:r w:rsidRPr="006F4321">
        <w:rPr>
          <w:rFonts w:ascii="Book Antiqua" w:hAnsi="Book Antiqua" w:cs="宋体"/>
          <w:sz w:val="24"/>
          <w:szCs w:val="24"/>
          <w:lang w:eastAsia="zh-CN"/>
        </w:rPr>
        <w:t>: 129-134 [PMID: 12086163]</w:t>
      </w:r>
    </w:p>
    <w:p w14:paraId="0871C392"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103 </w:t>
      </w:r>
      <w:r w:rsidRPr="006F4321">
        <w:rPr>
          <w:rFonts w:ascii="Book Antiqua" w:hAnsi="Book Antiqua" w:cs="宋体"/>
          <w:b/>
          <w:bCs/>
          <w:sz w:val="24"/>
          <w:szCs w:val="24"/>
          <w:lang w:eastAsia="zh-CN"/>
        </w:rPr>
        <w:t>O'Neill TW</w:t>
      </w:r>
      <w:r w:rsidRPr="006F4321">
        <w:rPr>
          <w:rFonts w:ascii="Book Antiqua" w:hAnsi="Book Antiqua" w:cs="宋体"/>
          <w:sz w:val="24"/>
          <w:szCs w:val="24"/>
          <w:lang w:eastAsia="zh-CN"/>
        </w:rPr>
        <w:t xml:space="preserve">, King G, Graham IM, </w:t>
      </w:r>
      <w:proofErr w:type="spellStart"/>
      <w:r w:rsidRPr="006F4321">
        <w:rPr>
          <w:rFonts w:ascii="Book Antiqua" w:hAnsi="Book Antiqua" w:cs="宋体"/>
          <w:sz w:val="24"/>
          <w:szCs w:val="24"/>
          <w:lang w:eastAsia="zh-CN"/>
        </w:rPr>
        <w:t>Molony</w:t>
      </w:r>
      <w:proofErr w:type="spellEnd"/>
      <w:r w:rsidRPr="006F4321">
        <w:rPr>
          <w:rFonts w:ascii="Book Antiqua" w:hAnsi="Book Antiqua" w:cs="宋体"/>
          <w:sz w:val="24"/>
          <w:szCs w:val="24"/>
          <w:lang w:eastAsia="zh-CN"/>
        </w:rPr>
        <w:t xml:space="preserve"> J, </w:t>
      </w:r>
      <w:proofErr w:type="spellStart"/>
      <w:r w:rsidRPr="006F4321">
        <w:rPr>
          <w:rFonts w:ascii="Book Antiqua" w:hAnsi="Book Antiqua" w:cs="宋体"/>
          <w:sz w:val="24"/>
          <w:szCs w:val="24"/>
          <w:lang w:eastAsia="zh-CN"/>
        </w:rPr>
        <w:t>Bresnihan</w:t>
      </w:r>
      <w:proofErr w:type="spellEnd"/>
      <w:r w:rsidRPr="006F4321">
        <w:rPr>
          <w:rFonts w:ascii="Book Antiqua" w:hAnsi="Book Antiqua" w:cs="宋体"/>
          <w:sz w:val="24"/>
          <w:szCs w:val="24"/>
          <w:lang w:eastAsia="zh-CN"/>
        </w:rPr>
        <w:t xml:space="preserve"> B. Echocardiographic abnormalities in ankylosing spondylitis.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1992; </w:t>
      </w:r>
      <w:r w:rsidRPr="006F4321">
        <w:rPr>
          <w:rFonts w:ascii="Book Antiqua" w:hAnsi="Book Antiqua" w:cs="宋体"/>
          <w:b/>
          <w:bCs/>
          <w:sz w:val="24"/>
          <w:szCs w:val="24"/>
          <w:lang w:eastAsia="zh-CN"/>
        </w:rPr>
        <w:t>51</w:t>
      </w:r>
      <w:r w:rsidRPr="006F4321">
        <w:rPr>
          <w:rFonts w:ascii="Book Antiqua" w:hAnsi="Book Antiqua" w:cs="宋体"/>
          <w:sz w:val="24"/>
          <w:szCs w:val="24"/>
          <w:lang w:eastAsia="zh-CN"/>
        </w:rPr>
        <w:t>: 652-654 [PMID: 1616332]</w:t>
      </w:r>
    </w:p>
    <w:p w14:paraId="0F687D0D"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104 </w:t>
      </w:r>
      <w:proofErr w:type="spellStart"/>
      <w:r w:rsidRPr="006F4321">
        <w:rPr>
          <w:rFonts w:ascii="Book Antiqua" w:hAnsi="Book Antiqua" w:cs="宋体"/>
          <w:b/>
          <w:bCs/>
          <w:sz w:val="24"/>
          <w:szCs w:val="24"/>
          <w:lang w:eastAsia="zh-CN"/>
        </w:rPr>
        <w:t>Bulkley</w:t>
      </w:r>
      <w:proofErr w:type="spellEnd"/>
      <w:r w:rsidRPr="006F4321">
        <w:rPr>
          <w:rFonts w:ascii="Book Antiqua" w:hAnsi="Book Antiqua" w:cs="宋体"/>
          <w:b/>
          <w:bCs/>
          <w:sz w:val="24"/>
          <w:szCs w:val="24"/>
          <w:lang w:eastAsia="zh-CN"/>
        </w:rPr>
        <w:t xml:space="preserve"> BH</w:t>
      </w:r>
      <w:r w:rsidRPr="006F4321">
        <w:rPr>
          <w:rFonts w:ascii="Book Antiqua" w:hAnsi="Book Antiqua" w:cs="宋体"/>
          <w:sz w:val="24"/>
          <w:szCs w:val="24"/>
          <w:lang w:eastAsia="zh-CN"/>
        </w:rPr>
        <w:t>, Roberts WC.</w:t>
      </w:r>
      <w:proofErr w:type="gramEnd"/>
      <w:r w:rsidRPr="006F4321">
        <w:rPr>
          <w:rFonts w:ascii="Book Antiqua" w:hAnsi="Book Antiqua" w:cs="宋体"/>
          <w:sz w:val="24"/>
          <w:szCs w:val="24"/>
          <w:lang w:eastAsia="zh-CN"/>
        </w:rPr>
        <w:t xml:space="preserve"> Ankylosing spondylitis and aortic regurgitation. </w:t>
      </w:r>
      <w:proofErr w:type="gramStart"/>
      <w:r w:rsidRPr="006F4321">
        <w:rPr>
          <w:rFonts w:ascii="Book Antiqua" w:hAnsi="Book Antiqua" w:cs="宋体"/>
          <w:sz w:val="24"/>
          <w:szCs w:val="24"/>
          <w:lang w:eastAsia="zh-CN"/>
        </w:rPr>
        <w:t>Description of the characteristic cardiovascular lesion from study of eight necropsy patients.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Circulation</w:t>
      </w:r>
      <w:r w:rsidRPr="006F4321">
        <w:rPr>
          <w:rFonts w:ascii="Book Antiqua" w:hAnsi="Book Antiqua" w:cs="宋体"/>
          <w:sz w:val="24"/>
          <w:szCs w:val="24"/>
          <w:lang w:eastAsia="zh-CN"/>
        </w:rPr>
        <w:t xml:space="preserve"> 1973; </w:t>
      </w:r>
      <w:r w:rsidRPr="006F4321">
        <w:rPr>
          <w:rFonts w:ascii="Book Antiqua" w:hAnsi="Book Antiqua" w:cs="宋体"/>
          <w:b/>
          <w:bCs/>
          <w:sz w:val="24"/>
          <w:szCs w:val="24"/>
          <w:lang w:eastAsia="zh-CN"/>
        </w:rPr>
        <w:t>48</w:t>
      </w:r>
      <w:r w:rsidRPr="006F4321">
        <w:rPr>
          <w:rFonts w:ascii="Book Antiqua" w:hAnsi="Book Antiqua" w:cs="宋体"/>
          <w:sz w:val="24"/>
          <w:szCs w:val="24"/>
          <w:lang w:eastAsia="zh-CN"/>
        </w:rPr>
        <w:t>: 1014-1027 [PMID: 4751946]</w:t>
      </w:r>
    </w:p>
    <w:p w14:paraId="36921A5D" w14:textId="776E5664"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105 </w:t>
      </w:r>
      <w:r w:rsidRPr="006F4321">
        <w:rPr>
          <w:rFonts w:ascii="Book Antiqua" w:hAnsi="Book Antiqua" w:cs="宋体"/>
          <w:b/>
          <w:bCs/>
          <w:sz w:val="24"/>
          <w:szCs w:val="24"/>
          <w:lang w:eastAsia="zh-CN"/>
        </w:rPr>
        <w:t>D</w:t>
      </w:r>
      <w:r w:rsidR="00376B1C" w:rsidRPr="006F4321">
        <w:rPr>
          <w:rFonts w:ascii="Book Antiqua" w:hAnsi="Book Antiqua" w:cs="宋体"/>
          <w:b/>
          <w:bCs/>
          <w:sz w:val="24"/>
          <w:szCs w:val="24"/>
          <w:lang w:eastAsia="zh-CN"/>
        </w:rPr>
        <w:t xml:space="preserve">avidson </w:t>
      </w:r>
      <w:r w:rsidRPr="006F4321">
        <w:rPr>
          <w:rFonts w:ascii="Book Antiqua" w:hAnsi="Book Antiqua" w:cs="宋体"/>
          <w:b/>
          <w:bCs/>
          <w:sz w:val="24"/>
          <w:szCs w:val="24"/>
          <w:lang w:eastAsia="zh-CN"/>
        </w:rPr>
        <w:t>P</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B</w:t>
      </w:r>
      <w:r w:rsidR="00376B1C" w:rsidRPr="006F4321">
        <w:rPr>
          <w:rFonts w:ascii="Book Antiqua" w:hAnsi="Book Antiqua" w:cs="宋体"/>
          <w:sz w:val="24"/>
          <w:szCs w:val="24"/>
          <w:lang w:eastAsia="zh-CN"/>
        </w:rPr>
        <w:t>aggenstoss</w:t>
      </w:r>
      <w:proofErr w:type="spellEnd"/>
      <w:r w:rsidRPr="006F4321">
        <w:rPr>
          <w:rFonts w:ascii="Book Antiqua" w:hAnsi="Book Antiqua" w:cs="宋体"/>
          <w:sz w:val="24"/>
          <w:szCs w:val="24"/>
          <w:lang w:eastAsia="zh-CN"/>
        </w:rPr>
        <w:t xml:space="preserve"> AH, </w:t>
      </w:r>
      <w:proofErr w:type="spellStart"/>
      <w:r w:rsidRPr="006F4321">
        <w:rPr>
          <w:rFonts w:ascii="Book Antiqua" w:hAnsi="Book Antiqua" w:cs="宋体"/>
          <w:sz w:val="24"/>
          <w:szCs w:val="24"/>
          <w:lang w:eastAsia="zh-CN"/>
        </w:rPr>
        <w:t>S</w:t>
      </w:r>
      <w:r w:rsidR="00376B1C" w:rsidRPr="006F4321">
        <w:rPr>
          <w:rFonts w:ascii="Book Antiqua" w:hAnsi="Book Antiqua" w:cs="宋体"/>
          <w:sz w:val="24"/>
          <w:szCs w:val="24"/>
          <w:lang w:eastAsia="zh-CN"/>
        </w:rPr>
        <w:t>locumb</w:t>
      </w:r>
      <w:proofErr w:type="spellEnd"/>
      <w:r w:rsidRPr="006F4321">
        <w:rPr>
          <w:rFonts w:ascii="Book Antiqua" w:hAnsi="Book Antiqua" w:cs="宋体"/>
          <w:sz w:val="24"/>
          <w:szCs w:val="24"/>
          <w:lang w:eastAsia="zh-CN"/>
        </w:rPr>
        <w:t xml:space="preserve"> CH, D</w:t>
      </w:r>
      <w:r w:rsidR="00376B1C" w:rsidRPr="006F4321">
        <w:rPr>
          <w:rFonts w:ascii="Book Antiqua" w:hAnsi="Book Antiqua" w:cs="宋体"/>
          <w:sz w:val="24"/>
          <w:szCs w:val="24"/>
          <w:lang w:eastAsia="zh-CN"/>
        </w:rPr>
        <w:t>augherty</w:t>
      </w:r>
      <w:r w:rsidRPr="006F4321">
        <w:rPr>
          <w:rFonts w:ascii="Book Antiqua" w:hAnsi="Book Antiqua" w:cs="宋体"/>
          <w:sz w:val="24"/>
          <w:szCs w:val="24"/>
          <w:lang w:eastAsia="zh-CN"/>
        </w:rPr>
        <w:t xml:space="preserve"> GW.</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C</w:t>
      </w:r>
      <w:r w:rsidR="00376B1C" w:rsidRPr="006F4321">
        <w:rPr>
          <w:rFonts w:ascii="Book Antiqua" w:hAnsi="Book Antiqua" w:cs="宋体"/>
          <w:sz w:val="24"/>
          <w:szCs w:val="24"/>
          <w:lang w:eastAsia="zh-CN"/>
        </w:rPr>
        <w:t>ardiac and aortic lesions in rheumatoid spondylitis</w:t>
      </w:r>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Proc</w:t>
      </w:r>
      <w:proofErr w:type="spellEnd"/>
      <w:r w:rsidRPr="006F4321">
        <w:rPr>
          <w:rFonts w:ascii="Book Antiqua" w:hAnsi="Book Antiqua" w:cs="宋体"/>
          <w:i/>
          <w:iCs/>
          <w:sz w:val="24"/>
          <w:szCs w:val="24"/>
          <w:lang w:eastAsia="zh-CN"/>
        </w:rPr>
        <w:t xml:space="preserve"> Staff Meet Mayo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sz w:val="24"/>
          <w:szCs w:val="24"/>
          <w:lang w:eastAsia="zh-CN"/>
        </w:rPr>
        <w:t xml:space="preserve"> 1963; </w:t>
      </w:r>
      <w:r w:rsidRPr="006F4321">
        <w:rPr>
          <w:rFonts w:ascii="Book Antiqua" w:hAnsi="Book Antiqua" w:cs="宋体"/>
          <w:b/>
          <w:bCs/>
          <w:sz w:val="24"/>
          <w:szCs w:val="24"/>
          <w:lang w:eastAsia="zh-CN"/>
        </w:rPr>
        <w:t>38</w:t>
      </w:r>
      <w:r w:rsidRPr="006F4321">
        <w:rPr>
          <w:rFonts w:ascii="Book Antiqua" w:hAnsi="Book Antiqua" w:cs="宋体"/>
          <w:sz w:val="24"/>
          <w:szCs w:val="24"/>
          <w:lang w:eastAsia="zh-CN"/>
        </w:rPr>
        <w:t>: 427-435 [PMID: 14054646]</w:t>
      </w:r>
    </w:p>
    <w:p w14:paraId="1E0A35EF"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106 </w:t>
      </w:r>
      <w:r w:rsidRPr="006F4321">
        <w:rPr>
          <w:rFonts w:ascii="Book Antiqua" w:hAnsi="Book Antiqua" w:cs="宋体"/>
          <w:b/>
          <w:bCs/>
          <w:sz w:val="24"/>
          <w:szCs w:val="24"/>
          <w:lang w:eastAsia="zh-CN"/>
        </w:rPr>
        <w:t>Roldan CA</w:t>
      </w:r>
      <w:r w:rsidRPr="006F4321">
        <w:rPr>
          <w:rFonts w:ascii="Book Antiqua" w:hAnsi="Book Antiqua" w:cs="宋体"/>
          <w:sz w:val="24"/>
          <w:szCs w:val="24"/>
          <w:lang w:eastAsia="zh-CN"/>
        </w:rPr>
        <w:t xml:space="preserve">, Chavez J, Wiest PW, Qualls CR, Crawford MH. Aortic root disease and valve disease associated with ankylosing spondylitis. </w:t>
      </w:r>
      <w:r w:rsidRPr="006F4321">
        <w:rPr>
          <w:rFonts w:ascii="Book Antiqua" w:hAnsi="Book Antiqua" w:cs="宋体"/>
          <w:i/>
          <w:iCs/>
          <w:sz w:val="24"/>
          <w:szCs w:val="24"/>
          <w:lang w:eastAsia="zh-CN"/>
        </w:rPr>
        <w:t xml:space="preserve">J Am </w:t>
      </w:r>
      <w:proofErr w:type="spellStart"/>
      <w:r w:rsidRPr="006F4321">
        <w:rPr>
          <w:rFonts w:ascii="Book Antiqua" w:hAnsi="Book Antiqua" w:cs="宋体"/>
          <w:i/>
          <w:iCs/>
          <w:sz w:val="24"/>
          <w:szCs w:val="24"/>
          <w:lang w:eastAsia="zh-CN"/>
        </w:rPr>
        <w:t>Coll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Cardiol</w:t>
      </w:r>
      <w:proofErr w:type="spellEnd"/>
      <w:r w:rsidRPr="006F4321">
        <w:rPr>
          <w:rFonts w:ascii="Book Antiqua" w:hAnsi="Book Antiqua" w:cs="宋体"/>
          <w:sz w:val="24"/>
          <w:szCs w:val="24"/>
          <w:lang w:eastAsia="zh-CN"/>
        </w:rPr>
        <w:t xml:space="preserve"> 1998; </w:t>
      </w:r>
      <w:r w:rsidRPr="006F4321">
        <w:rPr>
          <w:rFonts w:ascii="Book Antiqua" w:hAnsi="Book Antiqua" w:cs="宋体"/>
          <w:b/>
          <w:bCs/>
          <w:sz w:val="24"/>
          <w:szCs w:val="24"/>
          <w:lang w:eastAsia="zh-CN"/>
        </w:rPr>
        <w:t>32</w:t>
      </w:r>
      <w:r w:rsidRPr="006F4321">
        <w:rPr>
          <w:rFonts w:ascii="Book Antiqua" w:hAnsi="Book Antiqua" w:cs="宋体"/>
          <w:sz w:val="24"/>
          <w:szCs w:val="24"/>
          <w:lang w:eastAsia="zh-CN"/>
        </w:rPr>
        <w:t>: 1397-1404 [PMID: 9809954]</w:t>
      </w:r>
    </w:p>
    <w:p w14:paraId="08C3C4A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107 </w:t>
      </w:r>
      <w:r w:rsidRPr="006F4321">
        <w:rPr>
          <w:rFonts w:ascii="Book Antiqua" w:hAnsi="Book Antiqua" w:cs="宋体"/>
          <w:b/>
          <w:bCs/>
          <w:sz w:val="24"/>
          <w:szCs w:val="24"/>
          <w:lang w:eastAsia="zh-CN"/>
        </w:rPr>
        <w:t>Alves MG</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Espirito</w:t>
      </w:r>
      <w:proofErr w:type="spellEnd"/>
      <w:r w:rsidRPr="006F4321">
        <w:rPr>
          <w:rFonts w:ascii="Book Antiqua" w:hAnsi="Book Antiqua" w:cs="宋体"/>
          <w:sz w:val="24"/>
          <w:szCs w:val="24"/>
          <w:lang w:eastAsia="zh-CN"/>
        </w:rPr>
        <w:t xml:space="preserve">-Santo J, </w:t>
      </w:r>
      <w:proofErr w:type="spellStart"/>
      <w:r w:rsidRPr="006F4321">
        <w:rPr>
          <w:rFonts w:ascii="Book Antiqua" w:hAnsi="Book Antiqua" w:cs="宋体"/>
          <w:sz w:val="24"/>
          <w:szCs w:val="24"/>
          <w:lang w:eastAsia="zh-CN"/>
        </w:rPr>
        <w:t>Queiroz</w:t>
      </w:r>
      <w:proofErr w:type="spellEnd"/>
      <w:r w:rsidRPr="006F4321">
        <w:rPr>
          <w:rFonts w:ascii="Book Antiqua" w:hAnsi="Book Antiqua" w:cs="宋体"/>
          <w:sz w:val="24"/>
          <w:szCs w:val="24"/>
          <w:lang w:eastAsia="zh-CN"/>
        </w:rPr>
        <w:t xml:space="preserve"> MV, Madeira H, </w:t>
      </w:r>
      <w:proofErr w:type="spellStart"/>
      <w:r w:rsidRPr="006F4321">
        <w:rPr>
          <w:rFonts w:ascii="Book Antiqua" w:hAnsi="Book Antiqua" w:cs="宋体"/>
          <w:sz w:val="24"/>
          <w:szCs w:val="24"/>
          <w:lang w:eastAsia="zh-CN"/>
        </w:rPr>
        <w:t>Macieira</w:t>
      </w:r>
      <w:proofErr w:type="spellEnd"/>
      <w:r w:rsidRPr="006F4321">
        <w:rPr>
          <w:rFonts w:ascii="Book Antiqua" w:hAnsi="Book Antiqua" w:cs="宋体"/>
          <w:sz w:val="24"/>
          <w:szCs w:val="24"/>
          <w:lang w:eastAsia="zh-CN"/>
        </w:rPr>
        <w:t xml:space="preserve">-Coelho E. Cardiac alterations in ankylosing spondylitis. </w:t>
      </w:r>
      <w:r w:rsidRPr="006F4321">
        <w:rPr>
          <w:rFonts w:ascii="Book Antiqua" w:hAnsi="Book Antiqua" w:cs="宋体"/>
          <w:i/>
          <w:iCs/>
          <w:sz w:val="24"/>
          <w:szCs w:val="24"/>
          <w:lang w:eastAsia="zh-CN"/>
        </w:rPr>
        <w:t>Angiology</w:t>
      </w:r>
      <w:r w:rsidRPr="006F4321">
        <w:rPr>
          <w:rFonts w:ascii="Book Antiqua" w:hAnsi="Book Antiqua" w:cs="宋体"/>
          <w:sz w:val="24"/>
          <w:szCs w:val="24"/>
          <w:lang w:eastAsia="zh-CN"/>
        </w:rPr>
        <w:t xml:space="preserve"> 1988; </w:t>
      </w:r>
      <w:r w:rsidRPr="006F4321">
        <w:rPr>
          <w:rFonts w:ascii="Book Antiqua" w:hAnsi="Book Antiqua" w:cs="宋体"/>
          <w:b/>
          <w:bCs/>
          <w:sz w:val="24"/>
          <w:szCs w:val="24"/>
          <w:lang w:eastAsia="zh-CN"/>
        </w:rPr>
        <w:t>39</w:t>
      </w:r>
      <w:r w:rsidRPr="006F4321">
        <w:rPr>
          <w:rFonts w:ascii="Book Antiqua" w:hAnsi="Book Antiqua" w:cs="宋体"/>
          <w:sz w:val="24"/>
          <w:szCs w:val="24"/>
          <w:lang w:eastAsia="zh-CN"/>
        </w:rPr>
        <w:t>: 567-571 [PMID: 3408021]</w:t>
      </w:r>
    </w:p>
    <w:p w14:paraId="595B0DCF"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108 </w:t>
      </w:r>
      <w:r w:rsidRPr="006F4321">
        <w:rPr>
          <w:rFonts w:ascii="Book Antiqua" w:hAnsi="Book Antiqua" w:cs="宋体"/>
          <w:b/>
          <w:bCs/>
          <w:sz w:val="24"/>
          <w:szCs w:val="24"/>
          <w:lang w:eastAsia="zh-CN"/>
        </w:rPr>
        <w:t>Brunner F</w:t>
      </w:r>
      <w:r w:rsidRPr="006F4321">
        <w:rPr>
          <w:rFonts w:ascii="Book Antiqua" w:hAnsi="Book Antiqua" w:cs="宋体"/>
          <w:sz w:val="24"/>
          <w:szCs w:val="24"/>
          <w:lang w:eastAsia="zh-CN"/>
        </w:rPr>
        <w:t xml:space="preserve">, Kunz A, Weber U, </w:t>
      </w:r>
      <w:proofErr w:type="spellStart"/>
      <w:r w:rsidRPr="006F4321">
        <w:rPr>
          <w:rFonts w:ascii="Book Antiqua" w:hAnsi="Book Antiqua" w:cs="宋体"/>
          <w:sz w:val="24"/>
          <w:szCs w:val="24"/>
          <w:lang w:eastAsia="zh-CN"/>
        </w:rPr>
        <w:t>Kissling</w:t>
      </w:r>
      <w:proofErr w:type="spellEnd"/>
      <w:r w:rsidRPr="006F4321">
        <w:rPr>
          <w:rFonts w:ascii="Book Antiqua" w:hAnsi="Book Antiqua" w:cs="宋体"/>
          <w:sz w:val="24"/>
          <w:szCs w:val="24"/>
          <w:lang w:eastAsia="zh-CN"/>
        </w:rPr>
        <w:t xml:space="preserve"> R. Ankylosing spondylitis and heart abnormalities: do cardiac conduction disorders, valve regurgitation and diastolic dysfunction occur more often in male patients with diagnosed ankylosing spondylitis for over 15 years than in the normal population?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25</w:t>
      </w:r>
      <w:r w:rsidRPr="006F4321">
        <w:rPr>
          <w:rFonts w:ascii="Book Antiqua" w:hAnsi="Book Antiqua" w:cs="宋体"/>
          <w:sz w:val="24"/>
          <w:szCs w:val="24"/>
          <w:lang w:eastAsia="zh-CN"/>
        </w:rPr>
        <w:t>: 24-29 [PMID: 16247583 DOI: 10.1007/s10067-005-1117-6]</w:t>
      </w:r>
    </w:p>
    <w:p w14:paraId="152D965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109 </w:t>
      </w:r>
      <w:r w:rsidRPr="006F4321">
        <w:rPr>
          <w:rFonts w:ascii="Book Antiqua" w:hAnsi="Book Antiqua" w:cs="宋体"/>
          <w:b/>
          <w:bCs/>
          <w:sz w:val="24"/>
          <w:szCs w:val="24"/>
          <w:lang w:eastAsia="zh-CN"/>
        </w:rPr>
        <w:t>Thomas D</w:t>
      </w:r>
      <w:r w:rsidRPr="006F4321">
        <w:rPr>
          <w:rFonts w:ascii="Book Antiqua" w:hAnsi="Book Antiqua" w:cs="宋体"/>
          <w:sz w:val="24"/>
          <w:szCs w:val="24"/>
          <w:lang w:eastAsia="zh-CN"/>
        </w:rPr>
        <w:t xml:space="preserve">, Hill W, Geddes R, Sheppard M, Arnold J, </w:t>
      </w:r>
      <w:proofErr w:type="spellStart"/>
      <w:r w:rsidRPr="006F4321">
        <w:rPr>
          <w:rFonts w:ascii="Book Antiqua" w:hAnsi="Book Antiqua" w:cs="宋体"/>
          <w:sz w:val="24"/>
          <w:szCs w:val="24"/>
          <w:lang w:eastAsia="zh-CN"/>
        </w:rPr>
        <w:t>Fritzsche</w:t>
      </w:r>
      <w:proofErr w:type="spellEnd"/>
      <w:r w:rsidRPr="006F4321">
        <w:rPr>
          <w:rFonts w:ascii="Book Antiqua" w:hAnsi="Book Antiqua" w:cs="宋体"/>
          <w:sz w:val="24"/>
          <w:szCs w:val="24"/>
          <w:lang w:eastAsia="zh-CN"/>
        </w:rPr>
        <w:t xml:space="preserve"> J, Brooks PM. Early detection of aortic dilatation in ankylosing spondylitis using echocardiography. </w:t>
      </w:r>
      <w:proofErr w:type="spellStart"/>
      <w:r w:rsidRPr="006F4321">
        <w:rPr>
          <w:rFonts w:ascii="Book Antiqua" w:hAnsi="Book Antiqua" w:cs="宋体"/>
          <w:i/>
          <w:iCs/>
          <w:sz w:val="24"/>
          <w:szCs w:val="24"/>
          <w:lang w:eastAsia="zh-CN"/>
        </w:rPr>
        <w:t>Aust</w:t>
      </w:r>
      <w:proofErr w:type="spellEnd"/>
      <w:r w:rsidRPr="006F4321">
        <w:rPr>
          <w:rFonts w:ascii="Book Antiqua" w:hAnsi="Book Antiqua" w:cs="宋体"/>
          <w:i/>
          <w:iCs/>
          <w:sz w:val="24"/>
          <w:szCs w:val="24"/>
          <w:lang w:eastAsia="zh-CN"/>
        </w:rPr>
        <w:t xml:space="preserve"> N Z J Med</w:t>
      </w:r>
      <w:r w:rsidRPr="006F4321">
        <w:rPr>
          <w:rFonts w:ascii="Book Antiqua" w:hAnsi="Book Antiqua" w:cs="宋体"/>
          <w:sz w:val="24"/>
          <w:szCs w:val="24"/>
          <w:lang w:eastAsia="zh-CN"/>
        </w:rPr>
        <w:t xml:space="preserve"> 1982; </w:t>
      </w:r>
      <w:r w:rsidRPr="006F4321">
        <w:rPr>
          <w:rFonts w:ascii="Book Antiqua" w:hAnsi="Book Antiqua" w:cs="宋体"/>
          <w:b/>
          <w:bCs/>
          <w:sz w:val="24"/>
          <w:szCs w:val="24"/>
          <w:lang w:eastAsia="zh-CN"/>
        </w:rPr>
        <w:t>12</w:t>
      </w:r>
      <w:r w:rsidRPr="006F4321">
        <w:rPr>
          <w:rFonts w:ascii="Book Antiqua" w:hAnsi="Book Antiqua" w:cs="宋体"/>
          <w:sz w:val="24"/>
          <w:szCs w:val="24"/>
          <w:lang w:eastAsia="zh-CN"/>
        </w:rPr>
        <w:t>: 10-13 [PMID: 6952832]</w:t>
      </w:r>
    </w:p>
    <w:p w14:paraId="10EC6C4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110 </w:t>
      </w:r>
      <w:r w:rsidRPr="006F4321">
        <w:rPr>
          <w:rFonts w:ascii="Book Antiqua" w:hAnsi="Book Antiqua" w:cs="宋体"/>
          <w:b/>
          <w:bCs/>
          <w:sz w:val="24"/>
          <w:szCs w:val="24"/>
          <w:lang w:eastAsia="zh-CN"/>
        </w:rPr>
        <w:t>Tucker CR</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Fowles</w:t>
      </w:r>
      <w:proofErr w:type="spellEnd"/>
      <w:r w:rsidRPr="006F4321">
        <w:rPr>
          <w:rFonts w:ascii="Book Antiqua" w:hAnsi="Book Antiqua" w:cs="宋体"/>
          <w:sz w:val="24"/>
          <w:szCs w:val="24"/>
          <w:lang w:eastAsia="zh-CN"/>
        </w:rPr>
        <w:t xml:space="preserve"> RE,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Popp RL. </w:t>
      </w:r>
      <w:proofErr w:type="spellStart"/>
      <w:r w:rsidRPr="006F4321">
        <w:rPr>
          <w:rFonts w:ascii="Book Antiqua" w:hAnsi="Book Antiqua" w:cs="宋体"/>
          <w:sz w:val="24"/>
          <w:szCs w:val="24"/>
          <w:lang w:eastAsia="zh-CN"/>
        </w:rPr>
        <w:t>Aortitis</w:t>
      </w:r>
      <w:proofErr w:type="spellEnd"/>
      <w:r w:rsidRPr="006F4321">
        <w:rPr>
          <w:rFonts w:ascii="Book Antiqua" w:hAnsi="Book Antiqua" w:cs="宋体"/>
          <w:sz w:val="24"/>
          <w:szCs w:val="24"/>
          <w:lang w:eastAsia="zh-CN"/>
        </w:rPr>
        <w:t xml:space="preserve"> in ankylosing spondylitis: early detection of aortic root abnormalities with </w:t>
      </w:r>
      <w:proofErr w:type="gramStart"/>
      <w:r w:rsidRPr="006F4321">
        <w:rPr>
          <w:rFonts w:ascii="Book Antiqua" w:hAnsi="Book Antiqua" w:cs="宋体"/>
          <w:sz w:val="24"/>
          <w:szCs w:val="24"/>
          <w:lang w:eastAsia="zh-CN"/>
        </w:rPr>
        <w:t>two dimensional</w:t>
      </w:r>
      <w:proofErr w:type="gramEnd"/>
      <w:r w:rsidRPr="006F4321">
        <w:rPr>
          <w:rFonts w:ascii="Book Antiqua" w:hAnsi="Book Antiqua" w:cs="宋体"/>
          <w:sz w:val="24"/>
          <w:szCs w:val="24"/>
          <w:lang w:eastAsia="zh-CN"/>
        </w:rPr>
        <w:t xml:space="preserve"> echocardiography. </w:t>
      </w:r>
      <w:r w:rsidRPr="006F4321">
        <w:rPr>
          <w:rFonts w:ascii="Book Antiqua" w:hAnsi="Book Antiqua" w:cs="宋体"/>
          <w:i/>
          <w:iCs/>
          <w:sz w:val="24"/>
          <w:szCs w:val="24"/>
          <w:lang w:eastAsia="zh-CN"/>
        </w:rPr>
        <w:t xml:space="preserve">Am J </w:t>
      </w:r>
      <w:proofErr w:type="spellStart"/>
      <w:r w:rsidRPr="006F4321">
        <w:rPr>
          <w:rFonts w:ascii="Book Antiqua" w:hAnsi="Book Antiqua" w:cs="宋体"/>
          <w:i/>
          <w:iCs/>
          <w:sz w:val="24"/>
          <w:szCs w:val="24"/>
          <w:lang w:eastAsia="zh-CN"/>
        </w:rPr>
        <w:t>Cardiol</w:t>
      </w:r>
      <w:proofErr w:type="spellEnd"/>
      <w:r w:rsidRPr="006F4321">
        <w:rPr>
          <w:rFonts w:ascii="Book Antiqua" w:hAnsi="Book Antiqua" w:cs="宋体"/>
          <w:sz w:val="24"/>
          <w:szCs w:val="24"/>
          <w:lang w:eastAsia="zh-CN"/>
        </w:rPr>
        <w:t xml:space="preserve"> 1982; </w:t>
      </w:r>
      <w:r w:rsidRPr="006F4321">
        <w:rPr>
          <w:rFonts w:ascii="Book Antiqua" w:hAnsi="Book Antiqua" w:cs="宋体"/>
          <w:b/>
          <w:bCs/>
          <w:sz w:val="24"/>
          <w:szCs w:val="24"/>
          <w:lang w:eastAsia="zh-CN"/>
        </w:rPr>
        <w:t>49</w:t>
      </w:r>
      <w:r w:rsidRPr="006F4321">
        <w:rPr>
          <w:rFonts w:ascii="Book Antiqua" w:hAnsi="Book Antiqua" w:cs="宋体"/>
          <w:sz w:val="24"/>
          <w:szCs w:val="24"/>
          <w:lang w:eastAsia="zh-CN"/>
        </w:rPr>
        <w:t>: 680-686 [PMID: 7064818]</w:t>
      </w:r>
    </w:p>
    <w:p w14:paraId="5902CB3D"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111 </w:t>
      </w:r>
      <w:proofErr w:type="spellStart"/>
      <w:r w:rsidRPr="006F4321">
        <w:rPr>
          <w:rFonts w:ascii="Book Antiqua" w:hAnsi="Book Antiqua" w:cs="宋体"/>
          <w:b/>
          <w:bCs/>
          <w:sz w:val="24"/>
          <w:szCs w:val="24"/>
          <w:lang w:eastAsia="zh-CN"/>
        </w:rPr>
        <w:t>Dik</w:t>
      </w:r>
      <w:proofErr w:type="spellEnd"/>
      <w:r w:rsidRPr="006F4321">
        <w:rPr>
          <w:rFonts w:ascii="Book Antiqua" w:hAnsi="Book Antiqua" w:cs="宋体"/>
          <w:b/>
          <w:bCs/>
          <w:sz w:val="24"/>
          <w:szCs w:val="24"/>
          <w:lang w:eastAsia="zh-CN"/>
        </w:rPr>
        <w:t xml:space="preserve"> VK</w:t>
      </w:r>
      <w:r w:rsidRPr="006F4321">
        <w:rPr>
          <w:rFonts w:ascii="Book Antiqua" w:hAnsi="Book Antiqua" w:cs="宋体"/>
          <w:sz w:val="24"/>
          <w:szCs w:val="24"/>
          <w:lang w:eastAsia="zh-CN"/>
        </w:rPr>
        <w:t xml:space="preserve">, Peters MJ, </w:t>
      </w:r>
      <w:proofErr w:type="spellStart"/>
      <w:r w:rsidRPr="006F4321">
        <w:rPr>
          <w:rFonts w:ascii="Book Antiqua" w:hAnsi="Book Antiqua" w:cs="宋体"/>
          <w:sz w:val="24"/>
          <w:szCs w:val="24"/>
          <w:lang w:eastAsia="zh-CN"/>
        </w:rPr>
        <w:t>Dijkmans</w:t>
      </w:r>
      <w:proofErr w:type="spellEnd"/>
      <w:r w:rsidRPr="006F4321">
        <w:rPr>
          <w:rFonts w:ascii="Book Antiqua" w:hAnsi="Book Antiqua" w:cs="宋体"/>
          <w:sz w:val="24"/>
          <w:szCs w:val="24"/>
          <w:lang w:eastAsia="zh-CN"/>
        </w:rPr>
        <w:t xml:space="preserve"> PA, Van der </w:t>
      </w:r>
      <w:proofErr w:type="spellStart"/>
      <w:r w:rsidRPr="006F4321">
        <w:rPr>
          <w:rFonts w:ascii="Book Antiqua" w:hAnsi="Book Antiqua" w:cs="宋体"/>
          <w:sz w:val="24"/>
          <w:szCs w:val="24"/>
          <w:lang w:eastAsia="zh-CN"/>
        </w:rPr>
        <w:t>Weijden</w:t>
      </w:r>
      <w:proofErr w:type="spellEnd"/>
      <w:r w:rsidRPr="006F4321">
        <w:rPr>
          <w:rFonts w:ascii="Book Antiqua" w:hAnsi="Book Antiqua" w:cs="宋体"/>
          <w:sz w:val="24"/>
          <w:szCs w:val="24"/>
          <w:lang w:eastAsia="zh-CN"/>
        </w:rPr>
        <w:t xml:space="preserve"> MA, De </w:t>
      </w:r>
      <w:proofErr w:type="spellStart"/>
      <w:r w:rsidRPr="006F4321">
        <w:rPr>
          <w:rFonts w:ascii="Book Antiqua" w:hAnsi="Book Antiqua" w:cs="宋体"/>
          <w:sz w:val="24"/>
          <w:szCs w:val="24"/>
          <w:lang w:eastAsia="zh-CN"/>
        </w:rPr>
        <w:t>Vries</w:t>
      </w:r>
      <w:proofErr w:type="spellEnd"/>
      <w:r w:rsidRPr="006F4321">
        <w:rPr>
          <w:rFonts w:ascii="Book Antiqua" w:hAnsi="Book Antiqua" w:cs="宋体"/>
          <w:sz w:val="24"/>
          <w:szCs w:val="24"/>
          <w:lang w:eastAsia="zh-CN"/>
        </w:rPr>
        <w:t xml:space="preserve"> MK, </w:t>
      </w:r>
      <w:proofErr w:type="spellStart"/>
      <w:r w:rsidRPr="006F4321">
        <w:rPr>
          <w:rFonts w:ascii="Book Antiqua" w:hAnsi="Book Antiqua" w:cs="宋体"/>
          <w:sz w:val="24"/>
          <w:szCs w:val="24"/>
          <w:lang w:eastAsia="zh-CN"/>
        </w:rPr>
        <w:t>Dijkmans</w:t>
      </w:r>
      <w:proofErr w:type="spellEnd"/>
      <w:r w:rsidRPr="006F4321">
        <w:rPr>
          <w:rFonts w:ascii="Book Antiqua" w:hAnsi="Book Antiqua" w:cs="宋体"/>
          <w:sz w:val="24"/>
          <w:szCs w:val="24"/>
          <w:lang w:eastAsia="zh-CN"/>
        </w:rPr>
        <w:t xml:space="preserve"> BA, Van der Horst-</w:t>
      </w:r>
      <w:proofErr w:type="spellStart"/>
      <w:r w:rsidRPr="006F4321">
        <w:rPr>
          <w:rFonts w:ascii="Book Antiqua" w:hAnsi="Book Antiqua" w:cs="宋体"/>
          <w:sz w:val="24"/>
          <w:szCs w:val="24"/>
          <w:lang w:eastAsia="zh-CN"/>
        </w:rPr>
        <w:t>Bruinsma</w:t>
      </w:r>
      <w:proofErr w:type="spellEnd"/>
      <w:r w:rsidRPr="006F4321">
        <w:rPr>
          <w:rFonts w:ascii="Book Antiqua" w:hAnsi="Book Antiqua" w:cs="宋体"/>
          <w:sz w:val="24"/>
          <w:szCs w:val="24"/>
          <w:lang w:eastAsia="zh-CN"/>
        </w:rPr>
        <w:t xml:space="preserve"> IE, </w:t>
      </w:r>
      <w:proofErr w:type="spellStart"/>
      <w:r w:rsidRPr="006F4321">
        <w:rPr>
          <w:rFonts w:ascii="Book Antiqua" w:hAnsi="Book Antiqua" w:cs="宋体"/>
          <w:sz w:val="24"/>
          <w:szCs w:val="24"/>
          <w:lang w:eastAsia="zh-CN"/>
        </w:rPr>
        <w:t>Nurmohamed</w:t>
      </w:r>
      <w:proofErr w:type="spellEnd"/>
      <w:r w:rsidRPr="006F4321">
        <w:rPr>
          <w:rFonts w:ascii="Book Antiqua" w:hAnsi="Book Antiqua" w:cs="宋体"/>
          <w:sz w:val="24"/>
          <w:szCs w:val="24"/>
          <w:lang w:eastAsia="zh-CN"/>
        </w:rPr>
        <w:t xml:space="preserve"> MT. </w:t>
      </w:r>
      <w:proofErr w:type="gramStart"/>
      <w:r w:rsidRPr="006F4321">
        <w:rPr>
          <w:rFonts w:ascii="Book Antiqua" w:hAnsi="Book Antiqua" w:cs="宋体"/>
          <w:sz w:val="24"/>
          <w:szCs w:val="24"/>
          <w:lang w:eastAsia="zh-CN"/>
        </w:rPr>
        <w:t>The relationship between disease-related characteristics and conduction disturbances in ankylosing spondylitis.</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Scand</w:t>
      </w:r>
      <w:proofErr w:type="spellEnd"/>
      <w:r w:rsidRPr="006F4321">
        <w:rPr>
          <w:rFonts w:ascii="Book Antiqua" w:hAnsi="Book Antiqua" w:cs="宋体"/>
          <w:i/>
          <w:iCs/>
          <w:sz w:val="24"/>
          <w:szCs w:val="24"/>
          <w:lang w:eastAsia="zh-CN"/>
        </w:rPr>
        <w:t xml:space="preserve"> 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2010; </w:t>
      </w:r>
      <w:r w:rsidRPr="006F4321">
        <w:rPr>
          <w:rFonts w:ascii="Book Antiqua" w:hAnsi="Book Antiqua" w:cs="宋体"/>
          <w:b/>
          <w:bCs/>
          <w:sz w:val="24"/>
          <w:szCs w:val="24"/>
          <w:lang w:eastAsia="zh-CN"/>
        </w:rPr>
        <w:t>39</w:t>
      </w:r>
      <w:r w:rsidRPr="006F4321">
        <w:rPr>
          <w:rFonts w:ascii="Book Antiqua" w:hAnsi="Book Antiqua" w:cs="宋体"/>
          <w:sz w:val="24"/>
          <w:szCs w:val="24"/>
          <w:lang w:eastAsia="zh-CN"/>
        </w:rPr>
        <w:t>: 38-41 [PMID: 20132069 DOI: 10.3109/03009740903096101]</w:t>
      </w:r>
    </w:p>
    <w:p w14:paraId="5B3BCF2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112 </w:t>
      </w:r>
      <w:proofErr w:type="spellStart"/>
      <w:r w:rsidRPr="006F4321">
        <w:rPr>
          <w:rFonts w:ascii="Book Antiqua" w:hAnsi="Book Antiqua" w:cs="宋体"/>
          <w:b/>
          <w:bCs/>
          <w:sz w:val="24"/>
          <w:szCs w:val="24"/>
          <w:lang w:eastAsia="zh-CN"/>
        </w:rPr>
        <w:t>Yildirir</w:t>
      </w:r>
      <w:proofErr w:type="spellEnd"/>
      <w:r w:rsidRPr="006F4321">
        <w:rPr>
          <w:rFonts w:ascii="Book Antiqua" w:hAnsi="Book Antiqua" w:cs="宋体"/>
          <w:b/>
          <w:bCs/>
          <w:sz w:val="24"/>
          <w:szCs w:val="24"/>
          <w:lang w:eastAsia="zh-CN"/>
        </w:rPr>
        <w:t xml:space="preserve"> 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Aksoyek</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Calguneri</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Aytemir</w:t>
      </w:r>
      <w:proofErr w:type="spellEnd"/>
      <w:r w:rsidRPr="006F4321">
        <w:rPr>
          <w:rFonts w:ascii="Book Antiqua" w:hAnsi="Book Antiqua" w:cs="宋体"/>
          <w:sz w:val="24"/>
          <w:szCs w:val="24"/>
          <w:lang w:eastAsia="zh-CN"/>
        </w:rPr>
        <w:t xml:space="preserve"> K, </w:t>
      </w:r>
      <w:proofErr w:type="spellStart"/>
      <w:r w:rsidRPr="006F4321">
        <w:rPr>
          <w:rFonts w:ascii="Book Antiqua" w:hAnsi="Book Antiqua" w:cs="宋体"/>
          <w:sz w:val="24"/>
          <w:szCs w:val="24"/>
          <w:lang w:eastAsia="zh-CN"/>
        </w:rPr>
        <w:t>Kabakci</w:t>
      </w:r>
      <w:proofErr w:type="spellEnd"/>
      <w:r w:rsidRPr="006F4321">
        <w:rPr>
          <w:rFonts w:ascii="Book Antiqua" w:hAnsi="Book Antiqua" w:cs="宋体"/>
          <w:sz w:val="24"/>
          <w:szCs w:val="24"/>
          <w:lang w:eastAsia="zh-CN"/>
        </w:rPr>
        <w:t xml:space="preserve"> G, </w:t>
      </w:r>
      <w:proofErr w:type="spellStart"/>
      <w:r w:rsidRPr="006F4321">
        <w:rPr>
          <w:rFonts w:ascii="Book Antiqua" w:hAnsi="Book Antiqua" w:cs="宋体"/>
          <w:sz w:val="24"/>
          <w:szCs w:val="24"/>
          <w:lang w:eastAsia="zh-CN"/>
        </w:rPr>
        <w:t>Ovunc</w:t>
      </w:r>
      <w:proofErr w:type="spellEnd"/>
      <w:r w:rsidRPr="006F4321">
        <w:rPr>
          <w:rFonts w:ascii="Book Antiqua" w:hAnsi="Book Antiqua" w:cs="宋体"/>
          <w:sz w:val="24"/>
          <w:szCs w:val="24"/>
          <w:lang w:eastAsia="zh-CN"/>
        </w:rPr>
        <w:t xml:space="preserve"> K, </w:t>
      </w:r>
      <w:proofErr w:type="spellStart"/>
      <w:r w:rsidRPr="006F4321">
        <w:rPr>
          <w:rFonts w:ascii="Book Antiqua" w:hAnsi="Book Antiqua" w:cs="宋体"/>
          <w:sz w:val="24"/>
          <w:szCs w:val="24"/>
          <w:lang w:eastAsia="zh-CN"/>
        </w:rPr>
        <w:t>Nazli</w:t>
      </w:r>
      <w:proofErr w:type="spellEnd"/>
      <w:r w:rsidRPr="006F4321">
        <w:rPr>
          <w:rFonts w:ascii="Book Antiqua" w:hAnsi="Book Antiqua" w:cs="宋体"/>
          <w:sz w:val="24"/>
          <w:szCs w:val="24"/>
          <w:lang w:eastAsia="zh-CN"/>
        </w:rPr>
        <w:t xml:space="preserve"> N, </w:t>
      </w:r>
      <w:proofErr w:type="spellStart"/>
      <w:r w:rsidRPr="006F4321">
        <w:rPr>
          <w:rFonts w:ascii="Book Antiqua" w:hAnsi="Book Antiqua" w:cs="宋体"/>
          <w:sz w:val="24"/>
          <w:szCs w:val="24"/>
          <w:lang w:eastAsia="zh-CN"/>
        </w:rPr>
        <w:t>Ozmen</w:t>
      </w:r>
      <w:proofErr w:type="spellEnd"/>
      <w:r w:rsidRPr="006F4321">
        <w:rPr>
          <w:rFonts w:ascii="Book Antiqua" w:hAnsi="Book Antiqua" w:cs="宋体"/>
          <w:sz w:val="24"/>
          <w:szCs w:val="24"/>
          <w:lang w:eastAsia="zh-CN"/>
        </w:rPr>
        <w:t xml:space="preserve"> F, Oto A, </w:t>
      </w:r>
      <w:proofErr w:type="spellStart"/>
      <w:r w:rsidRPr="006F4321">
        <w:rPr>
          <w:rFonts w:ascii="Book Antiqua" w:hAnsi="Book Antiqua" w:cs="宋体"/>
          <w:sz w:val="24"/>
          <w:szCs w:val="24"/>
          <w:lang w:eastAsia="zh-CN"/>
        </w:rPr>
        <w:t>Kes</w:t>
      </w:r>
      <w:proofErr w:type="spellEnd"/>
      <w:r w:rsidRPr="006F4321">
        <w:rPr>
          <w:rFonts w:ascii="Book Antiqua" w:hAnsi="Book Antiqua" w:cs="宋体"/>
          <w:sz w:val="24"/>
          <w:szCs w:val="24"/>
          <w:lang w:eastAsia="zh-CN"/>
        </w:rPr>
        <w:t xml:space="preserve"> S. QT dispersion as a predictor of arrhythmic events in patients with ankylosing spondylitis. </w:t>
      </w:r>
      <w:r w:rsidRPr="006F4321">
        <w:rPr>
          <w:rFonts w:ascii="Book Antiqua" w:hAnsi="Book Antiqua" w:cs="宋体"/>
          <w:i/>
          <w:iCs/>
          <w:sz w:val="24"/>
          <w:szCs w:val="24"/>
          <w:lang w:eastAsia="zh-CN"/>
        </w:rPr>
        <w:t xml:space="preserve">Rheumatology </w:t>
      </w:r>
      <w:r w:rsidRPr="00376B1C">
        <w:rPr>
          <w:rFonts w:ascii="Book Antiqua" w:hAnsi="Book Antiqua" w:cs="宋体"/>
          <w:iCs/>
          <w:sz w:val="24"/>
          <w:szCs w:val="24"/>
          <w:lang w:eastAsia="zh-CN"/>
        </w:rPr>
        <w:t>(Oxford)</w:t>
      </w:r>
      <w:r w:rsidRPr="006F4321">
        <w:rPr>
          <w:rFonts w:ascii="Book Antiqua" w:hAnsi="Book Antiqua" w:cs="宋体"/>
          <w:sz w:val="24"/>
          <w:szCs w:val="24"/>
          <w:lang w:eastAsia="zh-CN"/>
        </w:rPr>
        <w:t xml:space="preserve"> 2000; </w:t>
      </w:r>
      <w:r w:rsidRPr="006F4321">
        <w:rPr>
          <w:rFonts w:ascii="Book Antiqua" w:hAnsi="Book Antiqua" w:cs="宋体"/>
          <w:b/>
          <w:bCs/>
          <w:sz w:val="24"/>
          <w:szCs w:val="24"/>
          <w:lang w:eastAsia="zh-CN"/>
        </w:rPr>
        <w:t>39</w:t>
      </w:r>
      <w:r w:rsidRPr="006F4321">
        <w:rPr>
          <w:rFonts w:ascii="Book Antiqua" w:hAnsi="Book Antiqua" w:cs="宋体"/>
          <w:sz w:val="24"/>
          <w:szCs w:val="24"/>
          <w:lang w:eastAsia="zh-CN"/>
        </w:rPr>
        <w:t>: 875-879 [PMID: 10952742]</w:t>
      </w:r>
    </w:p>
    <w:p w14:paraId="20861B6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113 </w:t>
      </w:r>
      <w:proofErr w:type="spellStart"/>
      <w:r w:rsidRPr="006F4321">
        <w:rPr>
          <w:rFonts w:ascii="Book Antiqua" w:hAnsi="Book Antiqua" w:cs="宋体"/>
          <w:b/>
          <w:bCs/>
          <w:sz w:val="24"/>
          <w:szCs w:val="24"/>
          <w:lang w:eastAsia="zh-CN"/>
        </w:rPr>
        <w:t>Townend</w:t>
      </w:r>
      <w:proofErr w:type="spellEnd"/>
      <w:r w:rsidRPr="006F4321">
        <w:rPr>
          <w:rFonts w:ascii="Book Antiqua" w:hAnsi="Book Antiqua" w:cs="宋体"/>
          <w:b/>
          <w:bCs/>
          <w:sz w:val="24"/>
          <w:szCs w:val="24"/>
          <w:lang w:eastAsia="zh-CN"/>
        </w:rPr>
        <w:t xml:space="preserve"> JN</w:t>
      </w:r>
      <w:r w:rsidRPr="006F4321">
        <w:rPr>
          <w:rFonts w:ascii="Book Antiqua" w:hAnsi="Book Antiqua" w:cs="宋体"/>
          <w:sz w:val="24"/>
          <w:szCs w:val="24"/>
          <w:lang w:eastAsia="zh-CN"/>
        </w:rPr>
        <w:t xml:space="preserve">, Emery P, Davies MK, Littler WA. </w:t>
      </w:r>
      <w:proofErr w:type="gramStart"/>
      <w:r w:rsidRPr="006F4321">
        <w:rPr>
          <w:rFonts w:ascii="Book Antiqua" w:hAnsi="Book Antiqua" w:cs="宋体"/>
          <w:sz w:val="24"/>
          <w:szCs w:val="24"/>
          <w:lang w:eastAsia="zh-CN"/>
        </w:rPr>
        <w:t xml:space="preserve">Acute </w:t>
      </w:r>
      <w:proofErr w:type="spellStart"/>
      <w:r w:rsidRPr="006F4321">
        <w:rPr>
          <w:rFonts w:ascii="Book Antiqua" w:hAnsi="Book Antiqua" w:cs="宋体"/>
          <w:sz w:val="24"/>
          <w:szCs w:val="24"/>
          <w:lang w:eastAsia="zh-CN"/>
        </w:rPr>
        <w:t>aortitis</w:t>
      </w:r>
      <w:proofErr w:type="spellEnd"/>
      <w:r w:rsidRPr="006F4321">
        <w:rPr>
          <w:rFonts w:ascii="Book Antiqua" w:hAnsi="Book Antiqua" w:cs="宋体"/>
          <w:sz w:val="24"/>
          <w:szCs w:val="24"/>
          <w:lang w:eastAsia="zh-CN"/>
        </w:rPr>
        <w:t xml:space="preserve"> and aortic incompetence due to systemic </w:t>
      </w:r>
      <w:proofErr w:type="spellStart"/>
      <w:r w:rsidRPr="006F4321">
        <w:rPr>
          <w:rFonts w:ascii="Book Antiqua" w:hAnsi="Book Antiqua" w:cs="宋体"/>
          <w:sz w:val="24"/>
          <w:szCs w:val="24"/>
          <w:lang w:eastAsia="zh-CN"/>
        </w:rPr>
        <w:t>rheumatological</w:t>
      </w:r>
      <w:proofErr w:type="spellEnd"/>
      <w:r w:rsidRPr="006F4321">
        <w:rPr>
          <w:rFonts w:ascii="Book Antiqua" w:hAnsi="Book Antiqua" w:cs="宋体"/>
          <w:sz w:val="24"/>
          <w:szCs w:val="24"/>
          <w:lang w:eastAsia="zh-CN"/>
        </w:rPr>
        <w:t xml:space="preserve"> disorders.</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Int</w:t>
      </w:r>
      <w:proofErr w:type="spellEnd"/>
      <w:r w:rsidRPr="006F4321">
        <w:rPr>
          <w:rFonts w:ascii="Book Antiqua" w:hAnsi="Book Antiqua" w:cs="宋体"/>
          <w:i/>
          <w:iCs/>
          <w:sz w:val="24"/>
          <w:szCs w:val="24"/>
          <w:lang w:eastAsia="zh-CN"/>
        </w:rPr>
        <w:t xml:space="preserve"> J </w:t>
      </w:r>
      <w:proofErr w:type="spellStart"/>
      <w:r w:rsidRPr="006F4321">
        <w:rPr>
          <w:rFonts w:ascii="Book Antiqua" w:hAnsi="Book Antiqua" w:cs="宋体"/>
          <w:i/>
          <w:iCs/>
          <w:sz w:val="24"/>
          <w:szCs w:val="24"/>
          <w:lang w:eastAsia="zh-CN"/>
        </w:rPr>
        <w:t>Cardiol</w:t>
      </w:r>
      <w:proofErr w:type="spellEnd"/>
      <w:r w:rsidRPr="006F4321">
        <w:rPr>
          <w:rFonts w:ascii="Book Antiqua" w:hAnsi="Book Antiqua" w:cs="宋体"/>
          <w:sz w:val="24"/>
          <w:szCs w:val="24"/>
          <w:lang w:eastAsia="zh-CN"/>
        </w:rPr>
        <w:t xml:space="preserve"> 1991; </w:t>
      </w:r>
      <w:r w:rsidRPr="006F4321">
        <w:rPr>
          <w:rFonts w:ascii="Book Antiqua" w:hAnsi="Book Antiqua" w:cs="宋体"/>
          <w:b/>
          <w:bCs/>
          <w:sz w:val="24"/>
          <w:szCs w:val="24"/>
          <w:lang w:eastAsia="zh-CN"/>
        </w:rPr>
        <w:t>33</w:t>
      </w:r>
      <w:r w:rsidRPr="006F4321">
        <w:rPr>
          <w:rFonts w:ascii="Book Antiqua" w:hAnsi="Book Antiqua" w:cs="宋体"/>
          <w:sz w:val="24"/>
          <w:szCs w:val="24"/>
          <w:lang w:eastAsia="zh-CN"/>
        </w:rPr>
        <w:t>: 253-258 [PMID: 1743786]</w:t>
      </w:r>
    </w:p>
    <w:p w14:paraId="53D50B6A"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114 </w:t>
      </w:r>
      <w:proofErr w:type="spellStart"/>
      <w:r w:rsidRPr="006F4321">
        <w:rPr>
          <w:rFonts w:ascii="Book Antiqua" w:hAnsi="Book Antiqua" w:cs="宋体"/>
          <w:b/>
          <w:bCs/>
          <w:sz w:val="24"/>
          <w:szCs w:val="24"/>
          <w:lang w:eastAsia="zh-CN"/>
        </w:rPr>
        <w:t>Momeni</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Taylor N, Tehrani M. Cardiopulmonary manifestations of ankylosing spondylitis.</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Int</w:t>
      </w:r>
      <w:proofErr w:type="spellEnd"/>
      <w:r w:rsidRPr="006F4321">
        <w:rPr>
          <w:rFonts w:ascii="Book Antiqua" w:hAnsi="Book Antiqua" w:cs="宋体"/>
          <w:i/>
          <w:iCs/>
          <w:sz w:val="24"/>
          <w:szCs w:val="24"/>
          <w:lang w:eastAsia="zh-CN"/>
        </w:rPr>
        <w:t xml:space="preserve"> 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2011; </w:t>
      </w:r>
      <w:r w:rsidRPr="006F4321">
        <w:rPr>
          <w:rFonts w:ascii="Book Antiqua" w:hAnsi="Book Antiqua" w:cs="宋体"/>
          <w:b/>
          <w:bCs/>
          <w:sz w:val="24"/>
          <w:szCs w:val="24"/>
          <w:lang w:eastAsia="zh-CN"/>
        </w:rPr>
        <w:t>2011</w:t>
      </w:r>
      <w:r w:rsidRPr="006F4321">
        <w:rPr>
          <w:rFonts w:ascii="Book Antiqua" w:hAnsi="Book Antiqua" w:cs="宋体"/>
          <w:sz w:val="24"/>
          <w:szCs w:val="24"/>
          <w:lang w:eastAsia="zh-CN"/>
        </w:rPr>
        <w:t>: 728471 [PMID: 21547038 DOI: 10.1155/2011/728471]</w:t>
      </w:r>
    </w:p>
    <w:p w14:paraId="2F23BDAC" w14:textId="5EF527DF"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115 </w:t>
      </w:r>
      <w:proofErr w:type="spellStart"/>
      <w:r w:rsidRPr="006F4321">
        <w:rPr>
          <w:rFonts w:ascii="Book Antiqua" w:hAnsi="Book Antiqua" w:cs="宋体"/>
          <w:b/>
          <w:bCs/>
          <w:sz w:val="24"/>
          <w:szCs w:val="24"/>
          <w:lang w:eastAsia="zh-CN"/>
        </w:rPr>
        <w:t>Moyssakis</w:t>
      </w:r>
      <w:proofErr w:type="spellEnd"/>
      <w:r w:rsidRPr="006F4321">
        <w:rPr>
          <w:rFonts w:ascii="Book Antiqua" w:hAnsi="Book Antiqua" w:cs="宋体"/>
          <w:b/>
          <w:bCs/>
          <w:sz w:val="24"/>
          <w:szCs w:val="24"/>
          <w:lang w:eastAsia="zh-CN"/>
        </w:rPr>
        <w:t xml:space="preserve"> I</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Gialafos</w:t>
      </w:r>
      <w:proofErr w:type="spellEnd"/>
      <w:r w:rsidRPr="006F4321">
        <w:rPr>
          <w:rFonts w:ascii="Book Antiqua" w:hAnsi="Book Antiqua" w:cs="宋体"/>
          <w:sz w:val="24"/>
          <w:szCs w:val="24"/>
          <w:lang w:eastAsia="zh-CN"/>
        </w:rPr>
        <w:t xml:space="preserve"> E, </w:t>
      </w:r>
      <w:proofErr w:type="spellStart"/>
      <w:r w:rsidRPr="006F4321">
        <w:rPr>
          <w:rFonts w:ascii="Book Antiqua" w:hAnsi="Book Antiqua" w:cs="宋体"/>
          <w:sz w:val="24"/>
          <w:szCs w:val="24"/>
          <w:lang w:eastAsia="zh-CN"/>
        </w:rPr>
        <w:t>Vassiliou</w:t>
      </w:r>
      <w:proofErr w:type="spellEnd"/>
      <w:r w:rsidRPr="006F4321">
        <w:rPr>
          <w:rFonts w:ascii="Book Antiqua" w:hAnsi="Book Antiqua" w:cs="宋体"/>
          <w:sz w:val="24"/>
          <w:szCs w:val="24"/>
          <w:lang w:eastAsia="zh-CN"/>
        </w:rPr>
        <w:t xml:space="preserve"> VA, </w:t>
      </w:r>
      <w:proofErr w:type="spellStart"/>
      <w:r w:rsidRPr="006F4321">
        <w:rPr>
          <w:rFonts w:ascii="Book Antiqua" w:hAnsi="Book Antiqua" w:cs="宋体"/>
          <w:sz w:val="24"/>
          <w:szCs w:val="24"/>
          <w:lang w:eastAsia="zh-CN"/>
        </w:rPr>
        <w:t>Boki</w:t>
      </w:r>
      <w:proofErr w:type="spellEnd"/>
      <w:r w:rsidRPr="006F4321">
        <w:rPr>
          <w:rFonts w:ascii="Book Antiqua" w:hAnsi="Book Antiqua" w:cs="宋体"/>
          <w:sz w:val="24"/>
          <w:szCs w:val="24"/>
          <w:lang w:eastAsia="zh-CN"/>
        </w:rPr>
        <w:t xml:space="preserve"> K, </w:t>
      </w:r>
      <w:proofErr w:type="spellStart"/>
      <w:r w:rsidRPr="006F4321">
        <w:rPr>
          <w:rFonts w:ascii="Book Antiqua" w:hAnsi="Book Antiqua" w:cs="宋体"/>
          <w:sz w:val="24"/>
          <w:szCs w:val="24"/>
          <w:lang w:eastAsia="zh-CN"/>
        </w:rPr>
        <w:t>Votteas</w:t>
      </w:r>
      <w:proofErr w:type="spellEnd"/>
      <w:r w:rsidRPr="006F4321">
        <w:rPr>
          <w:rFonts w:ascii="Book Antiqua" w:hAnsi="Book Antiqua" w:cs="宋体"/>
          <w:sz w:val="24"/>
          <w:szCs w:val="24"/>
          <w:lang w:eastAsia="zh-CN"/>
        </w:rPr>
        <w:t xml:space="preserve"> V, </w:t>
      </w:r>
      <w:proofErr w:type="spellStart"/>
      <w:r w:rsidRPr="006F4321">
        <w:rPr>
          <w:rFonts w:ascii="Book Antiqua" w:hAnsi="Book Antiqua" w:cs="宋体"/>
          <w:sz w:val="24"/>
          <w:szCs w:val="24"/>
          <w:lang w:eastAsia="zh-CN"/>
        </w:rPr>
        <w:t>Sfikakis</w:t>
      </w:r>
      <w:proofErr w:type="spellEnd"/>
      <w:r w:rsidRPr="006F4321">
        <w:rPr>
          <w:rFonts w:ascii="Book Antiqua" w:hAnsi="Book Antiqua" w:cs="宋体"/>
          <w:sz w:val="24"/>
          <w:szCs w:val="24"/>
          <w:lang w:eastAsia="zh-CN"/>
        </w:rPr>
        <w:t xml:space="preserve"> PP, </w:t>
      </w:r>
      <w:proofErr w:type="spellStart"/>
      <w:r w:rsidRPr="006F4321">
        <w:rPr>
          <w:rFonts w:ascii="Book Antiqua" w:hAnsi="Book Antiqua" w:cs="宋体"/>
          <w:sz w:val="24"/>
          <w:szCs w:val="24"/>
          <w:lang w:eastAsia="zh-CN"/>
        </w:rPr>
        <w:t>Tzelepis</w:t>
      </w:r>
      <w:proofErr w:type="spellEnd"/>
      <w:r w:rsidRPr="006F4321">
        <w:rPr>
          <w:rFonts w:ascii="Book Antiqua" w:hAnsi="Book Antiqua" w:cs="宋体"/>
          <w:sz w:val="24"/>
          <w:szCs w:val="24"/>
          <w:lang w:eastAsia="zh-CN"/>
        </w:rPr>
        <w:t xml:space="preserve"> GE. Myocardial performance and aortic elasticity are impaired in patients with ankylosing spondylitis. </w:t>
      </w:r>
      <w:proofErr w:type="spellStart"/>
      <w:r w:rsidRPr="006F4321">
        <w:rPr>
          <w:rFonts w:ascii="Book Antiqua" w:hAnsi="Book Antiqua" w:cs="宋体"/>
          <w:i/>
          <w:iCs/>
          <w:sz w:val="24"/>
          <w:szCs w:val="24"/>
          <w:lang w:eastAsia="zh-CN"/>
        </w:rPr>
        <w:t>Scand</w:t>
      </w:r>
      <w:proofErr w:type="spellEnd"/>
      <w:r w:rsidRPr="006F4321">
        <w:rPr>
          <w:rFonts w:ascii="Book Antiqua" w:hAnsi="Book Antiqua" w:cs="宋体"/>
          <w:i/>
          <w:iCs/>
          <w:sz w:val="24"/>
          <w:szCs w:val="24"/>
          <w:lang w:eastAsia="zh-CN"/>
        </w:rPr>
        <w:t xml:space="preserve"> 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w:t>
      </w:r>
      <w:r w:rsidR="00376B1C">
        <w:rPr>
          <w:rFonts w:ascii="Book Antiqua" w:hAnsi="Book Antiqua" w:cs="宋体" w:hint="eastAsia"/>
          <w:sz w:val="24"/>
          <w:szCs w:val="24"/>
          <w:lang w:eastAsia="zh-CN"/>
        </w:rPr>
        <w:t>2009</w:t>
      </w:r>
      <w:r w:rsidRPr="006F4321">
        <w:rPr>
          <w:rFonts w:ascii="Book Antiqua" w:hAnsi="Book Antiqua" w:cs="宋体"/>
          <w:sz w:val="24"/>
          <w:szCs w:val="24"/>
          <w:lang w:eastAsia="zh-CN"/>
        </w:rPr>
        <w:t xml:space="preserve">; </w:t>
      </w:r>
      <w:r w:rsidRPr="006F4321">
        <w:rPr>
          <w:rFonts w:ascii="Book Antiqua" w:hAnsi="Book Antiqua" w:cs="宋体"/>
          <w:b/>
          <w:bCs/>
          <w:sz w:val="24"/>
          <w:szCs w:val="24"/>
          <w:lang w:eastAsia="zh-CN"/>
        </w:rPr>
        <w:t>38</w:t>
      </w:r>
      <w:r w:rsidRPr="006F4321">
        <w:rPr>
          <w:rFonts w:ascii="Book Antiqua" w:hAnsi="Book Antiqua" w:cs="宋体"/>
          <w:sz w:val="24"/>
          <w:szCs w:val="24"/>
          <w:lang w:eastAsia="zh-CN"/>
        </w:rPr>
        <w:t>: 216-221 [PMID: 19229673 DOI: 10.1080/03009740802474672]</w:t>
      </w:r>
    </w:p>
    <w:p w14:paraId="09303300"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116 </w:t>
      </w:r>
      <w:r w:rsidRPr="006F4321">
        <w:rPr>
          <w:rFonts w:ascii="Book Antiqua" w:hAnsi="Book Antiqua" w:cs="宋体"/>
          <w:b/>
          <w:bCs/>
          <w:sz w:val="24"/>
          <w:szCs w:val="24"/>
          <w:lang w:eastAsia="zh-CN"/>
        </w:rPr>
        <w:t>Peters MJ</w:t>
      </w:r>
      <w:r w:rsidRPr="006F4321">
        <w:rPr>
          <w:rFonts w:ascii="Book Antiqua" w:hAnsi="Book Antiqua" w:cs="宋体"/>
          <w:sz w:val="24"/>
          <w:szCs w:val="24"/>
          <w:lang w:eastAsia="zh-CN"/>
        </w:rPr>
        <w:t>, van der Horst-</w:t>
      </w:r>
      <w:proofErr w:type="spellStart"/>
      <w:r w:rsidRPr="006F4321">
        <w:rPr>
          <w:rFonts w:ascii="Book Antiqua" w:hAnsi="Book Antiqua" w:cs="宋体"/>
          <w:sz w:val="24"/>
          <w:szCs w:val="24"/>
          <w:lang w:eastAsia="zh-CN"/>
        </w:rPr>
        <w:t>Bruinsma</w:t>
      </w:r>
      <w:proofErr w:type="spellEnd"/>
      <w:r w:rsidRPr="006F4321">
        <w:rPr>
          <w:rFonts w:ascii="Book Antiqua" w:hAnsi="Book Antiqua" w:cs="宋体"/>
          <w:sz w:val="24"/>
          <w:szCs w:val="24"/>
          <w:lang w:eastAsia="zh-CN"/>
        </w:rPr>
        <w:t xml:space="preserve"> IE, </w:t>
      </w:r>
      <w:proofErr w:type="spellStart"/>
      <w:r w:rsidRPr="006F4321">
        <w:rPr>
          <w:rFonts w:ascii="Book Antiqua" w:hAnsi="Book Antiqua" w:cs="宋体"/>
          <w:sz w:val="24"/>
          <w:szCs w:val="24"/>
          <w:lang w:eastAsia="zh-CN"/>
        </w:rPr>
        <w:t>Dijkmans</w:t>
      </w:r>
      <w:proofErr w:type="spellEnd"/>
      <w:r w:rsidRPr="006F4321">
        <w:rPr>
          <w:rFonts w:ascii="Book Antiqua" w:hAnsi="Book Antiqua" w:cs="宋体"/>
          <w:sz w:val="24"/>
          <w:szCs w:val="24"/>
          <w:lang w:eastAsia="zh-CN"/>
        </w:rPr>
        <w:t xml:space="preserve"> BA, </w:t>
      </w:r>
      <w:proofErr w:type="spellStart"/>
      <w:r w:rsidRPr="006F4321">
        <w:rPr>
          <w:rFonts w:ascii="Book Antiqua" w:hAnsi="Book Antiqua" w:cs="宋体"/>
          <w:sz w:val="24"/>
          <w:szCs w:val="24"/>
          <w:lang w:eastAsia="zh-CN"/>
        </w:rPr>
        <w:t>Nurmohamed</w:t>
      </w:r>
      <w:proofErr w:type="spellEnd"/>
      <w:r w:rsidRPr="006F4321">
        <w:rPr>
          <w:rFonts w:ascii="Book Antiqua" w:hAnsi="Book Antiqua" w:cs="宋体"/>
          <w:sz w:val="24"/>
          <w:szCs w:val="24"/>
          <w:lang w:eastAsia="zh-CN"/>
        </w:rPr>
        <w:t xml:space="preserve"> MT. Cardiovascular risk profile of patients with </w:t>
      </w:r>
      <w:proofErr w:type="spellStart"/>
      <w:r w:rsidRPr="006F4321">
        <w:rPr>
          <w:rFonts w:ascii="Book Antiqua" w:hAnsi="Book Antiqua" w:cs="宋体"/>
          <w:sz w:val="24"/>
          <w:szCs w:val="24"/>
          <w:lang w:eastAsia="zh-CN"/>
        </w:rPr>
        <w:t>spondylarthropathies</w:t>
      </w:r>
      <w:proofErr w:type="spellEnd"/>
      <w:r w:rsidRPr="006F4321">
        <w:rPr>
          <w:rFonts w:ascii="Book Antiqua" w:hAnsi="Book Antiqua" w:cs="宋体"/>
          <w:sz w:val="24"/>
          <w:szCs w:val="24"/>
          <w:lang w:eastAsia="zh-CN"/>
        </w:rPr>
        <w:t xml:space="preserve">, particularly ankylosing spondylitis and psoriatic arthritis. </w:t>
      </w:r>
      <w:proofErr w:type="spellStart"/>
      <w:r w:rsidRPr="006F4321">
        <w:rPr>
          <w:rFonts w:ascii="Book Antiqua" w:hAnsi="Book Antiqua" w:cs="宋体"/>
          <w:i/>
          <w:iCs/>
          <w:sz w:val="24"/>
          <w:szCs w:val="24"/>
          <w:lang w:eastAsia="zh-CN"/>
        </w:rPr>
        <w:t>Semin</w:t>
      </w:r>
      <w:proofErr w:type="spellEnd"/>
      <w:r w:rsidRPr="006F4321">
        <w:rPr>
          <w:rFonts w:ascii="Book Antiqua" w:hAnsi="Book Antiqua" w:cs="宋体"/>
          <w:i/>
          <w:iCs/>
          <w:sz w:val="24"/>
          <w:szCs w:val="24"/>
          <w:lang w:eastAsia="zh-CN"/>
        </w:rPr>
        <w:t xml:space="preserve"> Arthritis Rheum</w:t>
      </w:r>
      <w:r w:rsidRPr="006F4321">
        <w:rPr>
          <w:rFonts w:ascii="Book Antiqua" w:hAnsi="Book Antiqua" w:cs="宋体"/>
          <w:sz w:val="24"/>
          <w:szCs w:val="24"/>
          <w:lang w:eastAsia="zh-CN"/>
        </w:rPr>
        <w:t xml:space="preserve"> 2004; </w:t>
      </w:r>
      <w:r w:rsidRPr="006F4321">
        <w:rPr>
          <w:rFonts w:ascii="Book Antiqua" w:hAnsi="Book Antiqua" w:cs="宋体"/>
          <w:b/>
          <w:bCs/>
          <w:sz w:val="24"/>
          <w:szCs w:val="24"/>
          <w:lang w:eastAsia="zh-CN"/>
        </w:rPr>
        <w:t>34</w:t>
      </w:r>
      <w:r w:rsidRPr="006F4321">
        <w:rPr>
          <w:rFonts w:ascii="Book Antiqua" w:hAnsi="Book Antiqua" w:cs="宋体"/>
          <w:sz w:val="24"/>
          <w:szCs w:val="24"/>
          <w:lang w:eastAsia="zh-CN"/>
        </w:rPr>
        <w:t>: 585-592 [PMID: 15609262]</w:t>
      </w:r>
    </w:p>
    <w:p w14:paraId="19212D5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117 </w:t>
      </w:r>
      <w:r w:rsidRPr="006F4321">
        <w:rPr>
          <w:rFonts w:ascii="Book Antiqua" w:hAnsi="Book Antiqua" w:cs="宋体"/>
          <w:b/>
          <w:bCs/>
          <w:sz w:val="24"/>
          <w:szCs w:val="24"/>
          <w:lang w:eastAsia="zh-CN"/>
        </w:rPr>
        <w:t>Han C</w:t>
      </w:r>
      <w:r w:rsidRPr="006F4321">
        <w:rPr>
          <w:rFonts w:ascii="Book Antiqua" w:hAnsi="Book Antiqua" w:cs="宋体"/>
          <w:sz w:val="24"/>
          <w:szCs w:val="24"/>
          <w:lang w:eastAsia="zh-CN"/>
        </w:rPr>
        <w:t xml:space="preserve">, Robinson DW, Hackett MV, </w:t>
      </w:r>
      <w:proofErr w:type="spellStart"/>
      <w:r w:rsidRPr="006F4321">
        <w:rPr>
          <w:rFonts w:ascii="Book Antiqua" w:hAnsi="Book Antiqua" w:cs="宋体"/>
          <w:sz w:val="24"/>
          <w:szCs w:val="24"/>
          <w:lang w:eastAsia="zh-CN"/>
        </w:rPr>
        <w:t>Paramore</w:t>
      </w:r>
      <w:proofErr w:type="spellEnd"/>
      <w:r w:rsidRPr="006F4321">
        <w:rPr>
          <w:rFonts w:ascii="Book Antiqua" w:hAnsi="Book Antiqua" w:cs="宋体"/>
          <w:sz w:val="24"/>
          <w:szCs w:val="24"/>
          <w:lang w:eastAsia="zh-CN"/>
        </w:rPr>
        <w:t xml:space="preserve"> LC, </w:t>
      </w:r>
      <w:proofErr w:type="spellStart"/>
      <w:r w:rsidRPr="006F4321">
        <w:rPr>
          <w:rFonts w:ascii="Book Antiqua" w:hAnsi="Book Antiqua" w:cs="宋体"/>
          <w:sz w:val="24"/>
          <w:szCs w:val="24"/>
          <w:lang w:eastAsia="zh-CN"/>
        </w:rPr>
        <w:t>Fraeman</w:t>
      </w:r>
      <w:proofErr w:type="spellEnd"/>
      <w:r w:rsidRPr="006F4321">
        <w:rPr>
          <w:rFonts w:ascii="Book Antiqua" w:hAnsi="Book Antiqua" w:cs="宋体"/>
          <w:sz w:val="24"/>
          <w:szCs w:val="24"/>
          <w:lang w:eastAsia="zh-CN"/>
        </w:rPr>
        <w:t xml:space="preserve"> KH, </w:t>
      </w:r>
      <w:proofErr w:type="spellStart"/>
      <w:r w:rsidRPr="006F4321">
        <w:rPr>
          <w:rFonts w:ascii="Book Antiqua" w:hAnsi="Book Antiqua" w:cs="宋体"/>
          <w:sz w:val="24"/>
          <w:szCs w:val="24"/>
          <w:lang w:eastAsia="zh-CN"/>
        </w:rPr>
        <w:t>Bala</w:t>
      </w:r>
      <w:proofErr w:type="spellEnd"/>
      <w:r w:rsidRPr="006F4321">
        <w:rPr>
          <w:rFonts w:ascii="Book Antiqua" w:hAnsi="Book Antiqua" w:cs="宋体"/>
          <w:sz w:val="24"/>
          <w:szCs w:val="24"/>
          <w:lang w:eastAsia="zh-CN"/>
        </w:rPr>
        <w:t xml:space="preserve"> MV. Cardiovascular disease and risk factors in patients with rheumatoid arthritis, psoriatic arthritis, and ankylosing spondylitis.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33</w:t>
      </w:r>
      <w:r w:rsidRPr="006F4321">
        <w:rPr>
          <w:rFonts w:ascii="Book Antiqua" w:hAnsi="Book Antiqua" w:cs="宋体"/>
          <w:sz w:val="24"/>
          <w:szCs w:val="24"/>
          <w:lang w:eastAsia="zh-CN"/>
        </w:rPr>
        <w:t>: 2167-2172 [PMID: 16981296]</w:t>
      </w:r>
    </w:p>
    <w:p w14:paraId="28D622A0"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118 </w:t>
      </w:r>
      <w:r w:rsidRPr="006F4321">
        <w:rPr>
          <w:rFonts w:ascii="Book Antiqua" w:hAnsi="Book Antiqua" w:cs="宋体"/>
          <w:b/>
          <w:bCs/>
          <w:sz w:val="24"/>
          <w:szCs w:val="24"/>
          <w:lang w:eastAsia="zh-CN"/>
        </w:rPr>
        <w:t>Aydin SZ</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Karadag</w:t>
      </w:r>
      <w:proofErr w:type="spellEnd"/>
      <w:r w:rsidRPr="006F4321">
        <w:rPr>
          <w:rFonts w:ascii="Book Antiqua" w:hAnsi="Book Antiqua" w:cs="宋体"/>
          <w:sz w:val="24"/>
          <w:szCs w:val="24"/>
          <w:lang w:eastAsia="zh-CN"/>
        </w:rPr>
        <w:t xml:space="preserve"> O, </w:t>
      </w:r>
      <w:proofErr w:type="spellStart"/>
      <w:r w:rsidRPr="006F4321">
        <w:rPr>
          <w:rFonts w:ascii="Book Antiqua" w:hAnsi="Book Antiqua" w:cs="宋体"/>
          <w:sz w:val="24"/>
          <w:szCs w:val="24"/>
          <w:lang w:eastAsia="zh-CN"/>
        </w:rPr>
        <w:t>Filippucci</w:t>
      </w:r>
      <w:proofErr w:type="spellEnd"/>
      <w:r w:rsidRPr="006F4321">
        <w:rPr>
          <w:rFonts w:ascii="Book Antiqua" w:hAnsi="Book Antiqua" w:cs="宋体"/>
          <w:sz w:val="24"/>
          <w:szCs w:val="24"/>
          <w:lang w:eastAsia="zh-CN"/>
        </w:rPr>
        <w:t xml:space="preserve"> E, </w:t>
      </w:r>
      <w:proofErr w:type="spellStart"/>
      <w:r w:rsidRPr="006F4321">
        <w:rPr>
          <w:rFonts w:ascii="Book Antiqua" w:hAnsi="Book Antiqua" w:cs="宋体"/>
          <w:sz w:val="24"/>
          <w:szCs w:val="24"/>
          <w:lang w:eastAsia="zh-CN"/>
        </w:rPr>
        <w:t>Atagunduz</w:t>
      </w:r>
      <w:proofErr w:type="spellEnd"/>
      <w:r w:rsidRPr="006F4321">
        <w:rPr>
          <w:rFonts w:ascii="Book Antiqua" w:hAnsi="Book Antiqua" w:cs="宋体"/>
          <w:sz w:val="24"/>
          <w:szCs w:val="24"/>
          <w:lang w:eastAsia="zh-CN"/>
        </w:rPr>
        <w:t xml:space="preserve"> P, </w:t>
      </w:r>
      <w:proofErr w:type="spellStart"/>
      <w:r w:rsidRPr="006F4321">
        <w:rPr>
          <w:rFonts w:ascii="Book Antiqua" w:hAnsi="Book Antiqua" w:cs="宋体"/>
          <w:sz w:val="24"/>
          <w:szCs w:val="24"/>
          <w:lang w:eastAsia="zh-CN"/>
        </w:rPr>
        <w:t>Akdogan</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Kalyoncu</w:t>
      </w:r>
      <w:proofErr w:type="spellEnd"/>
      <w:r w:rsidRPr="006F4321">
        <w:rPr>
          <w:rFonts w:ascii="Book Antiqua" w:hAnsi="Book Antiqua" w:cs="宋体"/>
          <w:sz w:val="24"/>
          <w:szCs w:val="24"/>
          <w:lang w:eastAsia="zh-CN"/>
        </w:rPr>
        <w:t xml:space="preserve"> U, </w:t>
      </w:r>
      <w:proofErr w:type="spellStart"/>
      <w:r w:rsidRPr="006F4321">
        <w:rPr>
          <w:rFonts w:ascii="Book Antiqua" w:hAnsi="Book Antiqua" w:cs="宋体"/>
          <w:sz w:val="24"/>
          <w:szCs w:val="24"/>
          <w:lang w:eastAsia="zh-CN"/>
        </w:rPr>
        <w:t>Grassi</w:t>
      </w:r>
      <w:proofErr w:type="spellEnd"/>
      <w:r w:rsidRPr="006F4321">
        <w:rPr>
          <w:rFonts w:ascii="Book Antiqua" w:hAnsi="Book Antiqua" w:cs="宋体"/>
          <w:sz w:val="24"/>
          <w:szCs w:val="24"/>
          <w:lang w:eastAsia="zh-CN"/>
        </w:rPr>
        <w:t xml:space="preserve"> W, </w:t>
      </w:r>
      <w:proofErr w:type="spellStart"/>
      <w:r w:rsidRPr="006F4321">
        <w:rPr>
          <w:rFonts w:ascii="Book Antiqua" w:hAnsi="Book Antiqua" w:cs="宋体"/>
          <w:sz w:val="24"/>
          <w:szCs w:val="24"/>
          <w:lang w:eastAsia="zh-CN"/>
        </w:rPr>
        <w:t>Direskeneli</w:t>
      </w:r>
      <w:proofErr w:type="spellEnd"/>
      <w:r w:rsidRPr="006F4321">
        <w:rPr>
          <w:rFonts w:ascii="Book Antiqua" w:hAnsi="Book Antiqua" w:cs="宋体"/>
          <w:sz w:val="24"/>
          <w:szCs w:val="24"/>
          <w:lang w:eastAsia="zh-CN"/>
        </w:rPr>
        <w:t xml:space="preserve"> H. Monitoring Achilles </w:t>
      </w:r>
      <w:proofErr w:type="spellStart"/>
      <w:r w:rsidRPr="006F4321">
        <w:rPr>
          <w:rFonts w:ascii="Book Antiqua" w:hAnsi="Book Antiqua" w:cs="宋体"/>
          <w:sz w:val="24"/>
          <w:szCs w:val="24"/>
          <w:lang w:eastAsia="zh-CN"/>
        </w:rPr>
        <w:t>enthesitis</w:t>
      </w:r>
      <w:proofErr w:type="spellEnd"/>
      <w:r w:rsidRPr="006F4321">
        <w:rPr>
          <w:rFonts w:ascii="Book Antiqua" w:hAnsi="Book Antiqua" w:cs="宋体"/>
          <w:sz w:val="24"/>
          <w:szCs w:val="24"/>
          <w:lang w:eastAsia="zh-CN"/>
        </w:rPr>
        <w:t xml:space="preserve"> in ankylosing spondylitis during TNF-alpha antagonist therapy: an ultrasound study. </w:t>
      </w:r>
      <w:r w:rsidRPr="006F4321">
        <w:rPr>
          <w:rFonts w:ascii="Book Antiqua" w:hAnsi="Book Antiqua" w:cs="宋体"/>
          <w:i/>
          <w:iCs/>
          <w:sz w:val="24"/>
          <w:szCs w:val="24"/>
          <w:lang w:eastAsia="zh-CN"/>
        </w:rPr>
        <w:t xml:space="preserve">Rheumatology </w:t>
      </w:r>
      <w:r w:rsidRPr="00376B1C">
        <w:rPr>
          <w:rFonts w:ascii="Book Antiqua" w:hAnsi="Book Antiqua" w:cs="宋体"/>
          <w:iCs/>
          <w:sz w:val="24"/>
          <w:szCs w:val="24"/>
          <w:lang w:eastAsia="zh-CN"/>
        </w:rPr>
        <w:t>(Oxford)</w:t>
      </w:r>
      <w:r w:rsidRPr="00376B1C">
        <w:rPr>
          <w:rFonts w:ascii="Book Antiqua" w:hAnsi="Book Antiqua" w:cs="宋体"/>
          <w:sz w:val="24"/>
          <w:szCs w:val="24"/>
          <w:lang w:eastAsia="zh-CN"/>
        </w:rPr>
        <w:t xml:space="preserve"> </w:t>
      </w:r>
      <w:r w:rsidRPr="006F4321">
        <w:rPr>
          <w:rFonts w:ascii="Book Antiqua" w:hAnsi="Book Antiqua" w:cs="宋体"/>
          <w:sz w:val="24"/>
          <w:szCs w:val="24"/>
          <w:lang w:eastAsia="zh-CN"/>
        </w:rPr>
        <w:t xml:space="preserve">2010; </w:t>
      </w:r>
      <w:r w:rsidRPr="006F4321">
        <w:rPr>
          <w:rFonts w:ascii="Book Antiqua" w:hAnsi="Book Antiqua" w:cs="宋体"/>
          <w:b/>
          <w:bCs/>
          <w:sz w:val="24"/>
          <w:szCs w:val="24"/>
          <w:lang w:eastAsia="zh-CN"/>
        </w:rPr>
        <w:t>49</w:t>
      </w:r>
      <w:r w:rsidRPr="006F4321">
        <w:rPr>
          <w:rFonts w:ascii="Book Antiqua" w:hAnsi="Book Antiqua" w:cs="宋体"/>
          <w:sz w:val="24"/>
          <w:szCs w:val="24"/>
          <w:lang w:eastAsia="zh-CN"/>
        </w:rPr>
        <w:t>: 578-582 [PMID: 20040527 DOI: 10.1093/rheumatology/kep410]</w:t>
      </w:r>
    </w:p>
    <w:p w14:paraId="39FB25CC"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119 </w:t>
      </w:r>
      <w:proofErr w:type="spellStart"/>
      <w:r w:rsidRPr="006F4321">
        <w:rPr>
          <w:rFonts w:ascii="Book Antiqua" w:hAnsi="Book Antiqua" w:cs="宋体"/>
          <w:b/>
          <w:bCs/>
          <w:sz w:val="24"/>
          <w:szCs w:val="24"/>
          <w:lang w:eastAsia="zh-CN"/>
        </w:rPr>
        <w:t>Ozgocmen</w:t>
      </w:r>
      <w:proofErr w:type="spellEnd"/>
      <w:r w:rsidRPr="006F4321">
        <w:rPr>
          <w:rFonts w:ascii="Book Antiqua" w:hAnsi="Book Antiqua" w:cs="宋体"/>
          <w:b/>
          <w:bCs/>
          <w:sz w:val="24"/>
          <w:szCs w:val="24"/>
          <w:lang w:eastAsia="zh-CN"/>
        </w:rPr>
        <w:t xml:space="preserve"> S</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Kiris</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Ardicoglu</w:t>
      </w:r>
      <w:proofErr w:type="spellEnd"/>
      <w:r w:rsidRPr="006F4321">
        <w:rPr>
          <w:rFonts w:ascii="Book Antiqua" w:hAnsi="Book Antiqua" w:cs="宋体"/>
          <w:sz w:val="24"/>
          <w:szCs w:val="24"/>
          <w:lang w:eastAsia="zh-CN"/>
        </w:rPr>
        <w:t xml:space="preserve"> O, </w:t>
      </w:r>
      <w:proofErr w:type="spellStart"/>
      <w:r w:rsidRPr="006F4321">
        <w:rPr>
          <w:rFonts w:ascii="Book Antiqua" w:hAnsi="Book Antiqua" w:cs="宋体"/>
          <w:sz w:val="24"/>
          <w:szCs w:val="24"/>
          <w:lang w:eastAsia="zh-CN"/>
        </w:rPr>
        <w:t>Kocakoc</w:t>
      </w:r>
      <w:proofErr w:type="spellEnd"/>
      <w:r w:rsidRPr="006F4321">
        <w:rPr>
          <w:rFonts w:ascii="Book Antiqua" w:hAnsi="Book Antiqua" w:cs="宋体"/>
          <w:sz w:val="24"/>
          <w:szCs w:val="24"/>
          <w:lang w:eastAsia="zh-CN"/>
        </w:rPr>
        <w:t xml:space="preserve"> E, Kaya A. Glucocorticoid iontophoresis for Achilles tendon </w:t>
      </w:r>
      <w:proofErr w:type="spellStart"/>
      <w:r w:rsidRPr="006F4321">
        <w:rPr>
          <w:rFonts w:ascii="Book Antiqua" w:hAnsi="Book Antiqua" w:cs="宋体"/>
          <w:sz w:val="24"/>
          <w:szCs w:val="24"/>
          <w:lang w:eastAsia="zh-CN"/>
        </w:rPr>
        <w:t>enthesitis</w:t>
      </w:r>
      <w:proofErr w:type="spellEnd"/>
      <w:r w:rsidRPr="006F4321">
        <w:rPr>
          <w:rFonts w:ascii="Book Antiqua" w:hAnsi="Book Antiqua" w:cs="宋体"/>
          <w:sz w:val="24"/>
          <w:szCs w:val="24"/>
          <w:lang w:eastAsia="zh-CN"/>
        </w:rPr>
        <w:t xml:space="preserve"> in ankylosing spondylitis: significant response documented by power Doppler ultrasound.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Int</w:t>
      </w:r>
      <w:proofErr w:type="spellEnd"/>
      <w:r w:rsidRPr="006F4321">
        <w:rPr>
          <w:rFonts w:ascii="Book Antiqua" w:hAnsi="Book Antiqua" w:cs="宋体"/>
          <w:sz w:val="24"/>
          <w:szCs w:val="24"/>
          <w:lang w:eastAsia="zh-CN"/>
        </w:rPr>
        <w:t xml:space="preserve"> 2005; </w:t>
      </w:r>
      <w:r w:rsidRPr="006F4321">
        <w:rPr>
          <w:rFonts w:ascii="Book Antiqua" w:hAnsi="Book Antiqua" w:cs="宋体"/>
          <w:b/>
          <w:bCs/>
          <w:sz w:val="24"/>
          <w:szCs w:val="24"/>
          <w:lang w:eastAsia="zh-CN"/>
        </w:rPr>
        <w:t>25</w:t>
      </w:r>
      <w:r w:rsidRPr="006F4321">
        <w:rPr>
          <w:rFonts w:ascii="Book Antiqua" w:hAnsi="Book Antiqua" w:cs="宋体"/>
          <w:sz w:val="24"/>
          <w:szCs w:val="24"/>
          <w:lang w:eastAsia="zh-CN"/>
        </w:rPr>
        <w:t>: 158-160 [PMID: 15290088 DOI: 10.1007/s00296-004-0488-3]</w:t>
      </w:r>
    </w:p>
    <w:p w14:paraId="72E5DC7F"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120 </w:t>
      </w:r>
      <w:r w:rsidRPr="006F4321">
        <w:rPr>
          <w:rFonts w:ascii="Book Antiqua" w:hAnsi="Book Antiqua" w:cs="宋体"/>
          <w:b/>
          <w:bCs/>
          <w:sz w:val="24"/>
          <w:szCs w:val="24"/>
          <w:lang w:eastAsia="zh-CN"/>
        </w:rPr>
        <w:t>Stone M</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Salonen</w:t>
      </w:r>
      <w:proofErr w:type="spellEnd"/>
      <w:r w:rsidRPr="006F4321">
        <w:rPr>
          <w:rFonts w:ascii="Book Antiqua" w:hAnsi="Book Antiqua" w:cs="宋体"/>
          <w:sz w:val="24"/>
          <w:szCs w:val="24"/>
          <w:lang w:eastAsia="zh-CN"/>
        </w:rPr>
        <w:t xml:space="preserve"> D, Lax M, Payne U, Lapp V, Inman R. Clinical and imaging correlates of response to treatment with infliximab in patients with ankylosing spondylitis.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2001; </w:t>
      </w:r>
      <w:r w:rsidRPr="006F4321">
        <w:rPr>
          <w:rFonts w:ascii="Book Antiqua" w:hAnsi="Book Antiqua" w:cs="宋体"/>
          <w:b/>
          <w:bCs/>
          <w:sz w:val="24"/>
          <w:szCs w:val="24"/>
          <w:lang w:eastAsia="zh-CN"/>
        </w:rPr>
        <w:t>28</w:t>
      </w:r>
      <w:r w:rsidRPr="006F4321">
        <w:rPr>
          <w:rFonts w:ascii="Book Antiqua" w:hAnsi="Book Antiqua" w:cs="宋体"/>
          <w:sz w:val="24"/>
          <w:szCs w:val="24"/>
          <w:lang w:eastAsia="zh-CN"/>
        </w:rPr>
        <w:t>: 1605-1614 [PMID: 11469469]</w:t>
      </w:r>
    </w:p>
    <w:p w14:paraId="7748E8B9"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121 </w:t>
      </w:r>
      <w:r w:rsidRPr="006F4321">
        <w:rPr>
          <w:rFonts w:ascii="Book Antiqua" w:hAnsi="Book Antiqua" w:cs="宋体"/>
          <w:b/>
          <w:bCs/>
          <w:sz w:val="24"/>
          <w:szCs w:val="24"/>
          <w:lang w:eastAsia="zh-CN"/>
        </w:rPr>
        <w:t>Chary-</w:t>
      </w:r>
      <w:proofErr w:type="spellStart"/>
      <w:r w:rsidRPr="006F4321">
        <w:rPr>
          <w:rFonts w:ascii="Book Antiqua" w:hAnsi="Book Antiqua" w:cs="宋体"/>
          <w:b/>
          <w:bCs/>
          <w:sz w:val="24"/>
          <w:szCs w:val="24"/>
          <w:lang w:eastAsia="zh-CN"/>
        </w:rPr>
        <w:t>Valckenaere</w:t>
      </w:r>
      <w:proofErr w:type="spellEnd"/>
      <w:r w:rsidRPr="006F4321">
        <w:rPr>
          <w:rFonts w:ascii="Book Antiqua" w:hAnsi="Book Antiqua" w:cs="宋体"/>
          <w:b/>
          <w:bCs/>
          <w:sz w:val="24"/>
          <w:szCs w:val="24"/>
          <w:lang w:eastAsia="zh-CN"/>
        </w:rPr>
        <w:t xml:space="preserve"> I</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d'Agostino</w:t>
      </w:r>
      <w:proofErr w:type="spellEnd"/>
      <w:r w:rsidRPr="006F4321">
        <w:rPr>
          <w:rFonts w:ascii="Book Antiqua" w:hAnsi="Book Antiqua" w:cs="宋体"/>
          <w:sz w:val="24"/>
          <w:szCs w:val="24"/>
          <w:lang w:eastAsia="zh-CN"/>
        </w:rPr>
        <w:t xml:space="preserve"> MA, </w:t>
      </w:r>
      <w:proofErr w:type="spellStart"/>
      <w:r w:rsidRPr="006F4321">
        <w:rPr>
          <w:rFonts w:ascii="Book Antiqua" w:hAnsi="Book Antiqua" w:cs="宋体"/>
          <w:sz w:val="24"/>
          <w:szCs w:val="24"/>
          <w:lang w:eastAsia="zh-CN"/>
        </w:rPr>
        <w:t>Loeuille</w:t>
      </w:r>
      <w:proofErr w:type="spellEnd"/>
      <w:r w:rsidRPr="006F4321">
        <w:rPr>
          <w:rFonts w:ascii="Book Antiqua" w:hAnsi="Book Antiqua" w:cs="宋体"/>
          <w:sz w:val="24"/>
          <w:szCs w:val="24"/>
          <w:lang w:eastAsia="zh-CN"/>
        </w:rPr>
        <w:t xml:space="preserve"> D. Role for imaging studies in ankylosing spondylitis. </w:t>
      </w:r>
      <w:r w:rsidRPr="006F4321">
        <w:rPr>
          <w:rFonts w:ascii="Book Antiqua" w:hAnsi="Book Antiqua" w:cs="宋体"/>
          <w:i/>
          <w:iCs/>
          <w:sz w:val="24"/>
          <w:szCs w:val="24"/>
          <w:lang w:eastAsia="zh-CN"/>
        </w:rPr>
        <w:t>Joint Bone Spine</w:t>
      </w:r>
      <w:r w:rsidRPr="006F4321">
        <w:rPr>
          <w:rFonts w:ascii="Book Antiqua" w:hAnsi="Book Antiqua" w:cs="宋体"/>
          <w:sz w:val="24"/>
          <w:szCs w:val="24"/>
          <w:lang w:eastAsia="zh-CN"/>
        </w:rPr>
        <w:t xml:space="preserve"> 2011; </w:t>
      </w:r>
      <w:r w:rsidRPr="006F4321">
        <w:rPr>
          <w:rFonts w:ascii="Book Antiqua" w:hAnsi="Book Antiqua" w:cs="宋体"/>
          <w:b/>
          <w:bCs/>
          <w:sz w:val="24"/>
          <w:szCs w:val="24"/>
          <w:lang w:eastAsia="zh-CN"/>
        </w:rPr>
        <w:t>78</w:t>
      </w:r>
      <w:r w:rsidRPr="006F4321">
        <w:rPr>
          <w:rFonts w:ascii="Book Antiqua" w:hAnsi="Book Antiqua" w:cs="宋体"/>
          <w:sz w:val="24"/>
          <w:szCs w:val="24"/>
          <w:lang w:eastAsia="zh-CN"/>
        </w:rPr>
        <w:t>: 138-143 [PMID: 20851029 DOI: 10.1016/j.jbspin.2010.07.008]</w:t>
      </w:r>
    </w:p>
    <w:p w14:paraId="4314F353"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122 </w:t>
      </w:r>
      <w:proofErr w:type="spellStart"/>
      <w:r w:rsidRPr="006F4321">
        <w:rPr>
          <w:rFonts w:ascii="Book Antiqua" w:hAnsi="Book Antiqua" w:cs="宋体"/>
          <w:b/>
          <w:bCs/>
          <w:sz w:val="24"/>
          <w:szCs w:val="24"/>
          <w:lang w:eastAsia="zh-CN"/>
        </w:rPr>
        <w:t>Swen</w:t>
      </w:r>
      <w:proofErr w:type="spellEnd"/>
      <w:r w:rsidRPr="006F4321">
        <w:rPr>
          <w:rFonts w:ascii="Book Antiqua" w:hAnsi="Book Antiqua" w:cs="宋体"/>
          <w:b/>
          <w:bCs/>
          <w:sz w:val="24"/>
          <w:szCs w:val="24"/>
          <w:lang w:eastAsia="zh-CN"/>
        </w:rPr>
        <w:t xml:space="preserve"> WA</w:t>
      </w:r>
      <w:r w:rsidRPr="006F4321">
        <w:rPr>
          <w:rFonts w:ascii="Book Antiqua" w:hAnsi="Book Antiqua" w:cs="宋体"/>
          <w:sz w:val="24"/>
          <w:szCs w:val="24"/>
          <w:lang w:eastAsia="zh-CN"/>
        </w:rPr>
        <w:t xml:space="preserve">, Jacobs JW, Neve WC, Bal D, </w:t>
      </w:r>
      <w:proofErr w:type="spellStart"/>
      <w:r w:rsidRPr="006F4321">
        <w:rPr>
          <w:rFonts w:ascii="Book Antiqua" w:hAnsi="Book Antiqua" w:cs="宋体"/>
          <w:sz w:val="24"/>
          <w:szCs w:val="24"/>
          <w:lang w:eastAsia="zh-CN"/>
        </w:rPr>
        <w:t>Bijlsma</w:t>
      </w:r>
      <w:proofErr w:type="spellEnd"/>
      <w:r w:rsidRPr="006F4321">
        <w:rPr>
          <w:rFonts w:ascii="Book Antiqua" w:hAnsi="Book Antiqua" w:cs="宋体"/>
          <w:sz w:val="24"/>
          <w:szCs w:val="24"/>
          <w:lang w:eastAsia="zh-CN"/>
        </w:rPr>
        <w:t xml:space="preserve"> JW.</w:t>
      </w:r>
      <w:proofErr w:type="gramEnd"/>
      <w:r w:rsidRPr="006F4321">
        <w:rPr>
          <w:rFonts w:ascii="Book Antiqua" w:hAnsi="Book Antiqua" w:cs="宋体"/>
          <w:sz w:val="24"/>
          <w:szCs w:val="24"/>
          <w:lang w:eastAsia="zh-CN"/>
        </w:rPr>
        <w:t xml:space="preserve"> Is sonography performed by the rheumatologist as useful as arthrography executed by the radiologist for the assessment of full thickness rotator cuff tears?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1998; </w:t>
      </w:r>
      <w:r w:rsidRPr="006F4321">
        <w:rPr>
          <w:rFonts w:ascii="Book Antiqua" w:hAnsi="Book Antiqua" w:cs="宋体"/>
          <w:b/>
          <w:bCs/>
          <w:sz w:val="24"/>
          <w:szCs w:val="24"/>
          <w:lang w:eastAsia="zh-CN"/>
        </w:rPr>
        <w:t>25</w:t>
      </w:r>
      <w:r w:rsidRPr="006F4321">
        <w:rPr>
          <w:rFonts w:ascii="Book Antiqua" w:hAnsi="Book Antiqua" w:cs="宋体"/>
          <w:sz w:val="24"/>
          <w:szCs w:val="24"/>
          <w:lang w:eastAsia="zh-CN"/>
        </w:rPr>
        <w:t>: 1800-1806 [PMID: 9733463]</w:t>
      </w:r>
    </w:p>
    <w:p w14:paraId="15C78335"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123 </w:t>
      </w:r>
      <w:r w:rsidRPr="006F4321">
        <w:rPr>
          <w:rFonts w:ascii="Book Antiqua" w:hAnsi="Book Antiqua" w:cs="宋体"/>
          <w:b/>
          <w:bCs/>
          <w:sz w:val="24"/>
          <w:szCs w:val="24"/>
          <w:lang w:eastAsia="zh-CN"/>
        </w:rPr>
        <w:t>Wakefield RJ</w:t>
      </w:r>
      <w:r w:rsidRPr="006F4321">
        <w:rPr>
          <w:rFonts w:ascii="Book Antiqua" w:hAnsi="Book Antiqua" w:cs="宋体"/>
          <w:sz w:val="24"/>
          <w:szCs w:val="24"/>
          <w:lang w:eastAsia="zh-CN"/>
        </w:rPr>
        <w:t xml:space="preserve">, Brown AK, O'Connor PJ, Karim Z, Grainger A, Emery P. Musculoskeletal ultrasonography: what is it and should training be compulsory for rheumatologists? </w:t>
      </w:r>
      <w:r w:rsidRPr="006F4321">
        <w:rPr>
          <w:rFonts w:ascii="Book Antiqua" w:hAnsi="Book Antiqua" w:cs="宋体"/>
          <w:i/>
          <w:iCs/>
          <w:sz w:val="24"/>
          <w:szCs w:val="24"/>
          <w:lang w:eastAsia="zh-CN"/>
        </w:rPr>
        <w:t xml:space="preserve">Rheumatology </w:t>
      </w:r>
      <w:r w:rsidRPr="00376B1C">
        <w:rPr>
          <w:rFonts w:ascii="Book Antiqua" w:hAnsi="Book Antiqua" w:cs="宋体"/>
          <w:iCs/>
          <w:sz w:val="24"/>
          <w:szCs w:val="24"/>
          <w:lang w:eastAsia="zh-CN"/>
        </w:rPr>
        <w:t>(Oxford)</w:t>
      </w:r>
      <w:r w:rsidRPr="006F4321">
        <w:rPr>
          <w:rFonts w:ascii="Book Antiqua" w:hAnsi="Book Antiqua" w:cs="宋体"/>
          <w:sz w:val="24"/>
          <w:szCs w:val="24"/>
          <w:lang w:eastAsia="zh-CN"/>
        </w:rPr>
        <w:t xml:space="preserve"> 2004; </w:t>
      </w:r>
      <w:r w:rsidRPr="006F4321">
        <w:rPr>
          <w:rFonts w:ascii="Book Antiqua" w:hAnsi="Book Antiqua" w:cs="宋体"/>
          <w:b/>
          <w:bCs/>
          <w:sz w:val="24"/>
          <w:szCs w:val="24"/>
          <w:lang w:eastAsia="zh-CN"/>
        </w:rPr>
        <w:t>43</w:t>
      </w:r>
      <w:r w:rsidRPr="006F4321">
        <w:rPr>
          <w:rFonts w:ascii="Book Antiqua" w:hAnsi="Book Antiqua" w:cs="宋体"/>
          <w:sz w:val="24"/>
          <w:szCs w:val="24"/>
          <w:lang w:eastAsia="zh-CN"/>
        </w:rPr>
        <w:t>: 821-822 [PMID: 15173601 DOI: 10.1093/rheumatology/keh227]</w:t>
      </w:r>
    </w:p>
    <w:p w14:paraId="220149B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124 </w:t>
      </w:r>
      <w:proofErr w:type="spellStart"/>
      <w:r w:rsidRPr="006F4321">
        <w:rPr>
          <w:rFonts w:ascii="Book Antiqua" w:hAnsi="Book Antiqua" w:cs="宋体"/>
          <w:b/>
          <w:bCs/>
          <w:sz w:val="24"/>
          <w:szCs w:val="24"/>
          <w:lang w:eastAsia="zh-CN"/>
        </w:rPr>
        <w:t>Larché</w:t>
      </w:r>
      <w:proofErr w:type="spellEnd"/>
      <w:r w:rsidRPr="006F4321">
        <w:rPr>
          <w:rFonts w:ascii="Book Antiqua" w:hAnsi="Book Antiqua" w:cs="宋体"/>
          <w:b/>
          <w:bCs/>
          <w:sz w:val="24"/>
          <w:szCs w:val="24"/>
          <w:lang w:eastAsia="zh-CN"/>
        </w:rPr>
        <w:t xml:space="preserve"> MJ</w:t>
      </w:r>
      <w:r w:rsidRPr="006F4321">
        <w:rPr>
          <w:rFonts w:ascii="Book Antiqua" w:hAnsi="Book Antiqua" w:cs="宋体"/>
          <w:sz w:val="24"/>
          <w:szCs w:val="24"/>
          <w:lang w:eastAsia="zh-CN"/>
        </w:rPr>
        <w:t>, McDonald-</w:t>
      </w:r>
      <w:proofErr w:type="spellStart"/>
      <w:r w:rsidRPr="006F4321">
        <w:rPr>
          <w:rFonts w:ascii="Book Antiqua" w:hAnsi="Book Antiqua" w:cs="宋体"/>
          <w:sz w:val="24"/>
          <w:szCs w:val="24"/>
          <w:lang w:eastAsia="zh-CN"/>
        </w:rPr>
        <w:t>Blumer</w:t>
      </w:r>
      <w:proofErr w:type="spellEnd"/>
      <w:r w:rsidRPr="006F4321">
        <w:rPr>
          <w:rFonts w:ascii="Book Antiqua" w:hAnsi="Book Antiqua" w:cs="宋体"/>
          <w:sz w:val="24"/>
          <w:szCs w:val="24"/>
          <w:lang w:eastAsia="zh-CN"/>
        </w:rPr>
        <w:t xml:space="preserve"> H, </w:t>
      </w:r>
      <w:proofErr w:type="spellStart"/>
      <w:r w:rsidRPr="006F4321">
        <w:rPr>
          <w:rFonts w:ascii="Book Antiqua" w:hAnsi="Book Antiqua" w:cs="宋体"/>
          <w:sz w:val="24"/>
          <w:szCs w:val="24"/>
          <w:lang w:eastAsia="zh-CN"/>
        </w:rPr>
        <w:t>Bruns</w:t>
      </w:r>
      <w:proofErr w:type="spellEnd"/>
      <w:r w:rsidRPr="006F4321">
        <w:rPr>
          <w:rFonts w:ascii="Book Antiqua" w:hAnsi="Book Antiqua" w:cs="宋体"/>
          <w:sz w:val="24"/>
          <w:szCs w:val="24"/>
          <w:lang w:eastAsia="zh-CN"/>
        </w:rPr>
        <w:t xml:space="preserve"> A, Roth J, </w:t>
      </w:r>
      <w:proofErr w:type="spellStart"/>
      <w:r w:rsidRPr="006F4321">
        <w:rPr>
          <w:rFonts w:ascii="Book Antiqua" w:hAnsi="Book Antiqua" w:cs="宋体"/>
          <w:sz w:val="24"/>
          <w:szCs w:val="24"/>
          <w:lang w:eastAsia="zh-CN"/>
        </w:rPr>
        <w:t>Khy</w:t>
      </w:r>
      <w:proofErr w:type="spellEnd"/>
      <w:r w:rsidRPr="006F4321">
        <w:rPr>
          <w:rFonts w:ascii="Book Antiqua" w:hAnsi="Book Antiqua" w:cs="宋体"/>
          <w:sz w:val="24"/>
          <w:szCs w:val="24"/>
          <w:lang w:eastAsia="zh-CN"/>
        </w:rPr>
        <w:t xml:space="preserve"> V, de </w:t>
      </w:r>
      <w:proofErr w:type="spellStart"/>
      <w:r w:rsidRPr="006F4321">
        <w:rPr>
          <w:rFonts w:ascii="Book Antiqua" w:hAnsi="Book Antiqua" w:cs="宋体"/>
          <w:sz w:val="24"/>
          <w:szCs w:val="24"/>
          <w:lang w:eastAsia="zh-CN"/>
        </w:rPr>
        <w:t>Brum-Fernandes</w:t>
      </w:r>
      <w:proofErr w:type="spellEnd"/>
      <w:r w:rsidRPr="006F4321">
        <w:rPr>
          <w:rFonts w:ascii="Book Antiqua" w:hAnsi="Book Antiqua" w:cs="宋体"/>
          <w:sz w:val="24"/>
          <w:szCs w:val="24"/>
          <w:lang w:eastAsia="zh-CN"/>
        </w:rPr>
        <w:t xml:space="preserve"> AJ, Wakefield RJ, Brown AK, </w:t>
      </w:r>
      <w:proofErr w:type="spellStart"/>
      <w:r w:rsidRPr="006F4321">
        <w:rPr>
          <w:rFonts w:ascii="Book Antiqua" w:hAnsi="Book Antiqua" w:cs="宋体"/>
          <w:sz w:val="24"/>
          <w:szCs w:val="24"/>
          <w:lang w:eastAsia="zh-CN"/>
        </w:rPr>
        <w:t>Bykerk</w:t>
      </w:r>
      <w:proofErr w:type="spellEnd"/>
      <w:r w:rsidRPr="006F4321">
        <w:rPr>
          <w:rFonts w:ascii="Book Antiqua" w:hAnsi="Book Antiqua" w:cs="宋体"/>
          <w:sz w:val="24"/>
          <w:szCs w:val="24"/>
          <w:lang w:eastAsia="zh-CN"/>
        </w:rPr>
        <w:t xml:space="preserve"> V. Utility and feasibility of musculoskeletal ultrasonography (MSK US) in rheumatology practice in Canada: needs assessment.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2011; </w:t>
      </w:r>
      <w:r w:rsidRPr="006F4321">
        <w:rPr>
          <w:rFonts w:ascii="Book Antiqua" w:hAnsi="Book Antiqua" w:cs="宋体"/>
          <w:b/>
          <w:bCs/>
          <w:sz w:val="24"/>
          <w:szCs w:val="24"/>
          <w:lang w:eastAsia="zh-CN"/>
        </w:rPr>
        <w:t>30</w:t>
      </w:r>
      <w:r w:rsidRPr="006F4321">
        <w:rPr>
          <w:rFonts w:ascii="Book Antiqua" w:hAnsi="Book Antiqua" w:cs="宋体"/>
          <w:sz w:val="24"/>
          <w:szCs w:val="24"/>
          <w:lang w:eastAsia="zh-CN"/>
        </w:rPr>
        <w:t>: 1277-1283 [PMID: 21484225 DOI: 10.1007/s10067-011-1743-0]</w:t>
      </w:r>
    </w:p>
    <w:p w14:paraId="2676CE6C"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125 </w:t>
      </w:r>
      <w:r w:rsidRPr="006F4321">
        <w:rPr>
          <w:rFonts w:ascii="Book Antiqua" w:hAnsi="Book Antiqua" w:cs="宋体"/>
          <w:b/>
          <w:bCs/>
          <w:sz w:val="24"/>
          <w:szCs w:val="24"/>
          <w:lang w:eastAsia="zh-CN"/>
        </w:rPr>
        <w:t>Samuels J</w:t>
      </w:r>
      <w:r w:rsidRPr="006F4321">
        <w:rPr>
          <w:rFonts w:ascii="Book Antiqua" w:hAnsi="Book Antiqua" w:cs="宋体"/>
          <w:sz w:val="24"/>
          <w:szCs w:val="24"/>
          <w:lang w:eastAsia="zh-CN"/>
        </w:rPr>
        <w:t xml:space="preserve">, Abramson SB, </w:t>
      </w:r>
      <w:proofErr w:type="spellStart"/>
      <w:r w:rsidRPr="006F4321">
        <w:rPr>
          <w:rFonts w:ascii="Book Antiqua" w:hAnsi="Book Antiqua" w:cs="宋体"/>
          <w:sz w:val="24"/>
          <w:szCs w:val="24"/>
          <w:lang w:eastAsia="zh-CN"/>
        </w:rPr>
        <w:t>Kaeley</w:t>
      </w:r>
      <w:proofErr w:type="spellEnd"/>
      <w:r w:rsidRPr="006F4321">
        <w:rPr>
          <w:rFonts w:ascii="Book Antiqua" w:hAnsi="Book Antiqua" w:cs="宋体"/>
          <w:sz w:val="24"/>
          <w:szCs w:val="24"/>
          <w:lang w:eastAsia="zh-CN"/>
        </w:rPr>
        <w:t xml:space="preserve"> GS.</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The use of musculoskeletal ultrasound by rheumatologists in the United States.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Bull NYU </w:t>
      </w:r>
      <w:proofErr w:type="spellStart"/>
      <w:r w:rsidRPr="006F4321">
        <w:rPr>
          <w:rFonts w:ascii="Book Antiqua" w:hAnsi="Book Antiqua" w:cs="宋体"/>
          <w:i/>
          <w:iCs/>
          <w:sz w:val="24"/>
          <w:szCs w:val="24"/>
          <w:lang w:eastAsia="zh-CN"/>
        </w:rPr>
        <w:t>Hosp</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Jt</w:t>
      </w:r>
      <w:proofErr w:type="spellEnd"/>
      <w:r w:rsidRPr="006F4321">
        <w:rPr>
          <w:rFonts w:ascii="Book Antiqua" w:hAnsi="Book Antiqua" w:cs="宋体"/>
          <w:i/>
          <w:iCs/>
          <w:sz w:val="24"/>
          <w:szCs w:val="24"/>
          <w:lang w:eastAsia="zh-CN"/>
        </w:rPr>
        <w:t xml:space="preserve"> Dis</w:t>
      </w:r>
      <w:r w:rsidRPr="006F4321">
        <w:rPr>
          <w:rFonts w:ascii="Book Antiqua" w:hAnsi="Book Antiqua" w:cs="宋体"/>
          <w:sz w:val="24"/>
          <w:szCs w:val="24"/>
          <w:lang w:eastAsia="zh-CN"/>
        </w:rPr>
        <w:t xml:space="preserve"> 2010; </w:t>
      </w:r>
      <w:r w:rsidRPr="006F4321">
        <w:rPr>
          <w:rFonts w:ascii="Book Antiqua" w:hAnsi="Book Antiqua" w:cs="宋体"/>
          <w:b/>
          <w:bCs/>
          <w:sz w:val="24"/>
          <w:szCs w:val="24"/>
          <w:lang w:eastAsia="zh-CN"/>
        </w:rPr>
        <w:t>68</w:t>
      </w:r>
      <w:r w:rsidRPr="006F4321">
        <w:rPr>
          <w:rFonts w:ascii="Book Antiqua" w:hAnsi="Book Antiqua" w:cs="宋体"/>
          <w:sz w:val="24"/>
          <w:szCs w:val="24"/>
          <w:lang w:eastAsia="zh-CN"/>
        </w:rPr>
        <w:t>: 292-298 [PMID: 21162707]</w:t>
      </w:r>
    </w:p>
    <w:p w14:paraId="36D9DB41"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126 </w:t>
      </w:r>
      <w:r w:rsidRPr="006F4321">
        <w:rPr>
          <w:rFonts w:ascii="Book Antiqua" w:hAnsi="Book Antiqua" w:cs="宋体"/>
          <w:b/>
          <w:bCs/>
          <w:sz w:val="24"/>
          <w:szCs w:val="24"/>
          <w:lang w:eastAsia="zh-CN"/>
        </w:rPr>
        <w:t>Kane D</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Grassi</w:t>
      </w:r>
      <w:proofErr w:type="spellEnd"/>
      <w:r w:rsidRPr="006F4321">
        <w:rPr>
          <w:rFonts w:ascii="Book Antiqua" w:hAnsi="Book Antiqua" w:cs="宋体"/>
          <w:sz w:val="24"/>
          <w:szCs w:val="24"/>
          <w:lang w:eastAsia="zh-CN"/>
        </w:rPr>
        <w:t xml:space="preserve"> W, </w:t>
      </w:r>
      <w:proofErr w:type="spellStart"/>
      <w:r w:rsidRPr="006F4321">
        <w:rPr>
          <w:rFonts w:ascii="Book Antiqua" w:hAnsi="Book Antiqua" w:cs="宋体"/>
          <w:sz w:val="24"/>
          <w:szCs w:val="24"/>
          <w:lang w:eastAsia="zh-CN"/>
        </w:rPr>
        <w:t>Sturrock</w:t>
      </w:r>
      <w:proofErr w:type="spellEnd"/>
      <w:r w:rsidRPr="006F4321">
        <w:rPr>
          <w:rFonts w:ascii="Book Antiqua" w:hAnsi="Book Antiqua" w:cs="宋体"/>
          <w:sz w:val="24"/>
          <w:szCs w:val="24"/>
          <w:lang w:eastAsia="zh-CN"/>
        </w:rPr>
        <w:t xml:space="preserve"> R, </w:t>
      </w:r>
      <w:proofErr w:type="spellStart"/>
      <w:r w:rsidRPr="006F4321">
        <w:rPr>
          <w:rFonts w:ascii="Book Antiqua" w:hAnsi="Book Antiqua" w:cs="宋体"/>
          <w:sz w:val="24"/>
          <w:szCs w:val="24"/>
          <w:lang w:eastAsia="zh-CN"/>
        </w:rPr>
        <w:t>Balint</w:t>
      </w:r>
      <w:proofErr w:type="spellEnd"/>
      <w:r w:rsidRPr="006F4321">
        <w:rPr>
          <w:rFonts w:ascii="Book Antiqua" w:hAnsi="Book Antiqua" w:cs="宋体"/>
          <w:sz w:val="24"/>
          <w:szCs w:val="24"/>
          <w:lang w:eastAsia="zh-CN"/>
        </w:rPr>
        <w:t xml:space="preserve"> PV. Musculoskeletal ultrasound--a state of the art review in rheumatology. Part 2: Clinical indications for musculoskeletal ultrasound in rheumatology. </w:t>
      </w:r>
      <w:r w:rsidRPr="006F4321">
        <w:rPr>
          <w:rFonts w:ascii="Book Antiqua" w:hAnsi="Book Antiqua" w:cs="宋体"/>
          <w:i/>
          <w:iCs/>
          <w:sz w:val="24"/>
          <w:szCs w:val="24"/>
          <w:lang w:eastAsia="zh-CN"/>
        </w:rPr>
        <w:t>Rheumatology</w:t>
      </w:r>
      <w:r w:rsidRPr="00376B1C">
        <w:rPr>
          <w:rFonts w:ascii="Book Antiqua" w:hAnsi="Book Antiqua" w:cs="宋体"/>
          <w:iCs/>
          <w:sz w:val="24"/>
          <w:szCs w:val="24"/>
          <w:lang w:eastAsia="zh-CN"/>
        </w:rPr>
        <w:t xml:space="preserve"> (Oxford)</w:t>
      </w:r>
      <w:r w:rsidRPr="006F4321">
        <w:rPr>
          <w:rFonts w:ascii="Book Antiqua" w:hAnsi="Book Antiqua" w:cs="宋体"/>
          <w:sz w:val="24"/>
          <w:szCs w:val="24"/>
          <w:lang w:eastAsia="zh-CN"/>
        </w:rPr>
        <w:t xml:space="preserve"> 2004; </w:t>
      </w:r>
      <w:r w:rsidRPr="006F4321">
        <w:rPr>
          <w:rFonts w:ascii="Book Antiqua" w:hAnsi="Book Antiqua" w:cs="宋体"/>
          <w:b/>
          <w:bCs/>
          <w:sz w:val="24"/>
          <w:szCs w:val="24"/>
          <w:lang w:eastAsia="zh-CN"/>
        </w:rPr>
        <w:t>43</w:t>
      </w:r>
      <w:r w:rsidRPr="006F4321">
        <w:rPr>
          <w:rFonts w:ascii="Book Antiqua" w:hAnsi="Book Antiqua" w:cs="宋体"/>
          <w:sz w:val="24"/>
          <w:szCs w:val="24"/>
          <w:lang w:eastAsia="zh-CN"/>
        </w:rPr>
        <w:t>: 829-838 [PMID: 15161981 DOI: 10.1093/rheumatology/keh215]</w:t>
      </w:r>
    </w:p>
    <w:p w14:paraId="5EBD142B"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127 </w:t>
      </w:r>
      <w:r w:rsidRPr="006F4321">
        <w:rPr>
          <w:rFonts w:ascii="Book Antiqua" w:hAnsi="Book Antiqua" w:cs="宋体"/>
          <w:b/>
          <w:bCs/>
          <w:sz w:val="24"/>
          <w:szCs w:val="24"/>
          <w:lang w:eastAsia="zh-CN"/>
        </w:rPr>
        <w:t>Wakefield RJ</w:t>
      </w:r>
      <w:r w:rsidRPr="006F4321">
        <w:rPr>
          <w:rFonts w:ascii="Book Antiqua" w:hAnsi="Book Antiqua" w:cs="宋体"/>
          <w:sz w:val="24"/>
          <w:szCs w:val="24"/>
          <w:lang w:eastAsia="zh-CN"/>
        </w:rPr>
        <w:t xml:space="preserve">, Goh E, </w:t>
      </w:r>
      <w:proofErr w:type="spellStart"/>
      <w:r w:rsidRPr="006F4321">
        <w:rPr>
          <w:rFonts w:ascii="Book Antiqua" w:hAnsi="Book Antiqua" w:cs="宋体"/>
          <w:sz w:val="24"/>
          <w:szCs w:val="24"/>
          <w:lang w:eastAsia="zh-CN"/>
        </w:rPr>
        <w:t>Conaghan</w:t>
      </w:r>
      <w:proofErr w:type="spellEnd"/>
      <w:r w:rsidRPr="006F4321">
        <w:rPr>
          <w:rFonts w:ascii="Book Antiqua" w:hAnsi="Book Antiqua" w:cs="宋体"/>
          <w:sz w:val="24"/>
          <w:szCs w:val="24"/>
          <w:lang w:eastAsia="zh-CN"/>
        </w:rPr>
        <w:t xml:space="preserve"> PG, Karim Z, Emery P. Musculoskeletal ultrasonography in Europe: results of a rheumatologist-based survey at a EULAR meeting. </w:t>
      </w:r>
      <w:r w:rsidRPr="006F4321">
        <w:rPr>
          <w:rFonts w:ascii="Book Antiqua" w:hAnsi="Book Antiqua" w:cs="宋体"/>
          <w:i/>
          <w:iCs/>
          <w:sz w:val="24"/>
          <w:szCs w:val="24"/>
          <w:lang w:eastAsia="zh-CN"/>
        </w:rPr>
        <w:t xml:space="preserve">Rheumatology </w:t>
      </w:r>
      <w:r w:rsidRPr="00376B1C">
        <w:rPr>
          <w:rFonts w:ascii="Book Antiqua" w:hAnsi="Book Antiqua" w:cs="宋体"/>
          <w:iCs/>
          <w:sz w:val="24"/>
          <w:szCs w:val="24"/>
          <w:lang w:eastAsia="zh-CN"/>
        </w:rPr>
        <w:t>(Oxford)</w:t>
      </w:r>
      <w:r w:rsidRPr="006F4321">
        <w:rPr>
          <w:rFonts w:ascii="Book Antiqua" w:hAnsi="Book Antiqua" w:cs="宋体"/>
          <w:sz w:val="24"/>
          <w:szCs w:val="24"/>
          <w:lang w:eastAsia="zh-CN"/>
        </w:rPr>
        <w:t xml:space="preserve"> 2003; </w:t>
      </w:r>
      <w:r w:rsidRPr="006F4321">
        <w:rPr>
          <w:rFonts w:ascii="Book Antiqua" w:hAnsi="Book Antiqua" w:cs="宋体"/>
          <w:b/>
          <w:bCs/>
          <w:sz w:val="24"/>
          <w:szCs w:val="24"/>
          <w:lang w:eastAsia="zh-CN"/>
        </w:rPr>
        <w:t>42</w:t>
      </w:r>
      <w:r w:rsidRPr="006F4321">
        <w:rPr>
          <w:rFonts w:ascii="Book Antiqua" w:hAnsi="Book Antiqua" w:cs="宋体"/>
          <w:sz w:val="24"/>
          <w:szCs w:val="24"/>
          <w:lang w:eastAsia="zh-CN"/>
        </w:rPr>
        <w:t>: 1251-1253 [PMID: 12810933 DOI: 10.1093/rheumatology/keg367]</w:t>
      </w:r>
    </w:p>
    <w:p w14:paraId="16BBA15F"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128 </w:t>
      </w:r>
      <w:r w:rsidRPr="006F4321">
        <w:rPr>
          <w:rFonts w:ascii="Book Antiqua" w:hAnsi="Book Antiqua" w:cs="宋体"/>
          <w:b/>
          <w:bCs/>
          <w:sz w:val="24"/>
          <w:szCs w:val="24"/>
          <w:lang w:eastAsia="zh-CN"/>
        </w:rPr>
        <w:t>Tins BJ</w:t>
      </w:r>
      <w:r w:rsidRPr="006F4321">
        <w:rPr>
          <w:rFonts w:ascii="Book Antiqua" w:hAnsi="Book Antiqua" w:cs="宋体"/>
          <w:sz w:val="24"/>
          <w:szCs w:val="24"/>
          <w:lang w:eastAsia="zh-CN"/>
        </w:rPr>
        <w:t xml:space="preserve">, Butler R. Imaging in rheumatology: reconciling radiology and rheumatology. </w:t>
      </w:r>
      <w:r w:rsidRPr="006F4321">
        <w:rPr>
          <w:rFonts w:ascii="Book Antiqua" w:hAnsi="Book Antiqua" w:cs="宋体"/>
          <w:i/>
          <w:iCs/>
          <w:sz w:val="24"/>
          <w:szCs w:val="24"/>
          <w:lang w:eastAsia="zh-CN"/>
        </w:rPr>
        <w:t>Insights Imaging</w:t>
      </w:r>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4</w:t>
      </w:r>
      <w:r w:rsidRPr="006F4321">
        <w:rPr>
          <w:rFonts w:ascii="Book Antiqua" w:hAnsi="Book Antiqua" w:cs="宋体"/>
          <w:sz w:val="24"/>
          <w:szCs w:val="24"/>
          <w:lang w:eastAsia="zh-CN"/>
        </w:rPr>
        <w:t>: 799-810 [PMID: 24127271 DOI: 10.1007/s13244-013-0293-1]</w:t>
      </w:r>
    </w:p>
    <w:p w14:paraId="372A74A2"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129 </w:t>
      </w:r>
      <w:proofErr w:type="spellStart"/>
      <w:r w:rsidRPr="006F4321">
        <w:rPr>
          <w:rFonts w:ascii="Book Antiqua" w:hAnsi="Book Antiqua" w:cs="宋体"/>
          <w:b/>
          <w:bCs/>
          <w:sz w:val="24"/>
          <w:szCs w:val="24"/>
          <w:lang w:eastAsia="zh-CN"/>
        </w:rPr>
        <w:t>Ostergaard</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Poggenborg</w:t>
      </w:r>
      <w:proofErr w:type="spellEnd"/>
      <w:r w:rsidRPr="006F4321">
        <w:rPr>
          <w:rFonts w:ascii="Book Antiqua" w:hAnsi="Book Antiqua" w:cs="宋体"/>
          <w:sz w:val="24"/>
          <w:szCs w:val="24"/>
          <w:lang w:eastAsia="zh-CN"/>
        </w:rPr>
        <w:t xml:space="preserve"> RP, </w:t>
      </w:r>
      <w:proofErr w:type="spellStart"/>
      <w:r w:rsidRPr="006F4321">
        <w:rPr>
          <w:rFonts w:ascii="Book Antiqua" w:hAnsi="Book Antiqua" w:cs="宋体"/>
          <w:sz w:val="24"/>
          <w:szCs w:val="24"/>
          <w:lang w:eastAsia="zh-CN"/>
        </w:rPr>
        <w:t>Axelsen</w:t>
      </w:r>
      <w:proofErr w:type="spellEnd"/>
      <w:r w:rsidRPr="006F4321">
        <w:rPr>
          <w:rFonts w:ascii="Book Antiqua" w:hAnsi="Book Antiqua" w:cs="宋体"/>
          <w:sz w:val="24"/>
          <w:szCs w:val="24"/>
          <w:lang w:eastAsia="zh-CN"/>
        </w:rPr>
        <w:t xml:space="preserve"> MB, Pedersen SJ. </w:t>
      </w:r>
      <w:proofErr w:type="gramStart"/>
      <w:r w:rsidRPr="006F4321">
        <w:rPr>
          <w:rFonts w:ascii="Book Antiqua" w:hAnsi="Book Antiqua" w:cs="宋体"/>
          <w:sz w:val="24"/>
          <w:szCs w:val="24"/>
          <w:lang w:eastAsia="zh-CN"/>
        </w:rPr>
        <w:t xml:space="preserve">Magnetic resonance imaging in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--how to quantify findings and measure response.</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Best </w:t>
      </w:r>
      <w:proofErr w:type="spellStart"/>
      <w:r w:rsidRPr="006F4321">
        <w:rPr>
          <w:rFonts w:ascii="Book Antiqua" w:hAnsi="Book Antiqua" w:cs="宋体"/>
          <w:i/>
          <w:iCs/>
          <w:sz w:val="24"/>
          <w:szCs w:val="24"/>
          <w:lang w:eastAsia="zh-CN"/>
        </w:rPr>
        <w:t>Pract</w:t>
      </w:r>
      <w:proofErr w:type="spellEnd"/>
      <w:r w:rsidRPr="006F4321">
        <w:rPr>
          <w:rFonts w:ascii="Book Antiqua" w:hAnsi="Book Antiqua" w:cs="宋体"/>
          <w:i/>
          <w:iCs/>
          <w:sz w:val="24"/>
          <w:szCs w:val="24"/>
          <w:lang w:eastAsia="zh-CN"/>
        </w:rPr>
        <w:t xml:space="preserve"> Res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2010; </w:t>
      </w:r>
      <w:r w:rsidRPr="006F4321">
        <w:rPr>
          <w:rFonts w:ascii="Book Antiqua" w:hAnsi="Book Antiqua" w:cs="宋体"/>
          <w:b/>
          <w:bCs/>
          <w:sz w:val="24"/>
          <w:szCs w:val="24"/>
          <w:lang w:eastAsia="zh-CN"/>
        </w:rPr>
        <w:t>24</w:t>
      </w:r>
      <w:r w:rsidRPr="006F4321">
        <w:rPr>
          <w:rFonts w:ascii="Book Antiqua" w:hAnsi="Book Antiqua" w:cs="宋体"/>
          <w:sz w:val="24"/>
          <w:szCs w:val="24"/>
          <w:lang w:eastAsia="zh-CN"/>
        </w:rPr>
        <w:t>: 637-657 [PMID: 21035085 DOI: 10.1016/j.berh.2010.06.001]</w:t>
      </w:r>
    </w:p>
    <w:p w14:paraId="72C92A63"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130 </w:t>
      </w:r>
      <w:proofErr w:type="spellStart"/>
      <w:r w:rsidRPr="006F4321">
        <w:rPr>
          <w:rFonts w:ascii="Book Antiqua" w:hAnsi="Book Antiqua" w:cs="宋体"/>
          <w:b/>
          <w:bCs/>
          <w:sz w:val="24"/>
          <w:szCs w:val="24"/>
          <w:lang w:eastAsia="zh-CN"/>
        </w:rPr>
        <w:t>Konca</w:t>
      </w:r>
      <w:proofErr w:type="spellEnd"/>
      <w:r w:rsidRPr="006F4321">
        <w:rPr>
          <w:rFonts w:ascii="Book Antiqua" w:hAnsi="Book Antiqua" w:cs="宋体"/>
          <w:b/>
          <w:bCs/>
          <w:sz w:val="24"/>
          <w:szCs w:val="24"/>
          <w:lang w:eastAsia="zh-CN"/>
        </w:rPr>
        <w:t xml:space="preserve"> S</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Keskin</w:t>
      </w:r>
      <w:proofErr w:type="spellEnd"/>
      <w:r w:rsidRPr="006F4321">
        <w:rPr>
          <w:rFonts w:ascii="Book Antiqua" w:hAnsi="Book Antiqua" w:cs="宋体"/>
          <w:sz w:val="24"/>
          <w:szCs w:val="24"/>
          <w:lang w:eastAsia="zh-CN"/>
        </w:rPr>
        <w:t xml:space="preserve"> D, </w:t>
      </w:r>
      <w:proofErr w:type="spellStart"/>
      <w:r w:rsidRPr="006F4321">
        <w:rPr>
          <w:rFonts w:ascii="Book Antiqua" w:hAnsi="Book Antiqua" w:cs="宋体"/>
          <w:sz w:val="24"/>
          <w:szCs w:val="24"/>
          <w:lang w:eastAsia="zh-CN"/>
        </w:rPr>
        <w:t>C</w:t>
      </w:r>
      <w:r w:rsidRPr="006F4321">
        <w:rPr>
          <w:rFonts w:ascii="Book Antiqua" w:eastAsia="MS Mincho" w:hAnsi="Book Antiqua" w:cs="MS Mincho"/>
          <w:sz w:val="24"/>
          <w:szCs w:val="24"/>
          <w:lang w:eastAsia="zh-CN"/>
        </w:rPr>
        <w:t>ı</w:t>
      </w:r>
      <w:r w:rsidRPr="006F4321">
        <w:rPr>
          <w:rFonts w:ascii="Book Antiqua" w:hAnsi="Book Antiqua" w:cs="宋体"/>
          <w:sz w:val="24"/>
          <w:szCs w:val="24"/>
          <w:lang w:eastAsia="zh-CN"/>
        </w:rPr>
        <w:t>l</w:t>
      </w:r>
      <w:r w:rsidRPr="006F4321">
        <w:rPr>
          <w:rFonts w:ascii="Book Antiqua" w:eastAsia="MS Mincho" w:hAnsi="Book Antiqua" w:cs="MS Mincho"/>
          <w:sz w:val="24"/>
          <w:szCs w:val="24"/>
          <w:lang w:eastAsia="zh-CN"/>
        </w:rPr>
        <w:t>ı</w:t>
      </w:r>
      <w:r w:rsidRPr="006F4321">
        <w:rPr>
          <w:rFonts w:ascii="Book Antiqua" w:hAnsi="Book Antiqua" w:cs="宋体"/>
          <w:sz w:val="24"/>
          <w:szCs w:val="24"/>
          <w:lang w:eastAsia="zh-CN"/>
        </w:rPr>
        <w:t>z</w:t>
      </w:r>
      <w:proofErr w:type="spellEnd"/>
      <w:r w:rsidRPr="006F4321">
        <w:rPr>
          <w:rFonts w:ascii="Book Antiqua" w:hAnsi="Book Antiqua" w:cs="宋体"/>
          <w:sz w:val="24"/>
          <w:szCs w:val="24"/>
          <w:lang w:eastAsia="zh-CN"/>
        </w:rPr>
        <w:t xml:space="preserve"> D, </w:t>
      </w:r>
      <w:proofErr w:type="spellStart"/>
      <w:r w:rsidRPr="006F4321">
        <w:rPr>
          <w:rFonts w:ascii="Book Antiqua" w:hAnsi="Book Antiqua" w:cs="宋体"/>
          <w:sz w:val="24"/>
          <w:szCs w:val="24"/>
          <w:lang w:eastAsia="zh-CN"/>
        </w:rPr>
        <w:t>Bodur</w:t>
      </w:r>
      <w:proofErr w:type="spellEnd"/>
      <w:r w:rsidRPr="006F4321">
        <w:rPr>
          <w:rFonts w:ascii="Book Antiqua" w:hAnsi="Book Antiqua" w:cs="宋体"/>
          <w:sz w:val="24"/>
          <w:szCs w:val="24"/>
          <w:lang w:eastAsia="zh-CN"/>
        </w:rPr>
        <w:t xml:space="preserve"> H, </w:t>
      </w:r>
      <w:proofErr w:type="spellStart"/>
      <w:r w:rsidRPr="006F4321">
        <w:rPr>
          <w:rFonts w:ascii="Book Antiqua" w:hAnsi="Book Antiqua" w:cs="宋体"/>
          <w:sz w:val="24"/>
          <w:szCs w:val="24"/>
          <w:lang w:eastAsia="zh-CN"/>
        </w:rPr>
        <w:t>Sakman</w:t>
      </w:r>
      <w:proofErr w:type="spellEnd"/>
      <w:r w:rsidRPr="006F4321">
        <w:rPr>
          <w:rFonts w:ascii="Book Antiqua" w:hAnsi="Book Antiqua" w:cs="宋体"/>
          <w:sz w:val="24"/>
          <w:szCs w:val="24"/>
          <w:lang w:eastAsia="zh-CN"/>
        </w:rPr>
        <w:t xml:space="preserve"> B. Spinal inflammation by magnetic resonance imaging in patients with ankylosing spondylitis: association with disease activity and outcome parameters.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Int</w:t>
      </w:r>
      <w:proofErr w:type="spellEnd"/>
      <w:r w:rsidRPr="006F4321">
        <w:rPr>
          <w:rFonts w:ascii="Book Antiqua" w:hAnsi="Book Antiqua" w:cs="宋体"/>
          <w:sz w:val="24"/>
          <w:szCs w:val="24"/>
          <w:lang w:eastAsia="zh-CN"/>
        </w:rPr>
        <w:t xml:space="preserve"> 2012; </w:t>
      </w:r>
      <w:r w:rsidRPr="006F4321">
        <w:rPr>
          <w:rFonts w:ascii="Book Antiqua" w:hAnsi="Book Antiqua" w:cs="宋体"/>
          <w:b/>
          <w:bCs/>
          <w:sz w:val="24"/>
          <w:szCs w:val="24"/>
          <w:lang w:eastAsia="zh-CN"/>
        </w:rPr>
        <w:t>32</w:t>
      </w:r>
      <w:r w:rsidRPr="006F4321">
        <w:rPr>
          <w:rFonts w:ascii="Book Antiqua" w:hAnsi="Book Antiqua" w:cs="宋体"/>
          <w:sz w:val="24"/>
          <w:szCs w:val="24"/>
          <w:lang w:eastAsia="zh-CN"/>
        </w:rPr>
        <w:t>: 3765-3770 [PMID: 22159818 DOI: 10.1007/s00296-011-2248-5]</w:t>
      </w:r>
    </w:p>
    <w:p w14:paraId="2A6C195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131 </w:t>
      </w:r>
      <w:r w:rsidRPr="006F4321">
        <w:rPr>
          <w:rFonts w:ascii="Book Antiqua" w:hAnsi="Book Antiqua" w:cs="宋体"/>
          <w:b/>
          <w:bCs/>
          <w:sz w:val="24"/>
          <w:szCs w:val="24"/>
          <w:lang w:eastAsia="zh-CN"/>
        </w:rPr>
        <w:t>De Keyser F</w:t>
      </w:r>
      <w:r w:rsidRPr="006F4321">
        <w:rPr>
          <w:rFonts w:ascii="Book Antiqua" w:hAnsi="Book Antiqua" w:cs="宋体"/>
          <w:sz w:val="24"/>
          <w:szCs w:val="24"/>
          <w:lang w:eastAsia="zh-CN"/>
        </w:rPr>
        <w:t xml:space="preserve">, Van den Bosch F, </w:t>
      </w:r>
      <w:proofErr w:type="spellStart"/>
      <w:r w:rsidRPr="006F4321">
        <w:rPr>
          <w:rFonts w:ascii="Book Antiqua" w:hAnsi="Book Antiqua" w:cs="宋体"/>
          <w:sz w:val="24"/>
          <w:szCs w:val="24"/>
          <w:lang w:eastAsia="zh-CN"/>
        </w:rPr>
        <w:t>Mielants</w:t>
      </w:r>
      <w:proofErr w:type="spellEnd"/>
      <w:r w:rsidRPr="006F4321">
        <w:rPr>
          <w:rFonts w:ascii="Book Antiqua" w:hAnsi="Book Antiqua" w:cs="宋体"/>
          <w:sz w:val="24"/>
          <w:szCs w:val="24"/>
          <w:lang w:eastAsia="zh-CN"/>
        </w:rPr>
        <w:t xml:space="preserve"> H. Anti-TNF-alpha therapy in ankylosing spondylitis. </w:t>
      </w:r>
      <w:r w:rsidRPr="006F4321">
        <w:rPr>
          <w:rFonts w:ascii="Book Antiqua" w:hAnsi="Book Antiqua" w:cs="宋体"/>
          <w:i/>
          <w:iCs/>
          <w:sz w:val="24"/>
          <w:szCs w:val="24"/>
          <w:lang w:eastAsia="zh-CN"/>
        </w:rPr>
        <w:t>Cytokine</w:t>
      </w:r>
      <w:r w:rsidRPr="006F4321">
        <w:rPr>
          <w:rFonts w:ascii="Book Antiqua" w:hAnsi="Book Antiqua" w:cs="宋体"/>
          <w:sz w:val="24"/>
          <w:szCs w:val="24"/>
          <w:lang w:eastAsia="zh-CN"/>
        </w:rPr>
        <w:t xml:space="preserve"> 2006; </w:t>
      </w:r>
      <w:r w:rsidRPr="006F4321">
        <w:rPr>
          <w:rFonts w:ascii="Book Antiqua" w:hAnsi="Book Antiqua" w:cs="宋体"/>
          <w:b/>
          <w:bCs/>
          <w:sz w:val="24"/>
          <w:szCs w:val="24"/>
          <w:lang w:eastAsia="zh-CN"/>
        </w:rPr>
        <w:t>33</w:t>
      </w:r>
      <w:r w:rsidRPr="006F4321">
        <w:rPr>
          <w:rFonts w:ascii="Book Antiqua" w:hAnsi="Book Antiqua" w:cs="宋体"/>
          <w:sz w:val="24"/>
          <w:szCs w:val="24"/>
          <w:lang w:eastAsia="zh-CN"/>
        </w:rPr>
        <w:t>: 294-298 [PMID: 16516484 DOI: 10.1016/j.cyto.2006.01.004]</w:t>
      </w:r>
    </w:p>
    <w:p w14:paraId="1015F94D"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132 </w:t>
      </w:r>
      <w:proofErr w:type="spellStart"/>
      <w:r w:rsidRPr="006F4321">
        <w:rPr>
          <w:rFonts w:ascii="Book Antiqua" w:hAnsi="Book Antiqua" w:cs="宋体"/>
          <w:b/>
          <w:bCs/>
          <w:sz w:val="24"/>
          <w:szCs w:val="24"/>
          <w:lang w:eastAsia="zh-CN"/>
        </w:rPr>
        <w:t>Sengupta</w:t>
      </w:r>
      <w:proofErr w:type="spellEnd"/>
      <w:r w:rsidRPr="006F4321">
        <w:rPr>
          <w:rFonts w:ascii="Book Antiqua" w:hAnsi="Book Antiqua" w:cs="宋体"/>
          <w:b/>
          <w:bCs/>
          <w:sz w:val="24"/>
          <w:szCs w:val="24"/>
          <w:lang w:eastAsia="zh-CN"/>
        </w:rPr>
        <w:t xml:space="preserve"> R</w:t>
      </w:r>
      <w:r w:rsidRPr="006F4321">
        <w:rPr>
          <w:rFonts w:ascii="Book Antiqua" w:hAnsi="Book Antiqua" w:cs="宋体"/>
          <w:sz w:val="24"/>
          <w:szCs w:val="24"/>
          <w:lang w:eastAsia="zh-CN"/>
        </w:rPr>
        <w:t>, Stone MA.</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The assessment of ankylosing spondylitis in clinical practice.</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 xml:space="preserve">Nat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Pract</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2007; </w:t>
      </w:r>
      <w:r w:rsidRPr="006F4321">
        <w:rPr>
          <w:rFonts w:ascii="Book Antiqua" w:hAnsi="Book Antiqua" w:cs="宋体"/>
          <w:b/>
          <w:bCs/>
          <w:sz w:val="24"/>
          <w:szCs w:val="24"/>
          <w:lang w:eastAsia="zh-CN"/>
        </w:rPr>
        <w:t>3</w:t>
      </w:r>
      <w:r w:rsidRPr="006F4321">
        <w:rPr>
          <w:rFonts w:ascii="Book Antiqua" w:hAnsi="Book Antiqua" w:cs="宋体"/>
          <w:sz w:val="24"/>
          <w:szCs w:val="24"/>
          <w:lang w:eastAsia="zh-CN"/>
        </w:rPr>
        <w:t>: 496-503 [PMID: 17762848 DOI: 10.1038/ncprheum0591]</w:t>
      </w:r>
    </w:p>
    <w:p w14:paraId="3609C3C2"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133 </w:t>
      </w:r>
      <w:proofErr w:type="spellStart"/>
      <w:r w:rsidRPr="006F4321">
        <w:rPr>
          <w:rFonts w:ascii="Book Antiqua" w:hAnsi="Book Antiqua" w:cs="宋体"/>
          <w:b/>
          <w:bCs/>
          <w:sz w:val="24"/>
          <w:szCs w:val="24"/>
          <w:lang w:eastAsia="zh-CN"/>
        </w:rPr>
        <w:t>Sfikakis</w:t>
      </w:r>
      <w:proofErr w:type="spellEnd"/>
      <w:r w:rsidRPr="006F4321">
        <w:rPr>
          <w:rFonts w:ascii="Book Antiqua" w:hAnsi="Book Antiqua" w:cs="宋体"/>
          <w:b/>
          <w:bCs/>
          <w:sz w:val="24"/>
          <w:szCs w:val="24"/>
          <w:lang w:eastAsia="zh-CN"/>
        </w:rPr>
        <w:t xml:space="preserve"> PP</w:t>
      </w:r>
      <w:r w:rsidRPr="006F4321">
        <w:rPr>
          <w:rFonts w:ascii="Book Antiqua" w:hAnsi="Book Antiqua" w:cs="宋体"/>
          <w:sz w:val="24"/>
          <w:szCs w:val="24"/>
          <w:lang w:eastAsia="zh-CN"/>
        </w:rPr>
        <w:t>.</w:t>
      </w:r>
      <w:proofErr w:type="gramEnd"/>
      <w:r w:rsidRPr="006F4321">
        <w:rPr>
          <w:rFonts w:ascii="Book Antiqua" w:hAnsi="Book Antiqua" w:cs="宋体"/>
          <w:sz w:val="24"/>
          <w:szCs w:val="24"/>
          <w:lang w:eastAsia="zh-CN"/>
        </w:rPr>
        <w:t xml:space="preserve"> The first decade of biologic TNF antagonists in clinical practice: lessons learned, unresolved issues and future directions. </w:t>
      </w:r>
      <w:proofErr w:type="spellStart"/>
      <w:r w:rsidRPr="006F4321">
        <w:rPr>
          <w:rFonts w:ascii="Book Antiqua" w:hAnsi="Book Antiqua" w:cs="宋体"/>
          <w:i/>
          <w:iCs/>
          <w:sz w:val="24"/>
          <w:szCs w:val="24"/>
          <w:lang w:eastAsia="zh-CN"/>
        </w:rPr>
        <w:t>Curr</w:t>
      </w:r>
      <w:proofErr w:type="spellEnd"/>
      <w:r w:rsidRPr="006F4321">
        <w:rPr>
          <w:rFonts w:ascii="Book Antiqua" w:hAnsi="Book Antiqua" w:cs="宋体"/>
          <w:i/>
          <w:iCs/>
          <w:sz w:val="24"/>
          <w:szCs w:val="24"/>
          <w:lang w:eastAsia="zh-CN"/>
        </w:rPr>
        <w:t xml:space="preserve"> Dir </w:t>
      </w:r>
      <w:proofErr w:type="spellStart"/>
      <w:r w:rsidRPr="006F4321">
        <w:rPr>
          <w:rFonts w:ascii="Book Antiqua" w:hAnsi="Book Antiqua" w:cs="宋体"/>
          <w:i/>
          <w:iCs/>
          <w:sz w:val="24"/>
          <w:szCs w:val="24"/>
          <w:lang w:eastAsia="zh-CN"/>
        </w:rPr>
        <w:t>Autoimmun</w:t>
      </w:r>
      <w:proofErr w:type="spellEnd"/>
      <w:r w:rsidRPr="006F4321">
        <w:rPr>
          <w:rFonts w:ascii="Book Antiqua" w:hAnsi="Book Antiqua" w:cs="宋体"/>
          <w:sz w:val="24"/>
          <w:szCs w:val="24"/>
          <w:lang w:eastAsia="zh-CN"/>
        </w:rPr>
        <w:t xml:space="preserve"> 2010; </w:t>
      </w:r>
      <w:r w:rsidRPr="006F4321">
        <w:rPr>
          <w:rFonts w:ascii="Book Antiqua" w:hAnsi="Book Antiqua" w:cs="宋体"/>
          <w:b/>
          <w:bCs/>
          <w:sz w:val="24"/>
          <w:szCs w:val="24"/>
          <w:lang w:eastAsia="zh-CN"/>
        </w:rPr>
        <w:t>11</w:t>
      </w:r>
      <w:r w:rsidRPr="006F4321">
        <w:rPr>
          <w:rFonts w:ascii="Book Antiqua" w:hAnsi="Book Antiqua" w:cs="宋体"/>
          <w:sz w:val="24"/>
          <w:szCs w:val="24"/>
          <w:lang w:eastAsia="zh-CN"/>
        </w:rPr>
        <w:t>: 180-210 [PMID: 20173395 DOI: 10.1159/000289205]</w:t>
      </w:r>
    </w:p>
    <w:p w14:paraId="2FA7B994"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134 </w:t>
      </w:r>
      <w:proofErr w:type="spellStart"/>
      <w:r w:rsidRPr="006F4321">
        <w:rPr>
          <w:rFonts w:ascii="Book Antiqua" w:hAnsi="Book Antiqua" w:cs="宋体"/>
          <w:b/>
          <w:bCs/>
          <w:sz w:val="24"/>
          <w:szCs w:val="24"/>
          <w:lang w:eastAsia="zh-CN"/>
        </w:rPr>
        <w:t>Baji</w:t>
      </w:r>
      <w:proofErr w:type="spellEnd"/>
      <w:r w:rsidRPr="006F4321">
        <w:rPr>
          <w:rFonts w:ascii="Book Antiqua" w:hAnsi="Book Antiqua" w:cs="宋体"/>
          <w:b/>
          <w:bCs/>
          <w:sz w:val="24"/>
          <w:szCs w:val="24"/>
          <w:lang w:eastAsia="zh-CN"/>
        </w:rPr>
        <w:t xml:space="preserve"> P</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Péntek</w:t>
      </w:r>
      <w:proofErr w:type="spellEnd"/>
      <w:r w:rsidRPr="006F4321">
        <w:rPr>
          <w:rFonts w:ascii="Book Antiqua" w:hAnsi="Book Antiqua" w:cs="宋体"/>
          <w:sz w:val="24"/>
          <w:szCs w:val="24"/>
          <w:lang w:eastAsia="zh-CN"/>
        </w:rPr>
        <w:t xml:space="preserve"> M, </w:t>
      </w:r>
      <w:proofErr w:type="spellStart"/>
      <w:r w:rsidRPr="006F4321">
        <w:rPr>
          <w:rFonts w:ascii="Book Antiqua" w:hAnsi="Book Antiqua" w:cs="宋体"/>
          <w:sz w:val="24"/>
          <w:szCs w:val="24"/>
          <w:lang w:eastAsia="zh-CN"/>
        </w:rPr>
        <w:t>Szántó</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Géher</w:t>
      </w:r>
      <w:proofErr w:type="spellEnd"/>
      <w:r w:rsidRPr="006F4321">
        <w:rPr>
          <w:rFonts w:ascii="Book Antiqua" w:hAnsi="Book Antiqua" w:cs="宋体"/>
          <w:sz w:val="24"/>
          <w:szCs w:val="24"/>
          <w:lang w:eastAsia="zh-CN"/>
        </w:rPr>
        <w:t xml:space="preserve"> P, </w:t>
      </w:r>
      <w:proofErr w:type="spellStart"/>
      <w:r w:rsidRPr="006F4321">
        <w:rPr>
          <w:rFonts w:ascii="Book Antiqua" w:hAnsi="Book Antiqua" w:cs="宋体"/>
          <w:sz w:val="24"/>
          <w:szCs w:val="24"/>
          <w:lang w:eastAsia="zh-CN"/>
        </w:rPr>
        <w:t>Gulácsi</w:t>
      </w:r>
      <w:proofErr w:type="spellEnd"/>
      <w:r w:rsidRPr="006F4321">
        <w:rPr>
          <w:rFonts w:ascii="Book Antiqua" w:hAnsi="Book Antiqua" w:cs="宋体"/>
          <w:sz w:val="24"/>
          <w:szCs w:val="24"/>
          <w:lang w:eastAsia="zh-CN"/>
        </w:rPr>
        <w:t xml:space="preserve"> L, </w:t>
      </w:r>
      <w:proofErr w:type="spellStart"/>
      <w:r w:rsidRPr="006F4321">
        <w:rPr>
          <w:rFonts w:ascii="Book Antiqua" w:hAnsi="Book Antiqua" w:cs="宋体"/>
          <w:sz w:val="24"/>
          <w:szCs w:val="24"/>
          <w:lang w:eastAsia="zh-CN"/>
        </w:rPr>
        <w:t>Balogh</w:t>
      </w:r>
      <w:proofErr w:type="spellEnd"/>
      <w:r w:rsidRPr="006F4321">
        <w:rPr>
          <w:rFonts w:ascii="Book Antiqua" w:hAnsi="Book Antiqua" w:cs="宋体"/>
          <w:sz w:val="24"/>
          <w:szCs w:val="24"/>
          <w:lang w:eastAsia="zh-CN"/>
        </w:rPr>
        <w:t xml:space="preserve"> O, </w:t>
      </w:r>
      <w:proofErr w:type="spellStart"/>
      <w:r w:rsidRPr="006F4321">
        <w:rPr>
          <w:rFonts w:ascii="Book Antiqua" w:hAnsi="Book Antiqua" w:cs="宋体"/>
          <w:sz w:val="24"/>
          <w:szCs w:val="24"/>
          <w:lang w:eastAsia="zh-CN"/>
        </w:rPr>
        <w:t>Brodszky</w:t>
      </w:r>
      <w:proofErr w:type="spellEnd"/>
      <w:r w:rsidRPr="006F4321">
        <w:rPr>
          <w:rFonts w:ascii="Book Antiqua" w:hAnsi="Book Antiqua" w:cs="宋体"/>
          <w:sz w:val="24"/>
          <w:szCs w:val="24"/>
          <w:lang w:eastAsia="zh-CN"/>
        </w:rPr>
        <w:t xml:space="preserve"> V. Comparative efficacy and safety of biosimilar infliximab and other biological treatments in ankylosing spondylitis: systematic literature review and meta-analysis. </w:t>
      </w:r>
      <w:proofErr w:type="spellStart"/>
      <w:r w:rsidRPr="006F4321">
        <w:rPr>
          <w:rFonts w:ascii="Book Antiqua" w:hAnsi="Book Antiqua" w:cs="宋体"/>
          <w:i/>
          <w:iCs/>
          <w:sz w:val="24"/>
          <w:szCs w:val="24"/>
          <w:lang w:eastAsia="zh-CN"/>
        </w:rPr>
        <w:t>Eur</w:t>
      </w:r>
      <w:proofErr w:type="spellEnd"/>
      <w:r w:rsidRPr="006F4321">
        <w:rPr>
          <w:rFonts w:ascii="Book Antiqua" w:hAnsi="Book Antiqua" w:cs="宋体"/>
          <w:i/>
          <w:iCs/>
          <w:sz w:val="24"/>
          <w:szCs w:val="24"/>
          <w:lang w:eastAsia="zh-CN"/>
        </w:rPr>
        <w:t xml:space="preserve"> J Health Econ</w:t>
      </w:r>
      <w:r w:rsidRPr="006F4321">
        <w:rPr>
          <w:rFonts w:ascii="Book Antiqua" w:hAnsi="Book Antiqua" w:cs="宋体"/>
          <w:sz w:val="24"/>
          <w:szCs w:val="24"/>
          <w:lang w:eastAsia="zh-CN"/>
        </w:rPr>
        <w:t xml:space="preserve"> 2014; </w:t>
      </w:r>
      <w:r w:rsidRPr="006F4321">
        <w:rPr>
          <w:rFonts w:ascii="Book Antiqua" w:hAnsi="Book Antiqua" w:cs="宋体"/>
          <w:b/>
          <w:bCs/>
          <w:sz w:val="24"/>
          <w:szCs w:val="24"/>
          <w:lang w:eastAsia="zh-CN"/>
        </w:rPr>
        <w:t xml:space="preserve">15 </w:t>
      </w:r>
      <w:proofErr w:type="spellStart"/>
      <w:r w:rsidRPr="00376B1C">
        <w:rPr>
          <w:rFonts w:ascii="Book Antiqua" w:hAnsi="Book Antiqua" w:cs="宋体"/>
          <w:bCs/>
          <w:sz w:val="24"/>
          <w:szCs w:val="24"/>
          <w:lang w:eastAsia="zh-CN"/>
        </w:rPr>
        <w:t>Suppl</w:t>
      </w:r>
      <w:proofErr w:type="spellEnd"/>
      <w:r w:rsidRPr="00376B1C">
        <w:rPr>
          <w:rFonts w:ascii="Book Antiqua" w:hAnsi="Book Antiqua" w:cs="宋体"/>
          <w:bCs/>
          <w:sz w:val="24"/>
          <w:szCs w:val="24"/>
          <w:lang w:eastAsia="zh-CN"/>
        </w:rPr>
        <w:t xml:space="preserve"> 1</w:t>
      </w:r>
      <w:r w:rsidRPr="00376B1C">
        <w:rPr>
          <w:rFonts w:ascii="Book Antiqua" w:hAnsi="Book Antiqua" w:cs="宋体"/>
          <w:sz w:val="24"/>
          <w:szCs w:val="24"/>
          <w:lang w:eastAsia="zh-CN"/>
        </w:rPr>
        <w:t>:</w:t>
      </w:r>
      <w:r w:rsidRPr="006F4321">
        <w:rPr>
          <w:rFonts w:ascii="Book Antiqua" w:hAnsi="Book Antiqua" w:cs="宋体"/>
          <w:sz w:val="24"/>
          <w:szCs w:val="24"/>
          <w:lang w:eastAsia="zh-CN"/>
        </w:rPr>
        <w:t xml:space="preserve"> S45-S52 [PMID: 24832835 DOI: 10.1007/s10198-014-0593-5]</w:t>
      </w:r>
    </w:p>
    <w:p w14:paraId="50871CE9"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135 </w:t>
      </w:r>
      <w:r w:rsidRPr="006F4321">
        <w:rPr>
          <w:rFonts w:ascii="Book Antiqua" w:hAnsi="Book Antiqua" w:cs="宋体"/>
          <w:b/>
          <w:bCs/>
          <w:sz w:val="24"/>
          <w:szCs w:val="24"/>
          <w:lang w:eastAsia="zh-CN"/>
        </w:rPr>
        <w:t>Wanders A</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Heijde</w:t>
      </w:r>
      <w:proofErr w:type="spellEnd"/>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Dv</w:t>
      </w:r>
      <w:proofErr w:type="spellEnd"/>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Landewé</w:t>
      </w:r>
      <w:proofErr w:type="spellEnd"/>
      <w:r w:rsidRPr="006F4321">
        <w:rPr>
          <w:rFonts w:ascii="Book Antiqua" w:hAnsi="Book Antiqua" w:cs="宋体"/>
          <w:sz w:val="24"/>
          <w:szCs w:val="24"/>
          <w:lang w:eastAsia="zh-CN"/>
        </w:rPr>
        <w:t xml:space="preserve"> R, </w:t>
      </w:r>
      <w:proofErr w:type="spellStart"/>
      <w:r w:rsidRPr="006F4321">
        <w:rPr>
          <w:rFonts w:ascii="Book Antiqua" w:hAnsi="Book Antiqua" w:cs="宋体"/>
          <w:sz w:val="24"/>
          <w:szCs w:val="24"/>
          <w:lang w:eastAsia="zh-CN"/>
        </w:rPr>
        <w:t>Béhier</w:t>
      </w:r>
      <w:proofErr w:type="spellEnd"/>
      <w:r w:rsidRPr="006F4321">
        <w:rPr>
          <w:rFonts w:ascii="Book Antiqua" w:hAnsi="Book Antiqua" w:cs="宋体"/>
          <w:sz w:val="24"/>
          <w:szCs w:val="24"/>
          <w:lang w:eastAsia="zh-CN"/>
        </w:rPr>
        <w:t xml:space="preserve"> JM,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Olivieri</w:t>
      </w:r>
      <w:proofErr w:type="spellEnd"/>
      <w:r w:rsidRPr="006F4321">
        <w:rPr>
          <w:rFonts w:ascii="Book Antiqua" w:hAnsi="Book Antiqua" w:cs="宋体"/>
          <w:sz w:val="24"/>
          <w:szCs w:val="24"/>
          <w:lang w:eastAsia="zh-CN"/>
        </w:rPr>
        <w:t xml:space="preserve"> I, </w:t>
      </w:r>
      <w:proofErr w:type="spellStart"/>
      <w:r w:rsidRPr="006F4321">
        <w:rPr>
          <w:rFonts w:ascii="Book Antiqua" w:hAnsi="Book Antiqua" w:cs="宋体"/>
          <w:sz w:val="24"/>
          <w:szCs w:val="24"/>
          <w:lang w:eastAsia="zh-CN"/>
        </w:rPr>
        <w:t>Zeidler</w:t>
      </w:r>
      <w:proofErr w:type="spellEnd"/>
      <w:r w:rsidRPr="006F4321">
        <w:rPr>
          <w:rFonts w:ascii="Book Antiqua" w:hAnsi="Book Antiqua" w:cs="宋体"/>
          <w:sz w:val="24"/>
          <w:szCs w:val="24"/>
          <w:lang w:eastAsia="zh-CN"/>
        </w:rPr>
        <w:t xml:space="preserve"> H, </w:t>
      </w:r>
      <w:proofErr w:type="spellStart"/>
      <w:r w:rsidRPr="006F4321">
        <w:rPr>
          <w:rFonts w:ascii="Book Antiqua" w:hAnsi="Book Antiqua" w:cs="宋体"/>
          <w:sz w:val="24"/>
          <w:szCs w:val="24"/>
          <w:lang w:eastAsia="zh-CN"/>
        </w:rPr>
        <w:t>Dougados</w:t>
      </w:r>
      <w:proofErr w:type="spellEnd"/>
      <w:r w:rsidRPr="006F4321">
        <w:rPr>
          <w:rFonts w:ascii="Book Antiqua" w:hAnsi="Book Antiqua" w:cs="宋体"/>
          <w:sz w:val="24"/>
          <w:szCs w:val="24"/>
          <w:lang w:eastAsia="zh-CN"/>
        </w:rPr>
        <w:t xml:space="preserve"> M. Nonsteroidal </w:t>
      </w:r>
      <w:proofErr w:type="spellStart"/>
      <w:r w:rsidRPr="006F4321">
        <w:rPr>
          <w:rFonts w:ascii="Book Antiqua" w:hAnsi="Book Antiqua" w:cs="宋体"/>
          <w:sz w:val="24"/>
          <w:szCs w:val="24"/>
          <w:lang w:eastAsia="zh-CN"/>
        </w:rPr>
        <w:t>antiinflammatory</w:t>
      </w:r>
      <w:proofErr w:type="spellEnd"/>
      <w:r w:rsidRPr="006F4321">
        <w:rPr>
          <w:rFonts w:ascii="Book Antiqua" w:hAnsi="Book Antiqua" w:cs="宋体"/>
          <w:sz w:val="24"/>
          <w:szCs w:val="24"/>
          <w:lang w:eastAsia="zh-CN"/>
        </w:rPr>
        <w:t xml:space="preserve"> drugs reduce radiographic progression in patients with ankylosing spondylitis: a randomized clinical trial.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2005; </w:t>
      </w:r>
      <w:r w:rsidRPr="006F4321">
        <w:rPr>
          <w:rFonts w:ascii="Book Antiqua" w:hAnsi="Book Antiqua" w:cs="宋体"/>
          <w:b/>
          <w:bCs/>
          <w:sz w:val="24"/>
          <w:szCs w:val="24"/>
          <w:lang w:eastAsia="zh-CN"/>
        </w:rPr>
        <w:t>52</w:t>
      </w:r>
      <w:r w:rsidRPr="006F4321">
        <w:rPr>
          <w:rFonts w:ascii="Book Antiqua" w:hAnsi="Book Antiqua" w:cs="宋体"/>
          <w:sz w:val="24"/>
          <w:szCs w:val="24"/>
          <w:lang w:eastAsia="zh-CN"/>
        </w:rPr>
        <w:t>: 1756-1765 [PMID: 15934081 DOI: 10.1002/art.21054]</w:t>
      </w:r>
    </w:p>
    <w:p w14:paraId="6A6CEEAF" w14:textId="1B0DE40A"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136 </w:t>
      </w:r>
      <w:proofErr w:type="spellStart"/>
      <w:r w:rsidRPr="006F4321">
        <w:rPr>
          <w:rFonts w:ascii="Book Antiqua" w:hAnsi="Book Antiqua" w:cs="宋体"/>
          <w:b/>
          <w:bCs/>
          <w:sz w:val="24"/>
          <w:szCs w:val="24"/>
          <w:lang w:eastAsia="zh-CN"/>
        </w:rPr>
        <w:t>Dougados</w:t>
      </w:r>
      <w:proofErr w:type="spellEnd"/>
      <w:r w:rsidRPr="006F4321">
        <w:rPr>
          <w:rFonts w:ascii="Book Antiqua" w:hAnsi="Book Antiqua" w:cs="宋体"/>
          <w:b/>
          <w:bCs/>
          <w:sz w:val="24"/>
          <w:szCs w:val="24"/>
          <w:lang w:eastAsia="zh-CN"/>
        </w:rPr>
        <w:t xml:space="preserve"> M</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Béhier</w:t>
      </w:r>
      <w:proofErr w:type="spellEnd"/>
      <w:r w:rsidRPr="006F4321">
        <w:rPr>
          <w:rFonts w:ascii="Book Antiqua" w:hAnsi="Book Antiqua" w:cs="宋体"/>
          <w:sz w:val="24"/>
          <w:szCs w:val="24"/>
          <w:lang w:eastAsia="zh-CN"/>
        </w:rPr>
        <w:t xml:space="preserve"> JM, </w:t>
      </w:r>
      <w:proofErr w:type="spellStart"/>
      <w:r w:rsidRPr="006F4321">
        <w:rPr>
          <w:rFonts w:ascii="Book Antiqua" w:hAnsi="Book Antiqua" w:cs="宋体"/>
          <w:sz w:val="24"/>
          <w:szCs w:val="24"/>
          <w:lang w:eastAsia="zh-CN"/>
        </w:rPr>
        <w:t>Jolchine</w:t>
      </w:r>
      <w:proofErr w:type="spellEnd"/>
      <w:r w:rsidRPr="006F4321">
        <w:rPr>
          <w:rFonts w:ascii="Book Antiqua" w:hAnsi="Book Antiqua" w:cs="宋体"/>
          <w:sz w:val="24"/>
          <w:szCs w:val="24"/>
          <w:lang w:eastAsia="zh-CN"/>
        </w:rPr>
        <w:t xml:space="preserve"> I, </w:t>
      </w:r>
      <w:proofErr w:type="spellStart"/>
      <w:r w:rsidRPr="006F4321">
        <w:rPr>
          <w:rFonts w:ascii="Book Antiqua" w:hAnsi="Book Antiqua" w:cs="宋体"/>
          <w:sz w:val="24"/>
          <w:szCs w:val="24"/>
          <w:lang w:eastAsia="zh-CN"/>
        </w:rPr>
        <w:t>Calin</w:t>
      </w:r>
      <w:proofErr w:type="spellEnd"/>
      <w:r w:rsidRPr="006F4321">
        <w:rPr>
          <w:rFonts w:ascii="Book Antiqua" w:hAnsi="Book Antiqua" w:cs="宋体"/>
          <w:sz w:val="24"/>
          <w:szCs w:val="24"/>
          <w:lang w:eastAsia="zh-CN"/>
        </w:rPr>
        <w:t xml:space="preserve"> A, van der </w:t>
      </w:r>
      <w:proofErr w:type="spellStart"/>
      <w:r w:rsidRPr="006F4321">
        <w:rPr>
          <w:rFonts w:ascii="Book Antiqua" w:hAnsi="Book Antiqua" w:cs="宋体"/>
          <w:sz w:val="24"/>
          <w:szCs w:val="24"/>
          <w:lang w:eastAsia="zh-CN"/>
        </w:rPr>
        <w:t>Heijde</w:t>
      </w:r>
      <w:proofErr w:type="spellEnd"/>
      <w:r w:rsidRPr="006F4321">
        <w:rPr>
          <w:rFonts w:ascii="Book Antiqua" w:hAnsi="Book Antiqua" w:cs="宋体"/>
          <w:sz w:val="24"/>
          <w:szCs w:val="24"/>
          <w:lang w:eastAsia="zh-CN"/>
        </w:rPr>
        <w:t xml:space="preserve"> D, </w:t>
      </w:r>
      <w:proofErr w:type="spellStart"/>
      <w:r w:rsidRPr="006F4321">
        <w:rPr>
          <w:rFonts w:ascii="Book Antiqua" w:hAnsi="Book Antiqua" w:cs="宋体"/>
          <w:sz w:val="24"/>
          <w:szCs w:val="24"/>
          <w:lang w:eastAsia="zh-CN"/>
        </w:rPr>
        <w:t>Olivieri</w:t>
      </w:r>
      <w:proofErr w:type="spellEnd"/>
      <w:r w:rsidRPr="006F4321">
        <w:rPr>
          <w:rFonts w:ascii="Book Antiqua" w:hAnsi="Book Antiqua" w:cs="宋体"/>
          <w:sz w:val="24"/>
          <w:szCs w:val="24"/>
          <w:lang w:eastAsia="zh-CN"/>
        </w:rPr>
        <w:t xml:space="preserve"> I, </w:t>
      </w:r>
      <w:proofErr w:type="spellStart"/>
      <w:r w:rsidRPr="006F4321">
        <w:rPr>
          <w:rFonts w:ascii="Book Antiqua" w:hAnsi="Book Antiqua" w:cs="宋体"/>
          <w:sz w:val="24"/>
          <w:szCs w:val="24"/>
          <w:lang w:eastAsia="zh-CN"/>
        </w:rPr>
        <w:t>Zeidler</w:t>
      </w:r>
      <w:proofErr w:type="spellEnd"/>
      <w:r w:rsidRPr="006F4321">
        <w:rPr>
          <w:rFonts w:ascii="Book Antiqua" w:hAnsi="Book Antiqua" w:cs="宋体"/>
          <w:sz w:val="24"/>
          <w:szCs w:val="24"/>
          <w:lang w:eastAsia="zh-CN"/>
        </w:rPr>
        <w:t xml:space="preserve"> H, Herman H. Efficacy of celecoxib, a cyclooxygenase 2-specific inhibitor, in the treatment of ankylosing spondylitis: a six-week controlled study with comparison against placebo and against a conventional nonsteroidal </w:t>
      </w:r>
      <w:proofErr w:type="spellStart"/>
      <w:r w:rsidRPr="006F4321">
        <w:rPr>
          <w:rFonts w:ascii="Book Antiqua" w:hAnsi="Book Antiqua" w:cs="宋体"/>
          <w:sz w:val="24"/>
          <w:szCs w:val="24"/>
          <w:lang w:eastAsia="zh-CN"/>
        </w:rPr>
        <w:t>antiinflammatory</w:t>
      </w:r>
      <w:proofErr w:type="spellEnd"/>
      <w:r w:rsidRPr="006F4321">
        <w:rPr>
          <w:rFonts w:ascii="Book Antiqua" w:hAnsi="Book Antiqua" w:cs="宋体"/>
          <w:sz w:val="24"/>
          <w:szCs w:val="24"/>
          <w:lang w:eastAsia="zh-CN"/>
        </w:rPr>
        <w:t xml:space="preserve"> drug. </w:t>
      </w:r>
      <w:r w:rsidRPr="006F4321">
        <w:rPr>
          <w:rFonts w:ascii="Book Antiqua" w:hAnsi="Book Antiqua" w:cs="宋体"/>
          <w:i/>
          <w:iCs/>
          <w:sz w:val="24"/>
          <w:szCs w:val="24"/>
          <w:lang w:eastAsia="zh-CN"/>
        </w:rPr>
        <w:t>Arthritis Rheum</w:t>
      </w:r>
      <w:r w:rsidRPr="006F4321">
        <w:rPr>
          <w:rFonts w:ascii="Book Antiqua" w:hAnsi="Book Antiqua" w:cs="宋体"/>
          <w:sz w:val="24"/>
          <w:szCs w:val="24"/>
          <w:lang w:eastAsia="zh-CN"/>
        </w:rPr>
        <w:t xml:space="preserve"> 2001; </w:t>
      </w:r>
      <w:r w:rsidRPr="006F4321">
        <w:rPr>
          <w:rFonts w:ascii="Book Antiqua" w:hAnsi="Book Antiqua" w:cs="宋体"/>
          <w:b/>
          <w:bCs/>
          <w:sz w:val="24"/>
          <w:szCs w:val="24"/>
          <w:lang w:eastAsia="zh-CN"/>
        </w:rPr>
        <w:t>44</w:t>
      </w:r>
      <w:r w:rsidRPr="006F4321">
        <w:rPr>
          <w:rFonts w:ascii="Book Antiqua" w:hAnsi="Book Antiqua" w:cs="宋体"/>
          <w:sz w:val="24"/>
          <w:szCs w:val="24"/>
          <w:lang w:eastAsia="zh-CN"/>
        </w:rPr>
        <w:t>: 180-185 [PMID: 11212158 DO</w:t>
      </w:r>
      <w:r w:rsidR="00D36F25">
        <w:rPr>
          <w:rFonts w:ascii="Book Antiqua" w:hAnsi="Book Antiqua" w:cs="宋体"/>
          <w:sz w:val="24"/>
          <w:szCs w:val="24"/>
          <w:lang w:eastAsia="zh-CN"/>
        </w:rPr>
        <w:t>I: 10.1002/1529-0131(</w:t>
      </w:r>
      <w:proofErr w:type="gramStart"/>
      <w:r w:rsidR="00D36F25">
        <w:rPr>
          <w:rFonts w:ascii="Book Antiqua" w:hAnsi="Book Antiqua" w:cs="宋体"/>
          <w:sz w:val="24"/>
          <w:szCs w:val="24"/>
          <w:lang w:eastAsia="zh-CN"/>
        </w:rPr>
        <w:t>200101)44:1</w:t>
      </w:r>
      <w:proofErr w:type="gramEnd"/>
      <w:r w:rsidR="00D36F25">
        <w:rPr>
          <w:rFonts w:ascii="Book Antiqua" w:hAnsi="Book Antiqua" w:cs="宋体"/>
          <w:sz w:val="24"/>
          <w:szCs w:val="24"/>
          <w:lang w:eastAsia="zh-CN"/>
        </w:rPr>
        <w:t>&lt;180::</w:t>
      </w:r>
      <w:bookmarkStart w:id="4" w:name="_GoBack"/>
      <w:bookmarkEnd w:id="4"/>
      <w:r w:rsidRPr="006F4321">
        <w:rPr>
          <w:rFonts w:ascii="Book Antiqua" w:hAnsi="Book Antiqua" w:cs="宋体"/>
          <w:sz w:val="24"/>
          <w:szCs w:val="24"/>
          <w:lang w:eastAsia="zh-CN"/>
        </w:rPr>
        <w:t>AID-ANR24&gt;3.0.CO; 2-K]</w:t>
      </w:r>
    </w:p>
    <w:p w14:paraId="700D99D2" w14:textId="283F1ECB"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137 </w:t>
      </w:r>
      <w:proofErr w:type="spellStart"/>
      <w:r w:rsidR="00376B1C" w:rsidRPr="00376B1C">
        <w:rPr>
          <w:rFonts w:ascii="Book Antiqua" w:hAnsi="Book Antiqua"/>
          <w:b/>
          <w:sz w:val="24"/>
          <w:szCs w:val="24"/>
        </w:rPr>
        <w:t>Kristensen</w:t>
      </w:r>
      <w:proofErr w:type="spellEnd"/>
      <w:r w:rsidR="00376B1C" w:rsidRPr="00376B1C">
        <w:rPr>
          <w:rFonts w:ascii="Book Antiqua" w:hAnsi="Book Antiqua"/>
          <w:b/>
          <w:sz w:val="24"/>
          <w:szCs w:val="24"/>
        </w:rPr>
        <w:t xml:space="preserve"> LE</w:t>
      </w:r>
      <w:r w:rsidR="00376B1C" w:rsidRPr="0045427A">
        <w:rPr>
          <w:rFonts w:ascii="Book Antiqua" w:hAnsi="Book Antiqua"/>
          <w:sz w:val="24"/>
          <w:szCs w:val="24"/>
        </w:rPr>
        <w:t xml:space="preserve">, </w:t>
      </w:r>
      <w:proofErr w:type="spellStart"/>
      <w:r w:rsidR="00376B1C" w:rsidRPr="0045427A">
        <w:rPr>
          <w:rFonts w:ascii="Book Antiqua" w:hAnsi="Book Antiqua"/>
          <w:sz w:val="24"/>
          <w:szCs w:val="24"/>
        </w:rPr>
        <w:t>Jakobsen</w:t>
      </w:r>
      <w:proofErr w:type="spellEnd"/>
      <w:r w:rsidR="00376B1C" w:rsidRPr="0045427A">
        <w:rPr>
          <w:rFonts w:ascii="Book Antiqua" w:hAnsi="Book Antiqua"/>
          <w:sz w:val="24"/>
          <w:szCs w:val="24"/>
        </w:rPr>
        <w:t xml:space="preserve"> AK, </w:t>
      </w:r>
      <w:proofErr w:type="spellStart"/>
      <w:r w:rsidR="00376B1C" w:rsidRPr="0045427A">
        <w:rPr>
          <w:rFonts w:ascii="Book Antiqua" w:hAnsi="Book Antiqua"/>
          <w:sz w:val="24"/>
          <w:szCs w:val="24"/>
        </w:rPr>
        <w:t>Askling</w:t>
      </w:r>
      <w:proofErr w:type="spellEnd"/>
      <w:r w:rsidR="00376B1C" w:rsidRPr="0045427A">
        <w:rPr>
          <w:rFonts w:ascii="Book Antiqua" w:hAnsi="Book Antiqua"/>
          <w:sz w:val="24"/>
          <w:szCs w:val="24"/>
        </w:rPr>
        <w:t xml:space="preserve"> J, </w:t>
      </w:r>
      <w:proofErr w:type="spellStart"/>
      <w:r w:rsidR="00376B1C" w:rsidRPr="0045427A">
        <w:rPr>
          <w:rFonts w:ascii="Book Antiqua" w:hAnsi="Book Antiqua"/>
          <w:sz w:val="24"/>
          <w:szCs w:val="24"/>
        </w:rPr>
        <w:t>Nielsson</w:t>
      </w:r>
      <w:proofErr w:type="spellEnd"/>
      <w:r w:rsidR="00376B1C" w:rsidRPr="0045427A">
        <w:rPr>
          <w:rFonts w:ascii="Book Antiqua" w:hAnsi="Book Antiqua"/>
          <w:sz w:val="24"/>
          <w:szCs w:val="24"/>
        </w:rPr>
        <w:t xml:space="preserve"> FX, </w:t>
      </w:r>
      <w:proofErr w:type="spellStart"/>
      <w:r w:rsidR="00376B1C" w:rsidRPr="0045427A">
        <w:rPr>
          <w:rFonts w:ascii="Book Antiqua" w:hAnsi="Book Antiqua"/>
          <w:sz w:val="24"/>
          <w:szCs w:val="24"/>
        </w:rPr>
        <w:t>Jacobsson</w:t>
      </w:r>
      <w:proofErr w:type="spellEnd"/>
      <w:r w:rsidR="00376B1C" w:rsidRPr="0045427A">
        <w:rPr>
          <w:rFonts w:ascii="Book Antiqua" w:hAnsi="Book Antiqua"/>
          <w:sz w:val="24"/>
          <w:szCs w:val="24"/>
        </w:rPr>
        <w:t xml:space="preserve"> LT</w:t>
      </w:r>
      <w:r w:rsidRPr="006F4321">
        <w:rPr>
          <w:rFonts w:ascii="Book Antiqua" w:hAnsi="Book Antiqua" w:cs="宋体"/>
          <w:sz w:val="24"/>
          <w:szCs w:val="24"/>
          <w:lang w:eastAsia="zh-CN"/>
        </w:rPr>
        <w:t xml:space="preserve">. Safety of </w:t>
      </w:r>
      <w:proofErr w:type="spellStart"/>
      <w:r w:rsidRPr="006F4321">
        <w:rPr>
          <w:rFonts w:ascii="Book Antiqua" w:hAnsi="Book Antiqua" w:cs="宋体"/>
          <w:sz w:val="24"/>
          <w:szCs w:val="24"/>
          <w:lang w:eastAsia="zh-CN"/>
        </w:rPr>
        <w:t>etoricoxib</w:t>
      </w:r>
      <w:proofErr w:type="spellEnd"/>
      <w:r w:rsidRPr="006F4321">
        <w:rPr>
          <w:rFonts w:ascii="Book Antiqua" w:hAnsi="Book Antiqua" w:cs="宋体"/>
          <w:sz w:val="24"/>
          <w:szCs w:val="24"/>
          <w:lang w:eastAsia="zh-CN"/>
        </w:rPr>
        <w:t xml:space="preserve">, celecoxib and non-selective NSAIDs in Ankylosing spondylitis and other </w:t>
      </w:r>
      <w:proofErr w:type="spellStart"/>
      <w:r w:rsidRPr="006F4321">
        <w:rPr>
          <w:rFonts w:ascii="Book Antiqua" w:hAnsi="Book Antiqua" w:cs="宋体"/>
          <w:sz w:val="24"/>
          <w:szCs w:val="24"/>
          <w:lang w:eastAsia="zh-CN"/>
        </w:rPr>
        <w:t>Spondyloarthritis</w:t>
      </w:r>
      <w:proofErr w:type="spellEnd"/>
      <w:r w:rsidRPr="006F4321">
        <w:rPr>
          <w:rFonts w:ascii="Book Antiqua" w:hAnsi="Book Antiqua" w:cs="宋体"/>
          <w:sz w:val="24"/>
          <w:szCs w:val="24"/>
          <w:lang w:eastAsia="zh-CN"/>
        </w:rPr>
        <w:t xml:space="preserve"> patients: A Swedish national population based cohort study. </w:t>
      </w:r>
      <w:r w:rsidRPr="006F4321">
        <w:rPr>
          <w:rFonts w:ascii="Book Antiqua" w:hAnsi="Book Antiqua" w:cs="宋体"/>
          <w:i/>
          <w:iCs/>
          <w:sz w:val="24"/>
          <w:szCs w:val="24"/>
          <w:lang w:eastAsia="zh-CN"/>
        </w:rPr>
        <w:t xml:space="preserve">Arthritis Care Res </w:t>
      </w:r>
      <w:r w:rsidRPr="00376B1C">
        <w:rPr>
          <w:rFonts w:ascii="Book Antiqua" w:hAnsi="Book Antiqua" w:cs="宋体"/>
          <w:iCs/>
          <w:sz w:val="24"/>
          <w:szCs w:val="24"/>
          <w:lang w:eastAsia="zh-CN"/>
        </w:rPr>
        <w:t>(Hoboken)</w:t>
      </w:r>
      <w:r w:rsidR="00376B1C">
        <w:rPr>
          <w:rFonts w:ascii="Book Antiqua" w:hAnsi="Book Antiqua" w:cs="宋体"/>
          <w:sz w:val="24"/>
          <w:szCs w:val="24"/>
          <w:lang w:eastAsia="zh-CN"/>
        </w:rPr>
        <w:t xml:space="preserve"> 2015</w:t>
      </w:r>
      <w:r w:rsidRPr="006F4321">
        <w:rPr>
          <w:rFonts w:ascii="Book Antiqua" w:hAnsi="Book Antiqua" w:cs="宋体"/>
          <w:sz w:val="24"/>
          <w:szCs w:val="24"/>
          <w:lang w:eastAsia="zh-CN"/>
        </w:rPr>
        <w:t xml:space="preserve"> [PMID: 25623277 DOI: 10.1002/acr.22555]</w:t>
      </w:r>
    </w:p>
    <w:p w14:paraId="54D2FCDB"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138 </w:t>
      </w:r>
      <w:r w:rsidRPr="006F4321">
        <w:rPr>
          <w:rFonts w:ascii="Book Antiqua" w:hAnsi="Book Antiqua" w:cs="宋体"/>
          <w:b/>
          <w:bCs/>
          <w:sz w:val="24"/>
          <w:szCs w:val="24"/>
          <w:lang w:eastAsia="zh-CN"/>
        </w:rPr>
        <w:t>Giannotti E</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Trainito</w:t>
      </w:r>
      <w:proofErr w:type="spellEnd"/>
      <w:r w:rsidRPr="006F4321">
        <w:rPr>
          <w:rFonts w:ascii="Book Antiqua" w:hAnsi="Book Antiqua" w:cs="宋体"/>
          <w:sz w:val="24"/>
          <w:szCs w:val="24"/>
          <w:lang w:eastAsia="zh-CN"/>
        </w:rPr>
        <w:t xml:space="preserve"> S, </w:t>
      </w:r>
      <w:proofErr w:type="spellStart"/>
      <w:r w:rsidRPr="006F4321">
        <w:rPr>
          <w:rFonts w:ascii="Book Antiqua" w:hAnsi="Book Antiqua" w:cs="宋体"/>
          <w:sz w:val="24"/>
          <w:szCs w:val="24"/>
          <w:lang w:eastAsia="zh-CN"/>
        </w:rPr>
        <w:t>Arioli</w:t>
      </w:r>
      <w:proofErr w:type="spellEnd"/>
      <w:r w:rsidRPr="006F4321">
        <w:rPr>
          <w:rFonts w:ascii="Book Antiqua" w:hAnsi="Book Antiqua" w:cs="宋体"/>
          <w:sz w:val="24"/>
          <w:szCs w:val="24"/>
          <w:lang w:eastAsia="zh-CN"/>
        </w:rPr>
        <w:t xml:space="preserve"> G, </w:t>
      </w:r>
      <w:proofErr w:type="spellStart"/>
      <w:r w:rsidRPr="006F4321">
        <w:rPr>
          <w:rFonts w:ascii="Book Antiqua" w:hAnsi="Book Antiqua" w:cs="宋体"/>
          <w:sz w:val="24"/>
          <w:szCs w:val="24"/>
          <w:lang w:eastAsia="zh-CN"/>
        </w:rPr>
        <w:t>Rucco</w:t>
      </w:r>
      <w:proofErr w:type="spellEnd"/>
      <w:r w:rsidRPr="006F4321">
        <w:rPr>
          <w:rFonts w:ascii="Book Antiqua" w:hAnsi="Book Antiqua" w:cs="宋体"/>
          <w:sz w:val="24"/>
          <w:szCs w:val="24"/>
          <w:lang w:eastAsia="zh-CN"/>
        </w:rPr>
        <w:t xml:space="preserve"> V, </w:t>
      </w:r>
      <w:proofErr w:type="spellStart"/>
      <w:r w:rsidRPr="006F4321">
        <w:rPr>
          <w:rFonts w:ascii="Book Antiqua" w:hAnsi="Book Antiqua" w:cs="宋体"/>
          <w:sz w:val="24"/>
          <w:szCs w:val="24"/>
          <w:lang w:eastAsia="zh-CN"/>
        </w:rPr>
        <w:t>Masiero</w:t>
      </w:r>
      <w:proofErr w:type="spellEnd"/>
      <w:r w:rsidRPr="006F4321">
        <w:rPr>
          <w:rFonts w:ascii="Book Antiqua" w:hAnsi="Book Antiqua" w:cs="宋体"/>
          <w:sz w:val="24"/>
          <w:szCs w:val="24"/>
          <w:lang w:eastAsia="zh-CN"/>
        </w:rPr>
        <w:t xml:space="preserve"> S. Effects of physical therapy for the management of patients with ankylosing spondylitis in the biological era.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2014; </w:t>
      </w:r>
      <w:r w:rsidRPr="006F4321">
        <w:rPr>
          <w:rFonts w:ascii="Book Antiqua" w:hAnsi="Book Antiqua" w:cs="宋体"/>
          <w:b/>
          <w:bCs/>
          <w:sz w:val="24"/>
          <w:szCs w:val="24"/>
          <w:lang w:eastAsia="zh-CN"/>
        </w:rPr>
        <w:t>33</w:t>
      </w:r>
      <w:r w:rsidRPr="006F4321">
        <w:rPr>
          <w:rFonts w:ascii="Book Antiqua" w:hAnsi="Book Antiqua" w:cs="宋体"/>
          <w:sz w:val="24"/>
          <w:szCs w:val="24"/>
          <w:lang w:eastAsia="zh-CN"/>
        </w:rPr>
        <w:t>: 1217-1230 [PMID: 24797772 DOI: 10.1007/s10067-014-2647-6]</w:t>
      </w:r>
    </w:p>
    <w:p w14:paraId="3D3B493B"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139 </w:t>
      </w:r>
      <w:proofErr w:type="spellStart"/>
      <w:r w:rsidRPr="006F4321">
        <w:rPr>
          <w:rFonts w:ascii="Book Antiqua" w:hAnsi="Book Antiqua" w:cs="宋体"/>
          <w:b/>
          <w:bCs/>
          <w:sz w:val="24"/>
          <w:szCs w:val="24"/>
          <w:lang w:eastAsia="zh-CN"/>
        </w:rPr>
        <w:t>Niedermann</w:t>
      </w:r>
      <w:proofErr w:type="spellEnd"/>
      <w:r w:rsidRPr="006F4321">
        <w:rPr>
          <w:rFonts w:ascii="Book Antiqua" w:hAnsi="Book Antiqua" w:cs="宋体"/>
          <w:b/>
          <w:bCs/>
          <w:sz w:val="24"/>
          <w:szCs w:val="24"/>
          <w:lang w:eastAsia="zh-CN"/>
        </w:rPr>
        <w:t xml:space="preserve"> K</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Sidelnikov</w:t>
      </w:r>
      <w:proofErr w:type="spellEnd"/>
      <w:r w:rsidRPr="006F4321">
        <w:rPr>
          <w:rFonts w:ascii="Book Antiqua" w:hAnsi="Book Antiqua" w:cs="宋体"/>
          <w:sz w:val="24"/>
          <w:szCs w:val="24"/>
          <w:lang w:eastAsia="zh-CN"/>
        </w:rPr>
        <w:t xml:space="preserve"> E, </w:t>
      </w:r>
      <w:proofErr w:type="spellStart"/>
      <w:r w:rsidRPr="006F4321">
        <w:rPr>
          <w:rFonts w:ascii="Book Antiqua" w:hAnsi="Book Antiqua" w:cs="宋体"/>
          <w:sz w:val="24"/>
          <w:szCs w:val="24"/>
          <w:lang w:eastAsia="zh-CN"/>
        </w:rPr>
        <w:t>Muggli</w:t>
      </w:r>
      <w:proofErr w:type="spellEnd"/>
      <w:r w:rsidRPr="006F4321">
        <w:rPr>
          <w:rFonts w:ascii="Book Antiqua" w:hAnsi="Book Antiqua" w:cs="宋体"/>
          <w:sz w:val="24"/>
          <w:szCs w:val="24"/>
          <w:lang w:eastAsia="zh-CN"/>
        </w:rPr>
        <w:t xml:space="preserve"> C, </w:t>
      </w:r>
      <w:proofErr w:type="spellStart"/>
      <w:r w:rsidRPr="006F4321">
        <w:rPr>
          <w:rFonts w:ascii="Book Antiqua" w:hAnsi="Book Antiqua" w:cs="宋体"/>
          <w:sz w:val="24"/>
          <w:szCs w:val="24"/>
          <w:lang w:eastAsia="zh-CN"/>
        </w:rPr>
        <w:t>Dagfinrud</w:t>
      </w:r>
      <w:proofErr w:type="spellEnd"/>
      <w:r w:rsidRPr="006F4321">
        <w:rPr>
          <w:rFonts w:ascii="Book Antiqua" w:hAnsi="Book Antiqua" w:cs="宋体"/>
          <w:sz w:val="24"/>
          <w:szCs w:val="24"/>
          <w:lang w:eastAsia="zh-CN"/>
        </w:rPr>
        <w:t xml:space="preserve"> H, Hermann M, </w:t>
      </w:r>
      <w:proofErr w:type="spellStart"/>
      <w:r w:rsidRPr="006F4321">
        <w:rPr>
          <w:rFonts w:ascii="Book Antiqua" w:hAnsi="Book Antiqua" w:cs="宋体"/>
          <w:sz w:val="24"/>
          <w:szCs w:val="24"/>
          <w:lang w:eastAsia="zh-CN"/>
        </w:rPr>
        <w:t>Tamborrini</w:t>
      </w:r>
      <w:proofErr w:type="spellEnd"/>
      <w:r w:rsidRPr="006F4321">
        <w:rPr>
          <w:rFonts w:ascii="Book Antiqua" w:hAnsi="Book Antiqua" w:cs="宋体"/>
          <w:sz w:val="24"/>
          <w:szCs w:val="24"/>
          <w:lang w:eastAsia="zh-CN"/>
        </w:rPr>
        <w:t xml:space="preserve"> G, </w:t>
      </w:r>
      <w:proofErr w:type="spellStart"/>
      <w:r w:rsidRPr="006F4321">
        <w:rPr>
          <w:rFonts w:ascii="Book Antiqua" w:hAnsi="Book Antiqua" w:cs="宋体"/>
          <w:sz w:val="24"/>
          <w:szCs w:val="24"/>
          <w:lang w:eastAsia="zh-CN"/>
        </w:rPr>
        <w:t>Ciurea</w:t>
      </w:r>
      <w:proofErr w:type="spellEnd"/>
      <w:r w:rsidRPr="006F4321">
        <w:rPr>
          <w:rFonts w:ascii="Book Antiqua" w:hAnsi="Book Antiqua" w:cs="宋体"/>
          <w:sz w:val="24"/>
          <w:szCs w:val="24"/>
          <w:lang w:eastAsia="zh-CN"/>
        </w:rPr>
        <w:t xml:space="preserve"> A, Bischoff-Ferrari H. Effect of cardiovascular training on fitness and perceived disease activity in people with ankylosing spondylitis. </w:t>
      </w:r>
      <w:r w:rsidRPr="006F4321">
        <w:rPr>
          <w:rFonts w:ascii="Book Antiqua" w:hAnsi="Book Antiqua" w:cs="宋体"/>
          <w:i/>
          <w:iCs/>
          <w:sz w:val="24"/>
          <w:szCs w:val="24"/>
          <w:lang w:eastAsia="zh-CN"/>
        </w:rPr>
        <w:t>Arthritis Care Res (Hoboken)</w:t>
      </w:r>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65</w:t>
      </w:r>
      <w:r w:rsidRPr="006F4321">
        <w:rPr>
          <w:rFonts w:ascii="Book Antiqua" w:hAnsi="Book Antiqua" w:cs="宋体"/>
          <w:sz w:val="24"/>
          <w:szCs w:val="24"/>
          <w:lang w:eastAsia="zh-CN"/>
        </w:rPr>
        <w:t>: 1844-1852 [PMID: 23836515 DOI: 10.1002/acr.22062]</w:t>
      </w:r>
    </w:p>
    <w:p w14:paraId="267536F3"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140 </w:t>
      </w:r>
      <w:proofErr w:type="spellStart"/>
      <w:r w:rsidRPr="006F4321">
        <w:rPr>
          <w:rFonts w:ascii="Book Antiqua" w:hAnsi="Book Antiqua" w:cs="宋体"/>
          <w:b/>
          <w:bCs/>
          <w:sz w:val="24"/>
          <w:szCs w:val="24"/>
          <w:lang w:eastAsia="zh-CN"/>
        </w:rPr>
        <w:t>Dundar</w:t>
      </w:r>
      <w:proofErr w:type="spellEnd"/>
      <w:r w:rsidRPr="006F4321">
        <w:rPr>
          <w:rFonts w:ascii="Book Antiqua" w:hAnsi="Book Antiqua" w:cs="宋体"/>
          <w:b/>
          <w:bCs/>
          <w:sz w:val="24"/>
          <w:szCs w:val="24"/>
          <w:lang w:eastAsia="zh-CN"/>
        </w:rPr>
        <w:t xml:space="preserve"> U</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Solak</w:t>
      </w:r>
      <w:proofErr w:type="spellEnd"/>
      <w:r w:rsidRPr="006F4321">
        <w:rPr>
          <w:rFonts w:ascii="Book Antiqua" w:hAnsi="Book Antiqua" w:cs="宋体"/>
          <w:sz w:val="24"/>
          <w:szCs w:val="24"/>
          <w:lang w:eastAsia="zh-CN"/>
        </w:rPr>
        <w:t xml:space="preserve"> O, </w:t>
      </w:r>
      <w:proofErr w:type="spellStart"/>
      <w:r w:rsidRPr="006F4321">
        <w:rPr>
          <w:rFonts w:ascii="Book Antiqua" w:hAnsi="Book Antiqua" w:cs="宋体"/>
          <w:sz w:val="24"/>
          <w:szCs w:val="24"/>
          <w:lang w:eastAsia="zh-CN"/>
        </w:rPr>
        <w:t>Toktas</w:t>
      </w:r>
      <w:proofErr w:type="spellEnd"/>
      <w:r w:rsidRPr="006F4321">
        <w:rPr>
          <w:rFonts w:ascii="Book Antiqua" w:hAnsi="Book Antiqua" w:cs="宋体"/>
          <w:sz w:val="24"/>
          <w:szCs w:val="24"/>
          <w:lang w:eastAsia="zh-CN"/>
        </w:rPr>
        <w:t xml:space="preserve"> H, </w:t>
      </w:r>
      <w:proofErr w:type="spellStart"/>
      <w:r w:rsidRPr="006F4321">
        <w:rPr>
          <w:rFonts w:ascii="Book Antiqua" w:hAnsi="Book Antiqua" w:cs="宋体"/>
          <w:sz w:val="24"/>
          <w:szCs w:val="24"/>
          <w:lang w:eastAsia="zh-CN"/>
        </w:rPr>
        <w:t>Demirdal</w:t>
      </w:r>
      <w:proofErr w:type="spellEnd"/>
      <w:r w:rsidRPr="006F4321">
        <w:rPr>
          <w:rFonts w:ascii="Book Antiqua" w:hAnsi="Book Antiqua" w:cs="宋体"/>
          <w:sz w:val="24"/>
          <w:szCs w:val="24"/>
          <w:lang w:eastAsia="zh-CN"/>
        </w:rPr>
        <w:t xml:space="preserve"> US, </w:t>
      </w:r>
      <w:proofErr w:type="spellStart"/>
      <w:r w:rsidRPr="006F4321">
        <w:rPr>
          <w:rFonts w:ascii="Book Antiqua" w:hAnsi="Book Antiqua" w:cs="宋体"/>
          <w:sz w:val="24"/>
          <w:szCs w:val="24"/>
          <w:lang w:eastAsia="zh-CN"/>
        </w:rPr>
        <w:t>Subasi</w:t>
      </w:r>
      <w:proofErr w:type="spellEnd"/>
      <w:r w:rsidRPr="006F4321">
        <w:rPr>
          <w:rFonts w:ascii="Book Antiqua" w:hAnsi="Book Antiqua" w:cs="宋体"/>
          <w:sz w:val="24"/>
          <w:szCs w:val="24"/>
          <w:lang w:eastAsia="zh-CN"/>
        </w:rPr>
        <w:t xml:space="preserve"> V, </w:t>
      </w:r>
      <w:proofErr w:type="spellStart"/>
      <w:r w:rsidRPr="006F4321">
        <w:rPr>
          <w:rFonts w:ascii="Book Antiqua" w:hAnsi="Book Antiqua" w:cs="宋体"/>
          <w:sz w:val="24"/>
          <w:szCs w:val="24"/>
          <w:lang w:eastAsia="zh-CN"/>
        </w:rPr>
        <w:t>Kavuncu</w:t>
      </w:r>
      <w:proofErr w:type="spellEnd"/>
      <w:r w:rsidRPr="006F4321">
        <w:rPr>
          <w:rFonts w:ascii="Book Antiqua" w:hAnsi="Book Antiqua" w:cs="宋体"/>
          <w:sz w:val="24"/>
          <w:szCs w:val="24"/>
          <w:lang w:eastAsia="zh-CN"/>
        </w:rPr>
        <w:t xml:space="preserve"> V, </w:t>
      </w:r>
      <w:proofErr w:type="spellStart"/>
      <w:r w:rsidRPr="006F4321">
        <w:rPr>
          <w:rFonts w:ascii="Book Antiqua" w:hAnsi="Book Antiqua" w:cs="宋体"/>
          <w:sz w:val="24"/>
          <w:szCs w:val="24"/>
          <w:lang w:eastAsia="zh-CN"/>
        </w:rPr>
        <w:t>Evcik</w:t>
      </w:r>
      <w:proofErr w:type="spellEnd"/>
      <w:r w:rsidRPr="006F4321">
        <w:rPr>
          <w:rFonts w:ascii="Book Antiqua" w:hAnsi="Book Antiqua" w:cs="宋体"/>
          <w:sz w:val="24"/>
          <w:szCs w:val="24"/>
          <w:lang w:eastAsia="zh-CN"/>
        </w:rPr>
        <w:t xml:space="preserve"> D. Effect of aquatic exercise on ankylosing spondylitis: a randomized controlled trial.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Int</w:t>
      </w:r>
      <w:proofErr w:type="spellEnd"/>
      <w:r w:rsidRPr="006F4321">
        <w:rPr>
          <w:rFonts w:ascii="Book Antiqua" w:hAnsi="Book Antiqua" w:cs="宋体"/>
          <w:sz w:val="24"/>
          <w:szCs w:val="24"/>
          <w:lang w:eastAsia="zh-CN"/>
        </w:rPr>
        <w:t xml:space="preserve"> 2014; </w:t>
      </w:r>
      <w:r w:rsidRPr="006F4321">
        <w:rPr>
          <w:rFonts w:ascii="Book Antiqua" w:hAnsi="Book Antiqua" w:cs="宋体"/>
          <w:b/>
          <w:bCs/>
          <w:sz w:val="24"/>
          <w:szCs w:val="24"/>
          <w:lang w:eastAsia="zh-CN"/>
        </w:rPr>
        <w:t>34</w:t>
      </w:r>
      <w:r w:rsidRPr="006F4321">
        <w:rPr>
          <w:rFonts w:ascii="Book Antiqua" w:hAnsi="Book Antiqua" w:cs="宋体"/>
          <w:sz w:val="24"/>
          <w:szCs w:val="24"/>
          <w:lang w:eastAsia="zh-CN"/>
        </w:rPr>
        <w:t>: 1505-1511 [PMID: 24626605 DOI: 10.1007/s00296-014-2980-8]</w:t>
      </w:r>
    </w:p>
    <w:p w14:paraId="79C9CBEF" w14:textId="188D1855"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141 </w:t>
      </w:r>
      <w:proofErr w:type="spellStart"/>
      <w:r w:rsidRPr="006F4321">
        <w:rPr>
          <w:rFonts w:ascii="Book Antiqua" w:hAnsi="Book Antiqua" w:cs="宋体"/>
          <w:b/>
          <w:bCs/>
          <w:sz w:val="24"/>
          <w:szCs w:val="24"/>
          <w:lang w:eastAsia="zh-CN"/>
        </w:rPr>
        <w:t>Aydemir</w:t>
      </w:r>
      <w:proofErr w:type="spellEnd"/>
      <w:r w:rsidRPr="006F4321">
        <w:rPr>
          <w:rFonts w:ascii="Book Antiqua" w:hAnsi="Book Antiqua" w:cs="宋体"/>
          <w:b/>
          <w:bCs/>
          <w:sz w:val="24"/>
          <w:szCs w:val="24"/>
          <w:lang w:eastAsia="zh-CN"/>
        </w:rPr>
        <w:t xml:space="preserve"> K</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Tok</w:t>
      </w:r>
      <w:proofErr w:type="spellEnd"/>
      <w:r w:rsidRPr="006F4321">
        <w:rPr>
          <w:rFonts w:ascii="Book Antiqua" w:hAnsi="Book Antiqua" w:cs="宋体"/>
          <w:sz w:val="24"/>
          <w:szCs w:val="24"/>
          <w:lang w:eastAsia="zh-CN"/>
        </w:rPr>
        <w:t xml:space="preserve"> F, </w:t>
      </w:r>
      <w:proofErr w:type="spellStart"/>
      <w:r w:rsidRPr="006F4321">
        <w:rPr>
          <w:rFonts w:ascii="Book Antiqua" w:hAnsi="Book Antiqua" w:cs="宋体"/>
          <w:sz w:val="24"/>
          <w:szCs w:val="24"/>
          <w:lang w:eastAsia="zh-CN"/>
        </w:rPr>
        <w:t>Peker</w:t>
      </w:r>
      <w:proofErr w:type="spellEnd"/>
      <w:r w:rsidRPr="006F4321">
        <w:rPr>
          <w:rFonts w:ascii="Book Antiqua" w:hAnsi="Book Antiqua" w:cs="宋体"/>
          <w:sz w:val="24"/>
          <w:szCs w:val="24"/>
          <w:lang w:eastAsia="zh-CN"/>
        </w:rPr>
        <w:t xml:space="preserve"> F, </w:t>
      </w:r>
      <w:proofErr w:type="spellStart"/>
      <w:r w:rsidRPr="006F4321">
        <w:rPr>
          <w:rFonts w:ascii="Book Antiqua" w:hAnsi="Book Antiqua" w:cs="宋体"/>
          <w:sz w:val="24"/>
          <w:szCs w:val="24"/>
          <w:lang w:eastAsia="zh-CN"/>
        </w:rPr>
        <w:t>Safaz</w:t>
      </w:r>
      <w:proofErr w:type="spellEnd"/>
      <w:r w:rsidRPr="006F4321">
        <w:rPr>
          <w:rFonts w:ascii="Book Antiqua" w:hAnsi="Book Antiqua" w:cs="宋体"/>
          <w:sz w:val="24"/>
          <w:szCs w:val="24"/>
          <w:lang w:eastAsia="zh-CN"/>
        </w:rPr>
        <w:t xml:space="preserve"> I, </w:t>
      </w:r>
      <w:proofErr w:type="spellStart"/>
      <w:r w:rsidRPr="006F4321">
        <w:rPr>
          <w:rFonts w:ascii="Book Antiqua" w:hAnsi="Book Antiqua" w:cs="宋体"/>
          <w:sz w:val="24"/>
          <w:szCs w:val="24"/>
          <w:lang w:eastAsia="zh-CN"/>
        </w:rPr>
        <w:t>Taskaynatan</w:t>
      </w:r>
      <w:proofErr w:type="spellEnd"/>
      <w:r w:rsidRPr="006F4321">
        <w:rPr>
          <w:rFonts w:ascii="Book Antiqua" w:hAnsi="Book Antiqua" w:cs="宋体"/>
          <w:sz w:val="24"/>
          <w:szCs w:val="24"/>
          <w:lang w:eastAsia="zh-CN"/>
        </w:rPr>
        <w:t xml:space="preserve"> MA, </w:t>
      </w:r>
      <w:proofErr w:type="spellStart"/>
      <w:r w:rsidRPr="006F4321">
        <w:rPr>
          <w:rFonts w:ascii="Book Antiqua" w:hAnsi="Book Antiqua" w:cs="宋体"/>
          <w:sz w:val="24"/>
          <w:szCs w:val="24"/>
          <w:lang w:eastAsia="zh-CN"/>
        </w:rPr>
        <w:t>Ozgul</w:t>
      </w:r>
      <w:proofErr w:type="spellEnd"/>
      <w:r w:rsidRPr="006F4321">
        <w:rPr>
          <w:rFonts w:ascii="Book Antiqua" w:hAnsi="Book Antiqua" w:cs="宋体"/>
          <w:sz w:val="24"/>
          <w:szCs w:val="24"/>
          <w:lang w:eastAsia="zh-CN"/>
        </w:rPr>
        <w:t xml:space="preserve"> A. </w:t>
      </w:r>
      <w:proofErr w:type="gramStart"/>
      <w:r w:rsidRPr="006F4321">
        <w:rPr>
          <w:rFonts w:ascii="Book Antiqua" w:hAnsi="Book Antiqua" w:cs="宋体"/>
          <w:sz w:val="24"/>
          <w:szCs w:val="24"/>
          <w:lang w:eastAsia="zh-CN"/>
        </w:rPr>
        <w:t xml:space="preserve">The effects of </w:t>
      </w:r>
      <w:proofErr w:type="spellStart"/>
      <w:r w:rsidRPr="006F4321">
        <w:rPr>
          <w:rFonts w:ascii="Book Antiqua" w:hAnsi="Book Antiqua" w:cs="宋体"/>
          <w:sz w:val="24"/>
          <w:szCs w:val="24"/>
          <w:lang w:eastAsia="zh-CN"/>
        </w:rPr>
        <w:t>balneotherapy</w:t>
      </w:r>
      <w:proofErr w:type="spellEnd"/>
      <w:r w:rsidRPr="006F4321">
        <w:rPr>
          <w:rFonts w:ascii="Book Antiqua" w:hAnsi="Book Antiqua" w:cs="宋体"/>
          <w:sz w:val="24"/>
          <w:szCs w:val="24"/>
          <w:lang w:eastAsia="zh-CN"/>
        </w:rPr>
        <w:t xml:space="preserve"> on disease activity, functional status, pulmonary function and quality of life in patients with ankylosing spondylitis.</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Acta</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Reumatol</w:t>
      </w:r>
      <w:proofErr w:type="spellEnd"/>
      <w:r w:rsidRPr="006F4321">
        <w:rPr>
          <w:rFonts w:ascii="Book Antiqua" w:hAnsi="Book Antiqua" w:cs="宋体"/>
          <w:i/>
          <w:iCs/>
          <w:sz w:val="24"/>
          <w:szCs w:val="24"/>
          <w:lang w:eastAsia="zh-CN"/>
        </w:rPr>
        <w:t xml:space="preserve"> Port</w:t>
      </w:r>
      <w:r w:rsidRPr="006F4321">
        <w:rPr>
          <w:rFonts w:ascii="Book Antiqua" w:hAnsi="Book Antiqua" w:cs="宋体"/>
          <w:sz w:val="24"/>
          <w:szCs w:val="24"/>
          <w:lang w:eastAsia="zh-CN"/>
        </w:rPr>
        <w:t xml:space="preserve"> </w:t>
      </w:r>
      <w:r w:rsidR="00376B1C">
        <w:rPr>
          <w:rFonts w:ascii="Book Antiqua" w:hAnsi="Book Antiqua" w:cs="宋体" w:hint="eastAsia"/>
          <w:sz w:val="24"/>
          <w:szCs w:val="24"/>
          <w:lang w:eastAsia="zh-CN"/>
        </w:rPr>
        <w:t>2010</w:t>
      </w:r>
      <w:r w:rsidRPr="006F4321">
        <w:rPr>
          <w:rFonts w:ascii="Book Antiqua" w:hAnsi="Book Antiqua" w:cs="宋体"/>
          <w:sz w:val="24"/>
          <w:szCs w:val="24"/>
          <w:lang w:eastAsia="zh-CN"/>
        </w:rPr>
        <w:t xml:space="preserve">; </w:t>
      </w:r>
      <w:r w:rsidRPr="006F4321">
        <w:rPr>
          <w:rFonts w:ascii="Book Antiqua" w:hAnsi="Book Antiqua" w:cs="宋体"/>
          <w:b/>
          <w:bCs/>
          <w:sz w:val="24"/>
          <w:szCs w:val="24"/>
          <w:lang w:eastAsia="zh-CN"/>
        </w:rPr>
        <w:t>35</w:t>
      </w:r>
      <w:r w:rsidRPr="006F4321">
        <w:rPr>
          <w:rFonts w:ascii="Book Antiqua" w:hAnsi="Book Antiqua" w:cs="宋体"/>
          <w:sz w:val="24"/>
          <w:szCs w:val="24"/>
          <w:lang w:eastAsia="zh-CN"/>
        </w:rPr>
        <w:t>: 441-446 [PMID: 21245812]</w:t>
      </w:r>
    </w:p>
    <w:p w14:paraId="4DA190D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142 </w:t>
      </w:r>
      <w:proofErr w:type="spellStart"/>
      <w:r w:rsidRPr="006F4321">
        <w:rPr>
          <w:rFonts w:ascii="Book Antiqua" w:hAnsi="Book Antiqua" w:cs="宋体"/>
          <w:b/>
          <w:bCs/>
          <w:sz w:val="24"/>
          <w:szCs w:val="24"/>
          <w:lang w:eastAsia="zh-CN"/>
        </w:rPr>
        <w:t>Masiero</w:t>
      </w:r>
      <w:proofErr w:type="spellEnd"/>
      <w:r w:rsidRPr="006F4321">
        <w:rPr>
          <w:rFonts w:ascii="Book Antiqua" w:hAnsi="Book Antiqua" w:cs="宋体"/>
          <w:b/>
          <w:bCs/>
          <w:sz w:val="24"/>
          <w:szCs w:val="24"/>
          <w:lang w:eastAsia="zh-CN"/>
        </w:rPr>
        <w:t xml:space="preserve"> S</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Bonaldo</w:t>
      </w:r>
      <w:proofErr w:type="spellEnd"/>
      <w:r w:rsidRPr="006F4321">
        <w:rPr>
          <w:rFonts w:ascii="Book Antiqua" w:hAnsi="Book Antiqua" w:cs="宋体"/>
          <w:sz w:val="24"/>
          <w:szCs w:val="24"/>
          <w:lang w:eastAsia="zh-CN"/>
        </w:rPr>
        <w:t xml:space="preserve"> L, </w:t>
      </w:r>
      <w:proofErr w:type="spellStart"/>
      <w:r w:rsidRPr="006F4321">
        <w:rPr>
          <w:rFonts w:ascii="Book Antiqua" w:hAnsi="Book Antiqua" w:cs="宋体"/>
          <w:sz w:val="24"/>
          <w:szCs w:val="24"/>
          <w:lang w:eastAsia="zh-CN"/>
        </w:rPr>
        <w:t>Pigatto</w:t>
      </w:r>
      <w:proofErr w:type="spellEnd"/>
      <w:r w:rsidRPr="006F4321">
        <w:rPr>
          <w:rFonts w:ascii="Book Antiqua" w:hAnsi="Book Antiqua" w:cs="宋体"/>
          <w:sz w:val="24"/>
          <w:szCs w:val="24"/>
          <w:lang w:eastAsia="zh-CN"/>
        </w:rPr>
        <w:t xml:space="preserve"> M, Lo </w:t>
      </w:r>
      <w:proofErr w:type="spellStart"/>
      <w:r w:rsidRPr="006F4321">
        <w:rPr>
          <w:rFonts w:ascii="Book Antiqua" w:hAnsi="Book Antiqua" w:cs="宋体"/>
          <w:sz w:val="24"/>
          <w:szCs w:val="24"/>
          <w:lang w:eastAsia="zh-CN"/>
        </w:rPr>
        <w:t>Nigro</w:t>
      </w:r>
      <w:proofErr w:type="spellEnd"/>
      <w:r w:rsidRPr="006F4321">
        <w:rPr>
          <w:rFonts w:ascii="Book Antiqua" w:hAnsi="Book Antiqua" w:cs="宋体"/>
          <w:sz w:val="24"/>
          <w:szCs w:val="24"/>
          <w:lang w:eastAsia="zh-CN"/>
        </w:rPr>
        <w:t xml:space="preserve"> A, </w:t>
      </w:r>
      <w:proofErr w:type="spellStart"/>
      <w:r w:rsidRPr="006F4321">
        <w:rPr>
          <w:rFonts w:ascii="Book Antiqua" w:hAnsi="Book Antiqua" w:cs="宋体"/>
          <w:sz w:val="24"/>
          <w:szCs w:val="24"/>
          <w:lang w:eastAsia="zh-CN"/>
        </w:rPr>
        <w:t>Ramonda</w:t>
      </w:r>
      <w:proofErr w:type="spellEnd"/>
      <w:r w:rsidRPr="006F4321">
        <w:rPr>
          <w:rFonts w:ascii="Book Antiqua" w:hAnsi="Book Antiqua" w:cs="宋体"/>
          <w:sz w:val="24"/>
          <w:szCs w:val="24"/>
          <w:lang w:eastAsia="zh-CN"/>
        </w:rPr>
        <w:t xml:space="preserve"> R, </w:t>
      </w:r>
      <w:proofErr w:type="spellStart"/>
      <w:r w:rsidRPr="006F4321">
        <w:rPr>
          <w:rFonts w:ascii="Book Antiqua" w:hAnsi="Book Antiqua" w:cs="宋体"/>
          <w:sz w:val="24"/>
          <w:szCs w:val="24"/>
          <w:lang w:eastAsia="zh-CN"/>
        </w:rPr>
        <w:t>Punzi</w:t>
      </w:r>
      <w:proofErr w:type="spellEnd"/>
      <w:r w:rsidRPr="006F4321">
        <w:rPr>
          <w:rFonts w:ascii="Book Antiqua" w:hAnsi="Book Antiqua" w:cs="宋体"/>
          <w:sz w:val="24"/>
          <w:szCs w:val="24"/>
          <w:lang w:eastAsia="zh-CN"/>
        </w:rPr>
        <w:t xml:space="preserve"> L. Rehabilitation treatment in patients with ankylosing spondylitis stabilized with tumor necrosis factor inhibitor therapy: a randomized controlled trial. </w:t>
      </w:r>
      <w:r w:rsidRPr="006F4321">
        <w:rPr>
          <w:rFonts w:ascii="Book Antiqua" w:hAnsi="Book Antiqua" w:cs="宋体"/>
          <w:i/>
          <w:iCs/>
          <w:sz w:val="24"/>
          <w:szCs w:val="24"/>
          <w:lang w:eastAsia="zh-CN"/>
        </w:rPr>
        <w:t xml:space="preserve">J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2011; </w:t>
      </w:r>
      <w:r w:rsidRPr="006F4321">
        <w:rPr>
          <w:rFonts w:ascii="Book Antiqua" w:hAnsi="Book Antiqua" w:cs="宋体"/>
          <w:b/>
          <w:bCs/>
          <w:sz w:val="24"/>
          <w:szCs w:val="24"/>
          <w:lang w:eastAsia="zh-CN"/>
        </w:rPr>
        <w:t>38</w:t>
      </w:r>
      <w:r w:rsidRPr="006F4321">
        <w:rPr>
          <w:rFonts w:ascii="Book Antiqua" w:hAnsi="Book Antiqua" w:cs="宋体"/>
          <w:sz w:val="24"/>
          <w:szCs w:val="24"/>
          <w:lang w:eastAsia="zh-CN"/>
        </w:rPr>
        <w:t>: 1335-1342 [PMID: 21459942 DOI: 10.3899/jrheum.100987]</w:t>
      </w:r>
    </w:p>
    <w:p w14:paraId="4A3ECCCB"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143 </w:t>
      </w:r>
      <w:proofErr w:type="spellStart"/>
      <w:r w:rsidRPr="006F4321">
        <w:rPr>
          <w:rFonts w:ascii="Book Antiqua" w:hAnsi="Book Antiqua" w:cs="宋体"/>
          <w:b/>
          <w:bCs/>
          <w:sz w:val="24"/>
          <w:szCs w:val="24"/>
          <w:lang w:eastAsia="zh-CN"/>
        </w:rPr>
        <w:t>Gyurcsik</w:t>
      </w:r>
      <w:proofErr w:type="spellEnd"/>
      <w:r w:rsidRPr="006F4321">
        <w:rPr>
          <w:rFonts w:ascii="Book Antiqua" w:hAnsi="Book Antiqua" w:cs="宋体"/>
          <w:b/>
          <w:bCs/>
          <w:sz w:val="24"/>
          <w:szCs w:val="24"/>
          <w:lang w:eastAsia="zh-CN"/>
        </w:rPr>
        <w:t xml:space="preserve"> Z</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Bodnár</w:t>
      </w:r>
      <w:proofErr w:type="spellEnd"/>
      <w:r w:rsidRPr="006F4321">
        <w:rPr>
          <w:rFonts w:ascii="Book Antiqua" w:hAnsi="Book Antiqua" w:cs="宋体"/>
          <w:sz w:val="24"/>
          <w:szCs w:val="24"/>
          <w:lang w:eastAsia="zh-CN"/>
        </w:rPr>
        <w:t xml:space="preserve"> N, </w:t>
      </w:r>
      <w:proofErr w:type="spellStart"/>
      <w:r w:rsidRPr="006F4321">
        <w:rPr>
          <w:rFonts w:ascii="Book Antiqua" w:hAnsi="Book Antiqua" w:cs="宋体"/>
          <w:sz w:val="24"/>
          <w:szCs w:val="24"/>
          <w:lang w:eastAsia="zh-CN"/>
        </w:rPr>
        <w:t>Szekanecz</w:t>
      </w:r>
      <w:proofErr w:type="spellEnd"/>
      <w:r w:rsidRPr="006F4321">
        <w:rPr>
          <w:rFonts w:ascii="Book Antiqua" w:hAnsi="Book Antiqua" w:cs="宋体"/>
          <w:sz w:val="24"/>
          <w:szCs w:val="24"/>
          <w:lang w:eastAsia="zh-CN"/>
        </w:rPr>
        <w:t xml:space="preserve"> Z, </w:t>
      </w:r>
      <w:proofErr w:type="spellStart"/>
      <w:r w:rsidRPr="006F4321">
        <w:rPr>
          <w:rFonts w:ascii="Book Antiqua" w:hAnsi="Book Antiqua" w:cs="宋体"/>
          <w:sz w:val="24"/>
          <w:szCs w:val="24"/>
          <w:lang w:eastAsia="zh-CN"/>
        </w:rPr>
        <w:t>Szántó</w:t>
      </w:r>
      <w:proofErr w:type="spellEnd"/>
      <w:r w:rsidRPr="006F4321">
        <w:rPr>
          <w:rFonts w:ascii="Book Antiqua" w:hAnsi="Book Antiqua" w:cs="宋体"/>
          <w:sz w:val="24"/>
          <w:szCs w:val="24"/>
          <w:lang w:eastAsia="zh-CN"/>
        </w:rPr>
        <w:t xml:space="preserve"> S. Treatment of ankylosing spondylitis with biologics and targeted physical therapy: positive effect on chest pain, diminished chest mobility, and respiratory function. </w:t>
      </w:r>
      <w:r w:rsidRPr="006F4321">
        <w:rPr>
          <w:rFonts w:ascii="Book Antiqua" w:hAnsi="Book Antiqua" w:cs="宋体"/>
          <w:i/>
          <w:iCs/>
          <w:sz w:val="24"/>
          <w:szCs w:val="24"/>
          <w:lang w:eastAsia="zh-CN"/>
        </w:rPr>
        <w:t xml:space="preserve">Z </w:t>
      </w:r>
      <w:proofErr w:type="spellStart"/>
      <w:r w:rsidRPr="006F4321">
        <w:rPr>
          <w:rFonts w:ascii="Book Antiqua" w:hAnsi="Book Antiqua" w:cs="宋体"/>
          <w:i/>
          <w:iCs/>
          <w:sz w:val="24"/>
          <w:szCs w:val="24"/>
          <w:lang w:eastAsia="zh-CN"/>
        </w:rPr>
        <w:t>Rheumatol</w:t>
      </w:r>
      <w:proofErr w:type="spellEnd"/>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72</w:t>
      </w:r>
      <w:r w:rsidRPr="006F4321">
        <w:rPr>
          <w:rFonts w:ascii="Book Antiqua" w:hAnsi="Book Antiqua" w:cs="宋体"/>
          <w:sz w:val="24"/>
          <w:szCs w:val="24"/>
          <w:lang w:eastAsia="zh-CN"/>
        </w:rPr>
        <w:t>: 997-1004 [PMID: 23929243 DOI: 10.1007/s00393-013-1240-8]</w:t>
      </w:r>
    </w:p>
    <w:p w14:paraId="66435A2A"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144 </w:t>
      </w:r>
      <w:proofErr w:type="spellStart"/>
      <w:r w:rsidRPr="006F4321">
        <w:rPr>
          <w:rFonts w:ascii="Book Antiqua" w:hAnsi="Book Antiqua" w:cs="宋体"/>
          <w:b/>
          <w:bCs/>
          <w:sz w:val="24"/>
          <w:szCs w:val="24"/>
          <w:lang w:eastAsia="zh-CN"/>
        </w:rPr>
        <w:t>Brophy</w:t>
      </w:r>
      <w:proofErr w:type="spellEnd"/>
      <w:r w:rsidRPr="006F4321">
        <w:rPr>
          <w:rFonts w:ascii="Book Antiqua" w:hAnsi="Book Antiqua" w:cs="宋体"/>
          <w:b/>
          <w:bCs/>
          <w:sz w:val="24"/>
          <w:szCs w:val="24"/>
          <w:lang w:eastAsia="zh-CN"/>
        </w:rPr>
        <w:t xml:space="preserve"> S</w:t>
      </w:r>
      <w:r w:rsidRPr="006F4321">
        <w:rPr>
          <w:rFonts w:ascii="Book Antiqua" w:hAnsi="Book Antiqua" w:cs="宋体"/>
          <w:sz w:val="24"/>
          <w:szCs w:val="24"/>
          <w:lang w:eastAsia="zh-CN"/>
        </w:rPr>
        <w:t xml:space="preserve">, Davies H, Dennis MS, Cooksey R, Husain MJ, Irvine E, Siebert S. Fatigue in ankylosing spondylitis: treatment should focus on pain management. </w:t>
      </w:r>
      <w:proofErr w:type="spellStart"/>
      <w:r w:rsidRPr="006F4321">
        <w:rPr>
          <w:rFonts w:ascii="Book Antiqua" w:hAnsi="Book Antiqua" w:cs="宋体"/>
          <w:i/>
          <w:iCs/>
          <w:sz w:val="24"/>
          <w:szCs w:val="24"/>
          <w:lang w:eastAsia="zh-CN"/>
        </w:rPr>
        <w:t>Semin</w:t>
      </w:r>
      <w:proofErr w:type="spellEnd"/>
      <w:r w:rsidRPr="006F4321">
        <w:rPr>
          <w:rFonts w:ascii="Book Antiqua" w:hAnsi="Book Antiqua" w:cs="宋体"/>
          <w:i/>
          <w:iCs/>
          <w:sz w:val="24"/>
          <w:szCs w:val="24"/>
          <w:lang w:eastAsia="zh-CN"/>
        </w:rPr>
        <w:t xml:space="preserve"> Arthritis Rheum</w:t>
      </w:r>
      <w:r w:rsidRPr="006F4321">
        <w:rPr>
          <w:rFonts w:ascii="Book Antiqua" w:hAnsi="Book Antiqua" w:cs="宋体"/>
          <w:sz w:val="24"/>
          <w:szCs w:val="24"/>
          <w:lang w:eastAsia="zh-CN"/>
        </w:rPr>
        <w:t xml:space="preserve"> 2013; </w:t>
      </w:r>
      <w:r w:rsidRPr="006F4321">
        <w:rPr>
          <w:rFonts w:ascii="Book Antiqua" w:hAnsi="Book Antiqua" w:cs="宋体"/>
          <w:b/>
          <w:bCs/>
          <w:sz w:val="24"/>
          <w:szCs w:val="24"/>
          <w:lang w:eastAsia="zh-CN"/>
        </w:rPr>
        <w:t>42</w:t>
      </w:r>
      <w:r w:rsidRPr="006F4321">
        <w:rPr>
          <w:rFonts w:ascii="Book Antiqua" w:hAnsi="Book Antiqua" w:cs="宋体"/>
          <w:sz w:val="24"/>
          <w:szCs w:val="24"/>
          <w:lang w:eastAsia="zh-CN"/>
        </w:rPr>
        <w:t>: 361-367 [PMID: 22901458 DOI: 10.1016/j.semarthrit.2012.06.002]</w:t>
      </w:r>
    </w:p>
    <w:p w14:paraId="40E6F5F8"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145 </w:t>
      </w:r>
      <w:r w:rsidRPr="006F4321">
        <w:rPr>
          <w:rFonts w:ascii="Book Antiqua" w:hAnsi="Book Antiqua" w:cs="宋体"/>
          <w:b/>
          <w:bCs/>
          <w:sz w:val="24"/>
          <w:szCs w:val="24"/>
          <w:lang w:eastAsia="zh-CN"/>
        </w:rPr>
        <w:t>Stockdale J</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Selfe</w:t>
      </w:r>
      <w:proofErr w:type="spellEnd"/>
      <w:r w:rsidRPr="006F4321">
        <w:rPr>
          <w:rFonts w:ascii="Book Antiqua" w:hAnsi="Book Antiqua" w:cs="宋体"/>
          <w:sz w:val="24"/>
          <w:szCs w:val="24"/>
          <w:lang w:eastAsia="zh-CN"/>
        </w:rPr>
        <w:t xml:space="preserve"> J, Roddam H. </w:t>
      </w:r>
      <w:proofErr w:type="gramStart"/>
      <w:r w:rsidRPr="006F4321">
        <w:rPr>
          <w:rFonts w:ascii="Book Antiqua" w:hAnsi="Book Antiqua" w:cs="宋体"/>
          <w:sz w:val="24"/>
          <w:szCs w:val="24"/>
          <w:lang w:eastAsia="zh-CN"/>
        </w:rPr>
        <w:t xml:space="preserve">An exploration of the impact of anti-TNFα medication on exercise </w:t>
      </w:r>
      <w:proofErr w:type="spellStart"/>
      <w:r w:rsidRPr="006F4321">
        <w:rPr>
          <w:rFonts w:ascii="Book Antiqua" w:hAnsi="Book Antiqua" w:cs="宋体"/>
          <w:sz w:val="24"/>
          <w:szCs w:val="24"/>
          <w:lang w:eastAsia="zh-CN"/>
        </w:rPr>
        <w:t>behaviour</w:t>
      </w:r>
      <w:proofErr w:type="spellEnd"/>
      <w:r w:rsidRPr="006F4321">
        <w:rPr>
          <w:rFonts w:ascii="Book Antiqua" w:hAnsi="Book Antiqua" w:cs="宋体"/>
          <w:sz w:val="24"/>
          <w:szCs w:val="24"/>
          <w:lang w:eastAsia="zh-CN"/>
        </w:rPr>
        <w:t xml:space="preserve"> in patients with ankylosing spondylitis.</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Musculoskeletal Care</w:t>
      </w:r>
      <w:r w:rsidRPr="006F4321">
        <w:rPr>
          <w:rFonts w:ascii="Book Antiqua" w:hAnsi="Book Antiqua" w:cs="宋体"/>
          <w:sz w:val="24"/>
          <w:szCs w:val="24"/>
          <w:lang w:eastAsia="zh-CN"/>
        </w:rPr>
        <w:t xml:space="preserve"> 2014; </w:t>
      </w:r>
      <w:r w:rsidRPr="006F4321">
        <w:rPr>
          <w:rFonts w:ascii="Book Antiqua" w:hAnsi="Book Antiqua" w:cs="宋体"/>
          <w:b/>
          <w:bCs/>
          <w:sz w:val="24"/>
          <w:szCs w:val="24"/>
          <w:lang w:eastAsia="zh-CN"/>
        </w:rPr>
        <w:t>12</w:t>
      </w:r>
      <w:r w:rsidRPr="006F4321">
        <w:rPr>
          <w:rFonts w:ascii="Book Antiqua" w:hAnsi="Book Antiqua" w:cs="宋体"/>
          <w:sz w:val="24"/>
          <w:szCs w:val="24"/>
          <w:lang w:eastAsia="zh-CN"/>
        </w:rPr>
        <w:t>: 150-159 [PMID: 24554566 DOI: 10.1002/msc.1068]</w:t>
      </w:r>
    </w:p>
    <w:p w14:paraId="7776F678" w14:textId="7647BA7B"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146 </w:t>
      </w:r>
      <w:r w:rsidRPr="006F4321">
        <w:rPr>
          <w:rFonts w:ascii="Book Antiqua" w:hAnsi="Book Antiqua" w:cs="宋体"/>
          <w:b/>
          <w:bCs/>
          <w:sz w:val="24"/>
          <w:szCs w:val="24"/>
          <w:lang w:eastAsia="zh-CN"/>
        </w:rPr>
        <w:t>Smith-Petersen MN</w:t>
      </w:r>
      <w:proofErr w:type="gramEnd"/>
      <w:r w:rsidRPr="006F4321">
        <w:rPr>
          <w:rFonts w:ascii="Book Antiqua" w:hAnsi="Book Antiqua" w:cs="宋体"/>
          <w:sz w:val="24"/>
          <w:szCs w:val="24"/>
          <w:lang w:eastAsia="zh-CN"/>
        </w:rPr>
        <w:t xml:space="preserve">, Larson CB, </w:t>
      </w:r>
      <w:proofErr w:type="spellStart"/>
      <w:r w:rsidRPr="006F4321">
        <w:rPr>
          <w:rFonts w:ascii="Book Antiqua" w:hAnsi="Book Antiqua" w:cs="宋体"/>
          <w:sz w:val="24"/>
          <w:szCs w:val="24"/>
          <w:lang w:eastAsia="zh-CN"/>
        </w:rPr>
        <w:t>Aufranc</w:t>
      </w:r>
      <w:proofErr w:type="spellEnd"/>
      <w:r w:rsidRPr="006F4321">
        <w:rPr>
          <w:rFonts w:ascii="Book Antiqua" w:hAnsi="Book Antiqua" w:cs="宋体"/>
          <w:sz w:val="24"/>
          <w:szCs w:val="24"/>
          <w:lang w:eastAsia="zh-CN"/>
        </w:rPr>
        <w:t xml:space="preserve"> OE. </w:t>
      </w:r>
      <w:proofErr w:type="gramStart"/>
      <w:r w:rsidRPr="006F4321">
        <w:rPr>
          <w:rFonts w:ascii="Book Antiqua" w:hAnsi="Book Antiqua" w:cs="宋体"/>
          <w:sz w:val="24"/>
          <w:szCs w:val="24"/>
          <w:lang w:eastAsia="zh-CN"/>
        </w:rPr>
        <w:t>Osteotomy of the spine for correction of flexion deformity in rheumatoid arthritis.</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i/>
          <w:iCs/>
          <w:sz w:val="24"/>
          <w:szCs w:val="24"/>
          <w:lang w:eastAsia="zh-CN"/>
        </w:rPr>
        <w:t>Clin</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Orthop</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Relat</w:t>
      </w:r>
      <w:proofErr w:type="spellEnd"/>
      <w:r w:rsidRPr="006F4321">
        <w:rPr>
          <w:rFonts w:ascii="Book Antiqua" w:hAnsi="Book Antiqua" w:cs="宋体"/>
          <w:i/>
          <w:iCs/>
          <w:sz w:val="24"/>
          <w:szCs w:val="24"/>
          <w:lang w:eastAsia="zh-CN"/>
        </w:rPr>
        <w:t xml:space="preserve"> Res</w:t>
      </w:r>
      <w:r w:rsidRPr="006F4321">
        <w:rPr>
          <w:rFonts w:ascii="Book Antiqua" w:hAnsi="Book Antiqua" w:cs="宋体"/>
          <w:sz w:val="24"/>
          <w:szCs w:val="24"/>
          <w:lang w:eastAsia="zh-CN"/>
        </w:rPr>
        <w:t xml:space="preserve"> </w:t>
      </w:r>
      <w:r w:rsidR="00367E24">
        <w:rPr>
          <w:rFonts w:ascii="Book Antiqua" w:hAnsi="Book Antiqua" w:cs="宋体" w:hint="eastAsia"/>
          <w:sz w:val="24"/>
          <w:szCs w:val="24"/>
          <w:lang w:eastAsia="zh-CN"/>
        </w:rPr>
        <w:t>1969</w:t>
      </w:r>
      <w:r w:rsidRPr="006F4321">
        <w:rPr>
          <w:rFonts w:ascii="Book Antiqua" w:hAnsi="Book Antiqua" w:cs="宋体"/>
          <w:sz w:val="24"/>
          <w:szCs w:val="24"/>
          <w:lang w:eastAsia="zh-CN"/>
        </w:rPr>
        <w:t xml:space="preserve">; </w:t>
      </w:r>
      <w:r w:rsidRPr="006F4321">
        <w:rPr>
          <w:rFonts w:ascii="Book Antiqua" w:hAnsi="Book Antiqua" w:cs="宋体"/>
          <w:b/>
          <w:bCs/>
          <w:sz w:val="24"/>
          <w:szCs w:val="24"/>
          <w:lang w:eastAsia="zh-CN"/>
        </w:rPr>
        <w:t>66</w:t>
      </w:r>
      <w:r w:rsidRPr="006F4321">
        <w:rPr>
          <w:rFonts w:ascii="Book Antiqua" w:hAnsi="Book Antiqua" w:cs="宋体"/>
          <w:sz w:val="24"/>
          <w:szCs w:val="24"/>
          <w:lang w:eastAsia="zh-CN"/>
        </w:rPr>
        <w:t>: 6-9 [PMID: 5357786]</w:t>
      </w:r>
    </w:p>
    <w:p w14:paraId="29DA4F75"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147 </w:t>
      </w:r>
      <w:r w:rsidRPr="006F4321">
        <w:rPr>
          <w:rFonts w:ascii="Book Antiqua" w:hAnsi="Book Antiqua" w:cs="宋体"/>
          <w:b/>
          <w:bCs/>
          <w:sz w:val="24"/>
          <w:szCs w:val="24"/>
          <w:lang w:eastAsia="zh-CN"/>
        </w:rPr>
        <w:t xml:space="preserve">Van </w:t>
      </w:r>
      <w:proofErr w:type="spellStart"/>
      <w:r w:rsidRPr="006F4321">
        <w:rPr>
          <w:rFonts w:ascii="Book Antiqua" w:hAnsi="Book Antiqua" w:cs="宋体"/>
          <w:b/>
          <w:bCs/>
          <w:sz w:val="24"/>
          <w:szCs w:val="24"/>
          <w:lang w:eastAsia="zh-CN"/>
        </w:rPr>
        <w:t>Royen</w:t>
      </w:r>
      <w:proofErr w:type="spellEnd"/>
      <w:r w:rsidRPr="006F4321">
        <w:rPr>
          <w:rFonts w:ascii="Book Antiqua" w:hAnsi="Book Antiqua" w:cs="宋体"/>
          <w:b/>
          <w:bCs/>
          <w:sz w:val="24"/>
          <w:szCs w:val="24"/>
          <w:lang w:eastAsia="zh-CN"/>
        </w:rPr>
        <w:t xml:space="preserve"> BJ</w:t>
      </w:r>
      <w:r w:rsidRPr="006F4321">
        <w:rPr>
          <w:rFonts w:ascii="Book Antiqua" w:hAnsi="Book Antiqua" w:cs="宋体"/>
          <w:sz w:val="24"/>
          <w:szCs w:val="24"/>
          <w:lang w:eastAsia="zh-CN"/>
        </w:rPr>
        <w:t xml:space="preserve">, De </w:t>
      </w:r>
      <w:proofErr w:type="spellStart"/>
      <w:r w:rsidRPr="006F4321">
        <w:rPr>
          <w:rFonts w:ascii="Book Antiqua" w:hAnsi="Book Antiqua" w:cs="宋体"/>
          <w:sz w:val="24"/>
          <w:szCs w:val="24"/>
          <w:lang w:eastAsia="zh-CN"/>
        </w:rPr>
        <w:t>Gast</w:t>
      </w:r>
      <w:proofErr w:type="spellEnd"/>
      <w:r w:rsidRPr="006F4321">
        <w:rPr>
          <w:rFonts w:ascii="Book Antiqua" w:hAnsi="Book Antiqua" w:cs="宋体"/>
          <w:sz w:val="24"/>
          <w:szCs w:val="24"/>
          <w:lang w:eastAsia="zh-CN"/>
        </w:rPr>
        <w:t xml:space="preserve"> A. Lumbar osteotomy for correction of thoracolumbar kyphotic deformity in ankylosing spondylitis.</w:t>
      </w:r>
      <w:proofErr w:type="gramEnd"/>
      <w:r w:rsidRPr="006F4321">
        <w:rPr>
          <w:rFonts w:ascii="Book Antiqua" w:hAnsi="Book Antiqua" w:cs="宋体"/>
          <w:sz w:val="24"/>
          <w:szCs w:val="24"/>
          <w:lang w:eastAsia="zh-CN"/>
        </w:rPr>
        <w:t xml:space="preserve"> </w:t>
      </w:r>
      <w:proofErr w:type="gramStart"/>
      <w:r w:rsidRPr="006F4321">
        <w:rPr>
          <w:rFonts w:ascii="Book Antiqua" w:hAnsi="Book Antiqua" w:cs="宋体"/>
          <w:sz w:val="24"/>
          <w:szCs w:val="24"/>
          <w:lang w:eastAsia="zh-CN"/>
        </w:rPr>
        <w:t>A structured review of three methods of treatment.</w:t>
      </w:r>
      <w:proofErr w:type="gramEnd"/>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Ann Rheum Dis</w:t>
      </w:r>
      <w:r w:rsidRPr="006F4321">
        <w:rPr>
          <w:rFonts w:ascii="Book Antiqua" w:hAnsi="Book Antiqua" w:cs="宋体"/>
          <w:sz w:val="24"/>
          <w:szCs w:val="24"/>
          <w:lang w:eastAsia="zh-CN"/>
        </w:rPr>
        <w:t xml:space="preserve"> 1999; </w:t>
      </w:r>
      <w:r w:rsidRPr="006F4321">
        <w:rPr>
          <w:rFonts w:ascii="Book Antiqua" w:hAnsi="Book Antiqua" w:cs="宋体"/>
          <w:b/>
          <w:bCs/>
          <w:sz w:val="24"/>
          <w:szCs w:val="24"/>
          <w:lang w:eastAsia="zh-CN"/>
        </w:rPr>
        <w:t>58</w:t>
      </w:r>
      <w:r w:rsidRPr="006F4321">
        <w:rPr>
          <w:rFonts w:ascii="Book Antiqua" w:hAnsi="Book Antiqua" w:cs="宋体"/>
          <w:sz w:val="24"/>
          <w:szCs w:val="24"/>
          <w:lang w:eastAsia="zh-CN"/>
        </w:rPr>
        <w:t>: 399-406 [PMID: 10381482]</w:t>
      </w:r>
    </w:p>
    <w:p w14:paraId="37270AB4" w14:textId="20484FA5" w:rsidR="006F4321" w:rsidRPr="006F4321" w:rsidRDefault="00367E24" w:rsidP="006F4321">
      <w:pPr>
        <w:spacing w:after="0" w:line="360" w:lineRule="auto"/>
        <w:jc w:val="both"/>
        <w:rPr>
          <w:rFonts w:ascii="Book Antiqua" w:hAnsi="Book Antiqua" w:cs="宋体"/>
          <w:sz w:val="24"/>
          <w:szCs w:val="24"/>
          <w:lang w:eastAsia="zh-CN"/>
        </w:rPr>
      </w:pPr>
      <w:proofErr w:type="gramStart"/>
      <w:r>
        <w:rPr>
          <w:rFonts w:ascii="Book Antiqua" w:hAnsi="Book Antiqua" w:cs="宋体"/>
          <w:sz w:val="24"/>
          <w:szCs w:val="24"/>
          <w:lang w:eastAsia="zh-CN"/>
        </w:rPr>
        <w:t xml:space="preserve">148 </w:t>
      </w:r>
      <w:r w:rsidR="006F4321" w:rsidRPr="00367E24">
        <w:rPr>
          <w:rFonts w:ascii="Book Antiqua" w:hAnsi="Book Antiqua" w:cs="宋体"/>
          <w:b/>
          <w:sz w:val="24"/>
          <w:szCs w:val="24"/>
          <w:lang w:eastAsia="zh-CN"/>
        </w:rPr>
        <w:t>Simmons E</w:t>
      </w:r>
      <w:r w:rsidR="006F4321" w:rsidRPr="006F4321">
        <w:rPr>
          <w:rFonts w:ascii="Book Antiqua" w:hAnsi="Book Antiqua" w:cs="宋体"/>
          <w:sz w:val="24"/>
          <w:szCs w:val="24"/>
          <w:lang w:eastAsia="zh-CN"/>
        </w:rPr>
        <w:t>. Relation of vascular complication to the level of lumbar extension osteotomy in ankylosing spondylitis.</w:t>
      </w:r>
      <w:proofErr w:type="gramEnd"/>
      <w:r w:rsidR="006F4321" w:rsidRPr="006F4321">
        <w:rPr>
          <w:rFonts w:ascii="Book Antiqua" w:hAnsi="Book Antiqua" w:cs="宋体"/>
          <w:sz w:val="24"/>
          <w:szCs w:val="24"/>
          <w:lang w:eastAsia="zh-CN"/>
        </w:rPr>
        <w:t xml:space="preserve"> </w:t>
      </w:r>
      <w:proofErr w:type="gramStart"/>
      <w:r w:rsidR="006F4321" w:rsidRPr="006F4321">
        <w:rPr>
          <w:rFonts w:ascii="Book Antiqua" w:hAnsi="Book Antiqua" w:cs="宋体"/>
          <w:sz w:val="24"/>
          <w:szCs w:val="24"/>
          <w:lang w:eastAsia="zh-CN"/>
        </w:rPr>
        <w:t>61st Annual Meeting of the American Academy of Orthopedic Surgeons</w:t>
      </w:r>
      <w:r>
        <w:rPr>
          <w:rFonts w:ascii="Book Antiqua" w:hAnsi="Book Antiqua" w:cs="宋体" w:hint="eastAsia"/>
          <w:sz w:val="24"/>
          <w:szCs w:val="24"/>
          <w:lang w:eastAsia="zh-CN"/>
        </w:rPr>
        <w:t>.</w:t>
      </w:r>
      <w:proofErr w:type="gramEnd"/>
      <w:r w:rsidR="006F4321" w:rsidRPr="006F4321">
        <w:rPr>
          <w:rFonts w:ascii="Book Antiqua" w:hAnsi="Book Antiqua" w:cs="宋体"/>
          <w:sz w:val="24"/>
          <w:szCs w:val="24"/>
          <w:lang w:eastAsia="zh-CN"/>
        </w:rPr>
        <w:t xml:space="preserve"> New Orleans</w:t>
      </w:r>
      <w:r>
        <w:rPr>
          <w:rFonts w:ascii="Book Antiqua" w:hAnsi="Book Antiqua" w:cs="宋体" w:hint="eastAsia"/>
          <w:sz w:val="24"/>
          <w:szCs w:val="24"/>
          <w:lang w:eastAsia="zh-CN"/>
        </w:rPr>
        <w:t xml:space="preserve">, </w:t>
      </w:r>
      <w:r>
        <w:rPr>
          <w:rFonts w:ascii="Book Antiqua" w:hAnsi="Book Antiqua" w:cs="宋体"/>
          <w:sz w:val="24"/>
          <w:szCs w:val="24"/>
          <w:lang w:eastAsia="zh-CN"/>
        </w:rPr>
        <w:t>1994</w:t>
      </w:r>
    </w:p>
    <w:p w14:paraId="6FD27501" w14:textId="22E3CEBD"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149 </w:t>
      </w:r>
      <w:proofErr w:type="spellStart"/>
      <w:r w:rsidRPr="006F4321">
        <w:rPr>
          <w:rFonts w:ascii="Book Antiqua" w:hAnsi="Book Antiqua" w:cs="宋体"/>
          <w:b/>
          <w:bCs/>
          <w:sz w:val="24"/>
          <w:szCs w:val="24"/>
          <w:lang w:eastAsia="zh-CN"/>
        </w:rPr>
        <w:t>S</w:t>
      </w:r>
      <w:r w:rsidR="00367E24" w:rsidRPr="006F4321">
        <w:rPr>
          <w:rFonts w:ascii="Book Antiqua" w:hAnsi="Book Antiqua" w:cs="宋体"/>
          <w:b/>
          <w:bCs/>
          <w:sz w:val="24"/>
          <w:szCs w:val="24"/>
          <w:lang w:eastAsia="zh-CN"/>
        </w:rPr>
        <w:t>cudese</w:t>
      </w:r>
      <w:proofErr w:type="spellEnd"/>
      <w:r w:rsidRPr="006F4321">
        <w:rPr>
          <w:rFonts w:ascii="Book Antiqua" w:hAnsi="Book Antiqua" w:cs="宋体"/>
          <w:b/>
          <w:bCs/>
          <w:sz w:val="24"/>
          <w:szCs w:val="24"/>
          <w:lang w:eastAsia="zh-CN"/>
        </w:rPr>
        <w:t xml:space="preserve"> VA</w:t>
      </w:r>
      <w:proofErr w:type="gramEnd"/>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C</w:t>
      </w:r>
      <w:r w:rsidR="00367E24" w:rsidRPr="006F4321">
        <w:rPr>
          <w:rFonts w:ascii="Book Antiqua" w:hAnsi="Book Antiqua" w:cs="宋体"/>
          <w:sz w:val="24"/>
          <w:szCs w:val="24"/>
          <w:lang w:eastAsia="zh-CN"/>
        </w:rPr>
        <w:t>alabro</w:t>
      </w:r>
      <w:proofErr w:type="spellEnd"/>
      <w:r w:rsidRPr="006F4321">
        <w:rPr>
          <w:rFonts w:ascii="Book Antiqua" w:hAnsi="Book Antiqua" w:cs="宋体"/>
          <w:sz w:val="24"/>
          <w:szCs w:val="24"/>
          <w:lang w:eastAsia="zh-CN"/>
        </w:rPr>
        <w:t xml:space="preserve"> JJ. </w:t>
      </w:r>
      <w:proofErr w:type="gramStart"/>
      <w:r w:rsidRPr="006F4321">
        <w:rPr>
          <w:rFonts w:ascii="Book Antiqua" w:hAnsi="Book Antiqua" w:cs="宋体"/>
          <w:sz w:val="24"/>
          <w:szCs w:val="24"/>
          <w:lang w:eastAsia="zh-CN"/>
        </w:rPr>
        <w:t>V</w:t>
      </w:r>
      <w:r w:rsidR="00367E24" w:rsidRPr="006F4321">
        <w:rPr>
          <w:rFonts w:ascii="Book Antiqua" w:hAnsi="Book Antiqua" w:cs="宋体"/>
          <w:sz w:val="24"/>
          <w:szCs w:val="24"/>
          <w:lang w:eastAsia="zh-CN"/>
        </w:rPr>
        <w:t>ertebral wedge osteotomy.</w:t>
      </w:r>
      <w:proofErr w:type="gramEnd"/>
      <w:r w:rsidR="00367E24" w:rsidRPr="006F4321">
        <w:rPr>
          <w:rFonts w:ascii="Book Antiqua" w:hAnsi="Book Antiqua" w:cs="宋体"/>
          <w:sz w:val="24"/>
          <w:szCs w:val="24"/>
          <w:lang w:eastAsia="zh-CN"/>
        </w:rPr>
        <w:t xml:space="preserve"> </w:t>
      </w:r>
      <w:proofErr w:type="gramStart"/>
      <w:r w:rsidR="00367E24" w:rsidRPr="006F4321">
        <w:rPr>
          <w:rFonts w:ascii="Book Antiqua" w:hAnsi="Book Antiqua" w:cs="宋体"/>
          <w:sz w:val="24"/>
          <w:szCs w:val="24"/>
          <w:lang w:eastAsia="zh-CN"/>
        </w:rPr>
        <w:t>correction</w:t>
      </w:r>
      <w:proofErr w:type="gramEnd"/>
      <w:r w:rsidR="00367E24" w:rsidRPr="006F4321">
        <w:rPr>
          <w:rFonts w:ascii="Book Antiqua" w:hAnsi="Book Antiqua" w:cs="宋体"/>
          <w:sz w:val="24"/>
          <w:szCs w:val="24"/>
          <w:lang w:eastAsia="zh-CN"/>
        </w:rPr>
        <w:t xml:space="preserve"> of rheumatoid (ankylosing) spondylitis</w:t>
      </w:r>
      <w:r w:rsidRPr="006F4321">
        <w:rPr>
          <w:rFonts w:ascii="Book Antiqua" w:hAnsi="Book Antiqua" w:cs="宋体"/>
          <w:sz w:val="24"/>
          <w:szCs w:val="24"/>
          <w:lang w:eastAsia="zh-CN"/>
        </w:rPr>
        <w:t xml:space="preserve">. </w:t>
      </w:r>
      <w:r w:rsidRPr="006F4321">
        <w:rPr>
          <w:rFonts w:ascii="Book Antiqua" w:hAnsi="Book Antiqua" w:cs="宋体"/>
          <w:i/>
          <w:iCs/>
          <w:sz w:val="24"/>
          <w:szCs w:val="24"/>
          <w:lang w:eastAsia="zh-CN"/>
        </w:rPr>
        <w:t>JAMA</w:t>
      </w:r>
      <w:r w:rsidRPr="006F4321">
        <w:rPr>
          <w:rFonts w:ascii="Book Antiqua" w:hAnsi="Book Antiqua" w:cs="宋体"/>
          <w:sz w:val="24"/>
          <w:szCs w:val="24"/>
          <w:lang w:eastAsia="zh-CN"/>
        </w:rPr>
        <w:t xml:space="preserve"> 1963; </w:t>
      </w:r>
      <w:r w:rsidRPr="006F4321">
        <w:rPr>
          <w:rFonts w:ascii="Book Antiqua" w:hAnsi="Book Antiqua" w:cs="宋体"/>
          <w:b/>
          <w:bCs/>
          <w:sz w:val="24"/>
          <w:szCs w:val="24"/>
          <w:lang w:eastAsia="zh-CN"/>
        </w:rPr>
        <w:t>186</w:t>
      </w:r>
      <w:r w:rsidRPr="006F4321">
        <w:rPr>
          <w:rFonts w:ascii="Book Antiqua" w:hAnsi="Book Antiqua" w:cs="宋体"/>
          <w:sz w:val="24"/>
          <w:szCs w:val="24"/>
          <w:lang w:eastAsia="zh-CN"/>
        </w:rPr>
        <w:t>: 627-631 [PMID: 14053367]</w:t>
      </w:r>
    </w:p>
    <w:p w14:paraId="77DF8A7E" w14:textId="77777777" w:rsidR="006F4321" w:rsidRPr="006F4321" w:rsidRDefault="006F4321" w:rsidP="006F4321">
      <w:pPr>
        <w:spacing w:after="0" w:line="360" w:lineRule="auto"/>
        <w:jc w:val="both"/>
        <w:rPr>
          <w:rFonts w:ascii="Book Antiqua" w:hAnsi="Book Antiqua" w:cs="宋体"/>
          <w:sz w:val="24"/>
          <w:szCs w:val="24"/>
          <w:lang w:eastAsia="zh-CN"/>
        </w:rPr>
      </w:pPr>
      <w:r w:rsidRPr="006F4321">
        <w:rPr>
          <w:rFonts w:ascii="Book Antiqua" w:hAnsi="Book Antiqua" w:cs="宋体"/>
          <w:sz w:val="24"/>
          <w:szCs w:val="24"/>
          <w:lang w:eastAsia="zh-CN"/>
        </w:rPr>
        <w:t xml:space="preserve">150 </w:t>
      </w:r>
      <w:proofErr w:type="spellStart"/>
      <w:r w:rsidRPr="006F4321">
        <w:rPr>
          <w:rFonts w:ascii="Book Antiqua" w:hAnsi="Book Antiqua" w:cs="宋体"/>
          <w:b/>
          <w:bCs/>
          <w:sz w:val="24"/>
          <w:szCs w:val="24"/>
          <w:lang w:eastAsia="zh-CN"/>
        </w:rPr>
        <w:t>Arun</w:t>
      </w:r>
      <w:proofErr w:type="spellEnd"/>
      <w:r w:rsidRPr="006F4321">
        <w:rPr>
          <w:rFonts w:ascii="Book Antiqua" w:hAnsi="Book Antiqua" w:cs="宋体"/>
          <w:b/>
          <w:bCs/>
          <w:sz w:val="24"/>
          <w:szCs w:val="24"/>
          <w:lang w:eastAsia="zh-CN"/>
        </w:rPr>
        <w:t xml:space="preserve"> R</w:t>
      </w:r>
      <w:r w:rsidRPr="006F4321">
        <w:rPr>
          <w:rFonts w:ascii="Book Antiqua" w:hAnsi="Book Antiqua" w:cs="宋体"/>
          <w:sz w:val="24"/>
          <w:szCs w:val="24"/>
          <w:lang w:eastAsia="zh-CN"/>
        </w:rPr>
        <w:t xml:space="preserve">, </w:t>
      </w:r>
      <w:proofErr w:type="spellStart"/>
      <w:r w:rsidRPr="006F4321">
        <w:rPr>
          <w:rFonts w:ascii="Book Antiqua" w:hAnsi="Book Antiqua" w:cs="宋体"/>
          <w:sz w:val="24"/>
          <w:szCs w:val="24"/>
          <w:lang w:eastAsia="zh-CN"/>
        </w:rPr>
        <w:t>Dabke</w:t>
      </w:r>
      <w:proofErr w:type="spellEnd"/>
      <w:r w:rsidRPr="006F4321">
        <w:rPr>
          <w:rFonts w:ascii="Book Antiqua" w:hAnsi="Book Antiqua" w:cs="宋体"/>
          <w:sz w:val="24"/>
          <w:szCs w:val="24"/>
          <w:lang w:eastAsia="zh-CN"/>
        </w:rPr>
        <w:t xml:space="preserve"> HV, </w:t>
      </w:r>
      <w:proofErr w:type="spellStart"/>
      <w:r w:rsidRPr="006F4321">
        <w:rPr>
          <w:rFonts w:ascii="Book Antiqua" w:hAnsi="Book Antiqua" w:cs="宋体"/>
          <w:sz w:val="24"/>
          <w:szCs w:val="24"/>
          <w:lang w:eastAsia="zh-CN"/>
        </w:rPr>
        <w:t>Mehdian</w:t>
      </w:r>
      <w:proofErr w:type="spellEnd"/>
      <w:r w:rsidRPr="006F4321">
        <w:rPr>
          <w:rFonts w:ascii="Book Antiqua" w:hAnsi="Book Antiqua" w:cs="宋体"/>
          <w:sz w:val="24"/>
          <w:szCs w:val="24"/>
          <w:lang w:eastAsia="zh-CN"/>
        </w:rPr>
        <w:t xml:space="preserve"> H. Comparison of three types of lumbar osteotomy for ankylosing spondylitis: a case series and evolution of a safe technique for instrumented reduction. </w:t>
      </w:r>
      <w:proofErr w:type="spellStart"/>
      <w:r w:rsidRPr="006F4321">
        <w:rPr>
          <w:rFonts w:ascii="Book Antiqua" w:hAnsi="Book Antiqua" w:cs="宋体"/>
          <w:i/>
          <w:iCs/>
          <w:sz w:val="24"/>
          <w:szCs w:val="24"/>
          <w:lang w:eastAsia="zh-CN"/>
        </w:rPr>
        <w:t>Eur</w:t>
      </w:r>
      <w:proofErr w:type="spellEnd"/>
      <w:r w:rsidRPr="006F4321">
        <w:rPr>
          <w:rFonts w:ascii="Book Antiqua" w:hAnsi="Book Antiqua" w:cs="宋体"/>
          <w:i/>
          <w:iCs/>
          <w:sz w:val="24"/>
          <w:szCs w:val="24"/>
          <w:lang w:eastAsia="zh-CN"/>
        </w:rPr>
        <w:t xml:space="preserve"> Spine J</w:t>
      </w:r>
      <w:r w:rsidRPr="006F4321">
        <w:rPr>
          <w:rFonts w:ascii="Book Antiqua" w:hAnsi="Book Antiqua" w:cs="宋体"/>
          <w:sz w:val="24"/>
          <w:szCs w:val="24"/>
          <w:lang w:eastAsia="zh-CN"/>
        </w:rPr>
        <w:t xml:space="preserve"> 2011; </w:t>
      </w:r>
      <w:r w:rsidRPr="006F4321">
        <w:rPr>
          <w:rFonts w:ascii="Book Antiqua" w:hAnsi="Book Antiqua" w:cs="宋体"/>
          <w:b/>
          <w:bCs/>
          <w:sz w:val="24"/>
          <w:szCs w:val="24"/>
          <w:lang w:eastAsia="zh-CN"/>
        </w:rPr>
        <w:t>20</w:t>
      </w:r>
      <w:r w:rsidRPr="006F4321">
        <w:rPr>
          <w:rFonts w:ascii="Book Antiqua" w:hAnsi="Book Antiqua" w:cs="宋体"/>
          <w:sz w:val="24"/>
          <w:szCs w:val="24"/>
          <w:lang w:eastAsia="zh-CN"/>
        </w:rPr>
        <w:t>: 2252-2260 [PMID: 21800034 DOI: 10.1007/s00586-011-1894-3]</w:t>
      </w:r>
    </w:p>
    <w:p w14:paraId="55D0E99A" w14:textId="77777777" w:rsidR="006F4321" w:rsidRPr="006F4321" w:rsidRDefault="006F4321" w:rsidP="006F4321">
      <w:pPr>
        <w:spacing w:after="0" w:line="360" w:lineRule="auto"/>
        <w:jc w:val="both"/>
        <w:rPr>
          <w:rFonts w:ascii="Book Antiqua" w:hAnsi="Book Antiqua" w:cs="宋体"/>
          <w:sz w:val="24"/>
          <w:szCs w:val="24"/>
          <w:lang w:eastAsia="zh-CN"/>
        </w:rPr>
      </w:pPr>
      <w:proofErr w:type="gramStart"/>
      <w:r w:rsidRPr="006F4321">
        <w:rPr>
          <w:rFonts w:ascii="Book Antiqua" w:hAnsi="Book Antiqua" w:cs="宋体"/>
          <w:sz w:val="24"/>
          <w:szCs w:val="24"/>
          <w:lang w:eastAsia="zh-CN"/>
        </w:rPr>
        <w:t xml:space="preserve">151 </w:t>
      </w:r>
      <w:r w:rsidRPr="006F4321">
        <w:rPr>
          <w:rFonts w:ascii="Book Antiqua" w:hAnsi="Book Antiqua" w:cs="宋体"/>
          <w:b/>
          <w:bCs/>
          <w:sz w:val="24"/>
          <w:szCs w:val="24"/>
          <w:lang w:eastAsia="zh-CN"/>
        </w:rPr>
        <w:t>Lu ML</w:t>
      </w:r>
      <w:r w:rsidRPr="006F4321">
        <w:rPr>
          <w:rFonts w:ascii="Book Antiqua" w:hAnsi="Book Antiqua" w:cs="宋体"/>
          <w:sz w:val="24"/>
          <w:szCs w:val="24"/>
          <w:lang w:eastAsia="zh-CN"/>
        </w:rPr>
        <w:t xml:space="preserve">, Tsai TT, Lai PL, Fu TS, </w:t>
      </w:r>
      <w:proofErr w:type="spellStart"/>
      <w:r w:rsidRPr="006F4321">
        <w:rPr>
          <w:rFonts w:ascii="Book Antiqua" w:hAnsi="Book Antiqua" w:cs="宋体"/>
          <w:sz w:val="24"/>
          <w:szCs w:val="24"/>
          <w:lang w:eastAsia="zh-CN"/>
        </w:rPr>
        <w:t>Niu</w:t>
      </w:r>
      <w:proofErr w:type="spellEnd"/>
      <w:r w:rsidRPr="006F4321">
        <w:rPr>
          <w:rFonts w:ascii="Book Antiqua" w:hAnsi="Book Antiqua" w:cs="宋体"/>
          <w:sz w:val="24"/>
          <w:szCs w:val="24"/>
          <w:lang w:eastAsia="zh-CN"/>
        </w:rPr>
        <w:t xml:space="preserve"> CC, Chen LH, Chen WJ.</w:t>
      </w:r>
      <w:proofErr w:type="gramEnd"/>
      <w:r w:rsidRPr="006F4321">
        <w:rPr>
          <w:rFonts w:ascii="Book Antiqua" w:hAnsi="Book Antiqua" w:cs="宋体"/>
          <w:sz w:val="24"/>
          <w:szCs w:val="24"/>
          <w:lang w:eastAsia="zh-CN"/>
        </w:rPr>
        <w:t xml:space="preserve"> A retrospective study of treating thoracolumbar spine fractures in ankylosing spondylitis. </w:t>
      </w:r>
      <w:proofErr w:type="spellStart"/>
      <w:r w:rsidRPr="006F4321">
        <w:rPr>
          <w:rFonts w:ascii="Book Antiqua" w:hAnsi="Book Antiqua" w:cs="宋体"/>
          <w:i/>
          <w:iCs/>
          <w:sz w:val="24"/>
          <w:szCs w:val="24"/>
          <w:lang w:eastAsia="zh-CN"/>
        </w:rPr>
        <w:t>Eur</w:t>
      </w:r>
      <w:proofErr w:type="spellEnd"/>
      <w:r w:rsidRPr="006F4321">
        <w:rPr>
          <w:rFonts w:ascii="Book Antiqua" w:hAnsi="Book Antiqua" w:cs="宋体"/>
          <w:i/>
          <w:iCs/>
          <w:sz w:val="24"/>
          <w:szCs w:val="24"/>
          <w:lang w:eastAsia="zh-CN"/>
        </w:rPr>
        <w:t xml:space="preserve"> J </w:t>
      </w:r>
      <w:proofErr w:type="spellStart"/>
      <w:r w:rsidRPr="006F4321">
        <w:rPr>
          <w:rFonts w:ascii="Book Antiqua" w:hAnsi="Book Antiqua" w:cs="宋体"/>
          <w:i/>
          <w:iCs/>
          <w:sz w:val="24"/>
          <w:szCs w:val="24"/>
          <w:lang w:eastAsia="zh-CN"/>
        </w:rPr>
        <w:t>Orthop</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Surg</w:t>
      </w:r>
      <w:proofErr w:type="spellEnd"/>
      <w:r w:rsidRPr="006F4321">
        <w:rPr>
          <w:rFonts w:ascii="Book Antiqua" w:hAnsi="Book Antiqua" w:cs="宋体"/>
          <w:i/>
          <w:iCs/>
          <w:sz w:val="24"/>
          <w:szCs w:val="24"/>
          <w:lang w:eastAsia="zh-CN"/>
        </w:rPr>
        <w:t xml:space="preserve"> </w:t>
      </w:r>
      <w:proofErr w:type="spellStart"/>
      <w:r w:rsidRPr="006F4321">
        <w:rPr>
          <w:rFonts w:ascii="Book Antiqua" w:hAnsi="Book Antiqua" w:cs="宋体"/>
          <w:i/>
          <w:iCs/>
          <w:sz w:val="24"/>
          <w:szCs w:val="24"/>
          <w:lang w:eastAsia="zh-CN"/>
        </w:rPr>
        <w:t>Traumatol</w:t>
      </w:r>
      <w:proofErr w:type="spellEnd"/>
      <w:r w:rsidRPr="006F4321">
        <w:rPr>
          <w:rFonts w:ascii="Book Antiqua" w:hAnsi="Book Antiqua" w:cs="宋体"/>
          <w:sz w:val="24"/>
          <w:szCs w:val="24"/>
          <w:lang w:eastAsia="zh-CN"/>
        </w:rPr>
        <w:t xml:space="preserve"> 2014; </w:t>
      </w:r>
      <w:r w:rsidRPr="006F4321">
        <w:rPr>
          <w:rFonts w:ascii="Book Antiqua" w:hAnsi="Book Antiqua" w:cs="宋体"/>
          <w:b/>
          <w:bCs/>
          <w:sz w:val="24"/>
          <w:szCs w:val="24"/>
          <w:lang w:eastAsia="zh-CN"/>
        </w:rPr>
        <w:t xml:space="preserve">24 </w:t>
      </w:r>
      <w:proofErr w:type="spellStart"/>
      <w:r w:rsidRPr="00367E24">
        <w:rPr>
          <w:rFonts w:ascii="Book Antiqua" w:hAnsi="Book Antiqua" w:cs="宋体"/>
          <w:bCs/>
          <w:sz w:val="24"/>
          <w:szCs w:val="24"/>
          <w:lang w:eastAsia="zh-CN"/>
        </w:rPr>
        <w:t>Suppl</w:t>
      </w:r>
      <w:proofErr w:type="spellEnd"/>
      <w:r w:rsidRPr="00367E24">
        <w:rPr>
          <w:rFonts w:ascii="Book Antiqua" w:hAnsi="Book Antiqua" w:cs="宋体"/>
          <w:bCs/>
          <w:sz w:val="24"/>
          <w:szCs w:val="24"/>
          <w:lang w:eastAsia="zh-CN"/>
        </w:rPr>
        <w:t xml:space="preserve"> 1</w:t>
      </w:r>
      <w:r w:rsidRPr="00367E24">
        <w:rPr>
          <w:rFonts w:ascii="Book Antiqua" w:hAnsi="Book Antiqua" w:cs="宋体"/>
          <w:sz w:val="24"/>
          <w:szCs w:val="24"/>
          <w:lang w:eastAsia="zh-CN"/>
        </w:rPr>
        <w:t>:</w:t>
      </w:r>
      <w:r w:rsidRPr="006F4321">
        <w:rPr>
          <w:rFonts w:ascii="Book Antiqua" w:hAnsi="Book Antiqua" w:cs="宋体"/>
          <w:sz w:val="24"/>
          <w:szCs w:val="24"/>
          <w:lang w:eastAsia="zh-CN"/>
        </w:rPr>
        <w:t xml:space="preserve"> S117-S123 [PMID: 24306166 DOI: 10.1007/s00590-013-1375-y]</w:t>
      </w:r>
    </w:p>
    <w:p w14:paraId="4AA07D6C" w14:textId="4E869FEA" w:rsidR="00D50FF8" w:rsidRPr="006F4321" w:rsidRDefault="00D50FF8" w:rsidP="006F4321">
      <w:pPr>
        <w:spacing w:after="0" w:line="360" w:lineRule="auto"/>
        <w:jc w:val="both"/>
        <w:rPr>
          <w:rFonts w:ascii="Book Antiqua" w:hAnsi="Book Antiqua" w:cs="Times New Roman"/>
          <w:sz w:val="24"/>
          <w:szCs w:val="24"/>
          <w:lang w:eastAsia="zh-CN"/>
        </w:rPr>
      </w:pPr>
    </w:p>
    <w:p w14:paraId="0C0C3523" w14:textId="5DE0EB66" w:rsidR="00D13073" w:rsidRDefault="00D13073" w:rsidP="00367E24">
      <w:pPr>
        <w:spacing w:after="0" w:line="360" w:lineRule="auto"/>
        <w:jc w:val="right"/>
        <w:rPr>
          <w:rFonts w:ascii="Book Antiqua" w:hAnsi="Book Antiqua"/>
          <w:b/>
          <w:sz w:val="24"/>
          <w:szCs w:val="24"/>
          <w:lang w:eastAsia="zh-CN"/>
        </w:rPr>
      </w:pPr>
      <w:r w:rsidRPr="00367E24">
        <w:rPr>
          <w:rFonts w:ascii="Book Antiqua" w:hAnsi="Book Antiqua"/>
          <w:b/>
          <w:sz w:val="24"/>
          <w:szCs w:val="24"/>
        </w:rPr>
        <w:t xml:space="preserve">P-Reviewer: </w:t>
      </w:r>
      <w:r w:rsidR="0050396F" w:rsidRPr="00367E24">
        <w:rPr>
          <w:rFonts w:ascii="Book Antiqua" w:hAnsi="Book Antiqua" w:cs="Tahoma"/>
          <w:color w:val="000000"/>
          <w:sz w:val="24"/>
          <w:szCs w:val="24"/>
        </w:rPr>
        <w:t>Essex</w:t>
      </w:r>
      <w:r w:rsidR="0050396F" w:rsidRPr="00367E24">
        <w:rPr>
          <w:rFonts w:ascii="Book Antiqua" w:hAnsi="Book Antiqua" w:cs="Tahoma"/>
          <w:color w:val="000000"/>
          <w:sz w:val="24"/>
          <w:szCs w:val="24"/>
          <w:lang w:eastAsia="zh-CN"/>
        </w:rPr>
        <w:t xml:space="preserve"> MN, </w:t>
      </w:r>
      <w:proofErr w:type="spellStart"/>
      <w:r w:rsidR="0050396F" w:rsidRPr="00367E24">
        <w:rPr>
          <w:rFonts w:ascii="Book Antiqua" w:hAnsi="Book Antiqua" w:cs="Tahoma"/>
          <w:color w:val="000000"/>
          <w:sz w:val="24"/>
          <w:szCs w:val="24"/>
        </w:rPr>
        <w:t>Storto</w:t>
      </w:r>
      <w:proofErr w:type="spellEnd"/>
      <w:r w:rsidR="0050396F" w:rsidRPr="00367E24">
        <w:rPr>
          <w:rFonts w:ascii="Book Antiqua" w:hAnsi="Book Antiqua" w:cs="Tahoma"/>
          <w:color w:val="000000"/>
          <w:sz w:val="24"/>
          <w:szCs w:val="24"/>
          <w:lang w:eastAsia="zh-CN"/>
        </w:rPr>
        <w:t xml:space="preserve"> G, </w:t>
      </w:r>
      <w:proofErr w:type="spellStart"/>
      <w:r w:rsidR="0050396F" w:rsidRPr="00367E24">
        <w:rPr>
          <w:rFonts w:ascii="Book Antiqua" w:hAnsi="Book Antiqua" w:cs="Tahoma"/>
          <w:color w:val="000000"/>
          <w:sz w:val="24"/>
          <w:szCs w:val="24"/>
        </w:rPr>
        <w:t>Sakkas</w:t>
      </w:r>
      <w:proofErr w:type="spellEnd"/>
      <w:r w:rsidR="0050396F" w:rsidRPr="00367E24">
        <w:rPr>
          <w:rFonts w:ascii="Book Antiqua" w:hAnsi="Book Antiqua" w:cs="Tahoma"/>
          <w:color w:val="000000"/>
          <w:sz w:val="24"/>
          <w:szCs w:val="24"/>
          <w:lang w:eastAsia="zh-CN"/>
        </w:rPr>
        <w:t xml:space="preserve"> L </w:t>
      </w:r>
      <w:r w:rsidRPr="00367E24">
        <w:rPr>
          <w:rFonts w:ascii="Book Antiqua" w:hAnsi="Book Antiqua"/>
          <w:b/>
          <w:sz w:val="24"/>
          <w:szCs w:val="24"/>
        </w:rPr>
        <w:t xml:space="preserve">S-Editor: </w:t>
      </w:r>
      <w:r w:rsidRPr="00367E24">
        <w:rPr>
          <w:rFonts w:ascii="Book Antiqua" w:hAnsi="Book Antiqua"/>
          <w:sz w:val="24"/>
          <w:szCs w:val="24"/>
        </w:rPr>
        <w:t>Ji FF</w:t>
      </w:r>
      <w:r w:rsidRPr="00367E24">
        <w:rPr>
          <w:rFonts w:ascii="Book Antiqua" w:hAnsi="Book Antiqua"/>
          <w:b/>
          <w:sz w:val="24"/>
          <w:szCs w:val="24"/>
        </w:rPr>
        <w:t xml:space="preserve"> L-Editor: E-Editor:</w:t>
      </w:r>
    </w:p>
    <w:p w14:paraId="7497A748" w14:textId="77777777" w:rsidR="00062D55" w:rsidRDefault="00062D55" w:rsidP="00367E24">
      <w:pPr>
        <w:spacing w:after="0" w:line="360" w:lineRule="auto"/>
        <w:jc w:val="right"/>
        <w:rPr>
          <w:rFonts w:ascii="Book Antiqua" w:hAnsi="Book Antiqua"/>
          <w:b/>
          <w:sz w:val="24"/>
          <w:szCs w:val="24"/>
          <w:lang w:eastAsia="zh-CN"/>
        </w:rPr>
      </w:pPr>
    </w:p>
    <w:p w14:paraId="78F9780E" w14:textId="77777777" w:rsidR="00062D55" w:rsidRDefault="00062D55" w:rsidP="00367E24">
      <w:pPr>
        <w:spacing w:after="0" w:line="360" w:lineRule="auto"/>
        <w:jc w:val="right"/>
        <w:rPr>
          <w:rFonts w:ascii="Book Antiqua" w:hAnsi="Book Antiqua"/>
          <w:b/>
          <w:sz w:val="24"/>
          <w:szCs w:val="24"/>
          <w:lang w:eastAsia="zh-CN"/>
        </w:rPr>
      </w:pPr>
    </w:p>
    <w:p w14:paraId="157F9784" w14:textId="77777777" w:rsidR="00062D55" w:rsidRDefault="00062D55" w:rsidP="00367E24">
      <w:pPr>
        <w:spacing w:after="0" w:line="360" w:lineRule="auto"/>
        <w:jc w:val="right"/>
        <w:rPr>
          <w:rFonts w:ascii="Book Antiqua" w:hAnsi="Book Antiqua"/>
          <w:b/>
          <w:sz w:val="24"/>
          <w:szCs w:val="24"/>
          <w:lang w:eastAsia="zh-CN"/>
        </w:rPr>
      </w:pPr>
    </w:p>
    <w:p w14:paraId="5AE4621E" w14:textId="77777777" w:rsidR="00062D55" w:rsidRDefault="00062D55" w:rsidP="00367E24">
      <w:pPr>
        <w:spacing w:after="0" w:line="360" w:lineRule="auto"/>
        <w:jc w:val="right"/>
        <w:rPr>
          <w:rFonts w:ascii="Book Antiqua" w:hAnsi="Book Antiqua"/>
          <w:b/>
          <w:sz w:val="24"/>
          <w:szCs w:val="24"/>
          <w:lang w:eastAsia="zh-CN"/>
        </w:rPr>
      </w:pPr>
    </w:p>
    <w:p w14:paraId="0694F776" w14:textId="77777777" w:rsidR="00062D55" w:rsidRDefault="00062D55" w:rsidP="00367E24">
      <w:pPr>
        <w:spacing w:after="0" w:line="360" w:lineRule="auto"/>
        <w:jc w:val="right"/>
        <w:rPr>
          <w:rFonts w:ascii="Book Antiqua" w:hAnsi="Book Antiqua"/>
          <w:b/>
          <w:sz w:val="24"/>
          <w:szCs w:val="24"/>
          <w:lang w:eastAsia="zh-CN"/>
        </w:rPr>
      </w:pPr>
    </w:p>
    <w:p w14:paraId="1BE62630" w14:textId="77777777" w:rsidR="00062D55" w:rsidRDefault="00062D55" w:rsidP="00367E24">
      <w:pPr>
        <w:spacing w:after="0" w:line="360" w:lineRule="auto"/>
        <w:jc w:val="right"/>
        <w:rPr>
          <w:rFonts w:ascii="Book Antiqua" w:hAnsi="Book Antiqua"/>
          <w:b/>
          <w:sz w:val="24"/>
          <w:szCs w:val="24"/>
          <w:lang w:eastAsia="zh-CN"/>
        </w:rPr>
      </w:pPr>
    </w:p>
    <w:p w14:paraId="6753BB61" w14:textId="77777777" w:rsidR="00062D55" w:rsidRDefault="00062D55" w:rsidP="00367E24">
      <w:pPr>
        <w:spacing w:after="0" w:line="360" w:lineRule="auto"/>
        <w:jc w:val="right"/>
        <w:rPr>
          <w:rFonts w:ascii="Book Antiqua" w:hAnsi="Book Antiqua"/>
          <w:b/>
          <w:sz w:val="24"/>
          <w:szCs w:val="24"/>
          <w:lang w:eastAsia="zh-CN"/>
        </w:rPr>
      </w:pPr>
    </w:p>
    <w:p w14:paraId="12485E12" w14:textId="77777777" w:rsidR="00062D55" w:rsidRDefault="00062D55" w:rsidP="00367E24">
      <w:pPr>
        <w:spacing w:after="0" w:line="360" w:lineRule="auto"/>
        <w:jc w:val="right"/>
        <w:rPr>
          <w:rFonts w:ascii="Book Antiqua" w:hAnsi="Book Antiqua"/>
          <w:b/>
          <w:sz w:val="24"/>
          <w:szCs w:val="24"/>
          <w:lang w:eastAsia="zh-CN"/>
        </w:rPr>
      </w:pPr>
    </w:p>
    <w:p w14:paraId="7D4D863E" w14:textId="77777777" w:rsidR="00062D55" w:rsidRDefault="00062D55" w:rsidP="00367E24">
      <w:pPr>
        <w:spacing w:after="0" w:line="360" w:lineRule="auto"/>
        <w:jc w:val="right"/>
        <w:rPr>
          <w:rFonts w:ascii="Book Antiqua" w:hAnsi="Book Antiqua"/>
          <w:b/>
          <w:sz w:val="24"/>
          <w:szCs w:val="24"/>
          <w:lang w:eastAsia="zh-CN"/>
        </w:rPr>
      </w:pPr>
    </w:p>
    <w:p w14:paraId="2223F116" w14:textId="77777777" w:rsidR="00062D55" w:rsidRDefault="00062D55" w:rsidP="00367E24">
      <w:pPr>
        <w:spacing w:after="0" w:line="360" w:lineRule="auto"/>
        <w:jc w:val="right"/>
        <w:rPr>
          <w:rFonts w:ascii="Book Antiqua" w:hAnsi="Book Antiqua"/>
          <w:b/>
          <w:sz w:val="24"/>
          <w:szCs w:val="24"/>
          <w:lang w:eastAsia="zh-CN"/>
        </w:rPr>
      </w:pPr>
    </w:p>
    <w:p w14:paraId="57E49682" w14:textId="77777777" w:rsidR="00062D55" w:rsidRDefault="00062D55" w:rsidP="00367E24">
      <w:pPr>
        <w:spacing w:after="0" w:line="360" w:lineRule="auto"/>
        <w:jc w:val="right"/>
        <w:rPr>
          <w:rFonts w:ascii="Book Antiqua" w:hAnsi="Book Antiqua"/>
          <w:b/>
          <w:sz w:val="24"/>
          <w:szCs w:val="24"/>
          <w:lang w:eastAsia="zh-CN"/>
        </w:rPr>
      </w:pPr>
    </w:p>
    <w:p w14:paraId="776ED7EF" w14:textId="77777777" w:rsidR="00062D55" w:rsidRDefault="00062D55" w:rsidP="00367E24">
      <w:pPr>
        <w:spacing w:after="0" w:line="360" w:lineRule="auto"/>
        <w:jc w:val="right"/>
        <w:rPr>
          <w:rFonts w:ascii="Book Antiqua" w:hAnsi="Book Antiqua"/>
          <w:b/>
          <w:sz w:val="24"/>
          <w:szCs w:val="24"/>
          <w:lang w:eastAsia="zh-CN"/>
        </w:rPr>
      </w:pPr>
    </w:p>
    <w:p w14:paraId="725EDC70" w14:textId="77777777" w:rsidR="00062D55" w:rsidRDefault="00062D55" w:rsidP="00367E24">
      <w:pPr>
        <w:spacing w:after="0" w:line="360" w:lineRule="auto"/>
        <w:jc w:val="right"/>
        <w:rPr>
          <w:rFonts w:ascii="Book Antiqua" w:hAnsi="Book Antiqua"/>
          <w:b/>
          <w:sz w:val="24"/>
          <w:szCs w:val="24"/>
          <w:lang w:eastAsia="zh-CN"/>
        </w:rPr>
      </w:pPr>
    </w:p>
    <w:p w14:paraId="3C3BB531" w14:textId="77777777" w:rsidR="00062D55" w:rsidRDefault="00062D55" w:rsidP="00367E24">
      <w:pPr>
        <w:spacing w:after="0" w:line="360" w:lineRule="auto"/>
        <w:jc w:val="right"/>
        <w:rPr>
          <w:rFonts w:ascii="Book Antiqua" w:hAnsi="Book Antiqua"/>
          <w:b/>
          <w:sz w:val="24"/>
          <w:szCs w:val="24"/>
          <w:lang w:eastAsia="zh-CN"/>
        </w:rPr>
      </w:pPr>
    </w:p>
    <w:p w14:paraId="59A2E00E" w14:textId="77777777" w:rsidR="00062D55" w:rsidRDefault="00062D55" w:rsidP="00367E24">
      <w:pPr>
        <w:spacing w:after="0" w:line="360" w:lineRule="auto"/>
        <w:jc w:val="right"/>
        <w:rPr>
          <w:rFonts w:ascii="Book Antiqua" w:hAnsi="Book Antiqua"/>
          <w:b/>
          <w:sz w:val="24"/>
          <w:szCs w:val="24"/>
          <w:lang w:eastAsia="zh-CN"/>
        </w:rPr>
      </w:pPr>
    </w:p>
    <w:p w14:paraId="71B4E613" w14:textId="152046B0" w:rsidR="00062D55" w:rsidRPr="00D67AF0" w:rsidRDefault="00062D55" w:rsidP="00062D55">
      <w:pPr>
        <w:tabs>
          <w:tab w:val="left" w:pos="2160"/>
        </w:tabs>
        <w:spacing w:after="0" w:line="360" w:lineRule="auto"/>
        <w:jc w:val="both"/>
        <w:rPr>
          <w:rFonts w:ascii="Book Antiqua" w:hAnsi="Book Antiqua" w:cs="Times New Roman"/>
          <w:sz w:val="24"/>
          <w:szCs w:val="24"/>
        </w:rPr>
      </w:pPr>
      <w:r>
        <w:rPr>
          <w:rFonts w:ascii="Book Antiqua" w:hAnsi="Book Antiqua"/>
          <w:noProof/>
          <w:sz w:val="24"/>
        </w:rPr>
        <w:drawing>
          <wp:inline distT="0" distB="0" distL="0" distR="0" wp14:anchorId="1357FCC2" wp14:editId="102FCEE1">
            <wp:extent cx="5937250" cy="6316980"/>
            <wp:effectExtent l="0" t="0" r="6350" b="7620"/>
            <wp:docPr id="25" name="图片 25" descr="说明: C:\Users\VAIO\Desktop\AS review paper\AS 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说明: C:\Users\VAIO\Desktop\AS review paper\AS Skelet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6316980"/>
                    </a:xfrm>
                    <a:prstGeom prst="rect">
                      <a:avLst/>
                    </a:prstGeom>
                    <a:noFill/>
                    <a:ln>
                      <a:noFill/>
                    </a:ln>
                  </pic:spPr>
                </pic:pic>
              </a:graphicData>
            </a:graphic>
          </wp:inline>
        </w:drawing>
      </w:r>
    </w:p>
    <w:p w14:paraId="43EB68AE" w14:textId="77777777" w:rsidR="00062D55" w:rsidRDefault="00062D55" w:rsidP="00062D55">
      <w:pPr>
        <w:tabs>
          <w:tab w:val="left" w:pos="2160"/>
        </w:tabs>
        <w:spacing w:after="0" w:line="360" w:lineRule="auto"/>
        <w:jc w:val="both"/>
        <w:rPr>
          <w:rFonts w:ascii="Book Antiqua" w:hAnsi="Book Antiqua" w:cs="Times New Roman"/>
          <w:b/>
          <w:sz w:val="24"/>
          <w:szCs w:val="24"/>
          <w:lang w:eastAsia="zh-CN"/>
        </w:rPr>
      </w:pPr>
      <w:r w:rsidRPr="00F65BB6">
        <w:rPr>
          <w:rFonts w:ascii="Book Antiqua" w:hAnsi="Book Antiqua" w:cs="Times New Roman"/>
          <w:b/>
          <w:sz w:val="24"/>
          <w:szCs w:val="24"/>
        </w:rPr>
        <w:t>Figure 1 Schematic skeletal manifestation of ankylosing spondylitis</w:t>
      </w:r>
      <w:r w:rsidRPr="00F65BB6">
        <w:rPr>
          <w:rFonts w:ascii="Book Antiqua" w:hAnsi="Book Antiqua" w:cs="Times New Roman" w:hint="eastAsia"/>
          <w:b/>
          <w:sz w:val="24"/>
          <w:szCs w:val="24"/>
          <w:lang w:eastAsia="zh-CN"/>
        </w:rPr>
        <w:t>.</w:t>
      </w:r>
    </w:p>
    <w:p w14:paraId="391BA5C4" w14:textId="77777777" w:rsidR="00062D55" w:rsidRPr="00F65BB6" w:rsidRDefault="00062D55" w:rsidP="00062D55">
      <w:pPr>
        <w:tabs>
          <w:tab w:val="left" w:pos="2160"/>
        </w:tabs>
        <w:spacing w:after="0" w:line="360" w:lineRule="auto"/>
        <w:jc w:val="both"/>
        <w:rPr>
          <w:rFonts w:ascii="Book Antiqua" w:hAnsi="Book Antiqua" w:cs="Times New Roman"/>
          <w:b/>
          <w:sz w:val="24"/>
          <w:szCs w:val="24"/>
          <w:lang w:eastAsia="zh-CN"/>
        </w:rPr>
      </w:pPr>
    </w:p>
    <w:p w14:paraId="74B31FC6" w14:textId="639B7186" w:rsidR="00062D55" w:rsidRPr="00D67AF0" w:rsidRDefault="00062D55" w:rsidP="00062D55">
      <w:pPr>
        <w:tabs>
          <w:tab w:val="left" w:pos="2160"/>
        </w:tabs>
        <w:spacing w:after="0" w:line="360" w:lineRule="auto"/>
        <w:jc w:val="both"/>
        <w:rPr>
          <w:rFonts w:ascii="Book Antiqua" w:hAnsi="Book Antiqua" w:cs="Times New Roman"/>
          <w:sz w:val="24"/>
          <w:szCs w:val="24"/>
        </w:rPr>
      </w:pPr>
      <w:r w:rsidRPr="00D67AF0">
        <w:rPr>
          <w:rFonts w:ascii="Book Antiqua" w:hAnsi="Book Antiqua" w:cs="Times New Roman"/>
          <w:sz w:val="24"/>
          <w:szCs w:val="24"/>
        </w:rPr>
        <w:t xml:space="preserve"> </w:t>
      </w:r>
      <w:r>
        <w:rPr>
          <w:rFonts w:ascii="Book Antiqua" w:hAnsi="Book Antiqua"/>
          <w:noProof/>
          <w:sz w:val="24"/>
        </w:rPr>
        <w:drawing>
          <wp:inline distT="0" distB="0" distL="0" distR="0" wp14:anchorId="318863F0" wp14:editId="373767F2">
            <wp:extent cx="5943600" cy="6233160"/>
            <wp:effectExtent l="0" t="0" r="0" b="0"/>
            <wp:docPr id="24" name="图片 24" descr="说明: C:\Users\VAIO\Desktop\AS review paper\AS 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说明: C:\Users\VAIO\Desktop\AS review paper\AS bod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233160"/>
                    </a:xfrm>
                    <a:prstGeom prst="rect">
                      <a:avLst/>
                    </a:prstGeom>
                    <a:noFill/>
                    <a:ln>
                      <a:noFill/>
                    </a:ln>
                  </pic:spPr>
                </pic:pic>
              </a:graphicData>
            </a:graphic>
          </wp:inline>
        </w:drawing>
      </w:r>
    </w:p>
    <w:p w14:paraId="16D6EB63" w14:textId="77777777" w:rsidR="00062D55" w:rsidRPr="00F65BB6" w:rsidRDefault="00062D55" w:rsidP="00062D55">
      <w:pPr>
        <w:tabs>
          <w:tab w:val="left" w:pos="2160"/>
        </w:tabs>
        <w:spacing w:after="0" w:line="360" w:lineRule="auto"/>
        <w:jc w:val="both"/>
        <w:rPr>
          <w:rFonts w:ascii="Book Antiqua" w:hAnsi="Book Antiqua" w:cs="Times New Roman"/>
          <w:b/>
          <w:sz w:val="24"/>
          <w:szCs w:val="24"/>
        </w:rPr>
      </w:pPr>
      <w:r w:rsidRPr="00F65BB6">
        <w:rPr>
          <w:rFonts w:ascii="Book Antiqua" w:hAnsi="Book Antiqua" w:cs="Times New Roman"/>
          <w:b/>
          <w:sz w:val="24"/>
          <w:szCs w:val="24"/>
        </w:rPr>
        <w:t>Figure</w:t>
      </w:r>
      <w:r w:rsidRPr="00F65BB6">
        <w:rPr>
          <w:rFonts w:ascii="Book Antiqua" w:hAnsi="Book Antiqua" w:cs="Times New Roman" w:hint="eastAsia"/>
          <w:b/>
          <w:sz w:val="24"/>
          <w:szCs w:val="24"/>
          <w:lang w:eastAsia="zh-CN"/>
        </w:rPr>
        <w:t xml:space="preserve"> </w:t>
      </w:r>
      <w:r w:rsidRPr="00F65BB6">
        <w:rPr>
          <w:rFonts w:ascii="Book Antiqua" w:hAnsi="Book Antiqua" w:cs="Times New Roman"/>
          <w:b/>
          <w:sz w:val="24"/>
          <w:szCs w:val="24"/>
        </w:rPr>
        <w:t>2 Schematic extra skeletal manifestation of ankylosing spondylitis.</w:t>
      </w:r>
    </w:p>
    <w:p w14:paraId="4E110390" w14:textId="4C7274BC" w:rsidR="00062D55" w:rsidRPr="00D67AF0" w:rsidRDefault="00062D55" w:rsidP="00062D55">
      <w:pPr>
        <w:spacing w:after="0" w:line="360" w:lineRule="auto"/>
        <w:jc w:val="both"/>
        <w:rPr>
          <w:rFonts w:ascii="Book Antiqua" w:hAnsi="Book Antiqua" w:cs="Times New Roman"/>
          <w:sz w:val="24"/>
          <w:szCs w:val="24"/>
        </w:rPr>
      </w:pPr>
      <w:r>
        <w:rPr>
          <w:rFonts w:ascii="Book Antiqua" w:hAnsi="Book Antiqua"/>
          <w:noProof/>
          <w:sz w:val="24"/>
        </w:rPr>
        <w:drawing>
          <wp:inline distT="0" distB="0" distL="0" distR="0" wp14:anchorId="586EB046" wp14:editId="2547BEE1">
            <wp:extent cx="1558290" cy="1725930"/>
            <wp:effectExtent l="0" t="0" r="3810" b="7620"/>
            <wp:docPr id="23" name="图片 23" descr="说明: C:\Users\VAIO\Desktop\previous desktop file\mohammad sending file\Figur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说明: C:\Users\VAIO\Desktop\previous desktop file\mohammad sending file\Figure 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8290" cy="1725930"/>
                    </a:xfrm>
                    <a:prstGeom prst="rect">
                      <a:avLst/>
                    </a:prstGeom>
                    <a:noFill/>
                    <a:ln>
                      <a:noFill/>
                    </a:ln>
                  </pic:spPr>
                </pic:pic>
              </a:graphicData>
            </a:graphic>
          </wp:inline>
        </w:drawing>
      </w:r>
    </w:p>
    <w:p w14:paraId="7DC299E7" w14:textId="77777777" w:rsidR="00062D55" w:rsidRPr="00644F65" w:rsidRDefault="00062D55" w:rsidP="00062D55">
      <w:pPr>
        <w:spacing w:after="0" w:line="360" w:lineRule="auto"/>
        <w:jc w:val="both"/>
        <w:rPr>
          <w:rFonts w:ascii="Book Antiqua" w:hAnsi="Book Antiqua" w:cs="Times New Roman"/>
          <w:b/>
          <w:sz w:val="24"/>
          <w:szCs w:val="24"/>
        </w:rPr>
      </w:pPr>
      <w:r w:rsidRPr="00644F65">
        <w:rPr>
          <w:rFonts w:ascii="Book Antiqua" w:hAnsi="Book Antiqua" w:cs="Times New Roman"/>
          <w:b/>
          <w:sz w:val="24"/>
          <w:szCs w:val="24"/>
        </w:rPr>
        <w:t>Figure 3</w:t>
      </w:r>
      <w:r w:rsidRPr="00644F65">
        <w:rPr>
          <w:rFonts w:ascii="Book Antiqua" w:hAnsi="Book Antiqua" w:cs="Times New Roman" w:hint="eastAsia"/>
          <w:b/>
          <w:sz w:val="24"/>
          <w:szCs w:val="24"/>
          <w:lang w:eastAsia="zh-CN"/>
        </w:rPr>
        <w:t xml:space="preserve"> </w:t>
      </w:r>
      <w:proofErr w:type="spellStart"/>
      <w:r w:rsidRPr="00644F65">
        <w:rPr>
          <w:rFonts w:ascii="Book Antiqua" w:hAnsi="Book Antiqua" w:cs="Times New Roman"/>
          <w:b/>
          <w:sz w:val="24"/>
          <w:szCs w:val="24"/>
        </w:rPr>
        <w:t>Antroposterior</w:t>
      </w:r>
      <w:proofErr w:type="spellEnd"/>
      <w:r w:rsidRPr="00644F65">
        <w:rPr>
          <w:rFonts w:ascii="Book Antiqua" w:hAnsi="Book Antiqua" w:cs="Times New Roman"/>
          <w:b/>
          <w:sz w:val="24"/>
          <w:szCs w:val="24"/>
        </w:rPr>
        <w:t xml:space="preserve"> pelvic X-ray shows </w:t>
      </w:r>
      <w:proofErr w:type="spellStart"/>
      <w:r w:rsidRPr="00644F65">
        <w:rPr>
          <w:rFonts w:ascii="Book Antiqua" w:hAnsi="Book Antiqua" w:cs="Times New Roman"/>
          <w:b/>
          <w:sz w:val="24"/>
          <w:szCs w:val="24"/>
        </w:rPr>
        <w:t>pseudodilatation</w:t>
      </w:r>
      <w:proofErr w:type="spellEnd"/>
      <w:r w:rsidRPr="00644F65">
        <w:rPr>
          <w:rFonts w:ascii="Book Antiqua" w:hAnsi="Book Antiqua" w:cs="Times New Roman"/>
          <w:b/>
          <w:sz w:val="24"/>
          <w:szCs w:val="24"/>
        </w:rPr>
        <w:t xml:space="preserve"> of the sacroiliac joint due to subchondral erosion and subchondral bone sclerosis.</w:t>
      </w:r>
    </w:p>
    <w:p w14:paraId="2D973705" w14:textId="4B133667" w:rsidR="00062D55" w:rsidRPr="00D67AF0" w:rsidRDefault="00062D55" w:rsidP="00062D55">
      <w:pPr>
        <w:spacing w:after="0" w:line="360" w:lineRule="auto"/>
        <w:jc w:val="both"/>
        <w:rPr>
          <w:rFonts w:ascii="Book Antiqua" w:hAnsi="Book Antiqua" w:cs="Times New Roman"/>
          <w:sz w:val="24"/>
          <w:szCs w:val="24"/>
        </w:rPr>
      </w:pPr>
      <w:r>
        <w:rPr>
          <w:rFonts w:ascii="Book Antiqua" w:hAnsi="Book Antiqua"/>
          <w:noProof/>
          <w:sz w:val="24"/>
        </w:rPr>
        <w:drawing>
          <wp:inline distT="0" distB="0" distL="0" distR="0" wp14:anchorId="296D4F36" wp14:editId="4798C6E6">
            <wp:extent cx="1564640" cy="2607945"/>
            <wp:effectExtent l="0" t="0" r="0" b="1905"/>
            <wp:docPr id="22" name="图片 22" descr="说明: C:\Users\VAIO\Desktop\previous desktop file\mohammad sending file\Figure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说明: C:\Users\VAIO\Desktop\previous desktop file\mohammad sending file\Figure 3.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4640" cy="2607945"/>
                    </a:xfrm>
                    <a:prstGeom prst="rect">
                      <a:avLst/>
                    </a:prstGeom>
                    <a:noFill/>
                    <a:ln>
                      <a:noFill/>
                    </a:ln>
                  </pic:spPr>
                </pic:pic>
              </a:graphicData>
            </a:graphic>
          </wp:inline>
        </w:drawing>
      </w:r>
    </w:p>
    <w:p w14:paraId="1D267749" w14:textId="77777777" w:rsidR="00062D55" w:rsidRPr="00644F65" w:rsidRDefault="00062D55" w:rsidP="00062D55">
      <w:pPr>
        <w:spacing w:after="0" w:line="360" w:lineRule="auto"/>
        <w:jc w:val="both"/>
        <w:rPr>
          <w:rFonts w:ascii="Book Antiqua" w:hAnsi="Book Antiqua" w:cs="Times New Roman"/>
          <w:b/>
          <w:sz w:val="24"/>
          <w:szCs w:val="24"/>
        </w:rPr>
      </w:pPr>
      <w:r w:rsidRPr="00644F65">
        <w:rPr>
          <w:rFonts w:ascii="Book Antiqua" w:hAnsi="Book Antiqua" w:cs="Times New Roman"/>
          <w:b/>
          <w:sz w:val="24"/>
          <w:szCs w:val="24"/>
        </w:rPr>
        <w:t>Figure 4</w:t>
      </w:r>
      <w:r w:rsidRPr="00644F65">
        <w:rPr>
          <w:rFonts w:ascii="Book Antiqua" w:hAnsi="Book Antiqua" w:cs="Times New Roman" w:hint="eastAsia"/>
          <w:b/>
          <w:sz w:val="24"/>
          <w:szCs w:val="24"/>
          <w:lang w:eastAsia="zh-CN"/>
        </w:rPr>
        <w:t xml:space="preserve"> </w:t>
      </w:r>
      <w:proofErr w:type="spellStart"/>
      <w:r w:rsidRPr="00644F65">
        <w:rPr>
          <w:rFonts w:ascii="Book Antiqua" w:hAnsi="Book Antiqua" w:cs="Times New Roman"/>
          <w:b/>
          <w:sz w:val="24"/>
          <w:szCs w:val="24"/>
        </w:rPr>
        <w:t>Antroposterior</w:t>
      </w:r>
      <w:proofErr w:type="spellEnd"/>
      <w:r w:rsidRPr="00644F65">
        <w:rPr>
          <w:rFonts w:ascii="Book Antiqua" w:hAnsi="Book Antiqua" w:cs="Times New Roman"/>
          <w:b/>
          <w:sz w:val="24"/>
          <w:szCs w:val="24"/>
        </w:rPr>
        <w:t xml:space="preserve"> vertebral X-ray shows bilateral thickening of the </w:t>
      </w:r>
      <w:proofErr w:type="spellStart"/>
      <w:r w:rsidRPr="00644F65">
        <w:rPr>
          <w:rFonts w:ascii="Book Antiqua" w:hAnsi="Book Antiqua" w:cs="Times New Roman"/>
          <w:b/>
          <w:sz w:val="24"/>
          <w:szCs w:val="24"/>
        </w:rPr>
        <w:t>syndesmophytes</w:t>
      </w:r>
      <w:proofErr w:type="spellEnd"/>
      <w:r w:rsidRPr="00644F65">
        <w:rPr>
          <w:rFonts w:ascii="Book Antiqua" w:hAnsi="Book Antiqua" w:cs="Times New Roman"/>
          <w:b/>
          <w:sz w:val="24"/>
          <w:szCs w:val="24"/>
        </w:rPr>
        <w:t xml:space="preserve"> results in the appearance in radiographs of the “bamboo sign”.</w:t>
      </w:r>
    </w:p>
    <w:p w14:paraId="67BAF566" w14:textId="565D1091" w:rsidR="00062D55" w:rsidRPr="00D67AF0" w:rsidRDefault="00062D55" w:rsidP="00062D55">
      <w:pPr>
        <w:spacing w:after="0" w:line="360" w:lineRule="auto"/>
        <w:jc w:val="both"/>
        <w:rPr>
          <w:rFonts w:ascii="Book Antiqua" w:hAnsi="Book Antiqua" w:cs="Times New Roman"/>
          <w:sz w:val="24"/>
          <w:szCs w:val="24"/>
        </w:rPr>
      </w:pPr>
      <w:r>
        <w:rPr>
          <w:rFonts w:ascii="Book Antiqua" w:hAnsi="Book Antiqua"/>
          <w:noProof/>
          <w:sz w:val="24"/>
        </w:rPr>
        <w:drawing>
          <wp:inline distT="0" distB="0" distL="0" distR="0" wp14:anchorId="6184A607" wp14:editId="19F13A7A">
            <wp:extent cx="1397635" cy="1751330"/>
            <wp:effectExtent l="0" t="0" r="0" b="1270"/>
            <wp:docPr id="21" name="图片 21" descr="说明: C:\Users\VAIO\Desktop\previous desktop file\mohammad sending file\Figure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说明: C:\Users\VAIO\Desktop\previous desktop file\mohammad sending file\Figure 4.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7635" cy="1751330"/>
                    </a:xfrm>
                    <a:prstGeom prst="rect">
                      <a:avLst/>
                    </a:prstGeom>
                    <a:noFill/>
                    <a:ln>
                      <a:noFill/>
                    </a:ln>
                  </pic:spPr>
                </pic:pic>
              </a:graphicData>
            </a:graphic>
          </wp:inline>
        </w:drawing>
      </w:r>
    </w:p>
    <w:p w14:paraId="0A6527A5" w14:textId="77777777" w:rsidR="00062D55" w:rsidRPr="00644F65" w:rsidRDefault="00062D55" w:rsidP="00062D55">
      <w:pPr>
        <w:spacing w:after="0" w:line="360" w:lineRule="auto"/>
        <w:jc w:val="both"/>
        <w:rPr>
          <w:rFonts w:ascii="Book Antiqua" w:hAnsi="Book Antiqua" w:cs="Times New Roman"/>
          <w:b/>
          <w:sz w:val="24"/>
          <w:szCs w:val="24"/>
        </w:rPr>
      </w:pPr>
      <w:r w:rsidRPr="00644F65">
        <w:rPr>
          <w:rFonts w:ascii="Book Antiqua" w:hAnsi="Book Antiqua" w:cs="Times New Roman"/>
          <w:b/>
          <w:sz w:val="24"/>
          <w:szCs w:val="24"/>
        </w:rPr>
        <w:t>Figure 5</w:t>
      </w:r>
      <w:r w:rsidRPr="00644F65">
        <w:rPr>
          <w:rFonts w:ascii="Book Antiqua" w:hAnsi="Book Antiqua" w:cs="Times New Roman"/>
          <w:b/>
          <w:bCs/>
          <w:sz w:val="24"/>
          <w:szCs w:val="24"/>
        </w:rPr>
        <w:t xml:space="preserve"> </w:t>
      </w:r>
      <w:proofErr w:type="spellStart"/>
      <w:r w:rsidRPr="00644F65">
        <w:rPr>
          <w:rFonts w:ascii="Book Antiqua" w:hAnsi="Book Antiqua" w:cs="Times New Roman"/>
          <w:b/>
          <w:bCs/>
          <w:sz w:val="24"/>
          <w:szCs w:val="24"/>
        </w:rPr>
        <w:t>Antroposterior</w:t>
      </w:r>
      <w:proofErr w:type="spellEnd"/>
      <w:r w:rsidRPr="00644F65">
        <w:rPr>
          <w:rFonts w:ascii="Book Antiqua" w:hAnsi="Book Antiqua" w:cs="Times New Roman"/>
          <w:b/>
          <w:bCs/>
          <w:sz w:val="24"/>
          <w:szCs w:val="24"/>
        </w:rPr>
        <w:t xml:space="preserve"> pelvic X-ray shows Ill-defined erosions with </w:t>
      </w:r>
      <w:proofErr w:type="spellStart"/>
      <w:r w:rsidRPr="00644F65">
        <w:rPr>
          <w:rFonts w:ascii="Book Antiqua" w:hAnsi="Book Antiqua" w:cs="Times New Roman"/>
          <w:b/>
          <w:bCs/>
          <w:sz w:val="24"/>
          <w:szCs w:val="24"/>
        </w:rPr>
        <w:t>sclerosing</w:t>
      </w:r>
      <w:proofErr w:type="spellEnd"/>
      <w:r w:rsidRPr="00644F65">
        <w:rPr>
          <w:rFonts w:ascii="Book Antiqua" w:hAnsi="Book Antiqua" w:cs="Times New Roman"/>
          <w:b/>
          <w:bCs/>
          <w:sz w:val="24"/>
          <w:szCs w:val="24"/>
        </w:rPr>
        <w:t xml:space="preserve"> at the side of ligaments, and tendonitis is seen as </w:t>
      </w:r>
      <w:proofErr w:type="spellStart"/>
      <w:r w:rsidRPr="00644F65">
        <w:rPr>
          <w:rFonts w:ascii="Book Antiqua" w:hAnsi="Book Antiqua" w:cs="Times New Roman"/>
          <w:b/>
          <w:bCs/>
          <w:sz w:val="24"/>
          <w:szCs w:val="24"/>
        </w:rPr>
        <w:t>enthesopathy</w:t>
      </w:r>
      <w:proofErr w:type="spellEnd"/>
      <w:r w:rsidRPr="00644F65">
        <w:rPr>
          <w:rFonts w:ascii="Book Antiqua" w:hAnsi="Book Antiqua" w:cs="Times New Roman"/>
          <w:b/>
          <w:bCs/>
          <w:sz w:val="24"/>
          <w:szCs w:val="24"/>
        </w:rPr>
        <w:t xml:space="preserve"> </w:t>
      </w:r>
      <w:r w:rsidRPr="00644F65">
        <w:rPr>
          <w:rFonts w:ascii="Book Antiqua" w:hAnsi="Book Antiqua" w:cs="Times New Roman"/>
          <w:b/>
          <w:sz w:val="24"/>
          <w:szCs w:val="24"/>
        </w:rPr>
        <w:t>at certain sites around the pelvis, as the ischial tuberosity.</w:t>
      </w:r>
    </w:p>
    <w:p w14:paraId="65AE9365" w14:textId="6B3B462A" w:rsidR="00062D55" w:rsidRPr="00D67AF0" w:rsidRDefault="00062D55" w:rsidP="00062D55">
      <w:pPr>
        <w:spacing w:after="0" w:line="360" w:lineRule="auto"/>
        <w:jc w:val="both"/>
        <w:rPr>
          <w:rFonts w:ascii="Book Antiqua" w:eastAsia="Times New Roman" w:hAnsi="Book Antiqua" w:cs="Times New Roman"/>
          <w:bCs/>
          <w:sz w:val="24"/>
          <w:szCs w:val="24"/>
        </w:rPr>
      </w:pPr>
      <w:r>
        <w:rPr>
          <w:rFonts w:ascii="Book Antiqua" w:eastAsia="Times New Roman" w:hAnsi="Book Antiqua"/>
          <w:noProof/>
          <w:sz w:val="24"/>
        </w:rPr>
        <w:drawing>
          <wp:inline distT="0" distB="0" distL="0" distR="0" wp14:anchorId="38E24B76" wp14:editId="13382049">
            <wp:extent cx="2698115" cy="1699895"/>
            <wp:effectExtent l="0" t="0" r="6985" b="0"/>
            <wp:docPr id="20" name="图片 20" descr="说明: C:\Users\VAIO\Desktop\previous desktop file\mohammad sending file\Figure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说明: C:\Users\VAIO\Desktop\previous desktop file\mohammad sending file\Figure 5.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115" cy="1699895"/>
                    </a:xfrm>
                    <a:prstGeom prst="rect">
                      <a:avLst/>
                    </a:prstGeom>
                    <a:noFill/>
                    <a:ln>
                      <a:noFill/>
                    </a:ln>
                  </pic:spPr>
                </pic:pic>
              </a:graphicData>
            </a:graphic>
          </wp:inline>
        </w:drawing>
      </w:r>
    </w:p>
    <w:p w14:paraId="75597B34" w14:textId="77777777" w:rsidR="00062D55" w:rsidRPr="00293142" w:rsidRDefault="00062D55" w:rsidP="00062D55">
      <w:pPr>
        <w:spacing w:after="0" w:line="360" w:lineRule="auto"/>
        <w:jc w:val="both"/>
        <w:rPr>
          <w:rFonts w:ascii="Book Antiqua" w:hAnsi="Book Antiqua" w:cs="Times New Roman"/>
          <w:b/>
          <w:bCs/>
          <w:sz w:val="24"/>
          <w:szCs w:val="24"/>
          <w:lang w:eastAsia="zh-CN"/>
        </w:rPr>
      </w:pPr>
      <w:r w:rsidRPr="00293142">
        <w:rPr>
          <w:rFonts w:ascii="Book Antiqua" w:eastAsia="Times New Roman" w:hAnsi="Book Antiqua" w:cs="Times New Roman"/>
          <w:b/>
          <w:bCs/>
          <w:sz w:val="24"/>
          <w:szCs w:val="24"/>
        </w:rPr>
        <w:t xml:space="preserve">Figure 6 Computed tomography of </w:t>
      </w:r>
      <w:r w:rsidRPr="00293142">
        <w:rPr>
          <w:rFonts w:ascii="Book Antiqua" w:hAnsi="Book Antiqua" w:cs="Times New Roman"/>
          <w:b/>
          <w:sz w:val="24"/>
          <w:szCs w:val="24"/>
        </w:rPr>
        <w:t>sacroiliac joint</w:t>
      </w:r>
      <w:r w:rsidRPr="00293142">
        <w:rPr>
          <w:rFonts w:ascii="Book Antiqua" w:eastAsia="Times New Roman" w:hAnsi="Book Antiqua" w:cs="Times New Roman"/>
          <w:b/>
          <w:bCs/>
          <w:sz w:val="24"/>
          <w:szCs w:val="24"/>
        </w:rPr>
        <w:t xml:space="preserve"> shows bilateral subchondral sclerosis and dentate joint contour due to bone erosion</w:t>
      </w:r>
      <w:r w:rsidRPr="00293142">
        <w:rPr>
          <w:rFonts w:ascii="Book Antiqua" w:hAnsi="Book Antiqua" w:cs="Times New Roman" w:hint="eastAsia"/>
          <w:b/>
          <w:bCs/>
          <w:sz w:val="24"/>
          <w:szCs w:val="24"/>
          <w:lang w:eastAsia="zh-CN"/>
        </w:rPr>
        <w:t>.</w:t>
      </w:r>
    </w:p>
    <w:p w14:paraId="04D88137" w14:textId="5016A574" w:rsidR="00062D55" w:rsidRDefault="00062D55" w:rsidP="00062D55">
      <w:pPr>
        <w:spacing w:after="0" w:line="360" w:lineRule="auto"/>
        <w:jc w:val="both"/>
        <w:rPr>
          <w:rFonts w:ascii="Book Antiqua" w:hAnsi="Book Antiqua" w:cs="Times New Roman"/>
          <w:sz w:val="24"/>
          <w:szCs w:val="24"/>
          <w:lang w:eastAsia="zh-CN"/>
        </w:rPr>
      </w:pPr>
      <w:r>
        <w:rPr>
          <w:rFonts w:ascii="Book Antiqua" w:hAnsi="Book Antiqua"/>
          <w:noProof/>
          <w:sz w:val="24"/>
        </w:rPr>
        <w:drawing>
          <wp:inline distT="0" distB="0" distL="0" distR="0" wp14:anchorId="5C75BD71" wp14:editId="595FED12">
            <wp:extent cx="1976755" cy="1616075"/>
            <wp:effectExtent l="0" t="0" r="4445" b="3175"/>
            <wp:docPr id="19" name="图片 19" descr="说明: C:\Users\VAIO\Desktop\previous desktop file\mohammad sending file\Figure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说明: C:\Users\VAIO\Desktop\previous desktop file\mohammad sending file\Figure 6.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6755" cy="1616075"/>
                    </a:xfrm>
                    <a:prstGeom prst="rect">
                      <a:avLst/>
                    </a:prstGeom>
                    <a:noFill/>
                    <a:ln>
                      <a:noFill/>
                    </a:ln>
                  </pic:spPr>
                </pic:pic>
              </a:graphicData>
            </a:graphic>
          </wp:inline>
        </w:drawing>
      </w:r>
    </w:p>
    <w:p w14:paraId="00E1D01C" w14:textId="77777777" w:rsidR="00062D55" w:rsidRPr="00293142" w:rsidRDefault="00062D55" w:rsidP="00062D55">
      <w:pPr>
        <w:spacing w:after="0" w:line="360" w:lineRule="auto"/>
        <w:jc w:val="both"/>
        <w:rPr>
          <w:rFonts w:ascii="Book Antiqua" w:hAnsi="Book Antiqua" w:cs="Times New Roman"/>
          <w:b/>
          <w:sz w:val="24"/>
          <w:szCs w:val="24"/>
        </w:rPr>
      </w:pPr>
      <w:r w:rsidRPr="00293142">
        <w:rPr>
          <w:rFonts w:ascii="Book Antiqua" w:hAnsi="Book Antiqua" w:cs="Times New Roman"/>
          <w:b/>
          <w:sz w:val="24"/>
          <w:szCs w:val="24"/>
        </w:rPr>
        <w:t xml:space="preserve">Figure 7 Color Doppler sonogram of sacroiliac joint in a patient with active </w:t>
      </w:r>
      <w:proofErr w:type="spellStart"/>
      <w:r w:rsidRPr="00293142">
        <w:rPr>
          <w:rFonts w:ascii="Book Antiqua" w:hAnsi="Book Antiqua" w:cs="Times New Roman"/>
          <w:b/>
          <w:sz w:val="24"/>
          <w:szCs w:val="24"/>
        </w:rPr>
        <w:t>sacroiliitis</w:t>
      </w:r>
      <w:proofErr w:type="spellEnd"/>
      <w:r w:rsidRPr="00293142">
        <w:rPr>
          <w:rFonts w:ascii="Book Antiqua" w:hAnsi="Book Antiqua" w:cs="Times New Roman"/>
          <w:b/>
          <w:sz w:val="24"/>
          <w:szCs w:val="24"/>
        </w:rPr>
        <w:t xml:space="preserve"> reveals vascularization within the posterior portion of the right sacroiliac joint.</w:t>
      </w:r>
    </w:p>
    <w:p w14:paraId="71F96D54" w14:textId="27D093AE" w:rsidR="00062D55" w:rsidRPr="00D67AF0" w:rsidRDefault="00062D55" w:rsidP="00062D55">
      <w:pPr>
        <w:spacing w:after="0" w:line="360" w:lineRule="auto"/>
        <w:jc w:val="both"/>
        <w:rPr>
          <w:rFonts w:ascii="Book Antiqua" w:hAnsi="Book Antiqua" w:cs="Times New Roman"/>
          <w:sz w:val="24"/>
          <w:szCs w:val="24"/>
        </w:rPr>
      </w:pPr>
      <w:r>
        <w:rPr>
          <w:rFonts w:ascii="Book Antiqua" w:hAnsi="Book Antiqua"/>
          <w:noProof/>
          <w:sz w:val="24"/>
        </w:rPr>
        <w:drawing>
          <wp:inline distT="0" distB="0" distL="0" distR="0" wp14:anchorId="2BF16E25" wp14:editId="3700768B">
            <wp:extent cx="2266950" cy="1597025"/>
            <wp:effectExtent l="0" t="0" r="0" b="3175"/>
            <wp:docPr id="18" name="图片 18" descr="说明: C:\Users\VAIO\Desktop\previous desktop file\mohammad sending file\Figure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说明: C:\Users\VAIO\Desktop\previous desktop file\mohammad sending file\Figure 8.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597025"/>
                    </a:xfrm>
                    <a:prstGeom prst="rect">
                      <a:avLst/>
                    </a:prstGeom>
                    <a:noFill/>
                    <a:ln>
                      <a:noFill/>
                    </a:ln>
                  </pic:spPr>
                </pic:pic>
              </a:graphicData>
            </a:graphic>
          </wp:inline>
        </w:drawing>
      </w:r>
    </w:p>
    <w:p w14:paraId="08E42156" w14:textId="77777777" w:rsidR="00062D55" w:rsidRPr="00293142" w:rsidRDefault="00062D55" w:rsidP="00062D55">
      <w:pPr>
        <w:spacing w:after="0" w:line="360" w:lineRule="auto"/>
        <w:jc w:val="both"/>
        <w:rPr>
          <w:rFonts w:ascii="Book Antiqua" w:hAnsi="Book Antiqua" w:cs="Times New Roman"/>
          <w:b/>
          <w:sz w:val="24"/>
          <w:szCs w:val="24"/>
        </w:rPr>
      </w:pPr>
      <w:r w:rsidRPr="00293142">
        <w:rPr>
          <w:rFonts w:ascii="Book Antiqua" w:hAnsi="Book Antiqua" w:cs="Times New Roman"/>
          <w:b/>
          <w:sz w:val="24"/>
          <w:szCs w:val="24"/>
        </w:rPr>
        <w:t xml:space="preserve">Figure 8 Color and spectral waveform </w:t>
      </w:r>
      <w:proofErr w:type="spellStart"/>
      <w:proofErr w:type="gramStart"/>
      <w:r w:rsidRPr="00293142">
        <w:rPr>
          <w:rFonts w:ascii="Book Antiqua" w:hAnsi="Book Antiqua" w:cs="Times New Roman"/>
          <w:b/>
          <w:sz w:val="24"/>
          <w:szCs w:val="24"/>
        </w:rPr>
        <w:t>doppler</w:t>
      </w:r>
      <w:proofErr w:type="spellEnd"/>
      <w:proofErr w:type="gramEnd"/>
      <w:r w:rsidRPr="00293142">
        <w:rPr>
          <w:rFonts w:ascii="Book Antiqua" w:hAnsi="Book Antiqua" w:cs="Times New Roman"/>
          <w:b/>
          <w:sz w:val="24"/>
          <w:szCs w:val="24"/>
        </w:rPr>
        <w:t xml:space="preserve"> </w:t>
      </w:r>
      <w:proofErr w:type="spellStart"/>
      <w:r w:rsidRPr="00293142">
        <w:rPr>
          <w:rFonts w:ascii="Book Antiqua" w:hAnsi="Book Antiqua" w:cs="Times New Roman"/>
          <w:b/>
          <w:sz w:val="24"/>
          <w:szCs w:val="24"/>
        </w:rPr>
        <w:t>ultrasonogram</w:t>
      </w:r>
      <w:proofErr w:type="spellEnd"/>
      <w:r w:rsidRPr="00293142">
        <w:rPr>
          <w:rFonts w:ascii="Book Antiqua" w:hAnsi="Book Antiqua" w:cs="Times New Roman"/>
          <w:b/>
          <w:sz w:val="24"/>
          <w:szCs w:val="24"/>
        </w:rPr>
        <w:t xml:space="preserve"> of the Ischial tuberosity in a patient with severe </w:t>
      </w:r>
      <w:proofErr w:type="spellStart"/>
      <w:r w:rsidRPr="00293142">
        <w:rPr>
          <w:rFonts w:ascii="Book Antiqua" w:hAnsi="Book Antiqua" w:cs="Times New Roman"/>
          <w:b/>
          <w:sz w:val="24"/>
          <w:szCs w:val="24"/>
        </w:rPr>
        <w:t>enthesopathy</w:t>
      </w:r>
      <w:proofErr w:type="spellEnd"/>
      <w:r w:rsidRPr="00293142">
        <w:rPr>
          <w:rFonts w:ascii="Book Antiqua" w:hAnsi="Book Antiqua" w:cs="Times New Roman"/>
          <w:b/>
          <w:sz w:val="24"/>
          <w:szCs w:val="24"/>
        </w:rPr>
        <w:t xml:space="preserve"> with a mean Resistive index of 0.74 before treatment.</w:t>
      </w:r>
    </w:p>
    <w:p w14:paraId="32DF9BD0" w14:textId="24A5CC10" w:rsidR="00062D55" w:rsidRPr="00D67AF0" w:rsidRDefault="00062D55" w:rsidP="00062D55">
      <w:pPr>
        <w:spacing w:after="0" w:line="360" w:lineRule="auto"/>
        <w:jc w:val="both"/>
        <w:rPr>
          <w:rFonts w:ascii="Book Antiqua" w:hAnsi="Book Antiqua" w:cs="Times New Roman"/>
          <w:sz w:val="24"/>
          <w:szCs w:val="24"/>
        </w:rPr>
      </w:pPr>
      <w:r>
        <w:rPr>
          <w:rFonts w:ascii="Book Antiqua" w:hAnsi="Book Antiqua"/>
          <w:noProof/>
          <w:sz w:val="24"/>
        </w:rPr>
        <w:drawing>
          <wp:inline distT="0" distB="0" distL="0" distR="0" wp14:anchorId="681B4FF7" wp14:editId="44985FF3">
            <wp:extent cx="2562860" cy="1925320"/>
            <wp:effectExtent l="0" t="0" r="8890" b="0"/>
            <wp:docPr id="17" name="图片 17" descr="说明: C:\Users\VAIO\Desktop\previous desktop file\mohammad sending file\Figure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说明: C:\Users\VAIO\Desktop\previous desktop file\mohammad sending file\Figure 7.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2860" cy="1925320"/>
                    </a:xfrm>
                    <a:prstGeom prst="rect">
                      <a:avLst/>
                    </a:prstGeom>
                    <a:noFill/>
                    <a:ln>
                      <a:noFill/>
                    </a:ln>
                  </pic:spPr>
                </pic:pic>
              </a:graphicData>
            </a:graphic>
          </wp:inline>
        </w:drawing>
      </w:r>
    </w:p>
    <w:p w14:paraId="47693D8C" w14:textId="77777777" w:rsidR="00062D55" w:rsidRPr="00293142" w:rsidRDefault="00062D55" w:rsidP="00062D55">
      <w:pPr>
        <w:spacing w:after="0" w:line="360" w:lineRule="auto"/>
        <w:jc w:val="both"/>
        <w:rPr>
          <w:rFonts w:ascii="Book Antiqua" w:hAnsi="Book Antiqua" w:cs="Times New Roman"/>
          <w:b/>
          <w:sz w:val="24"/>
          <w:szCs w:val="24"/>
        </w:rPr>
      </w:pPr>
      <w:r w:rsidRPr="00293142">
        <w:rPr>
          <w:rFonts w:ascii="Book Antiqua" w:hAnsi="Book Antiqua" w:cs="Times New Roman"/>
          <w:b/>
          <w:sz w:val="24"/>
          <w:szCs w:val="24"/>
        </w:rPr>
        <w:t xml:space="preserve">Figure 9 </w:t>
      </w:r>
      <w:proofErr w:type="spellStart"/>
      <w:r w:rsidRPr="00293142">
        <w:rPr>
          <w:rFonts w:ascii="Book Antiqua" w:hAnsi="Book Antiqua" w:cs="Times New Roman"/>
          <w:b/>
          <w:sz w:val="24"/>
          <w:szCs w:val="24"/>
        </w:rPr>
        <w:t>Ultrasonogram</w:t>
      </w:r>
      <w:proofErr w:type="spellEnd"/>
      <w:r w:rsidRPr="00293142">
        <w:rPr>
          <w:rFonts w:ascii="Book Antiqua" w:hAnsi="Book Antiqua" w:cs="Times New Roman"/>
          <w:b/>
          <w:sz w:val="24"/>
          <w:szCs w:val="24"/>
        </w:rPr>
        <w:t xml:space="preserve"> shows increased intima-media thickness of both near (0.82 mm) and far wall (0.77 mm) of common carotid art</w:t>
      </w:r>
      <w:r>
        <w:rPr>
          <w:rFonts w:ascii="Book Antiqua" w:hAnsi="Book Antiqua"/>
          <w:b/>
          <w:sz w:val="24"/>
        </w:rPr>
        <w:t>ery in</w:t>
      </w:r>
      <w:r w:rsidRPr="00293142">
        <w:rPr>
          <w:rFonts w:ascii="Book Antiqua" w:hAnsi="Book Antiqua" w:cs="Times New Roman"/>
          <w:b/>
          <w:sz w:val="24"/>
          <w:szCs w:val="24"/>
        </w:rPr>
        <w:t xml:space="preserve"> patients with </w:t>
      </w:r>
      <w:r w:rsidRPr="00293142">
        <w:rPr>
          <w:rFonts w:ascii="Book Antiqua" w:hAnsi="Book Antiqua" w:cs="Times New Roman"/>
          <w:b/>
          <w:bCs/>
          <w:sz w:val="24"/>
          <w:szCs w:val="24"/>
        </w:rPr>
        <w:t>ankylosing spondylitis</w:t>
      </w:r>
      <w:r w:rsidRPr="00293142">
        <w:rPr>
          <w:rFonts w:ascii="Book Antiqua" w:hAnsi="Book Antiqua" w:cs="Times New Roman"/>
          <w:b/>
          <w:sz w:val="24"/>
          <w:szCs w:val="24"/>
        </w:rPr>
        <w:t>.</w:t>
      </w:r>
    </w:p>
    <w:p w14:paraId="2B6B0C89" w14:textId="503BAD8D" w:rsidR="00062D55" w:rsidRPr="00D67AF0" w:rsidRDefault="00062D55" w:rsidP="00062D55">
      <w:pPr>
        <w:spacing w:after="0" w:line="360" w:lineRule="auto"/>
        <w:jc w:val="both"/>
        <w:rPr>
          <w:rFonts w:ascii="Book Antiqua" w:hAnsi="Book Antiqua" w:cs="Times New Roman"/>
          <w:sz w:val="24"/>
          <w:szCs w:val="24"/>
        </w:rPr>
      </w:pPr>
      <w:r>
        <w:rPr>
          <w:rFonts w:ascii="Book Antiqua" w:hAnsi="Book Antiqua"/>
          <w:noProof/>
          <w:sz w:val="24"/>
        </w:rPr>
        <w:drawing>
          <wp:inline distT="0" distB="0" distL="0" distR="0" wp14:anchorId="7AD79E5A" wp14:editId="1449046E">
            <wp:extent cx="1970405" cy="1680845"/>
            <wp:effectExtent l="0" t="0" r="0" b="0"/>
            <wp:docPr id="1" name="图片 1" descr="说明: C:\Users\VAIO\Desktop\AS review pape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说明: C:\Users\VAIO\Desktop\AS review paper\Figure 1.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0405" cy="1680845"/>
                    </a:xfrm>
                    <a:prstGeom prst="rect">
                      <a:avLst/>
                    </a:prstGeom>
                    <a:noFill/>
                    <a:ln>
                      <a:noFill/>
                    </a:ln>
                  </pic:spPr>
                </pic:pic>
              </a:graphicData>
            </a:graphic>
          </wp:inline>
        </w:drawing>
      </w:r>
    </w:p>
    <w:p w14:paraId="44CCB418" w14:textId="77777777" w:rsidR="00062D55" w:rsidRPr="0045427A" w:rsidRDefault="00062D55" w:rsidP="00062D55">
      <w:pPr>
        <w:spacing w:after="0" w:line="360" w:lineRule="auto"/>
        <w:jc w:val="both"/>
        <w:rPr>
          <w:rFonts w:ascii="Book Antiqua" w:hAnsi="Book Antiqua" w:cs="Times New Roman"/>
          <w:b/>
          <w:sz w:val="24"/>
          <w:szCs w:val="24"/>
        </w:rPr>
      </w:pPr>
      <w:r w:rsidRPr="0045427A">
        <w:rPr>
          <w:rFonts w:ascii="Book Antiqua" w:hAnsi="Book Antiqua" w:cs="Times New Roman"/>
          <w:b/>
          <w:sz w:val="24"/>
          <w:szCs w:val="24"/>
        </w:rPr>
        <w:t xml:space="preserve">Figure 10 Oblique coronal magnetic resonance imaging (short tau inversion recovery Sequence) of a patient with active </w:t>
      </w:r>
      <w:r w:rsidRPr="0045427A">
        <w:rPr>
          <w:rFonts w:ascii="Book Antiqua" w:hAnsi="Book Antiqua" w:cs="Times New Roman"/>
          <w:b/>
          <w:bCs/>
          <w:sz w:val="24"/>
          <w:szCs w:val="24"/>
        </w:rPr>
        <w:t>ankylosing spondylitis</w:t>
      </w:r>
      <w:r w:rsidRPr="0045427A">
        <w:rPr>
          <w:rFonts w:ascii="Book Antiqua" w:hAnsi="Book Antiqua" w:cs="Times New Roman"/>
          <w:b/>
          <w:sz w:val="24"/>
          <w:szCs w:val="24"/>
        </w:rPr>
        <w:t xml:space="preserve"> revealed bilateral high signal intensity in both the sacral and iliac components of the sacroiliac joint.</w:t>
      </w:r>
    </w:p>
    <w:p w14:paraId="7C25CBC4" w14:textId="77777777" w:rsidR="00062D55" w:rsidRDefault="00062D55" w:rsidP="00062D55">
      <w:pPr>
        <w:snapToGrid w:val="0"/>
        <w:spacing w:line="360" w:lineRule="auto"/>
        <w:rPr>
          <w:rFonts w:ascii="Book Antiqua" w:hAnsi="Book Antiqua" w:cs="Arial"/>
          <w:bCs/>
          <w:sz w:val="24"/>
          <w:lang w:eastAsia="zh-CN"/>
        </w:rPr>
      </w:pPr>
    </w:p>
    <w:p w14:paraId="48574A01" w14:textId="77777777" w:rsidR="00062D55" w:rsidRDefault="00062D55" w:rsidP="00062D55">
      <w:pPr>
        <w:snapToGrid w:val="0"/>
        <w:spacing w:line="360" w:lineRule="auto"/>
        <w:rPr>
          <w:rFonts w:ascii="Book Antiqua" w:hAnsi="Book Antiqua" w:cs="Arial"/>
          <w:bCs/>
          <w:sz w:val="24"/>
          <w:lang w:eastAsia="zh-CN"/>
        </w:rPr>
      </w:pPr>
    </w:p>
    <w:p w14:paraId="57BEF1B6" w14:textId="77777777" w:rsidR="00062D55" w:rsidRDefault="00062D55" w:rsidP="00062D55">
      <w:pPr>
        <w:snapToGrid w:val="0"/>
        <w:spacing w:line="360" w:lineRule="auto"/>
        <w:rPr>
          <w:rFonts w:ascii="Book Antiqua" w:hAnsi="Book Antiqua" w:cs="Arial"/>
          <w:bCs/>
          <w:sz w:val="24"/>
          <w:lang w:eastAsia="zh-CN"/>
        </w:rPr>
      </w:pPr>
    </w:p>
    <w:p w14:paraId="534BBBCB" w14:textId="77777777" w:rsidR="00062D55" w:rsidRDefault="00062D55" w:rsidP="00062D55">
      <w:pPr>
        <w:snapToGrid w:val="0"/>
        <w:spacing w:line="360" w:lineRule="auto"/>
        <w:rPr>
          <w:rFonts w:ascii="Book Antiqua" w:hAnsi="Book Antiqua" w:cs="Arial"/>
          <w:bCs/>
          <w:sz w:val="24"/>
          <w:lang w:eastAsia="zh-CN"/>
        </w:rPr>
      </w:pPr>
    </w:p>
    <w:p w14:paraId="1B702B12" w14:textId="77777777" w:rsidR="00062D55" w:rsidRDefault="00062D55" w:rsidP="00062D55">
      <w:pPr>
        <w:snapToGrid w:val="0"/>
        <w:spacing w:line="360" w:lineRule="auto"/>
        <w:rPr>
          <w:rFonts w:ascii="Book Antiqua" w:hAnsi="Book Antiqua" w:cs="Arial"/>
          <w:bCs/>
          <w:sz w:val="24"/>
          <w:lang w:eastAsia="zh-CN"/>
        </w:rPr>
      </w:pPr>
    </w:p>
    <w:p w14:paraId="39312097" w14:textId="77777777" w:rsidR="00062D55" w:rsidRDefault="00062D55" w:rsidP="00062D55">
      <w:pPr>
        <w:snapToGrid w:val="0"/>
        <w:spacing w:line="360" w:lineRule="auto"/>
        <w:rPr>
          <w:rFonts w:ascii="Book Antiqua" w:hAnsi="Book Antiqua" w:cs="Arial"/>
          <w:bCs/>
          <w:sz w:val="24"/>
          <w:lang w:eastAsia="zh-CN"/>
        </w:rPr>
      </w:pPr>
    </w:p>
    <w:p w14:paraId="2CBC0C89" w14:textId="77777777" w:rsidR="00062D55" w:rsidRPr="00497419" w:rsidRDefault="00062D55" w:rsidP="00062D55">
      <w:pPr>
        <w:snapToGrid w:val="0"/>
        <w:spacing w:line="360" w:lineRule="auto"/>
        <w:rPr>
          <w:rFonts w:ascii="Book Antiqua" w:hAnsi="Book Antiqua" w:cs="Arial"/>
          <w:bCs/>
          <w:sz w:val="24"/>
          <w:lang w:eastAsia="zh-CN"/>
        </w:rPr>
      </w:pPr>
    </w:p>
    <w:p w14:paraId="5107103E" w14:textId="77777777" w:rsidR="00062D55" w:rsidRDefault="00062D55" w:rsidP="00062D55">
      <w:pPr>
        <w:spacing w:line="360" w:lineRule="auto"/>
        <w:rPr>
          <w:rFonts w:ascii="Book Antiqua" w:hAnsi="Book Antiqua"/>
          <w:b/>
          <w:sz w:val="24"/>
        </w:rPr>
      </w:pPr>
      <w:r w:rsidRPr="00F65BB6">
        <w:rPr>
          <w:rFonts w:ascii="Book Antiqua" w:hAnsi="Book Antiqua" w:cs="Times New Roman"/>
          <w:b/>
          <w:sz w:val="24"/>
          <w:szCs w:val="24"/>
        </w:rPr>
        <w:t xml:space="preserve">Table 1 Classification criteria for axial </w:t>
      </w:r>
      <w:proofErr w:type="spellStart"/>
      <w:r w:rsidRPr="00F65BB6">
        <w:rPr>
          <w:rFonts w:ascii="Book Antiqua" w:hAnsi="Book Antiqua" w:cs="Times New Roman"/>
          <w:b/>
          <w:sz w:val="24"/>
          <w:szCs w:val="24"/>
        </w:rPr>
        <w:t>spondyloarthritis</w:t>
      </w:r>
      <w:proofErr w:type="spellEnd"/>
      <w:r w:rsidRPr="00F65BB6">
        <w:rPr>
          <w:rFonts w:ascii="Book Antiqua" w:hAnsi="Book Antiqua" w:cs="Times New Roman"/>
          <w:b/>
          <w:sz w:val="24"/>
          <w:szCs w:val="24"/>
        </w:rPr>
        <w:t xml:space="preserve"> defined by the Assessment of </w:t>
      </w:r>
      <w:proofErr w:type="spellStart"/>
      <w:r w:rsidRPr="00F65BB6">
        <w:rPr>
          <w:rFonts w:ascii="Book Antiqua" w:hAnsi="Book Antiqua" w:cs="Times New Roman"/>
          <w:b/>
          <w:sz w:val="24"/>
          <w:szCs w:val="24"/>
        </w:rPr>
        <w:t>SpondyloArthritis</w:t>
      </w:r>
      <w:proofErr w:type="spellEnd"/>
      <w:r w:rsidRPr="00F65BB6">
        <w:rPr>
          <w:rFonts w:ascii="Book Antiqua" w:hAnsi="Book Antiqua" w:cs="Times New Roman"/>
          <w:b/>
          <w:sz w:val="24"/>
          <w:szCs w:val="24"/>
        </w:rPr>
        <w:t xml:space="preserve"> International Society, to be used for patients with back pain for more than 3 </w:t>
      </w:r>
      <w:proofErr w:type="spellStart"/>
      <w:r w:rsidRPr="00F65BB6">
        <w:rPr>
          <w:rFonts w:ascii="Book Antiqua" w:hAnsi="Book Antiqua" w:cs="Times New Roman"/>
          <w:b/>
          <w:sz w:val="24"/>
          <w:szCs w:val="24"/>
        </w:rPr>
        <w:t>mo</w:t>
      </w:r>
      <w:proofErr w:type="spellEnd"/>
      <w:r w:rsidRPr="00F65BB6">
        <w:rPr>
          <w:rFonts w:ascii="Book Antiqua" w:hAnsi="Book Antiqua" w:cs="Times New Roman"/>
          <w:b/>
          <w:sz w:val="24"/>
          <w:szCs w:val="24"/>
        </w:rPr>
        <w:t xml:space="preserve"> and at an onset of less than 45 years</w:t>
      </w:r>
    </w:p>
    <w:p w14:paraId="170705E6" w14:textId="77777777" w:rsidR="00062D55" w:rsidRPr="00F65BB6" w:rsidRDefault="00062D55" w:rsidP="00062D55">
      <w:pPr>
        <w:spacing w:after="0" w:line="360" w:lineRule="auto"/>
        <w:jc w:val="both"/>
        <w:rPr>
          <w:rFonts w:ascii="Book Antiqua" w:hAnsi="Book Antiqua" w:cs="Times New Roman"/>
          <w:b/>
          <w:sz w:val="24"/>
          <w:szCs w:val="24"/>
          <w:lang w:eastAsia="zh-CN"/>
        </w:rPr>
      </w:pPr>
    </w:p>
    <w:p w14:paraId="037A0733" w14:textId="35C1012F" w:rsidR="00062D55" w:rsidRPr="00D67AF0" w:rsidRDefault="00062D55" w:rsidP="00062D55">
      <w:pPr>
        <w:spacing w:after="0" w:line="360" w:lineRule="auto"/>
        <w:jc w:val="both"/>
        <w:rPr>
          <w:rFonts w:ascii="Book Antiqua" w:hAnsi="Book Antiqua" w:cs="Times New Roman"/>
          <w:b/>
          <w:sz w:val="24"/>
          <w:szCs w:val="24"/>
        </w:rPr>
      </w:pPr>
      <w:r>
        <w:rPr>
          <w:noProof/>
        </w:rPr>
        <mc:AlternateContent>
          <mc:Choice Requires="wps">
            <w:drawing>
              <wp:anchor distT="0" distB="0" distL="114300" distR="114300" simplePos="0" relativeHeight="251656192" behindDoc="0" locked="0" layoutInCell="1" allowOverlap="1" wp14:anchorId="6747FF92" wp14:editId="7F45D9C9">
                <wp:simplePos x="0" y="0"/>
                <wp:positionH relativeFrom="column">
                  <wp:posOffset>3013710</wp:posOffset>
                </wp:positionH>
                <wp:positionV relativeFrom="paragraph">
                  <wp:posOffset>8255</wp:posOffset>
                </wp:positionV>
                <wp:extent cx="2628900" cy="914400"/>
                <wp:effectExtent l="0" t="0" r="19050" b="19050"/>
                <wp:wrapSquare wrapText="bothSides"/>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914400"/>
                        </a:xfrm>
                        <a:prstGeom prst="rect">
                          <a:avLst/>
                        </a:prstGeom>
                        <a:noFill/>
                        <a:ln>
                          <a:solidFill>
                            <a:sysClr val="windowText" lastClr="000000"/>
                          </a:solidFill>
                        </a:ln>
                        <a:effectLst/>
                        <a:extLst/>
                      </wps:spPr>
                      <wps:txbx>
                        <w:txbxContent>
                          <w:p w14:paraId="3CE2EAEA" w14:textId="77777777" w:rsidR="00062D55" w:rsidRPr="002A6113" w:rsidRDefault="00062D55" w:rsidP="00062D55">
                            <w:pPr>
                              <w:spacing w:line="360" w:lineRule="auto"/>
                              <w:rPr>
                                <w:rFonts w:ascii="Book Antiqua" w:hAnsi="Book Antiqua" w:cs="Times New Roman"/>
                                <w:b/>
                                <w:sz w:val="24"/>
                                <w:szCs w:val="24"/>
                              </w:rPr>
                            </w:pPr>
                            <w:r w:rsidRPr="002A6113">
                              <w:rPr>
                                <w:rFonts w:ascii="Book Antiqua" w:hAnsi="Book Antiqua" w:cs="Times New Roman"/>
                                <w:sz w:val="24"/>
                                <w:szCs w:val="24"/>
                              </w:rPr>
                              <w:t xml:space="preserve">Positive test for HLA-B27 gene plus 2 or more other axial </w:t>
                            </w:r>
                            <w:proofErr w:type="spellStart"/>
                            <w:r w:rsidRPr="002A6113">
                              <w:rPr>
                                <w:rFonts w:ascii="Book Antiqua" w:hAnsi="Book Antiqua" w:cs="Times New Roman"/>
                                <w:sz w:val="24"/>
                                <w:szCs w:val="24"/>
                              </w:rPr>
                              <w:t>spondyloarthritis</w:t>
                            </w:r>
                            <w:proofErr w:type="spellEnd"/>
                            <w:r w:rsidRPr="002A6113">
                              <w:rPr>
                                <w:rFonts w:ascii="Book Antiqua" w:hAnsi="Book Antiqua" w:cs="Times New Roman"/>
                                <w:sz w:val="24"/>
                                <w:szCs w:val="24"/>
                              </w:rPr>
                              <w:t xml:space="preserve"> features</w:t>
                            </w:r>
                          </w:p>
                          <w:p w14:paraId="685AF563" w14:textId="77777777" w:rsidR="00062D55" w:rsidRDefault="00062D55" w:rsidP="00062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文本框 31" o:spid="_x0000_s1026" type="#_x0000_t202" style="position:absolute;left:0;text-align:left;margin-left:237.3pt;margin-top:.65pt;width:207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" filled="f" strokecolor="windowText">
                <v:path arrowok="t"/>
                <v:textbox>
                  <w:txbxContent>
                    <w:p w14:paraId="3CE2EAEA" w14:textId="77777777" w:rsidR="00062D55" w:rsidRPr="002A6113" w:rsidRDefault="00062D55" w:rsidP="00062D55">
                      <w:pPr>
                        <w:spacing w:line="360" w:lineRule="auto"/>
                        <w:rPr>
                          <w:rFonts w:ascii="Book Antiqua" w:hAnsi="Book Antiqua" w:cs="Times New Roman"/>
                          <w:b/>
                          <w:sz w:val="24"/>
                          <w:szCs w:val="24"/>
                        </w:rPr>
                      </w:pPr>
                      <w:r w:rsidRPr="002A6113">
                        <w:rPr>
                          <w:rFonts w:ascii="Book Antiqua" w:hAnsi="Book Antiqua" w:cs="Times New Roman"/>
                          <w:sz w:val="24"/>
                          <w:szCs w:val="24"/>
                        </w:rPr>
                        <w:t xml:space="preserve">Positive test for HLA-B27 gene plus 2 or more other axial </w:t>
                      </w:r>
                      <w:proofErr w:type="spellStart"/>
                      <w:r w:rsidRPr="002A6113">
                        <w:rPr>
                          <w:rFonts w:ascii="Book Antiqua" w:hAnsi="Book Antiqua" w:cs="Times New Roman"/>
                          <w:sz w:val="24"/>
                          <w:szCs w:val="24"/>
                        </w:rPr>
                        <w:t>spondyloarthritis</w:t>
                      </w:r>
                      <w:proofErr w:type="spellEnd"/>
                      <w:r w:rsidRPr="002A6113">
                        <w:rPr>
                          <w:rFonts w:ascii="Book Antiqua" w:hAnsi="Book Antiqua" w:cs="Times New Roman"/>
                          <w:sz w:val="24"/>
                          <w:szCs w:val="24"/>
                        </w:rPr>
                        <w:t xml:space="preserve"> features</w:t>
                      </w:r>
                    </w:p>
                    <w:p w14:paraId="685AF563" w14:textId="77777777" w:rsidR="00062D55" w:rsidRDefault="00062D55" w:rsidP="00062D55"/>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502482BE" wp14:editId="1399C571">
                <wp:simplePos x="0" y="0"/>
                <wp:positionH relativeFrom="column">
                  <wp:posOffset>3810</wp:posOffset>
                </wp:positionH>
                <wp:positionV relativeFrom="paragraph">
                  <wp:posOffset>8255</wp:posOffset>
                </wp:positionV>
                <wp:extent cx="2286000" cy="914400"/>
                <wp:effectExtent l="0" t="0" r="19050" b="19050"/>
                <wp:wrapSquare wrapText="bothSides"/>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914400"/>
                        </a:xfrm>
                        <a:prstGeom prst="rect">
                          <a:avLst/>
                        </a:prstGeom>
                        <a:noFill/>
                        <a:ln>
                          <a:solidFill>
                            <a:sysClr val="windowText" lastClr="000000"/>
                          </a:solidFill>
                        </a:ln>
                        <a:effectLst/>
                        <a:extLst/>
                      </wps:spPr>
                      <wps:txbx>
                        <w:txbxContent>
                          <w:p w14:paraId="0484C3C4" w14:textId="77777777" w:rsidR="00062D55" w:rsidRPr="002A6113" w:rsidRDefault="00062D55" w:rsidP="00062D55">
                            <w:pPr>
                              <w:spacing w:line="360" w:lineRule="auto"/>
                              <w:rPr>
                                <w:rFonts w:ascii="Book Antiqua" w:hAnsi="Book Antiqua" w:cs="Times New Roman"/>
                                <w:b/>
                                <w:sz w:val="24"/>
                                <w:szCs w:val="24"/>
                              </w:rPr>
                            </w:pPr>
                            <w:proofErr w:type="spellStart"/>
                            <w:r w:rsidRPr="002A6113">
                              <w:rPr>
                                <w:rFonts w:ascii="Book Antiqua" w:hAnsi="Book Antiqua" w:cs="Times New Roman"/>
                                <w:sz w:val="24"/>
                                <w:szCs w:val="24"/>
                              </w:rPr>
                              <w:t>Sacroiliitis</w:t>
                            </w:r>
                            <w:proofErr w:type="spellEnd"/>
                            <w:r w:rsidRPr="002A6113">
                              <w:rPr>
                                <w:rFonts w:ascii="Book Antiqua" w:hAnsi="Book Antiqua" w:cs="Times New Roman"/>
                                <w:sz w:val="24"/>
                                <w:szCs w:val="24"/>
                              </w:rPr>
                              <w:t xml:space="preserve"> on imaging plus one or more axial </w:t>
                            </w:r>
                            <w:proofErr w:type="spellStart"/>
                            <w:r w:rsidRPr="002A6113">
                              <w:rPr>
                                <w:rFonts w:ascii="Book Antiqua" w:hAnsi="Book Antiqua" w:cs="Times New Roman"/>
                                <w:sz w:val="24"/>
                                <w:szCs w:val="24"/>
                              </w:rPr>
                              <w:t>spondyloarthritis</w:t>
                            </w:r>
                            <w:proofErr w:type="spellEnd"/>
                            <w:r w:rsidRPr="002A6113">
                              <w:rPr>
                                <w:rFonts w:ascii="Book Antiqua" w:hAnsi="Book Antiqua" w:cs="Times New Roman"/>
                                <w:sz w:val="24"/>
                                <w:szCs w:val="24"/>
                              </w:rPr>
                              <w:t xml:space="preserve"> feature </w:t>
                            </w:r>
                          </w:p>
                          <w:p w14:paraId="7456DFC9" w14:textId="77777777" w:rsidR="00062D55" w:rsidRDefault="00062D55" w:rsidP="00062D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 o:spid="_x0000_s1027" type="#_x0000_t202" style="position:absolute;left:0;text-align:left;margin-left:.3pt;margin-top:.65pt;width:180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" filled="f" strokecolor="windowText">
                <v:path arrowok="t"/>
                <v:textbox>
                  <w:txbxContent>
                    <w:p w14:paraId="0484C3C4" w14:textId="77777777" w:rsidR="00062D55" w:rsidRPr="002A6113" w:rsidRDefault="00062D55" w:rsidP="00062D55">
                      <w:pPr>
                        <w:spacing w:line="360" w:lineRule="auto"/>
                        <w:rPr>
                          <w:rFonts w:ascii="Book Antiqua" w:hAnsi="Book Antiqua" w:cs="Times New Roman"/>
                          <w:b/>
                          <w:sz w:val="24"/>
                          <w:szCs w:val="24"/>
                        </w:rPr>
                      </w:pPr>
                      <w:proofErr w:type="spellStart"/>
                      <w:r w:rsidRPr="002A6113">
                        <w:rPr>
                          <w:rFonts w:ascii="Book Antiqua" w:hAnsi="Book Antiqua" w:cs="Times New Roman"/>
                          <w:sz w:val="24"/>
                          <w:szCs w:val="24"/>
                        </w:rPr>
                        <w:t>Sacroiliitis</w:t>
                      </w:r>
                      <w:proofErr w:type="spellEnd"/>
                      <w:r w:rsidRPr="002A6113">
                        <w:rPr>
                          <w:rFonts w:ascii="Book Antiqua" w:hAnsi="Book Antiqua" w:cs="Times New Roman"/>
                          <w:sz w:val="24"/>
                          <w:szCs w:val="24"/>
                        </w:rPr>
                        <w:t xml:space="preserve"> on imaging plus one or more axial </w:t>
                      </w:r>
                      <w:proofErr w:type="spellStart"/>
                      <w:r w:rsidRPr="002A6113">
                        <w:rPr>
                          <w:rFonts w:ascii="Book Antiqua" w:hAnsi="Book Antiqua" w:cs="Times New Roman"/>
                          <w:sz w:val="24"/>
                          <w:szCs w:val="24"/>
                        </w:rPr>
                        <w:t>spondyloarthritis</w:t>
                      </w:r>
                      <w:proofErr w:type="spellEnd"/>
                      <w:r w:rsidRPr="002A6113">
                        <w:rPr>
                          <w:rFonts w:ascii="Book Antiqua" w:hAnsi="Book Antiqua" w:cs="Times New Roman"/>
                          <w:sz w:val="24"/>
                          <w:szCs w:val="24"/>
                        </w:rPr>
                        <w:t xml:space="preserve"> feature </w:t>
                      </w:r>
                    </w:p>
                    <w:p w14:paraId="7456DFC9" w14:textId="77777777" w:rsidR="00062D55" w:rsidRDefault="00062D55" w:rsidP="00062D55"/>
                  </w:txbxContent>
                </v:textbox>
                <w10:wrap type="square"/>
              </v:shape>
            </w:pict>
          </mc:Fallback>
        </mc:AlternateContent>
      </w:r>
    </w:p>
    <w:p w14:paraId="7B72DD4E" w14:textId="77777777" w:rsidR="00062D55" w:rsidRPr="00D67AF0" w:rsidRDefault="00062D55" w:rsidP="00062D55">
      <w:pPr>
        <w:spacing w:after="0" w:line="360" w:lineRule="auto"/>
        <w:jc w:val="both"/>
        <w:rPr>
          <w:rFonts w:ascii="Book Antiqua" w:hAnsi="Book Antiqua" w:cs="Times New Roman"/>
          <w:b/>
          <w:sz w:val="24"/>
          <w:szCs w:val="24"/>
        </w:rPr>
      </w:pPr>
      <w:r w:rsidRPr="00D67AF0">
        <w:rPr>
          <w:rFonts w:ascii="Book Antiqua" w:hAnsi="Book Antiqua" w:cs="Times New Roman"/>
          <w:sz w:val="24"/>
          <w:szCs w:val="24"/>
        </w:rPr>
        <w:t xml:space="preserve">  </w:t>
      </w:r>
      <w:proofErr w:type="gramStart"/>
      <w:r w:rsidRPr="00D67AF0">
        <w:rPr>
          <w:rFonts w:ascii="Book Antiqua" w:hAnsi="Book Antiqua" w:cs="Times New Roman"/>
          <w:sz w:val="24"/>
          <w:szCs w:val="24"/>
        </w:rPr>
        <w:t>or</w:t>
      </w:r>
      <w:proofErr w:type="gramEnd"/>
      <w:r w:rsidRPr="00D67AF0">
        <w:rPr>
          <w:rFonts w:ascii="Book Antiqua" w:hAnsi="Book Antiqua" w:cs="Times New Roman"/>
          <w:sz w:val="24"/>
          <w:szCs w:val="24"/>
        </w:rPr>
        <w:t xml:space="preserve"> </w:t>
      </w:r>
    </w:p>
    <w:p w14:paraId="00A0F8DE" w14:textId="5C11A0D8" w:rsidR="00062D55" w:rsidRPr="00D67AF0" w:rsidRDefault="00062D55" w:rsidP="00062D55">
      <w:pPr>
        <w:spacing w:after="0" w:line="360" w:lineRule="auto"/>
        <w:jc w:val="both"/>
        <w:rPr>
          <w:rFonts w:ascii="Book Antiqua" w:hAnsi="Book Antiqua" w:cs="Times New Roman"/>
          <w:b/>
          <w:sz w:val="24"/>
          <w:szCs w:val="24"/>
        </w:rPr>
      </w:pPr>
      <w:r>
        <w:rPr>
          <w:noProof/>
        </w:rPr>
        <mc:AlternateContent>
          <mc:Choice Requires="wps">
            <w:drawing>
              <wp:anchor distT="0" distB="0" distL="114300" distR="114300" simplePos="0" relativeHeight="251658240" behindDoc="0" locked="0" layoutInCell="1" allowOverlap="1" wp14:anchorId="23B892C9" wp14:editId="54E1233C">
                <wp:simplePos x="0" y="0"/>
                <wp:positionH relativeFrom="margin">
                  <wp:align>left</wp:align>
                </wp:positionH>
                <wp:positionV relativeFrom="paragraph">
                  <wp:posOffset>375920</wp:posOffset>
                </wp:positionV>
                <wp:extent cx="5638800" cy="984885"/>
                <wp:effectExtent l="0" t="0" r="19050" b="24765"/>
                <wp:wrapSquare wrapText="bothSides"/>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984885"/>
                        </a:xfrm>
                        <a:prstGeom prst="rect">
                          <a:avLst/>
                        </a:prstGeom>
                        <a:noFill/>
                        <a:ln>
                          <a:solidFill>
                            <a:sysClr val="windowText" lastClr="000000"/>
                          </a:solidFill>
                        </a:ln>
                        <a:effectLst/>
                        <a:extLst/>
                      </wps:spPr>
                      <wps:txbx>
                        <w:txbxContent>
                          <w:p w14:paraId="43D41AF4" w14:textId="77777777" w:rsidR="00062D55" w:rsidRPr="002A6113" w:rsidRDefault="00062D55" w:rsidP="00062D55">
                            <w:pPr>
                              <w:spacing w:line="360" w:lineRule="auto"/>
                              <w:rPr>
                                <w:rFonts w:ascii="Book Antiqua" w:hAnsi="Book Antiqua" w:cs="Times New Roman"/>
                                <w:b/>
                                <w:sz w:val="24"/>
                                <w:szCs w:val="24"/>
                              </w:rPr>
                            </w:pPr>
                            <w:proofErr w:type="spellStart"/>
                            <w:r w:rsidRPr="002A6113">
                              <w:rPr>
                                <w:rFonts w:ascii="Book Antiqua" w:hAnsi="Book Antiqua" w:cs="Times New Roman"/>
                                <w:sz w:val="24"/>
                                <w:szCs w:val="24"/>
                              </w:rPr>
                              <w:t>Sacroiliitis</w:t>
                            </w:r>
                            <w:proofErr w:type="spellEnd"/>
                            <w:r w:rsidRPr="002A6113">
                              <w:rPr>
                                <w:rFonts w:ascii="Book Antiqua" w:hAnsi="Book Antiqua" w:cs="Times New Roman"/>
                                <w:sz w:val="24"/>
                                <w:szCs w:val="24"/>
                              </w:rPr>
                              <w:t xml:space="preserve"> on imaging:</w:t>
                            </w:r>
                          </w:p>
                          <w:p w14:paraId="3B1AE2ED" w14:textId="77777777" w:rsidR="00062D55" w:rsidRPr="002A6113" w:rsidRDefault="00062D55" w:rsidP="00062D55">
                            <w:pPr>
                              <w:pStyle w:val="ListParagraph"/>
                              <w:spacing w:line="240" w:lineRule="auto"/>
                              <w:ind w:left="360"/>
                              <w:rPr>
                                <w:rFonts w:ascii="Book Antiqua" w:hAnsi="Book Antiqua" w:cs="Times New Roman"/>
                                <w:b/>
                                <w:sz w:val="24"/>
                                <w:szCs w:val="24"/>
                              </w:rPr>
                            </w:pPr>
                            <w:r w:rsidRPr="002A6113">
                              <w:rPr>
                                <w:rFonts w:ascii="Book Antiqua" w:hAnsi="Book Antiqua" w:cs="Times New Roman"/>
                                <w:sz w:val="24"/>
                                <w:szCs w:val="24"/>
                              </w:rPr>
                              <w:t xml:space="preserve">Active (acute) inflammation on magnetic resonance imaging highly suggestive of </w:t>
                            </w:r>
                            <w:proofErr w:type="spellStart"/>
                            <w:r w:rsidRPr="002A6113">
                              <w:rPr>
                                <w:rFonts w:ascii="Book Antiqua" w:hAnsi="Book Antiqua" w:cs="Times New Roman"/>
                                <w:sz w:val="24"/>
                                <w:szCs w:val="24"/>
                              </w:rPr>
                              <w:t>sacroiliitis</w:t>
                            </w:r>
                            <w:proofErr w:type="spellEnd"/>
                            <w:r w:rsidRPr="002A6113">
                              <w:rPr>
                                <w:rFonts w:ascii="Book Antiqua" w:hAnsi="Book Antiqua" w:cs="Times New Roman"/>
                                <w:sz w:val="24"/>
                                <w:szCs w:val="24"/>
                              </w:rPr>
                              <w:t xml:space="preserve"> associated with axial </w:t>
                            </w:r>
                            <w:proofErr w:type="spellStart"/>
                            <w:r w:rsidRPr="002A6113">
                              <w:rPr>
                                <w:rFonts w:ascii="Book Antiqua" w:hAnsi="Book Antiqua" w:cs="Times New Roman"/>
                                <w:sz w:val="24"/>
                                <w:szCs w:val="24"/>
                              </w:rPr>
                              <w:t>spondyloarthritis</w:t>
                            </w:r>
                            <w:proofErr w:type="spellEnd"/>
                          </w:p>
                          <w:p w14:paraId="1180613D" w14:textId="77777777" w:rsidR="00062D55" w:rsidRPr="002A6113" w:rsidRDefault="00062D55" w:rsidP="00062D55">
                            <w:pPr>
                              <w:pStyle w:val="ListParagraph"/>
                              <w:spacing w:line="240" w:lineRule="auto"/>
                              <w:ind w:left="360"/>
                              <w:rPr>
                                <w:rFonts w:ascii="Book Antiqua" w:hAnsi="Book Antiqua" w:cs="Times New Roman"/>
                                <w:b/>
                                <w:sz w:val="24"/>
                                <w:szCs w:val="24"/>
                                <w:lang w:eastAsia="zh-CN"/>
                              </w:rPr>
                            </w:pPr>
                            <w:r w:rsidRPr="002A6113">
                              <w:rPr>
                                <w:rFonts w:ascii="Book Antiqua" w:hAnsi="Book Antiqua" w:cs="Times New Roman"/>
                                <w:sz w:val="24"/>
                                <w:szCs w:val="24"/>
                              </w:rPr>
                              <w:t xml:space="preserve">Definite radiographic </w:t>
                            </w:r>
                            <w:proofErr w:type="spellStart"/>
                            <w:r w:rsidRPr="002A6113">
                              <w:rPr>
                                <w:rFonts w:ascii="Book Antiqua" w:hAnsi="Book Antiqua" w:cs="Times New Roman"/>
                                <w:sz w:val="24"/>
                                <w:szCs w:val="24"/>
                              </w:rPr>
                              <w:t>sacroiliitis</w:t>
                            </w:r>
                            <w:proofErr w:type="spellEnd"/>
                            <w:r w:rsidRPr="002A6113">
                              <w:rPr>
                                <w:rFonts w:ascii="Book Antiqua" w:hAnsi="Book Antiqua" w:cs="Times New Roman"/>
                                <w:sz w:val="24"/>
                                <w:szCs w:val="24"/>
                              </w:rPr>
                              <w:t xml:space="preserve"> according to the modified New York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 o:spid="_x0000_s1028" type="#_x0000_t202" style="position:absolute;left:0;text-align:left;margin-left:0;margin-top:29.6pt;width:444pt;height:77.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" filled="f" strokecolor="windowText">
                <v:path arrowok="t"/>
                <v:textbox>
                  <w:txbxContent>
                    <w:p w14:paraId="43D41AF4" w14:textId="77777777" w:rsidR="00062D55" w:rsidRPr="002A6113" w:rsidRDefault="00062D55" w:rsidP="00062D55">
                      <w:pPr>
                        <w:spacing w:line="360" w:lineRule="auto"/>
                        <w:rPr>
                          <w:rFonts w:ascii="Book Antiqua" w:hAnsi="Book Antiqua" w:cs="Times New Roman"/>
                          <w:b/>
                          <w:sz w:val="24"/>
                          <w:szCs w:val="24"/>
                        </w:rPr>
                      </w:pPr>
                      <w:proofErr w:type="spellStart"/>
                      <w:r w:rsidRPr="002A6113">
                        <w:rPr>
                          <w:rFonts w:ascii="Book Antiqua" w:hAnsi="Book Antiqua" w:cs="Times New Roman"/>
                          <w:sz w:val="24"/>
                          <w:szCs w:val="24"/>
                        </w:rPr>
                        <w:t>Sacroiliitis</w:t>
                      </w:r>
                      <w:proofErr w:type="spellEnd"/>
                      <w:r w:rsidRPr="002A6113">
                        <w:rPr>
                          <w:rFonts w:ascii="Book Antiqua" w:hAnsi="Book Antiqua" w:cs="Times New Roman"/>
                          <w:sz w:val="24"/>
                          <w:szCs w:val="24"/>
                        </w:rPr>
                        <w:t xml:space="preserve"> on imaging:</w:t>
                      </w:r>
                    </w:p>
                    <w:p w14:paraId="3B1AE2ED" w14:textId="77777777" w:rsidR="00062D55" w:rsidRPr="002A6113" w:rsidRDefault="00062D55" w:rsidP="00062D55">
                      <w:pPr>
                        <w:pStyle w:val="ListParagraph"/>
                        <w:spacing w:line="240" w:lineRule="auto"/>
                        <w:ind w:left="360"/>
                        <w:rPr>
                          <w:rFonts w:ascii="Book Antiqua" w:hAnsi="Book Antiqua" w:cs="Times New Roman"/>
                          <w:b/>
                          <w:sz w:val="24"/>
                          <w:szCs w:val="24"/>
                        </w:rPr>
                      </w:pPr>
                      <w:r w:rsidRPr="002A6113">
                        <w:rPr>
                          <w:rFonts w:ascii="Book Antiqua" w:hAnsi="Book Antiqua" w:cs="Times New Roman"/>
                          <w:sz w:val="24"/>
                          <w:szCs w:val="24"/>
                        </w:rPr>
                        <w:t xml:space="preserve">Active (acute) inflammation on magnetic resonance imaging highly suggestive of </w:t>
                      </w:r>
                      <w:proofErr w:type="spellStart"/>
                      <w:r w:rsidRPr="002A6113">
                        <w:rPr>
                          <w:rFonts w:ascii="Book Antiqua" w:hAnsi="Book Antiqua" w:cs="Times New Roman"/>
                          <w:sz w:val="24"/>
                          <w:szCs w:val="24"/>
                        </w:rPr>
                        <w:t>sacroiliitis</w:t>
                      </w:r>
                      <w:proofErr w:type="spellEnd"/>
                      <w:r w:rsidRPr="002A6113">
                        <w:rPr>
                          <w:rFonts w:ascii="Book Antiqua" w:hAnsi="Book Antiqua" w:cs="Times New Roman"/>
                          <w:sz w:val="24"/>
                          <w:szCs w:val="24"/>
                        </w:rPr>
                        <w:t xml:space="preserve"> associated with axial </w:t>
                      </w:r>
                      <w:proofErr w:type="spellStart"/>
                      <w:r w:rsidRPr="002A6113">
                        <w:rPr>
                          <w:rFonts w:ascii="Book Antiqua" w:hAnsi="Book Antiqua" w:cs="Times New Roman"/>
                          <w:sz w:val="24"/>
                          <w:szCs w:val="24"/>
                        </w:rPr>
                        <w:t>spondyloarthritis</w:t>
                      </w:r>
                      <w:proofErr w:type="spellEnd"/>
                    </w:p>
                    <w:p w14:paraId="1180613D" w14:textId="77777777" w:rsidR="00062D55" w:rsidRPr="002A6113" w:rsidRDefault="00062D55" w:rsidP="00062D55">
                      <w:pPr>
                        <w:pStyle w:val="ListParagraph"/>
                        <w:spacing w:line="240" w:lineRule="auto"/>
                        <w:ind w:left="360"/>
                        <w:rPr>
                          <w:rFonts w:ascii="Book Antiqua" w:hAnsi="Book Antiqua" w:cs="Times New Roman"/>
                          <w:b/>
                          <w:sz w:val="24"/>
                          <w:szCs w:val="24"/>
                          <w:lang w:eastAsia="zh-CN"/>
                        </w:rPr>
                      </w:pPr>
                      <w:r w:rsidRPr="002A6113">
                        <w:rPr>
                          <w:rFonts w:ascii="Book Antiqua" w:hAnsi="Book Antiqua" w:cs="Times New Roman"/>
                          <w:sz w:val="24"/>
                          <w:szCs w:val="24"/>
                        </w:rPr>
                        <w:t xml:space="preserve">Definite radiographic </w:t>
                      </w:r>
                      <w:proofErr w:type="spellStart"/>
                      <w:r w:rsidRPr="002A6113">
                        <w:rPr>
                          <w:rFonts w:ascii="Book Antiqua" w:hAnsi="Book Antiqua" w:cs="Times New Roman"/>
                          <w:sz w:val="24"/>
                          <w:szCs w:val="24"/>
                        </w:rPr>
                        <w:t>sacroiliitis</w:t>
                      </w:r>
                      <w:proofErr w:type="spellEnd"/>
                      <w:r w:rsidRPr="002A6113">
                        <w:rPr>
                          <w:rFonts w:ascii="Book Antiqua" w:hAnsi="Book Antiqua" w:cs="Times New Roman"/>
                          <w:sz w:val="24"/>
                          <w:szCs w:val="24"/>
                        </w:rPr>
                        <w:t xml:space="preserve"> according to the modified New York criteria</w:t>
                      </w:r>
                    </w:p>
                  </w:txbxContent>
                </v:textbox>
                <w10:wrap type="square" anchorx="margin"/>
              </v:shape>
            </w:pict>
          </mc:Fallback>
        </mc:AlternateContent>
      </w:r>
    </w:p>
    <w:p w14:paraId="3A7815F8" w14:textId="0BA7CD19" w:rsidR="00062D55" w:rsidRDefault="00062D55" w:rsidP="00062D55">
      <w:pPr>
        <w:snapToGrid w:val="0"/>
        <w:spacing w:line="360" w:lineRule="auto"/>
        <w:rPr>
          <w:rFonts w:ascii="Book Antiqua" w:hAnsi="Book Antiqua" w:cs="Arial"/>
          <w:bCs/>
          <w:sz w:val="24"/>
        </w:rPr>
      </w:pPr>
      <w:r>
        <w:rPr>
          <w:noProof/>
        </w:rPr>
        <mc:AlternateContent>
          <mc:Choice Requires="wpg">
            <w:drawing>
              <wp:anchor distT="0" distB="0" distL="114300" distR="114300" simplePos="0" relativeHeight="251659264" behindDoc="0" locked="0" layoutInCell="1" allowOverlap="1" wp14:anchorId="7AE3E1BD" wp14:editId="2824178A">
                <wp:simplePos x="0" y="0"/>
                <wp:positionH relativeFrom="column">
                  <wp:posOffset>9525</wp:posOffset>
                </wp:positionH>
                <wp:positionV relativeFrom="paragraph">
                  <wp:posOffset>1188720</wp:posOffset>
                </wp:positionV>
                <wp:extent cx="5600700" cy="1943100"/>
                <wp:effectExtent l="9525" t="13970" r="9525" b="5080"/>
                <wp:wrapNone/>
                <wp:docPr id="26" name="组合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943100"/>
                          <a:chOff x="1515" y="5535"/>
                          <a:chExt cx="8820" cy="3060"/>
                        </a:xfrm>
                      </wpg:grpSpPr>
                      <wps:wsp>
                        <wps:cNvPr id="27" name="Text Box 9"/>
                        <wps:cNvSpPr txBox="1">
                          <a:spLocks noChangeArrowheads="1"/>
                        </wps:cNvSpPr>
                        <wps:spPr bwMode="auto">
                          <a:xfrm>
                            <a:off x="1515" y="5535"/>
                            <a:ext cx="8820" cy="3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1F0B0D" w14:textId="77777777" w:rsidR="00062D55" w:rsidRPr="006D1967" w:rsidRDefault="00062D55" w:rsidP="00062D55">
                              <w:pPr>
                                <w:spacing w:line="360" w:lineRule="auto"/>
                                <w:rPr>
                                  <w:rFonts w:ascii="Times New Roman" w:hAnsi="Times New Roman" w:cs="Times New Roman"/>
                                  <w:sz w:val="28"/>
                                  <w:szCs w:val="28"/>
                                </w:rPr>
                              </w:pPr>
                              <w:r>
                                <w:rPr>
                                  <w:rFonts w:ascii="Times New Roman" w:hAnsi="Times New Roman" w:cs="Times New Roman"/>
                                  <w:sz w:val="28"/>
                                  <w:szCs w:val="28"/>
                                </w:rPr>
                                <w:t xml:space="preserve">Axial </w:t>
                              </w:r>
                              <w:proofErr w:type="spellStart"/>
                              <w:r>
                                <w:rPr>
                                  <w:rFonts w:ascii="Times New Roman" w:hAnsi="Times New Roman" w:cs="Times New Roman"/>
                                  <w:sz w:val="28"/>
                                  <w:szCs w:val="28"/>
                                </w:rPr>
                                <w:t>spondyloarthritis</w:t>
                              </w:r>
                              <w:proofErr w:type="spellEnd"/>
                              <w:r>
                                <w:rPr>
                                  <w:rFonts w:ascii="Times New Roman" w:hAnsi="Times New Roman" w:cs="Times New Roman"/>
                                  <w:sz w:val="28"/>
                                  <w:szCs w:val="28"/>
                                </w:rPr>
                                <w:t xml:space="preserve"> features:</w:t>
                              </w:r>
                            </w:p>
                            <w:p w14:paraId="12F79372" w14:textId="77777777" w:rsidR="00062D55" w:rsidRPr="006D1967" w:rsidRDefault="00062D55" w:rsidP="00062D55">
                              <w:pPr>
                                <w:pStyle w:val="ListParagraph"/>
                                <w:spacing w:line="240" w:lineRule="auto"/>
                                <w:ind w:left="360"/>
                                <w:rPr>
                                  <w:rFonts w:ascii="Times New Roman" w:hAnsi="Times New Roman" w:cs="Times New Roman"/>
                                  <w:b/>
                                  <w:sz w:val="28"/>
                                  <w:szCs w:val="28"/>
                                </w:rPr>
                              </w:pPr>
                              <w:r w:rsidRPr="006D1967">
                                <w:rPr>
                                  <w:rFonts w:ascii="Times New Roman" w:hAnsi="Times New Roman" w:cs="Times New Roman"/>
                                  <w:sz w:val="28"/>
                                  <w:szCs w:val="28"/>
                                </w:rPr>
                                <w:t>Inflammatory back pain</w:t>
                              </w:r>
                              <w:r w:rsidRPr="006D1967">
                                <w:rPr>
                                  <w:rFonts w:ascii="Times New Roman" w:hAnsi="Times New Roman" w:cs="Times New Roman"/>
                                  <w:sz w:val="28"/>
                                  <w:szCs w:val="28"/>
                                </w:rPr>
                                <w:tab/>
                              </w:r>
                              <w:r>
                                <w:rPr>
                                  <w:rFonts w:ascii="Times New Roman" w:hAnsi="Times New Roman" w:cs="Times New Roman"/>
                                  <w:sz w:val="28"/>
                                  <w:szCs w:val="28"/>
                                </w:rPr>
                                <w:tab/>
                              </w:r>
                            </w:p>
                            <w:p w14:paraId="3EE025DA"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Arthritis</w:t>
                              </w:r>
                            </w:p>
                            <w:p w14:paraId="3818E0D5" w14:textId="77777777" w:rsidR="00062D55" w:rsidRDefault="00062D55" w:rsidP="00062D55">
                              <w:pPr>
                                <w:pStyle w:val="ListParagraph"/>
                                <w:spacing w:line="240" w:lineRule="auto"/>
                                <w:ind w:left="360"/>
                                <w:rPr>
                                  <w:rFonts w:ascii="Times New Roman" w:hAnsi="Times New Roman" w:cs="Times New Roman"/>
                                  <w:b/>
                                  <w:sz w:val="28"/>
                                  <w:szCs w:val="28"/>
                                </w:rPr>
                              </w:pPr>
                              <w:proofErr w:type="spellStart"/>
                              <w:r>
                                <w:rPr>
                                  <w:rFonts w:ascii="Times New Roman" w:hAnsi="Times New Roman" w:cs="Times New Roman"/>
                                  <w:sz w:val="28"/>
                                  <w:szCs w:val="28"/>
                                </w:rPr>
                                <w:t>Enthesitis</w:t>
                              </w:r>
                              <w:proofErr w:type="spellEnd"/>
                              <w:r>
                                <w:rPr>
                                  <w:rFonts w:ascii="Times New Roman" w:hAnsi="Times New Roman" w:cs="Times New Roman"/>
                                  <w:sz w:val="28"/>
                                  <w:szCs w:val="28"/>
                                </w:rPr>
                                <w:t xml:space="preserve"> (heel)</w:t>
                              </w:r>
                            </w:p>
                            <w:p w14:paraId="2D760D8B"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Uveitis</w:t>
                              </w:r>
                            </w:p>
                            <w:p w14:paraId="24F24FE2" w14:textId="77777777" w:rsidR="00062D55" w:rsidRDefault="00062D55" w:rsidP="00062D55">
                              <w:pPr>
                                <w:pStyle w:val="ListParagraph"/>
                                <w:spacing w:line="240" w:lineRule="auto"/>
                                <w:ind w:left="360"/>
                                <w:rPr>
                                  <w:rFonts w:ascii="Times New Roman" w:hAnsi="Times New Roman" w:cs="Times New Roman"/>
                                  <w:b/>
                                  <w:sz w:val="28"/>
                                  <w:szCs w:val="28"/>
                                </w:rPr>
                              </w:pPr>
                              <w:proofErr w:type="spellStart"/>
                              <w:r>
                                <w:rPr>
                                  <w:rFonts w:ascii="Times New Roman" w:hAnsi="Times New Roman" w:cs="Times New Roman"/>
                                  <w:sz w:val="28"/>
                                  <w:szCs w:val="28"/>
                                </w:rPr>
                                <w:t>Dactylitis</w:t>
                              </w:r>
                              <w:proofErr w:type="spellEnd"/>
                            </w:p>
                            <w:p w14:paraId="7EEF6864"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Psoriasis</w:t>
                              </w:r>
                            </w:p>
                            <w:p w14:paraId="4184B59F" w14:textId="77777777" w:rsidR="00062D55" w:rsidRPr="007D4E11" w:rsidRDefault="00062D55" w:rsidP="00062D55">
                              <w:pPr>
                                <w:pStyle w:val="ListParagraph"/>
                                <w:ind w:left="360"/>
                                <w:rPr>
                                  <w:rFonts w:ascii="Times New Roman" w:hAnsi="Times New Roman" w:cs="Times New Roman"/>
                                  <w:b/>
                                  <w:sz w:val="28"/>
                                  <w:szCs w:val="28"/>
                                </w:rPr>
                              </w:pPr>
                            </w:p>
                            <w:p w14:paraId="1B3860D1" w14:textId="77777777" w:rsidR="00062D55" w:rsidRDefault="00062D55" w:rsidP="00062D55"/>
                          </w:txbxContent>
                        </wps:txbx>
                        <wps:bodyPr rot="0" vert="horz" wrap="square" lIns="91440" tIns="45720" rIns="91440" bIns="45720" anchor="t" anchorCtr="0" upright="1">
                          <a:noAutofit/>
                        </wps:bodyPr>
                      </wps:wsp>
                      <wps:wsp>
                        <wps:cNvPr id="28" name="Text Box 8"/>
                        <wps:cNvSpPr txBox="1">
                          <a:spLocks noChangeArrowheads="1"/>
                        </wps:cNvSpPr>
                        <wps:spPr bwMode="auto">
                          <a:xfrm>
                            <a:off x="5115" y="6061"/>
                            <a:ext cx="5220" cy="2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F369"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Crohn’s disease or diagnosis of colitis</w:t>
                              </w:r>
                            </w:p>
                            <w:p w14:paraId="2314F9E8"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Good response to non-steroidal anti-inflammatory drugs</w:t>
                              </w:r>
                            </w:p>
                            <w:p w14:paraId="76C40F4C"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 xml:space="preserve">Family history of axial </w:t>
                              </w:r>
                              <w:proofErr w:type="spellStart"/>
                              <w:r>
                                <w:rPr>
                                  <w:rFonts w:ascii="Times New Roman" w:hAnsi="Times New Roman" w:cs="Times New Roman"/>
                                  <w:sz w:val="28"/>
                                  <w:szCs w:val="28"/>
                                </w:rPr>
                                <w:t>spondyloarthritis</w:t>
                              </w:r>
                              <w:proofErr w:type="spellEnd"/>
                            </w:p>
                            <w:p w14:paraId="5A8BC487"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Positive test for HLA-B27 gene</w:t>
                              </w:r>
                            </w:p>
                            <w:p w14:paraId="3EFF5ADD" w14:textId="77777777" w:rsidR="00062D55" w:rsidRPr="006D1967"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Elevated C-reactive protein levels</w:t>
                              </w:r>
                              <w:r w:rsidRPr="006D1967">
                                <w:rPr>
                                  <w:rFonts w:ascii="Times New Roman" w:hAnsi="Times New Roman" w:cs="Times New Roman"/>
                                  <w:sz w:val="28"/>
                                  <w:szCs w:val="28"/>
                                </w:rPr>
                                <w:tab/>
                              </w:r>
                              <w:r>
                                <w:rPr>
                                  <w:rFonts w:ascii="Times New Roman" w:hAnsi="Times New Roman" w:cs="Times New Roman"/>
                                  <w:sz w:val="28"/>
                                  <w:szCs w:val="28"/>
                                </w:rPr>
                                <w:tab/>
                              </w:r>
                            </w:p>
                            <w:p w14:paraId="654DB8BC" w14:textId="77777777" w:rsidR="00062D55" w:rsidRDefault="00062D55" w:rsidP="00062D5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6" o:spid="_x0000_s1029" style="position:absolute;margin-left:.75pt;margin-top:93.6pt;width:441pt;height:153pt;z-index:251659264" coordorigin="1515,5535" coordsize="8820,3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">
                <v:shape id="Text Box 9" o:spid="_x0000_s1030" type="#_x0000_t202" style="position:absolute;left:1515;top:5535;width:8820;height: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azzxAAA&#10;ANsAAAAPAAAAZHJzL2Rvd25yZXYueG1sRI9Ba8JAEIXvgv9hGaG3ujGCaaOrSG2hRxttvY7ZMQlm&#10;Z0N2q9Ff7wqCx8eb9715s0VnanGi1lWWFYyGEQji3OqKCwXbzdfrGwjnkTXWlknBhRws5v3eDFNt&#10;z/xDp8wXIkDYpaig9L5JpXR5SQbd0DbEwTvY1qAPsi2kbvEc4KaWcRRNpMGKQ0OJDX2UlB+zfxPe&#10;iHfb8WqdUZLgfrz6vP6+H/5qpV4G3XIKwlPnn8eP9LdWECdw3xIA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TWs88QAAADbAAAADwAAAAAAAAAAAAAAAACXAgAAZHJzL2Rv&#10;d25yZXYueG1sUEsFBgAAAAAEAAQA9QAAAIgDAAAAAA==&#10;" filled="f">
                  <v:textbox>
                    <w:txbxContent>
                      <w:p w14:paraId="051F0B0D" w14:textId="77777777" w:rsidR="00062D55" w:rsidRPr="006D1967" w:rsidRDefault="00062D55" w:rsidP="00062D55">
                        <w:pPr>
                          <w:spacing w:line="360" w:lineRule="auto"/>
                          <w:rPr>
                            <w:rFonts w:ascii="Times New Roman" w:hAnsi="Times New Roman" w:cs="Times New Roman"/>
                            <w:sz w:val="28"/>
                            <w:szCs w:val="28"/>
                          </w:rPr>
                        </w:pPr>
                        <w:r>
                          <w:rPr>
                            <w:rFonts w:ascii="Times New Roman" w:hAnsi="Times New Roman" w:cs="Times New Roman"/>
                            <w:sz w:val="28"/>
                            <w:szCs w:val="28"/>
                          </w:rPr>
                          <w:t xml:space="preserve">Axial </w:t>
                        </w:r>
                        <w:proofErr w:type="spellStart"/>
                        <w:r>
                          <w:rPr>
                            <w:rFonts w:ascii="Times New Roman" w:hAnsi="Times New Roman" w:cs="Times New Roman"/>
                            <w:sz w:val="28"/>
                            <w:szCs w:val="28"/>
                          </w:rPr>
                          <w:t>spondyloarthritis</w:t>
                        </w:r>
                        <w:proofErr w:type="spellEnd"/>
                        <w:r>
                          <w:rPr>
                            <w:rFonts w:ascii="Times New Roman" w:hAnsi="Times New Roman" w:cs="Times New Roman"/>
                            <w:sz w:val="28"/>
                            <w:szCs w:val="28"/>
                          </w:rPr>
                          <w:t xml:space="preserve"> features:</w:t>
                        </w:r>
                      </w:p>
                      <w:p w14:paraId="12F79372" w14:textId="77777777" w:rsidR="00062D55" w:rsidRPr="006D1967" w:rsidRDefault="00062D55" w:rsidP="00062D55">
                        <w:pPr>
                          <w:pStyle w:val="ListParagraph"/>
                          <w:spacing w:line="240" w:lineRule="auto"/>
                          <w:ind w:left="360"/>
                          <w:rPr>
                            <w:rFonts w:ascii="Times New Roman" w:hAnsi="Times New Roman" w:cs="Times New Roman"/>
                            <w:b/>
                            <w:sz w:val="28"/>
                            <w:szCs w:val="28"/>
                          </w:rPr>
                        </w:pPr>
                        <w:r w:rsidRPr="006D1967">
                          <w:rPr>
                            <w:rFonts w:ascii="Times New Roman" w:hAnsi="Times New Roman" w:cs="Times New Roman"/>
                            <w:sz w:val="28"/>
                            <w:szCs w:val="28"/>
                          </w:rPr>
                          <w:t>Inflammatory back pain</w:t>
                        </w:r>
                        <w:r w:rsidRPr="006D1967">
                          <w:rPr>
                            <w:rFonts w:ascii="Times New Roman" w:hAnsi="Times New Roman" w:cs="Times New Roman"/>
                            <w:sz w:val="28"/>
                            <w:szCs w:val="28"/>
                          </w:rPr>
                          <w:tab/>
                        </w:r>
                        <w:r>
                          <w:rPr>
                            <w:rFonts w:ascii="Times New Roman" w:hAnsi="Times New Roman" w:cs="Times New Roman"/>
                            <w:sz w:val="28"/>
                            <w:szCs w:val="28"/>
                          </w:rPr>
                          <w:tab/>
                        </w:r>
                      </w:p>
                      <w:p w14:paraId="3EE025DA"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Arthritis</w:t>
                        </w:r>
                      </w:p>
                      <w:p w14:paraId="3818E0D5" w14:textId="77777777" w:rsidR="00062D55" w:rsidRDefault="00062D55" w:rsidP="00062D55">
                        <w:pPr>
                          <w:pStyle w:val="ListParagraph"/>
                          <w:spacing w:line="240" w:lineRule="auto"/>
                          <w:ind w:left="360"/>
                          <w:rPr>
                            <w:rFonts w:ascii="Times New Roman" w:hAnsi="Times New Roman" w:cs="Times New Roman"/>
                            <w:b/>
                            <w:sz w:val="28"/>
                            <w:szCs w:val="28"/>
                          </w:rPr>
                        </w:pPr>
                        <w:proofErr w:type="spellStart"/>
                        <w:r>
                          <w:rPr>
                            <w:rFonts w:ascii="Times New Roman" w:hAnsi="Times New Roman" w:cs="Times New Roman"/>
                            <w:sz w:val="28"/>
                            <w:szCs w:val="28"/>
                          </w:rPr>
                          <w:t>Enthesitis</w:t>
                        </w:r>
                        <w:proofErr w:type="spellEnd"/>
                        <w:r>
                          <w:rPr>
                            <w:rFonts w:ascii="Times New Roman" w:hAnsi="Times New Roman" w:cs="Times New Roman"/>
                            <w:sz w:val="28"/>
                            <w:szCs w:val="28"/>
                          </w:rPr>
                          <w:t xml:space="preserve"> (heel)</w:t>
                        </w:r>
                      </w:p>
                      <w:p w14:paraId="2D760D8B"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Uveitis</w:t>
                        </w:r>
                      </w:p>
                      <w:p w14:paraId="24F24FE2" w14:textId="77777777" w:rsidR="00062D55" w:rsidRDefault="00062D55" w:rsidP="00062D55">
                        <w:pPr>
                          <w:pStyle w:val="ListParagraph"/>
                          <w:spacing w:line="240" w:lineRule="auto"/>
                          <w:ind w:left="360"/>
                          <w:rPr>
                            <w:rFonts w:ascii="Times New Roman" w:hAnsi="Times New Roman" w:cs="Times New Roman"/>
                            <w:b/>
                            <w:sz w:val="28"/>
                            <w:szCs w:val="28"/>
                          </w:rPr>
                        </w:pPr>
                        <w:proofErr w:type="spellStart"/>
                        <w:r>
                          <w:rPr>
                            <w:rFonts w:ascii="Times New Roman" w:hAnsi="Times New Roman" w:cs="Times New Roman"/>
                            <w:sz w:val="28"/>
                            <w:szCs w:val="28"/>
                          </w:rPr>
                          <w:t>Dactylitis</w:t>
                        </w:r>
                        <w:proofErr w:type="spellEnd"/>
                      </w:p>
                      <w:p w14:paraId="7EEF6864"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Psoriasis</w:t>
                        </w:r>
                      </w:p>
                      <w:p w14:paraId="4184B59F" w14:textId="77777777" w:rsidR="00062D55" w:rsidRPr="007D4E11" w:rsidRDefault="00062D55" w:rsidP="00062D55">
                        <w:pPr>
                          <w:pStyle w:val="ListParagraph"/>
                          <w:ind w:left="360"/>
                          <w:rPr>
                            <w:rFonts w:ascii="Times New Roman" w:hAnsi="Times New Roman" w:cs="Times New Roman"/>
                            <w:b/>
                            <w:sz w:val="28"/>
                            <w:szCs w:val="28"/>
                          </w:rPr>
                        </w:pPr>
                      </w:p>
                      <w:p w14:paraId="1B3860D1" w14:textId="77777777" w:rsidR="00062D55" w:rsidRDefault="00062D55" w:rsidP="00062D55"/>
                    </w:txbxContent>
                  </v:textbox>
                </v:shape>
                <v:shape id="Text Box 8" o:spid="_x0000_s1031" type="#_x0000_t202" style="position:absolute;left:5115;top:6061;width:5220;height:24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hNCwAAA&#10;ANsAAAAPAAAAZHJzL2Rvd25yZXYueG1sRE/Pa8IwFL4L+x/CG3izycTJVhtlKIOdJtZN8PZonm2x&#10;eQlNZrv/3hwGO358v4vNaDtxoz60jjU8ZQoEceVMy7WGr+P77AVEiMgGO8ek4ZcCbNYPkwJz4wY+&#10;0K2MtUghHHLU0MTocylD1ZDFkDlPnLiL6y3GBPtamh6HFG47OVdqKS22nBoa9LRtqLqWP1bD9+fl&#10;fFqofb2zz35wo5JsX6XW08fxbQUi0hj/xX/uD6Nhnsam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mhNCwAAAANsAAAAPAAAAAAAAAAAAAAAAAJcCAABkcnMvZG93bnJl&#10;di54bWxQSwUGAAAAAAQABAD1AAAAhAMAAAAA&#10;" filled="f" stroked="f">
                  <v:textbox>
                    <w:txbxContent>
                      <w:p w14:paraId="5CE6F369"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Crohn’s disease or diagnosis of colitis</w:t>
                        </w:r>
                      </w:p>
                      <w:p w14:paraId="2314F9E8"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Good response to non-steroidal anti-inflammatory drugs</w:t>
                        </w:r>
                      </w:p>
                      <w:p w14:paraId="76C40F4C"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 xml:space="preserve">Family history of axial </w:t>
                        </w:r>
                        <w:proofErr w:type="spellStart"/>
                        <w:r>
                          <w:rPr>
                            <w:rFonts w:ascii="Times New Roman" w:hAnsi="Times New Roman" w:cs="Times New Roman"/>
                            <w:sz w:val="28"/>
                            <w:szCs w:val="28"/>
                          </w:rPr>
                          <w:t>spondyloarthritis</w:t>
                        </w:r>
                        <w:proofErr w:type="spellEnd"/>
                      </w:p>
                      <w:p w14:paraId="5A8BC487" w14:textId="77777777" w:rsidR="00062D55"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Positive test for HLA-B27 gene</w:t>
                        </w:r>
                      </w:p>
                      <w:p w14:paraId="3EFF5ADD" w14:textId="77777777" w:rsidR="00062D55" w:rsidRPr="006D1967" w:rsidRDefault="00062D55" w:rsidP="00062D55">
                        <w:pPr>
                          <w:pStyle w:val="ListParagraph"/>
                          <w:spacing w:line="240" w:lineRule="auto"/>
                          <w:ind w:left="360"/>
                          <w:rPr>
                            <w:rFonts w:ascii="Times New Roman" w:hAnsi="Times New Roman" w:cs="Times New Roman"/>
                            <w:b/>
                            <w:sz w:val="28"/>
                            <w:szCs w:val="28"/>
                          </w:rPr>
                        </w:pPr>
                        <w:r>
                          <w:rPr>
                            <w:rFonts w:ascii="Times New Roman" w:hAnsi="Times New Roman" w:cs="Times New Roman"/>
                            <w:sz w:val="28"/>
                            <w:szCs w:val="28"/>
                          </w:rPr>
                          <w:t>Elevated C-reactive protein levels</w:t>
                        </w:r>
                        <w:r w:rsidRPr="006D1967">
                          <w:rPr>
                            <w:rFonts w:ascii="Times New Roman" w:hAnsi="Times New Roman" w:cs="Times New Roman"/>
                            <w:sz w:val="28"/>
                            <w:szCs w:val="28"/>
                          </w:rPr>
                          <w:tab/>
                        </w:r>
                        <w:r>
                          <w:rPr>
                            <w:rFonts w:ascii="Times New Roman" w:hAnsi="Times New Roman" w:cs="Times New Roman"/>
                            <w:sz w:val="28"/>
                            <w:szCs w:val="28"/>
                          </w:rPr>
                          <w:tab/>
                        </w:r>
                      </w:p>
                      <w:p w14:paraId="654DB8BC" w14:textId="77777777" w:rsidR="00062D55" w:rsidRDefault="00062D55" w:rsidP="00062D55"/>
                    </w:txbxContent>
                  </v:textbox>
                </v:shape>
              </v:group>
            </w:pict>
          </mc:Fallback>
        </mc:AlternateContent>
      </w:r>
      <w:r w:rsidRPr="00080A7C">
        <w:rPr>
          <w:rFonts w:ascii="Book Antiqua" w:hAnsi="Book Antiqua"/>
          <w:b/>
          <w:noProof/>
          <w:sz w:val="24"/>
        </w:rPr>
        <w:t xml:space="preserve"> </w:t>
      </w:r>
    </w:p>
    <w:p w14:paraId="2BEFA336" w14:textId="77777777" w:rsidR="00062D55" w:rsidRDefault="00062D55" w:rsidP="00062D55">
      <w:pPr>
        <w:snapToGrid w:val="0"/>
        <w:spacing w:line="360" w:lineRule="auto"/>
        <w:rPr>
          <w:rFonts w:ascii="Book Antiqua" w:hAnsi="Book Antiqua" w:cs="Arial"/>
          <w:bCs/>
          <w:sz w:val="24"/>
        </w:rPr>
      </w:pPr>
    </w:p>
    <w:p w14:paraId="235524F0" w14:textId="77777777" w:rsidR="00062D55" w:rsidRDefault="00062D55" w:rsidP="00062D55">
      <w:pPr>
        <w:snapToGrid w:val="0"/>
        <w:spacing w:line="360" w:lineRule="auto"/>
        <w:rPr>
          <w:rFonts w:ascii="Book Antiqua" w:hAnsi="Book Antiqua" w:cs="Arial"/>
          <w:bCs/>
          <w:sz w:val="24"/>
        </w:rPr>
      </w:pPr>
    </w:p>
    <w:p w14:paraId="1476C842" w14:textId="77777777" w:rsidR="00062D55" w:rsidRDefault="00062D55" w:rsidP="00062D55">
      <w:pPr>
        <w:snapToGrid w:val="0"/>
        <w:spacing w:line="360" w:lineRule="auto"/>
        <w:rPr>
          <w:rFonts w:ascii="Book Antiqua" w:hAnsi="Book Antiqua" w:cs="Arial"/>
          <w:bCs/>
          <w:sz w:val="24"/>
        </w:rPr>
      </w:pPr>
    </w:p>
    <w:p w14:paraId="2BED40E1" w14:textId="77777777" w:rsidR="00062D55" w:rsidRDefault="00062D55" w:rsidP="00062D55">
      <w:pPr>
        <w:snapToGrid w:val="0"/>
        <w:spacing w:line="360" w:lineRule="auto"/>
        <w:rPr>
          <w:rFonts w:ascii="Book Antiqua" w:hAnsi="Book Antiqua" w:cs="Arial"/>
          <w:bCs/>
          <w:sz w:val="24"/>
        </w:rPr>
      </w:pPr>
    </w:p>
    <w:p w14:paraId="47DEB45B" w14:textId="77777777" w:rsidR="00062D55" w:rsidRDefault="00062D55" w:rsidP="00062D55">
      <w:pPr>
        <w:snapToGrid w:val="0"/>
        <w:spacing w:line="360" w:lineRule="auto"/>
        <w:rPr>
          <w:rFonts w:ascii="Book Antiqua" w:hAnsi="Book Antiqua" w:cs="Arial"/>
          <w:bCs/>
          <w:sz w:val="24"/>
        </w:rPr>
      </w:pPr>
    </w:p>
    <w:p w14:paraId="5BFF2C01" w14:textId="77777777" w:rsidR="00062D55" w:rsidRPr="00367E24" w:rsidRDefault="00062D55" w:rsidP="001E2DDB">
      <w:pPr>
        <w:spacing w:after="0" w:line="360" w:lineRule="auto"/>
        <w:ind w:right="720"/>
        <w:rPr>
          <w:rFonts w:ascii="Book Antiqua" w:hAnsi="Book Antiqua" w:cs="Times New Roman"/>
          <w:sz w:val="24"/>
          <w:szCs w:val="24"/>
          <w:lang w:eastAsia="zh-CN"/>
        </w:rPr>
      </w:pPr>
    </w:p>
    <w:sectPr w:rsidR="00062D55" w:rsidRPr="00367E24">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80BE2B" w15:done="0"/>
  <w15:commentEx w15:paraId="4C4A1172" w15:done="0"/>
  <w15:commentEx w15:paraId="65CD492A" w15:done="0"/>
  <w15:commentEx w15:paraId="42857BB5" w15:done="0"/>
  <w15:commentEx w15:paraId="33D9A431" w15:done="0"/>
  <w15:commentEx w15:paraId="7E29D352" w15:done="0"/>
  <w15:commentEx w15:paraId="70250CAF" w15:done="0"/>
  <w15:commentEx w15:paraId="2A342FE4" w15:done="0"/>
  <w15:commentEx w15:paraId="2A044F31" w15:done="0"/>
  <w15:commentEx w15:paraId="29F0B7AC" w15:done="0"/>
  <w15:commentEx w15:paraId="49FA33A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41D41" w14:textId="77777777" w:rsidR="006C0479" w:rsidRDefault="006C0479" w:rsidP="002B1209">
      <w:pPr>
        <w:spacing w:after="0" w:line="240" w:lineRule="auto"/>
      </w:pPr>
      <w:r>
        <w:separator/>
      </w:r>
    </w:p>
  </w:endnote>
  <w:endnote w:type="continuationSeparator" w:id="0">
    <w:p w14:paraId="6B95C027" w14:textId="77777777" w:rsidR="006C0479" w:rsidRDefault="006C0479" w:rsidP="002B1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宋体">
    <w:charset w:val="50"/>
    <w:family w:val="auto"/>
    <w:pitch w:val="variable"/>
    <w:sig w:usb0="00000003" w:usb1="080E0000" w:usb2="00000010" w:usb3="00000000" w:csb0="00040001" w:csb1="00000000"/>
  </w:font>
  <w:font w:name="Tahoma">
    <w:panose1 w:val="020B0604030504040204"/>
    <w:charset w:val="00"/>
    <w:family w:val="auto"/>
    <w:pitch w:val="variable"/>
    <w:sig w:usb0="E1002AFF" w:usb1="C000605B" w:usb2="00000029" w:usb3="00000000" w:csb0="000101FF" w:csb1="00000000"/>
  </w:font>
  <w:font w:name="Calibri Light">
    <w:altName w:val="Calibri"/>
    <w:charset w:val="00"/>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Cambria,Bold">
    <w:altName w:val="MS Mincho"/>
    <w:panose1 w:val="00000000000000000000"/>
    <w:charset w:val="80"/>
    <w:family w:val="auto"/>
    <w:notTrueType/>
    <w:pitch w:val="default"/>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56261E" w14:textId="77777777" w:rsidR="006C0479" w:rsidRDefault="006C0479" w:rsidP="002B1209">
      <w:pPr>
        <w:spacing w:after="0" w:line="240" w:lineRule="auto"/>
      </w:pPr>
      <w:r>
        <w:separator/>
      </w:r>
    </w:p>
  </w:footnote>
  <w:footnote w:type="continuationSeparator" w:id="0">
    <w:p w14:paraId="0F514EA4" w14:textId="77777777" w:rsidR="006C0479" w:rsidRDefault="006C0479" w:rsidP="002B120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D5A6F"/>
    <w:multiLevelType w:val="hybridMultilevel"/>
    <w:tmpl w:val="4ADA0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C4C72"/>
    <w:multiLevelType w:val="hybridMultilevel"/>
    <w:tmpl w:val="4350C092"/>
    <w:lvl w:ilvl="0" w:tplc="A4A25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5012AB"/>
    <w:multiLevelType w:val="hybridMultilevel"/>
    <w:tmpl w:val="4350C092"/>
    <w:lvl w:ilvl="0" w:tplc="A4A25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C2224"/>
    <w:multiLevelType w:val="hybridMultilevel"/>
    <w:tmpl w:val="4350C092"/>
    <w:lvl w:ilvl="0" w:tplc="A4A25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845D02"/>
    <w:multiLevelType w:val="hybridMultilevel"/>
    <w:tmpl w:val="4350C092"/>
    <w:lvl w:ilvl="0" w:tplc="A4A25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2267E3"/>
    <w:multiLevelType w:val="hybridMultilevel"/>
    <w:tmpl w:val="83004050"/>
    <w:lvl w:ilvl="0" w:tplc="CF90870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B580F12"/>
    <w:multiLevelType w:val="hybridMultilevel"/>
    <w:tmpl w:val="4350C092"/>
    <w:lvl w:ilvl="0" w:tplc="A4A25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99197F"/>
    <w:multiLevelType w:val="hybridMultilevel"/>
    <w:tmpl w:val="09402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0B65619"/>
    <w:multiLevelType w:val="hybridMultilevel"/>
    <w:tmpl w:val="4ADA0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C051BF"/>
    <w:multiLevelType w:val="hybridMultilevel"/>
    <w:tmpl w:val="4350C092"/>
    <w:lvl w:ilvl="0" w:tplc="A4A25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597E4E"/>
    <w:multiLevelType w:val="hybridMultilevel"/>
    <w:tmpl w:val="6EEEF7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C253C67"/>
    <w:multiLevelType w:val="hybridMultilevel"/>
    <w:tmpl w:val="11D21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F7A1185"/>
    <w:multiLevelType w:val="hybridMultilevel"/>
    <w:tmpl w:val="4350C092"/>
    <w:lvl w:ilvl="0" w:tplc="A4A25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431861"/>
    <w:multiLevelType w:val="hybridMultilevel"/>
    <w:tmpl w:val="4350C092"/>
    <w:lvl w:ilvl="0" w:tplc="A4A257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63C83C00"/>
    <w:multiLevelType w:val="hybridMultilevel"/>
    <w:tmpl w:val="4ADA0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921DBD"/>
    <w:multiLevelType w:val="hybridMultilevel"/>
    <w:tmpl w:val="4ADA0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5E33C0"/>
    <w:multiLevelType w:val="hybridMultilevel"/>
    <w:tmpl w:val="8CDC5DAE"/>
    <w:lvl w:ilvl="0" w:tplc="8BB87C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num>
  <w:num w:numId="4">
    <w:abstractNumId w:val="0"/>
  </w:num>
  <w:num w:numId="5">
    <w:abstractNumId w:val="17"/>
  </w:num>
  <w:num w:numId="6">
    <w:abstractNumId w:val="5"/>
  </w:num>
  <w:num w:numId="7">
    <w:abstractNumId w:val="15"/>
  </w:num>
  <w:num w:numId="8">
    <w:abstractNumId w:val="8"/>
  </w:num>
  <w:num w:numId="9">
    <w:abstractNumId w:val="16"/>
  </w:num>
  <w:num w:numId="10">
    <w:abstractNumId w:val="3"/>
  </w:num>
  <w:num w:numId="11">
    <w:abstractNumId w:val="4"/>
  </w:num>
  <w:num w:numId="12">
    <w:abstractNumId w:val="1"/>
  </w:num>
  <w:num w:numId="13">
    <w:abstractNumId w:val="12"/>
  </w:num>
  <w:num w:numId="14">
    <w:abstractNumId w:val="6"/>
  </w:num>
  <w:num w:numId="15">
    <w:abstractNumId w:val="13"/>
  </w:num>
  <w:num w:numId="16">
    <w:abstractNumId w:val="9"/>
  </w:num>
  <w:num w:numId="17">
    <w:abstractNumId w:val="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I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ptdfrvzrxvwje2r5bxawzq2ftexpzp9xea&quot;&gt;AS&lt;record-ids&gt;&lt;item&gt;2&lt;/item&gt;&lt;item&gt;3&lt;/item&gt;&lt;item&gt;4&lt;/item&gt;&lt;item&gt;5&lt;/item&gt;&lt;item&gt;6&lt;/item&gt;&lt;item&gt;7&lt;/item&gt;&lt;item&gt;8&lt;/item&gt;&lt;item&gt;9&lt;/item&gt;&lt;item&gt;13&lt;/item&gt;&lt;item&gt;14&lt;/item&gt;&lt;item&gt;15&lt;/item&gt;&lt;item&gt;16&lt;/item&gt;&lt;item&gt;17&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6&lt;/item&gt;&lt;item&gt;81&lt;/item&gt;&lt;item&gt;82&lt;/item&gt;&lt;item&gt;83&lt;/item&gt;&lt;item&gt;85&lt;/item&gt;&lt;item&gt;86&lt;/item&gt;&lt;item&gt;87&lt;/item&gt;&lt;item&gt;88&lt;/item&gt;&lt;item&gt;89&lt;/item&gt;&lt;item&gt;90&lt;/item&gt;&lt;item&gt;91&lt;/item&gt;&lt;item&gt;92&lt;/item&gt;&lt;item&gt;93&lt;/item&gt;&lt;item&gt;95&lt;/item&gt;&lt;item&gt;96&lt;/item&gt;&lt;item&gt;97&lt;/item&gt;&lt;item&gt;98&lt;/item&gt;&lt;item&gt;99&lt;/item&gt;&lt;item&gt;100&lt;/item&gt;&lt;item&gt;101&lt;/item&gt;&lt;item&gt;102&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record-ids&gt;&lt;/item&gt;&lt;/Libraries&gt;"/>
  </w:docVars>
  <w:rsids>
    <w:rsidRoot w:val="00F71CC1"/>
    <w:rsid w:val="000027C0"/>
    <w:rsid w:val="000039B4"/>
    <w:rsid w:val="00017AB7"/>
    <w:rsid w:val="00025484"/>
    <w:rsid w:val="0003204D"/>
    <w:rsid w:val="00035248"/>
    <w:rsid w:val="0004373A"/>
    <w:rsid w:val="00055090"/>
    <w:rsid w:val="00062D55"/>
    <w:rsid w:val="00067BC2"/>
    <w:rsid w:val="000A56B3"/>
    <w:rsid w:val="000C5C90"/>
    <w:rsid w:val="000F55A8"/>
    <w:rsid w:val="00106144"/>
    <w:rsid w:val="00166289"/>
    <w:rsid w:val="00180837"/>
    <w:rsid w:val="001853E4"/>
    <w:rsid w:val="00187208"/>
    <w:rsid w:val="001961A0"/>
    <w:rsid w:val="001C1AC1"/>
    <w:rsid w:val="001D300F"/>
    <w:rsid w:val="001E2DDB"/>
    <w:rsid w:val="001F05B8"/>
    <w:rsid w:val="001F2369"/>
    <w:rsid w:val="001F3536"/>
    <w:rsid w:val="001F7614"/>
    <w:rsid w:val="00221408"/>
    <w:rsid w:val="00222BD8"/>
    <w:rsid w:val="00226F65"/>
    <w:rsid w:val="00227242"/>
    <w:rsid w:val="0023552E"/>
    <w:rsid w:val="00240ACD"/>
    <w:rsid w:val="00241D55"/>
    <w:rsid w:val="002616D9"/>
    <w:rsid w:val="0027397D"/>
    <w:rsid w:val="00293142"/>
    <w:rsid w:val="00294F17"/>
    <w:rsid w:val="002A5B6D"/>
    <w:rsid w:val="002B1209"/>
    <w:rsid w:val="002B3482"/>
    <w:rsid w:val="003023CF"/>
    <w:rsid w:val="003368E7"/>
    <w:rsid w:val="0034229A"/>
    <w:rsid w:val="00361C1F"/>
    <w:rsid w:val="00367CDC"/>
    <w:rsid w:val="00367E24"/>
    <w:rsid w:val="00376B1C"/>
    <w:rsid w:val="0039483A"/>
    <w:rsid w:val="003B0977"/>
    <w:rsid w:val="003D43BF"/>
    <w:rsid w:val="003D60E8"/>
    <w:rsid w:val="003F0A75"/>
    <w:rsid w:val="004205FC"/>
    <w:rsid w:val="00425553"/>
    <w:rsid w:val="0043631D"/>
    <w:rsid w:val="00440638"/>
    <w:rsid w:val="0045427A"/>
    <w:rsid w:val="00471842"/>
    <w:rsid w:val="004D1095"/>
    <w:rsid w:val="005007FB"/>
    <w:rsid w:val="0050396F"/>
    <w:rsid w:val="0050649F"/>
    <w:rsid w:val="00523BEE"/>
    <w:rsid w:val="005531DB"/>
    <w:rsid w:val="00567DD8"/>
    <w:rsid w:val="00571FAF"/>
    <w:rsid w:val="005A0700"/>
    <w:rsid w:val="005B7741"/>
    <w:rsid w:val="005D75DF"/>
    <w:rsid w:val="006108AF"/>
    <w:rsid w:val="00621C00"/>
    <w:rsid w:val="006304F4"/>
    <w:rsid w:val="006306CB"/>
    <w:rsid w:val="006314C8"/>
    <w:rsid w:val="00632C77"/>
    <w:rsid w:val="00637D2A"/>
    <w:rsid w:val="00643EC4"/>
    <w:rsid w:val="00644F65"/>
    <w:rsid w:val="0065729F"/>
    <w:rsid w:val="006733AD"/>
    <w:rsid w:val="006814D8"/>
    <w:rsid w:val="00684E6B"/>
    <w:rsid w:val="00686DA4"/>
    <w:rsid w:val="006949DE"/>
    <w:rsid w:val="006C0479"/>
    <w:rsid w:val="006C42A9"/>
    <w:rsid w:val="006C7F5F"/>
    <w:rsid w:val="006F4321"/>
    <w:rsid w:val="007044EB"/>
    <w:rsid w:val="007320EC"/>
    <w:rsid w:val="00745848"/>
    <w:rsid w:val="00763C4D"/>
    <w:rsid w:val="00772210"/>
    <w:rsid w:val="0078218F"/>
    <w:rsid w:val="007B6917"/>
    <w:rsid w:val="007E5965"/>
    <w:rsid w:val="007F057C"/>
    <w:rsid w:val="007F29D8"/>
    <w:rsid w:val="008005D7"/>
    <w:rsid w:val="00812187"/>
    <w:rsid w:val="00861A76"/>
    <w:rsid w:val="00863DF7"/>
    <w:rsid w:val="0086775E"/>
    <w:rsid w:val="008A7B55"/>
    <w:rsid w:val="008B4A5D"/>
    <w:rsid w:val="008D0411"/>
    <w:rsid w:val="008D34E1"/>
    <w:rsid w:val="008E1840"/>
    <w:rsid w:val="00907B30"/>
    <w:rsid w:val="00915E2F"/>
    <w:rsid w:val="009207E9"/>
    <w:rsid w:val="00973809"/>
    <w:rsid w:val="009A5C3F"/>
    <w:rsid w:val="009C7EE0"/>
    <w:rsid w:val="009D4FCE"/>
    <w:rsid w:val="009F6158"/>
    <w:rsid w:val="00A019CD"/>
    <w:rsid w:val="00A1685C"/>
    <w:rsid w:val="00A20C18"/>
    <w:rsid w:val="00A25029"/>
    <w:rsid w:val="00A35ED5"/>
    <w:rsid w:val="00A36BEA"/>
    <w:rsid w:val="00A439B4"/>
    <w:rsid w:val="00A50F65"/>
    <w:rsid w:val="00A570E6"/>
    <w:rsid w:val="00A61D1F"/>
    <w:rsid w:val="00A713A6"/>
    <w:rsid w:val="00A9655F"/>
    <w:rsid w:val="00AA2424"/>
    <w:rsid w:val="00AD0C56"/>
    <w:rsid w:val="00AD616E"/>
    <w:rsid w:val="00AE1EE6"/>
    <w:rsid w:val="00AF3C88"/>
    <w:rsid w:val="00B00DA9"/>
    <w:rsid w:val="00B2463C"/>
    <w:rsid w:val="00B27D67"/>
    <w:rsid w:val="00B30618"/>
    <w:rsid w:val="00B30D99"/>
    <w:rsid w:val="00B34E8A"/>
    <w:rsid w:val="00B368BA"/>
    <w:rsid w:val="00B37043"/>
    <w:rsid w:val="00B53D78"/>
    <w:rsid w:val="00B5634B"/>
    <w:rsid w:val="00B65FC7"/>
    <w:rsid w:val="00B72854"/>
    <w:rsid w:val="00BD15E7"/>
    <w:rsid w:val="00BE2003"/>
    <w:rsid w:val="00C342E0"/>
    <w:rsid w:val="00C35954"/>
    <w:rsid w:val="00C60A30"/>
    <w:rsid w:val="00C62DC4"/>
    <w:rsid w:val="00C90A54"/>
    <w:rsid w:val="00CA029F"/>
    <w:rsid w:val="00CC26ED"/>
    <w:rsid w:val="00CE2C02"/>
    <w:rsid w:val="00D107AE"/>
    <w:rsid w:val="00D13073"/>
    <w:rsid w:val="00D13DF0"/>
    <w:rsid w:val="00D14BE7"/>
    <w:rsid w:val="00D23F42"/>
    <w:rsid w:val="00D36F25"/>
    <w:rsid w:val="00D50FF8"/>
    <w:rsid w:val="00D511BB"/>
    <w:rsid w:val="00D52C92"/>
    <w:rsid w:val="00D67AF0"/>
    <w:rsid w:val="00D70772"/>
    <w:rsid w:val="00D75A72"/>
    <w:rsid w:val="00DC2365"/>
    <w:rsid w:val="00DE03E5"/>
    <w:rsid w:val="00DF4941"/>
    <w:rsid w:val="00DF66DD"/>
    <w:rsid w:val="00E004DC"/>
    <w:rsid w:val="00E14BE4"/>
    <w:rsid w:val="00E36645"/>
    <w:rsid w:val="00E700F9"/>
    <w:rsid w:val="00E7131D"/>
    <w:rsid w:val="00E72A25"/>
    <w:rsid w:val="00E81F70"/>
    <w:rsid w:val="00E93B8E"/>
    <w:rsid w:val="00E93CB1"/>
    <w:rsid w:val="00E94738"/>
    <w:rsid w:val="00EC01C0"/>
    <w:rsid w:val="00EC06F8"/>
    <w:rsid w:val="00EC1B82"/>
    <w:rsid w:val="00ED5682"/>
    <w:rsid w:val="00ED7296"/>
    <w:rsid w:val="00EE707D"/>
    <w:rsid w:val="00EF7BC8"/>
    <w:rsid w:val="00F026A2"/>
    <w:rsid w:val="00F3148F"/>
    <w:rsid w:val="00F43E1B"/>
    <w:rsid w:val="00F468B1"/>
    <w:rsid w:val="00F53184"/>
    <w:rsid w:val="00F577BF"/>
    <w:rsid w:val="00F65BB6"/>
    <w:rsid w:val="00F71C7C"/>
    <w:rsid w:val="00F71CC1"/>
    <w:rsid w:val="00F818AC"/>
    <w:rsid w:val="00F84442"/>
    <w:rsid w:val="00F873A8"/>
    <w:rsid w:val="00FA32CF"/>
    <w:rsid w:val="00FB6D2A"/>
    <w:rsid w:val="00FD05A2"/>
    <w:rsid w:val="00FD7045"/>
    <w:rsid w:val="00FF07F8"/>
    <w:rsid w:val="00FF0A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5F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71CC1"/>
  </w:style>
  <w:style w:type="character" w:customStyle="1" w:styleId="apple-converted-space">
    <w:name w:val="apple-converted-space"/>
    <w:basedOn w:val="DefaultParagraphFont"/>
    <w:rsid w:val="00F71CC1"/>
  </w:style>
  <w:style w:type="paragraph" w:styleId="NormalWeb">
    <w:name w:val="Normal (Web)"/>
    <w:basedOn w:val="Normal"/>
    <w:uiPriority w:val="99"/>
    <w:unhideWhenUsed/>
    <w:rsid w:val="00F71C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71CC1"/>
    <w:rPr>
      <w:i/>
      <w:iCs/>
    </w:rPr>
  </w:style>
  <w:style w:type="character" w:customStyle="1" w:styleId="cit">
    <w:name w:val="cit"/>
    <w:basedOn w:val="DefaultParagraphFont"/>
    <w:rsid w:val="00F71CC1"/>
  </w:style>
  <w:style w:type="paragraph" w:styleId="ListParagraph">
    <w:name w:val="List Paragraph"/>
    <w:basedOn w:val="Normal"/>
    <w:uiPriority w:val="34"/>
    <w:qFormat/>
    <w:rsid w:val="00F71CC1"/>
    <w:pPr>
      <w:spacing w:after="200" w:line="276" w:lineRule="auto"/>
      <w:ind w:left="720"/>
      <w:contextualSpacing/>
    </w:pPr>
  </w:style>
  <w:style w:type="paragraph" w:customStyle="1" w:styleId="EndNoteBibliographyTitle">
    <w:name w:val="EndNote Bibliography Title"/>
    <w:basedOn w:val="Normal"/>
    <w:link w:val="EndNoteBibliographyTitleChar"/>
    <w:rsid w:val="00F71CC1"/>
    <w:pPr>
      <w:spacing w:after="0" w:line="276" w:lineRule="auto"/>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F71CC1"/>
    <w:rPr>
      <w:rFonts w:ascii="Times New Roman" w:hAnsi="Times New Roman" w:cs="Times New Roman"/>
      <w:noProof/>
      <w:sz w:val="24"/>
    </w:rPr>
  </w:style>
  <w:style w:type="paragraph" w:customStyle="1" w:styleId="EndNoteBibliography">
    <w:name w:val="EndNote Bibliography"/>
    <w:basedOn w:val="Normal"/>
    <w:link w:val="EndNoteBibliographyChar"/>
    <w:rsid w:val="00F71CC1"/>
    <w:pPr>
      <w:spacing w:after="200"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F71CC1"/>
    <w:rPr>
      <w:rFonts w:ascii="Times New Roman" w:hAnsi="Times New Roman" w:cs="Times New Roman"/>
      <w:noProof/>
      <w:sz w:val="24"/>
    </w:rPr>
  </w:style>
  <w:style w:type="character" w:styleId="Hyperlink">
    <w:name w:val="Hyperlink"/>
    <w:basedOn w:val="DefaultParagraphFont"/>
    <w:uiPriority w:val="99"/>
    <w:unhideWhenUsed/>
    <w:rsid w:val="00F71CC1"/>
    <w:rPr>
      <w:color w:val="0563C1" w:themeColor="hyperlink"/>
      <w:u w:val="single"/>
    </w:rPr>
  </w:style>
  <w:style w:type="character" w:customStyle="1" w:styleId="highlight">
    <w:name w:val="highlight"/>
    <w:basedOn w:val="DefaultParagraphFont"/>
    <w:rsid w:val="00F71CC1"/>
  </w:style>
  <w:style w:type="character" w:styleId="CommentReference">
    <w:name w:val="annotation reference"/>
    <w:basedOn w:val="DefaultParagraphFont"/>
    <w:uiPriority w:val="99"/>
    <w:semiHidden/>
    <w:unhideWhenUsed/>
    <w:rsid w:val="00F71CC1"/>
    <w:rPr>
      <w:sz w:val="16"/>
      <w:szCs w:val="16"/>
    </w:rPr>
  </w:style>
  <w:style w:type="paragraph" w:styleId="CommentText">
    <w:name w:val="annotation text"/>
    <w:basedOn w:val="Normal"/>
    <w:link w:val="CommentTextChar"/>
    <w:uiPriority w:val="99"/>
    <w:semiHidden/>
    <w:unhideWhenUsed/>
    <w:rsid w:val="00F71CC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F71CC1"/>
    <w:rPr>
      <w:sz w:val="20"/>
      <w:szCs w:val="20"/>
    </w:rPr>
  </w:style>
  <w:style w:type="paragraph" w:styleId="CommentSubject">
    <w:name w:val="annotation subject"/>
    <w:basedOn w:val="CommentText"/>
    <w:next w:val="CommentText"/>
    <w:link w:val="CommentSubjectChar"/>
    <w:uiPriority w:val="99"/>
    <w:semiHidden/>
    <w:unhideWhenUsed/>
    <w:rsid w:val="00F71CC1"/>
    <w:rPr>
      <w:b/>
      <w:bCs/>
    </w:rPr>
  </w:style>
  <w:style w:type="character" w:customStyle="1" w:styleId="CommentSubjectChar">
    <w:name w:val="Comment Subject Char"/>
    <w:basedOn w:val="CommentTextChar"/>
    <w:link w:val="CommentSubject"/>
    <w:uiPriority w:val="99"/>
    <w:semiHidden/>
    <w:rsid w:val="00F71CC1"/>
    <w:rPr>
      <w:b/>
      <w:bCs/>
      <w:sz w:val="20"/>
      <w:szCs w:val="20"/>
    </w:rPr>
  </w:style>
  <w:style w:type="paragraph" w:styleId="BalloonText">
    <w:name w:val="Balloon Text"/>
    <w:basedOn w:val="Normal"/>
    <w:link w:val="BalloonTextChar"/>
    <w:uiPriority w:val="99"/>
    <w:semiHidden/>
    <w:unhideWhenUsed/>
    <w:rsid w:val="00F71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CC1"/>
    <w:rPr>
      <w:rFonts w:ascii="Tahoma" w:hAnsi="Tahoma" w:cs="Tahoma"/>
      <w:sz w:val="16"/>
      <w:szCs w:val="16"/>
    </w:rPr>
  </w:style>
  <w:style w:type="paragraph" w:styleId="Header">
    <w:name w:val="header"/>
    <w:basedOn w:val="Normal"/>
    <w:link w:val="HeaderChar"/>
    <w:uiPriority w:val="99"/>
    <w:unhideWhenUsed/>
    <w:rsid w:val="002B1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209"/>
  </w:style>
  <w:style w:type="paragraph" w:styleId="Footer">
    <w:name w:val="footer"/>
    <w:basedOn w:val="Normal"/>
    <w:link w:val="FooterChar"/>
    <w:uiPriority w:val="99"/>
    <w:unhideWhenUsed/>
    <w:rsid w:val="002B12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209"/>
  </w:style>
  <w:style w:type="character" w:styleId="FollowedHyperlink">
    <w:name w:val="FollowedHyperlink"/>
    <w:basedOn w:val="DefaultParagraphFont"/>
    <w:uiPriority w:val="99"/>
    <w:semiHidden/>
    <w:unhideWhenUsed/>
    <w:rsid w:val="005D75DF"/>
    <w:rPr>
      <w:color w:val="954F72" w:themeColor="followedHyperlink"/>
      <w:u w:val="single"/>
    </w:rPr>
  </w:style>
  <w:style w:type="paragraph" w:styleId="Title">
    <w:name w:val="Title"/>
    <w:basedOn w:val="Normal"/>
    <w:next w:val="Normal"/>
    <w:link w:val="TitleChar"/>
    <w:uiPriority w:val="10"/>
    <w:qFormat/>
    <w:rsid w:val="003023C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023CF"/>
    <w:rPr>
      <w:rFonts w:asciiTheme="majorHAnsi" w:eastAsiaTheme="majorEastAsia" w:hAnsiTheme="majorHAnsi" w:cstheme="majorBidi"/>
      <w:color w:val="323E4F" w:themeColor="text2" w:themeShade="BF"/>
      <w:spacing w:val="5"/>
      <w:kern w:val="28"/>
      <w:sz w:val="52"/>
      <w:szCs w:val="52"/>
    </w:rPr>
  </w:style>
  <w:style w:type="character" w:customStyle="1" w:styleId="ecxhighlight">
    <w:name w:val="ecxhighlight"/>
    <w:basedOn w:val="DefaultParagraphFont"/>
    <w:rsid w:val="006C42A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71CC1"/>
  </w:style>
  <w:style w:type="character" w:customStyle="1" w:styleId="apple-converted-space">
    <w:name w:val="apple-converted-space"/>
    <w:basedOn w:val="DefaultParagraphFont"/>
    <w:rsid w:val="00F71CC1"/>
  </w:style>
  <w:style w:type="paragraph" w:styleId="NormalWeb">
    <w:name w:val="Normal (Web)"/>
    <w:basedOn w:val="Normal"/>
    <w:uiPriority w:val="99"/>
    <w:unhideWhenUsed/>
    <w:rsid w:val="00F71CC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71CC1"/>
    <w:rPr>
      <w:i/>
      <w:iCs/>
    </w:rPr>
  </w:style>
  <w:style w:type="character" w:customStyle="1" w:styleId="cit">
    <w:name w:val="cit"/>
    <w:basedOn w:val="DefaultParagraphFont"/>
    <w:rsid w:val="00F71CC1"/>
  </w:style>
  <w:style w:type="paragraph" w:styleId="ListParagraph">
    <w:name w:val="List Paragraph"/>
    <w:basedOn w:val="Normal"/>
    <w:uiPriority w:val="34"/>
    <w:qFormat/>
    <w:rsid w:val="00F71CC1"/>
    <w:pPr>
      <w:spacing w:after="200" w:line="276" w:lineRule="auto"/>
      <w:ind w:left="720"/>
      <w:contextualSpacing/>
    </w:pPr>
  </w:style>
  <w:style w:type="paragraph" w:customStyle="1" w:styleId="EndNoteBibliographyTitle">
    <w:name w:val="EndNote Bibliography Title"/>
    <w:basedOn w:val="Normal"/>
    <w:link w:val="EndNoteBibliographyTitleChar"/>
    <w:rsid w:val="00F71CC1"/>
    <w:pPr>
      <w:spacing w:after="0" w:line="276" w:lineRule="auto"/>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F71CC1"/>
    <w:rPr>
      <w:rFonts w:ascii="Times New Roman" w:hAnsi="Times New Roman" w:cs="Times New Roman"/>
      <w:noProof/>
      <w:sz w:val="24"/>
    </w:rPr>
  </w:style>
  <w:style w:type="paragraph" w:customStyle="1" w:styleId="EndNoteBibliography">
    <w:name w:val="EndNote Bibliography"/>
    <w:basedOn w:val="Normal"/>
    <w:link w:val="EndNoteBibliographyChar"/>
    <w:rsid w:val="00F71CC1"/>
    <w:pPr>
      <w:spacing w:after="200"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F71CC1"/>
    <w:rPr>
      <w:rFonts w:ascii="Times New Roman" w:hAnsi="Times New Roman" w:cs="Times New Roman"/>
      <w:noProof/>
      <w:sz w:val="24"/>
    </w:rPr>
  </w:style>
  <w:style w:type="character" w:styleId="Hyperlink">
    <w:name w:val="Hyperlink"/>
    <w:basedOn w:val="DefaultParagraphFont"/>
    <w:uiPriority w:val="99"/>
    <w:unhideWhenUsed/>
    <w:rsid w:val="00F71CC1"/>
    <w:rPr>
      <w:color w:val="0563C1" w:themeColor="hyperlink"/>
      <w:u w:val="single"/>
    </w:rPr>
  </w:style>
  <w:style w:type="character" w:customStyle="1" w:styleId="highlight">
    <w:name w:val="highlight"/>
    <w:basedOn w:val="DefaultParagraphFont"/>
    <w:rsid w:val="00F71CC1"/>
  </w:style>
  <w:style w:type="character" w:styleId="CommentReference">
    <w:name w:val="annotation reference"/>
    <w:basedOn w:val="DefaultParagraphFont"/>
    <w:uiPriority w:val="99"/>
    <w:semiHidden/>
    <w:unhideWhenUsed/>
    <w:rsid w:val="00F71CC1"/>
    <w:rPr>
      <w:sz w:val="16"/>
      <w:szCs w:val="16"/>
    </w:rPr>
  </w:style>
  <w:style w:type="paragraph" w:styleId="CommentText">
    <w:name w:val="annotation text"/>
    <w:basedOn w:val="Normal"/>
    <w:link w:val="CommentTextChar"/>
    <w:uiPriority w:val="99"/>
    <w:semiHidden/>
    <w:unhideWhenUsed/>
    <w:rsid w:val="00F71CC1"/>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F71CC1"/>
    <w:rPr>
      <w:sz w:val="20"/>
      <w:szCs w:val="20"/>
    </w:rPr>
  </w:style>
  <w:style w:type="paragraph" w:styleId="CommentSubject">
    <w:name w:val="annotation subject"/>
    <w:basedOn w:val="CommentText"/>
    <w:next w:val="CommentText"/>
    <w:link w:val="CommentSubjectChar"/>
    <w:uiPriority w:val="99"/>
    <w:semiHidden/>
    <w:unhideWhenUsed/>
    <w:rsid w:val="00F71CC1"/>
    <w:rPr>
      <w:b/>
      <w:bCs/>
    </w:rPr>
  </w:style>
  <w:style w:type="character" w:customStyle="1" w:styleId="CommentSubjectChar">
    <w:name w:val="Comment Subject Char"/>
    <w:basedOn w:val="CommentTextChar"/>
    <w:link w:val="CommentSubject"/>
    <w:uiPriority w:val="99"/>
    <w:semiHidden/>
    <w:rsid w:val="00F71CC1"/>
    <w:rPr>
      <w:b/>
      <w:bCs/>
      <w:sz w:val="20"/>
      <w:szCs w:val="20"/>
    </w:rPr>
  </w:style>
  <w:style w:type="paragraph" w:styleId="BalloonText">
    <w:name w:val="Balloon Text"/>
    <w:basedOn w:val="Normal"/>
    <w:link w:val="BalloonTextChar"/>
    <w:uiPriority w:val="99"/>
    <w:semiHidden/>
    <w:unhideWhenUsed/>
    <w:rsid w:val="00F71C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CC1"/>
    <w:rPr>
      <w:rFonts w:ascii="Tahoma" w:hAnsi="Tahoma" w:cs="Tahoma"/>
      <w:sz w:val="16"/>
      <w:szCs w:val="16"/>
    </w:rPr>
  </w:style>
  <w:style w:type="paragraph" w:styleId="Header">
    <w:name w:val="header"/>
    <w:basedOn w:val="Normal"/>
    <w:link w:val="HeaderChar"/>
    <w:uiPriority w:val="99"/>
    <w:unhideWhenUsed/>
    <w:rsid w:val="002B1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209"/>
  </w:style>
  <w:style w:type="paragraph" w:styleId="Footer">
    <w:name w:val="footer"/>
    <w:basedOn w:val="Normal"/>
    <w:link w:val="FooterChar"/>
    <w:uiPriority w:val="99"/>
    <w:unhideWhenUsed/>
    <w:rsid w:val="002B12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209"/>
  </w:style>
  <w:style w:type="character" w:styleId="FollowedHyperlink">
    <w:name w:val="FollowedHyperlink"/>
    <w:basedOn w:val="DefaultParagraphFont"/>
    <w:uiPriority w:val="99"/>
    <w:semiHidden/>
    <w:unhideWhenUsed/>
    <w:rsid w:val="005D75DF"/>
    <w:rPr>
      <w:color w:val="954F72" w:themeColor="followedHyperlink"/>
      <w:u w:val="single"/>
    </w:rPr>
  </w:style>
  <w:style w:type="paragraph" w:styleId="Title">
    <w:name w:val="Title"/>
    <w:basedOn w:val="Normal"/>
    <w:next w:val="Normal"/>
    <w:link w:val="TitleChar"/>
    <w:uiPriority w:val="10"/>
    <w:qFormat/>
    <w:rsid w:val="003023C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023CF"/>
    <w:rPr>
      <w:rFonts w:asciiTheme="majorHAnsi" w:eastAsiaTheme="majorEastAsia" w:hAnsiTheme="majorHAnsi" w:cstheme="majorBidi"/>
      <w:color w:val="323E4F" w:themeColor="text2" w:themeShade="BF"/>
      <w:spacing w:val="5"/>
      <w:kern w:val="28"/>
      <w:sz w:val="52"/>
      <w:szCs w:val="52"/>
    </w:rPr>
  </w:style>
  <w:style w:type="character" w:customStyle="1" w:styleId="ecxhighlight">
    <w:name w:val="ecxhighlight"/>
    <w:basedOn w:val="DefaultParagraphFont"/>
    <w:rsid w:val="006C4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97877">
      <w:bodyDiv w:val="1"/>
      <w:marLeft w:val="0"/>
      <w:marRight w:val="0"/>
      <w:marTop w:val="0"/>
      <w:marBottom w:val="0"/>
      <w:divBdr>
        <w:top w:val="none" w:sz="0" w:space="0" w:color="auto"/>
        <w:left w:val="none" w:sz="0" w:space="0" w:color="auto"/>
        <w:bottom w:val="none" w:sz="0" w:space="0" w:color="auto"/>
        <w:right w:val="none" w:sz="0" w:space="0" w:color="auto"/>
      </w:divBdr>
      <w:divsChild>
        <w:div w:id="371925322">
          <w:marLeft w:val="0"/>
          <w:marRight w:val="0"/>
          <w:marTop w:val="0"/>
          <w:marBottom w:val="0"/>
          <w:divBdr>
            <w:top w:val="none" w:sz="0" w:space="0" w:color="auto"/>
            <w:left w:val="none" w:sz="0" w:space="0" w:color="auto"/>
            <w:bottom w:val="none" w:sz="0" w:space="0" w:color="auto"/>
            <w:right w:val="none" w:sz="0" w:space="0" w:color="auto"/>
          </w:divBdr>
          <w:divsChild>
            <w:div w:id="2004312828">
              <w:marLeft w:val="0"/>
              <w:marRight w:val="0"/>
              <w:marTop w:val="0"/>
              <w:marBottom w:val="0"/>
              <w:divBdr>
                <w:top w:val="none" w:sz="0" w:space="0" w:color="auto"/>
                <w:left w:val="none" w:sz="0" w:space="0" w:color="auto"/>
                <w:bottom w:val="none" w:sz="0" w:space="0" w:color="auto"/>
                <w:right w:val="none" w:sz="0" w:space="0" w:color="auto"/>
              </w:divBdr>
              <w:divsChild>
                <w:div w:id="13667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121224">
      <w:bodyDiv w:val="1"/>
      <w:marLeft w:val="0"/>
      <w:marRight w:val="0"/>
      <w:marTop w:val="0"/>
      <w:marBottom w:val="0"/>
      <w:divBdr>
        <w:top w:val="none" w:sz="0" w:space="0" w:color="auto"/>
        <w:left w:val="none" w:sz="0" w:space="0" w:color="auto"/>
        <w:bottom w:val="none" w:sz="0" w:space="0" w:color="auto"/>
        <w:right w:val="none" w:sz="0" w:space="0" w:color="auto"/>
      </w:divBdr>
      <w:divsChild>
        <w:div w:id="684943445">
          <w:marLeft w:val="0"/>
          <w:marRight w:val="0"/>
          <w:marTop w:val="0"/>
          <w:marBottom w:val="0"/>
          <w:divBdr>
            <w:top w:val="none" w:sz="0" w:space="0" w:color="auto"/>
            <w:left w:val="none" w:sz="0" w:space="0" w:color="auto"/>
            <w:bottom w:val="none" w:sz="0" w:space="0" w:color="auto"/>
            <w:right w:val="none" w:sz="0" w:space="0" w:color="auto"/>
          </w:divBdr>
          <w:divsChild>
            <w:div w:id="1832528542">
              <w:marLeft w:val="0"/>
              <w:marRight w:val="0"/>
              <w:marTop w:val="0"/>
              <w:marBottom w:val="0"/>
              <w:divBdr>
                <w:top w:val="none" w:sz="0" w:space="0" w:color="auto"/>
                <w:left w:val="none" w:sz="0" w:space="0" w:color="auto"/>
                <w:bottom w:val="none" w:sz="0" w:space="0" w:color="auto"/>
                <w:right w:val="none" w:sz="0" w:space="0" w:color="auto"/>
              </w:divBdr>
            </w:div>
            <w:div w:id="1987390203">
              <w:marLeft w:val="0"/>
              <w:marRight w:val="0"/>
              <w:marTop w:val="0"/>
              <w:marBottom w:val="0"/>
              <w:divBdr>
                <w:top w:val="none" w:sz="0" w:space="0" w:color="auto"/>
                <w:left w:val="none" w:sz="0" w:space="0" w:color="auto"/>
                <w:bottom w:val="none" w:sz="0" w:space="0" w:color="auto"/>
                <w:right w:val="none" w:sz="0" w:space="0" w:color="auto"/>
              </w:divBdr>
            </w:div>
            <w:div w:id="1821069049">
              <w:marLeft w:val="0"/>
              <w:marRight w:val="0"/>
              <w:marTop w:val="0"/>
              <w:marBottom w:val="0"/>
              <w:divBdr>
                <w:top w:val="none" w:sz="0" w:space="0" w:color="auto"/>
                <w:left w:val="none" w:sz="0" w:space="0" w:color="auto"/>
                <w:bottom w:val="none" w:sz="0" w:space="0" w:color="auto"/>
                <w:right w:val="none" w:sz="0" w:space="0" w:color="auto"/>
              </w:divBdr>
            </w:div>
            <w:div w:id="862594056">
              <w:marLeft w:val="0"/>
              <w:marRight w:val="0"/>
              <w:marTop w:val="0"/>
              <w:marBottom w:val="0"/>
              <w:divBdr>
                <w:top w:val="none" w:sz="0" w:space="0" w:color="auto"/>
                <w:left w:val="none" w:sz="0" w:space="0" w:color="auto"/>
                <w:bottom w:val="none" w:sz="0" w:space="0" w:color="auto"/>
                <w:right w:val="none" w:sz="0" w:space="0" w:color="auto"/>
              </w:divBdr>
            </w:div>
            <w:div w:id="1217426820">
              <w:marLeft w:val="0"/>
              <w:marRight w:val="0"/>
              <w:marTop w:val="0"/>
              <w:marBottom w:val="0"/>
              <w:divBdr>
                <w:top w:val="none" w:sz="0" w:space="0" w:color="auto"/>
                <w:left w:val="none" w:sz="0" w:space="0" w:color="auto"/>
                <w:bottom w:val="none" w:sz="0" w:space="0" w:color="auto"/>
                <w:right w:val="none" w:sz="0" w:space="0" w:color="auto"/>
              </w:divBdr>
            </w:div>
            <w:div w:id="1968537421">
              <w:marLeft w:val="0"/>
              <w:marRight w:val="0"/>
              <w:marTop w:val="0"/>
              <w:marBottom w:val="0"/>
              <w:divBdr>
                <w:top w:val="none" w:sz="0" w:space="0" w:color="auto"/>
                <w:left w:val="none" w:sz="0" w:space="0" w:color="auto"/>
                <w:bottom w:val="none" w:sz="0" w:space="0" w:color="auto"/>
                <w:right w:val="none" w:sz="0" w:space="0" w:color="auto"/>
              </w:divBdr>
            </w:div>
            <w:div w:id="1608342656">
              <w:marLeft w:val="0"/>
              <w:marRight w:val="0"/>
              <w:marTop w:val="0"/>
              <w:marBottom w:val="0"/>
              <w:divBdr>
                <w:top w:val="none" w:sz="0" w:space="0" w:color="auto"/>
                <w:left w:val="none" w:sz="0" w:space="0" w:color="auto"/>
                <w:bottom w:val="none" w:sz="0" w:space="0" w:color="auto"/>
                <w:right w:val="none" w:sz="0" w:space="0" w:color="auto"/>
              </w:divBdr>
            </w:div>
            <w:div w:id="1327366500">
              <w:marLeft w:val="0"/>
              <w:marRight w:val="0"/>
              <w:marTop w:val="0"/>
              <w:marBottom w:val="0"/>
              <w:divBdr>
                <w:top w:val="none" w:sz="0" w:space="0" w:color="auto"/>
                <w:left w:val="none" w:sz="0" w:space="0" w:color="auto"/>
                <w:bottom w:val="none" w:sz="0" w:space="0" w:color="auto"/>
                <w:right w:val="none" w:sz="0" w:space="0" w:color="auto"/>
              </w:divBdr>
            </w:div>
            <w:div w:id="1945458724">
              <w:marLeft w:val="0"/>
              <w:marRight w:val="0"/>
              <w:marTop w:val="0"/>
              <w:marBottom w:val="0"/>
              <w:divBdr>
                <w:top w:val="none" w:sz="0" w:space="0" w:color="auto"/>
                <w:left w:val="none" w:sz="0" w:space="0" w:color="auto"/>
                <w:bottom w:val="none" w:sz="0" w:space="0" w:color="auto"/>
                <w:right w:val="none" w:sz="0" w:space="0" w:color="auto"/>
              </w:divBdr>
            </w:div>
            <w:div w:id="65538960">
              <w:marLeft w:val="0"/>
              <w:marRight w:val="0"/>
              <w:marTop w:val="0"/>
              <w:marBottom w:val="0"/>
              <w:divBdr>
                <w:top w:val="none" w:sz="0" w:space="0" w:color="auto"/>
                <w:left w:val="none" w:sz="0" w:space="0" w:color="auto"/>
                <w:bottom w:val="none" w:sz="0" w:space="0" w:color="auto"/>
                <w:right w:val="none" w:sz="0" w:space="0" w:color="auto"/>
              </w:divBdr>
            </w:div>
            <w:div w:id="476536131">
              <w:marLeft w:val="0"/>
              <w:marRight w:val="0"/>
              <w:marTop w:val="0"/>
              <w:marBottom w:val="0"/>
              <w:divBdr>
                <w:top w:val="none" w:sz="0" w:space="0" w:color="auto"/>
                <w:left w:val="none" w:sz="0" w:space="0" w:color="auto"/>
                <w:bottom w:val="none" w:sz="0" w:space="0" w:color="auto"/>
                <w:right w:val="none" w:sz="0" w:space="0" w:color="auto"/>
              </w:divBdr>
            </w:div>
            <w:div w:id="22479526">
              <w:marLeft w:val="0"/>
              <w:marRight w:val="0"/>
              <w:marTop w:val="0"/>
              <w:marBottom w:val="0"/>
              <w:divBdr>
                <w:top w:val="none" w:sz="0" w:space="0" w:color="auto"/>
                <w:left w:val="none" w:sz="0" w:space="0" w:color="auto"/>
                <w:bottom w:val="none" w:sz="0" w:space="0" w:color="auto"/>
                <w:right w:val="none" w:sz="0" w:space="0" w:color="auto"/>
              </w:divBdr>
            </w:div>
            <w:div w:id="904726729">
              <w:marLeft w:val="0"/>
              <w:marRight w:val="0"/>
              <w:marTop w:val="0"/>
              <w:marBottom w:val="0"/>
              <w:divBdr>
                <w:top w:val="none" w:sz="0" w:space="0" w:color="auto"/>
                <w:left w:val="none" w:sz="0" w:space="0" w:color="auto"/>
                <w:bottom w:val="none" w:sz="0" w:space="0" w:color="auto"/>
                <w:right w:val="none" w:sz="0" w:space="0" w:color="auto"/>
              </w:divBdr>
            </w:div>
            <w:div w:id="464926851">
              <w:marLeft w:val="0"/>
              <w:marRight w:val="0"/>
              <w:marTop w:val="0"/>
              <w:marBottom w:val="0"/>
              <w:divBdr>
                <w:top w:val="none" w:sz="0" w:space="0" w:color="auto"/>
                <w:left w:val="none" w:sz="0" w:space="0" w:color="auto"/>
                <w:bottom w:val="none" w:sz="0" w:space="0" w:color="auto"/>
                <w:right w:val="none" w:sz="0" w:space="0" w:color="auto"/>
              </w:divBdr>
            </w:div>
            <w:div w:id="206533774">
              <w:marLeft w:val="0"/>
              <w:marRight w:val="0"/>
              <w:marTop w:val="0"/>
              <w:marBottom w:val="0"/>
              <w:divBdr>
                <w:top w:val="none" w:sz="0" w:space="0" w:color="auto"/>
                <w:left w:val="none" w:sz="0" w:space="0" w:color="auto"/>
                <w:bottom w:val="none" w:sz="0" w:space="0" w:color="auto"/>
                <w:right w:val="none" w:sz="0" w:space="0" w:color="auto"/>
              </w:divBdr>
            </w:div>
            <w:div w:id="619725198">
              <w:marLeft w:val="0"/>
              <w:marRight w:val="0"/>
              <w:marTop w:val="0"/>
              <w:marBottom w:val="0"/>
              <w:divBdr>
                <w:top w:val="none" w:sz="0" w:space="0" w:color="auto"/>
                <w:left w:val="none" w:sz="0" w:space="0" w:color="auto"/>
                <w:bottom w:val="none" w:sz="0" w:space="0" w:color="auto"/>
                <w:right w:val="none" w:sz="0" w:space="0" w:color="auto"/>
              </w:divBdr>
            </w:div>
            <w:div w:id="2117669811">
              <w:marLeft w:val="0"/>
              <w:marRight w:val="0"/>
              <w:marTop w:val="0"/>
              <w:marBottom w:val="0"/>
              <w:divBdr>
                <w:top w:val="none" w:sz="0" w:space="0" w:color="auto"/>
                <w:left w:val="none" w:sz="0" w:space="0" w:color="auto"/>
                <w:bottom w:val="none" w:sz="0" w:space="0" w:color="auto"/>
                <w:right w:val="none" w:sz="0" w:space="0" w:color="auto"/>
              </w:divBdr>
            </w:div>
            <w:div w:id="1106313871">
              <w:marLeft w:val="0"/>
              <w:marRight w:val="0"/>
              <w:marTop w:val="0"/>
              <w:marBottom w:val="0"/>
              <w:divBdr>
                <w:top w:val="none" w:sz="0" w:space="0" w:color="auto"/>
                <w:left w:val="none" w:sz="0" w:space="0" w:color="auto"/>
                <w:bottom w:val="none" w:sz="0" w:space="0" w:color="auto"/>
                <w:right w:val="none" w:sz="0" w:space="0" w:color="auto"/>
              </w:divBdr>
            </w:div>
            <w:div w:id="957563896">
              <w:marLeft w:val="0"/>
              <w:marRight w:val="0"/>
              <w:marTop w:val="0"/>
              <w:marBottom w:val="0"/>
              <w:divBdr>
                <w:top w:val="none" w:sz="0" w:space="0" w:color="auto"/>
                <w:left w:val="none" w:sz="0" w:space="0" w:color="auto"/>
                <w:bottom w:val="none" w:sz="0" w:space="0" w:color="auto"/>
                <w:right w:val="none" w:sz="0" w:space="0" w:color="auto"/>
              </w:divBdr>
            </w:div>
            <w:div w:id="730542367">
              <w:marLeft w:val="0"/>
              <w:marRight w:val="0"/>
              <w:marTop w:val="0"/>
              <w:marBottom w:val="0"/>
              <w:divBdr>
                <w:top w:val="none" w:sz="0" w:space="0" w:color="auto"/>
                <w:left w:val="none" w:sz="0" w:space="0" w:color="auto"/>
                <w:bottom w:val="none" w:sz="0" w:space="0" w:color="auto"/>
                <w:right w:val="none" w:sz="0" w:space="0" w:color="auto"/>
              </w:divBdr>
            </w:div>
            <w:div w:id="100271543">
              <w:marLeft w:val="0"/>
              <w:marRight w:val="0"/>
              <w:marTop w:val="0"/>
              <w:marBottom w:val="0"/>
              <w:divBdr>
                <w:top w:val="none" w:sz="0" w:space="0" w:color="auto"/>
                <w:left w:val="none" w:sz="0" w:space="0" w:color="auto"/>
                <w:bottom w:val="none" w:sz="0" w:space="0" w:color="auto"/>
                <w:right w:val="none" w:sz="0" w:space="0" w:color="auto"/>
              </w:divBdr>
            </w:div>
            <w:div w:id="1381905714">
              <w:marLeft w:val="0"/>
              <w:marRight w:val="0"/>
              <w:marTop w:val="0"/>
              <w:marBottom w:val="0"/>
              <w:divBdr>
                <w:top w:val="none" w:sz="0" w:space="0" w:color="auto"/>
                <w:left w:val="none" w:sz="0" w:space="0" w:color="auto"/>
                <w:bottom w:val="none" w:sz="0" w:space="0" w:color="auto"/>
                <w:right w:val="none" w:sz="0" w:space="0" w:color="auto"/>
              </w:divBdr>
            </w:div>
            <w:div w:id="1352074054">
              <w:marLeft w:val="0"/>
              <w:marRight w:val="0"/>
              <w:marTop w:val="0"/>
              <w:marBottom w:val="0"/>
              <w:divBdr>
                <w:top w:val="none" w:sz="0" w:space="0" w:color="auto"/>
                <w:left w:val="none" w:sz="0" w:space="0" w:color="auto"/>
                <w:bottom w:val="none" w:sz="0" w:space="0" w:color="auto"/>
                <w:right w:val="none" w:sz="0" w:space="0" w:color="auto"/>
              </w:divBdr>
            </w:div>
            <w:div w:id="699624110">
              <w:marLeft w:val="0"/>
              <w:marRight w:val="0"/>
              <w:marTop w:val="0"/>
              <w:marBottom w:val="0"/>
              <w:divBdr>
                <w:top w:val="none" w:sz="0" w:space="0" w:color="auto"/>
                <w:left w:val="none" w:sz="0" w:space="0" w:color="auto"/>
                <w:bottom w:val="none" w:sz="0" w:space="0" w:color="auto"/>
                <w:right w:val="none" w:sz="0" w:space="0" w:color="auto"/>
              </w:divBdr>
            </w:div>
            <w:div w:id="1227374570">
              <w:marLeft w:val="0"/>
              <w:marRight w:val="0"/>
              <w:marTop w:val="0"/>
              <w:marBottom w:val="0"/>
              <w:divBdr>
                <w:top w:val="none" w:sz="0" w:space="0" w:color="auto"/>
                <w:left w:val="none" w:sz="0" w:space="0" w:color="auto"/>
                <w:bottom w:val="none" w:sz="0" w:space="0" w:color="auto"/>
                <w:right w:val="none" w:sz="0" w:space="0" w:color="auto"/>
              </w:divBdr>
            </w:div>
            <w:div w:id="474685462">
              <w:marLeft w:val="0"/>
              <w:marRight w:val="0"/>
              <w:marTop w:val="0"/>
              <w:marBottom w:val="0"/>
              <w:divBdr>
                <w:top w:val="none" w:sz="0" w:space="0" w:color="auto"/>
                <w:left w:val="none" w:sz="0" w:space="0" w:color="auto"/>
                <w:bottom w:val="none" w:sz="0" w:space="0" w:color="auto"/>
                <w:right w:val="none" w:sz="0" w:space="0" w:color="auto"/>
              </w:divBdr>
            </w:div>
            <w:div w:id="1905525946">
              <w:marLeft w:val="0"/>
              <w:marRight w:val="0"/>
              <w:marTop w:val="0"/>
              <w:marBottom w:val="0"/>
              <w:divBdr>
                <w:top w:val="none" w:sz="0" w:space="0" w:color="auto"/>
                <w:left w:val="none" w:sz="0" w:space="0" w:color="auto"/>
                <w:bottom w:val="none" w:sz="0" w:space="0" w:color="auto"/>
                <w:right w:val="none" w:sz="0" w:space="0" w:color="auto"/>
              </w:divBdr>
            </w:div>
            <w:div w:id="1435400415">
              <w:marLeft w:val="0"/>
              <w:marRight w:val="0"/>
              <w:marTop w:val="0"/>
              <w:marBottom w:val="0"/>
              <w:divBdr>
                <w:top w:val="none" w:sz="0" w:space="0" w:color="auto"/>
                <w:left w:val="none" w:sz="0" w:space="0" w:color="auto"/>
                <w:bottom w:val="none" w:sz="0" w:space="0" w:color="auto"/>
                <w:right w:val="none" w:sz="0" w:space="0" w:color="auto"/>
              </w:divBdr>
            </w:div>
            <w:div w:id="620065300">
              <w:marLeft w:val="0"/>
              <w:marRight w:val="0"/>
              <w:marTop w:val="0"/>
              <w:marBottom w:val="0"/>
              <w:divBdr>
                <w:top w:val="none" w:sz="0" w:space="0" w:color="auto"/>
                <w:left w:val="none" w:sz="0" w:space="0" w:color="auto"/>
                <w:bottom w:val="none" w:sz="0" w:space="0" w:color="auto"/>
                <w:right w:val="none" w:sz="0" w:space="0" w:color="auto"/>
              </w:divBdr>
            </w:div>
            <w:div w:id="516769108">
              <w:marLeft w:val="0"/>
              <w:marRight w:val="0"/>
              <w:marTop w:val="0"/>
              <w:marBottom w:val="0"/>
              <w:divBdr>
                <w:top w:val="none" w:sz="0" w:space="0" w:color="auto"/>
                <w:left w:val="none" w:sz="0" w:space="0" w:color="auto"/>
                <w:bottom w:val="none" w:sz="0" w:space="0" w:color="auto"/>
                <w:right w:val="none" w:sz="0" w:space="0" w:color="auto"/>
              </w:divBdr>
            </w:div>
            <w:div w:id="1090081017">
              <w:marLeft w:val="0"/>
              <w:marRight w:val="0"/>
              <w:marTop w:val="0"/>
              <w:marBottom w:val="0"/>
              <w:divBdr>
                <w:top w:val="none" w:sz="0" w:space="0" w:color="auto"/>
                <w:left w:val="none" w:sz="0" w:space="0" w:color="auto"/>
                <w:bottom w:val="none" w:sz="0" w:space="0" w:color="auto"/>
                <w:right w:val="none" w:sz="0" w:space="0" w:color="auto"/>
              </w:divBdr>
            </w:div>
            <w:div w:id="2077435191">
              <w:marLeft w:val="0"/>
              <w:marRight w:val="0"/>
              <w:marTop w:val="0"/>
              <w:marBottom w:val="0"/>
              <w:divBdr>
                <w:top w:val="none" w:sz="0" w:space="0" w:color="auto"/>
                <w:left w:val="none" w:sz="0" w:space="0" w:color="auto"/>
                <w:bottom w:val="none" w:sz="0" w:space="0" w:color="auto"/>
                <w:right w:val="none" w:sz="0" w:space="0" w:color="auto"/>
              </w:divBdr>
            </w:div>
            <w:div w:id="1055206056">
              <w:marLeft w:val="0"/>
              <w:marRight w:val="0"/>
              <w:marTop w:val="0"/>
              <w:marBottom w:val="0"/>
              <w:divBdr>
                <w:top w:val="none" w:sz="0" w:space="0" w:color="auto"/>
                <w:left w:val="none" w:sz="0" w:space="0" w:color="auto"/>
                <w:bottom w:val="none" w:sz="0" w:space="0" w:color="auto"/>
                <w:right w:val="none" w:sz="0" w:space="0" w:color="auto"/>
              </w:divBdr>
            </w:div>
            <w:div w:id="257563419">
              <w:marLeft w:val="0"/>
              <w:marRight w:val="0"/>
              <w:marTop w:val="0"/>
              <w:marBottom w:val="0"/>
              <w:divBdr>
                <w:top w:val="none" w:sz="0" w:space="0" w:color="auto"/>
                <w:left w:val="none" w:sz="0" w:space="0" w:color="auto"/>
                <w:bottom w:val="none" w:sz="0" w:space="0" w:color="auto"/>
                <w:right w:val="none" w:sz="0" w:space="0" w:color="auto"/>
              </w:divBdr>
            </w:div>
            <w:div w:id="1661426843">
              <w:marLeft w:val="0"/>
              <w:marRight w:val="0"/>
              <w:marTop w:val="0"/>
              <w:marBottom w:val="0"/>
              <w:divBdr>
                <w:top w:val="none" w:sz="0" w:space="0" w:color="auto"/>
                <w:left w:val="none" w:sz="0" w:space="0" w:color="auto"/>
                <w:bottom w:val="none" w:sz="0" w:space="0" w:color="auto"/>
                <w:right w:val="none" w:sz="0" w:space="0" w:color="auto"/>
              </w:divBdr>
            </w:div>
            <w:div w:id="1480263815">
              <w:marLeft w:val="0"/>
              <w:marRight w:val="0"/>
              <w:marTop w:val="0"/>
              <w:marBottom w:val="0"/>
              <w:divBdr>
                <w:top w:val="none" w:sz="0" w:space="0" w:color="auto"/>
                <w:left w:val="none" w:sz="0" w:space="0" w:color="auto"/>
                <w:bottom w:val="none" w:sz="0" w:space="0" w:color="auto"/>
                <w:right w:val="none" w:sz="0" w:space="0" w:color="auto"/>
              </w:divBdr>
            </w:div>
            <w:div w:id="1079446343">
              <w:marLeft w:val="0"/>
              <w:marRight w:val="0"/>
              <w:marTop w:val="0"/>
              <w:marBottom w:val="0"/>
              <w:divBdr>
                <w:top w:val="none" w:sz="0" w:space="0" w:color="auto"/>
                <w:left w:val="none" w:sz="0" w:space="0" w:color="auto"/>
                <w:bottom w:val="none" w:sz="0" w:space="0" w:color="auto"/>
                <w:right w:val="none" w:sz="0" w:space="0" w:color="auto"/>
              </w:divBdr>
            </w:div>
            <w:div w:id="830295739">
              <w:marLeft w:val="0"/>
              <w:marRight w:val="0"/>
              <w:marTop w:val="0"/>
              <w:marBottom w:val="0"/>
              <w:divBdr>
                <w:top w:val="none" w:sz="0" w:space="0" w:color="auto"/>
                <w:left w:val="none" w:sz="0" w:space="0" w:color="auto"/>
                <w:bottom w:val="none" w:sz="0" w:space="0" w:color="auto"/>
                <w:right w:val="none" w:sz="0" w:space="0" w:color="auto"/>
              </w:divBdr>
            </w:div>
            <w:div w:id="1989283849">
              <w:marLeft w:val="0"/>
              <w:marRight w:val="0"/>
              <w:marTop w:val="0"/>
              <w:marBottom w:val="0"/>
              <w:divBdr>
                <w:top w:val="none" w:sz="0" w:space="0" w:color="auto"/>
                <w:left w:val="none" w:sz="0" w:space="0" w:color="auto"/>
                <w:bottom w:val="none" w:sz="0" w:space="0" w:color="auto"/>
                <w:right w:val="none" w:sz="0" w:space="0" w:color="auto"/>
              </w:divBdr>
            </w:div>
            <w:div w:id="1076247072">
              <w:marLeft w:val="0"/>
              <w:marRight w:val="0"/>
              <w:marTop w:val="0"/>
              <w:marBottom w:val="0"/>
              <w:divBdr>
                <w:top w:val="none" w:sz="0" w:space="0" w:color="auto"/>
                <w:left w:val="none" w:sz="0" w:space="0" w:color="auto"/>
                <w:bottom w:val="none" w:sz="0" w:space="0" w:color="auto"/>
                <w:right w:val="none" w:sz="0" w:space="0" w:color="auto"/>
              </w:divBdr>
            </w:div>
            <w:div w:id="159735421">
              <w:marLeft w:val="0"/>
              <w:marRight w:val="0"/>
              <w:marTop w:val="0"/>
              <w:marBottom w:val="0"/>
              <w:divBdr>
                <w:top w:val="none" w:sz="0" w:space="0" w:color="auto"/>
                <w:left w:val="none" w:sz="0" w:space="0" w:color="auto"/>
                <w:bottom w:val="none" w:sz="0" w:space="0" w:color="auto"/>
                <w:right w:val="none" w:sz="0" w:space="0" w:color="auto"/>
              </w:divBdr>
            </w:div>
            <w:div w:id="356195022">
              <w:marLeft w:val="0"/>
              <w:marRight w:val="0"/>
              <w:marTop w:val="0"/>
              <w:marBottom w:val="0"/>
              <w:divBdr>
                <w:top w:val="none" w:sz="0" w:space="0" w:color="auto"/>
                <w:left w:val="none" w:sz="0" w:space="0" w:color="auto"/>
                <w:bottom w:val="none" w:sz="0" w:space="0" w:color="auto"/>
                <w:right w:val="none" w:sz="0" w:space="0" w:color="auto"/>
              </w:divBdr>
            </w:div>
            <w:div w:id="1647317746">
              <w:marLeft w:val="0"/>
              <w:marRight w:val="0"/>
              <w:marTop w:val="0"/>
              <w:marBottom w:val="0"/>
              <w:divBdr>
                <w:top w:val="none" w:sz="0" w:space="0" w:color="auto"/>
                <w:left w:val="none" w:sz="0" w:space="0" w:color="auto"/>
                <w:bottom w:val="none" w:sz="0" w:space="0" w:color="auto"/>
                <w:right w:val="none" w:sz="0" w:space="0" w:color="auto"/>
              </w:divBdr>
            </w:div>
            <w:div w:id="1766804789">
              <w:marLeft w:val="0"/>
              <w:marRight w:val="0"/>
              <w:marTop w:val="0"/>
              <w:marBottom w:val="0"/>
              <w:divBdr>
                <w:top w:val="none" w:sz="0" w:space="0" w:color="auto"/>
                <w:left w:val="none" w:sz="0" w:space="0" w:color="auto"/>
                <w:bottom w:val="none" w:sz="0" w:space="0" w:color="auto"/>
                <w:right w:val="none" w:sz="0" w:space="0" w:color="auto"/>
              </w:divBdr>
            </w:div>
            <w:div w:id="2091803030">
              <w:marLeft w:val="0"/>
              <w:marRight w:val="0"/>
              <w:marTop w:val="0"/>
              <w:marBottom w:val="0"/>
              <w:divBdr>
                <w:top w:val="none" w:sz="0" w:space="0" w:color="auto"/>
                <w:left w:val="none" w:sz="0" w:space="0" w:color="auto"/>
                <w:bottom w:val="none" w:sz="0" w:space="0" w:color="auto"/>
                <w:right w:val="none" w:sz="0" w:space="0" w:color="auto"/>
              </w:divBdr>
            </w:div>
            <w:div w:id="1443568451">
              <w:marLeft w:val="0"/>
              <w:marRight w:val="0"/>
              <w:marTop w:val="0"/>
              <w:marBottom w:val="0"/>
              <w:divBdr>
                <w:top w:val="none" w:sz="0" w:space="0" w:color="auto"/>
                <w:left w:val="none" w:sz="0" w:space="0" w:color="auto"/>
                <w:bottom w:val="none" w:sz="0" w:space="0" w:color="auto"/>
                <w:right w:val="none" w:sz="0" w:space="0" w:color="auto"/>
              </w:divBdr>
            </w:div>
            <w:div w:id="1857190972">
              <w:marLeft w:val="0"/>
              <w:marRight w:val="0"/>
              <w:marTop w:val="0"/>
              <w:marBottom w:val="0"/>
              <w:divBdr>
                <w:top w:val="none" w:sz="0" w:space="0" w:color="auto"/>
                <w:left w:val="none" w:sz="0" w:space="0" w:color="auto"/>
                <w:bottom w:val="none" w:sz="0" w:space="0" w:color="auto"/>
                <w:right w:val="none" w:sz="0" w:space="0" w:color="auto"/>
              </w:divBdr>
            </w:div>
            <w:div w:id="651174356">
              <w:marLeft w:val="0"/>
              <w:marRight w:val="0"/>
              <w:marTop w:val="0"/>
              <w:marBottom w:val="0"/>
              <w:divBdr>
                <w:top w:val="none" w:sz="0" w:space="0" w:color="auto"/>
                <w:left w:val="none" w:sz="0" w:space="0" w:color="auto"/>
                <w:bottom w:val="none" w:sz="0" w:space="0" w:color="auto"/>
                <w:right w:val="none" w:sz="0" w:space="0" w:color="auto"/>
              </w:divBdr>
            </w:div>
            <w:div w:id="1138568029">
              <w:marLeft w:val="0"/>
              <w:marRight w:val="0"/>
              <w:marTop w:val="0"/>
              <w:marBottom w:val="0"/>
              <w:divBdr>
                <w:top w:val="none" w:sz="0" w:space="0" w:color="auto"/>
                <w:left w:val="none" w:sz="0" w:space="0" w:color="auto"/>
                <w:bottom w:val="none" w:sz="0" w:space="0" w:color="auto"/>
                <w:right w:val="none" w:sz="0" w:space="0" w:color="auto"/>
              </w:divBdr>
            </w:div>
            <w:div w:id="794296984">
              <w:marLeft w:val="0"/>
              <w:marRight w:val="0"/>
              <w:marTop w:val="0"/>
              <w:marBottom w:val="0"/>
              <w:divBdr>
                <w:top w:val="none" w:sz="0" w:space="0" w:color="auto"/>
                <w:left w:val="none" w:sz="0" w:space="0" w:color="auto"/>
                <w:bottom w:val="none" w:sz="0" w:space="0" w:color="auto"/>
                <w:right w:val="none" w:sz="0" w:space="0" w:color="auto"/>
              </w:divBdr>
            </w:div>
            <w:div w:id="274168478">
              <w:marLeft w:val="0"/>
              <w:marRight w:val="0"/>
              <w:marTop w:val="0"/>
              <w:marBottom w:val="0"/>
              <w:divBdr>
                <w:top w:val="none" w:sz="0" w:space="0" w:color="auto"/>
                <w:left w:val="none" w:sz="0" w:space="0" w:color="auto"/>
                <w:bottom w:val="none" w:sz="0" w:space="0" w:color="auto"/>
                <w:right w:val="none" w:sz="0" w:space="0" w:color="auto"/>
              </w:divBdr>
            </w:div>
            <w:div w:id="868030721">
              <w:marLeft w:val="0"/>
              <w:marRight w:val="0"/>
              <w:marTop w:val="0"/>
              <w:marBottom w:val="0"/>
              <w:divBdr>
                <w:top w:val="none" w:sz="0" w:space="0" w:color="auto"/>
                <w:left w:val="none" w:sz="0" w:space="0" w:color="auto"/>
                <w:bottom w:val="none" w:sz="0" w:space="0" w:color="auto"/>
                <w:right w:val="none" w:sz="0" w:space="0" w:color="auto"/>
              </w:divBdr>
            </w:div>
            <w:div w:id="1055012540">
              <w:marLeft w:val="0"/>
              <w:marRight w:val="0"/>
              <w:marTop w:val="0"/>
              <w:marBottom w:val="0"/>
              <w:divBdr>
                <w:top w:val="none" w:sz="0" w:space="0" w:color="auto"/>
                <w:left w:val="none" w:sz="0" w:space="0" w:color="auto"/>
                <w:bottom w:val="none" w:sz="0" w:space="0" w:color="auto"/>
                <w:right w:val="none" w:sz="0" w:space="0" w:color="auto"/>
              </w:divBdr>
            </w:div>
            <w:div w:id="1785878210">
              <w:marLeft w:val="0"/>
              <w:marRight w:val="0"/>
              <w:marTop w:val="0"/>
              <w:marBottom w:val="0"/>
              <w:divBdr>
                <w:top w:val="none" w:sz="0" w:space="0" w:color="auto"/>
                <w:left w:val="none" w:sz="0" w:space="0" w:color="auto"/>
                <w:bottom w:val="none" w:sz="0" w:space="0" w:color="auto"/>
                <w:right w:val="none" w:sz="0" w:space="0" w:color="auto"/>
              </w:divBdr>
            </w:div>
            <w:div w:id="1759668190">
              <w:marLeft w:val="0"/>
              <w:marRight w:val="0"/>
              <w:marTop w:val="0"/>
              <w:marBottom w:val="0"/>
              <w:divBdr>
                <w:top w:val="none" w:sz="0" w:space="0" w:color="auto"/>
                <w:left w:val="none" w:sz="0" w:space="0" w:color="auto"/>
                <w:bottom w:val="none" w:sz="0" w:space="0" w:color="auto"/>
                <w:right w:val="none" w:sz="0" w:space="0" w:color="auto"/>
              </w:divBdr>
            </w:div>
            <w:div w:id="1571623152">
              <w:marLeft w:val="0"/>
              <w:marRight w:val="0"/>
              <w:marTop w:val="0"/>
              <w:marBottom w:val="0"/>
              <w:divBdr>
                <w:top w:val="none" w:sz="0" w:space="0" w:color="auto"/>
                <w:left w:val="none" w:sz="0" w:space="0" w:color="auto"/>
                <w:bottom w:val="none" w:sz="0" w:space="0" w:color="auto"/>
                <w:right w:val="none" w:sz="0" w:space="0" w:color="auto"/>
              </w:divBdr>
            </w:div>
            <w:div w:id="1468859004">
              <w:marLeft w:val="0"/>
              <w:marRight w:val="0"/>
              <w:marTop w:val="0"/>
              <w:marBottom w:val="0"/>
              <w:divBdr>
                <w:top w:val="none" w:sz="0" w:space="0" w:color="auto"/>
                <w:left w:val="none" w:sz="0" w:space="0" w:color="auto"/>
                <w:bottom w:val="none" w:sz="0" w:space="0" w:color="auto"/>
                <w:right w:val="none" w:sz="0" w:space="0" w:color="auto"/>
              </w:divBdr>
            </w:div>
            <w:div w:id="1533493830">
              <w:marLeft w:val="0"/>
              <w:marRight w:val="0"/>
              <w:marTop w:val="0"/>
              <w:marBottom w:val="0"/>
              <w:divBdr>
                <w:top w:val="none" w:sz="0" w:space="0" w:color="auto"/>
                <w:left w:val="none" w:sz="0" w:space="0" w:color="auto"/>
                <w:bottom w:val="none" w:sz="0" w:space="0" w:color="auto"/>
                <w:right w:val="none" w:sz="0" w:space="0" w:color="auto"/>
              </w:divBdr>
            </w:div>
            <w:div w:id="532962858">
              <w:marLeft w:val="0"/>
              <w:marRight w:val="0"/>
              <w:marTop w:val="0"/>
              <w:marBottom w:val="0"/>
              <w:divBdr>
                <w:top w:val="none" w:sz="0" w:space="0" w:color="auto"/>
                <w:left w:val="none" w:sz="0" w:space="0" w:color="auto"/>
                <w:bottom w:val="none" w:sz="0" w:space="0" w:color="auto"/>
                <w:right w:val="none" w:sz="0" w:space="0" w:color="auto"/>
              </w:divBdr>
            </w:div>
            <w:div w:id="59837984">
              <w:marLeft w:val="0"/>
              <w:marRight w:val="0"/>
              <w:marTop w:val="0"/>
              <w:marBottom w:val="0"/>
              <w:divBdr>
                <w:top w:val="none" w:sz="0" w:space="0" w:color="auto"/>
                <w:left w:val="none" w:sz="0" w:space="0" w:color="auto"/>
                <w:bottom w:val="none" w:sz="0" w:space="0" w:color="auto"/>
                <w:right w:val="none" w:sz="0" w:space="0" w:color="auto"/>
              </w:divBdr>
            </w:div>
            <w:div w:id="1697658971">
              <w:marLeft w:val="0"/>
              <w:marRight w:val="0"/>
              <w:marTop w:val="0"/>
              <w:marBottom w:val="0"/>
              <w:divBdr>
                <w:top w:val="none" w:sz="0" w:space="0" w:color="auto"/>
                <w:left w:val="none" w:sz="0" w:space="0" w:color="auto"/>
                <w:bottom w:val="none" w:sz="0" w:space="0" w:color="auto"/>
                <w:right w:val="none" w:sz="0" w:space="0" w:color="auto"/>
              </w:divBdr>
            </w:div>
            <w:div w:id="129130895">
              <w:marLeft w:val="0"/>
              <w:marRight w:val="0"/>
              <w:marTop w:val="0"/>
              <w:marBottom w:val="0"/>
              <w:divBdr>
                <w:top w:val="none" w:sz="0" w:space="0" w:color="auto"/>
                <w:left w:val="none" w:sz="0" w:space="0" w:color="auto"/>
                <w:bottom w:val="none" w:sz="0" w:space="0" w:color="auto"/>
                <w:right w:val="none" w:sz="0" w:space="0" w:color="auto"/>
              </w:divBdr>
            </w:div>
            <w:div w:id="1089304930">
              <w:marLeft w:val="0"/>
              <w:marRight w:val="0"/>
              <w:marTop w:val="0"/>
              <w:marBottom w:val="0"/>
              <w:divBdr>
                <w:top w:val="none" w:sz="0" w:space="0" w:color="auto"/>
                <w:left w:val="none" w:sz="0" w:space="0" w:color="auto"/>
                <w:bottom w:val="none" w:sz="0" w:space="0" w:color="auto"/>
                <w:right w:val="none" w:sz="0" w:space="0" w:color="auto"/>
              </w:divBdr>
            </w:div>
            <w:div w:id="1229070748">
              <w:marLeft w:val="0"/>
              <w:marRight w:val="0"/>
              <w:marTop w:val="0"/>
              <w:marBottom w:val="0"/>
              <w:divBdr>
                <w:top w:val="none" w:sz="0" w:space="0" w:color="auto"/>
                <w:left w:val="none" w:sz="0" w:space="0" w:color="auto"/>
                <w:bottom w:val="none" w:sz="0" w:space="0" w:color="auto"/>
                <w:right w:val="none" w:sz="0" w:space="0" w:color="auto"/>
              </w:divBdr>
            </w:div>
            <w:div w:id="1742022534">
              <w:marLeft w:val="0"/>
              <w:marRight w:val="0"/>
              <w:marTop w:val="0"/>
              <w:marBottom w:val="0"/>
              <w:divBdr>
                <w:top w:val="none" w:sz="0" w:space="0" w:color="auto"/>
                <w:left w:val="none" w:sz="0" w:space="0" w:color="auto"/>
                <w:bottom w:val="none" w:sz="0" w:space="0" w:color="auto"/>
                <w:right w:val="none" w:sz="0" w:space="0" w:color="auto"/>
              </w:divBdr>
            </w:div>
            <w:div w:id="1527282264">
              <w:marLeft w:val="0"/>
              <w:marRight w:val="0"/>
              <w:marTop w:val="0"/>
              <w:marBottom w:val="0"/>
              <w:divBdr>
                <w:top w:val="none" w:sz="0" w:space="0" w:color="auto"/>
                <w:left w:val="none" w:sz="0" w:space="0" w:color="auto"/>
                <w:bottom w:val="none" w:sz="0" w:space="0" w:color="auto"/>
                <w:right w:val="none" w:sz="0" w:space="0" w:color="auto"/>
              </w:divBdr>
            </w:div>
            <w:div w:id="978536604">
              <w:marLeft w:val="0"/>
              <w:marRight w:val="0"/>
              <w:marTop w:val="0"/>
              <w:marBottom w:val="0"/>
              <w:divBdr>
                <w:top w:val="none" w:sz="0" w:space="0" w:color="auto"/>
                <w:left w:val="none" w:sz="0" w:space="0" w:color="auto"/>
                <w:bottom w:val="none" w:sz="0" w:space="0" w:color="auto"/>
                <w:right w:val="none" w:sz="0" w:space="0" w:color="auto"/>
              </w:divBdr>
            </w:div>
            <w:div w:id="836191559">
              <w:marLeft w:val="0"/>
              <w:marRight w:val="0"/>
              <w:marTop w:val="0"/>
              <w:marBottom w:val="0"/>
              <w:divBdr>
                <w:top w:val="none" w:sz="0" w:space="0" w:color="auto"/>
                <w:left w:val="none" w:sz="0" w:space="0" w:color="auto"/>
                <w:bottom w:val="none" w:sz="0" w:space="0" w:color="auto"/>
                <w:right w:val="none" w:sz="0" w:space="0" w:color="auto"/>
              </w:divBdr>
            </w:div>
            <w:div w:id="1384987225">
              <w:marLeft w:val="0"/>
              <w:marRight w:val="0"/>
              <w:marTop w:val="0"/>
              <w:marBottom w:val="0"/>
              <w:divBdr>
                <w:top w:val="none" w:sz="0" w:space="0" w:color="auto"/>
                <w:left w:val="none" w:sz="0" w:space="0" w:color="auto"/>
                <w:bottom w:val="none" w:sz="0" w:space="0" w:color="auto"/>
                <w:right w:val="none" w:sz="0" w:space="0" w:color="auto"/>
              </w:divBdr>
            </w:div>
            <w:div w:id="2062749905">
              <w:marLeft w:val="0"/>
              <w:marRight w:val="0"/>
              <w:marTop w:val="0"/>
              <w:marBottom w:val="0"/>
              <w:divBdr>
                <w:top w:val="none" w:sz="0" w:space="0" w:color="auto"/>
                <w:left w:val="none" w:sz="0" w:space="0" w:color="auto"/>
                <w:bottom w:val="none" w:sz="0" w:space="0" w:color="auto"/>
                <w:right w:val="none" w:sz="0" w:space="0" w:color="auto"/>
              </w:divBdr>
            </w:div>
            <w:div w:id="910580378">
              <w:marLeft w:val="0"/>
              <w:marRight w:val="0"/>
              <w:marTop w:val="0"/>
              <w:marBottom w:val="0"/>
              <w:divBdr>
                <w:top w:val="none" w:sz="0" w:space="0" w:color="auto"/>
                <w:left w:val="none" w:sz="0" w:space="0" w:color="auto"/>
                <w:bottom w:val="none" w:sz="0" w:space="0" w:color="auto"/>
                <w:right w:val="none" w:sz="0" w:space="0" w:color="auto"/>
              </w:divBdr>
            </w:div>
            <w:div w:id="1495802087">
              <w:marLeft w:val="0"/>
              <w:marRight w:val="0"/>
              <w:marTop w:val="0"/>
              <w:marBottom w:val="0"/>
              <w:divBdr>
                <w:top w:val="none" w:sz="0" w:space="0" w:color="auto"/>
                <w:left w:val="none" w:sz="0" w:space="0" w:color="auto"/>
                <w:bottom w:val="none" w:sz="0" w:space="0" w:color="auto"/>
                <w:right w:val="none" w:sz="0" w:space="0" w:color="auto"/>
              </w:divBdr>
            </w:div>
            <w:div w:id="1602955528">
              <w:marLeft w:val="0"/>
              <w:marRight w:val="0"/>
              <w:marTop w:val="0"/>
              <w:marBottom w:val="0"/>
              <w:divBdr>
                <w:top w:val="none" w:sz="0" w:space="0" w:color="auto"/>
                <w:left w:val="none" w:sz="0" w:space="0" w:color="auto"/>
                <w:bottom w:val="none" w:sz="0" w:space="0" w:color="auto"/>
                <w:right w:val="none" w:sz="0" w:space="0" w:color="auto"/>
              </w:divBdr>
            </w:div>
            <w:div w:id="733549834">
              <w:marLeft w:val="0"/>
              <w:marRight w:val="0"/>
              <w:marTop w:val="0"/>
              <w:marBottom w:val="0"/>
              <w:divBdr>
                <w:top w:val="none" w:sz="0" w:space="0" w:color="auto"/>
                <w:left w:val="none" w:sz="0" w:space="0" w:color="auto"/>
                <w:bottom w:val="none" w:sz="0" w:space="0" w:color="auto"/>
                <w:right w:val="none" w:sz="0" w:space="0" w:color="auto"/>
              </w:divBdr>
            </w:div>
            <w:div w:id="928125136">
              <w:marLeft w:val="0"/>
              <w:marRight w:val="0"/>
              <w:marTop w:val="0"/>
              <w:marBottom w:val="0"/>
              <w:divBdr>
                <w:top w:val="none" w:sz="0" w:space="0" w:color="auto"/>
                <w:left w:val="none" w:sz="0" w:space="0" w:color="auto"/>
                <w:bottom w:val="none" w:sz="0" w:space="0" w:color="auto"/>
                <w:right w:val="none" w:sz="0" w:space="0" w:color="auto"/>
              </w:divBdr>
            </w:div>
            <w:div w:id="2106148804">
              <w:marLeft w:val="0"/>
              <w:marRight w:val="0"/>
              <w:marTop w:val="0"/>
              <w:marBottom w:val="0"/>
              <w:divBdr>
                <w:top w:val="none" w:sz="0" w:space="0" w:color="auto"/>
                <w:left w:val="none" w:sz="0" w:space="0" w:color="auto"/>
                <w:bottom w:val="none" w:sz="0" w:space="0" w:color="auto"/>
                <w:right w:val="none" w:sz="0" w:space="0" w:color="auto"/>
              </w:divBdr>
            </w:div>
            <w:div w:id="1519538379">
              <w:marLeft w:val="0"/>
              <w:marRight w:val="0"/>
              <w:marTop w:val="0"/>
              <w:marBottom w:val="0"/>
              <w:divBdr>
                <w:top w:val="none" w:sz="0" w:space="0" w:color="auto"/>
                <w:left w:val="none" w:sz="0" w:space="0" w:color="auto"/>
                <w:bottom w:val="none" w:sz="0" w:space="0" w:color="auto"/>
                <w:right w:val="none" w:sz="0" w:space="0" w:color="auto"/>
              </w:divBdr>
            </w:div>
            <w:div w:id="250623393">
              <w:marLeft w:val="0"/>
              <w:marRight w:val="0"/>
              <w:marTop w:val="0"/>
              <w:marBottom w:val="0"/>
              <w:divBdr>
                <w:top w:val="none" w:sz="0" w:space="0" w:color="auto"/>
                <w:left w:val="none" w:sz="0" w:space="0" w:color="auto"/>
                <w:bottom w:val="none" w:sz="0" w:space="0" w:color="auto"/>
                <w:right w:val="none" w:sz="0" w:space="0" w:color="auto"/>
              </w:divBdr>
            </w:div>
            <w:div w:id="2065525034">
              <w:marLeft w:val="0"/>
              <w:marRight w:val="0"/>
              <w:marTop w:val="0"/>
              <w:marBottom w:val="0"/>
              <w:divBdr>
                <w:top w:val="none" w:sz="0" w:space="0" w:color="auto"/>
                <w:left w:val="none" w:sz="0" w:space="0" w:color="auto"/>
                <w:bottom w:val="none" w:sz="0" w:space="0" w:color="auto"/>
                <w:right w:val="none" w:sz="0" w:space="0" w:color="auto"/>
              </w:divBdr>
            </w:div>
            <w:div w:id="463734287">
              <w:marLeft w:val="0"/>
              <w:marRight w:val="0"/>
              <w:marTop w:val="0"/>
              <w:marBottom w:val="0"/>
              <w:divBdr>
                <w:top w:val="none" w:sz="0" w:space="0" w:color="auto"/>
                <w:left w:val="none" w:sz="0" w:space="0" w:color="auto"/>
                <w:bottom w:val="none" w:sz="0" w:space="0" w:color="auto"/>
                <w:right w:val="none" w:sz="0" w:space="0" w:color="auto"/>
              </w:divBdr>
            </w:div>
            <w:div w:id="2030830132">
              <w:marLeft w:val="0"/>
              <w:marRight w:val="0"/>
              <w:marTop w:val="0"/>
              <w:marBottom w:val="0"/>
              <w:divBdr>
                <w:top w:val="none" w:sz="0" w:space="0" w:color="auto"/>
                <w:left w:val="none" w:sz="0" w:space="0" w:color="auto"/>
                <w:bottom w:val="none" w:sz="0" w:space="0" w:color="auto"/>
                <w:right w:val="none" w:sz="0" w:space="0" w:color="auto"/>
              </w:divBdr>
            </w:div>
            <w:div w:id="181941682">
              <w:marLeft w:val="0"/>
              <w:marRight w:val="0"/>
              <w:marTop w:val="0"/>
              <w:marBottom w:val="0"/>
              <w:divBdr>
                <w:top w:val="none" w:sz="0" w:space="0" w:color="auto"/>
                <w:left w:val="none" w:sz="0" w:space="0" w:color="auto"/>
                <w:bottom w:val="none" w:sz="0" w:space="0" w:color="auto"/>
                <w:right w:val="none" w:sz="0" w:space="0" w:color="auto"/>
              </w:divBdr>
            </w:div>
            <w:div w:id="8483309">
              <w:marLeft w:val="0"/>
              <w:marRight w:val="0"/>
              <w:marTop w:val="0"/>
              <w:marBottom w:val="0"/>
              <w:divBdr>
                <w:top w:val="none" w:sz="0" w:space="0" w:color="auto"/>
                <w:left w:val="none" w:sz="0" w:space="0" w:color="auto"/>
                <w:bottom w:val="none" w:sz="0" w:space="0" w:color="auto"/>
                <w:right w:val="none" w:sz="0" w:space="0" w:color="auto"/>
              </w:divBdr>
            </w:div>
            <w:div w:id="1274753645">
              <w:marLeft w:val="0"/>
              <w:marRight w:val="0"/>
              <w:marTop w:val="0"/>
              <w:marBottom w:val="0"/>
              <w:divBdr>
                <w:top w:val="none" w:sz="0" w:space="0" w:color="auto"/>
                <w:left w:val="none" w:sz="0" w:space="0" w:color="auto"/>
                <w:bottom w:val="none" w:sz="0" w:space="0" w:color="auto"/>
                <w:right w:val="none" w:sz="0" w:space="0" w:color="auto"/>
              </w:divBdr>
            </w:div>
            <w:div w:id="275914681">
              <w:marLeft w:val="0"/>
              <w:marRight w:val="0"/>
              <w:marTop w:val="0"/>
              <w:marBottom w:val="0"/>
              <w:divBdr>
                <w:top w:val="none" w:sz="0" w:space="0" w:color="auto"/>
                <w:left w:val="none" w:sz="0" w:space="0" w:color="auto"/>
                <w:bottom w:val="none" w:sz="0" w:space="0" w:color="auto"/>
                <w:right w:val="none" w:sz="0" w:space="0" w:color="auto"/>
              </w:divBdr>
            </w:div>
            <w:div w:id="313803031">
              <w:marLeft w:val="0"/>
              <w:marRight w:val="0"/>
              <w:marTop w:val="0"/>
              <w:marBottom w:val="0"/>
              <w:divBdr>
                <w:top w:val="none" w:sz="0" w:space="0" w:color="auto"/>
                <w:left w:val="none" w:sz="0" w:space="0" w:color="auto"/>
                <w:bottom w:val="none" w:sz="0" w:space="0" w:color="auto"/>
                <w:right w:val="none" w:sz="0" w:space="0" w:color="auto"/>
              </w:divBdr>
            </w:div>
            <w:div w:id="511649959">
              <w:marLeft w:val="0"/>
              <w:marRight w:val="0"/>
              <w:marTop w:val="0"/>
              <w:marBottom w:val="0"/>
              <w:divBdr>
                <w:top w:val="none" w:sz="0" w:space="0" w:color="auto"/>
                <w:left w:val="none" w:sz="0" w:space="0" w:color="auto"/>
                <w:bottom w:val="none" w:sz="0" w:space="0" w:color="auto"/>
                <w:right w:val="none" w:sz="0" w:space="0" w:color="auto"/>
              </w:divBdr>
            </w:div>
            <w:div w:id="463080357">
              <w:marLeft w:val="0"/>
              <w:marRight w:val="0"/>
              <w:marTop w:val="0"/>
              <w:marBottom w:val="0"/>
              <w:divBdr>
                <w:top w:val="none" w:sz="0" w:space="0" w:color="auto"/>
                <w:left w:val="none" w:sz="0" w:space="0" w:color="auto"/>
                <w:bottom w:val="none" w:sz="0" w:space="0" w:color="auto"/>
                <w:right w:val="none" w:sz="0" w:space="0" w:color="auto"/>
              </w:divBdr>
            </w:div>
            <w:div w:id="1004282231">
              <w:marLeft w:val="0"/>
              <w:marRight w:val="0"/>
              <w:marTop w:val="0"/>
              <w:marBottom w:val="0"/>
              <w:divBdr>
                <w:top w:val="none" w:sz="0" w:space="0" w:color="auto"/>
                <w:left w:val="none" w:sz="0" w:space="0" w:color="auto"/>
                <w:bottom w:val="none" w:sz="0" w:space="0" w:color="auto"/>
                <w:right w:val="none" w:sz="0" w:space="0" w:color="auto"/>
              </w:divBdr>
            </w:div>
            <w:div w:id="1685402229">
              <w:marLeft w:val="0"/>
              <w:marRight w:val="0"/>
              <w:marTop w:val="0"/>
              <w:marBottom w:val="0"/>
              <w:divBdr>
                <w:top w:val="none" w:sz="0" w:space="0" w:color="auto"/>
                <w:left w:val="none" w:sz="0" w:space="0" w:color="auto"/>
                <w:bottom w:val="none" w:sz="0" w:space="0" w:color="auto"/>
                <w:right w:val="none" w:sz="0" w:space="0" w:color="auto"/>
              </w:divBdr>
            </w:div>
            <w:div w:id="1372655413">
              <w:marLeft w:val="0"/>
              <w:marRight w:val="0"/>
              <w:marTop w:val="0"/>
              <w:marBottom w:val="0"/>
              <w:divBdr>
                <w:top w:val="none" w:sz="0" w:space="0" w:color="auto"/>
                <w:left w:val="none" w:sz="0" w:space="0" w:color="auto"/>
                <w:bottom w:val="none" w:sz="0" w:space="0" w:color="auto"/>
                <w:right w:val="none" w:sz="0" w:space="0" w:color="auto"/>
              </w:divBdr>
            </w:div>
            <w:div w:id="8991464">
              <w:marLeft w:val="0"/>
              <w:marRight w:val="0"/>
              <w:marTop w:val="0"/>
              <w:marBottom w:val="0"/>
              <w:divBdr>
                <w:top w:val="none" w:sz="0" w:space="0" w:color="auto"/>
                <w:left w:val="none" w:sz="0" w:space="0" w:color="auto"/>
                <w:bottom w:val="none" w:sz="0" w:space="0" w:color="auto"/>
                <w:right w:val="none" w:sz="0" w:space="0" w:color="auto"/>
              </w:divBdr>
            </w:div>
            <w:div w:id="44306322">
              <w:marLeft w:val="0"/>
              <w:marRight w:val="0"/>
              <w:marTop w:val="0"/>
              <w:marBottom w:val="0"/>
              <w:divBdr>
                <w:top w:val="none" w:sz="0" w:space="0" w:color="auto"/>
                <w:left w:val="none" w:sz="0" w:space="0" w:color="auto"/>
                <w:bottom w:val="none" w:sz="0" w:space="0" w:color="auto"/>
                <w:right w:val="none" w:sz="0" w:space="0" w:color="auto"/>
              </w:divBdr>
            </w:div>
            <w:div w:id="1806311229">
              <w:marLeft w:val="0"/>
              <w:marRight w:val="0"/>
              <w:marTop w:val="0"/>
              <w:marBottom w:val="0"/>
              <w:divBdr>
                <w:top w:val="none" w:sz="0" w:space="0" w:color="auto"/>
                <w:left w:val="none" w:sz="0" w:space="0" w:color="auto"/>
                <w:bottom w:val="none" w:sz="0" w:space="0" w:color="auto"/>
                <w:right w:val="none" w:sz="0" w:space="0" w:color="auto"/>
              </w:divBdr>
            </w:div>
            <w:div w:id="1949118433">
              <w:marLeft w:val="0"/>
              <w:marRight w:val="0"/>
              <w:marTop w:val="0"/>
              <w:marBottom w:val="0"/>
              <w:divBdr>
                <w:top w:val="none" w:sz="0" w:space="0" w:color="auto"/>
                <w:left w:val="none" w:sz="0" w:space="0" w:color="auto"/>
                <w:bottom w:val="none" w:sz="0" w:space="0" w:color="auto"/>
                <w:right w:val="none" w:sz="0" w:space="0" w:color="auto"/>
              </w:divBdr>
            </w:div>
            <w:div w:id="1606576378">
              <w:marLeft w:val="0"/>
              <w:marRight w:val="0"/>
              <w:marTop w:val="0"/>
              <w:marBottom w:val="0"/>
              <w:divBdr>
                <w:top w:val="none" w:sz="0" w:space="0" w:color="auto"/>
                <w:left w:val="none" w:sz="0" w:space="0" w:color="auto"/>
                <w:bottom w:val="none" w:sz="0" w:space="0" w:color="auto"/>
                <w:right w:val="none" w:sz="0" w:space="0" w:color="auto"/>
              </w:divBdr>
            </w:div>
            <w:div w:id="1996759570">
              <w:marLeft w:val="0"/>
              <w:marRight w:val="0"/>
              <w:marTop w:val="0"/>
              <w:marBottom w:val="0"/>
              <w:divBdr>
                <w:top w:val="none" w:sz="0" w:space="0" w:color="auto"/>
                <w:left w:val="none" w:sz="0" w:space="0" w:color="auto"/>
                <w:bottom w:val="none" w:sz="0" w:space="0" w:color="auto"/>
                <w:right w:val="none" w:sz="0" w:space="0" w:color="auto"/>
              </w:divBdr>
            </w:div>
            <w:div w:id="784420031">
              <w:marLeft w:val="0"/>
              <w:marRight w:val="0"/>
              <w:marTop w:val="0"/>
              <w:marBottom w:val="0"/>
              <w:divBdr>
                <w:top w:val="none" w:sz="0" w:space="0" w:color="auto"/>
                <w:left w:val="none" w:sz="0" w:space="0" w:color="auto"/>
                <w:bottom w:val="none" w:sz="0" w:space="0" w:color="auto"/>
                <w:right w:val="none" w:sz="0" w:space="0" w:color="auto"/>
              </w:divBdr>
            </w:div>
            <w:div w:id="1248344701">
              <w:marLeft w:val="0"/>
              <w:marRight w:val="0"/>
              <w:marTop w:val="0"/>
              <w:marBottom w:val="0"/>
              <w:divBdr>
                <w:top w:val="none" w:sz="0" w:space="0" w:color="auto"/>
                <w:left w:val="none" w:sz="0" w:space="0" w:color="auto"/>
                <w:bottom w:val="none" w:sz="0" w:space="0" w:color="auto"/>
                <w:right w:val="none" w:sz="0" w:space="0" w:color="auto"/>
              </w:divBdr>
            </w:div>
            <w:div w:id="1684474183">
              <w:marLeft w:val="0"/>
              <w:marRight w:val="0"/>
              <w:marTop w:val="0"/>
              <w:marBottom w:val="0"/>
              <w:divBdr>
                <w:top w:val="none" w:sz="0" w:space="0" w:color="auto"/>
                <w:left w:val="none" w:sz="0" w:space="0" w:color="auto"/>
                <w:bottom w:val="none" w:sz="0" w:space="0" w:color="auto"/>
                <w:right w:val="none" w:sz="0" w:space="0" w:color="auto"/>
              </w:divBdr>
            </w:div>
            <w:div w:id="2048482262">
              <w:marLeft w:val="0"/>
              <w:marRight w:val="0"/>
              <w:marTop w:val="0"/>
              <w:marBottom w:val="0"/>
              <w:divBdr>
                <w:top w:val="none" w:sz="0" w:space="0" w:color="auto"/>
                <w:left w:val="none" w:sz="0" w:space="0" w:color="auto"/>
                <w:bottom w:val="none" w:sz="0" w:space="0" w:color="auto"/>
                <w:right w:val="none" w:sz="0" w:space="0" w:color="auto"/>
              </w:divBdr>
            </w:div>
            <w:div w:id="1212232548">
              <w:marLeft w:val="0"/>
              <w:marRight w:val="0"/>
              <w:marTop w:val="0"/>
              <w:marBottom w:val="0"/>
              <w:divBdr>
                <w:top w:val="none" w:sz="0" w:space="0" w:color="auto"/>
                <w:left w:val="none" w:sz="0" w:space="0" w:color="auto"/>
                <w:bottom w:val="none" w:sz="0" w:space="0" w:color="auto"/>
                <w:right w:val="none" w:sz="0" w:space="0" w:color="auto"/>
              </w:divBdr>
            </w:div>
            <w:div w:id="288048499">
              <w:marLeft w:val="0"/>
              <w:marRight w:val="0"/>
              <w:marTop w:val="0"/>
              <w:marBottom w:val="0"/>
              <w:divBdr>
                <w:top w:val="none" w:sz="0" w:space="0" w:color="auto"/>
                <w:left w:val="none" w:sz="0" w:space="0" w:color="auto"/>
                <w:bottom w:val="none" w:sz="0" w:space="0" w:color="auto"/>
                <w:right w:val="none" w:sz="0" w:space="0" w:color="auto"/>
              </w:divBdr>
            </w:div>
            <w:div w:id="1998728855">
              <w:marLeft w:val="0"/>
              <w:marRight w:val="0"/>
              <w:marTop w:val="0"/>
              <w:marBottom w:val="0"/>
              <w:divBdr>
                <w:top w:val="none" w:sz="0" w:space="0" w:color="auto"/>
                <w:left w:val="none" w:sz="0" w:space="0" w:color="auto"/>
                <w:bottom w:val="none" w:sz="0" w:space="0" w:color="auto"/>
                <w:right w:val="none" w:sz="0" w:space="0" w:color="auto"/>
              </w:divBdr>
            </w:div>
            <w:div w:id="1927302071">
              <w:marLeft w:val="0"/>
              <w:marRight w:val="0"/>
              <w:marTop w:val="0"/>
              <w:marBottom w:val="0"/>
              <w:divBdr>
                <w:top w:val="none" w:sz="0" w:space="0" w:color="auto"/>
                <w:left w:val="none" w:sz="0" w:space="0" w:color="auto"/>
                <w:bottom w:val="none" w:sz="0" w:space="0" w:color="auto"/>
                <w:right w:val="none" w:sz="0" w:space="0" w:color="auto"/>
              </w:divBdr>
            </w:div>
            <w:div w:id="969944266">
              <w:marLeft w:val="0"/>
              <w:marRight w:val="0"/>
              <w:marTop w:val="0"/>
              <w:marBottom w:val="0"/>
              <w:divBdr>
                <w:top w:val="none" w:sz="0" w:space="0" w:color="auto"/>
                <w:left w:val="none" w:sz="0" w:space="0" w:color="auto"/>
                <w:bottom w:val="none" w:sz="0" w:space="0" w:color="auto"/>
                <w:right w:val="none" w:sz="0" w:space="0" w:color="auto"/>
              </w:divBdr>
            </w:div>
            <w:div w:id="1223324459">
              <w:marLeft w:val="0"/>
              <w:marRight w:val="0"/>
              <w:marTop w:val="0"/>
              <w:marBottom w:val="0"/>
              <w:divBdr>
                <w:top w:val="none" w:sz="0" w:space="0" w:color="auto"/>
                <w:left w:val="none" w:sz="0" w:space="0" w:color="auto"/>
                <w:bottom w:val="none" w:sz="0" w:space="0" w:color="auto"/>
                <w:right w:val="none" w:sz="0" w:space="0" w:color="auto"/>
              </w:divBdr>
            </w:div>
            <w:div w:id="1411348906">
              <w:marLeft w:val="0"/>
              <w:marRight w:val="0"/>
              <w:marTop w:val="0"/>
              <w:marBottom w:val="0"/>
              <w:divBdr>
                <w:top w:val="none" w:sz="0" w:space="0" w:color="auto"/>
                <w:left w:val="none" w:sz="0" w:space="0" w:color="auto"/>
                <w:bottom w:val="none" w:sz="0" w:space="0" w:color="auto"/>
                <w:right w:val="none" w:sz="0" w:space="0" w:color="auto"/>
              </w:divBdr>
            </w:div>
            <w:div w:id="469204275">
              <w:marLeft w:val="0"/>
              <w:marRight w:val="0"/>
              <w:marTop w:val="0"/>
              <w:marBottom w:val="0"/>
              <w:divBdr>
                <w:top w:val="none" w:sz="0" w:space="0" w:color="auto"/>
                <w:left w:val="none" w:sz="0" w:space="0" w:color="auto"/>
                <w:bottom w:val="none" w:sz="0" w:space="0" w:color="auto"/>
                <w:right w:val="none" w:sz="0" w:space="0" w:color="auto"/>
              </w:divBdr>
            </w:div>
            <w:div w:id="917590412">
              <w:marLeft w:val="0"/>
              <w:marRight w:val="0"/>
              <w:marTop w:val="0"/>
              <w:marBottom w:val="0"/>
              <w:divBdr>
                <w:top w:val="none" w:sz="0" w:space="0" w:color="auto"/>
                <w:left w:val="none" w:sz="0" w:space="0" w:color="auto"/>
                <w:bottom w:val="none" w:sz="0" w:space="0" w:color="auto"/>
                <w:right w:val="none" w:sz="0" w:space="0" w:color="auto"/>
              </w:divBdr>
            </w:div>
            <w:div w:id="305016761">
              <w:marLeft w:val="0"/>
              <w:marRight w:val="0"/>
              <w:marTop w:val="0"/>
              <w:marBottom w:val="0"/>
              <w:divBdr>
                <w:top w:val="none" w:sz="0" w:space="0" w:color="auto"/>
                <w:left w:val="none" w:sz="0" w:space="0" w:color="auto"/>
                <w:bottom w:val="none" w:sz="0" w:space="0" w:color="auto"/>
                <w:right w:val="none" w:sz="0" w:space="0" w:color="auto"/>
              </w:divBdr>
            </w:div>
            <w:div w:id="1966767494">
              <w:marLeft w:val="0"/>
              <w:marRight w:val="0"/>
              <w:marTop w:val="0"/>
              <w:marBottom w:val="0"/>
              <w:divBdr>
                <w:top w:val="none" w:sz="0" w:space="0" w:color="auto"/>
                <w:left w:val="none" w:sz="0" w:space="0" w:color="auto"/>
                <w:bottom w:val="none" w:sz="0" w:space="0" w:color="auto"/>
                <w:right w:val="none" w:sz="0" w:space="0" w:color="auto"/>
              </w:divBdr>
            </w:div>
            <w:div w:id="672949032">
              <w:marLeft w:val="0"/>
              <w:marRight w:val="0"/>
              <w:marTop w:val="0"/>
              <w:marBottom w:val="0"/>
              <w:divBdr>
                <w:top w:val="none" w:sz="0" w:space="0" w:color="auto"/>
                <w:left w:val="none" w:sz="0" w:space="0" w:color="auto"/>
                <w:bottom w:val="none" w:sz="0" w:space="0" w:color="auto"/>
                <w:right w:val="none" w:sz="0" w:space="0" w:color="auto"/>
              </w:divBdr>
            </w:div>
            <w:div w:id="595283863">
              <w:marLeft w:val="0"/>
              <w:marRight w:val="0"/>
              <w:marTop w:val="0"/>
              <w:marBottom w:val="0"/>
              <w:divBdr>
                <w:top w:val="none" w:sz="0" w:space="0" w:color="auto"/>
                <w:left w:val="none" w:sz="0" w:space="0" w:color="auto"/>
                <w:bottom w:val="none" w:sz="0" w:space="0" w:color="auto"/>
                <w:right w:val="none" w:sz="0" w:space="0" w:color="auto"/>
              </w:divBdr>
            </w:div>
            <w:div w:id="5450890">
              <w:marLeft w:val="0"/>
              <w:marRight w:val="0"/>
              <w:marTop w:val="0"/>
              <w:marBottom w:val="0"/>
              <w:divBdr>
                <w:top w:val="none" w:sz="0" w:space="0" w:color="auto"/>
                <w:left w:val="none" w:sz="0" w:space="0" w:color="auto"/>
                <w:bottom w:val="none" w:sz="0" w:space="0" w:color="auto"/>
                <w:right w:val="none" w:sz="0" w:space="0" w:color="auto"/>
              </w:divBdr>
            </w:div>
            <w:div w:id="854996757">
              <w:marLeft w:val="0"/>
              <w:marRight w:val="0"/>
              <w:marTop w:val="0"/>
              <w:marBottom w:val="0"/>
              <w:divBdr>
                <w:top w:val="none" w:sz="0" w:space="0" w:color="auto"/>
                <w:left w:val="none" w:sz="0" w:space="0" w:color="auto"/>
                <w:bottom w:val="none" w:sz="0" w:space="0" w:color="auto"/>
                <w:right w:val="none" w:sz="0" w:space="0" w:color="auto"/>
              </w:divBdr>
            </w:div>
            <w:div w:id="925650109">
              <w:marLeft w:val="0"/>
              <w:marRight w:val="0"/>
              <w:marTop w:val="0"/>
              <w:marBottom w:val="0"/>
              <w:divBdr>
                <w:top w:val="none" w:sz="0" w:space="0" w:color="auto"/>
                <w:left w:val="none" w:sz="0" w:space="0" w:color="auto"/>
                <w:bottom w:val="none" w:sz="0" w:space="0" w:color="auto"/>
                <w:right w:val="none" w:sz="0" w:space="0" w:color="auto"/>
              </w:divBdr>
            </w:div>
            <w:div w:id="262761441">
              <w:marLeft w:val="0"/>
              <w:marRight w:val="0"/>
              <w:marTop w:val="0"/>
              <w:marBottom w:val="0"/>
              <w:divBdr>
                <w:top w:val="none" w:sz="0" w:space="0" w:color="auto"/>
                <w:left w:val="none" w:sz="0" w:space="0" w:color="auto"/>
                <w:bottom w:val="none" w:sz="0" w:space="0" w:color="auto"/>
                <w:right w:val="none" w:sz="0" w:space="0" w:color="auto"/>
              </w:divBdr>
            </w:div>
            <w:div w:id="1046102224">
              <w:marLeft w:val="0"/>
              <w:marRight w:val="0"/>
              <w:marTop w:val="0"/>
              <w:marBottom w:val="0"/>
              <w:divBdr>
                <w:top w:val="none" w:sz="0" w:space="0" w:color="auto"/>
                <w:left w:val="none" w:sz="0" w:space="0" w:color="auto"/>
                <w:bottom w:val="none" w:sz="0" w:space="0" w:color="auto"/>
                <w:right w:val="none" w:sz="0" w:space="0" w:color="auto"/>
              </w:divBdr>
            </w:div>
            <w:div w:id="20398924">
              <w:marLeft w:val="0"/>
              <w:marRight w:val="0"/>
              <w:marTop w:val="0"/>
              <w:marBottom w:val="0"/>
              <w:divBdr>
                <w:top w:val="none" w:sz="0" w:space="0" w:color="auto"/>
                <w:left w:val="none" w:sz="0" w:space="0" w:color="auto"/>
                <w:bottom w:val="none" w:sz="0" w:space="0" w:color="auto"/>
                <w:right w:val="none" w:sz="0" w:space="0" w:color="auto"/>
              </w:divBdr>
            </w:div>
            <w:div w:id="1254704924">
              <w:marLeft w:val="0"/>
              <w:marRight w:val="0"/>
              <w:marTop w:val="0"/>
              <w:marBottom w:val="0"/>
              <w:divBdr>
                <w:top w:val="none" w:sz="0" w:space="0" w:color="auto"/>
                <w:left w:val="none" w:sz="0" w:space="0" w:color="auto"/>
                <w:bottom w:val="none" w:sz="0" w:space="0" w:color="auto"/>
                <w:right w:val="none" w:sz="0" w:space="0" w:color="auto"/>
              </w:divBdr>
            </w:div>
            <w:div w:id="417483696">
              <w:marLeft w:val="0"/>
              <w:marRight w:val="0"/>
              <w:marTop w:val="0"/>
              <w:marBottom w:val="0"/>
              <w:divBdr>
                <w:top w:val="none" w:sz="0" w:space="0" w:color="auto"/>
                <w:left w:val="none" w:sz="0" w:space="0" w:color="auto"/>
                <w:bottom w:val="none" w:sz="0" w:space="0" w:color="auto"/>
                <w:right w:val="none" w:sz="0" w:space="0" w:color="auto"/>
              </w:divBdr>
            </w:div>
            <w:div w:id="957296603">
              <w:marLeft w:val="0"/>
              <w:marRight w:val="0"/>
              <w:marTop w:val="0"/>
              <w:marBottom w:val="0"/>
              <w:divBdr>
                <w:top w:val="none" w:sz="0" w:space="0" w:color="auto"/>
                <w:left w:val="none" w:sz="0" w:space="0" w:color="auto"/>
                <w:bottom w:val="none" w:sz="0" w:space="0" w:color="auto"/>
                <w:right w:val="none" w:sz="0" w:space="0" w:color="auto"/>
              </w:divBdr>
            </w:div>
            <w:div w:id="2104841735">
              <w:marLeft w:val="0"/>
              <w:marRight w:val="0"/>
              <w:marTop w:val="0"/>
              <w:marBottom w:val="0"/>
              <w:divBdr>
                <w:top w:val="none" w:sz="0" w:space="0" w:color="auto"/>
                <w:left w:val="none" w:sz="0" w:space="0" w:color="auto"/>
                <w:bottom w:val="none" w:sz="0" w:space="0" w:color="auto"/>
                <w:right w:val="none" w:sz="0" w:space="0" w:color="auto"/>
              </w:divBdr>
            </w:div>
            <w:div w:id="1756322332">
              <w:marLeft w:val="0"/>
              <w:marRight w:val="0"/>
              <w:marTop w:val="0"/>
              <w:marBottom w:val="0"/>
              <w:divBdr>
                <w:top w:val="none" w:sz="0" w:space="0" w:color="auto"/>
                <w:left w:val="none" w:sz="0" w:space="0" w:color="auto"/>
                <w:bottom w:val="none" w:sz="0" w:space="0" w:color="auto"/>
                <w:right w:val="none" w:sz="0" w:space="0" w:color="auto"/>
              </w:divBdr>
            </w:div>
            <w:div w:id="41250278">
              <w:marLeft w:val="0"/>
              <w:marRight w:val="0"/>
              <w:marTop w:val="0"/>
              <w:marBottom w:val="0"/>
              <w:divBdr>
                <w:top w:val="none" w:sz="0" w:space="0" w:color="auto"/>
                <w:left w:val="none" w:sz="0" w:space="0" w:color="auto"/>
                <w:bottom w:val="none" w:sz="0" w:space="0" w:color="auto"/>
                <w:right w:val="none" w:sz="0" w:space="0" w:color="auto"/>
              </w:divBdr>
            </w:div>
            <w:div w:id="733743501">
              <w:marLeft w:val="0"/>
              <w:marRight w:val="0"/>
              <w:marTop w:val="0"/>
              <w:marBottom w:val="0"/>
              <w:divBdr>
                <w:top w:val="none" w:sz="0" w:space="0" w:color="auto"/>
                <w:left w:val="none" w:sz="0" w:space="0" w:color="auto"/>
                <w:bottom w:val="none" w:sz="0" w:space="0" w:color="auto"/>
                <w:right w:val="none" w:sz="0" w:space="0" w:color="auto"/>
              </w:divBdr>
            </w:div>
            <w:div w:id="1628899675">
              <w:marLeft w:val="0"/>
              <w:marRight w:val="0"/>
              <w:marTop w:val="0"/>
              <w:marBottom w:val="0"/>
              <w:divBdr>
                <w:top w:val="none" w:sz="0" w:space="0" w:color="auto"/>
                <w:left w:val="none" w:sz="0" w:space="0" w:color="auto"/>
                <w:bottom w:val="none" w:sz="0" w:space="0" w:color="auto"/>
                <w:right w:val="none" w:sz="0" w:space="0" w:color="auto"/>
              </w:divBdr>
            </w:div>
            <w:div w:id="1640459129">
              <w:marLeft w:val="0"/>
              <w:marRight w:val="0"/>
              <w:marTop w:val="0"/>
              <w:marBottom w:val="0"/>
              <w:divBdr>
                <w:top w:val="none" w:sz="0" w:space="0" w:color="auto"/>
                <w:left w:val="none" w:sz="0" w:space="0" w:color="auto"/>
                <w:bottom w:val="none" w:sz="0" w:space="0" w:color="auto"/>
                <w:right w:val="none" w:sz="0" w:space="0" w:color="auto"/>
              </w:divBdr>
            </w:div>
            <w:div w:id="615135796">
              <w:marLeft w:val="0"/>
              <w:marRight w:val="0"/>
              <w:marTop w:val="0"/>
              <w:marBottom w:val="0"/>
              <w:divBdr>
                <w:top w:val="none" w:sz="0" w:space="0" w:color="auto"/>
                <w:left w:val="none" w:sz="0" w:space="0" w:color="auto"/>
                <w:bottom w:val="none" w:sz="0" w:space="0" w:color="auto"/>
                <w:right w:val="none" w:sz="0" w:space="0" w:color="auto"/>
              </w:divBdr>
            </w:div>
            <w:div w:id="121967317">
              <w:marLeft w:val="0"/>
              <w:marRight w:val="0"/>
              <w:marTop w:val="0"/>
              <w:marBottom w:val="0"/>
              <w:divBdr>
                <w:top w:val="none" w:sz="0" w:space="0" w:color="auto"/>
                <w:left w:val="none" w:sz="0" w:space="0" w:color="auto"/>
                <w:bottom w:val="none" w:sz="0" w:space="0" w:color="auto"/>
                <w:right w:val="none" w:sz="0" w:space="0" w:color="auto"/>
              </w:divBdr>
            </w:div>
            <w:div w:id="246882969">
              <w:marLeft w:val="0"/>
              <w:marRight w:val="0"/>
              <w:marTop w:val="0"/>
              <w:marBottom w:val="0"/>
              <w:divBdr>
                <w:top w:val="none" w:sz="0" w:space="0" w:color="auto"/>
                <w:left w:val="none" w:sz="0" w:space="0" w:color="auto"/>
                <w:bottom w:val="none" w:sz="0" w:space="0" w:color="auto"/>
                <w:right w:val="none" w:sz="0" w:space="0" w:color="auto"/>
              </w:divBdr>
            </w:div>
            <w:div w:id="1636639074">
              <w:marLeft w:val="0"/>
              <w:marRight w:val="0"/>
              <w:marTop w:val="0"/>
              <w:marBottom w:val="0"/>
              <w:divBdr>
                <w:top w:val="none" w:sz="0" w:space="0" w:color="auto"/>
                <w:left w:val="none" w:sz="0" w:space="0" w:color="auto"/>
                <w:bottom w:val="none" w:sz="0" w:space="0" w:color="auto"/>
                <w:right w:val="none" w:sz="0" w:space="0" w:color="auto"/>
              </w:divBdr>
            </w:div>
            <w:div w:id="902252331">
              <w:marLeft w:val="0"/>
              <w:marRight w:val="0"/>
              <w:marTop w:val="0"/>
              <w:marBottom w:val="0"/>
              <w:divBdr>
                <w:top w:val="none" w:sz="0" w:space="0" w:color="auto"/>
                <w:left w:val="none" w:sz="0" w:space="0" w:color="auto"/>
                <w:bottom w:val="none" w:sz="0" w:space="0" w:color="auto"/>
                <w:right w:val="none" w:sz="0" w:space="0" w:color="auto"/>
              </w:divBdr>
            </w:div>
            <w:div w:id="1487284187">
              <w:marLeft w:val="0"/>
              <w:marRight w:val="0"/>
              <w:marTop w:val="0"/>
              <w:marBottom w:val="0"/>
              <w:divBdr>
                <w:top w:val="none" w:sz="0" w:space="0" w:color="auto"/>
                <w:left w:val="none" w:sz="0" w:space="0" w:color="auto"/>
                <w:bottom w:val="none" w:sz="0" w:space="0" w:color="auto"/>
                <w:right w:val="none" w:sz="0" w:space="0" w:color="auto"/>
              </w:divBdr>
            </w:div>
            <w:div w:id="316959400">
              <w:marLeft w:val="0"/>
              <w:marRight w:val="0"/>
              <w:marTop w:val="0"/>
              <w:marBottom w:val="0"/>
              <w:divBdr>
                <w:top w:val="none" w:sz="0" w:space="0" w:color="auto"/>
                <w:left w:val="none" w:sz="0" w:space="0" w:color="auto"/>
                <w:bottom w:val="none" w:sz="0" w:space="0" w:color="auto"/>
                <w:right w:val="none" w:sz="0" w:space="0" w:color="auto"/>
              </w:divBdr>
            </w:div>
            <w:div w:id="1426538281">
              <w:marLeft w:val="0"/>
              <w:marRight w:val="0"/>
              <w:marTop w:val="0"/>
              <w:marBottom w:val="0"/>
              <w:divBdr>
                <w:top w:val="none" w:sz="0" w:space="0" w:color="auto"/>
                <w:left w:val="none" w:sz="0" w:space="0" w:color="auto"/>
                <w:bottom w:val="none" w:sz="0" w:space="0" w:color="auto"/>
                <w:right w:val="none" w:sz="0" w:space="0" w:color="auto"/>
              </w:divBdr>
            </w:div>
            <w:div w:id="292832732">
              <w:marLeft w:val="0"/>
              <w:marRight w:val="0"/>
              <w:marTop w:val="0"/>
              <w:marBottom w:val="0"/>
              <w:divBdr>
                <w:top w:val="none" w:sz="0" w:space="0" w:color="auto"/>
                <w:left w:val="none" w:sz="0" w:space="0" w:color="auto"/>
                <w:bottom w:val="none" w:sz="0" w:space="0" w:color="auto"/>
                <w:right w:val="none" w:sz="0" w:space="0" w:color="auto"/>
              </w:divBdr>
            </w:div>
            <w:div w:id="442724163">
              <w:marLeft w:val="0"/>
              <w:marRight w:val="0"/>
              <w:marTop w:val="0"/>
              <w:marBottom w:val="0"/>
              <w:divBdr>
                <w:top w:val="none" w:sz="0" w:space="0" w:color="auto"/>
                <w:left w:val="none" w:sz="0" w:space="0" w:color="auto"/>
                <w:bottom w:val="none" w:sz="0" w:space="0" w:color="auto"/>
                <w:right w:val="none" w:sz="0" w:space="0" w:color="auto"/>
              </w:divBdr>
            </w:div>
            <w:div w:id="373890462">
              <w:marLeft w:val="0"/>
              <w:marRight w:val="0"/>
              <w:marTop w:val="0"/>
              <w:marBottom w:val="0"/>
              <w:divBdr>
                <w:top w:val="none" w:sz="0" w:space="0" w:color="auto"/>
                <w:left w:val="none" w:sz="0" w:space="0" w:color="auto"/>
                <w:bottom w:val="none" w:sz="0" w:space="0" w:color="auto"/>
                <w:right w:val="none" w:sz="0" w:space="0" w:color="auto"/>
              </w:divBdr>
            </w:div>
            <w:div w:id="1072922379">
              <w:marLeft w:val="0"/>
              <w:marRight w:val="0"/>
              <w:marTop w:val="0"/>
              <w:marBottom w:val="0"/>
              <w:divBdr>
                <w:top w:val="none" w:sz="0" w:space="0" w:color="auto"/>
                <w:left w:val="none" w:sz="0" w:space="0" w:color="auto"/>
                <w:bottom w:val="none" w:sz="0" w:space="0" w:color="auto"/>
                <w:right w:val="none" w:sz="0" w:space="0" w:color="auto"/>
              </w:divBdr>
            </w:div>
            <w:div w:id="2112776554">
              <w:marLeft w:val="0"/>
              <w:marRight w:val="0"/>
              <w:marTop w:val="0"/>
              <w:marBottom w:val="0"/>
              <w:divBdr>
                <w:top w:val="none" w:sz="0" w:space="0" w:color="auto"/>
                <w:left w:val="none" w:sz="0" w:space="0" w:color="auto"/>
                <w:bottom w:val="none" w:sz="0" w:space="0" w:color="auto"/>
                <w:right w:val="none" w:sz="0" w:space="0" w:color="auto"/>
              </w:divBdr>
            </w:div>
            <w:div w:id="510803300">
              <w:marLeft w:val="0"/>
              <w:marRight w:val="0"/>
              <w:marTop w:val="0"/>
              <w:marBottom w:val="0"/>
              <w:divBdr>
                <w:top w:val="none" w:sz="0" w:space="0" w:color="auto"/>
                <w:left w:val="none" w:sz="0" w:space="0" w:color="auto"/>
                <w:bottom w:val="none" w:sz="0" w:space="0" w:color="auto"/>
                <w:right w:val="none" w:sz="0" w:space="0" w:color="auto"/>
              </w:divBdr>
            </w:div>
            <w:div w:id="1295406725">
              <w:marLeft w:val="0"/>
              <w:marRight w:val="0"/>
              <w:marTop w:val="0"/>
              <w:marBottom w:val="0"/>
              <w:divBdr>
                <w:top w:val="none" w:sz="0" w:space="0" w:color="auto"/>
                <w:left w:val="none" w:sz="0" w:space="0" w:color="auto"/>
                <w:bottom w:val="none" w:sz="0" w:space="0" w:color="auto"/>
                <w:right w:val="none" w:sz="0" w:space="0" w:color="auto"/>
              </w:divBdr>
            </w:div>
            <w:div w:id="1545018221">
              <w:marLeft w:val="0"/>
              <w:marRight w:val="0"/>
              <w:marTop w:val="0"/>
              <w:marBottom w:val="0"/>
              <w:divBdr>
                <w:top w:val="none" w:sz="0" w:space="0" w:color="auto"/>
                <w:left w:val="none" w:sz="0" w:space="0" w:color="auto"/>
                <w:bottom w:val="none" w:sz="0" w:space="0" w:color="auto"/>
                <w:right w:val="none" w:sz="0" w:space="0" w:color="auto"/>
              </w:divBdr>
            </w:div>
            <w:div w:id="1181815923">
              <w:marLeft w:val="0"/>
              <w:marRight w:val="0"/>
              <w:marTop w:val="0"/>
              <w:marBottom w:val="0"/>
              <w:divBdr>
                <w:top w:val="none" w:sz="0" w:space="0" w:color="auto"/>
                <w:left w:val="none" w:sz="0" w:space="0" w:color="auto"/>
                <w:bottom w:val="none" w:sz="0" w:space="0" w:color="auto"/>
                <w:right w:val="none" w:sz="0" w:space="0" w:color="auto"/>
              </w:divBdr>
            </w:div>
            <w:div w:id="502626740">
              <w:marLeft w:val="0"/>
              <w:marRight w:val="0"/>
              <w:marTop w:val="0"/>
              <w:marBottom w:val="0"/>
              <w:divBdr>
                <w:top w:val="none" w:sz="0" w:space="0" w:color="auto"/>
                <w:left w:val="none" w:sz="0" w:space="0" w:color="auto"/>
                <w:bottom w:val="none" w:sz="0" w:space="0" w:color="auto"/>
                <w:right w:val="none" w:sz="0" w:space="0" w:color="auto"/>
              </w:divBdr>
            </w:div>
            <w:div w:id="616374870">
              <w:marLeft w:val="0"/>
              <w:marRight w:val="0"/>
              <w:marTop w:val="0"/>
              <w:marBottom w:val="0"/>
              <w:divBdr>
                <w:top w:val="none" w:sz="0" w:space="0" w:color="auto"/>
                <w:left w:val="none" w:sz="0" w:space="0" w:color="auto"/>
                <w:bottom w:val="none" w:sz="0" w:space="0" w:color="auto"/>
                <w:right w:val="none" w:sz="0" w:space="0" w:color="auto"/>
              </w:divBdr>
            </w:div>
            <w:div w:id="1249654618">
              <w:marLeft w:val="0"/>
              <w:marRight w:val="0"/>
              <w:marTop w:val="0"/>
              <w:marBottom w:val="0"/>
              <w:divBdr>
                <w:top w:val="none" w:sz="0" w:space="0" w:color="auto"/>
                <w:left w:val="none" w:sz="0" w:space="0" w:color="auto"/>
                <w:bottom w:val="none" w:sz="0" w:space="0" w:color="auto"/>
                <w:right w:val="none" w:sz="0" w:space="0" w:color="auto"/>
              </w:divBdr>
            </w:div>
            <w:div w:id="446581602">
              <w:marLeft w:val="0"/>
              <w:marRight w:val="0"/>
              <w:marTop w:val="0"/>
              <w:marBottom w:val="0"/>
              <w:divBdr>
                <w:top w:val="none" w:sz="0" w:space="0" w:color="auto"/>
                <w:left w:val="none" w:sz="0" w:space="0" w:color="auto"/>
                <w:bottom w:val="none" w:sz="0" w:space="0" w:color="auto"/>
                <w:right w:val="none" w:sz="0" w:space="0" w:color="auto"/>
              </w:divBdr>
            </w:div>
            <w:div w:id="20489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9.png"/><Relationship Id="rId21" Type="http://schemas.openxmlformats.org/officeDocument/2006/relationships/image" Target="media/image10.tiff"/><Relationship Id="rId22" Type="http://schemas.openxmlformats.org/officeDocument/2006/relationships/fontTable" Target="fontTable.xml"/><Relationship Id="rId23" Type="http://schemas.openxmlformats.org/officeDocument/2006/relationships/theme" Target="theme/theme1.xml"/><Relationship Id="rId25" Type="http://schemas.microsoft.com/office/2011/relationships/commentsExtended" Target="commentsExtended.xml"/><Relationship Id="rId10" Type="http://schemas.openxmlformats.org/officeDocument/2006/relationships/hyperlink" Target="mailto:afshin.mohdi@gmail.com" TargetMode="External"/><Relationship Id="rId11" Type="http://schemas.openxmlformats.org/officeDocument/2006/relationships/hyperlink" Target="http://en.wikipedia.org/wiki/Human_Leukocyte_Antigen"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1C5FE-69F0-6A4B-B4AE-94B1A6CA5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47</Pages>
  <Words>33888</Words>
  <Characters>193163</Characters>
  <Application>Microsoft Macintosh Word</Application>
  <DocSecurity>0</DocSecurity>
  <Lines>1609</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Emal Lesha</dc:creator>
  <cp:keywords/>
  <dc:description/>
  <cp:lastModifiedBy>Na Ma</cp:lastModifiedBy>
  <cp:revision>2</cp:revision>
  <dcterms:created xsi:type="dcterms:W3CDTF">2015-06-15T19:10:00Z</dcterms:created>
  <dcterms:modified xsi:type="dcterms:W3CDTF">2015-06-15T19:10:00Z</dcterms:modified>
</cp:coreProperties>
</file>