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795" w:rsidRPr="008941F6" w:rsidRDefault="00080795" w:rsidP="00080795">
      <w:pPr>
        <w:spacing w:line="360" w:lineRule="auto"/>
        <w:jc w:val="left"/>
        <w:rPr>
          <w:rFonts w:ascii="Book Antiqua" w:hAnsi="Book Antiqua" w:cs="Tahoma"/>
          <w:b/>
          <w:color w:val="000000"/>
          <w:sz w:val="24"/>
          <w:szCs w:val="24"/>
        </w:rPr>
      </w:pPr>
      <w:r w:rsidRPr="008941F6">
        <w:rPr>
          <w:rFonts w:ascii="Book Antiqua" w:hAnsi="Book Antiqua" w:cs="Tahoma"/>
          <w:b/>
          <w:color w:val="0000FF"/>
          <w:sz w:val="24"/>
          <w:szCs w:val="24"/>
        </w:rPr>
        <w:t xml:space="preserve">Name of journal: </w:t>
      </w:r>
      <w:r w:rsidRPr="008941F6">
        <w:rPr>
          <w:rFonts w:ascii="Book Antiqua" w:hAnsi="Book Antiqua" w:cs="Tahoma"/>
          <w:b/>
          <w:color w:val="000000"/>
          <w:sz w:val="24"/>
          <w:szCs w:val="24"/>
        </w:rPr>
        <w:t>World Journal of Gastroenterology</w:t>
      </w:r>
    </w:p>
    <w:p w:rsidR="00080795" w:rsidRPr="008941F6" w:rsidRDefault="00080795" w:rsidP="00080795">
      <w:pPr>
        <w:spacing w:line="360" w:lineRule="auto"/>
        <w:rPr>
          <w:rFonts w:ascii="Book Antiqua" w:eastAsia="宋体" w:hAnsi="Book Antiqua" w:cs="Tahoma"/>
          <w:b/>
          <w:color w:val="0000FF"/>
          <w:sz w:val="24"/>
          <w:szCs w:val="24"/>
          <w:lang w:eastAsia="zh-CN"/>
        </w:rPr>
      </w:pPr>
      <w:r w:rsidRPr="008941F6">
        <w:rPr>
          <w:rFonts w:ascii="Book Antiqua" w:hAnsi="Book Antiqua" w:cs="Tahoma"/>
          <w:b/>
          <w:color w:val="0000FF"/>
          <w:sz w:val="24"/>
          <w:szCs w:val="24"/>
        </w:rPr>
        <w:t xml:space="preserve">ESPS Manuscript NO: </w:t>
      </w:r>
      <w:r w:rsidRPr="008941F6">
        <w:rPr>
          <w:rFonts w:ascii="Book Antiqua" w:eastAsia="宋体" w:hAnsi="Book Antiqua" w:cs="Tahoma"/>
          <w:b/>
          <w:color w:val="0000FF"/>
          <w:sz w:val="24"/>
          <w:szCs w:val="24"/>
          <w:lang w:eastAsia="zh-CN"/>
        </w:rPr>
        <w:t>15407</w:t>
      </w:r>
    </w:p>
    <w:p w:rsidR="00080795" w:rsidRPr="008941F6" w:rsidRDefault="00080795" w:rsidP="00080795">
      <w:pPr>
        <w:spacing w:line="360" w:lineRule="auto"/>
        <w:jc w:val="left"/>
        <w:rPr>
          <w:rFonts w:ascii="Book Antiqua" w:hAnsi="Book Antiqua"/>
          <w:b/>
          <w:sz w:val="24"/>
          <w:szCs w:val="24"/>
        </w:rPr>
      </w:pPr>
      <w:r w:rsidRPr="008941F6">
        <w:rPr>
          <w:rFonts w:ascii="Book Antiqua" w:hAnsi="Book Antiqua" w:cs="Tahoma"/>
          <w:b/>
          <w:color w:val="0000FF"/>
          <w:sz w:val="24"/>
          <w:szCs w:val="24"/>
        </w:rPr>
        <w:t>Columns:</w:t>
      </w:r>
      <w:r w:rsidRPr="008941F6">
        <w:rPr>
          <w:rFonts w:ascii="Book Antiqua" w:hAnsi="Book Antiqua"/>
          <w:b/>
          <w:sz w:val="24"/>
          <w:szCs w:val="24"/>
        </w:rPr>
        <w:t xml:space="preserve"> </w:t>
      </w:r>
      <w:r w:rsidR="002B56DE" w:rsidRPr="008941F6">
        <w:rPr>
          <w:rFonts w:ascii="Book Antiqua" w:hAnsi="Book Antiqua"/>
          <w:b/>
          <w:sz w:val="24"/>
          <w:szCs w:val="24"/>
        </w:rPr>
        <w:t>EDITORIAL</w:t>
      </w:r>
    </w:p>
    <w:p w:rsidR="00080795" w:rsidRPr="008941F6" w:rsidRDefault="00080795" w:rsidP="00080795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4540CA" w:rsidRPr="008941F6" w:rsidRDefault="00C72F06" w:rsidP="00713138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8941F6">
        <w:rPr>
          <w:rFonts w:ascii="Book Antiqua" w:hAnsi="Book Antiqua"/>
          <w:b/>
          <w:sz w:val="24"/>
          <w:szCs w:val="24"/>
        </w:rPr>
        <w:t>Current pharmacologic</w:t>
      </w:r>
      <w:r w:rsidR="00AC0D25" w:rsidRPr="008941F6">
        <w:rPr>
          <w:rFonts w:ascii="Book Antiqua" w:hAnsi="Book Antiqua"/>
          <w:b/>
          <w:sz w:val="24"/>
          <w:szCs w:val="24"/>
        </w:rPr>
        <w:t>al</w:t>
      </w:r>
      <w:r w:rsidRPr="008941F6">
        <w:rPr>
          <w:rFonts w:ascii="Book Antiqua" w:hAnsi="Book Antiqua"/>
          <w:b/>
          <w:sz w:val="24"/>
          <w:szCs w:val="24"/>
        </w:rPr>
        <w:t xml:space="preserve"> therapies</w:t>
      </w:r>
      <w:r w:rsidR="004347A9" w:rsidRPr="008941F6">
        <w:rPr>
          <w:rFonts w:ascii="Book Antiqua" w:hAnsi="Book Antiqua"/>
          <w:b/>
          <w:sz w:val="24"/>
          <w:szCs w:val="24"/>
        </w:rPr>
        <w:t xml:space="preserve"> for</w:t>
      </w:r>
      <w:r w:rsidR="004540CA" w:rsidRPr="008941F6">
        <w:rPr>
          <w:rFonts w:ascii="Book Antiqua" w:hAnsi="Book Antiqua"/>
          <w:b/>
          <w:sz w:val="24"/>
          <w:szCs w:val="24"/>
        </w:rPr>
        <w:t xml:space="preserve"> nonalcoholic fatty liver disease/nonalcoholic </w:t>
      </w:r>
      <w:proofErr w:type="spellStart"/>
      <w:r w:rsidR="004540CA" w:rsidRPr="008941F6">
        <w:rPr>
          <w:rFonts w:ascii="Book Antiqua" w:hAnsi="Book Antiqua"/>
          <w:b/>
          <w:sz w:val="24"/>
          <w:szCs w:val="24"/>
        </w:rPr>
        <w:t>steatohepatitis</w:t>
      </w:r>
      <w:proofErr w:type="spellEnd"/>
    </w:p>
    <w:p w:rsidR="00080795" w:rsidRPr="008941F6" w:rsidRDefault="00080795" w:rsidP="00713138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:rsidR="004540CA" w:rsidRPr="008941F6" w:rsidRDefault="004540CA" w:rsidP="0071313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8941F6">
        <w:rPr>
          <w:rFonts w:ascii="Book Antiqua" w:hAnsi="Book Antiqua"/>
          <w:sz w:val="24"/>
          <w:szCs w:val="24"/>
        </w:rPr>
        <w:t xml:space="preserve">Takahashi Y </w:t>
      </w:r>
      <w:r w:rsidRPr="008941F6">
        <w:rPr>
          <w:rFonts w:ascii="Book Antiqua" w:hAnsi="Book Antiqua"/>
          <w:i/>
          <w:sz w:val="24"/>
          <w:szCs w:val="24"/>
        </w:rPr>
        <w:t>et al</w:t>
      </w:r>
      <w:r w:rsidR="00280B11" w:rsidRPr="008941F6">
        <w:rPr>
          <w:rFonts w:ascii="Book Antiqua" w:hAnsi="Book Antiqua"/>
          <w:i/>
          <w:sz w:val="24"/>
          <w:szCs w:val="24"/>
        </w:rPr>
        <w:t>.</w:t>
      </w:r>
      <w:r w:rsidR="005D0A6D" w:rsidRPr="008941F6">
        <w:rPr>
          <w:rFonts w:ascii="Book Antiqua" w:hAnsi="Book Antiqua"/>
          <w:sz w:val="24"/>
          <w:szCs w:val="24"/>
        </w:rPr>
        <w:t xml:space="preserve"> </w:t>
      </w:r>
      <w:r w:rsidR="005D0A6D" w:rsidRPr="008941F6">
        <w:rPr>
          <w:rFonts w:ascii="Book Antiqua" w:eastAsia="MS Mincho" w:hAnsi="Book Antiqua"/>
          <w:sz w:val="24"/>
          <w:szCs w:val="24"/>
        </w:rPr>
        <w:t>Pharmacological</w:t>
      </w:r>
      <w:r w:rsidR="005D0A6D" w:rsidRPr="008941F6">
        <w:rPr>
          <w:rFonts w:ascii="Book Antiqua" w:hAnsi="Book Antiqua"/>
          <w:sz w:val="24"/>
          <w:szCs w:val="24"/>
        </w:rPr>
        <w:t xml:space="preserve"> therap</w:t>
      </w:r>
      <w:r w:rsidR="005D0A6D" w:rsidRPr="008941F6">
        <w:rPr>
          <w:rFonts w:ascii="Book Antiqua" w:eastAsia="MS Mincho" w:hAnsi="Book Antiqua"/>
          <w:sz w:val="24"/>
          <w:szCs w:val="24"/>
        </w:rPr>
        <w:t>ies</w:t>
      </w:r>
      <w:r w:rsidR="004347A9" w:rsidRPr="008941F6">
        <w:rPr>
          <w:rFonts w:ascii="Book Antiqua" w:hAnsi="Book Antiqua"/>
          <w:sz w:val="24"/>
          <w:szCs w:val="24"/>
        </w:rPr>
        <w:t xml:space="preserve"> for</w:t>
      </w:r>
      <w:r w:rsidR="00A826DA" w:rsidRPr="008941F6">
        <w:rPr>
          <w:rFonts w:ascii="Book Antiqua" w:hAnsi="Book Antiqua"/>
          <w:sz w:val="24"/>
          <w:szCs w:val="24"/>
        </w:rPr>
        <w:t xml:space="preserve"> NAFLD/NASH</w:t>
      </w:r>
    </w:p>
    <w:p w:rsidR="00080795" w:rsidRPr="008941F6" w:rsidRDefault="00080795" w:rsidP="0071313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4540CA" w:rsidRPr="008941F6" w:rsidRDefault="004540CA" w:rsidP="00713138">
      <w:pPr>
        <w:spacing w:line="360" w:lineRule="auto"/>
        <w:rPr>
          <w:rFonts w:ascii="Book Antiqua" w:hAnsi="Book Antiqua"/>
          <w:sz w:val="24"/>
          <w:szCs w:val="24"/>
        </w:rPr>
      </w:pPr>
      <w:r w:rsidRPr="008941F6">
        <w:rPr>
          <w:rFonts w:ascii="Book Antiqua" w:hAnsi="Book Antiqua"/>
          <w:sz w:val="24"/>
          <w:szCs w:val="24"/>
        </w:rPr>
        <w:t>Yosh</w:t>
      </w:r>
      <w:r w:rsidR="00F70FF5" w:rsidRPr="008941F6">
        <w:rPr>
          <w:rFonts w:ascii="Book Antiqua" w:hAnsi="Book Antiqua"/>
          <w:sz w:val="24"/>
          <w:szCs w:val="24"/>
        </w:rPr>
        <w:t>ihisa Takahashi</w:t>
      </w:r>
      <w:r w:rsidR="004347A9" w:rsidRPr="008941F6">
        <w:rPr>
          <w:rFonts w:ascii="Book Antiqua" w:hAnsi="Book Antiqua"/>
          <w:sz w:val="24"/>
          <w:szCs w:val="24"/>
        </w:rPr>
        <w:t xml:space="preserve">, Keiichiro Sugimoto, Hiroshi Inui, Toshio </w:t>
      </w:r>
      <w:proofErr w:type="spellStart"/>
      <w:r w:rsidR="004347A9" w:rsidRPr="008941F6">
        <w:rPr>
          <w:rFonts w:ascii="Book Antiqua" w:hAnsi="Book Antiqua"/>
          <w:sz w:val="24"/>
          <w:szCs w:val="24"/>
        </w:rPr>
        <w:t>Fukusato</w:t>
      </w:r>
      <w:proofErr w:type="spellEnd"/>
    </w:p>
    <w:p w:rsidR="004540CA" w:rsidRPr="008941F6" w:rsidRDefault="004540CA" w:rsidP="00713138">
      <w:pPr>
        <w:spacing w:line="360" w:lineRule="auto"/>
        <w:jc w:val="center"/>
        <w:rPr>
          <w:rFonts w:ascii="Book Antiqua" w:hAnsi="Book Antiqua" w:cs="Times New Roman"/>
          <w:b/>
          <w:sz w:val="24"/>
          <w:szCs w:val="24"/>
        </w:rPr>
      </w:pPr>
    </w:p>
    <w:p w:rsidR="004540CA" w:rsidRPr="008941F6" w:rsidRDefault="004540CA" w:rsidP="0071313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8941F6">
        <w:rPr>
          <w:rFonts w:ascii="Book Antiqua" w:hAnsi="Book Antiqua"/>
          <w:b/>
          <w:sz w:val="24"/>
          <w:szCs w:val="24"/>
        </w:rPr>
        <w:t>Yosh</w:t>
      </w:r>
      <w:r w:rsidR="00F70FF5" w:rsidRPr="008941F6">
        <w:rPr>
          <w:rFonts w:ascii="Book Antiqua" w:hAnsi="Book Antiqua"/>
          <w:b/>
          <w:sz w:val="24"/>
          <w:szCs w:val="24"/>
        </w:rPr>
        <w:t>ihisa Takahashi</w:t>
      </w:r>
      <w:r w:rsidRPr="008941F6">
        <w:rPr>
          <w:rFonts w:ascii="Book Antiqua" w:hAnsi="Book Antiqua"/>
          <w:b/>
          <w:sz w:val="24"/>
          <w:szCs w:val="24"/>
        </w:rPr>
        <w:t>,</w:t>
      </w:r>
      <w:r w:rsidR="004347A9" w:rsidRPr="008941F6">
        <w:rPr>
          <w:rFonts w:ascii="Book Antiqua" w:hAnsi="Book Antiqua"/>
          <w:b/>
          <w:sz w:val="24"/>
          <w:szCs w:val="24"/>
        </w:rPr>
        <w:t xml:space="preserve"> Toshio </w:t>
      </w:r>
      <w:proofErr w:type="spellStart"/>
      <w:r w:rsidR="004347A9" w:rsidRPr="008941F6">
        <w:rPr>
          <w:rFonts w:ascii="Book Antiqua" w:hAnsi="Book Antiqua"/>
          <w:b/>
          <w:sz w:val="24"/>
          <w:szCs w:val="24"/>
        </w:rPr>
        <w:t>Fukusato</w:t>
      </w:r>
      <w:proofErr w:type="spellEnd"/>
      <w:r w:rsidR="004347A9" w:rsidRPr="008941F6">
        <w:rPr>
          <w:rFonts w:ascii="Book Antiqua" w:hAnsi="Book Antiqua"/>
          <w:b/>
          <w:sz w:val="24"/>
          <w:szCs w:val="24"/>
        </w:rPr>
        <w:t>,</w:t>
      </w:r>
      <w:r w:rsidRPr="008941F6">
        <w:rPr>
          <w:rFonts w:ascii="Book Antiqua" w:hAnsi="Book Antiqua"/>
          <w:sz w:val="24"/>
          <w:szCs w:val="24"/>
        </w:rPr>
        <w:t xml:space="preserve"> Department of Pathology, </w:t>
      </w:r>
      <w:proofErr w:type="spellStart"/>
      <w:r w:rsidRPr="008941F6">
        <w:rPr>
          <w:rFonts w:ascii="Book Antiqua" w:hAnsi="Book Antiqua"/>
          <w:sz w:val="24"/>
          <w:szCs w:val="24"/>
        </w:rPr>
        <w:t>Teikyo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University School of Medicine, Tokyo 173-8605, Japan</w:t>
      </w:r>
    </w:p>
    <w:p w:rsidR="00080795" w:rsidRPr="008941F6" w:rsidRDefault="00080795" w:rsidP="0071313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437D77" w:rsidRPr="008941F6" w:rsidRDefault="004347A9" w:rsidP="00713138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  <w:r w:rsidRPr="008941F6">
        <w:rPr>
          <w:rFonts w:ascii="Book Antiqua" w:hAnsi="Book Antiqua"/>
          <w:b/>
          <w:sz w:val="24"/>
          <w:szCs w:val="24"/>
        </w:rPr>
        <w:t>Keiichiro Sugimoto,</w:t>
      </w:r>
      <w:r w:rsidRPr="008941F6">
        <w:rPr>
          <w:rFonts w:ascii="Book Antiqua" w:hAnsi="Book Antiqua"/>
          <w:sz w:val="24"/>
          <w:szCs w:val="24"/>
        </w:rPr>
        <w:t xml:space="preserve"> Research and Development Center, </w:t>
      </w:r>
      <w:proofErr w:type="spellStart"/>
      <w:r w:rsidRPr="008941F6">
        <w:rPr>
          <w:rFonts w:ascii="Book Antiqua" w:hAnsi="Book Antiqua"/>
          <w:sz w:val="24"/>
          <w:szCs w:val="24"/>
        </w:rPr>
        <w:t>Nagaoka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Perfumery Co. Ltd., Ibaraki, Osaka 567-0005, Japan</w:t>
      </w:r>
    </w:p>
    <w:p w:rsidR="00437D77" w:rsidRPr="008941F6" w:rsidRDefault="00437D77" w:rsidP="00713138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</w:p>
    <w:p w:rsidR="004347A9" w:rsidRPr="008941F6" w:rsidRDefault="00437D77" w:rsidP="0071313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8941F6">
        <w:rPr>
          <w:rFonts w:ascii="Book Antiqua" w:hAnsi="Book Antiqua"/>
          <w:b/>
          <w:sz w:val="24"/>
          <w:szCs w:val="24"/>
        </w:rPr>
        <w:t>Keiichiro Sugimoto,</w:t>
      </w:r>
      <w:r w:rsidRPr="008941F6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8941F6">
        <w:rPr>
          <w:rFonts w:ascii="Book Antiqua" w:hAnsi="Book Antiqua"/>
          <w:b/>
          <w:sz w:val="24"/>
          <w:szCs w:val="24"/>
        </w:rPr>
        <w:t>Hiroshi Inui,</w:t>
      </w:r>
      <w:r w:rsidRPr="008941F6">
        <w:rPr>
          <w:rFonts w:ascii="Book Antiqua" w:hAnsi="Book Antiqua"/>
          <w:sz w:val="24"/>
          <w:szCs w:val="24"/>
        </w:rPr>
        <w:t xml:space="preserve"> </w:t>
      </w:r>
      <w:r w:rsidR="006474F6" w:rsidRPr="008941F6">
        <w:rPr>
          <w:rFonts w:ascii="Book Antiqua" w:hAnsi="Book Antiqua"/>
          <w:sz w:val="24"/>
          <w:szCs w:val="24"/>
        </w:rPr>
        <w:t xml:space="preserve">Center for Research and Development of </w:t>
      </w:r>
      <w:proofErr w:type="spellStart"/>
      <w:r w:rsidR="006474F6" w:rsidRPr="008941F6">
        <w:rPr>
          <w:rFonts w:ascii="Book Antiqua" w:hAnsi="Book Antiqua"/>
          <w:sz w:val="24"/>
          <w:szCs w:val="24"/>
        </w:rPr>
        <w:t>Bioresources</w:t>
      </w:r>
      <w:proofErr w:type="spellEnd"/>
      <w:r w:rsidR="006474F6" w:rsidRPr="008941F6">
        <w:rPr>
          <w:rFonts w:ascii="Book Antiqua" w:hAnsi="Book Antiqua"/>
          <w:sz w:val="24"/>
          <w:szCs w:val="24"/>
        </w:rPr>
        <w:t>, Osaka Prefecture University, Sakai, Osaka 599-8570, Japan</w:t>
      </w:r>
    </w:p>
    <w:p w:rsidR="00080795" w:rsidRPr="008941F6" w:rsidRDefault="00080795" w:rsidP="0071313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437D77" w:rsidRPr="008941F6" w:rsidRDefault="00F179C6" w:rsidP="00713138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  <w:r w:rsidRPr="008941F6">
        <w:rPr>
          <w:rFonts w:ascii="Book Antiqua" w:hAnsi="Book Antiqua"/>
          <w:b/>
          <w:sz w:val="24"/>
          <w:szCs w:val="24"/>
        </w:rPr>
        <w:t>Hiroshi Inui,</w:t>
      </w:r>
      <w:r w:rsidRPr="008941F6">
        <w:rPr>
          <w:rFonts w:ascii="Book Antiqua" w:hAnsi="Book Antiqua"/>
          <w:sz w:val="24"/>
          <w:szCs w:val="24"/>
        </w:rPr>
        <w:t xml:space="preserve"> </w:t>
      </w:r>
      <w:r w:rsidR="006474F6" w:rsidRPr="008941F6">
        <w:rPr>
          <w:rFonts w:ascii="Book Antiqua" w:hAnsi="Book Antiqua"/>
          <w:sz w:val="24"/>
          <w:szCs w:val="24"/>
        </w:rPr>
        <w:t xml:space="preserve">Department of Clinical Nutrition, College of Health and Human Sciences, Osaka Prefecture University, </w:t>
      </w:r>
      <w:proofErr w:type="spellStart"/>
      <w:r w:rsidR="006474F6" w:rsidRPr="008941F6">
        <w:rPr>
          <w:rFonts w:ascii="Book Antiqua" w:hAnsi="Book Antiqua"/>
          <w:sz w:val="24"/>
          <w:szCs w:val="24"/>
        </w:rPr>
        <w:t>H</w:t>
      </w:r>
      <w:r w:rsidR="00437D77" w:rsidRPr="008941F6">
        <w:rPr>
          <w:rFonts w:ascii="Book Antiqua" w:hAnsi="Book Antiqua"/>
          <w:sz w:val="24"/>
          <w:szCs w:val="24"/>
        </w:rPr>
        <w:t>abikino</w:t>
      </w:r>
      <w:proofErr w:type="spellEnd"/>
      <w:r w:rsidR="00437D77" w:rsidRPr="008941F6">
        <w:rPr>
          <w:rFonts w:ascii="Book Antiqua" w:hAnsi="Book Antiqua"/>
          <w:sz w:val="24"/>
          <w:szCs w:val="24"/>
        </w:rPr>
        <w:t>, Osaka 583-8555, Japan</w:t>
      </w:r>
    </w:p>
    <w:p w:rsidR="004540CA" w:rsidRPr="008941F6" w:rsidRDefault="004540CA" w:rsidP="00713138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</w:p>
    <w:p w:rsidR="004540CA" w:rsidRPr="008941F6" w:rsidRDefault="004540CA" w:rsidP="0071313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8941F6">
        <w:rPr>
          <w:rFonts w:ascii="Book Antiqua" w:hAnsi="Book Antiqua"/>
          <w:b/>
          <w:sz w:val="24"/>
          <w:szCs w:val="24"/>
        </w:rPr>
        <w:t>Author contributions:</w:t>
      </w:r>
      <w:r w:rsidRPr="008941F6">
        <w:rPr>
          <w:rFonts w:ascii="Book Antiqua" w:hAnsi="Book Antiqua"/>
          <w:sz w:val="24"/>
          <w:szCs w:val="24"/>
        </w:rPr>
        <w:t xml:space="preserve"> Takahashi Y wrot</w:t>
      </w:r>
      <w:r w:rsidR="00F70FF5" w:rsidRPr="008941F6">
        <w:rPr>
          <w:rFonts w:ascii="Book Antiqua" w:hAnsi="Book Antiqua"/>
          <w:sz w:val="24"/>
          <w:szCs w:val="24"/>
        </w:rPr>
        <w:t>e the manuscript</w:t>
      </w:r>
      <w:r w:rsidR="00437D77" w:rsidRPr="008941F6">
        <w:rPr>
          <w:rFonts w:ascii="Book Antiqua" w:hAnsi="Book Antiqua"/>
          <w:sz w:val="24"/>
          <w:szCs w:val="24"/>
          <w:lang w:eastAsia="zh-CN"/>
        </w:rPr>
        <w:t>;</w:t>
      </w:r>
      <w:r w:rsidR="00F179C6" w:rsidRPr="008941F6">
        <w:rPr>
          <w:rFonts w:ascii="Book Antiqua" w:hAnsi="Book Antiqua"/>
          <w:sz w:val="24"/>
          <w:szCs w:val="24"/>
        </w:rPr>
        <w:t xml:space="preserve"> Sugimoto K, Inui H, </w:t>
      </w:r>
      <w:r w:rsidR="00F179C6" w:rsidRPr="008941F6">
        <w:rPr>
          <w:rFonts w:ascii="Book Antiqua" w:hAnsi="Book Antiqua"/>
          <w:sz w:val="24"/>
          <w:szCs w:val="24"/>
        </w:rPr>
        <w:lastRenderedPageBreak/>
        <w:t xml:space="preserve">and </w:t>
      </w:r>
      <w:proofErr w:type="spellStart"/>
      <w:r w:rsidR="00F179C6" w:rsidRPr="008941F6">
        <w:rPr>
          <w:rFonts w:ascii="Book Antiqua" w:hAnsi="Book Antiqua"/>
          <w:sz w:val="24"/>
          <w:szCs w:val="24"/>
        </w:rPr>
        <w:t>Fukusato</w:t>
      </w:r>
      <w:proofErr w:type="spellEnd"/>
      <w:r w:rsidR="00F179C6" w:rsidRPr="008941F6">
        <w:rPr>
          <w:rFonts w:ascii="Book Antiqua" w:hAnsi="Book Antiqua"/>
          <w:sz w:val="24"/>
          <w:szCs w:val="24"/>
        </w:rPr>
        <w:t xml:space="preserve"> T checked and revised the manuscript.</w:t>
      </w:r>
    </w:p>
    <w:p w:rsidR="00080795" w:rsidRPr="008941F6" w:rsidRDefault="00080795" w:rsidP="0071313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080795" w:rsidRDefault="00080795" w:rsidP="00080795">
      <w:pPr>
        <w:autoSpaceDE w:val="0"/>
        <w:autoSpaceDN w:val="0"/>
        <w:adjustRightInd w:val="0"/>
        <w:spacing w:line="360" w:lineRule="auto"/>
        <w:rPr>
          <w:rFonts w:ascii="Book Antiqua" w:hAnsi="Book Antiqua" w:cs="TimesNewRomanPS-BoldItalicMT"/>
          <w:bCs/>
          <w:iCs/>
          <w:color w:val="000000"/>
          <w:sz w:val="24"/>
          <w:szCs w:val="24"/>
          <w:lang w:eastAsia="zh-CN"/>
        </w:rPr>
      </w:pPr>
      <w:r w:rsidRPr="008941F6">
        <w:rPr>
          <w:rFonts w:ascii="Book Antiqua" w:hAnsi="Book Antiqua" w:cs="TimesNewRomanPS-BoldItalicMT"/>
          <w:b/>
          <w:bCs/>
          <w:iCs/>
          <w:color w:val="000000"/>
          <w:kern w:val="0"/>
          <w:sz w:val="24"/>
          <w:szCs w:val="24"/>
        </w:rPr>
        <w:t>Conflict</w:t>
      </w:r>
      <w:r w:rsidR="00AC0D25" w:rsidRPr="008941F6">
        <w:rPr>
          <w:rFonts w:ascii="Book Antiqua" w:hAnsi="Book Antiqua" w:cs="TimesNewRomanPS-BoldItalicMT"/>
          <w:b/>
          <w:bCs/>
          <w:iCs/>
          <w:color w:val="000000"/>
          <w:kern w:val="0"/>
          <w:sz w:val="24"/>
          <w:szCs w:val="24"/>
        </w:rPr>
        <w:t xml:space="preserve"> of </w:t>
      </w:r>
      <w:r w:rsidRPr="008941F6">
        <w:rPr>
          <w:rFonts w:ascii="Book Antiqua" w:hAnsi="Book Antiqua" w:cs="TimesNewRomanPS-BoldItalicMT"/>
          <w:b/>
          <w:bCs/>
          <w:iCs/>
          <w:color w:val="000000"/>
          <w:kern w:val="0"/>
          <w:sz w:val="24"/>
          <w:szCs w:val="24"/>
        </w:rPr>
        <w:t>interest</w:t>
      </w:r>
      <w:r w:rsidRPr="008941F6">
        <w:rPr>
          <w:rFonts w:ascii="Book Antiqua" w:hAnsi="Book Antiqua" w:cs="TimesNewRomanPS-BoldItalicMT"/>
          <w:b/>
          <w:bCs/>
          <w:iCs/>
          <w:color w:val="000000"/>
          <w:sz w:val="24"/>
          <w:szCs w:val="24"/>
        </w:rPr>
        <w:t>:</w:t>
      </w:r>
      <w:r w:rsidR="00B34D0C" w:rsidRPr="008941F6">
        <w:rPr>
          <w:rFonts w:ascii="Book Antiqua" w:hAnsi="Book Antiqua" w:cs="TimesNewRomanPS-BoldItalicMT"/>
          <w:b/>
          <w:bCs/>
          <w:iCs/>
          <w:color w:val="000000"/>
          <w:sz w:val="24"/>
          <w:szCs w:val="24"/>
        </w:rPr>
        <w:t xml:space="preserve"> </w:t>
      </w:r>
      <w:r w:rsidR="00B34D0C" w:rsidRPr="008941F6">
        <w:rPr>
          <w:rFonts w:ascii="Book Antiqua" w:hAnsi="Book Antiqua" w:cs="TimesNewRomanPS-BoldItalicMT"/>
          <w:bCs/>
          <w:iCs/>
          <w:color w:val="000000"/>
          <w:sz w:val="24"/>
          <w:szCs w:val="24"/>
        </w:rPr>
        <w:t>We</w:t>
      </w:r>
      <w:r w:rsidR="00C72F06" w:rsidRPr="008941F6">
        <w:rPr>
          <w:rFonts w:ascii="Book Antiqua" w:hAnsi="Book Antiqua" w:cs="TimesNewRomanPS-BoldItalicMT"/>
          <w:bCs/>
          <w:iCs/>
          <w:color w:val="000000"/>
          <w:sz w:val="24"/>
          <w:szCs w:val="24"/>
        </w:rPr>
        <w:t xml:space="preserve"> declare that </w:t>
      </w:r>
      <w:r w:rsidR="00E2455C" w:rsidRPr="008941F6">
        <w:rPr>
          <w:rFonts w:ascii="Book Antiqua" w:hAnsi="Book Antiqua" w:cs="TimesNewRomanPS-BoldItalicMT"/>
          <w:bCs/>
          <w:iCs/>
          <w:color w:val="000000"/>
          <w:sz w:val="24"/>
          <w:szCs w:val="24"/>
        </w:rPr>
        <w:t xml:space="preserve">we have </w:t>
      </w:r>
      <w:r w:rsidR="00437D77" w:rsidRPr="008941F6">
        <w:rPr>
          <w:rFonts w:ascii="Book Antiqua" w:hAnsi="Book Antiqua" w:cs="TimesNewRomanPS-BoldItalicMT"/>
          <w:bCs/>
          <w:iCs/>
          <w:color w:val="000000"/>
          <w:sz w:val="24"/>
          <w:szCs w:val="24"/>
        </w:rPr>
        <w:t>no competing interests</w:t>
      </w:r>
      <w:r w:rsidR="00437D77" w:rsidRPr="008941F6">
        <w:rPr>
          <w:rFonts w:ascii="Book Antiqua" w:hAnsi="Book Antiqua" w:cs="TimesNewRomanPS-BoldItalicMT"/>
          <w:bCs/>
          <w:iCs/>
          <w:color w:val="000000"/>
          <w:sz w:val="24"/>
          <w:szCs w:val="24"/>
          <w:lang w:eastAsia="zh-CN"/>
        </w:rPr>
        <w:t>.</w:t>
      </w:r>
    </w:p>
    <w:p w:rsidR="00936B17" w:rsidRPr="008941F6" w:rsidRDefault="00936B17" w:rsidP="00080795">
      <w:pPr>
        <w:autoSpaceDE w:val="0"/>
        <w:autoSpaceDN w:val="0"/>
        <w:adjustRightInd w:val="0"/>
        <w:spacing w:line="360" w:lineRule="auto"/>
        <w:rPr>
          <w:rFonts w:ascii="Book Antiqua" w:hAnsi="Book Antiqua" w:cs="TimesNewRomanPS-BoldItalicMT"/>
          <w:bCs/>
          <w:iCs/>
          <w:color w:val="000000"/>
          <w:kern w:val="0"/>
          <w:sz w:val="24"/>
          <w:szCs w:val="24"/>
          <w:lang w:eastAsia="zh-CN"/>
        </w:rPr>
      </w:pPr>
    </w:p>
    <w:p w:rsidR="00936B17" w:rsidRPr="008941F6" w:rsidRDefault="00936B17" w:rsidP="00936B17">
      <w:pPr>
        <w:spacing w:line="360" w:lineRule="auto"/>
        <w:rPr>
          <w:rFonts w:ascii="Book Antiqua" w:hAnsi="Book Antiqua"/>
          <w:b/>
          <w:color w:val="000000"/>
          <w:kern w:val="0"/>
          <w:sz w:val="24"/>
          <w:szCs w:val="24"/>
        </w:rPr>
      </w:pPr>
      <w:r w:rsidRPr="008941F6">
        <w:rPr>
          <w:rFonts w:ascii="Book Antiqua" w:hAnsi="Book Antiqua"/>
          <w:b/>
          <w:color w:val="000000"/>
          <w:kern w:val="0"/>
          <w:sz w:val="24"/>
          <w:szCs w:val="24"/>
        </w:rPr>
        <w:t xml:space="preserve">Open-Access: </w:t>
      </w:r>
      <w:r w:rsidRPr="008941F6">
        <w:rPr>
          <w:rFonts w:ascii="Book Antiqua" w:hAnsi="Book Antiqua"/>
          <w:color w:val="000000"/>
          <w:kern w:val="0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:rsidR="004540CA" w:rsidRPr="008941F6" w:rsidRDefault="004540CA" w:rsidP="0071313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4540CA" w:rsidRPr="008941F6" w:rsidRDefault="004540CA" w:rsidP="00713138">
      <w:pPr>
        <w:spacing w:line="360" w:lineRule="auto"/>
        <w:rPr>
          <w:rFonts w:ascii="Book Antiqua" w:hAnsi="Book Antiqua"/>
          <w:sz w:val="24"/>
          <w:szCs w:val="24"/>
        </w:rPr>
      </w:pPr>
      <w:r w:rsidRPr="008941F6">
        <w:rPr>
          <w:rFonts w:ascii="Book Antiqua" w:hAnsi="Book Antiqua"/>
          <w:b/>
          <w:sz w:val="24"/>
          <w:szCs w:val="24"/>
        </w:rPr>
        <w:t>Correspondence to:</w:t>
      </w:r>
      <w:r w:rsidRPr="008941F6">
        <w:rPr>
          <w:rFonts w:ascii="Book Antiqua" w:hAnsi="Book Antiqua"/>
          <w:sz w:val="24"/>
          <w:szCs w:val="24"/>
        </w:rPr>
        <w:t xml:space="preserve"> </w:t>
      </w:r>
      <w:r w:rsidRPr="008941F6">
        <w:rPr>
          <w:rFonts w:ascii="Book Antiqua" w:hAnsi="Book Antiqua"/>
          <w:b/>
          <w:sz w:val="24"/>
          <w:szCs w:val="24"/>
        </w:rPr>
        <w:t xml:space="preserve">Yoshihisa Takahashi, </w:t>
      </w:r>
      <w:r w:rsidR="006E09C5" w:rsidRPr="008941F6">
        <w:rPr>
          <w:rFonts w:ascii="Book Antiqua" w:hAnsi="Book Antiqua"/>
          <w:b/>
          <w:sz w:val="24"/>
          <w:szCs w:val="24"/>
        </w:rPr>
        <w:t xml:space="preserve">Associate Professor, </w:t>
      </w:r>
      <w:r w:rsidRPr="008941F6">
        <w:rPr>
          <w:rFonts w:ascii="Book Antiqua" w:hAnsi="Book Antiqua"/>
          <w:b/>
          <w:sz w:val="24"/>
          <w:szCs w:val="24"/>
        </w:rPr>
        <w:t>MD</w:t>
      </w:r>
      <w:r w:rsidR="006E09C5" w:rsidRPr="008941F6">
        <w:rPr>
          <w:rFonts w:ascii="Book Antiqua" w:hAnsi="Book Antiqua"/>
          <w:b/>
          <w:sz w:val="24"/>
          <w:szCs w:val="24"/>
        </w:rPr>
        <w:t>,</w:t>
      </w:r>
      <w:r w:rsidR="00080795" w:rsidRPr="008941F6">
        <w:rPr>
          <w:rFonts w:ascii="Book Antiqua" w:eastAsia="宋体" w:hAnsi="Book Antiqua"/>
          <w:sz w:val="24"/>
          <w:szCs w:val="24"/>
          <w:lang w:eastAsia="zh-CN"/>
        </w:rPr>
        <w:t xml:space="preserve"> </w:t>
      </w:r>
      <w:r w:rsidRPr="008941F6">
        <w:rPr>
          <w:rFonts w:ascii="Book Antiqua" w:hAnsi="Book Antiqua"/>
          <w:sz w:val="24"/>
          <w:szCs w:val="24"/>
        </w:rPr>
        <w:t xml:space="preserve">Department of Pathology, </w:t>
      </w:r>
      <w:proofErr w:type="spellStart"/>
      <w:r w:rsidRPr="008941F6">
        <w:rPr>
          <w:rFonts w:ascii="Book Antiqua" w:hAnsi="Book Antiqua"/>
          <w:sz w:val="24"/>
          <w:szCs w:val="24"/>
        </w:rPr>
        <w:t>Teikyo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University School of Medicine</w:t>
      </w:r>
      <w:r w:rsidR="00080795" w:rsidRPr="008941F6">
        <w:rPr>
          <w:rFonts w:ascii="Book Antiqua" w:eastAsia="宋体" w:hAnsi="Book Antiqua"/>
          <w:sz w:val="24"/>
          <w:szCs w:val="24"/>
          <w:lang w:eastAsia="zh-CN"/>
        </w:rPr>
        <w:t xml:space="preserve">, </w:t>
      </w:r>
      <w:r w:rsidRPr="008941F6">
        <w:rPr>
          <w:rFonts w:ascii="Book Antiqua" w:hAnsi="Book Antiqua"/>
          <w:sz w:val="24"/>
          <w:szCs w:val="24"/>
        </w:rPr>
        <w:t xml:space="preserve">2-11-1 </w:t>
      </w:r>
      <w:proofErr w:type="spellStart"/>
      <w:r w:rsidRPr="008941F6">
        <w:rPr>
          <w:rFonts w:ascii="Book Antiqua" w:hAnsi="Book Antiqua"/>
          <w:sz w:val="24"/>
          <w:szCs w:val="24"/>
        </w:rPr>
        <w:t>Kaga</w:t>
      </w:r>
      <w:proofErr w:type="spellEnd"/>
      <w:r w:rsidRPr="008941F6">
        <w:rPr>
          <w:rFonts w:ascii="Book Antiqua" w:hAnsi="Book Antiqua"/>
          <w:sz w:val="24"/>
          <w:szCs w:val="24"/>
        </w:rPr>
        <w:t>, Itabashi-</w:t>
      </w:r>
      <w:proofErr w:type="spellStart"/>
      <w:r w:rsidRPr="008941F6">
        <w:rPr>
          <w:rFonts w:ascii="Book Antiqua" w:hAnsi="Book Antiqua"/>
          <w:sz w:val="24"/>
          <w:szCs w:val="24"/>
        </w:rPr>
        <w:t>ku</w:t>
      </w:r>
      <w:proofErr w:type="spellEnd"/>
      <w:r w:rsidRPr="008941F6">
        <w:rPr>
          <w:rFonts w:ascii="Book Antiqua" w:hAnsi="Book Antiqua"/>
          <w:sz w:val="24"/>
          <w:szCs w:val="24"/>
        </w:rPr>
        <w:t>, Tokyo 173-8605, Japan. ytakaha-tky@umin.ac.jp</w:t>
      </w:r>
    </w:p>
    <w:p w:rsidR="004C6A5D" w:rsidRDefault="004540CA" w:rsidP="00713138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  <w:r w:rsidRPr="008941F6">
        <w:rPr>
          <w:rFonts w:ascii="Book Antiqua" w:hAnsi="Book Antiqua"/>
          <w:b/>
          <w:sz w:val="24"/>
          <w:szCs w:val="24"/>
        </w:rPr>
        <w:t>Telephone:</w:t>
      </w:r>
      <w:r w:rsidR="00D91E1A">
        <w:rPr>
          <w:rFonts w:ascii="Book Antiqua" w:hAnsi="Book Antiqua"/>
          <w:sz w:val="24"/>
          <w:szCs w:val="24"/>
        </w:rPr>
        <w:t xml:space="preserve"> +81-3-3964</w:t>
      </w:r>
      <w:r w:rsidRPr="008941F6">
        <w:rPr>
          <w:rFonts w:ascii="Book Antiqua" w:hAnsi="Book Antiqua"/>
          <w:sz w:val="24"/>
          <w:szCs w:val="24"/>
        </w:rPr>
        <w:t>1211</w:t>
      </w:r>
      <w:r w:rsidR="00EE4C9D" w:rsidRPr="008941F6">
        <w:rPr>
          <w:rFonts w:ascii="Book Antiqua" w:hAnsi="Book Antiqua"/>
          <w:sz w:val="24"/>
          <w:szCs w:val="24"/>
        </w:rPr>
        <w:t xml:space="preserve"> </w:t>
      </w:r>
    </w:p>
    <w:p w:rsidR="00F70FF5" w:rsidRPr="008941F6" w:rsidRDefault="004540CA" w:rsidP="00713138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  <w:r w:rsidRPr="008941F6">
        <w:rPr>
          <w:rFonts w:ascii="Book Antiqua" w:hAnsi="Book Antiqua"/>
          <w:b/>
          <w:sz w:val="24"/>
          <w:szCs w:val="24"/>
        </w:rPr>
        <w:t>Fax:</w:t>
      </w:r>
      <w:r w:rsidR="00D91E1A">
        <w:rPr>
          <w:rFonts w:ascii="Book Antiqua" w:hAnsi="Book Antiqua"/>
          <w:sz w:val="24"/>
          <w:szCs w:val="24"/>
        </w:rPr>
        <w:t xml:space="preserve"> +81-3-3964</w:t>
      </w:r>
      <w:r w:rsidRPr="008941F6">
        <w:rPr>
          <w:rFonts w:ascii="Book Antiqua" w:hAnsi="Book Antiqua"/>
          <w:sz w:val="24"/>
          <w:szCs w:val="24"/>
        </w:rPr>
        <w:t>9622</w:t>
      </w:r>
    </w:p>
    <w:p w:rsidR="00080795" w:rsidRPr="008941F6" w:rsidRDefault="00413BE5" w:rsidP="00080795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  <w:bookmarkStart w:id="0" w:name="OLE_LINK476"/>
      <w:bookmarkStart w:id="1" w:name="OLE_LINK477"/>
      <w:r w:rsidRPr="008941F6">
        <w:rPr>
          <w:rFonts w:ascii="Book Antiqua" w:hAnsi="Book Antiqua"/>
          <w:b/>
          <w:sz w:val="24"/>
          <w:szCs w:val="24"/>
        </w:rPr>
        <w:t xml:space="preserve">Received: </w:t>
      </w:r>
      <w:r w:rsidRPr="008941F6">
        <w:rPr>
          <w:rFonts w:ascii="Book Antiqua" w:hAnsi="Book Antiqua"/>
          <w:sz w:val="24"/>
          <w:szCs w:val="24"/>
          <w:lang w:eastAsia="zh-CN"/>
        </w:rPr>
        <w:t>November 25, 2014</w:t>
      </w:r>
    </w:p>
    <w:p w:rsidR="00080795" w:rsidRPr="008941F6" w:rsidRDefault="00080795" w:rsidP="00080795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  <w:r w:rsidRPr="008941F6">
        <w:rPr>
          <w:rFonts w:ascii="Book Antiqua" w:hAnsi="Book Antiqua"/>
          <w:b/>
          <w:sz w:val="24"/>
          <w:szCs w:val="24"/>
        </w:rPr>
        <w:t>Peer-review started:</w:t>
      </w:r>
      <w:r w:rsidR="00413BE5" w:rsidRPr="008941F6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413BE5" w:rsidRPr="008941F6">
        <w:rPr>
          <w:rFonts w:ascii="Book Antiqua" w:hAnsi="Book Antiqua"/>
          <w:sz w:val="24"/>
          <w:szCs w:val="24"/>
          <w:lang w:eastAsia="zh-CN"/>
        </w:rPr>
        <w:t>November 26, 2014</w:t>
      </w:r>
    </w:p>
    <w:p w:rsidR="00080795" w:rsidRPr="008941F6" w:rsidRDefault="00080795" w:rsidP="00080795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  <w:r w:rsidRPr="008941F6">
        <w:rPr>
          <w:rFonts w:ascii="Book Antiqua" w:hAnsi="Book Antiqua"/>
          <w:b/>
          <w:sz w:val="24"/>
          <w:szCs w:val="24"/>
        </w:rPr>
        <w:t>First decision:</w:t>
      </w:r>
      <w:r w:rsidR="00413BE5" w:rsidRPr="008941F6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413BE5" w:rsidRPr="008941F6">
        <w:rPr>
          <w:rFonts w:ascii="Book Antiqua" w:hAnsi="Book Antiqua"/>
          <w:sz w:val="24"/>
          <w:szCs w:val="24"/>
          <w:lang w:eastAsia="zh-CN"/>
        </w:rPr>
        <w:t>December 26, 2014</w:t>
      </w:r>
    </w:p>
    <w:p w:rsidR="00080795" w:rsidRPr="008941F6" w:rsidRDefault="00080795" w:rsidP="00080795">
      <w:pPr>
        <w:spacing w:line="360" w:lineRule="auto"/>
        <w:rPr>
          <w:rFonts w:ascii="Book Antiqua" w:hAnsi="Book Antiqua"/>
          <w:b/>
          <w:sz w:val="24"/>
          <w:szCs w:val="24"/>
          <w:lang w:eastAsia="zh-CN"/>
        </w:rPr>
      </w:pPr>
      <w:r w:rsidRPr="008941F6">
        <w:rPr>
          <w:rFonts w:ascii="Book Antiqua" w:hAnsi="Book Antiqua"/>
          <w:b/>
          <w:sz w:val="24"/>
          <w:szCs w:val="24"/>
        </w:rPr>
        <w:t>Revised:</w:t>
      </w:r>
      <w:r w:rsidR="00D6178C">
        <w:rPr>
          <w:rFonts w:ascii="Book Antiqua" w:hAnsi="Book Antiqua"/>
          <w:sz w:val="24"/>
          <w:szCs w:val="24"/>
        </w:rPr>
        <w:t xml:space="preserve"> </w:t>
      </w:r>
      <w:bookmarkStart w:id="2" w:name="_GoBack"/>
      <w:bookmarkEnd w:id="2"/>
      <w:r w:rsidR="00413BE5" w:rsidRPr="008941F6">
        <w:rPr>
          <w:rFonts w:ascii="Book Antiqua" w:hAnsi="Book Antiqua"/>
          <w:sz w:val="24"/>
          <w:szCs w:val="24"/>
          <w:lang w:eastAsia="zh-CN"/>
        </w:rPr>
        <w:t>January 8, 2015</w:t>
      </w:r>
    </w:p>
    <w:p w:rsidR="00D6178C" w:rsidRPr="000213AF" w:rsidRDefault="00080795" w:rsidP="00D6178C">
      <w:pPr>
        <w:rPr>
          <w:rFonts w:ascii="Book Antiqua" w:hAnsi="Book Antiqua"/>
          <w:color w:val="000000"/>
          <w:sz w:val="24"/>
        </w:rPr>
      </w:pPr>
      <w:r w:rsidRPr="008941F6">
        <w:rPr>
          <w:rFonts w:ascii="Book Antiqua" w:hAnsi="Book Antiqua"/>
          <w:b/>
          <w:sz w:val="24"/>
          <w:szCs w:val="24"/>
        </w:rPr>
        <w:t>Accepted:</w:t>
      </w:r>
      <w:bookmarkStart w:id="3" w:name="OLE_LINK98"/>
      <w:bookmarkStart w:id="4" w:name="OLE_LINK99"/>
      <w:r w:rsidR="00D6178C" w:rsidRPr="00D6178C">
        <w:rPr>
          <w:rFonts w:ascii="Book Antiqua" w:hAnsi="Book Antiqua"/>
          <w:color w:val="000000"/>
          <w:sz w:val="24"/>
        </w:rPr>
        <w:t xml:space="preserve"> </w:t>
      </w:r>
      <w:r w:rsidR="00D6178C" w:rsidRPr="000213AF">
        <w:rPr>
          <w:rFonts w:ascii="Book Antiqua" w:hAnsi="Book Antiqua"/>
          <w:color w:val="000000"/>
          <w:sz w:val="24"/>
        </w:rPr>
        <w:t>February 5, 2015</w:t>
      </w:r>
    </w:p>
    <w:bookmarkEnd w:id="3"/>
    <w:bookmarkEnd w:id="4"/>
    <w:p w:rsidR="00080795" w:rsidRPr="008941F6" w:rsidRDefault="00080795" w:rsidP="00080795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8941F6">
        <w:rPr>
          <w:rFonts w:ascii="Book Antiqua" w:hAnsi="Book Antiqua"/>
          <w:b/>
          <w:sz w:val="24"/>
          <w:szCs w:val="24"/>
        </w:rPr>
        <w:t xml:space="preserve">  </w:t>
      </w:r>
    </w:p>
    <w:p w:rsidR="00080795" w:rsidRPr="008941F6" w:rsidRDefault="00080795" w:rsidP="00080795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8941F6">
        <w:rPr>
          <w:rFonts w:ascii="Book Antiqua" w:hAnsi="Book Antiqua"/>
          <w:b/>
          <w:sz w:val="24"/>
          <w:szCs w:val="24"/>
        </w:rPr>
        <w:t>Article in press:</w:t>
      </w:r>
    </w:p>
    <w:p w:rsidR="00080795" w:rsidRPr="008941F6" w:rsidRDefault="00080795" w:rsidP="00413BE5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8941F6">
        <w:rPr>
          <w:rFonts w:ascii="Book Antiqua" w:hAnsi="Book Antiqua"/>
          <w:b/>
          <w:sz w:val="24"/>
          <w:szCs w:val="24"/>
        </w:rPr>
        <w:lastRenderedPageBreak/>
        <w:t xml:space="preserve">Published online: </w:t>
      </w:r>
      <w:bookmarkEnd w:id="0"/>
      <w:bookmarkEnd w:id="1"/>
      <w:r w:rsidRPr="008941F6">
        <w:rPr>
          <w:rFonts w:ascii="Book Antiqua" w:eastAsia="宋体" w:hAnsi="Book Antiqua"/>
          <w:b/>
          <w:sz w:val="24"/>
          <w:szCs w:val="24"/>
          <w:lang w:eastAsia="zh-CN"/>
        </w:rPr>
        <w:br w:type="page"/>
      </w:r>
    </w:p>
    <w:p w:rsidR="00FE451F" w:rsidRPr="008941F6" w:rsidRDefault="00FE451F" w:rsidP="0071313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8941F6">
        <w:rPr>
          <w:rFonts w:ascii="Book Antiqua" w:hAnsi="Book Antiqua"/>
          <w:b/>
          <w:sz w:val="24"/>
          <w:szCs w:val="24"/>
        </w:rPr>
        <w:lastRenderedPageBreak/>
        <w:t>Abstract</w:t>
      </w:r>
    </w:p>
    <w:p w:rsidR="00A826DA" w:rsidRPr="008941F6" w:rsidRDefault="00D50F11" w:rsidP="0071313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8941F6">
        <w:rPr>
          <w:rFonts w:ascii="Book Antiqua" w:hAnsi="Book Antiqua"/>
          <w:sz w:val="24"/>
          <w:szCs w:val="24"/>
        </w:rPr>
        <w:t xml:space="preserve">Nonalcoholic fatty liver disease (NAFLD)/nonalcoholic </w:t>
      </w:r>
      <w:proofErr w:type="spellStart"/>
      <w:r w:rsidRPr="008941F6">
        <w:rPr>
          <w:rFonts w:ascii="Book Antiqua" w:hAnsi="Book Antiqua"/>
          <w:sz w:val="24"/>
          <w:szCs w:val="24"/>
        </w:rPr>
        <w:t>steatohepatitis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(NASH) is considered </w:t>
      </w:r>
      <w:r w:rsidR="00280B11" w:rsidRPr="008941F6">
        <w:rPr>
          <w:rFonts w:ascii="Book Antiqua" w:hAnsi="Book Antiqua"/>
          <w:sz w:val="24"/>
          <w:szCs w:val="24"/>
        </w:rPr>
        <w:t xml:space="preserve">to be </w:t>
      </w:r>
      <w:r w:rsidRPr="008941F6">
        <w:rPr>
          <w:rFonts w:ascii="Book Antiqua" w:hAnsi="Book Antiqua"/>
          <w:sz w:val="24"/>
          <w:szCs w:val="24"/>
        </w:rPr>
        <w:t>a hepatic manifestation of metabolic syndrome</w:t>
      </w:r>
      <w:r w:rsidR="00F37CEB" w:rsidRPr="008941F6">
        <w:rPr>
          <w:rFonts w:ascii="Book Antiqua" w:hAnsi="Book Antiqua"/>
          <w:sz w:val="24"/>
          <w:szCs w:val="24"/>
        </w:rPr>
        <w:t>,</w:t>
      </w:r>
      <w:r w:rsidRPr="008941F6">
        <w:rPr>
          <w:rFonts w:ascii="Book Antiqua" w:hAnsi="Book Antiqua"/>
          <w:sz w:val="24"/>
          <w:szCs w:val="24"/>
        </w:rPr>
        <w:t xml:space="preserve"> and </w:t>
      </w:r>
      <w:r w:rsidR="00F37CEB" w:rsidRPr="008941F6">
        <w:rPr>
          <w:rFonts w:ascii="Book Antiqua" w:hAnsi="Book Antiqua"/>
          <w:sz w:val="24"/>
          <w:szCs w:val="24"/>
        </w:rPr>
        <w:t xml:space="preserve">its incidence is rapidly increasing worldwide. It is </w:t>
      </w:r>
      <w:r w:rsidRPr="008941F6">
        <w:rPr>
          <w:rFonts w:ascii="Book Antiqua" w:hAnsi="Book Antiqua"/>
          <w:sz w:val="24"/>
          <w:szCs w:val="24"/>
        </w:rPr>
        <w:t>currently the most common chronic liver disease. NASH can progress to liver cirrhosis and hepatoc</w:t>
      </w:r>
      <w:r w:rsidR="005E3C10" w:rsidRPr="008941F6">
        <w:rPr>
          <w:rFonts w:ascii="Book Antiqua" w:hAnsi="Book Antiqua"/>
          <w:sz w:val="24"/>
          <w:szCs w:val="24"/>
        </w:rPr>
        <w:t>ellular carcinoma</w:t>
      </w:r>
      <w:r w:rsidR="007F298F" w:rsidRPr="008941F6">
        <w:rPr>
          <w:rFonts w:ascii="Book Antiqua" w:hAnsi="Book Antiqua"/>
          <w:sz w:val="24"/>
          <w:szCs w:val="24"/>
        </w:rPr>
        <w:t>,</w:t>
      </w:r>
      <w:r w:rsidR="00F37CEB" w:rsidRPr="008941F6">
        <w:rPr>
          <w:rFonts w:ascii="Book Antiqua" w:hAnsi="Book Antiqua"/>
          <w:sz w:val="24"/>
          <w:szCs w:val="24"/>
        </w:rPr>
        <w:t xml:space="preserve"> and may result in</w:t>
      </w:r>
      <w:r w:rsidRPr="008941F6">
        <w:rPr>
          <w:rFonts w:ascii="Book Antiqua" w:hAnsi="Book Antiqua"/>
          <w:sz w:val="24"/>
          <w:szCs w:val="24"/>
        </w:rPr>
        <w:t xml:space="preserve"> liver-related death. Currently, the princi</w:t>
      </w:r>
      <w:r w:rsidR="005E3C10" w:rsidRPr="008941F6">
        <w:rPr>
          <w:rFonts w:ascii="Book Antiqua" w:hAnsi="Book Antiqua"/>
          <w:sz w:val="24"/>
          <w:szCs w:val="24"/>
        </w:rPr>
        <w:t>pal treatment for NAFLD/NASH is</w:t>
      </w:r>
      <w:r w:rsidRPr="008941F6">
        <w:rPr>
          <w:rFonts w:ascii="Book Antiqua" w:hAnsi="Book Antiqua"/>
          <w:sz w:val="24"/>
          <w:szCs w:val="24"/>
        </w:rPr>
        <w:t xml:space="preserve"> lifestyle </w:t>
      </w:r>
      <w:r w:rsidR="005E3C10" w:rsidRPr="008941F6">
        <w:rPr>
          <w:rFonts w:ascii="Book Antiqua" w:hAnsi="Book Antiqua"/>
          <w:sz w:val="24"/>
          <w:szCs w:val="24"/>
        </w:rPr>
        <w:t xml:space="preserve">modification </w:t>
      </w:r>
      <w:r w:rsidRPr="008941F6">
        <w:rPr>
          <w:rFonts w:ascii="Book Antiqua" w:hAnsi="Book Antiqua"/>
          <w:sz w:val="24"/>
          <w:szCs w:val="24"/>
        </w:rPr>
        <w:t>by diet and exercise</w:t>
      </w:r>
      <w:r w:rsidR="005E3C10" w:rsidRPr="008941F6">
        <w:rPr>
          <w:rFonts w:ascii="Book Antiqua" w:hAnsi="Book Antiqua"/>
          <w:sz w:val="24"/>
          <w:szCs w:val="24"/>
        </w:rPr>
        <w:t xml:space="preserve">. However, </w:t>
      </w:r>
      <w:r w:rsidR="00B81632" w:rsidRPr="008941F6">
        <w:rPr>
          <w:rFonts w:ascii="Book Antiqua" w:eastAsia="MS Mincho" w:hAnsi="Book Antiqua"/>
          <w:sz w:val="24"/>
          <w:szCs w:val="24"/>
        </w:rPr>
        <w:t>pharmacological</w:t>
      </w:r>
      <w:r w:rsidR="00F37CEB" w:rsidRPr="008941F6">
        <w:rPr>
          <w:rFonts w:ascii="Book Antiqua" w:hAnsi="Book Antiqua"/>
          <w:sz w:val="24"/>
          <w:szCs w:val="24"/>
        </w:rPr>
        <w:t xml:space="preserve"> therapy is indispensable</w:t>
      </w:r>
      <w:r w:rsidRPr="008941F6">
        <w:rPr>
          <w:rFonts w:ascii="Book Antiqua" w:hAnsi="Book Antiqua"/>
          <w:sz w:val="24"/>
          <w:szCs w:val="24"/>
        </w:rPr>
        <w:t xml:space="preserve"> because obese patients with NAFLD often have difficulty maintaining improved lifestyle</w:t>
      </w:r>
      <w:r w:rsidR="00AE0B1F" w:rsidRPr="008941F6">
        <w:rPr>
          <w:rFonts w:ascii="Book Antiqua" w:hAnsi="Book Antiqua"/>
          <w:sz w:val="24"/>
          <w:szCs w:val="24"/>
        </w:rPr>
        <w:t>s</w:t>
      </w:r>
      <w:r w:rsidRPr="008941F6">
        <w:rPr>
          <w:rFonts w:ascii="Book Antiqua" w:hAnsi="Book Antiqua"/>
          <w:sz w:val="24"/>
          <w:szCs w:val="24"/>
        </w:rPr>
        <w:t>. The pathogenesis of NAFLD/NASH has not been completely elucidated</w:t>
      </w:r>
      <w:r w:rsidR="00FB61D0" w:rsidRPr="008941F6">
        <w:rPr>
          <w:rFonts w:ascii="Book Antiqua" w:hAnsi="Book Antiqua"/>
          <w:sz w:val="24"/>
          <w:szCs w:val="24"/>
        </w:rPr>
        <w:t>.</w:t>
      </w:r>
      <w:r w:rsidRPr="008941F6">
        <w:rPr>
          <w:rFonts w:ascii="Book Antiqua" w:hAnsi="Book Antiqua"/>
          <w:sz w:val="24"/>
          <w:szCs w:val="24"/>
        </w:rPr>
        <w:t xml:space="preserve"> </w:t>
      </w:r>
      <w:r w:rsidR="00FB61D0" w:rsidRPr="008941F6">
        <w:rPr>
          <w:rFonts w:ascii="Book Antiqua" w:hAnsi="Book Antiqua"/>
          <w:sz w:val="24"/>
          <w:szCs w:val="24"/>
        </w:rPr>
        <w:t>H</w:t>
      </w:r>
      <w:r w:rsidRPr="008941F6">
        <w:rPr>
          <w:rFonts w:ascii="Book Antiqua" w:hAnsi="Book Antiqua"/>
          <w:sz w:val="24"/>
          <w:szCs w:val="24"/>
        </w:rPr>
        <w:t>owever, insulin resistance, inflammatory cytokines</w:t>
      </w:r>
      <w:r w:rsidR="00F37CEB" w:rsidRPr="008941F6">
        <w:rPr>
          <w:rFonts w:ascii="Book Antiqua" w:hAnsi="Book Antiqua"/>
          <w:sz w:val="24"/>
          <w:szCs w:val="24"/>
        </w:rPr>
        <w:t>,</w:t>
      </w:r>
      <w:r w:rsidRPr="008941F6">
        <w:rPr>
          <w:rFonts w:ascii="Book Antiqua" w:hAnsi="Book Antiqua"/>
          <w:sz w:val="24"/>
          <w:szCs w:val="24"/>
        </w:rPr>
        <w:t xml:space="preserve"> and oxidative stress are thought to be important in the development and/or progression</w:t>
      </w:r>
      <w:r w:rsidR="00F37CEB" w:rsidRPr="008941F6">
        <w:rPr>
          <w:rFonts w:ascii="Book Antiqua" w:hAnsi="Book Antiqua"/>
          <w:sz w:val="24"/>
          <w:szCs w:val="24"/>
        </w:rPr>
        <w:t xml:space="preserve"> of the disease</w:t>
      </w:r>
      <w:r w:rsidRPr="008941F6">
        <w:rPr>
          <w:rFonts w:ascii="Book Antiqua" w:hAnsi="Book Antiqua"/>
          <w:sz w:val="24"/>
          <w:szCs w:val="24"/>
        </w:rPr>
        <w:t xml:space="preserve">. </w:t>
      </w:r>
      <w:r w:rsidR="005E3C10" w:rsidRPr="008941F6">
        <w:rPr>
          <w:rFonts w:ascii="Book Antiqua" w:hAnsi="Book Antiqua"/>
          <w:sz w:val="24"/>
          <w:szCs w:val="24"/>
        </w:rPr>
        <w:t>Currently, i</w:t>
      </w:r>
      <w:r w:rsidR="00066B02" w:rsidRPr="008941F6">
        <w:rPr>
          <w:rFonts w:ascii="Book Antiqua" w:hAnsi="Book Antiqua"/>
          <w:sz w:val="24"/>
          <w:szCs w:val="24"/>
        </w:rPr>
        <w:t>nsulin sensitizers (</w:t>
      </w:r>
      <w:proofErr w:type="spellStart"/>
      <w:r w:rsidRPr="008941F6">
        <w:rPr>
          <w:rFonts w:ascii="Book Antiqua" w:hAnsi="Book Antiqua"/>
          <w:sz w:val="24"/>
          <w:szCs w:val="24"/>
        </w:rPr>
        <w:t>thiazolidinediones</w:t>
      </w:r>
      <w:proofErr w:type="spellEnd"/>
      <w:r w:rsidR="00066B02" w:rsidRPr="008941F6">
        <w:rPr>
          <w:rFonts w:ascii="Book Antiqua" w:hAnsi="Book Antiqua"/>
          <w:sz w:val="24"/>
          <w:szCs w:val="24"/>
        </w:rPr>
        <w:t>)</w:t>
      </w:r>
      <w:r w:rsidRPr="008941F6">
        <w:rPr>
          <w:rFonts w:ascii="Book Antiqua" w:hAnsi="Book Antiqua"/>
          <w:sz w:val="24"/>
          <w:szCs w:val="24"/>
        </w:rPr>
        <w:t xml:space="preserve"> and </w:t>
      </w:r>
      <w:r w:rsidR="00066B02" w:rsidRPr="008941F6">
        <w:rPr>
          <w:rFonts w:ascii="Book Antiqua" w:hAnsi="Book Antiqua"/>
          <w:sz w:val="24"/>
          <w:szCs w:val="24"/>
        </w:rPr>
        <w:t>antioxidants (</w:t>
      </w:r>
      <w:r w:rsidRPr="008941F6">
        <w:rPr>
          <w:rFonts w:ascii="Book Antiqua" w:hAnsi="Book Antiqua"/>
          <w:sz w:val="24"/>
          <w:szCs w:val="24"/>
        </w:rPr>
        <w:t>vitamin E</w:t>
      </w:r>
      <w:r w:rsidR="00F37CEB" w:rsidRPr="008941F6">
        <w:rPr>
          <w:rFonts w:ascii="Book Antiqua" w:hAnsi="Book Antiqua"/>
          <w:sz w:val="24"/>
          <w:szCs w:val="24"/>
        </w:rPr>
        <w:t>)</w:t>
      </w:r>
      <w:r w:rsidR="003D28E4" w:rsidRPr="008941F6">
        <w:rPr>
          <w:rFonts w:ascii="Book Antiqua" w:hAnsi="Book Antiqua"/>
          <w:sz w:val="24"/>
          <w:szCs w:val="24"/>
        </w:rPr>
        <w:t xml:space="preserve"> seem</w:t>
      </w:r>
      <w:r w:rsidR="00066B02" w:rsidRPr="008941F6">
        <w:rPr>
          <w:rFonts w:ascii="Book Antiqua" w:hAnsi="Book Antiqua"/>
          <w:sz w:val="24"/>
          <w:szCs w:val="24"/>
        </w:rPr>
        <w:t xml:space="preserve"> to be </w:t>
      </w:r>
      <w:r w:rsidR="005E3C10" w:rsidRPr="008941F6">
        <w:rPr>
          <w:rFonts w:ascii="Book Antiqua" w:hAnsi="Book Antiqua"/>
          <w:sz w:val="24"/>
          <w:szCs w:val="24"/>
        </w:rPr>
        <w:t xml:space="preserve">the </w:t>
      </w:r>
      <w:r w:rsidR="00066B02" w:rsidRPr="008941F6">
        <w:rPr>
          <w:rFonts w:ascii="Book Antiqua" w:hAnsi="Book Antiqua"/>
          <w:sz w:val="24"/>
          <w:szCs w:val="24"/>
        </w:rPr>
        <w:t xml:space="preserve">most promising </w:t>
      </w:r>
      <w:r w:rsidR="007C66F7" w:rsidRPr="008941F6">
        <w:rPr>
          <w:rFonts w:ascii="Book Antiqua" w:hAnsi="Book Antiqua"/>
          <w:sz w:val="24"/>
          <w:szCs w:val="24"/>
        </w:rPr>
        <w:t xml:space="preserve">therapeutic </w:t>
      </w:r>
      <w:r w:rsidR="00066B02" w:rsidRPr="008941F6">
        <w:rPr>
          <w:rFonts w:ascii="Book Antiqua" w:hAnsi="Book Antiqua"/>
          <w:sz w:val="24"/>
          <w:szCs w:val="24"/>
        </w:rPr>
        <w:t>agents for NAFLD/NASH</w:t>
      </w:r>
      <w:r w:rsidR="00F37CEB" w:rsidRPr="008941F6">
        <w:rPr>
          <w:rFonts w:ascii="Book Antiqua" w:hAnsi="Book Antiqua"/>
          <w:sz w:val="24"/>
          <w:szCs w:val="24"/>
        </w:rPr>
        <w:t>,</w:t>
      </w:r>
      <w:r w:rsidR="00066B02" w:rsidRPr="008941F6">
        <w:rPr>
          <w:rFonts w:ascii="Book Antiqua" w:hAnsi="Book Antiqua"/>
          <w:sz w:val="24"/>
          <w:szCs w:val="24"/>
        </w:rPr>
        <w:t xml:space="preserve"> and lipid-lowering drugs, </w:t>
      </w:r>
      <w:proofErr w:type="spellStart"/>
      <w:r w:rsidR="00066B02" w:rsidRPr="008941F6">
        <w:rPr>
          <w:rFonts w:ascii="Book Antiqua" w:hAnsi="Book Antiqua"/>
          <w:sz w:val="24"/>
          <w:szCs w:val="24"/>
        </w:rPr>
        <w:t>pentoxifyllin</w:t>
      </w:r>
      <w:r w:rsidR="00032B2B" w:rsidRPr="008941F6">
        <w:rPr>
          <w:rFonts w:ascii="Book Antiqua" w:hAnsi="Book Antiqua"/>
          <w:sz w:val="24"/>
          <w:szCs w:val="24"/>
        </w:rPr>
        <w:t>e</w:t>
      </w:r>
      <w:proofErr w:type="spellEnd"/>
      <w:r w:rsidR="00066B02" w:rsidRPr="008941F6">
        <w:rPr>
          <w:rFonts w:ascii="Book Antiqua" w:hAnsi="Book Antiqua"/>
          <w:sz w:val="24"/>
          <w:szCs w:val="24"/>
        </w:rPr>
        <w:t>, angiotensin receptor blocke</w:t>
      </w:r>
      <w:r w:rsidR="00F37CEB" w:rsidRPr="008941F6">
        <w:rPr>
          <w:rFonts w:ascii="Book Antiqua" w:hAnsi="Book Antiqua"/>
          <w:sz w:val="24"/>
          <w:szCs w:val="24"/>
        </w:rPr>
        <w:t>r</w:t>
      </w:r>
      <w:r w:rsidR="00066B02" w:rsidRPr="008941F6">
        <w:rPr>
          <w:rFonts w:ascii="Book Antiqua" w:hAnsi="Book Antiqua"/>
          <w:sz w:val="24"/>
          <w:szCs w:val="24"/>
        </w:rPr>
        <w:t xml:space="preserve">s, and n-3 polyunsaturated fatty acids </w:t>
      </w:r>
      <w:r w:rsidR="00225A21" w:rsidRPr="008941F6">
        <w:rPr>
          <w:rFonts w:ascii="Book Antiqua" w:hAnsi="Book Antiqua"/>
          <w:sz w:val="24"/>
          <w:szCs w:val="24"/>
        </w:rPr>
        <w:t xml:space="preserve">also </w:t>
      </w:r>
      <w:r w:rsidR="00066B02" w:rsidRPr="008941F6">
        <w:rPr>
          <w:rFonts w:ascii="Book Antiqua" w:hAnsi="Book Antiqua"/>
          <w:sz w:val="24"/>
          <w:szCs w:val="24"/>
        </w:rPr>
        <w:t>have promise</w:t>
      </w:r>
      <w:r w:rsidR="00DB715B" w:rsidRPr="008941F6">
        <w:rPr>
          <w:rFonts w:ascii="Book Antiqua" w:hAnsi="Book Antiqua"/>
          <w:sz w:val="24"/>
          <w:szCs w:val="24"/>
        </w:rPr>
        <w:t>.</w:t>
      </w:r>
      <w:r w:rsidR="00066B02" w:rsidRPr="008941F6">
        <w:rPr>
          <w:rFonts w:ascii="Book Antiqua" w:hAnsi="Book Antiqua"/>
          <w:sz w:val="24"/>
          <w:szCs w:val="24"/>
        </w:rPr>
        <w:t xml:space="preserve"> </w:t>
      </w:r>
      <w:r w:rsidR="00DB715B" w:rsidRPr="008941F6">
        <w:rPr>
          <w:rFonts w:ascii="Book Antiqua" w:hAnsi="Book Antiqua"/>
          <w:sz w:val="24"/>
          <w:szCs w:val="24"/>
        </w:rPr>
        <w:t>H</w:t>
      </w:r>
      <w:r w:rsidR="00066B02" w:rsidRPr="008941F6">
        <w:rPr>
          <w:rFonts w:ascii="Book Antiqua" w:hAnsi="Book Antiqua"/>
          <w:sz w:val="24"/>
          <w:szCs w:val="24"/>
        </w:rPr>
        <w:t xml:space="preserve">owever, there is </w:t>
      </w:r>
      <w:r w:rsidR="003D28E4" w:rsidRPr="008941F6">
        <w:rPr>
          <w:rFonts w:ascii="Book Antiqua" w:hAnsi="Book Antiqua"/>
          <w:sz w:val="24"/>
          <w:szCs w:val="24"/>
        </w:rPr>
        <w:t xml:space="preserve">a </w:t>
      </w:r>
      <w:r w:rsidR="00066B02" w:rsidRPr="008941F6">
        <w:rPr>
          <w:rFonts w:ascii="Book Antiqua" w:hAnsi="Book Antiqua"/>
          <w:sz w:val="24"/>
          <w:szCs w:val="24"/>
        </w:rPr>
        <w:t>lack of consensus regarding the most effective and appropriate pharmacotherapy for NAFLD/NASH. Results of animal experiments suggest that herbal me</w:t>
      </w:r>
      <w:r w:rsidR="005E3C10" w:rsidRPr="008941F6">
        <w:rPr>
          <w:rFonts w:ascii="Book Antiqua" w:hAnsi="Book Antiqua"/>
          <w:sz w:val="24"/>
          <w:szCs w:val="24"/>
        </w:rPr>
        <w:t>dicines and natural products may be</w:t>
      </w:r>
      <w:r w:rsidR="00066B02" w:rsidRPr="008941F6">
        <w:rPr>
          <w:rFonts w:ascii="Book Antiqua" w:hAnsi="Book Antiqua"/>
          <w:sz w:val="24"/>
          <w:szCs w:val="24"/>
        </w:rPr>
        <w:t xml:space="preserve"> promising therapeutic agents for NAFLD/NASH</w:t>
      </w:r>
      <w:r w:rsidR="00C83DA6" w:rsidRPr="008941F6">
        <w:rPr>
          <w:rFonts w:ascii="Book Antiqua" w:hAnsi="Book Antiqua"/>
          <w:sz w:val="24"/>
          <w:szCs w:val="24"/>
        </w:rPr>
        <w:t>,</w:t>
      </w:r>
      <w:r w:rsidR="00066B02" w:rsidRPr="008941F6">
        <w:rPr>
          <w:rFonts w:ascii="Book Antiqua" w:hAnsi="Book Antiqua"/>
          <w:sz w:val="24"/>
          <w:szCs w:val="24"/>
        </w:rPr>
        <w:t xml:space="preserve"> </w:t>
      </w:r>
      <w:r w:rsidR="00C83DA6" w:rsidRPr="008941F6">
        <w:rPr>
          <w:rFonts w:ascii="Book Antiqua" w:hAnsi="Book Antiqua"/>
          <w:sz w:val="24"/>
          <w:szCs w:val="24"/>
        </w:rPr>
        <w:t>but</w:t>
      </w:r>
      <w:r w:rsidR="00066B02" w:rsidRPr="008941F6">
        <w:rPr>
          <w:rFonts w:ascii="Book Antiqua" w:hAnsi="Book Antiqua"/>
          <w:sz w:val="24"/>
          <w:szCs w:val="24"/>
        </w:rPr>
        <w:t xml:space="preserve"> their eff</w:t>
      </w:r>
      <w:r w:rsidR="00CE5C26" w:rsidRPr="008941F6">
        <w:rPr>
          <w:rFonts w:ascii="Book Antiqua" w:hAnsi="Book Antiqua"/>
          <w:sz w:val="24"/>
          <w:szCs w:val="24"/>
        </w:rPr>
        <w:t>i</w:t>
      </w:r>
      <w:r w:rsidR="00066B02" w:rsidRPr="008941F6">
        <w:rPr>
          <w:rFonts w:ascii="Book Antiqua" w:hAnsi="Book Antiqua"/>
          <w:sz w:val="24"/>
          <w:szCs w:val="24"/>
        </w:rPr>
        <w:t>c</w:t>
      </w:r>
      <w:r w:rsidR="00CE5C26" w:rsidRPr="008941F6">
        <w:rPr>
          <w:rFonts w:ascii="Book Antiqua" w:hAnsi="Book Antiqua"/>
          <w:sz w:val="24"/>
          <w:szCs w:val="24"/>
        </w:rPr>
        <w:t>acy</w:t>
      </w:r>
      <w:r w:rsidR="00066B02" w:rsidRPr="008941F6">
        <w:rPr>
          <w:rFonts w:ascii="Book Antiqua" w:hAnsi="Book Antiqua"/>
          <w:sz w:val="24"/>
          <w:szCs w:val="24"/>
        </w:rPr>
        <w:t xml:space="preserve"> and safety </w:t>
      </w:r>
      <w:r w:rsidR="00002101" w:rsidRPr="008941F6">
        <w:rPr>
          <w:rFonts w:ascii="Book Antiqua" w:hAnsi="Book Antiqua"/>
          <w:sz w:val="24"/>
          <w:szCs w:val="24"/>
        </w:rPr>
        <w:t>are yet to be</w:t>
      </w:r>
      <w:r w:rsidR="00066B02" w:rsidRPr="008941F6">
        <w:rPr>
          <w:rFonts w:ascii="Book Antiqua" w:hAnsi="Book Antiqua"/>
          <w:sz w:val="24"/>
          <w:szCs w:val="24"/>
        </w:rPr>
        <w:t xml:space="preserve"> investigated in human studies. In this paper, we review the </w:t>
      </w:r>
      <w:r w:rsidR="00B81632" w:rsidRPr="008941F6">
        <w:rPr>
          <w:rFonts w:ascii="Book Antiqua" w:hAnsi="Book Antiqua"/>
          <w:sz w:val="24"/>
          <w:szCs w:val="24"/>
        </w:rPr>
        <w:t xml:space="preserve">existing and potential </w:t>
      </w:r>
      <w:r w:rsidR="00B81632" w:rsidRPr="008941F6">
        <w:rPr>
          <w:rFonts w:ascii="Book Antiqua" w:eastAsia="MS Mincho" w:hAnsi="Book Antiqua"/>
          <w:sz w:val="24"/>
          <w:szCs w:val="24"/>
        </w:rPr>
        <w:t>pharmacological</w:t>
      </w:r>
      <w:r w:rsidR="00F37CEB" w:rsidRPr="008941F6">
        <w:rPr>
          <w:rFonts w:ascii="Book Antiqua" w:hAnsi="Book Antiqua"/>
          <w:sz w:val="24"/>
          <w:szCs w:val="24"/>
        </w:rPr>
        <w:t xml:space="preserve"> therapies for NAFLD/NASH.</w:t>
      </w:r>
    </w:p>
    <w:p w:rsidR="00FE451F" w:rsidRPr="008941F6" w:rsidRDefault="00FE451F" w:rsidP="00713138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</w:p>
    <w:p w:rsidR="00FE451F" w:rsidRPr="008941F6" w:rsidRDefault="006E09C5" w:rsidP="00713138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  <w:r w:rsidRPr="008941F6">
        <w:rPr>
          <w:rFonts w:ascii="Book Antiqua" w:hAnsi="Book Antiqua"/>
          <w:b/>
          <w:sz w:val="24"/>
          <w:szCs w:val="24"/>
        </w:rPr>
        <w:t xml:space="preserve">Key words: </w:t>
      </w:r>
      <w:r w:rsidR="00B81632" w:rsidRPr="008941F6">
        <w:rPr>
          <w:rFonts w:ascii="Book Antiqua" w:eastAsia="MS Mincho" w:hAnsi="Book Antiqua"/>
          <w:sz w:val="24"/>
          <w:szCs w:val="24"/>
        </w:rPr>
        <w:t>Pharmacological</w:t>
      </w:r>
      <w:r w:rsidR="000A5DF8" w:rsidRPr="008941F6">
        <w:rPr>
          <w:rFonts w:ascii="Book Antiqua" w:hAnsi="Book Antiqua"/>
          <w:sz w:val="24"/>
          <w:szCs w:val="24"/>
        </w:rPr>
        <w:t xml:space="preserve"> therapy; Nonalcoholic fatty liver disease; </w:t>
      </w:r>
      <w:r w:rsidR="000A5DF8" w:rsidRPr="008941F6">
        <w:rPr>
          <w:rFonts w:ascii="Book Antiqua" w:hAnsi="Book Antiqua"/>
          <w:sz w:val="24"/>
          <w:szCs w:val="24"/>
        </w:rPr>
        <w:lastRenderedPageBreak/>
        <w:t xml:space="preserve">Nonalcoholic </w:t>
      </w:r>
      <w:proofErr w:type="spellStart"/>
      <w:r w:rsidR="000A5DF8" w:rsidRPr="008941F6">
        <w:rPr>
          <w:rFonts w:ascii="Book Antiqua" w:hAnsi="Book Antiqua"/>
          <w:sz w:val="24"/>
          <w:szCs w:val="24"/>
        </w:rPr>
        <w:t>steatohepatitis</w:t>
      </w:r>
      <w:proofErr w:type="spellEnd"/>
      <w:r w:rsidR="000A5DF8" w:rsidRPr="008941F6">
        <w:rPr>
          <w:rFonts w:ascii="Book Antiqua" w:hAnsi="Book Antiqua"/>
          <w:sz w:val="24"/>
          <w:szCs w:val="24"/>
        </w:rPr>
        <w:t>; Thiazolidinedione; Vitamin E</w:t>
      </w:r>
    </w:p>
    <w:p w:rsidR="00413BE5" w:rsidRPr="008941F6" w:rsidRDefault="00413BE5" w:rsidP="00713138">
      <w:pPr>
        <w:spacing w:line="360" w:lineRule="auto"/>
        <w:rPr>
          <w:rFonts w:ascii="Book Antiqua" w:hAnsi="Book Antiqua"/>
          <w:b/>
          <w:sz w:val="24"/>
          <w:szCs w:val="24"/>
          <w:lang w:eastAsia="zh-CN"/>
        </w:rPr>
      </w:pPr>
    </w:p>
    <w:p w:rsidR="00413BE5" w:rsidRPr="008941F6" w:rsidRDefault="00413BE5" w:rsidP="00413BE5">
      <w:pPr>
        <w:spacing w:line="360" w:lineRule="auto"/>
        <w:rPr>
          <w:rFonts w:ascii="Book Antiqua" w:hAnsi="Book Antiqua" w:cs="Arial"/>
          <w:sz w:val="24"/>
          <w:szCs w:val="24"/>
        </w:rPr>
      </w:pPr>
      <w:bookmarkStart w:id="5" w:name="OLE_LINK489"/>
      <w:bookmarkStart w:id="6" w:name="OLE_LINK490"/>
      <w:proofErr w:type="gramStart"/>
      <w:r w:rsidRPr="008941F6">
        <w:rPr>
          <w:rFonts w:ascii="Book Antiqua" w:hAnsi="Book Antiqua"/>
          <w:b/>
          <w:sz w:val="24"/>
          <w:szCs w:val="24"/>
        </w:rPr>
        <w:t xml:space="preserve">© </w:t>
      </w:r>
      <w:r w:rsidRPr="008941F6">
        <w:rPr>
          <w:rFonts w:ascii="Book Antiqua" w:hAnsi="Book Antiqua" w:cs="Arial"/>
          <w:b/>
          <w:sz w:val="24"/>
          <w:szCs w:val="24"/>
        </w:rPr>
        <w:t>The Author(s) 2015.</w:t>
      </w:r>
      <w:proofErr w:type="gramEnd"/>
      <w:r w:rsidRPr="008941F6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Pr="008941F6">
        <w:rPr>
          <w:rFonts w:ascii="Book Antiqua" w:hAnsi="Book Antiqua" w:cs="Arial"/>
          <w:sz w:val="24"/>
          <w:szCs w:val="24"/>
        </w:rPr>
        <w:t xml:space="preserve">Published by </w:t>
      </w:r>
      <w:proofErr w:type="spellStart"/>
      <w:r w:rsidRPr="008941F6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8941F6">
        <w:rPr>
          <w:rFonts w:ascii="Book Antiqua" w:hAnsi="Book Antiqua" w:cs="Arial"/>
          <w:sz w:val="24"/>
          <w:szCs w:val="24"/>
        </w:rPr>
        <w:t xml:space="preserve"> Publishing Group Inc.</w:t>
      </w:r>
      <w:proofErr w:type="gramEnd"/>
      <w:r w:rsidRPr="008941F6">
        <w:rPr>
          <w:rFonts w:ascii="Book Antiqua" w:hAnsi="Book Antiqua" w:cs="Arial"/>
          <w:sz w:val="24"/>
          <w:szCs w:val="24"/>
        </w:rPr>
        <w:t xml:space="preserve"> All rights reserved.</w:t>
      </w:r>
    </w:p>
    <w:bookmarkEnd w:id="5"/>
    <w:bookmarkEnd w:id="6"/>
    <w:p w:rsidR="00056B67" w:rsidRPr="008941F6" w:rsidRDefault="00056B67" w:rsidP="00713138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056B67" w:rsidRPr="008941F6" w:rsidRDefault="00056B67" w:rsidP="00713138">
      <w:pPr>
        <w:spacing w:line="360" w:lineRule="auto"/>
        <w:rPr>
          <w:rFonts w:ascii="Book Antiqua" w:hAnsi="Book Antiqua"/>
          <w:sz w:val="24"/>
          <w:szCs w:val="24"/>
        </w:rPr>
      </w:pPr>
      <w:r w:rsidRPr="008941F6">
        <w:rPr>
          <w:rFonts w:ascii="Book Antiqua" w:hAnsi="Book Antiqua"/>
          <w:b/>
          <w:sz w:val="24"/>
          <w:szCs w:val="24"/>
        </w:rPr>
        <w:t>Core tip</w:t>
      </w:r>
      <w:r w:rsidR="000A5DF8" w:rsidRPr="008941F6">
        <w:rPr>
          <w:rFonts w:ascii="Book Antiqua" w:hAnsi="Book Antiqua"/>
          <w:b/>
          <w:sz w:val="24"/>
          <w:szCs w:val="24"/>
        </w:rPr>
        <w:t xml:space="preserve">: </w:t>
      </w:r>
      <w:r w:rsidR="000A5DF8" w:rsidRPr="008941F6">
        <w:rPr>
          <w:rFonts w:ascii="Book Antiqua" w:hAnsi="Book Antiqua"/>
          <w:sz w:val="24"/>
          <w:szCs w:val="24"/>
        </w:rPr>
        <w:t xml:space="preserve">Nonalcoholic fatty liver disease (NAFLD)/nonalcoholic </w:t>
      </w:r>
      <w:proofErr w:type="spellStart"/>
      <w:r w:rsidR="000A5DF8" w:rsidRPr="008941F6">
        <w:rPr>
          <w:rFonts w:ascii="Book Antiqua" w:hAnsi="Book Antiqua"/>
          <w:sz w:val="24"/>
          <w:szCs w:val="24"/>
        </w:rPr>
        <w:t>steatohepatitis</w:t>
      </w:r>
      <w:proofErr w:type="spellEnd"/>
      <w:r w:rsidR="000A5DF8" w:rsidRPr="008941F6">
        <w:rPr>
          <w:rFonts w:ascii="Book Antiqua" w:hAnsi="Book Antiqua"/>
          <w:sz w:val="24"/>
          <w:szCs w:val="24"/>
        </w:rPr>
        <w:t xml:space="preserve"> (NASH) is considered</w:t>
      </w:r>
      <w:r w:rsidR="00B73CC5" w:rsidRPr="008941F6">
        <w:rPr>
          <w:rFonts w:ascii="Book Antiqua" w:hAnsi="Book Antiqua"/>
          <w:sz w:val="24"/>
          <w:szCs w:val="24"/>
        </w:rPr>
        <w:t xml:space="preserve"> </w:t>
      </w:r>
      <w:r w:rsidR="004F1743" w:rsidRPr="008941F6">
        <w:rPr>
          <w:rFonts w:ascii="Book Antiqua" w:hAnsi="Book Antiqua"/>
          <w:sz w:val="24"/>
          <w:szCs w:val="24"/>
        </w:rPr>
        <w:t xml:space="preserve">to be </w:t>
      </w:r>
      <w:r w:rsidR="000A5DF8" w:rsidRPr="008941F6">
        <w:rPr>
          <w:rFonts w:ascii="Book Antiqua" w:hAnsi="Book Antiqua"/>
          <w:sz w:val="24"/>
          <w:szCs w:val="24"/>
        </w:rPr>
        <w:t>a hepatic manifestation of metabolic syndrome. Currently, the princi</w:t>
      </w:r>
      <w:r w:rsidR="005E3C10" w:rsidRPr="008941F6">
        <w:rPr>
          <w:rFonts w:ascii="Book Antiqua" w:hAnsi="Book Antiqua"/>
          <w:sz w:val="24"/>
          <w:szCs w:val="24"/>
        </w:rPr>
        <w:t>pal treatment for NAFLD/NASH is</w:t>
      </w:r>
      <w:r w:rsidR="000A5DF8" w:rsidRPr="008941F6">
        <w:rPr>
          <w:rFonts w:ascii="Book Antiqua" w:hAnsi="Book Antiqua"/>
          <w:sz w:val="24"/>
          <w:szCs w:val="24"/>
        </w:rPr>
        <w:t xml:space="preserve"> lifestyle </w:t>
      </w:r>
      <w:r w:rsidR="005E3C10" w:rsidRPr="008941F6">
        <w:rPr>
          <w:rFonts w:ascii="Book Antiqua" w:hAnsi="Book Antiqua"/>
          <w:sz w:val="24"/>
          <w:szCs w:val="24"/>
        </w:rPr>
        <w:t xml:space="preserve">modification </w:t>
      </w:r>
      <w:r w:rsidR="000A5DF8" w:rsidRPr="008941F6">
        <w:rPr>
          <w:rFonts w:ascii="Book Antiqua" w:hAnsi="Book Antiqua"/>
          <w:sz w:val="24"/>
          <w:szCs w:val="24"/>
        </w:rPr>
        <w:t>by diet and exercise</w:t>
      </w:r>
      <w:r w:rsidR="005E3C10" w:rsidRPr="008941F6">
        <w:rPr>
          <w:rFonts w:ascii="Book Antiqua" w:hAnsi="Book Antiqua"/>
          <w:sz w:val="24"/>
          <w:szCs w:val="24"/>
        </w:rPr>
        <w:t>. However, establish</w:t>
      </w:r>
      <w:r w:rsidR="00B81632" w:rsidRPr="008941F6">
        <w:rPr>
          <w:rFonts w:ascii="Book Antiqua" w:hAnsi="Book Antiqua"/>
          <w:sz w:val="24"/>
          <w:szCs w:val="24"/>
        </w:rPr>
        <w:t xml:space="preserve">ment of </w:t>
      </w:r>
      <w:r w:rsidR="00B81632" w:rsidRPr="008941F6">
        <w:rPr>
          <w:rFonts w:ascii="Book Antiqua" w:eastAsia="MS Mincho" w:hAnsi="Book Antiqua"/>
          <w:sz w:val="24"/>
          <w:szCs w:val="24"/>
        </w:rPr>
        <w:t>pharmacological</w:t>
      </w:r>
      <w:r w:rsidR="000A5DF8" w:rsidRPr="008941F6">
        <w:rPr>
          <w:rFonts w:ascii="Book Antiqua" w:hAnsi="Book Antiqua"/>
          <w:sz w:val="24"/>
          <w:szCs w:val="24"/>
        </w:rPr>
        <w:t xml:space="preserve"> therapy is indispensable. </w:t>
      </w:r>
      <w:r w:rsidR="005E3C10" w:rsidRPr="008941F6">
        <w:rPr>
          <w:rFonts w:ascii="Book Antiqua" w:hAnsi="Book Antiqua"/>
          <w:sz w:val="24"/>
          <w:szCs w:val="24"/>
        </w:rPr>
        <w:t>Currently, i</w:t>
      </w:r>
      <w:r w:rsidR="000A5DF8" w:rsidRPr="008941F6">
        <w:rPr>
          <w:rFonts w:ascii="Book Antiqua" w:hAnsi="Book Antiqua"/>
          <w:sz w:val="24"/>
          <w:szCs w:val="24"/>
        </w:rPr>
        <w:t>nsulin sensitizers (</w:t>
      </w:r>
      <w:proofErr w:type="spellStart"/>
      <w:r w:rsidR="000A5DF8" w:rsidRPr="008941F6">
        <w:rPr>
          <w:rFonts w:ascii="Book Antiqua" w:hAnsi="Book Antiqua"/>
          <w:sz w:val="24"/>
          <w:szCs w:val="24"/>
        </w:rPr>
        <w:t>thiazolidinediones</w:t>
      </w:r>
      <w:proofErr w:type="spellEnd"/>
      <w:r w:rsidR="000A5DF8" w:rsidRPr="008941F6">
        <w:rPr>
          <w:rFonts w:ascii="Book Antiqua" w:hAnsi="Book Antiqua"/>
          <w:sz w:val="24"/>
          <w:szCs w:val="24"/>
        </w:rPr>
        <w:t>) a</w:t>
      </w:r>
      <w:r w:rsidR="003D28E4" w:rsidRPr="008941F6">
        <w:rPr>
          <w:rFonts w:ascii="Book Antiqua" w:hAnsi="Book Antiqua"/>
          <w:sz w:val="24"/>
          <w:szCs w:val="24"/>
        </w:rPr>
        <w:t>nd antioxidants (vitamin E) seem</w:t>
      </w:r>
      <w:r w:rsidR="000A5DF8" w:rsidRPr="008941F6">
        <w:rPr>
          <w:rFonts w:ascii="Book Antiqua" w:hAnsi="Book Antiqua"/>
          <w:sz w:val="24"/>
          <w:szCs w:val="24"/>
        </w:rPr>
        <w:t xml:space="preserve"> to be </w:t>
      </w:r>
      <w:r w:rsidR="005E3C10" w:rsidRPr="008941F6">
        <w:rPr>
          <w:rFonts w:ascii="Book Antiqua" w:hAnsi="Book Antiqua"/>
          <w:sz w:val="24"/>
          <w:szCs w:val="24"/>
        </w:rPr>
        <w:t xml:space="preserve">the </w:t>
      </w:r>
      <w:r w:rsidR="000A5DF8" w:rsidRPr="008941F6">
        <w:rPr>
          <w:rFonts w:ascii="Book Antiqua" w:hAnsi="Book Antiqua"/>
          <w:sz w:val="24"/>
          <w:szCs w:val="24"/>
        </w:rPr>
        <w:t>most promising agents for</w:t>
      </w:r>
      <w:r w:rsidR="008E0BFD" w:rsidRPr="008941F6">
        <w:rPr>
          <w:rFonts w:ascii="Book Antiqua" w:hAnsi="Book Antiqua"/>
          <w:sz w:val="24"/>
          <w:szCs w:val="24"/>
        </w:rPr>
        <w:t xml:space="preserve"> treating</w:t>
      </w:r>
      <w:r w:rsidR="000A5DF8" w:rsidRPr="008941F6">
        <w:rPr>
          <w:rFonts w:ascii="Book Antiqua" w:hAnsi="Book Antiqua"/>
          <w:sz w:val="24"/>
          <w:szCs w:val="24"/>
        </w:rPr>
        <w:t xml:space="preserve"> NAFLD/NASH, and lipid-lowering drugs, </w:t>
      </w:r>
      <w:proofErr w:type="spellStart"/>
      <w:r w:rsidR="000A5DF8" w:rsidRPr="008941F6">
        <w:rPr>
          <w:rFonts w:ascii="Book Antiqua" w:hAnsi="Book Antiqua"/>
          <w:sz w:val="24"/>
          <w:szCs w:val="24"/>
        </w:rPr>
        <w:t>pentoxifyllin</w:t>
      </w:r>
      <w:r w:rsidR="00032B2B" w:rsidRPr="008941F6">
        <w:rPr>
          <w:rFonts w:ascii="Book Antiqua" w:hAnsi="Book Antiqua"/>
          <w:sz w:val="24"/>
          <w:szCs w:val="24"/>
        </w:rPr>
        <w:t>e</w:t>
      </w:r>
      <w:proofErr w:type="spellEnd"/>
      <w:r w:rsidR="000A5DF8" w:rsidRPr="008941F6">
        <w:rPr>
          <w:rFonts w:ascii="Book Antiqua" w:hAnsi="Book Antiqua"/>
          <w:sz w:val="24"/>
          <w:szCs w:val="24"/>
        </w:rPr>
        <w:t xml:space="preserve">, angiotensin receptor blockers, and n-3 polyunsaturated fatty acids </w:t>
      </w:r>
      <w:r w:rsidR="00364BF0" w:rsidRPr="008941F6">
        <w:rPr>
          <w:rFonts w:ascii="Book Antiqua" w:hAnsi="Book Antiqua"/>
          <w:sz w:val="24"/>
          <w:szCs w:val="24"/>
        </w:rPr>
        <w:t xml:space="preserve">also </w:t>
      </w:r>
      <w:r w:rsidR="000A5DF8" w:rsidRPr="008941F6">
        <w:rPr>
          <w:rFonts w:ascii="Book Antiqua" w:hAnsi="Book Antiqua"/>
          <w:sz w:val="24"/>
          <w:szCs w:val="24"/>
        </w:rPr>
        <w:t xml:space="preserve">have promise; however, there is </w:t>
      </w:r>
      <w:r w:rsidR="003D28E4" w:rsidRPr="008941F6">
        <w:rPr>
          <w:rFonts w:ascii="Book Antiqua" w:hAnsi="Book Antiqua"/>
          <w:sz w:val="24"/>
          <w:szCs w:val="24"/>
        </w:rPr>
        <w:t xml:space="preserve">a </w:t>
      </w:r>
      <w:r w:rsidR="000A5DF8" w:rsidRPr="008941F6">
        <w:rPr>
          <w:rFonts w:ascii="Book Antiqua" w:hAnsi="Book Antiqua"/>
          <w:sz w:val="24"/>
          <w:szCs w:val="24"/>
        </w:rPr>
        <w:t>lack of consensus regarding the most effective and appropriate pharmacotherapy for NAFLD/NASH. In this paper, we review</w:t>
      </w:r>
      <w:r w:rsidR="00B81632" w:rsidRPr="008941F6">
        <w:rPr>
          <w:rFonts w:ascii="Book Antiqua" w:hAnsi="Book Antiqua"/>
          <w:sz w:val="24"/>
          <w:szCs w:val="24"/>
        </w:rPr>
        <w:t xml:space="preserve"> the existing and potential </w:t>
      </w:r>
      <w:r w:rsidR="00B81632" w:rsidRPr="008941F6">
        <w:rPr>
          <w:rFonts w:ascii="Book Antiqua" w:eastAsia="MS Mincho" w:hAnsi="Book Antiqua"/>
          <w:sz w:val="24"/>
          <w:szCs w:val="24"/>
        </w:rPr>
        <w:t>pharmacological</w:t>
      </w:r>
      <w:r w:rsidR="000A5DF8" w:rsidRPr="008941F6">
        <w:rPr>
          <w:rFonts w:ascii="Book Antiqua" w:hAnsi="Book Antiqua"/>
          <w:sz w:val="24"/>
          <w:szCs w:val="24"/>
        </w:rPr>
        <w:t xml:space="preserve"> therapies for NAFLD/NASH.</w:t>
      </w:r>
    </w:p>
    <w:p w:rsidR="00056B67" w:rsidRPr="008941F6" w:rsidRDefault="00056B67" w:rsidP="00713138">
      <w:pPr>
        <w:spacing w:line="360" w:lineRule="auto"/>
        <w:rPr>
          <w:rFonts w:ascii="Book Antiqua" w:hAnsi="Book Antiqua"/>
          <w:sz w:val="24"/>
          <w:szCs w:val="24"/>
        </w:rPr>
      </w:pPr>
    </w:p>
    <w:p w:rsidR="00080795" w:rsidRPr="008941F6" w:rsidRDefault="00F12BD8" w:rsidP="00413BE5">
      <w:pPr>
        <w:spacing w:line="360" w:lineRule="auto"/>
        <w:rPr>
          <w:rFonts w:ascii="Book Antiqua" w:hAnsi="Book Antiqua"/>
          <w:sz w:val="24"/>
          <w:szCs w:val="24"/>
        </w:rPr>
      </w:pPr>
      <w:r w:rsidRPr="008941F6">
        <w:rPr>
          <w:rFonts w:ascii="Book Antiqua" w:hAnsi="Book Antiqua"/>
          <w:sz w:val="24"/>
          <w:szCs w:val="24"/>
        </w:rPr>
        <w:t xml:space="preserve">Takahashi Y, Sugimoto K, Inui H, </w:t>
      </w:r>
      <w:proofErr w:type="spellStart"/>
      <w:r w:rsidRPr="008941F6">
        <w:rPr>
          <w:rFonts w:ascii="Book Antiqua" w:hAnsi="Book Antiqua"/>
          <w:sz w:val="24"/>
          <w:szCs w:val="24"/>
        </w:rPr>
        <w:t>Fukusato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T. Current pharmacologic</w:t>
      </w:r>
      <w:r w:rsidR="00B81632" w:rsidRPr="008941F6">
        <w:rPr>
          <w:rFonts w:ascii="Book Antiqua" w:eastAsia="MS Mincho" w:hAnsi="Book Antiqua"/>
          <w:sz w:val="24"/>
          <w:szCs w:val="24"/>
        </w:rPr>
        <w:t>al</w:t>
      </w:r>
      <w:r w:rsidRPr="008941F6">
        <w:rPr>
          <w:rFonts w:ascii="Book Antiqua" w:hAnsi="Book Antiqua"/>
          <w:sz w:val="24"/>
          <w:szCs w:val="24"/>
        </w:rPr>
        <w:t xml:space="preserve"> therapies for nonalcoholic fatty liver disease/nonalcoholic </w:t>
      </w:r>
      <w:proofErr w:type="spellStart"/>
      <w:r w:rsidRPr="008941F6">
        <w:rPr>
          <w:rFonts w:ascii="Book Antiqua" w:hAnsi="Book Antiqua"/>
          <w:sz w:val="24"/>
          <w:szCs w:val="24"/>
        </w:rPr>
        <w:t>steatohepatitis</w:t>
      </w:r>
      <w:proofErr w:type="spellEnd"/>
      <w:r w:rsidRPr="008941F6">
        <w:rPr>
          <w:rFonts w:ascii="Book Antiqua" w:hAnsi="Book Antiqua"/>
          <w:sz w:val="24"/>
          <w:szCs w:val="24"/>
        </w:rPr>
        <w:t>.</w:t>
      </w:r>
      <w:bookmarkStart w:id="7" w:name="OLE_LINK424"/>
      <w:bookmarkStart w:id="8" w:name="OLE_LINK425"/>
      <w:r w:rsidR="00413BE5" w:rsidRPr="008941F6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080795" w:rsidRPr="008941F6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="00080795" w:rsidRPr="008941F6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="00080795" w:rsidRPr="008941F6">
        <w:rPr>
          <w:rFonts w:ascii="Book Antiqua" w:hAnsi="Book Antiqua"/>
          <w:sz w:val="24"/>
          <w:szCs w:val="24"/>
        </w:rPr>
        <w:t xml:space="preserve"> 2015; </w:t>
      </w:r>
      <w:bookmarkStart w:id="9" w:name="OLE_LINK1689"/>
      <w:bookmarkStart w:id="10" w:name="OLE_LINK1298"/>
      <w:bookmarkStart w:id="11" w:name="OLE_LINK1297"/>
      <w:proofErr w:type="gramStart"/>
      <w:r w:rsidR="00080795" w:rsidRPr="008941F6">
        <w:rPr>
          <w:rFonts w:ascii="Book Antiqua" w:hAnsi="Book Antiqua"/>
          <w:sz w:val="24"/>
          <w:szCs w:val="24"/>
        </w:rPr>
        <w:t>In</w:t>
      </w:r>
      <w:proofErr w:type="gramEnd"/>
      <w:r w:rsidR="00080795" w:rsidRPr="008941F6">
        <w:rPr>
          <w:rFonts w:ascii="Book Antiqua" w:hAnsi="Book Antiqua"/>
          <w:sz w:val="24"/>
          <w:szCs w:val="24"/>
        </w:rPr>
        <w:t xml:space="preserve"> press</w:t>
      </w:r>
      <w:bookmarkEnd w:id="9"/>
      <w:bookmarkEnd w:id="10"/>
      <w:bookmarkEnd w:id="11"/>
    </w:p>
    <w:bookmarkEnd w:id="7"/>
    <w:bookmarkEnd w:id="8"/>
    <w:p w:rsidR="00056B67" w:rsidRPr="008941F6" w:rsidRDefault="00056B67" w:rsidP="00713138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056B67" w:rsidRPr="008941F6" w:rsidRDefault="00056B67" w:rsidP="00713138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713138" w:rsidRPr="008941F6" w:rsidRDefault="00713138" w:rsidP="00713138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713138" w:rsidRPr="008941F6" w:rsidRDefault="00713138" w:rsidP="00713138">
      <w:pPr>
        <w:spacing w:line="360" w:lineRule="auto"/>
        <w:rPr>
          <w:rFonts w:ascii="Book Antiqua" w:eastAsia="MS Mincho" w:hAnsi="Book Antiqua"/>
          <w:b/>
          <w:sz w:val="24"/>
          <w:szCs w:val="24"/>
        </w:rPr>
      </w:pPr>
    </w:p>
    <w:p w:rsidR="00F71ADF" w:rsidRPr="008941F6" w:rsidRDefault="007C4C29" w:rsidP="00035B4A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8941F6">
        <w:rPr>
          <w:rFonts w:ascii="Book Antiqua" w:hAnsi="Book Antiqua"/>
          <w:b/>
          <w:sz w:val="24"/>
          <w:szCs w:val="24"/>
        </w:rPr>
        <w:lastRenderedPageBreak/>
        <w:t>INTRODUCTION</w:t>
      </w:r>
    </w:p>
    <w:p w:rsidR="009B4AAF" w:rsidRPr="008941F6" w:rsidRDefault="00CE1335" w:rsidP="00035B4A">
      <w:pPr>
        <w:spacing w:line="360" w:lineRule="auto"/>
        <w:rPr>
          <w:rFonts w:ascii="Book Antiqua" w:hAnsi="Book Antiqua"/>
          <w:sz w:val="24"/>
          <w:szCs w:val="24"/>
        </w:rPr>
      </w:pPr>
      <w:r w:rsidRPr="008941F6">
        <w:rPr>
          <w:rFonts w:ascii="Book Antiqua" w:hAnsi="Book Antiqua"/>
          <w:sz w:val="24"/>
          <w:szCs w:val="24"/>
        </w:rPr>
        <w:t>Nonalcoholic fatty liver disease (NAFLD) is characterized by</w:t>
      </w:r>
      <w:r w:rsidR="004C285E" w:rsidRPr="008941F6">
        <w:rPr>
          <w:rFonts w:ascii="Book Antiqua" w:hAnsi="Book Antiqua"/>
          <w:sz w:val="24"/>
          <w:szCs w:val="24"/>
        </w:rPr>
        <w:t xml:space="preserve"> the</w:t>
      </w:r>
      <w:r w:rsidRPr="008941F6">
        <w:rPr>
          <w:rFonts w:ascii="Book Antiqua" w:hAnsi="Book Antiqua"/>
          <w:sz w:val="24"/>
          <w:szCs w:val="24"/>
        </w:rPr>
        <w:t xml:space="preserve"> accumulation of triglyceride</w:t>
      </w:r>
      <w:r w:rsidR="008D7EF4" w:rsidRPr="008941F6">
        <w:rPr>
          <w:rFonts w:ascii="Book Antiqua" w:hAnsi="Book Antiqua"/>
          <w:sz w:val="24"/>
          <w:szCs w:val="24"/>
        </w:rPr>
        <w:t>s</w:t>
      </w:r>
      <w:r w:rsidRPr="008941F6">
        <w:rPr>
          <w:rFonts w:ascii="Book Antiqua" w:hAnsi="Book Antiqua"/>
          <w:sz w:val="24"/>
          <w:szCs w:val="24"/>
        </w:rPr>
        <w:t xml:space="preserve"> in the liver of a patient without a history of excessive </w:t>
      </w:r>
      <w:r w:rsidR="00892880" w:rsidRPr="008941F6">
        <w:rPr>
          <w:rFonts w:ascii="Book Antiqua" w:hAnsi="Book Antiqua"/>
          <w:sz w:val="24"/>
          <w:szCs w:val="24"/>
        </w:rPr>
        <w:t>alcohol consumption</w:t>
      </w:r>
      <w:r w:rsidRPr="008941F6">
        <w:rPr>
          <w:rFonts w:ascii="Book Antiqua" w:hAnsi="Book Antiqua"/>
          <w:sz w:val="24"/>
          <w:szCs w:val="24"/>
        </w:rPr>
        <w:t xml:space="preserve">. NAFLD is classified into simple </w:t>
      </w:r>
      <w:proofErr w:type="spellStart"/>
      <w:r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, in which only hepatic </w:t>
      </w:r>
      <w:proofErr w:type="spellStart"/>
      <w:r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is observed, and nonalcoholic </w:t>
      </w:r>
      <w:proofErr w:type="spellStart"/>
      <w:r w:rsidRPr="008941F6">
        <w:rPr>
          <w:rFonts w:ascii="Book Antiqua" w:hAnsi="Book Antiqua"/>
          <w:sz w:val="24"/>
          <w:szCs w:val="24"/>
        </w:rPr>
        <w:t>steatohepatitis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(NASH), in which </w:t>
      </w:r>
      <w:proofErr w:type="spellStart"/>
      <w:r w:rsidRPr="008941F6">
        <w:rPr>
          <w:rFonts w:ascii="Book Antiqua" w:hAnsi="Book Antiqua"/>
          <w:sz w:val="24"/>
          <w:szCs w:val="24"/>
        </w:rPr>
        <w:t>intralobular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inflammation and ballooning degeneration of hepatocytes as well as hepatic </w:t>
      </w:r>
      <w:proofErr w:type="spellStart"/>
      <w:r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are observed. </w:t>
      </w:r>
      <w:r w:rsidR="009B4AAF" w:rsidRPr="008941F6">
        <w:rPr>
          <w:rFonts w:ascii="Book Antiqua" w:hAnsi="Book Antiqua"/>
          <w:sz w:val="24"/>
          <w:szCs w:val="24"/>
        </w:rPr>
        <w:t xml:space="preserve">NASH is a progressive disease and may </w:t>
      </w:r>
      <w:r w:rsidR="0061188A" w:rsidRPr="008941F6">
        <w:rPr>
          <w:rFonts w:ascii="Book Antiqua" w:hAnsi="Book Antiqua"/>
          <w:sz w:val="24"/>
          <w:szCs w:val="24"/>
        </w:rPr>
        <w:t xml:space="preserve">lead </w:t>
      </w:r>
      <w:r w:rsidR="009B4AAF" w:rsidRPr="008941F6">
        <w:rPr>
          <w:rFonts w:ascii="Book Antiqua" w:hAnsi="Book Antiqua"/>
          <w:sz w:val="24"/>
          <w:szCs w:val="24"/>
        </w:rPr>
        <w:t xml:space="preserve">to liver cirrhosis and hepatocellular </w:t>
      </w:r>
      <w:proofErr w:type="gramStart"/>
      <w:r w:rsidR="009B4AAF" w:rsidRPr="008941F6">
        <w:rPr>
          <w:rFonts w:ascii="Book Antiqua" w:hAnsi="Book Antiqua"/>
          <w:sz w:val="24"/>
          <w:szCs w:val="24"/>
        </w:rPr>
        <w:t>carcinoma</w:t>
      </w:r>
      <w:r w:rsidR="009B4AAF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9B4AAF" w:rsidRPr="008941F6">
        <w:rPr>
          <w:rFonts w:ascii="Book Antiqua" w:hAnsi="Book Antiqua"/>
          <w:sz w:val="24"/>
          <w:szCs w:val="24"/>
          <w:vertAlign w:val="superscript"/>
        </w:rPr>
        <w:t>1</w:t>
      </w:r>
      <w:r w:rsidR="00EA6235" w:rsidRPr="008941F6">
        <w:rPr>
          <w:rFonts w:ascii="Book Antiqua" w:hAnsi="Book Antiqua"/>
          <w:sz w:val="24"/>
          <w:szCs w:val="24"/>
          <w:vertAlign w:val="superscript"/>
        </w:rPr>
        <w:t>,2</w:t>
      </w:r>
      <w:r w:rsidR="009B4AAF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9B4AAF" w:rsidRPr="008941F6">
        <w:rPr>
          <w:rFonts w:ascii="Book Antiqua" w:hAnsi="Book Antiqua"/>
          <w:sz w:val="24"/>
          <w:szCs w:val="24"/>
        </w:rPr>
        <w:t xml:space="preserve">. </w:t>
      </w:r>
      <w:r w:rsidR="00CE4D9D" w:rsidRPr="008941F6">
        <w:rPr>
          <w:rFonts w:ascii="Book Antiqua" w:hAnsi="Book Antiqua"/>
          <w:sz w:val="24"/>
          <w:szCs w:val="24"/>
        </w:rPr>
        <w:t>Twenty percent</w:t>
      </w:r>
      <w:r w:rsidR="006D47ED" w:rsidRPr="008941F6">
        <w:rPr>
          <w:rFonts w:ascii="Book Antiqua" w:hAnsi="Book Antiqua"/>
          <w:sz w:val="24"/>
          <w:szCs w:val="24"/>
        </w:rPr>
        <w:t xml:space="preserve"> of NASH patients </w:t>
      </w:r>
      <w:r w:rsidR="00564869" w:rsidRPr="008941F6">
        <w:rPr>
          <w:rFonts w:ascii="Book Antiqua" w:hAnsi="Book Antiqua"/>
          <w:sz w:val="24"/>
          <w:szCs w:val="24"/>
        </w:rPr>
        <w:t xml:space="preserve">are reported to </w:t>
      </w:r>
      <w:r w:rsidR="00290D09" w:rsidRPr="008941F6">
        <w:rPr>
          <w:rFonts w:ascii="Book Antiqua" w:hAnsi="Book Antiqua"/>
          <w:sz w:val="24"/>
          <w:szCs w:val="24"/>
        </w:rPr>
        <w:t>develop</w:t>
      </w:r>
      <w:r w:rsidR="006D47ED" w:rsidRPr="008941F6">
        <w:rPr>
          <w:rFonts w:ascii="Book Antiqua" w:hAnsi="Book Antiqua"/>
          <w:sz w:val="24"/>
          <w:szCs w:val="24"/>
        </w:rPr>
        <w:t xml:space="preserve"> cirrhosis, and</w:t>
      </w:r>
      <w:r w:rsidR="00257746" w:rsidRPr="008941F6">
        <w:rPr>
          <w:rFonts w:ascii="Book Antiqua" w:hAnsi="Book Antiqua"/>
          <w:sz w:val="24"/>
          <w:szCs w:val="24"/>
        </w:rPr>
        <w:t xml:space="preserve"> 30</w:t>
      </w:r>
      <w:r w:rsidR="00413BE5" w:rsidRPr="008941F6">
        <w:rPr>
          <w:rFonts w:ascii="Book Antiqua" w:hAnsi="Book Antiqua"/>
          <w:sz w:val="24"/>
          <w:szCs w:val="24"/>
          <w:lang w:eastAsia="zh-CN"/>
        </w:rPr>
        <w:t>%</w:t>
      </w:r>
      <w:r w:rsidR="003D1DBB" w:rsidRPr="008941F6">
        <w:rPr>
          <w:rFonts w:ascii="Book Antiqua" w:hAnsi="Book Antiqua"/>
          <w:sz w:val="24"/>
          <w:szCs w:val="24"/>
        </w:rPr>
        <w:t>–</w:t>
      </w:r>
      <w:r w:rsidR="00257746" w:rsidRPr="008941F6">
        <w:rPr>
          <w:rFonts w:ascii="Book Antiqua" w:hAnsi="Book Antiqua"/>
          <w:sz w:val="24"/>
          <w:szCs w:val="24"/>
        </w:rPr>
        <w:t xml:space="preserve">40% of patients with NASH cirrhosis will experience </w:t>
      </w:r>
      <w:r w:rsidR="00204DE5" w:rsidRPr="008941F6">
        <w:rPr>
          <w:rFonts w:ascii="Book Antiqua" w:hAnsi="Book Antiqua"/>
          <w:sz w:val="24"/>
          <w:szCs w:val="24"/>
        </w:rPr>
        <w:t xml:space="preserve">a </w:t>
      </w:r>
      <w:r w:rsidR="00257746" w:rsidRPr="008941F6">
        <w:rPr>
          <w:rFonts w:ascii="Book Antiqua" w:hAnsi="Book Antiqua"/>
          <w:sz w:val="24"/>
          <w:szCs w:val="24"/>
        </w:rPr>
        <w:t xml:space="preserve">liver-related </w:t>
      </w:r>
      <w:proofErr w:type="gramStart"/>
      <w:r w:rsidR="00257746" w:rsidRPr="008941F6">
        <w:rPr>
          <w:rFonts w:ascii="Book Antiqua" w:hAnsi="Book Antiqua"/>
          <w:sz w:val="24"/>
          <w:szCs w:val="24"/>
        </w:rPr>
        <w:t>death</w:t>
      </w:r>
      <w:r w:rsidR="00257746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257746" w:rsidRPr="008941F6">
        <w:rPr>
          <w:rFonts w:ascii="Book Antiqua" w:hAnsi="Book Antiqua"/>
          <w:sz w:val="24"/>
          <w:szCs w:val="24"/>
          <w:vertAlign w:val="superscript"/>
        </w:rPr>
        <w:t>3]</w:t>
      </w:r>
      <w:r w:rsidR="00257746" w:rsidRPr="008941F6">
        <w:rPr>
          <w:rFonts w:ascii="Book Antiqua" w:hAnsi="Book Antiqua"/>
          <w:sz w:val="24"/>
          <w:szCs w:val="24"/>
        </w:rPr>
        <w:t>.</w:t>
      </w:r>
      <w:r w:rsidR="00952ABC" w:rsidRPr="008941F6">
        <w:rPr>
          <w:rFonts w:ascii="Book Antiqua" w:hAnsi="Book Antiqua"/>
          <w:sz w:val="24"/>
          <w:szCs w:val="24"/>
        </w:rPr>
        <w:t xml:space="preserve"> Recently, NASH </w:t>
      </w:r>
      <w:r w:rsidR="00282ABE" w:rsidRPr="008941F6">
        <w:rPr>
          <w:rFonts w:ascii="Book Antiqua" w:hAnsi="Book Antiqua"/>
          <w:sz w:val="24"/>
          <w:szCs w:val="24"/>
        </w:rPr>
        <w:t>has become</w:t>
      </w:r>
      <w:r w:rsidR="00952ABC" w:rsidRPr="008941F6">
        <w:rPr>
          <w:rFonts w:ascii="Book Antiqua" w:hAnsi="Book Antiqua"/>
          <w:sz w:val="24"/>
          <w:szCs w:val="24"/>
        </w:rPr>
        <w:t xml:space="preserve"> the third most common indication for liver tran</w:t>
      </w:r>
      <w:r w:rsidR="003D28E4" w:rsidRPr="008941F6">
        <w:rPr>
          <w:rFonts w:ascii="Book Antiqua" w:hAnsi="Book Antiqua"/>
          <w:sz w:val="24"/>
          <w:szCs w:val="24"/>
        </w:rPr>
        <w:t xml:space="preserve">splantation in </w:t>
      </w:r>
      <w:proofErr w:type="gramStart"/>
      <w:r w:rsidR="003D28E4" w:rsidRPr="008941F6">
        <w:rPr>
          <w:rFonts w:ascii="Book Antiqua" w:hAnsi="Book Antiqua"/>
          <w:sz w:val="24"/>
          <w:szCs w:val="24"/>
        </w:rPr>
        <w:t>America</w:t>
      </w:r>
      <w:r w:rsidR="00952ABC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952ABC" w:rsidRPr="008941F6">
        <w:rPr>
          <w:rFonts w:ascii="Book Antiqua" w:hAnsi="Book Antiqua"/>
          <w:sz w:val="24"/>
          <w:szCs w:val="24"/>
          <w:vertAlign w:val="superscript"/>
        </w:rPr>
        <w:t>4]</w:t>
      </w:r>
      <w:r w:rsidR="00952ABC" w:rsidRPr="008941F6">
        <w:rPr>
          <w:rFonts w:ascii="Book Antiqua" w:hAnsi="Book Antiqua"/>
          <w:sz w:val="24"/>
          <w:szCs w:val="24"/>
        </w:rPr>
        <w:t>.</w:t>
      </w:r>
    </w:p>
    <w:p w:rsidR="00CE1335" w:rsidRPr="008941F6" w:rsidRDefault="007E263C" w:rsidP="00035B4A">
      <w:pPr>
        <w:spacing w:line="360" w:lineRule="auto"/>
        <w:rPr>
          <w:rFonts w:ascii="Book Antiqua" w:hAnsi="Book Antiqua"/>
          <w:sz w:val="24"/>
          <w:szCs w:val="24"/>
        </w:rPr>
      </w:pPr>
      <w:r w:rsidRPr="008941F6">
        <w:rPr>
          <w:rFonts w:ascii="Book Antiqua" w:hAnsi="Book Antiqua"/>
          <w:sz w:val="24"/>
          <w:szCs w:val="24"/>
        </w:rPr>
        <w:tab/>
      </w:r>
      <w:r w:rsidR="00CE1335" w:rsidRPr="008941F6">
        <w:rPr>
          <w:rFonts w:ascii="Book Antiqua" w:hAnsi="Book Antiqua"/>
          <w:sz w:val="24"/>
          <w:szCs w:val="24"/>
        </w:rPr>
        <w:t xml:space="preserve">NAFLD/NASH is considered </w:t>
      </w:r>
      <w:r w:rsidR="00550F0F" w:rsidRPr="008941F6">
        <w:rPr>
          <w:rFonts w:ascii="Book Antiqua" w:hAnsi="Book Antiqua"/>
          <w:sz w:val="24"/>
          <w:szCs w:val="24"/>
        </w:rPr>
        <w:t xml:space="preserve">to be </w:t>
      </w:r>
      <w:r w:rsidR="00CE1335" w:rsidRPr="008941F6">
        <w:rPr>
          <w:rFonts w:ascii="Book Antiqua" w:hAnsi="Book Antiqua"/>
          <w:sz w:val="24"/>
          <w:szCs w:val="24"/>
        </w:rPr>
        <w:t xml:space="preserve">a hepatic manifestation of metabolic </w:t>
      </w:r>
      <w:proofErr w:type="gramStart"/>
      <w:r w:rsidR="00CE1335" w:rsidRPr="008941F6">
        <w:rPr>
          <w:rFonts w:ascii="Book Antiqua" w:hAnsi="Book Antiqua"/>
          <w:sz w:val="24"/>
          <w:szCs w:val="24"/>
        </w:rPr>
        <w:t>syndrome</w:t>
      </w:r>
      <w:r w:rsidR="00CE1335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E1335" w:rsidRPr="008941F6">
        <w:rPr>
          <w:rFonts w:ascii="Book Antiqua" w:hAnsi="Book Antiqua"/>
          <w:sz w:val="24"/>
          <w:szCs w:val="24"/>
          <w:vertAlign w:val="superscript"/>
        </w:rPr>
        <w:t>5]</w:t>
      </w:r>
      <w:r w:rsidR="00CE1335" w:rsidRPr="008941F6">
        <w:rPr>
          <w:rFonts w:ascii="Book Antiqua" w:hAnsi="Book Antiqua"/>
          <w:sz w:val="24"/>
          <w:szCs w:val="24"/>
        </w:rPr>
        <w:t xml:space="preserve">. The incidence of NAFLD/NASH has been rapidly increasing globally in line with </w:t>
      </w:r>
      <w:r w:rsidR="008D61A7" w:rsidRPr="008941F6">
        <w:rPr>
          <w:rFonts w:ascii="Book Antiqua" w:hAnsi="Book Antiqua"/>
          <w:sz w:val="24"/>
          <w:szCs w:val="24"/>
        </w:rPr>
        <w:t xml:space="preserve">the </w:t>
      </w:r>
      <w:r w:rsidR="00CE1335" w:rsidRPr="008941F6">
        <w:rPr>
          <w:rFonts w:ascii="Book Antiqua" w:hAnsi="Book Antiqua"/>
          <w:sz w:val="24"/>
          <w:szCs w:val="24"/>
        </w:rPr>
        <w:t>increased prevalence of obesity</w:t>
      </w:r>
      <w:r w:rsidR="00274119" w:rsidRPr="008941F6">
        <w:rPr>
          <w:rFonts w:ascii="Book Antiqua" w:hAnsi="Book Antiqua"/>
          <w:sz w:val="24"/>
          <w:szCs w:val="24"/>
        </w:rPr>
        <w:t>, and</w:t>
      </w:r>
      <w:r w:rsidR="00CE1335" w:rsidRPr="008941F6">
        <w:rPr>
          <w:rFonts w:ascii="Book Antiqua" w:hAnsi="Book Antiqua"/>
          <w:sz w:val="24"/>
          <w:szCs w:val="24"/>
        </w:rPr>
        <w:t xml:space="preserve"> is currently the most common chronic liver disease. </w:t>
      </w:r>
      <w:r w:rsidR="00AE07A3" w:rsidRPr="008941F6">
        <w:rPr>
          <w:rFonts w:ascii="Book Antiqua" w:hAnsi="Book Antiqua"/>
          <w:sz w:val="24"/>
          <w:szCs w:val="24"/>
        </w:rPr>
        <w:t xml:space="preserve">Recently, the incidence of NAFLD and NASH </w:t>
      </w:r>
      <w:r w:rsidR="003D1DBB" w:rsidRPr="008941F6">
        <w:rPr>
          <w:rFonts w:ascii="Book Antiqua" w:hAnsi="Book Antiqua"/>
          <w:sz w:val="24"/>
          <w:szCs w:val="24"/>
        </w:rPr>
        <w:t>was</w:t>
      </w:r>
      <w:r w:rsidR="00AE07A3" w:rsidRPr="008941F6">
        <w:rPr>
          <w:rFonts w:ascii="Book Antiqua" w:hAnsi="Book Antiqua"/>
          <w:sz w:val="24"/>
          <w:szCs w:val="24"/>
        </w:rPr>
        <w:t xml:space="preserve"> reported to be 46% and 12%, respectively, </w:t>
      </w:r>
      <w:r w:rsidR="009B37AD" w:rsidRPr="008941F6">
        <w:rPr>
          <w:rFonts w:ascii="Book Antiqua" w:hAnsi="Book Antiqua"/>
          <w:sz w:val="24"/>
          <w:szCs w:val="24"/>
        </w:rPr>
        <w:t xml:space="preserve">in </w:t>
      </w:r>
      <w:r w:rsidR="00AE07A3" w:rsidRPr="008941F6">
        <w:rPr>
          <w:rFonts w:ascii="Book Antiqua" w:hAnsi="Book Antiqua"/>
          <w:sz w:val="24"/>
          <w:szCs w:val="24"/>
        </w:rPr>
        <w:t xml:space="preserve">a largely middle-aged </w:t>
      </w:r>
      <w:proofErr w:type="gramStart"/>
      <w:r w:rsidR="00AE07A3" w:rsidRPr="008941F6">
        <w:rPr>
          <w:rFonts w:ascii="Book Antiqua" w:hAnsi="Book Antiqua"/>
          <w:sz w:val="24"/>
          <w:szCs w:val="24"/>
        </w:rPr>
        <w:t>population</w:t>
      </w:r>
      <w:r w:rsidR="00AE07A3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AE07A3" w:rsidRPr="008941F6">
        <w:rPr>
          <w:rFonts w:ascii="Book Antiqua" w:hAnsi="Book Antiqua"/>
          <w:sz w:val="24"/>
          <w:szCs w:val="24"/>
          <w:vertAlign w:val="superscript"/>
        </w:rPr>
        <w:t>6]</w:t>
      </w:r>
      <w:r w:rsidR="00AE07A3" w:rsidRPr="008941F6">
        <w:rPr>
          <w:rFonts w:ascii="Book Antiqua" w:hAnsi="Book Antiqua"/>
          <w:sz w:val="24"/>
          <w:szCs w:val="24"/>
        </w:rPr>
        <w:t xml:space="preserve">. </w:t>
      </w:r>
    </w:p>
    <w:p w:rsidR="005C6DD0" w:rsidRPr="008941F6" w:rsidRDefault="007E263C" w:rsidP="00035B4A">
      <w:pPr>
        <w:spacing w:line="360" w:lineRule="auto"/>
        <w:rPr>
          <w:rFonts w:ascii="Book Antiqua" w:eastAsia="MS Mincho" w:hAnsi="Book Antiqua"/>
          <w:sz w:val="24"/>
          <w:szCs w:val="24"/>
        </w:rPr>
      </w:pPr>
      <w:r w:rsidRPr="008941F6">
        <w:rPr>
          <w:rFonts w:ascii="Book Antiqua" w:hAnsi="Book Antiqua"/>
          <w:sz w:val="24"/>
          <w:szCs w:val="24"/>
        </w:rPr>
        <w:tab/>
      </w:r>
      <w:r w:rsidR="00AE07A3" w:rsidRPr="008941F6">
        <w:rPr>
          <w:rFonts w:ascii="Book Antiqua" w:hAnsi="Book Antiqua"/>
          <w:sz w:val="24"/>
          <w:szCs w:val="24"/>
        </w:rPr>
        <w:t xml:space="preserve">Currently, the principal treatment </w:t>
      </w:r>
      <w:r w:rsidR="005E3C10" w:rsidRPr="008941F6">
        <w:rPr>
          <w:rFonts w:ascii="Book Antiqua" w:hAnsi="Book Antiqua"/>
          <w:sz w:val="24"/>
          <w:szCs w:val="24"/>
        </w:rPr>
        <w:t>for NAFLD/NASH is</w:t>
      </w:r>
      <w:r w:rsidR="00AE07A3" w:rsidRPr="008941F6">
        <w:rPr>
          <w:rFonts w:ascii="Book Antiqua" w:hAnsi="Book Antiqua"/>
          <w:sz w:val="24"/>
          <w:szCs w:val="24"/>
        </w:rPr>
        <w:t xml:space="preserve"> lifestyle </w:t>
      </w:r>
      <w:r w:rsidR="005E3C10" w:rsidRPr="008941F6">
        <w:rPr>
          <w:rFonts w:ascii="Book Antiqua" w:hAnsi="Book Antiqua"/>
          <w:sz w:val="24"/>
          <w:szCs w:val="24"/>
        </w:rPr>
        <w:t xml:space="preserve">modification </w:t>
      </w:r>
      <w:r w:rsidR="00AE07A3" w:rsidRPr="008941F6">
        <w:rPr>
          <w:rFonts w:ascii="Book Antiqua" w:hAnsi="Book Antiqua"/>
          <w:sz w:val="24"/>
          <w:szCs w:val="24"/>
        </w:rPr>
        <w:t>by diet and exercise</w:t>
      </w:r>
      <w:r w:rsidR="00925ACF" w:rsidRPr="008941F6">
        <w:rPr>
          <w:rFonts w:ascii="Book Antiqua" w:hAnsi="Book Antiqua"/>
          <w:sz w:val="24"/>
          <w:szCs w:val="24"/>
        </w:rPr>
        <w:t>. At present,</w:t>
      </w:r>
      <w:r w:rsidR="00581BCA" w:rsidRPr="008941F6">
        <w:rPr>
          <w:rFonts w:ascii="Book Antiqua" w:hAnsi="Book Antiqua"/>
          <w:sz w:val="24"/>
          <w:szCs w:val="24"/>
        </w:rPr>
        <w:t xml:space="preserve"> t</w:t>
      </w:r>
      <w:r w:rsidR="00AE07A3" w:rsidRPr="008941F6">
        <w:rPr>
          <w:rFonts w:ascii="Book Antiqua" w:hAnsi="Book Antiqua"/>
          <w:sz w:val="24"/>
          <w:szCs w:val="24"/>
        </w:rPr>
        <w:t>here is a lack of consensus regarding the most useful and appropriat</w:t>
      </w:r>
      <w:r w:rsidR="00B81632" w:rsidRPr="008941F6">
        <w:rPr>
          <w:rFonts w:ascii="Book Antiqua" w:hAnsi="Book Antiqua"/>
          <w:sz w:val="24"/>
          <w:szCs w:val="24"/>
        </w:rPr>
        <w:t xml:space="preserve">e </w:t>
      </w:r>
      <w:r w:rsidR="00B81632" w:rsidRPr="008941F6">
        <w:rPr>
          <w:rFonts w:ascii="Book Antiqua" w:eastAsia="MS Mincho" w:hAnsi="Book Antiqua"/>
          <w:sz w:val="24"/>
          <w:szCs w:val="24"/>
        </w:rPr>
        <w:t>pharmacological</w:t>
      </w:r>
      <w:r w:rsidR="005E3C10" w:rsidRPr="008941F6">
        <w:rPr>
          <w:rFonts w:ascii="Book Antiqua" w:hAnsi="Book Antiqua"/>
          <w:sz w:val="24"/>
          <w:szCs w:val="24"/>
        </w:rPr>
        <w:t xml:space="preserve"> therapy. However, establish</w:t>
      </w:r>
      <w:r w:rsidR="00B81632" w:rsidRPr="008941F6">
        <w:rPr>
          <w:rFonts w:ascii="Book Antiqua" w:hAnsi="Book Antiqua"/>
          <w:sz w:val="24"/>
          <w:szCs w:val="24"/>
        </w:rPr>
        <w:t xml:space="preserve">ment of </w:t>
      </w:r>
      <w:r w:rsidR="00B81632" w:rsidRPr="008941F6">
        <w:rPr>
          <w:rFonts w:ascii="Book Antiqua" w:eastAsia="MS Mincho" w:hAnsi="Book Antiqua"/>
          <w:sz w:val="24"/>
          <w:szCs w:val="24"/>
        </w:rPr>
        <w:t>pharmacological</w:t>
      </w:r>
      <w:r w:rsidR="00AE07A3" w:rsidRPr="008941F6">
        <w:rPr>
          <w:rFonts w:ascii="Book Antiqua" w:hAnsi="Book Antiqua"/>
          <w:sz w:val="24"/>
          <w:szCs w:val="24"/>
        </w:rPr>
        <w:t xml:space="preserve"> therapy is indispensable because </w:t>
      </w:r>
      <w:r w:rsidR="005E3C10" w:rsidRPr="008941F6">
        <w:rPr>
          <w:rFonts w:ascii="Book Antiqua" w:hAnsi="Book Antiqua"/>
          <w:sz w:val="24"/>
          <w:szCs w:val="24"/>
        </w:rPr>
        <w:t>obese patients with</w:t>
      </w:r>
      <w:r w:rsidR="00AE07A3" w:rsidRPr="008941F6">
        <w:rPr>
          <w:rFonts w:ascii="Book Antiqua" w:hAnsi="Book Antiqua"/>
          <w:sz w:val="24"/>
          <w:szCs w:val="24"/>
        </w:rPr>
        <w:t xml:space="preserve"> NAFLD often have difficulty maintaining improved lifestyle</w:t>
      </w:r>
      <w:r w:rsidR="00782FDB" w:rsidRPr="008941F6">
        <w:rPr>
          <w:rFonts w:ascii="Book Antiqua" w:hAnsi="Book Antiqua"/>
          <w:sz w:val="24"/>
          <w:szCs w:val="24"/>
        </w:rPr>
        <w:t>s</w:t>
      </w:r>
      <w:r w:rsidR="00AE07A3" w:rsidRPr="008941F6">
        <w:rPr>
          <w:rFonts w:ascii="Book Antiqua" w:hAnsi="Book Antiqua"/>
          <w:sz w:val="24"/>
          <w:szCs w:val="24"/>
        </w:rPr>
        <w:t>. In th</w:t>
      </w:r>
      <w:r w:rsidR="005E3C10" w:rsidRPr="008941F6">
        <w:rPr>
          <w:rFonts w:ascii="Book Antiqua" w:hAnsi="Book Antiqua"/>
          <w:sz w:val="24"/>
          <w:szCs w:val="24"/>
        </w:rPr>
        <w:t>is paper, we review</w:t>
      </w:r>
      <w:r w:rsidR="00B81632" w:rsidRPr="008941F6">
        <w:rPr>
          <w:rFonts w:ascii="Book Antiqua" w:hAnsi="Book Antiqua"/>
          <w:sz w:val="24"/>
          <w:szCs w:val="24"/>
        </w:rPr>
        <w:t xml:space="preserve"> the existing and potential </w:t>
      </w:r>
      <w:r w:rsidR="00B81632" w:rsidRPr="008941F6">
        <w:rPr>
          <w:rFonts w:ascii="Book Antiqua" w:eastAsia="MS Mincho" w:hAnsi="Book Antiqua"/>
          <w:sz w:val="24"/>
          <w:szCs w:val="24"/>
        </w:rPr>
        <w:t>pharmacological</w:t>
      </w:r>
      <w:r w:rsidR="005E3C10" w:rsidRPr="008941F6">
        <w:rPr>
          <w:rFonts w:ascii="Book Antiqua" w:hAnsi="Book Antiqua"/>
          <w:sz w:val="24"/>
          <w:szCs w:val="24"/>
        </w:rPr>
        <w:t xml:space="preserve"> therapies for NAFLD/NASH</w:t>
      </w:r>
      <w:r w:rsidR="00AE07A3" w:rsidRPr="008941F6">
        <w:rPr>
          <w:rFonts w:ascii="Book Antiqua" w:hAnsi="Book Antiqua"/>
          <w:sz w:val="24"/>
          <w:szCs w:val="24"/>
        </w:rPr>
        <w:t>.</w:t>
      </w:r>
    </w:p>
    <w:p w:rsidR="00272F00" w:rsidRPr="008941F6" w:rsidRDefault="00272F00" w:rsidP="00035B4A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8941F6">
        <w:rPr>
          <w:rFonts w:ascii="Book Antiqua" w:hAnsi="Book Antiqua"/>
          <w:b/>
          <w:sz w:val="24"/>
          <w:szCs w:val="24"/>
        </w:rPr>
        <w:lastRenderedPageBreak/>
        <w:t>PATHOGENESIS OF NAFLD/NASH</w:t>
      </w:r>
    </w:p>
    <w:p w:rsidR="00264ECD" w:rsidRPr="008941F6" w:rsidRDefault="0082279B" w:rsidP="00035B4A">
      <w:pPr>
        <w:spacing w:line="360" w:lineRule="auto"/>
        <w:rPr>
          <w:rFonts w:ascii="Book Antiqua" w:hAnsi="Book Antiqua"/>
          <w:sz w:val="24"/>
          <w:szCs w:val="24"/>
        </w:rPr>
      </w:pPr>
      <w:r w:rsidRPr="008941F6">
        <w:rPr>
          <w:rFonts w:ascii="Book Antiqua" w:hAnsi="Book Antiqua"/>
          <w:sz w:val="24"/>
          <w:szCs w:val="24"/>
        </w:rPr>
        <w:t xml:space="preserve">Understanding the pathogenesis of NAFLD/NASH is important </w:t>
      </w:r>
      <w:r w:rsidR="00244C67" w:rsidRPr="008941F6">
        <w:rPr>
          <w:rFonts w:ascii="Book Antiqua" w:hAnsi="Book Antiqua"/>
          <w:sz w:val="24"/>
          <w:szCs w:val="24"/>
        </w:rPr>
        <w:t>for the development of suitable drugs</w:t>
      </w:r>
      <w:r w:rsidRPr="008941F6">
        <w:rPr>
          <w:rFonts w:ascii="Book Antiqua" w:hAnsi="Book Antiqua"/>
          <w:sz w:val="24"/>
          <w:szCs w:val="24"/>
        </w:rPr>
        <w:t>. Although the pathogenesi</w:t>
      </w:r>
      <w:r w:rsidR="005E3C10" w:rsidRPr="008941F6">
        <w:rPr>
          <w:rFonts w:ascii="Book Antiqua" w:hAnsi="Book Antiqua"/>
          <w:sz w:val="24"/>
          <w:szCs w:val="24"/>
        </w:rPr>
        <w:t>s of NAFLD/NASH has not been complete</w:t>
      </w:r>
      <w:r w:rsidRPr="008941F6">
        <w:rPr>
          <w:rFonts w:ascii="Book Antiqua" w:hAnsi="Book Antiqua"/>
          <w:sz w:val="24"/>
          <w:szCs w:val="24"/>
        </w:rPr>
        <w:t>ly elucidated, the “two-hit</w:t>
      </w:r>
      <w:proofErr w:type="gramStart"/>
      <w:r w:rsidRPr="008941F6">
        <w:rPr>
          <w:rFonts w:ascii="Book Antiqua" w:hAnsi="Book Antiqua"/>
          <w:sz w:val="24"/>
          <w:szCs w:val="24"/>
        </w:rPr>
        <w:t>”</w:t>
      </w:r>
      <w:r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8941F6">
        <w:rPr>
          <w:rFonts w:ascii="Book Antiqua" w:hAnsi="Book Antiqua"/>
          <w:sz w:val="24"/>
          <w:szCs w:val="24"/>
          <w:vertAlign w:val="superscript"/>
        </w:rPr>
        <w:t>7]</w:t>
      </w:r>
      <w:r w:rsidRPr="008941F6">
        <w:rPr>
          <w:rFonts w:ascii="Book Antiqua" w:hAnsi="Book Antiqua"/>
          <w:sz w:val="24"/>
          <w:szCs w:val="24"/>
        </w:rPr>
        <w:t xml:space="preserve"> and “multiple parallel hit”</w:t>
      </w:r>
      <w:r w:rsidRPr="008941F6">
        <w:rPr>
          <w:rFonts w:ascii="Book Antiqua" w:hAnsi="Book Antiqua"/>
          <w:sz w:val="24"/>
          <w:szCs w:val="24"/>
          <w:vertAlign w:val="superscript"/>
        </w:rPr>
        <w:t>[8]</w:t>
      </w:r>
      <w:r w:rsidRPr="008941F6">
        <w:rPr>
          <w:rFonts w:ascii="Book Antiqua" w:hAnsi="Book Antiqua"/>
          <w:sz w:val="24"/>
          <w:szCs w:val="24"/>
        </w:rPr>
        <w:t xml:space="preserve"> hypotheses have been proposed. In the “two-hit” </w:t>
      </w:r>
      <w:r w:rsidR="005E3C10" w:rsidRPr="008941F6">
        <w:rPr>
          <w:rFonts w:ascii="Book Antiqua" w:hAnsi="Book Antiqua"/>
          <w:sz w:val="24"/>
          <w:szCs w:val="24"/>
        </w:rPr>
        <w:t xml:space="preserve">hypothesis, hepatic </w:t>
      </w:r>
      <w:proofErr w:type="spellStart"/>
      <w:r w:rsidR="005E3C10"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occurs </w:t>
      </w:r>
      <w:r w:rsidR="005E3C10" w:rsidRPr="008941F6">
        <w:rPr>
          <w:rFonts w:ascii="Book Antiqua" w:hAnsi="Book Antiqua"/>
          <w:sz w:val="24"/>
          <w:szCs w:val="24"/>
        </w:rPr>
        <w:t xml:space="preserve">first </w:t>
      </w:r>
      <w:r w:rsidRPr="008941F6">
        <w:rPr>
          <w:rFonts w:ascii="Book Antiqua" w:hAnsi="Book Antiqua"/>
          <w:sz w:val="24"/>
          <w:szCs w:val="24"/>
        </w:rPr>
        <w:t>and</w:t>
      </w:r>
      <w:r w:rsidR="00567B8F" w:rsidRPr="008941F6">
        <w:rPr>
          <w:rFonts w:ascii="Book Antiqua" w:hAnsi="Book Antiqua"/>
          <w:sz w:val="24"/>
          <w:szCs w:val="24"/>
        </w:rPr>
        <w:t xml:space="preserve"> progresses to NASH by subsequent second hits. Hepatic </w:t>
      </w:r>
      <w:proofErr w:type="spellStart"/>
      <w:r w:rsidR="00567B8F"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="00567B8F" w:rsidRPr="008941F6">
        <w:rPr>
          <w:rFonts w:ascii="Book Antiqua" w:hAnsi="Book Antiqua"/>
          <w:sz w:val="24"/>
          <w:szCs w:val="24"/>
        </w:rPr>
        <w:t xml:space="preserve"> results from </w:t>
      </w:r>
      <w:r w:rsidR="006C53F8" w:rsidRPr="008941F6">
        <w:rPr>
          <w:rFonts w:ascii="Book Antiqua" w:hAnsi="Book Antiqua"/>
          <w:sz w:val="24"/>
          <w:szCs w:val="24"/>
        </w:rPr>
        <w:t>an</w:t>
      </w:r>
      <w:r w:rsidR="00567B8F" w:rsidRPr="008941F6">
        <w:rPr>
          <w:rFonts w:ascii="Book Antiqua" w:hAnsi="Book Antiqua"/>
          <w:sz w:val="24"/>
          <w:szCs w:val="24"/>
        </w:rPr>
        <w:t xml:space="preserve"> imbalance between triglyceride </w:t>
      </w:r>
      <w:r w:rsidR="008C0769" w:rsidRPr="008941F6">
        <w:rPr>
          <w:rFonts w:ascii="Book Antiqua" w:hAnsi="Book Antiqua"/>
          <w:sz w:val="24"/>
          <w:szCs w:val="24"/>
        </w:rPr>
        <w:t>accumulation</w:t>
      </w:r>
      <w:r w:rsidR="00BD60EE" w:rsidRPr="008941F6">
        <w:rPr>
          <w:rFonts w:ascii="Book Antiqua" w:hAnsi="Book Antiqua"/>
          <w:sz w:val="24"/>
          <w:szCs w:val="24"/>
        </w:rPr>
        <w:t xml:space="preserve"> </w:t>
      </w:r>
      <w:r w:rsidR="00567B8F" w:rsidRPr="008941F6">
        <w:rPr>
          <w:rFonts w:ascii="Book Antiqua" w:hAnsi="Book Antiqua"/>
          <w:sz w:val="24"/>
          <w:szCs w:val="24"/>
        </w:rPr>
        <w:t xml:space="preserve">and elimination in the liver. </w:t>
      </w:r>
      <w:r w:rsidR="00264ECD" w:rsidRPr="008941F6">
        <w:rPr>
          <w:rFonts w:ascii="Book Antiqua" w:hAnsi="Book Antiqua"/>
          <w:sz w:val="24"/>
          <w:szCs w:val="24"/>
        </w:rPr>
        <w:t>Insulin resistance</w:t>
      </w:r>
      <w:r w:rsidR="00E149D4" w:rsidRPr="008941F6">
        <w:rPr>
          <w:rFonts w:ascii="Book Antiqua" w:hAnsi="Book Antiqua"/>
          <w:sz w:val="24"/>
          <w:szCs w:val="24"/>
        </w:rPr>
        <w:t xml:space="preserve"> (IR)</w:t>
      </w:r>
      <w:r w:rsidR="00264ECD" w:rsidRPr="008941F6">
        <w:rPr>
          <w:rFonts w:ascii="Book Antiqua" w:hAnsi="Book Antiqua"/>
          <w:sz w:val="24"/>
          <w:szCs w:val="24"/>
        </w:rPr>
        <w:t>, which is frequently seen in obese individuals, is tightly linked to this process</w:t>
      </w:r>
      <w:r w:rsidR="000C295B" w:rsidRPr="008941F6">
        <w:rPr>
          <w:rFonts w:ascii="Book Antiqua" w:hAnsi="Book Antiqua"/>
          <w:sz w:val="24"/>
          <w:szCs w:val="24"/>
        </w:rPr>
        <w:t>,</w:t>
      </w:r>
      <w:r w:rsidR="00264ECD" w:rsidRPr="008941F6">
        <w:rPr>
          <w:rFonts w:ascii="Book Antiqua" w:hAnsi="Book Antiqua"/>
          <w:sz w:val="24"/>
          <w:szCs w:val="24"/>
        </w:rPr>
        <w:t xml:space="preserve"> as it alters nutrient distribution among tissues and nutrient </w:t>
      </w:r>
      <w:proofErr w:type="gramStart"/>
      <w:r w:rsidR="00264ECD" w:rsidRPr="008941F6">
        <w:rPr>
          <w:rFonts w:ascii="Book Antiqua" w:hAnsi="Book Antiqua"/>
          <w:sz w:val="24"/>
          <w:szCs w:val="24"/>
        </w:rPr>
        <w:t>metabolism</w:t>
      </w:r>
      <w:r w:rsidR="00264ECD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264ECD" w:rsidRPr="008941F6">
        <w:rPr>
          <w:rFonts w:ascii="Book Antiqua" w:hAnsi="Book Antiqua"/>
          <w:sz w:val="24"/>
          <w:szCs w:val="24"/>
          <w:vertAlign w:val="superscript"/>
        </w:rPr>
        <w:t>9]</w:t>
      </w:r>
      <w:r w:rsidR="00264ECD" w:rsidRPr="008941F6">
        <w:rPr>
          <w:rFonts w:ascii="Book Antiqua" w:hAnsi="Book Antiqua"/>
          <w:sz w:val="24"/>
          <w:szCs w:val="24"/>
        </w:rPr>
        <w:t>.</w:t>
      </w:r>
      <w:r w:rsidR="00E149D4" w:rsidRPr="008941F6">
        <w:rPr>
          <w:rFonts w:ascii="Book Antiqua" w:hAnsi="Book Antiqua"/>
          <w:sz w:val="24"/>
          <w:szCs w:val="24"/>
        </w:rPr>
        <w:t xml:space="preserve"> Peripheral IR leads to an i</w:t>
      </w:r>
      <w:r w:rsidR="00977815" w:rsidRPr="008941F6">
        <w:rPr>
          <w:rFonts w:ascii="Book Antiqua" w:hAnsi="Book Antiqua"/>
          <w:sz w:val="24"/>
          <w:szCs w:val="24"/>
        </w:rPr>
        <w:t>nflux of free fatty acids</w:t>
      </w:r>
      <w:r w:rsidR="00E149D4" w:rsidRPr="008941F6">
        <w:rPr>
          <w:rFonts w:ascii="Book Antiqua" w:hAnsi="Book Antiqua"/>
          <w:sz w:val="24"/>
          <w:szCs w:val="24"/>
        </w:rPr>
        <w:t xml:space="preserve"> to the liver both by decreased suppression of lipolysis and increased </w:t>
      </w:r>
      <w:r w:rsidR="00E149D4" w:rsidRPr="008941F6">
        <w:rPr>
          <w:rFonts w:ascii="Book Antiqua" w:hAnsi="Book Antiqua"/>
          <w:i/>
          <w:sz w:val="24"/>
          <w:szCs w:val="24"/>
        </w:rPr>
        <w:t>de novo</w:t>
      </w:r>
      <w:r w:rsidR="00E149D4" w:rsidRPr="008941F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149D4" w:rsidRPr="008941F6">
        <w:rPr>
          <w:rFonts w:ascii="Book Antiqua" w:hAnsi="Book Antiqua"/>
          <w:sz w:val="24"/>
          <w:szCs w:val="24"/>
        </w:rPr>
        <w:t>lipogenesis</w:t>
      </w:r>
      <w:proofErr w:type="spellEnd"/>
      <w:r w:rsidR="00E149D4" w:rsidRPr="008941F6">
        <w:rPr>
          <w:rFonts w:ascii="Book Antiqua" w:hAnsi="Book Antiqua"/>
          <w:sz w:val="24"/>
          <w:szCs w:val="24"/>
        </w:rPr>
        <w:t xml:space="preserve"> in the </w:t>
      </w:r>
      <w:proofErr w:type="gramStart"/>
      <w:r w:rsidR="00E149D4" w:rsidRPr="008941F6">
        <w:rPr>
          <w:rFonts w:ascii="Book Antiqua" w:hAnsi="Book Antiqua"/>
          <w:sz w:val="24"/>
          <w:szCs w:val="24"/>
        </w:rPr>
        <w:t>liver</w:t>
      </w:r>
      <w:r w:rsidR="00E149D4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E149D4" w:rsidRPr="008941F6">
        <w:rPr>
          <w:rFonts w:ascii="Book Antiqua" w:hAnsi="Book Antiqua"/>
          <w:sz w:val="24"/>
          <w:szCs w:val="24"/>
          <w:vertAlign w:val="superscript"/>
        </w:rPr>
        <w:t>10]</w:t>
      </w:r>
      <w:r w:rsidR="00E149D4" w:rsidRPr="008941F6">
        <w:rPr>
          <w:rFonts w:ascii="Book Antiqua" w:hAnsi="Book Antiqua"/>
          <w:sz w:val="24"/>
          <w:szCs w:val="24"/>
        </w:rPr>
        <w:t xml:space="preserve">. </w:t>
      </w:r>
      <w:r w:rsidRPr="008941F6">
        <w:rPr>
          <w:rFonts w:ascii="Book Antiqua" w:hAnsi="Book Antiqua"/>
          <w:sz w:val="24"/>
          <w:szCs w:val="24"/>
        </w:rPr>
        <w:t>The renin-angiotensin-aldosterone</w:t>
      </w:r>
      <w:r w:rsidR="00567B8F" w:rsidRPr="008941F6">
        <w:rPr>
          <w:rFonts w:ascii="Book Antiqua" w:hAnsi="Book Antiqua"/>
          <w:sz w:val="24"/>
          <w:szCs w:val="24"/>
        </w:rPr>
        <w:t xml:space="preserve"> system</w:t>
      </w:r>
      <w:r w:rsidRPr="008941F6">
        <w:rPr>
          <w:rFonts w:ascii="Book Antiqua" w:hAnsi="Book Antiqua"/>
          <w:sz w:val="24"/>
          <w:szCs w:val="24"/>
        </w:rPr>
        <w:t xml:space="preserve"> plays a central role in IR and </w:t>
      </w:r>
      <w:r w:rsidR="005E3C10" w:rsidRPr="008941F6">
        <w:rPr>
          <w:rFonts w:ascii="Book Antiqua" w:hAnsi="Book Antiqua"/>
          <w:sz w:val="24"/>
          <w:szCs w:val="24"/>
        </w:rPr>
        <w:t xml:space="preserve">is </w:t>
      </w:r>
      <w:r w:rsidRPr="008941F6">
        <w:rPr>
          <w:rFonts w:ascii="Book Antiqua" w:hAnsi="Book Antiqua"/>
          <w:sz w:val="24"/>
          <w:szCs w:val="24"/>
        </w:rPr>
        <w:t>associated with NAFLD/</w:t>
      </w:r>
      <w:proofErr w:type="gramStart"/>
      <w:r w:rsidRPr="008941F6">
        <w:rPr>
          <w:rFonts w:ascii="Book Antiqua" w:hAnsi="Book Antiqua"/>
          <w:sz w:val="24"/>
          <w:szCs w:val="24"/>
        </w:rPr>
        <w:t>NASH</w:t>
      </w:r>
      <w:r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8941F6">
        <w:rPr>
          <w:rFonts w:ascii="Book Antiqua" w:hAnsi="Book Antiqua"/>
          <w:sz w:val="24"/>
          <w:szCs w:val="24"/>
          <w:vertAlign w:val="superscript"/>
        </w:rPr>
        <w:t>11]</w:t>
      </w:r>
      <w:r w:rsidRPr="008941F6">
        <w:rPr>
          <w:rFonts w:ascii="Book Antiqua" w:hAnsi="Book Antiqua"/>
          <w:sz w:val="24"/>
          <w:szCs w:val="24"/>
        </w:rPr>
        <w:t xml:space="preserve">. </w:t>
      </w:r>
      <w:r w:rsidR="00567B8F" w:rsidRPr="008941F6">
        <w:rPr>
          <w:rFonts w:ascii="Book Antiqua" w:hAnsi="Book Antiqua"/>
          <w:sz w:val="24"/>
          <w:szCs w:val="24"/>
        </w:rPr>
        <w:t>Hepatic inflammation is caused by increased levels of inflammatory cytokines (</w:t>
      </w:r>
      <w:r w:rsidR="00567B8F" w:rsidRPr="008941F6">
        <w:rPr>
          <w:rFonts w:ascii="Book Antiqua" w:hAnsi="Book Antiqua"/>
          <w:i/>
          <w:sz w:val="24"/>
          <w:szCs w:val="24"/>
        </w:rPr>
        <w:t>e.g.,</w:t>
      </w:r>
      <w:r w:rsidR="00567B8F" w:rsidRPr="008941F6">
        <w:rPr>
          <w:rFonts w:ascii="Book Antiqua" w:hAnsi="Book Antiqua"/>
          <w:sz w:val="24"/>
          <w:szCs w:val="24"/>
        </w:rPr>
        <w:t xml:space="preserve"> tumor necrosis factor </w:t>
      </w:r>
      <w:r w:rsidR="00F26C09" w:rsidRPr="008941F6">
        <w:rPr>
          <w:rFonts w:ascii="Book Antiqua" w:hAnsi="Book Antiqua"/>
          <w:sz w:val="24"/>
          <w:szCs w:val="24"/>
        </w:rPr>
        <w:t>[</w:t>
      </w:r>
      <w:r w:rsidR="00567B8F" w:rsidRPr="008941F6">
        <w:rPr>
          <w:rFonts w:ascii="Book Antiqua" w:hAnsi="Book Antiqua"/>
          <w:sz w:val="24"/>
          <w:szCs w:val="24"/>
        </w:rPr>
        <w:t>TNF</w:t>
      </w:r>
      <w:r w:rsidR="00F26C09" w:rsidRPr="008941F6">
        <w:rPr>
          <w:rFonts w:ascii="Book Antiqua" w:hAnsi="Book Antiqua"/>
          <w:sz w:val="24"/>
          <w:szCs w:val="24"/>
        </w:rPr>
        <w:t>]</w:t>
      </w:r>
      <w:r w:rsidR="00567B8F" w:rsidRPr="008941F6">
        <w:rPr>
          <w:rFonts w:ascii="Book Antiqua" w:hAnsi="Book Antiqua"/>
          <w:sz w:val="24"/>
          <w:szCs w:val="24"/>
        </w:rPr>
        <w:t>-</w:t>
      </w:r>
      <w:r w:rsidR="00567B8F" w:rsidRPr="008941F6">
        <w:rPr>
          <w:rFonts w:ascii="Book Antiqua" w:hAnsi="Book Antiqua" w:cs="Times New Roman"/>
          <w:sz w:val="24"/>
          <w:szCs w:val="24"/>
        </w:rPr>
        <w:t>α</w:t>
      </w:r>
      <w:r w:rsidR="005E3C10" w:rsidRPr="008941F6">
        <w:rPr>
          <w:rFonts w:ascii="Book Antiqua" w:hAnsi="Book Antiqua"/>
          <w:sz w:val="24"/>
          <w:szCs w:val="24"/>
        </w:rPr>
        <w:t>, interleukin</w:t>
      </w:r>
      <w:r w:rsidR="00567B8F" w:rsidRPr="008941F6">
        <w:rPr>
          <w:rFonts w:ascii="Book Antiqua" w:hAnsi="Book Antiqua"/>
          <w:sz w:val="24"/>
          <w:szCs w:val="24"/>
        </w:rPr>
        <w:t xml:space="preserve">-6), decreased levels of </w:t>
      </w:r>
      <w:proofErr w:type="spellStart"/>
      <w:r w:rsidR="00567B8F" w:rsidRPr="008941F6">
        <w:rPr>
          <w:rFonts w:ascii="Book Antiqua" w:hAnsi="Book Antiqua"/>
          <w:sz w:val="24"/>
          <w:szCs w:val="24"/>
        </w:rPr>
        <w:t>antiinflammatory</w:t>
      </w:r>
      <w:proofErr w:type="spellEnd"/>
      <w:r w:rsidR="00567B8F" w:rsidRPr="008941F6">
        <w:rPr>
          <w:rFonts w:ascii="Book Antiqua" w:hAnsi="Book Antiqua"/>
          <w:sz w:val="24"/>
          <w:szCs w:val="24"/>
        </w:rPr>
        <w:t xml:space="preserve"> cytokines (</w:t>
      </w:r>
      <w:r w:rsidR="00413BE5" w:rsidRPr="008941F6">
        <w:rPr>
          <w:rFonts w:ascii="Book Antiqua" w:hAnsi="Book Antiqua"/>
          <w:i/>
          <w:sz w:val="24"/>
          <w:szCs w:val="24"/>
        </w:rPr>
        <w:t>e.g.,</w:t>
      </w:r>
      <w:r w:rsidR="00413BE5" w:rsidRPr="008941F6">
        <w:rPr>
          <w:rFonts w:ascii="Book Antiqua" w:hAnsi="Book Antiqua"/>
          <w:i/>
          <w:sz w:val="24"/>
          <w:szCs w:val="24"/>
          <w:lang w:eastAsia="zh-CN"/>
        </w:rPr>
        <w:t xml:space="preserve"> </w:t>
      </w:r>
      <w:proofErr w:type="spellStart"/>
      <w:r w:rsidR="00567B8F" w:rsidRPr="008941F6">
        <w:rPr>
          <w:rFonts w:ascii="Book Antiqua" w:hAnsi="Book Antiqua"/>
          <w:sz w:val="24"/>
          <w:szCs w:val="24"/>
        </w:rPr>
        <w:t>adiponectin</w:t>
      </w:r>
      <w:proofErr w:type="spellEnd"/>
      <w:r w:rsidR="00567B8F" w:rsidRPr="008941F6">
        <w:rPr>
          <w:rFonts w:ascii="Book Antiqua" w:hAnsi="Book Antiqua"/>
          <w:sz w:val="24"/>
          <w:szCs w:val="24"/>
        </w:rPr>
        <w:t>), oxidative stress, and endotoxin</w:t>
      </w:r>
      <w:r w:rsidR="00DE070C" w:rsidRPr="008941F6">
        <w:rPr>
          <w:rFonts w:ascii="Book Antiqua" w:hAnsi="Book Antiqua"/>
          <w:sz w:val="24"/>
          <w:szCs w:val="24"/>
        </w:rPr>
        <w:t>s</w:t>
      </w:r>
      <w:r w:rsidR="00567B8F" w:rsidRPr="008941F6">
        <w:rPr>
          <w:rFonts w:ascii="Book Antiqua" w:hAnsi="Book Antiqua"/>
          <w:sz w:val="24"/>
          <w:szCs w:val="24"/>
        </w:rPr>
        <w:t xml:space="preserve"> originating from intestinal bacterial flora.</w:t>
      </w:r>
    </w:p>
    <w:p w:rsidR="0080085E" w:rsidRPr="008941F6" w:rsidRDefault="0080085E" w:rsidP="00035B4A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</w:p>
    <w:p w:rsidR="0080085E" w:rsidRPr="008941F6" w:rsidRDefault="00B81632" w:rsidP="00035B4A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8941F6">
        <w:rPr>
          <w:rFonts w:ascii="Book Antiqua" w:eastAsia="MS Mincho" w:hAnsi="Book Antiqua"/>
          <w:b/>
          <w:sz w:val="24"/>
          <w:szCs w:val="24"/>
        </w:rPr>
        <w:t>PHARMACOLOGICAL</w:t>
      </w:r>
      <w:r w:rsidR="0080085E" w:rsidRPr="008941F6">
        <w:rPr>
          <w:rFonts w:ascii="Book Antiqua" w:hAnsi="Book Antiqua"/>
          <w:b/>
          <w:sz w:val="24"/>
          <w:szCs w:val="24"/>
        </w:rPr>
        <w:t xml:space="preserve"> THERAPY FOR NAFLD</w:t>
      </w:r>
      <w:r w:rsidR="003305D1" w:rsidRPr="008941F6">
        <w:rPr>
          <w:rFonts w:ascii="Book Antiqua" w:hAnsi="Book Antiqua"/>
          <w:b/>
          <w:sz w:val="24"/>
          <w:szCs w:val="24"/>
        </w:rPr>
        <w:t>/NASH</w:t>
      </w:r>
    </w:p>
    <w:p w:rsidR="0080085E" w:rsidRPr="008941F6" w:rsidRDefault="0080085E" w:rsidP="00035B4A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8941F6">
        <w:rPr>
          <w:rFonts w:ascii="Book Antiqua" w:hAnsi="Book Antiqua"/>
          <w:b/>
          <w:i/>
          <w:sz w:val="24"/>
          <w:szCs w:val="24"/>
        </w:rPr>
        <w:t>Insulin sensitizers</w:t>
      </w:r>
    </w:p>
    <w:p w:rsidR="00F616D2" w:rsidRPr="008941F6" w:rsidRDefault="00CF73F6" w:rsidP="00035B4A">
      <w:pPr>
        <w:spacing w:line="360" w:lineRule="auto"/>
        <w:rPr>
          <w:rFonts w:ascii="Book Antiqua" w:hAnsi="Book Antiqua"/>
          <w:sz w:val="24"/>
          <w:szCs w:val="24"/>
        </w:rPr>
      </w:pPr>
      <w:r w:rsidRPr="008941F6">
        <w:rPr>
          <w:rFonts w:ascii="Book Antiqua" w:hAnsi="Book Antiqua"/>
          <w:sz w:val="24"/>
          <w:szCs w:val="24"/>
        </w:rPr>
        <w:t xml:space="preserve">Since IR is </w:t>
      </w:r>
      <w:r w:rsidR="004A2042" w:rsidRPr="008941F6">
        <w:rPr>
          <w:rFonts w:ascii="Book Antiqua" w:hAnsi="Book Antiqua"/>
          <w:sz w:val="24"/>
          <w:szCs w:val="24"/>
        </w:rPr>
        <w:t xml:space="preserve">a </w:t>
      </w:r>
      <w:r w:rsidR="00F616D2" w:rsidRPr="008941F6">
        <w:rPr>
          <w:rFonts w:ascii="Book Antiqua" w:hAnsi="Book Antiqua"/>
          <w:sz w:val="24"/>
          <w:szCs w:val="24"/>
        </w:rPr>
        <w:t xml:space="preserve">major mechanism </w:t>
      </w:r>
      <w:r w:rsidR="00535095" w:rsidRPr="008941F6">
        <w:rPr>
          <w:rFonts w:ascii="Book Antiqua" w:hAnsi="Book Antiqua"/>
          <w:sz w:val="24"/>
          <w:szCs w:val="24"/>
        </w:rPr>
        <w:t>in</w:t>
      </w:r>
      <w:r w:rsidR="00031831" w:rsidRPr="008941F6">
        <w:rPr>
          <w:rFonts w:ascii="Book Antiqua" w:hAnsi="Book Antiqua"/>
          <w:sz w:val="24"/>
          <w:szCs w:val="24"/>
        </w:rPr>
        <w:t xml:space="preserve"> the</w:t>
      </w:r>
      <w:r w:rsidR="00F616D2" w:rsidRPr="008941F6">
        <w:rPr>
          <w:rFonts w:ascii="Book Antiqua" w:hAnsi="Book Antiqua"/>
          <w:sz w:val="24"/>
          <w:szCs w:val="24"/>
        </w:rPr>
        <w:t xml:space="preserve"> </w:t>
      </w:r>
      <w:r w:rsidRPr="008941F6">
        <w:rPr>
          <w:rFonts w:ascii="Book Antiqua" w:hAnsi="Book Antiqua"/>
          <w:sz w:val="24"/>
          <w:szCs w:val="24"/>
        </w:rPr>
        <w:t>development and progression of NAFLD</w:t>
      </w:r>
      <w:r w:rsidR="00F616D2" w:rsidRPr="008941F6">
        <w:rPr>
          <w:rFonts w:ascii="Book Antiqua" w:hAnsi="Book Antiqua"/>
          <w:sz w:val="24"/>
          <w:szCs w:val="24"/>
        </w:rPr>
        <w:t xml:space="preserve">, the potential therapeutic effect of insulin sensitizers </w:t>
      </w:r>
      <w:r w:rsidR="00163DC4" w:rsidRPr="008941F6">
        <w:rPr>
          <w:rFonts w:ascii="Book Antiqua" w:hAnsi="Book Antiqua"/>
          <w:sz w:val="24"/>
          <w:szCs w:val="24"/>
        </w:rPr>
        <w:t>on</w:t>
      </w:r>
      <w:r w:rsidR="00F616D2" w:rsidRPr="008941F6">
        <w:rPr>
          <w:rFonts w:ascii="Book Antiqua" w:hAnsi="Book Antiqua"/>
          <w:sz w:val="24"/>
          <w:szCs w:val="24"/>
        </w:rPr>
        <w:t xml:space="preserve"> NAFLD/NASH has gathered much attention. </w:t>
      </w:r>
      <w:proofErr w:type="spellStart"/>
      <w:r w:rsidR="00F616D2" w:rsidRPr="008941F6">
        <w:rPr>
          <w:rFonts w:ascii="Book Antiqua" w:hAnsi="Book Antiqua"/>
          <w:sz w:val="24"/>
          <w:szCs w:val="24"/>
        </w:rPr>
        <w:t>Thiazolidinediones</w:t>
      </w:r>
      <w:proofErr w:type="spellEnd"/>
      <w:r w:rsidR="00F616D2" w:rsidRPr="008941F6">
        <w:rPr>
          <w:rFonts w:ascii="Book Antiqua" w:hAnsi="Book Antiqua"/>
          <w:sz w:val="24"/>
          <w:szCs w:val="24"/>
        </w:rPr>
        <w:t xml:space="preserve"> (TZDs) are peroxisome </w:t>
      </w:r>
      <w:r w:rsidR="005E3C10" w:rsidRPr="008941F6">
        <w:rPr>
          <w:rFonts w:ascii="Book Antiqua" w:hAnsi="Book Antiqua"/>
          <w:sz w:val="24"/>
          <w:szCs w:val="24"/>
        </w:rPr>
        <w:t>proliferator-activated receptor</w:t>
      </w:r>
      <w:r w:rsidR="00F616D2" w:rsidRPr="008941F6">
        <w:rPr>
          <w:rFonts w:ascii="Book Antiqua" w:hAnsi="Book Antiqua"/>
          <w:sz w:val="24"/>
          <w:szCs w:val="24"/>
        </w:rPr>
        <w:t xml:space="preserve"> (PPAR</w:t>
      </w:r>
      <w:r w:rsidR="00B63B4D" w:rsidRPr="008941F6">
        <w:rPr>
          <w:rFonts w:ascii="Book Antiqua" w:hAnsi="Book Antiqua"/>
          <w:sz w:val="24"/>
          <w:szCs w:val="24"/>
        </w:rPr>
        <w:t>)</w:t>
      </w:r>
      <w:r w:rsidR="001E68D3" w:rsidRPr="008941F6">
        <w:rPr>
          <w:rFonts w:ascii="Book Antiqua" w:hAnsi="Book Antiqua"/>
          <w:sz w:val="24"/>
          <w:szCs w:val="24"/>
        </w:rPr>
        <w:t>-</w:t>
      </w:r>
      <w:r w:rsidR="005E3C10" w:rsidRPr="008941F6">
        <w:rPr>
          <w:rFonts w:ascii="Book Antiqua" w:hAnsi="Book Antiqua" w:cs="Times New Roman"/>
          <w:sz w:val="24"/>
          <w:szCs w:val="24"/>
        </w:rPr>
        <w:t>γ</w:t>
      </w:r>
      <w:r w:rsidR="00B63B4D" w:rsidRPr="008941F6">
        <w:rPr>
          <w:rFonts w:ascii="Book Antiqua" w:hAnsi="Book Antiqua"/>
          <w:sz w:val="24"/>
          <w:szCs w:val="24"/>
        </w:rPr>
        <w:t xml:space="preserve"> </w:t>
      </w:r>
      <w:r w:rsidR="00F616D2" w:rsidRPr="008941F6">
        <w:rPr>
          <w:rFonts w:ascii="Book Antiqua" w:hAnsi="Book Antiqua"/>
          <w:sz w:val="24"/>
          <w:szCs w:val="24"/>
        </w:rPr>
        <w:t xml:space="preserve">agonists and increase insulin </w:t>
      </w:r>
      <w:r w:rsidR="00F616D2" w:rsidRPr="008941F6">
        <w:rPr>
          <w:rFonts w:ascii="Book Antiqua" w:hAnsi="Book Antiqua"/>
          <w:sz w:val="24"/>
          <w:szCs w:val="24"/>
        </w:rPr>
        <w:lastRenderedPageBreak/>
        <w:t xml:space="preserve">sensitivity. </w:t>
      </w:r>
      <w:r w:rsidR="003D28E4" w:rsidRPr="008941F6">
        <w:rPr>
          <w:rFonts w:ascii="Book Antiqua" w:hAnsi="Book Antiqua"/>
          <w:sz w:val="24"/>
          <w:szCs w:val="24"/>
        </w:rPr>
        <w:t>R</w:t>
      </w:r>
      <w:r w:rsidR="004922D4" w:rsidRPr="008941F6">
        <w:rPr>
          <w:rFonts w:ascii="Book Antiqua" w:hAnsi="Book Antiqua"/>
          <w:sz w:val="24"/>
          <w:szCs w:val="24"/>
        </w:rPr>
        <w:t>osiglitazone and pioglitazone</w:t>
      </w:r>
      <w:r w:rsidR="003D28E4" w:rsidRPr="008941F6">
        <w:rPr>
          <w:rFonts w:ascii="Book Antiqua" w:hAnsi="Book Antiqua"/>
          <w:sz w:val="24"/>
          <w:szCs w:val="24"/>
        </w:rPr>
        <w:t xml:space="preserve"> are representative TZDs</w:t>
      </w:r>
      <w:r w:rsidR="004922D4" w:rsidRPr="008941F6">
        <w:rPr>
          <w:rFonts w:ascii="Book Antiqua" w:hAnsi="Book Antiqua"/>
          <w:sz w:val="24"/>
          <w:szCs w:val="24"/>
        </w:rPr>
        <w:t xml:space="preserve">. </w:t>
      </w:r>
      <w:r w:rsidR="003D28E4" w:rsidRPr="008941F6">
        <w:rPr>
          <w:rFonts w:ascii="Book Antiqua" w:hAnsi="Book Antiqua"/>
          <w:sz w:val="24"/>
          <w:szCs w:val="24"/>
        </w:rPr>
        <w:t>Rosiglitazone</w:t>
      </w:r>
      <w:r w:rsidR="00106ADD" w:rsidRPr="008941F6">
        <w:rPr>
          <w:rFonts w:ascii="Book Antiqua" w:hAnsi="Book Antiqua"/>
          <w:sz w:val="24"/>
          <w:szCs w:val="24"/>
        </w:rPr>
        <w:t xml:space="preserve"> </w:t>
      </w:r>
      <w:r w:rsidR="00265BE3" w:rsidRPr="008941F6">
        <w:rPr>
          <w:rFonts w:ascii="Book Antiqua" w:hAnsi="Book Antiqua"/>
          <w:sz w:val="24"/>
          <w:szCs w:val="24"/>
        </w:rPr>
        <w:t xml:space="preserve">was shown to </w:t>
      </w:r>
      <w:r w:rsidR="00106ADD" w:rsidRPr="008941F6">
        <w:rPr>
          <w:rFonts w:ascii="Book Antiqua" w:hAnsi="Book Antiqua"/>
          <w:sz w:val="24"/>
          <w:szCs w:val="24"/>
        </w:rPr>
        <w:t xml:space="preserve">improve </w:t>
      </w:r>
      <w:proofErr w:type="spellStart"/>
      <w:r w:rsidR="00106ADD"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="00106ADD" w:rsidRPr="008941F6">
        <w:rPr>
          <w:rFonts w:ascii="Book Antiqua" w:hAnsi="Book Antiqua"/>
          <w:sz w:val="24"/>
          <w:szCs w:val="24"/>
        </w:rPr>
        <w:t xml:space="preserve"> and </w:t>
      </w:r>
      <w:r w:rsidR="00786897" w:rsidRPr="008941F6">
        <w:rPr>
          <w:rFonts w:ascii="Book Antiqua" w:hAnsi="Book Antiqua"/>
          <w:sz w:val="24"/>
          <w:szCs w:val="24"/>
        </w:rPr>
        <w:t>aminotransferase</w:t>
      </w:r>
      <w:r w:rsidR="00106ADD" w:rsidRPr="008941F6">
        <w:rPr>
          <w:rFonts w:ascii="Book Antiqua" w:hAnsi="Book Antiqua"/>
          <w:sz w:val="24"/>
          <w:szCs w:val="24"/>
        </w:rPr>
        <w:t xml:space="preserve"> levels in patients with NASH</w:t>
      </w:r>
      <w:r w:rsidR="003D28E4" w:rsidRPr="008941F6">
        <w:rPr>
          <w:rFonts w:ascii="Book Antiqua" w:hAnsi="Book Antiqua"/>
          <w:sz w:val="24"/>
          <w:szCs w:val="24"/>
        </w:rPr>
        <w:t xml:space="preserve"> in a randomized controlled </w:t>
      </w:r>
      <w:proofErr w:type="gramStart"/>
      <w:r w:rsidR="003D28E4" w:rsidRPr="008941F6">
        <w:rPr>
          <w:rFonts w:ascii="Book Antiqua" w:hAnsi="Book Antiqua"/>
          <w:sz w:val="24"/>
          <w:szCs w:val="24"/>
        </w:rPr>
        <w:t>trial</w:t>
      </w:r>
      <w:r w:rsidR="00106ADD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06ADD" w:rsidRPr="008941F6">
        <w:rPr>
          <w:rFonts w:ascii="Book Antiqua" w:hAnsi="Book Antiqua"/>
          <w:sz w:val="24"/>
          <w:szCs w:val="24"/>
          <w:vertAlign w:val="superscript"/>
        </w:rPr>
        <w:t>12]</w:t>
      </w:r>
      <w:r w:rsidR="00106ADD" w:rsidRPr="008941F6">
        <w:rPr>
          <w:rFonts w:ascii="Book Antiqua" w:hAnsi="Book Antiqua"/>
          <w:sz w:val="24"/>
          <w:szCs w:val="24"/>
        </w:rPr>
        <w:t xml:space="preserve">. </w:t>
      </w:r>
      <w:r w:rsidR="00F616D2" w:rsidRPr="008941F6">
        <w:rPr>
          <w:rFonts w:ascii="Book Antiqua" w:hAnsi="Book Antiqua"/>
          <w:sz w:val="24"/>
          <w:szCs w:val="24"/>
        </w:rPr>
        <w:t>Ho</w:t>
      </w:r>
      <w:r w:rsidR="003D28E4" w:rsidRPr="008941F6">
        <w:rPr>
          <w:rFonts w:ascii="Book Antiqua" w:hAnsi="Book Antiqua"/>
          <w:sz w:val="24"/>
          <w:szCs w:val="24"/>
        </w:rPr>
        <w:t>wever, usage of rosiglitazone has been</w:t>
      </w:r>
      <w:r w:rsidR="00F616D2" w:rsidRPr="008941F6">
        <w:rPr>
          <w:rFonts w:ascii="Book Antiqua" w:hAnsi="Book Antiqua"/>
          <w:sz w:val="24"/>
          <w:szCs w:val="24"/>
        </w:rPr>
        <w:t xml:space="preserve"> restricted because it has</w:t>
      </w:r>
      <w:r w:rsidR="0015353C" w:rsidRPr="008941F6">
        <w:rPr>
          <w:rFonts w:ascii="Book Antiqua" w:hAnsi="Book Antiqua"/>
          <w:sz w:val="24"/>
          <w:szCs w:val="24"/>
        </w:rPr>
        <w:t xml:space="preserve"> an</w:t>
      </w:r>
      <w:r w:rsidR="00F616D2" w:rsidRPr="008941F6">
        <w:rPr>
          <w:rFonts w:ascii="Book Antiqua" w:hAnsi="Book Antiqua"/>
          <w:sz w:val="24"/>
          <w:szCs w:val="24"/>
        </w:rPr>
        <w:t xml:space="preserve"> obvious </w:t>
      </w:r>
      <w:r w:rsidR="002F4470" w:rsidRPr="008941F6">
        <w:rPr>
          <w:rFonts w:ascii="Book Antiqua" w:hAnsi="Book Antiqua"/>
          <w:sz w:val="24"/>
          <w:szCs w:val="24"/>
        </w:rPr>
        <w:t xml:space="preserve">side effect of </w:t>
      </w:r>
      <w:r w:rsidR="008D5EEE" w:rsidRPr="008941F6">
        <w:rPr>
          <w:rFonts w:ascii="Book Antiqua" w:hAnsi="Book Antiqua"/>
          <w:sz w:val="24"/>
          <w:szCs w:val="24"/>
        </w:rPr>
        <w:t>i</w:t>
      </w:r>
      <w:r w:rsidR="00CC32B5" w:rsidRPr="008941F6">
        <w:rPr>
          <w:rFonts w:ascii="Book Antiqua" w:hAnsi="Book Antiqua"/>
          <w:sz w:val="24"/>
          <w:szCs w:val="24"/>
        </w:rPr>
        <w:t>ncreasing the</w:t>
      </w:r>
      <w:r w:rsidR="00C67B89" w:rsidRPr="008941F6">
        <w:rPr>
          <w:rFonts w:ascii="Book Antiqua" w:hAnsi="Book Antiqua"/>
          <w:sz w:val="24"/>
          <w:szCs w:val="24"/>
        </w:rPr>
        <w:t xml:space="preserve"> risk </w:t>
      </w:r>
      <w:r w:rsidR="006D0B98" w:rsidRPr="008941F6">
        <w:rPr>
          <w:rFonts w:ascii="Book Antiqua" w:hAnsi="Book Antiqua"/>
          <w:sz w:val="24"/>
          <w:szCs w:val="24"/>
        </w:rPr>
        <w:t xml:space="preserve">of </w:t>
      </w:r>
      <w:r w:rsidR="002F4470" w:rsidRPr="008941F6">
        <w:rPr>
          <w:rFonts w:ascii="Book Antiqua" w:hAnsi="Book Antiqua"/>
          <w:sz w:val="24"/>
          <w:szCs w:val="24"/>
        </w:rPr>
        <w:t>heart attack (ischemic heart disease). Usage of rosiglitazone is prohibited in Europe according to the recommendation</w:t>
      </w:r>
      <w:r w:rsidR="00BC0B6C" w:rsidRPr="008941F6">
        <w:rPr>
          <w:rFonts w:ascii="Book Antiqua" w:hAnsi="Book Antiqua"/>
          <w:sz w:val="24"/>
          <w:szCs w:val="24"/>
        </w:rPr>
        <w:t>s</w:t>
      </w:r>
      <w:r w:rsidR="002F4470" w:rsidRPr="008941F6">
        <w:rPr>
          <w:rFonts w:ascii="Book Antiqua" w:hAnsi="Book Antiqua"/>
          <w:sz w:val="24"/>
          <w:szCs w:val="24"/>
        </w:rPr>
        <w:t xml:space="preserve"> of</w:t>
      </w:r>
      <w:r w:rsidR="00FD3C3D" w:rsidRPr="008941F6">
        <w:rPr>
          <w:rFonts w:ascii="Book Antiqua" w:hAnsi="Book Antiqua"/>
          <w:sz w:val="24"/>
          <w:szCs w:val="24"/>
        </w:rPr>
        <w:t xml:space="preserve"> the</w:t>
      </w:r>
      <w:r w:rsidR="005E3C10" w:rsidRPr="008941F6">
        <w:rPr>
          <w:rFonts w:ascii="Book Antiqua" w:hAnsi="Book Antiqua"/>
          <w:sz w:val="24"/>
          <w:szCs w:val="24"/>
        </w:rPr>
        <w:t xml:space="preserve"> European Medicines Agency</w:t>
      </w:r>
      <w:r w:rsidR="00E20B44" w:rsidRPr="008941F6">
        <w:rPr>
          <w:rFonts w:ascii="Book Antiqua" w:hAnsi="Book Antiqua"/>
          <w:sz w:val="24"/>
          <w:szCs w:val="24"/>
        </w:rPr>
        <w:t>,</w:t>
      </w:r>
      <w:r w:rsidR="002F4470" w:rsidRPr="008941F6">
        <w:rPr>
          <w:rFonts w:ascii="Book Antiqua" w:hAnsi="Book Antiqua"/>
          <w:sz w:val="24"/>
          <w:szCs w:val="24"/>
        </w:rPr>
        <w:t xml:space="preserve"> and it is highly restricted in America based on the recommendation</w:t>
      </w:r>
      <w:r w:rsidR="00BC0B6C" w:rsidRPr="008941F6">
        <w:rPr>
          <w:rFonts w:ascii="Book Antiqua" w:hAnsi="Book Antiqua"/>
          <w:sz w:val="24"/>
          <w:szCs w:val="24"/>
        </w:rPr>
        <w:t>s</w:t>
      </w:r>
      <w:r w:rsidR="002F4470" w:rsidRPr="008941F6">
        <w:rPr>
          <w:rFonts w:ascii="Book Antiqua" w:hAnsi="Book Antiqua"/>
          <w:sz w:val="24"/>
          <w:szCs w:val="24"/>
        </w:rPr>
        <w:t xml:space="preserve"> of </w:t>
      </w:r>
      <w:r w:rsidR="00C40A6D" w:rsidRPr="008941F6">
        <w:rPr>
          <w:rFonts w:ascii="Book Antiqua" w:hAnsi="Book Antiqua"/>
          <w:sz w:val="24"/>
          <w:szCs w:val="24"/>
        </w:rPr>
        <w:t xml:space="preserve">the </w:t>
      </w:r>
      <w:r w:rsidR="002F4470" w:rsidRPr="008941F6">
        <w:rPr>
          <w:rFonts w:ascii="Book Antiqua" w:hAnsi="Book Antiqua"/>
          <w:sz w:val="24"/>
          <w:szCs w:val="24"/>
        </w:rPr>
        <w:t>Fo</w:t>
      </w:r>
      <w:r w:rsidR="005E3C10" w:rsidRPr="008941F6">
        <w:rPr>
          <w:rFonts w:ascii="Book Antiqua" w:hAnsi="Book Antiqua"/>
          <w:sz w:val="24"/>
          <w:szCs w:val="24"/>
        </w:rPr>
        <w:t>od and Drug Administration</w:t>
      </w:r>
      <w:r w:rsidR="003D28E4" w:rsidRPr="008941F6">
        <w:rPr>
          <w:rFonts w:ascii="Book Antiqua" w:hAnsi="Book Antiqua"/>
          <w:sz w:val="24"/>
          <w:szCs w:val="24"/>
        </w:rPr>
        <w:t xml:space="preserve"> (FDA)</w:t>
      </w:r>
      <w:r w:rsidR="002F4470" w:rsidRPr="008941F6">
        <w:rPr>
          <w:rFonts w:ascii="Book Antiqua" w:hAnsi="Book Antiqua"/>
          <w:sz w:val="24"/>
          <w:szCs w:val="24"/>
        </w:rPr>
        <w:t>.</w:t>
      </w:r>
    </w:p>
    <w:p w:rsidR="009A42B9" w:rsidRPr="008941F6" w:rsidRDefault="00816402" w:rsidP="00035B4A">
      <w:pPr>
        <w:spacing w:line="360" w:lineRule="auto"/>
        <w:rPr>
          <w:rFonts w:ascii="Book Antiqua" w:hAnsi="Book Antiqua"/>
          <w:sz w:val="24"/>
          <w:szCs w:val="24"/>
        </w:rPr>
      </w:pPr>
      <w:r w:rsidRPr="008941F6">
        <w:rPr>
          <w:rFonts w:ascii="Book Antiqua" w:hAnsi="Book Antiqua"/>
          <w:sz w:val="24"/>
          <w:szCs w:val="24"/>
        </w:rPr>
        <w:tab/>
      </w:r>
      <w:r w:rsidR="002F4470" w:rsidRPr="008941F6">
        <w:rPr>
          <w:rFonts w:ascii="Book Antiqua" w:hAnsi="Book Antiqua"/>
          <w:sz w:val="24"/>
          <w:szCs w:val="24"/>
        </w:rPr>
        <w:t xml:space="preserve">In randomized controlled trials, administration of 30 or 45 mg/day pioglitazone induced significant improvements in serum aminotransferase levels and liver histology </w:t>
      </w:r>
      <w:r w:rsidR="005E3C10" w:rsidRPr="008941F6">
        <w:rPr>
          <w:rFonts w:ascii="Book Antiqua" w:hAnsi="Book Antiqua"/>
          <w:sz w:val="24"/>
          <w:szCs w:val="24"/>
        </w:rPr>
        <w:t>(</w:t>
      </w:r>
      <w:proofErr w:type="spellStart"/>
      <w:r w:rsidR="005E3C10"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="005E3C10" w:rsidRPr="008941F6">
        <w:rPr>
          <w:rFonts w:ascii="Book Antiqua" w:hAnsi="Book Antiqua"/>
          <w:sz w:val="24"/>
          <w:szCs w:val="24"/>
        </w:rPr>
        <w:t>, inflammation, ballooning, and Mallory</w:t>
      </w:r>
      <w:r w:rsidR="00F26C09" w:rsidRPr="008941F6">
        <w:rPr>
          <w:rFonts w:ascii="Book Antiqua" w:hAnsi="Book Antiqua"/>
          <w:sz w:val="24"/>
          <w:szCs w:val="24"/>
        </w:rPr>
        <w:t>–</w:t>
      </w:r>
      <w:proofErr w:type="spellStart"/>
      <w:r w:rsidR="005E3C10" w:rsidRPr="008941F6">
        <w:rPr>
          <w:rFonts w:ascii="Book Antiqua" w:hAnsi="Book Antiqua"/>
          <w:sz w:val="24"/>
          <w:szCs w:val="24"/>
        </w:rPr>
        <w:t>Denk</w:t>
      </w:r>
      <w:proofErr w:type="spellEnd"/>
      <w:r w:rsidR="005E3C10" w:rsidRPr="008941F6">
        <w:rPr>
          <w:rFonts w:ascii="Book Antiqua" w:hAnsi="Book Antiqua"/>
          <w:sz w:val="24"/>
          <w:szCs w:val="24"/>
        </w:rPr>
        <w:t xml:space="preserve"> bodies) </w:t>
      </w:r>
      <w:r w:rsidR="003D28E4" w:rsidRPr="008941F6">
        <w:rPr>
          <w:rFonts w:ascii="Book Antiqua" w:hAnsi="Book Antiqua"/>
          <w:sz w:val="24"/>
          <w:szCs w:val="24"/>
        </w:rPr>
        <w:t xml:space="preserve">compared with placebo </w:t>
      </w:r>
      <w:r w:rsidR="002F4470" w:rsidRPr="008941F6">
        <w:rPr>
          <w:rFonts w:ascii="Book Antiqua" w:hAnsi="Book Antiqua"/>
          <w:sz w:val="24"/>
          <w:szCs w:val="24"/>
        </w:rPr>
        <w:t xml:space="preserve">in NASH </w:t>
      </w:r>
      <w:proofErr w:type="gramStart"/>
      <w:r w:rsidR="002F4470" w:rsidRPr="008941F6">
        <w:rPr>
          <w:rFonts w:ascii="Book Antiqua" w:hAnsi="Book Antiqua"/>
          <w:sz w:val="24"/>
          <w:szCs w:val="24"/>
        </w:rPr>
        <w:t>patients</w:t>
      </w:r>
      <w:r w:rsidR="002F4470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2F4470" w:rsidRPr="008941F6">
        <w:rPr>
          <w:rFonts w:ascii="Book Antiqua" w:hAnsi="Book Antiqua"/>
          <w:sz w:val="24"/>
          <w:szCs w:val="24"/>
          <w:vertAlign w:val="superscript"/>
        </w:rPr>
        <w:t>13-15]</w:t>
      </w:r>
      <w:r w:rsidR="005E3C10" w:rsidRPr="008941F6">
        <w:rPr>
          <w:rFonts w:ascii="Book Antiqua" w:hAnsi="Book Antiqua"/>
          <w:sz w:val="24"/>
          <w:szCs w:val="24"/>
        </w:rPr>
        <w:t>. H</w:t>
      </w:r>
      <w:r w:rsidR="00362B48" w:rsidRPr="008941F6">
        <w:rPr>
          <w:rFonts w:ascii="Book Antiqua" w:hAnsi="Book Antiqua"/>
          <w:sz w:val="24"/>
          <w:szCs w:val="24"/>
        </w:rPr>
        <w:t>owever, improvement in the extent</w:t>
      </w:r>
      <w:r w:rsidR="002F4470" w:rsidRPr="008941F6">
        <w:rPr>
          <w:rFonts w:ascii="Book Antiqua" w:hAnsi="Book Antiqua"/>
          <w:sz w:val="24"/>
          <w:szCs w:val="24"/>
        </w:rPr>
        <w:t xml:space="preserve"> of fibrosis was </w:t>
      </w:r>
      <w:r w:rsidR="007D13F5" w:rsidRPr="008941F6">
        <w:rPr>
          <w:rFonts w:ascii="Book Antiqua" w:hAnsi="Book Antiqua"/>
          <w:sz w:val="24"/>
          <w:szCs w:val="24"/>
        </w:rPr>
        <w:t>not significant</w:t>
      </w:r>
      <w:r w:rsidR="002F4470" w:rsidRPr="008941F6">
        <w:rPr>
          <w:rFonts w:ascii="Book Antiqua" w:hAnsi="Book Antiqua"/>
          <w:sz w:val="24"/>
          <w:szCs w:val="24"/>
        </w:rPr>
        <w:t>.</w:t>
      </w:r>
      <w:r w:rsidR="00362B48" w:rsidRPr="008941F6">
        <w:rPr>
          <w:rFonts w:ascii="Book Antiqua" w:hAnsi="Book Antiqua"/>
          <w:sz w:val="24"/>
          <w:szCs w:val="24"/>
        </w:rPr>
        <w:t xml:space="preserve"> American</w:t>
      </w:r>
      <w:r w:rsidR="002645D2" w:rsidRPr="008941F6">
        <w:rPr>
          <w:rFonts w:ascii="Book Antiqua" w:hAnsi="Book Antiqua"/>
          <w:sz w:val="24"/>
          <w:szCs w:val="24"/>
        </w:rPr>
        <w:t xml:space="preserve"> guideline</w:t>
      </w:r>
      <w:r w:rsidR="005A12B6" w:rsidRPr="008941F6">
        <w:rPr>
          <w:rFonts w:ascii="Book Antiqua" w:hAnsi="Book Antiqua"/>
          <w:sz w:val="24"/>
          <w:szCs w:val="24"/>
        </w:rPr>
        <w:t>s</w:t>
      </w:r>
      <w:r w:rsidR="002645D2" w:rsidRPr="008941F6">
        <w:rPr>
          <w:rFonts w:ascii="Book Antiqua" w:hAnsi="Book Antiqua"/>
          <w:sz w:val="24"/>
          <w:szCs w:val="24"/>
        </w:rPr>
        <w:t xml:space="preserve"> for NAFLD</w:t>
      </w:r>
      <w:r w:rsidR="00CE11F4" w:rsidRPr="008941F6">
        <w:rPr>
          <w:rFonts w:ascii="Book Antiqua" w:hAnsi="Book Antiqua"/>
          <w:sz w:val="24"/>
          <w:szCs w:val="24"/>
        </w:rPr>
        <w:t xml:space="preserve"> </w:t>
      </w:r>
      <w:r w:rsidR="005A12B6" w:rsidRPr="008941F6">
        <w:rPr>
          <w:rFonts w:ascii="Book Antiqua" w:hAnsi="Book Antiqua"/>
          <w:sz w:val="24"/>
          <w:szCs w:val="24"/>
        </w:rPr>
        <w:t xml:space="preserve">have </w:t>
      </w:r>
      <w:r w:rsidR="002645D2" w:rsidRPr="008941F6">
        <w:rPr>
          <w:rFonts w:ascii="Book Antiqua" w:hAnsi="Book Antiqua"/>
          <w:sz w:val="24"/>
          <w:szCs w:val="24"/>
        </w:rPr>
        <w:t>recommend</w:t>
      </w:r>
      <w:r w:rsidR="00CE11F4" w:rsidRPr="008941F6">
        <w:rPr>
          <w:rFonts w:ascii="Book Antiqua" w:hAnsi="Book Antiqua"/>
          <w:sz w:val="24"/>
          <w:szCs w:val="24"/>
        </w:rPr>
        <w:t>ed</w:t>
      </w:r>
      <w:r w:rsidR="002645D2" w:rsidRPr="008941F6">
        <w:rPr>
          <w:rFonts w:ascii="Book Antiqua" w:hAnsi="Book Antiqua"/>
          <w:sz w:val="24"/>
          <w:szCs w:val="24"/>
        </w:rPr>
        <w:t xml:space="preserve"> the use of pioglitazone in patients with biopsy-proven </w:t>
      </w:r>
      <w:proofErr w:type="gramStart"/>
      <w:r w:rsidR="002645D2" w:rsidRPr="008941F6">
        <w:rPr>
          <w:rFonts w:ascii="Book Antiqua" w:hAnsi="Book Antiqua"/>
          <w:sz w:val="24"/>
          <w:szCs w:val="24"/>
        </w:rPr>
        <w:t>NASH</w:t>
      </w:r>
      <w:r w:rsidR="00106ADD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06ADD" w:rsidRPr="008941F6">
        <w:rPr>
          <w:rFonts w:ascii="Book Antiqua" w:hAnsi="Book Antiqua"/>
          <w:sz w:val="24"/>
          <w:szCs w:val="24"/>
          <w:vertAlign w:val="superscript"/>
        </w:rPr>
        <w:t>16</w:t>
      </w:r>
      <w:r w:rsidR="002645D2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2645D2" w:rsidRPr="008941F6">
        <w:rPr>
          <w:rFonts w:ascii="Book Antiqua" w:hAnsi="Book Antiqua"/>
          <w:sz w:val="24"/>
          <w:szCs w:val="24"/>
        </w:rPr>
        <w:t xml:space="preserve">. </w:t>
      </w:r>
      <w:r w:rsidR="00362B48" w:rsidRPr="008941F6">
        <w:rPr>
          <w:rFonts w:ascii="Book Antiqua" w:hAnsi="Book Antiqua"/>
          <w:sz w:val="24"/>
          <w:szCs w:val="24"/>
        </w:rPr>
        <w:t>Pioglitazone has side effects including weight gain, ede</w:t>
      </w:r>
      <w:r w:rsidR="00CE11F4" w:rsidRPr="008941F6">
        <w:rPr>
          <w:rFonts w:ascii="Book Antiqua" w:hAnsi="Book Antiqua"/>
          <w:sz w:val="24"/>
          <w:szCs w:val="24"/>
        </w:rPr>
        <w:t>ma, heart failure, and bone density reduction</w:t>
      </w:r>
      <w:r w:rsidR="00362B48" w:rsidRPr="008941F6">
        <w:rPr>
          <w:rFonts w:ascii="Book Antiqua" w:hAnsi="Book Antiqua"/>
          <w:sz w:val="24"/>
          <w:szCs w:val="24"/>
        </w:rPr>
        <w:t xml:space="preserve">. In addition, it was reported that the risk of bladder cancer was increased if pioglitazone was used for more than </w:t>
      </w:r>
      <w:r w:rsidR="00F26C09" w:rsidRPr="008941F6">
        <w:rPr>
          <w:rFonts w:ascii="Book Antiqua" w:hAnsi="Book Antiqua"/>
          <w:sz w:val="24"/>
          <w:szCs w:val="24"/>
        </w:rPr>
        <w:t>2</w:t>
      </w:r>
      <w:r w:rsidR="00362B48" w:rsidRPr="008941F6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362B48" w:rsidRPr="008941F6">
        <w:rPr>
          <w:rFonts w:ascii="Book Antiqua" w:hAnsi="Book Antiqua"/>
          <w:sz w:val="24"/>
          <w:szCs w:val="24"/>
        </w:rPr>
        <w:t>years</w:t>
      </w:r>
      <w:r w:rsidR="00362B48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62B48" w:rsidRPr="008941F6">
        <w:rPr>
          <w:rFonts w:ascii="Book Antiqua" w:hAnsi="Book Antiqua"/>
          <w:sz w:val="24"/>
          <w:szCs w:val="24"/>
          <w:vertAlign w:val="superscript"/>
        </w:rPr>
        <w:t>17]</w:t>
      </w:r>
      <w:r w:rsidR="00362B48" w:rsidRPr="008941F6">
        <w:rPr>
          <w:rFonts w:ascii="Book Antiqua" w:hAnsi="Book Antiqua"/>
          <w:sz w:val="24"/>
          <w:szCs w:val="24"/>
        </w:rPr>
        <w:t>. Therefore, the usage of pioglitazone for new patients has been prohibited in France and Germany. In America</w:t>
      </w:r>
      <w:r w:rsidR="00595F50" w:rsidRPr="008941F6">
        <w:rPr>
          <w:rFonts w:ascii="Book Antiqua" w:hAnsi="Book Antiqua"/>
          <w:sz w:val="24"/>
          <w:szCs w:val="24"/>
        </w:rPr>
        <w:t xml:space="preserve">, </w:t>
      </w:r>
      <w:r w:rsidR="00165558" w:rsidRPr="008941F6">
        <w:rPr>
          <w:rFonts w:ascii="Book Antiqua" w:hAnsi="Book Antiqua"/>
          <w:sz w:val="24"/>
          <w:szCs w:val="24"/>
        </w:rPr>
        <w:t xml:space="preserve">the </w:t>
      </w:r>
      <w:r w:rsidR="00993E5B" w:rsidRPr="008941F6">
        <w:rPr>
          <w:rFonts w:ascii="Book Antiqua" w:hAnsi="Book Antiqua"/>
          <w:sz w:val="24"/>
          <w:szCs w:val="24"/>
        </w:rPr>
        <w:t xml:space="preserve">FDA currently recommends avoidance of pioglitazone if active bladder cancer is present, and caution if there is history of the </w:t>
      </w:r>
      <w:proofErr w:type="gramStart"/>
      <w:r w:rsidR="00993E5B" w:rsidRPr="008941F6">
        <w:rPr>
          <w:rFonts w:ascii="Book Antiqua" w:hAnsi="Book Antiqua"/>
          <w:sz w:val="24"/>
          <w:szCs w:val="24"/>
        </w:rPr>
        <w:t>disease</w:t>
      </w:r>
      <w:r w:rsidR="00106ADD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06ADD" w:rsidRPr="008941F6">
        <w:rPr>
          <w:rFonts w:ascii="Book Antiqua" w:hAnsi="Book Antiqua"/>
          <w:sz w:val="24"/>
          <w:szCs w:val="24"/>
          <w:vertAlign w:val="superscript"/>
        </w:rPr>
        <w:t>18</w:t>
      </w:r>
      <w:r w:rsidR="00595F50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993E5B" w:rsidRPr="008941F6">
        <w:rPr>
          <w:rFonts w:ascii="Book Antiqua" w:hAnsi="Book Antiqua"/>
          <w:sz w:val="24"/>
          <w:szCs w:val="24"/>
        </w:rPr>
        <w:t>.</w:t>
      </w:r>
    </w:p>
    <w:p w:rsidR="00FA317D" w:rsidRPr="008941F6" w:rsidRDefault="00816402" w:rsidP="00035B4A">
      <w:pPr>
        <w:spacing w:line="360" w:lineRule="auto"/>
        <w:rPr>
          <w:rFonts w:ascii="Book Antiqua" w:hAnsi="Book Antiqua"/>
          <w:sz w:val="24"/>
          <w:szCs w:val="24"/>
        </w:rPr>
      </w:pPr>
      <w:r w:rsidRPr="008941F6">
        <w:rPr>
          <w:rFonts w:ascii="Book Antiqua" w:hAnsi="Book Antiqua"/>
          <w:sz w:val="24"/>
          <w:szCs w:val="24"/>
        </w:rPr>
        <w:tab/>
      </w:r>
      <w:r w:rsidR="00362B48" w:rsidRPr="008941F6">
        <w:rPr>
          <w:rFonts w:ascii="Book Antiqua" w:hAnsi="Book Antiqua"/>
          <w:sz w:val="24"/>
          <w:szCs w:val="24"/>
        </w:rPr>
        <w:t xml:space="preserve">Metformin </w:t>
      </w:r>
      <w:r w:rsidR="00765061" w:rsidRPr="008941F6">
        <w:rPr>
          <w:rFonts w:ascii="Book Antiqua" w:hAnsi="Book Antiqua"/>
          <w:sz w:val="24"/>
          <w:szCs w:val="24"/>
        </w:rPr>
        <w:t>is class</w:t>
      </w:r>
      <w:r w:rsidR="00F26C09" w:rsidRPr="008941F6">
        <w:rPr>
          <w:rFonts w:ascii="Book Antiqua" w:hAnsi="Book Antiqua"/>
          <w:sz w:val="24"/>
          <w:szCs w:val="24"/>
        </w:rPr>
        <w:t>ifi</w:t>
      </w:r>
      <w:r w:rsidR="00765061" w:rsidRPr="008941F6">
        <w:rPr>
          <w:rFonts w:ascii="Book Antiqua" w:hAnsi="Book Antiqua"/>
          <w:sz w:val="24"/>
          <w:szCs w:val="24"/>
        </w:rPr>
        <w:t>ed as a</w:t>
      </w:r>
      <w:r w:rsidR="00362B48" w:rsidRPr="008941F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62B48" w:rsidRPr="008941F6">
        <w:rPr>
          <w:rFonts w:ascii="Book Antiqua" w:hAnsi="Book Antiqua"/>
          <w:sz w:val="24"/>
          <w:szCs w:val="24"/>
        </w:rPr>
        <w:t>biguanide</w:t>
      </w:r>
      <w:proofErr w:type="spellEnd"/>
      <w:r w:rsidR="00242B80" w:rsidRPr="008941F6">
        <w:rPr>
          <w:rFonts w:ascii="Book Antiqua" w:hAnsi="Book Antiqua"/>
          <w:sz w:val="24"/>
          <w:szCs w:val="24"/>
        </w:rPr>
        <w:t>,</w:t>
      </w:r>
      <w:r w:rsidR="00362B48" w:rsidRPr="008941F6">
        <w:rPr>
          <w:rFonts w:ascii="Book Antiqua" w:hAnsi="Book Antiqua"/>
          <w:sz w:val="24"/>
          <w:szCs w:val="24"/>
        </w:rPr>
        <w:t xml:space="preserve"> and </w:t>
      </w:r>
      <w:r w:rsidR="00CE11F4" w:rsidRPr="008941F6">
        <w:rPr>
          <w:rFonts w:ascii="Book Antiqua" w:hAnsi="Book Antiqua"/>
          <w:sz w:val="24"/>
          <w:szCs w:val="24"/>
        </w:rPr>
        <w:t xml:space="preserve">is </w:t>
      </w:r>
      <w:r w:rsidR="000D3ADD" w:rsidRPr="008941F6">
        <w:rPr>
          <w:rFonts w:ascii="Book Antiqua" w:hAnsi="Book Antiqua"/>
          <w:sz w:val="24"/>
          <w:szCs w:val="24"/>
        </w:rPr>
        <w:t>used to treat</w:t>
      </w:r>
      <w:r w:rsidR="00362B48" w:rsidRPr="008941F6">
        <w:rPr>
          <w:rFonts w:ascii="Book Antiqua" w:hAnsi="Book Antiqua"/>
          <w:sz w:val="24"/>
          <w:szCs w:val="24"/>
        </w:rPr>
        <w:t xml:space="preserve"> type 2 diabetes mellitus. </w:t>
      </w:r>
      <w:r w:rsidR="00657A1E" w:rsidRPr="008941F6">
        <w:rPr>
          <w:rFonts w:ascii="Book Antiqua" w:hAnsi="Book Antiqua"/>
          <w:sz w:val="24"/>
          <w:szCs w:val="24"/>
        </w:rPr>
        <w:t xml:space="preserve">Metformin increases insulin sensitivity by decreasing hepatic gluconeogenesis and limiting triglyceride </w:t>
      </w:r>
      <w:proofErr w:type="gramStart"/>
      <w:r w:rsidR="00657A1E" w:rsidRPr="008941F6">
        <w:rPr>
          <w:rFonts w:ascii="Book Antiqua" w:hAnsi="Book Antiqua"/>
          <w:sz w:val="24"/>
          <w:szCs w:val="24"/>
        </w:rPr>
        <w:t>production</w:t>
      </w:r>
      <w:r w:rsidR="00595F50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595F50" w:rsidRPr="008941F6">
        <w:rPr>
          <w:rFonts w:ascii="Book Antiqua" w:hAnsi="Book Antiqua"/>
          <w:sz w:val="24"/>
          <w:szCs w:val="24"/>
          <w:vertAlign w:val="superscript"/>
        </w:rPr>
        <w:t>1</w:t>
      </w:r>
      <w:r w:rsidR="00106ADD" w:rsidRPr="008941F6">
        <w:rPr>
          <w:rFonts w:ascii="Book Antiqua" w:hAnsi="Book Antiqua"/>
          <w:sz w:val="24"/>
          <w:szCs w:val="24"/>
          <w:vertAlign w:val="superscript"/>
        </w:rPr>
        <w:t>9</w:t>
      </w:r>
      <w:r w:rsidR="00657A1E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657A1E" w:rsidRPr="008941F6">
        <w:rPr>
          <w:rFonts w:ascii="Book Antiqua" w:hAnsi="Book Antiqua"/>
          <w:sz w:val="24"/>
          <w:szCs w:val="24"/>
        </w:rPr>
        <w:t xml:space="preserve">. </w:t>
      </w:r>
      <w:r w:rsidR="00786897" w:rsidRPr="008941F6">
        <w:rPr>
          <w:rFonts w:ascii="Book Antiqua" w:hAnsi="Book Antiqua"/>
          <w:sz w:val="24"/>
          <w:szCs w:val="24"/>
        </w:rPr>
        <w:t xml:space="preserve">In pilot </w:t>
      </w:r>
      <w:r w:rsidR="0063220D" w:rsidRPr="008941F6">
        <w:rPr>
          <w:rFonts w:ascii="Book Antiqua" w:hAnsi="Book Antiqua"/>
          <w:sz w:val="24"/>
          <w:szCs w:val="24"/>
        </w:rPr>
        <w:t xml:space="preserve">studies, </w:t>
      </w:r>
      <w:r w:rsidR="0063220D" w:rsidRPr="008941F6">
        <w:rPr>
          <w:rFonts w:ascii="Book Antiqua" w:hAnsi="Book Antiqua"/>
          <w:sz w:val="24"/>
          <w:szCs w:val="24"/>
        </w:rPr>
        <w:lastRenderedPageBreak/>
        <w:t>m</w:t>
      </w:r>
      <w:r w:rsidR="00752295" w:rsidRPr="008941F6">
        <w:rPr>
          <w:rFonts w:ascii="Book Antiqua" w:hAnsi="Book Antiqua"/>
          <w:sz w:val="24"/>
          <w:szCs w:val="24"/>
        </w:rPr>
        <w:t xml:space="preserve">etformin </w:t>
      </w:r>
      <w:r w:rsidR="0063220D" w:rsidRPr="008941F6">
        <w:rPr>
          <w:rFonts w:ascii="Book Antiqua" w:hAnsi="Book Antiqua"/>
          <w:sz w:val="24"/>
          <w:szCs w:val="24"/>
        </w:rPr>
        <w:t xml:space="preserve">was shown to </w:t>
      </w:r>
      <w:r w:rsidR="00752295" w:rsidRPr="008941F6">
        <w:rPr>
          <w:rFonts w:ascii="Book Antiqua" w:hAnsi="Book Antiqua"/>
          <w:sz w:val="24"/>
          <w:szCs w:val="24"/>
        </w:rPr>
        <w:t>improve fatty liver disease</w:t>
      </w:r>
      <w:r w:rsidR="009332AF" w:rsidRPr="008941F6">
        <w:rPr>
          <w:rFonts w:ascii="Book Antiqua" w:hAnsi="Book Antiqua"/>
          <w:sz w:val="24"/>
          <w:szCs w:val="24"/>
        </w:rPr>
        <w:t xml:space="preserve"> and</w:t>
      </w:r>
      <w:r w:rsidR="00752295" w:rsidRPr="008941F6">
        <w:rPr>
          <w:rFonts w:ascii="Book Antiqua" w:hAnsi="Book Antiqua"/>
          <w:sz w:val="24"/>
          <w:szCs w:val="24"/>
        </w:rPr>
        <w:t xml:space="preserve"> revers</w:t>
      </w:r>
      <w:r w:rsidR="00FA4519" w:rsidRPr="008941F6">
        <w:rPr>
          <w:rFonts w:ascii="Book Antiqua" w:hAnsi="Book Antiqua"/>
          <w:sz w:val="24"/>
          <w:szCs w:val="24"/>
        </w:rPr>
        <w:t>e</w:t>
      </w:r>
      <w:r w:rsidR="00752295" w:rsidRPr="008941F6">
        <w:rPr>
          <w:rFonts w:ascii="Book Antiqua" w:hAnsi="Book Antiqua"/>
          <w:sz w:val="24"/>
          <w:szCs w:val="24"/>
        </w:rPr>
        <w:t xml:space="preserve"> hepatomegaly, </w:t>
      </w:r>
      <w:proofErr w:type="spellStart"/>
      <w:r w:rsidR="00752295"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="00F50F6B" w:rsidRPr="008941F6">
        <w:rPr>
          <w:rFonts w:ascii="Book Antiqua" w:hAnsi="Book Antiqua"/>
          <w:sz w:val="24"/>
          <w:szCs w:val="24"/>
        </w:rPr>
        <w:t>,</w:t>
      </w:r>
      <w:r w:rsidR="00752295" w:rsidRPr="008941F6">
        <w:rPr>
          <w:rFonts w:ascii="Book Antiqua" w:hAnsi="Book Antiqua"/>
          <w:sz w:val="24"/>
          <w:szCs w:val="24"/>
        </w:rPr>
        <w:t xml:space="preserve"> and aminotransferase abnormalities in a mouse model of NAFLD</w:t>
      </w:r>
      <w:r w:rsidR="00106ADD" w:rsidRPr="008941F6">
        <w:rPr>
          <w:rFonts w:ascii="Book Antiqua" w:hAnsi="Book Antiqua"/>
          <w:sz w:val="24"/>
          <w:szCs w:val="24"/>
          <w:vertAlign w:val="superscript"/>
        </w:rPr>
        <w:t>[20</w:t>
      </w:r>
      <w:r w:rsidR="00752295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752295" w:rsidRPr="008941F6">
        <w:rPr>
          <w:rFonts w:ascii="Book Antiqua" w:hAnsi="Book Antiqua"/>
          <w:sz w:val="24"/>
          <w:szCs w:val="24"/>
        </w:rPr>
        <w:t xml:space="preserve">, </w:t>
      </w:r>
      <w:r w:rsidR="009332AF" w:rsidRPr="008941F6">
        <w:rPr>
          <w:rFonts w:ascii="Book Antiqua" w:hAnsi="Book Antiqua"/>
          <w:sz w:val="24"/>
          <w:szCs w:val="24"/>
        </w:rPr>
        <w:t>as well as</w:t>
      </w:r>
      <w:r w:rsidR="005F760E" w:rsidRPr="008941F6">
        <w:rPr>
          <w:rFonts w:ascii="Book Antiqua" w:hAnsi="Book Antiqua"/>
          <w:sz w:val="24"/>
          <w:szCs w:val="24"/>
        </w:rPr>
        <w:t xml:space="preserve"> improve serum aminotransferase levels and liver histology including </w:t>
      </w:r>
      <w:proofErr w:type="spellStart"/>
      <w:r w:rsidR="005F760E"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="005F760E" w:rsidRPr="008941F6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5F760E" w:rsidRPr="008941F6">
        <w:rPr>
          <w:rFonts w:ascii="Book Antiqua" w:hAnsi="Book Antiqua"/>
          <w:sz w:val="24"/>
          <w:szCs w:val="24"/>
        </w:rPr>
        <w:t>necroinflammation</w:t>
      </w:r>
      <w:proofErr w:type="spellEnd"/>
      <w:r w:rsidR="005F760E" w:rsidRPr="008941F6">
        <w:rPr>
          <w:rFonts w:ascii="Book Antiqua" w:hAnsi="Book Antiqua"/>
          <w:sz w:val="24"/>
          <w:szCs w:val="24"/>
        </w:rPr>
        <w:t>, and fi</w:t>
      </w:r>
      <w:r w:rsidR="00475086" w:rsidRPr="008941F6">
        <w:rPr>
          <w:rFonts w:ascii="Book Antiqua" w:hAnsi="Book Antiqua"/>
          <w:sz w:val="24"/>
          <w:szCs w:val="24"/>
        </w:rPr>
        <w:t xml:space="preserve">brosis </w:t>
      </w:r>
      <w:r w:rsidR="00241C44" w:rsidRPr="008941F6">
        <w:rPr>
          <w:rFonts w:ascii="Book Antiqua" w:hAnsi="Book Antiqua"/>
          <w:sz w:val="24"/>
          <w:szCs w:val="24"/>
        </w:rPr>
        <w:t>in NAFLD/NASH patients</w:t>
      </w:r>
      <w:r w:rsidR="00106ADD" w:rsidRPr="008941F6">
        <w:rPr>
          <w:rFonts w:ascii="Book Antiqua" w:hAnsi="Book Antiqua"/>
          <w:sz w:val="24"/>
          <w:szCs w:val="24"/>
          <w:vertAlign w:val="superscript"/>
        </w:rPr>
        <w:t>[21</w:t>
      </w:r>
      <w:r w:rsidR="00595F50" w:rsidRPr="008941F6">
        <w:rPr>
          <w:rFonts w:ascii="Book Antiqua" w:hAnsi="Book Antiqua"/>
          <w:sz w:val="24"/>
          <w:szCs w:val="24"/>
          <w:vertAlign w:val="superscript"/>
        </w:rPr>
        <w:t>,</w:t>
      </w:r>
      <w:r w:rsidR="00106ADD" w:rsidRPr="008941F6">
        <w:rPr>
          <w:rFonts w:ascii="Book Antiqua" w:hAnsi="Book Antiqua"/>
          <w:sz w:val="24"/>
          <w:szCs w:val="24"/>
          <w:vertAlign w:val="superscript"/>
        </w:rPr>
        <w:t>22</w:t>
      </w:r>
      <w:r w:rsidR="005F760E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5F760E" w:rsidRPr="008941F6">
        <w:rPr>
          <w:rFonts w:ascii="Book Antiqua" w:hAnsi="Book Antiqua"/>
          <w:sz w:val="24"/>
          <w:szCs w:val="24"/>
        </w:rPr>
        <w:t>.</w:t>
      </w:r>
      <w:r w:rsidR="0048375F" w:rsidRPr="008941F6">
        <w:rPr>
          <w:rFonts w:ascii="Book Antiqua" w:hAnsi="Book Antiqua"/>
          <w:sz w:val="24"/>
          <w:szCs w:val="24"/>
        </w:rPr>
        <w:t xml:space="preserve"> However, in </w:t>
      </w:r>
      <w:r w:rsidR="00E71AA0" w:rsidRPr="008941F6">
        <w:rPr>
          <w:rFonts w:ascii="Book Antiqua" w:hAnsi="Book Antiqua"/>
          <w:sz w:val="24"/>
          <w:szCs w:val="24"/>
        </w:rPr>
        <w:t>a subsequent randomized controlled</w:t>
      </w:r>
      <w:r w:rsidR="0048375F" w:rsidRPr="008941F6">
        <w:rPr>
          <w:rFonts w:ascii="Book Antiqua" w:hAnsi="Book Antiqua"/>
          <w:sz w:val="24"/>
          <w:szCs w:val="24"/>
        </w:rPr>
        <w:t xml:space="preserve"> trial, treatment with metformin for </w:t>
      </w:r>
      <w:r w:rsidR="009332AF" w:rsidRPr="008941F6">
        <w:rPr>
          <w:rFonts w:ascii="Book Antiqua" w:hAnsi="Book Antiqua"/>
          <w:sz w:val="24"/>
          <w:szCs w:val="24"/>
        </w:rPr>
        <w:t>6</w:t>
      </w:r>
      <w:r w:rsidR="0048375F" w:rsidRPr="008941F6">
        <w:rPr>
          <w:rFonts w:ascii="Book Antiqua" w:hAnsi="Book Antiqua"/>
          <w:sz w:val="24"/>
          <w:szCs w:val="24"/>
        </w:rPr>
        <w:t xml:space="preserve"> months </w:t>
      </w:r>
      <w:r w:rsidR="009332AF" w:rsidRPr="008941F6">
        <w:rPr>
          <w:rFonts w:ascii="Book Antiqua" w:hAnsi="Book Antiqua"/>
          <w:sz w:val="24"/>
          <w:szCs w:val="24"/>
        </w:rPr>
        <w:t>showed no significant benefits</w:t>
      </w:r>
      <w:r w:rsidR="0048375F" w:rsidRPr="008941F6">
        <w:rPr>
          <w:rFonts w:ascii="Book Antiqua" w:hAnsi="Book Antiqua"/>
          <w:sz w:val="24"/>
          <w:szCs w:val="24"/>
        </w:rPr>
        <w:t xml:space="preserve"> </w:t>
      </w:r>
      <w:r w:rsidR="009332AF" w:rsidRPr="008941F6">
        <w:rPr>
          <w:rFonts w:ascii="Book Antiqua" w:hAnsi="Book Antiqua"/>
          <w:sz w:val="24"/>
          <w:szCs w:val="24"/>
        </w:rPr>
        <w:t xml:space="preserve">compared with </w:t>
      </w:r>
      <w:r w:rsidR="0048375F" w:rsidRPr="008941F6">
        <w:rPr>
          <w:rFonts w:ascii="Book Antiqua" w:hAnsi="Book Antiqua"/>
          <w:sz w:val="24"/>
          <w:szCs w:val="24"/>
        </w:rPr>
        <w:t xml:space="preserve">placebo in terms of improvement in liver histology in patients with NAFLD, although it was associated with a reduction in serum levels of lipids and </w:t>
      </w:r>
      <w:proofErr w:type="gramStart"/>
      <w:r w:rsidR="0048375F" w:rsidRPr="008941F6">
        <w:rPr>
          <w:rFonts w:ascii="Book Antiqua" w:hAnsi="Book Antiqua"/>
          <w:sz w:val="24"/>
          <w:szCs w:val="24"/>
        </w:rPr>
        <w:t>glucose</w:t>
      </w:r>
      <w:r w:rsidR="00475086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595F50" w:rsidRPr="008941F6">
        <w:rPr>
          <w:rFonts w:ascii="Book Antiqua" w:hAnsi="Book Antiqua"/>
          <w:sz w:val="24"/>
          <w:szCs w:val="24"/>
          <w:vertAlign w:val="superscript"/>
        </w:rPr>
        <w:t>2</w:t>
      </w:r>
      <w:r w:rsidR="00106ADD" w:rsidRPr="008941F6">
        <w:rPr>
          <w:rFonts w:ascii="Book Antiqua" w:hAnsi="Book Antiqua"/>
          <w:sz w:val="24"/>
          <w:szCs w:val="24"/>
          <w:vertAlign w:val="superscript"/>
        </w:rPr>
        <w:t>3</w:t>
      </w:r>
      <w:r w:rsidR="0048375F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48375F" w:rsidRPr="008941F6">
        <w:rPr>
          <w:rFonts w:ascii="Book Antiqua" w:hAnsi="Book Antiqua"/>
          <w:sz w:val="24"/>
          <w:szCs w:val="24"/>
        </w:rPr>
        <w:t>.</w:t>
      </w:r>
      <w:r w:rsidR="00E71AA0" w:rsidRPr="008941F6">
        <w:rPr>
          <w:rFonts w:ascii="Book Antiqua" w:hAnsi="Book Antiqua"/>
          <w:sz w:val="24"/>
          <w:szCs w:val="24"/>
        </w:rPr>
        <w:t xml:space="preserve"> In a recent randomized controlled</w:t>
      </w:r>
      <w:r w:rsidR="000C17B6" w:rsidRPr="008941F6">
        <w:rPr>
          <w:rFonts w:ascii="Book Antiqua" w:hAnsi="Book Antiqua"/>
          <w:sz w:val="24"/>
          <w:szCs w:val="24"/>
        </w:rPr>
        <w:t xml:space="preserve"> trial, metformin </w:t>
      </w:r>
      <w:r w:rsidR="00907F28" w:rsidRPr="008941F6">
        <w:rPr>
          <w:rFonts w:ascii="Book Antiqua" w:hAnsi="Book Antiqua"/>
          <w:sz w:val="24"/>
          <w:szCs w:val="24"/>
        </w:rPr>
        <w:t xml:space="preserve">was </w:t>
      </w:r>
      <w:r w:rsidR="000C17B6" w:rsidRPr="008941F6">
        <w:rPr>
          <w:rFonts w:ascii="Book Antiqua" w:hAnsi="Book Antiqua"/>
          <w:sz w:val="24"/>
          <w:szCs w:val="24"/>
        </w:rPr>
        <w:t xml:space="preserve">not superior to placebo in attaining sustained reduction </w:t>
      </w:r>
      <w:r w:rsidR="00EB715F" w:rsidRPr="008941F6">
        <w:rPr>
          <w:rFonts w:ascii="Book Antiqua" w:hAnsi="Book Antiqua"/>
          <w:sz w:val="24"/>
          <w:szCs w:val="24"/>
        </w:rPr>
        <w:t xml:space="preserve">of </w:t>
      </w:r>
      <w:r w:rsidR="000C17B6" w:rsidRPr="008941F6">
        <w:rPr>
          <w:rFonts w:ascii="Book Antiqua" w:hAnsi="Book Antiqua"/>
          <w:sz w:val="24"/>
          <w:szCs w:val="24"/>
        </w:rPr>
        <w:t>alanine aminotransferase (ALT) level</w:t>
      </w:r>
      <w:r w:rsidR="00907F28" w:rsidRPr="008941F6">
        <w:rPr>
          <w:rFonts w:ascii="Book Antiqua" w:hAnsi="Book Antiqua"/>
          <w:sz w:val="24"/>
          <w:szCs w:val="24"/>
        </w:rPr>
        <w:t>s</w:t>
      </w:r>
      <w:r w:rsidR="000C17B6" w:rsidRPr="008941F6">
        <w:rPr>
          <w:rFonts w:ascii="Book Antiqua" w:hAnsi="Book Antiqua"/>
          <w:sz w:val="24"/>
          <w:szCs w:val="24"/>
        </w:rPr>
        <w:t xml:space="preserve"> in patients with pediatric </w:t>
      </w:r>
      <w:proofErr w:type="gramStart"/>
      <w:r w:rsidR="000C17B6" w:rsidRPr="008941F6">
        <w:rPr>
          <w:rFonts w:ascii="Book Antiqua" w:hAnsi="Book Antiqua"/>
          <w:sz w:val="24"/>
          <w:szCs w:val="24"/>
        </w:rPr>
        <w:t>NAFLD</w:t>
      </w:r>
      <w:r w:rsidR="00475086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475086" w:rsidRPr="008941F6">
        <w:rPr>
          <w:rFonts w:ascii="Book Antiqua" w:hAnsi="Book Antiqua"/>
          <w:sz w:val="24"/>
          <w:szCs w:val="24"/>
          <w:vertAlign w:val="superscript"/>
        </w:rPr>
        <w:t>2</w:t>
      </w:r>
      <w:r w:rsidR="00106ADD" w:rsidRPr="008941F6">
        <w:rPr>
          <w:rFonts w:ascii="Book Antiqua" w:hAnsi="Book Antiqua"/>
          <w:sz w:val="24"/>
          <w:szCs w:val="24"/>
          <w:vertAlign w:val="superscript"/>
        </w:rPr>
        <w:t>4</w:t>
      </w:r>
      <w:r w:rsidR="000C17B6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0C17B6" w:rsidRPr="008941F6">
        <w:rPr>
          <w:rFonts w:ascii="Book Antiqua" w:hAnsi="Book Antiqua"/>
          <w:sz w:val="24"/>
          <w:szCs w:val="24"/>
        </w:rPr>
        <w:t>.</w:t>
      </w:r>
      <w:r w:rsidR="00A37269" w:rsidRPr="008941F6">
        <w:rPr>
          <w:rFonts w:ascii="Book Antiqua" w:hAnsi="Book Antiqua"/>
          <w:sz w:val="24"/>
          <w:szCs w:val="24"/>
        </w:rPr>
        <w:t xml:space="preserve"> American guideline</w:t>
      </w:r>
      <w:r w:rsidR="00907F28" w:rsidRPr="008941F6">
        <w:rPr>
          <w:rFonts w:ascii="Book Antiqua" w:hAnsi="Book Antiqua"/>
          <w:sz w:val="24"/>
          <w:szCs w:val="24"/>
        </w:rPr>
        <w:t>s</w:t>
      </w:r>
      <w:r w:rsidR="00A37269" w:rsidRPr="008941F6">
        <w:rPr>
          <w:rFonts w:ascii="Book Antiqua" w:hAnsi="Book Antiqua"/>
          <w:sz w:val="24"/>
          <w:szCs w:val="24"/>
        </w:rPr>
        <w:t xml:space="preserve"> for</w:t>
      </w:r>
      <w:r w:rsidR="00241C44" w:rsidRPr="008941F6">
        <w:rPr>
          <w:rFonts w:ascii="Book Antiqua" w:hAnsi="Book Antiqua"/>
          <w:sz w:val="24"/>
          <w:szCs w:val="24"/>
        </w:rPr>
        <w:t xml:space="preserve"> NAFLD do not </w:t>
      </w:r>
      <w:r w:rsidR="00F4381A" w:rsidRPr="008941F6">
        <w:rPr>
          <w:rFonts w:ascii="Book Antiqua" w:hAnsi="Book Antiqua"/>
          <w:sz w:val="24"/>
          <w:szCs w:val="24"/>
        </w:rPr>
        <w:t xml:space="preserve">recommend </w:t>
      </w:r>
      <w:r w:rsidR="00241C44" w:rsidRPr="008941F6">
        <w:rPr>
          <w:rFonts w:ascii="Book Antiqua" w:hAnsi="Book Antiqua"/>
          <w:sz w:val="24"/>
          <w:szCs w:val="24"/>
        </w:rPr>
        <w:t xml:space="preserve">metformin for the treatment of adult </w:t>
      </w:r>
      <w:proofErr w:type="gramStart"/>
      <w:r w:rsidR="00241C44" w:rsidRPr="008941F6">
        <w:rPr>
          <w:rFonts w:ascii="Book Antiqua" w:hAnsi="Book Antiqua"/>
          <w:sz w:val="24"/>
          <w:szCs w:val="24"/>
        </w:rPr>
        <w:t>NAFLD</w:t>
      </w:r>
      <w:r w:rsidR="00595F50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595F50" w:rsidRPr="008941F6">
        <w:rPr>
          <w:rFonts w:ascii="Book Antiqua" w:hAnsi="Book Antiqua"/>
          <w:sz w:val="24"/>
          <w:szCs w:val="24"/>
          <w:vertAlign w:val="superscript"/>
        </w:rPr>
        <w:t>2</w:t>
      </w:r>
      <w:r w:rsidR="00106ADD" w:rsidRPr="008941F6">
        <w:rPr>
          <w:rFonts w:ascii="Book Antiqua" w:hAnsi="Book Antiqua"/>
          <w:sz w:val="24"/>
          <w:szCs w:val="24"/>
          <w:vertAlign w:val="superscript"/>
        </w:rPr>
        <w:t>5</w:t>
      </w:r>
      <w:r w:rsidR="00241C44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241C44" w:rsidRPr="008941F6">
        <w:rPr>
          <w:rFonts w:ascii="Book Antiqua" w:hAnsi="Book Antiqua"/>
          <w:sz w:val="24"/>
          <w:szCs w:val="24"/>
        </w:rPr>
        <w:t>.</w:t>
      </w:r>
    </w:p>
    <w:p w:rsidR="0080085E" w:rsidRPr="008941F6" w:rsidRDefault="0080085E" w:rsidP="00035B4A">
      <w:pPr>
        <w:spacing w:line="360" w:lineRule="auto"/>
        <w:rPr>
          <w:rFonts w:ascii="Book Antiqua" w:hAnsi="Book Antiqua"/>
          <w:sz w:val="24"/>
          <w:szCs w:val="24"/>
        </w:rPr>
      </w:pPr>
    </w:p>
    <w:p w:rsidR="0080085E" w:rsidRPr="008941F6" w:rsidRDefault="00FD0D4C" w:rsidP="00035B4A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8941F6">
        <w:rPr>
          <w:rFonts w:ascii="Book Antiqua" w:hAnsi="Book Antiqua"/>
          <w:b/>
          <w:i/>
          <w:sz w:val="24"/>
          <w:szCs w:val="24"/>
        </w:rPr>
        <w:t>Antioxidants</w:t>
      </w:r>
    </w:p>
    <w:p w:rsidR="00061C3F" w:rsidRPr="008941F6" w:rsidRDefault="00061C3F" w:rsidP="00035B4A">
      <w:pPr>
        <w:spacing w:line="360" w:lineRule="auto"/>
        <w:rPr>
          <w:rFonts w:ascii="Book Antiqua" w:hAnsi="Book Antiqua"/>
          <w:sz w:val="24"/>
          <w:szCs w:val="24"/>
        </w:rPr>
      </w:pPr>
      <w:r w:rsidRPr="008941F6">
        <w:rPr>
          <w:rFonts w:ascii="Book Antiqua" w:hAnsi="Book Antiqua"/>
          <w:sz w:val="24"/>
          <w:szCs w:val="24"/>
        </w:rPr>
        <w:t xml:space="preserve">Many studies have examined </w:t>
      </w:r>
      <w:r w:rsidR="00D65265" w:rsidRPr="008941F6">
        <w:rPr>
          <w:rFonts w:ascii="Book Antiqua" w:hAnsi="Book Antiqua"/>
          <w:sz w:val="24"/>
          <w:szCs w:val="24"/>
        </w:rPr>
        <w:t xml:space="preserve">the </w:t>
      </w:r>
      <w:r w:rsidRPr="008941F6">
        <w:rPr>
          <w:rFonts w:ascii="Book Antiqua" w:hAnsi="Book Antiqua"/>
          <w:sz w:val="24"/>
          <w:szCs w:val="24"/>
        </w:rPr>
        <w:t xml:space="preserve">therapeutic effects of antioxidants </w:t>
      </w:r>
      <w:r w:rsidR="00612CFA" w:rsidRPr="008941F6">
        <w:rPr>
          <w:rFonts w:ascii="Book Antiqua" w:hAnsi="Book Antiqua"/>
          <w:sz w:val="24"/>
          <w:szCs w:val="24"/>
        </w:rPr>
        <w:t>on</w:t>
      </w:r>
      <w:r w:rsidRPr="008941F6">
        <w:rPr>
          <w:rFonts w:ascii="Book Antiqua" w:hAnsi="Book Antiqua"/>
          <w:sz w:val="24"/>
          <w:szCs w:val="24"/>
        </w:rPr>
        <w:t xml:space="preserve"> NAFLD/NASH because oxidative stress is thought to be </w:t>
      </w:r>
      <w:r w:rsidR="00921D18" w:rsidRPr="008941F6">
        <w:rPr>
          <w:rFonts w:ascii="Book Antiqua" w:hAnsi="Book Antiqua"/>
          <w:sz w:val="24"/>
          <w:szCs w:val="24"/>
        </w:rPr>
        <w:t xml:space="preserve">an </w:t>
      </w:r>
      <w:r w:rsidRPr="008941F6">
        <w:rPr>
          <w:rFonts w:ascii="Book Antiqua" w:hAnsi="Book Antiqua"/>
          <w:sz w:val="24"/>
          <w:szCs w:val="24"/>
        </w:rPr>
        <w:t xml:space="preserve">important </w:t>
      </w:r>
      <w:r w:rsidR="00921D18" w:rsidRPr="008941F6">
        <w:rPr>
          <w:rFonts w:ascii="Book Antiqua" w:hAnsi="Book Antiqua"/>
          <w:sz w:val="24"/>
          <w:szCs w:val="24"/>
        </w:rPr>
        <w:t xml:space="preserve">factor </w:t>
      </w:r>
      <w:r w:rsidR="00F4381A" w:rsidRPr="008941F6">
        <w:rPr>
          <w:rFonts w:ascii="Book Antiqua" w:hAnsi="Book Antiqua"/>
          <w:sz w:val="24"/>
          <w:szCs w:val="24"/>
        </w:rPr>
        <w:t xml:space="preserve">for </w:t>
      </w:r>
      <w:r w:rsidR="00921D18" w:rsidRPr="008941F6">
        <w:rPr>
          <w:rFonts w:ascii="Book Antiqua" w:hAnsi="Book Antiqua"/>
          <w:sz w:val="24"/>
          <w:szCs w:val="24"/>
        </w:rPr>
        <w:t xml:space="preserve">the </w:t>
      </w:r>
      <w:r w:rsidRPr="008941F6">
        <w:rPr>
          <w:rFonts w:ascii="Book Antiqua" w:hAnsi="Book Antiqua"/>
          <w:sz w:val="24"/>
          <w:szCs w:val="24"/>
        </w:rPr>
        <w:t>progression of NAFLD. Vitamin E (</w:t>
      </w:r>
      <w:r w:rsidRPr="008941F6">
        <w:rPr>
          <w:rFonts w:ascii="Book Antiqua" w:hAnsi="Book Antiqua" w:cs="Times New Roman"/>
          <w:sz w:val="24"/>
          <w:szCs w:val="24"/>
        </w:rPr>
        <w:t>α</w:t>
      </w:r>
      <w:r w:rsidRPr="008941F6">
        <w:rPr>
          <w:rFonts w:ascii="Book Antiqua" w:hAnsi="Book Antiqua"/>
          <w:sz w:val="24"/>
          <w:szCs w:val="24"/>
        </w:rPr>
        <w:t>-</w:t>
      </w:r>
      <w:proofErr w:type="spellStart"/>
      <w:r w:rsidRPr="008941F6">
        <w:rPr>
          <w:rFonts w:ascii="Book Antiqua" w:hAnsi="Book Antiqua"/>
          <w:sz w:val="24"/>
          <w:szCs w:val="24"/>
        </w:rPr>
        <w:t>tocopherol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) is a fat-soluble vitamin </w:t>
      </w:r>
      <w:r w:rsidR="00F4381A" w:rsidRPr="008941F6">
        <w:rPr>
          <w:rFonts w:ascii="Book Antiqua" w:hAnsi="Book Antiqua"/>
          <w:sz w:val="24"/>
          <w:szCs w:val="24"/>
        </w:rPr>
        <w:t>with</w:t>
      </w:r>
      <w:r w:rsidRPr="008941F6">
        <w:rPr>
          <w:rFonts w:ascii="Book Antiqua" w:hAnsi="Book Antiqua"/>
          <w:sz w:val="24"/>
          <w:szCs w:val="24"/>
        </w:rPr>
        <w:t xml:space="preserve"> </w:t>
      </w:r>
      <w:r w:rsidR="00F4381A" w:rsidRPr="008941F6">
        <w:rPr>
          <w:rFonts w:ascii="Book Antiqua" w:hAnsi="Book Antiqua"/>
          <w:sz w:val="24"/>
          <w:szCs w:val="24"/>
        </w:rPr>
        <w:t>antioxidant</w:t>
      </w:r>
      <w:r w:rsidRPr="008941F6">
        <w:rPr>
          <w:rFonts w:ascii="Book Antiqua" w:hAnsi="Book Antiqua"/>
          <w:sz w:val="24"/>
          <w:szCs w:val="24"/>
        </w:rPr>
        <w:t xml:space="preserve"> propert</w:t>
      </w:r>
      <w:r w:rsidR="00101E85" w:rsidRPr="008941F6">
        <w:rPr>
          <w:rFonts w:ascii="Book Antiqua" w:hAnsi="Book Antiqua"/>
          <w:sz w:val="24"/>
          <w:szCs w:val="24"/>
        </w:rPr>
        <w:t>ies</w:t>
      </w:r>
      <w:r w:rsidRPr="008941F6">
        <w:rPr>
          <w:rFonts w:ascii="Book Antiqua" w:hAnsi="Book Antiqua"/>
          <w:sz w:val="24"/>
          <w:szCs w:val="24"/>
        </w:rPr>
        <w:t xml:space="preserve">. </w:t>
      </w:r>
      <w:r w:rsidR="00F44297" w:rsidRPr="008941F6">
        <w:rPr>
          <w:rFonts w:ascii="Book Antiqua" w:hAnsi="Book Antiqua"/>
          <w:sz w:val="24"/>
          <w:szCs w:val="24"/>
        </w:rPr>
        <w:t xml:space="preserve">In a pilot study, daily oral vitamin E administration </w:t>
      </w:r>
      <w:r w:rsidR="00A94C37" w:rsidRPr="008941F6">
        <w:rPr>
          <w:rFonts w:ascii="Book Antiqua" w:hAnsi="Book Antiqua"/>
          <w:sz w:val="24"/>
          <w:szCs w:val="24"/>
        </w:rPr>
        <w:t>was</w:t>
      </w:r>
      <w:r w:rsidR="00B72048" w:rsidRPr="008941F6">
        <w:rPr>
          <w:rFonts w:ascii="Book Antiqua" w:hAnsi="Book Antiqua"/>
          <w:sz w:val="24"/>
          <w:szCs w:val="24"/>
        </w:rPr>
        <w:t xml:space="preserve"> shown to </w:t>
      </w:r>
      <w:r w:rsidR="00F44297" w:rsidRPr="008941F6">
        <w:rPr>
          <w:rFonts w:ascii="Book Antiqua" w:hAnsi="Book Antiqua"/>
          <w:sz w:val="24"/>
          <w:szCs w:val="24"/>
        </w:rPr>
        <w:t xml:space="preserve">normalize serum aminotransferase and alkaline phosphatase levels in children with </w:t>
      </w:r>
      <w:proofErr w:type="gramStart"/>
      <w:r w:rsidR="00F44297" w:rsidRPr="008941F6">
        <w:rPr>
          <w:rFonts w:ascii="Book Antiqua" w:hAnsi="Book Antiqua"/>
          <w:sz w:val="24"/>
          <w:szCs w:val="24"/>
        </w:rPr>
        <w:t>NASH</w:t>
      </w:r>
      <w:r w:rsidR="003E3ECB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E3ECB" w:rsidRPr="008941F6">
        <w:rPr>
          <w:rFonts w:ascii="Book Antiqua" w:hAnsi="Book Antiqua"/>
          <w:sz w:val="24"/>
          <w:szCs w:val="24"/>
          <w:vertAlign w:val="superscript"/>
        </w:rPr>
        <w:t>26]</w:t>
      </w:r>
      <w:r w:rsidR="00F44297" w:rsidRPr="008941F6">
        <w:rPr>
          <w:rFonts w:ascii="Book Antiqua" w:hAnsi="Book Antiqua"/>
          <w:sz w:val="24"/>
          <w:szCs w:val="24"/>
        </w:rPr>
        <w:t xml:space="preserve">. </w:t>
      </w:r>
      <w:r w:rsidR="001355C8" w:rsidRPr="008941F6">
        <w:rPr>
          <w:rFonts w:ascii="Book Antiqua" w:hAnsi="Book Antiqua"/>
          <w:sz w:val="24"/>
          <w:szCs w:val="24"/>
        </w:rPr>
        <w:t>In a large randomized controlled trial, vitamin E administration (800</w:t>
      </w:r>
      <w:r w:rsidR="00CE11F4" w:rsidRPr="008941F6">
        <w:rPr>
          <w:rFonts w:ascii="Book Antiqua" w:hAnsi="Book Antiqua"/>
          <w:sz w:val="24"/>
          <w:szCs w:val="24"/>
        </w:rPr>
        <w:t xml:space="preserve"> </w:t>
      </w:r>
      <w:r w:rsidR="001355C8" w:rsidRPr="008941F6">
        <w:rPr>
          <w:rFonts w:ascii="Book Antiqua" w:hAnsi="Book Antiqua"/>
          <w:sz w:val="24"/>
          <w:szCs w:val="24"/>
        </w:rPr>
        <w:t>IU/d)</w:t>
      </w:r>
      <w:r w:rsidR="00CE11F4" w:rsidRPr="008941F6">
        <w:rPr>
          <w:rFonts w:ascii="Book Antiqua" w:hAnsi="Book Antiqua"/>
          <w:sz w:val="24"/>
          <w:szCs w:val="24"/>
        </w:rPr>
        <w:t xml:space="preserve"> for 96 </w:t>
      </w:r>
      <w:proofErr w:type="spellStart"/>
      <w:r w:rsidR="00CE11F4" w:rsidRPr="008941F6">
        <w:rPr>
          <w:rFonts w:ascii="Book Antiqua" w:hAnsi="Book Antiqua"/>
          <w:sz w:val="24"/>
          <w:szCs w:val="24"/>
        </w:rPr>
        <w:t>w</w:t>
      </w:r>
      <w:r w:rsidR="00413BE5" w:rsidRPr="008941F6">
        <w:rPr>
          <w:rFonts w:ascii="Book Antiqua" w:hAnsi="Book Antiqua"/>
          <w:sz w:val="24"/>
          <w:szCs w:val="24"/>
        </w:rPr>
        <w:t>k</w:t>
      </w:r>
      <w:proofErr w:type="spellEnd"/>
      <w:r w:rsidR="001355C8" w:rsidRPr="008941F6">
        <w:rPr>
          <w:rFonts w:ascii="Book Antiqua" w:hAnsi="Book Antiqua"/>
          <w:sz w:val="24"/>
          <w:szCs w:val="24"/>
        </w:rPr>
        <w:t xml:space="preserve"> significantly improved serum aminotransferase levels, hepatic </w:t>
      </w:r>
      <w:proofErr w:type="spellStart"/>
      <w:r w:rsidR="001355C8"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="001355C8" w:rsidRPr="008941F6">
        <w:rPr>
          <w:rFonts w:ascii="Book Antiqua" w:hAnsi="Book Antiqua"/>
          <w:sz w:val="24"/>
          <w:szCs w:val="24"/>
        </w:rPr>
        <w:t xml:space="preserve">, and lobular inflammation </w:t>
      </w:r>
      <w:r w:rsidR="00CE11F4" w:rsidRPr="008941F6">
        <w:rPr>
          <w:rFonts w:ascii="Book Antiqua" w:hAnsi="Book Antiqua"/>
          <w:sz w:val="24"/>
          <w:szCs w:val="24"/>
        </w:rPr>
        <w:t xml:space="preserve">compared with placebo </w:t>
      </w:r>
      <w:r w:rsidR="001355C8" w:rsidRPr="008941F6">
        <w:rPr>
          <w:rFonts w:ascii="Book Antiqua" w:hAnsi="Book Antiqua"/>
          <w:sz w:val="24"/>
          <w:szCs w:val="24"/>
        </w:rPr>
        <w:t>in adults with NASH and without diabetes. However, the extent of hepatic fibrosis was not sig</w:t>
      </w:r>
      <w:r w:rsidR="00CE11F4" w:rsidRPr="008941F6">
        <w:rPr>
          <w:rFonts w:ascii="Book Antiqua" w:hAnsi="Book Antiqua"/>
          <w:sz w:val="24"/>
          <w:szCs w:val="24"/>
        </w:rPr>
        <w:t xml:space="preserve">nificantly </w:t>
      </w:r>
      <w:proofErr w:type="gramStart"/>
      <w:r w:rsidR="00CE11F4" w:rsidRPr="008941F6">
        <w:rPr>
          <w:rFonts w:ascii="Book Antiqua" w:hAnsi="Book Antiqua"/>
          <w:sz w:val="24"/>
          <w:szCs w:val="24"/>
        </w:rPr>
        <w:t>improved</w:t>
      </w:r>
      <w:r w:rsidR="00CE11F4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E11F4" w:rsidRPr="008941F6">
        <w:rPr>
          <w:rFonts w:ascii="Book Antiqua" w:hAnsi="Book Antiqua"/>
          <w:sz w:val="24"/>
          <w:szCs w:val="24"/>
          <w:vertAlign w:val="superscript"/>
        </w:rPr>
        <w:t>15]</w:t>
      </w:r>
      <w:r w:rsidR="001355C8" w:rsidRPr="008941F6">
        <w:rPr>
          <w:rFonts w:ascii="Book Antiqua" w:hAnsi="Book Antiqua"/>
          <w:sz w:val="24"/>
          <w:szCs w:val="24"/>
        </w:rPr>
        <w:t>.</w:t>
      </w:r>
      <w:r w:rsidR="003E51C6" w:rsidRPr="008941F6">
        <w:rPr>
          <w:rFonts w:ascii="Book Antiqua" w:hAnsi="Book Antiqua"/>
          <w:sz w:val="24"/>
          <w:szCs w:val="24"/>
        </w:rPr>
        <w:t xml:space="preserve"> In another </w:t>
      </w:r>
      <w:r w:rsidR="003E51C6" w:rsidRPr="008941F6">
        <w:rPr>
          <w:rFonts w:ascii="Book Antiqua" w:hAnsi="Book Antiqua"/>
          <w:sz w:val="24"/>
          <w:szCs w:val="24"/>
        </w:rPr>
        <w:lastRenderedPageBreak/>
        <w:t>randomized controlled trial, administration of vitamin E and C (1000</w:t>
      </w:r>
      <w:r w:rsidR="0056473D" w:rsidRPr="008941F6">
        <w:rPr>
          <w:rFonts w:ascii="Book Antiqua" w:hAnsi="Book Antiqua"/>
          <w:sz w:val="24"/>
          <w:szCs w:val="24"/>
        </w:rPr>
        <w:t xml:space="preserve"> </w:t>
      </w:r>
      <w:r w:rsidR="003E51C6" w:rsidRPr="008941F6">
        <w:rPr>
          <w:rFonts w:ascii="Book Antiqua" w:hAnsi="Book Antiqua"/>
          <w:sz w:val="24"/>
          <w:szCs w:val="24"/>
        </w:rPr>
        <w:t>IU/d</w:t>
      </w:r>
      <w:r w:rsidR="00413BE5" w:rsidRPr="008941F6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3E51C6" w:rsidRPr="008941F6">
        <w:rPr>
          <w:rFonts w:ascii="Book Antiqua" w:hAnsi="Book Antiqua"/>
          <w:sz w:val="24"/>
          <w:szCs w:val="24"/>
        </w:rPr>
        <w:t>and 1000</w:t>
      </w:r>
      <w:r w:rsidR="0056473D" w:rsidRPr="008941F6">
        <w:rPr>
          <w:rFonts w:ascii="Book Antiqua" w:hAnsi="Book Antiqua"/>
          <w:sz w:val="24"/>
          <w:szCs w:val="24"/>
        </w:rPr>
        <w:t xml:space="preserve"> </w:t>
      </w:r>
      <w:r w:rsidR="003E51C6" w:rsidRPr="008941F6">
        <w:rPr>
          <w:rFonts w:ascii="Book Antiqua" w:hAnsi="Book Antiqua"/>
          <w:sz w:val="24"/>
          <w:szCs w:val="24"/>
        </w:rPr>
        <w:t xml:space="preserve">mg/d, respectively) </w:t>
      </w:r>
      <w:r w:rsidR="00CE11F4" w:rsidRPr="008941F6">
        <w:rPr>
          <w:rFonts w:ascii="Book Antiqua" w:hAnsi="Book Antiqua"/>
          <w:sz w:val="24"/>
          <w:szCs w:val="24"/>
        </w:rPr>
        <w:t xml:space="preserve">for </w:t>
      </w:r>
      <w:r w:rsidR="00F4381A" w:rsidRPr="008941F6">
        <w:rPr>
          <w:rFonts w:ascii="Book Antiqua" w:hAnsi="Book Antiqua"/>
          <w:sz w:val="24"/>
          <w:szCs w:val="24"/>
        </w:rPr>
        <w:t>6</w:t>
      </w:r>
      <w:r w:rsidR="00CE11F4" w:rsidRPr="008941F6">
        <w:rPr>
          <w:rFonts w:ascii="Book Antiqua" w:hAnsi="Book Antiqua"/>
          <w:sz w:val="24"/>
          <w:szCs w:val="24"/>
        </w:rPr>
        <w:t xml:space="preserve"> mo </w:t>
      </w:r>
      <w:r w:rsidR="003E51C6" w:rsidRPr="008941F6">
        <w:rPr>
          <w:rFonts w:ascii="Book Antiqua" w:hAnsi="Book Antiqua"/>
          <w:sz w:val="24"/>
          <w:szCs w:val="24"/>
        </w:rPr>
        <w:t xml:space="preserve">resulted in a significant improvement in hepatic fibrosis in patients with </w:t>
      </w:r>
      <w:proofErr w:type="gramStart"/>
      <w:r w:rsidR="003E51C6" w:rsidRPr="008941F6">
        <w:rPr>
          <w:rFonts w:ascii="Book Antiqua" w:hAnsi="Book Antiqua"/>
          <w:sz w:val="24"/>
          <w:szCs w:val="24"/>
        </w:rPr>
        <w:t>NASH</w:t>
      </w:r>
      <w:r w:rsidR="003E3ECB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E3ECB" w:rsidRPr="008941F6">
        <w:rPr>
          <w:rFonts w:ascii="Book Antiqua" w:hAnsi="Book Antiqua"/>
          <w:sz w:val="24"/>
          <w:szCs w:val="24"/>
          <w:vertAlign w:val="superscript"/>
        </w:rPr>
        <w:t>27</w:t>
      </w:r>
      <w:r w:rsidR="00A37269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3E51C6" w:rsidRPr="008941F6">
        <w:rPr>
          <w:rFonts w:ascii="Book Antiqua" w:hAnsi="Book Antiqua"/>
          <w:sz w:val="24"/>
          <w:szCs w:val="24"/>
        </w:rPr>
        <w:t>.</w:t>
      </w:r>
      <w:r w:rsidR="00A37269" w:rsidRPr="008941F6">
        <w:rPr>
          <w:rFonts w:ascii="Book Antiqua" w:hAnsi="Book Antiqua"/>
          <w:sz w:val="24"/>
          <w:szCs w:val="24"/>
        </w:rPr>
        <w:t xml:space="preserve"> </w:t>
      </w:r>
      <w:r w:rsidR="00B618EC" w:rsidRPr="008941F6">
        <w:rPr>
          <w:rFonts w:ascii="Book Antiqua" w:hAnsi="Book Antiqua"/>
          <w:sz w:val="24"/>
          <w:szCs w:val="24"/>
        </w:rPr>
        <w:t xml:space="preserve">In a recent randomized controlled trial, vitamin E (800 IU/d) </w:t>
      </w:r>
      <w:r w:rsidR="00CE11F4" w:rsidRPr="008941F6">
        <w:rPr>
          <w:rFonts w:ascii="Book Antiqua" w:hAnsi="Book Antiqua"/>
          <w:sz w:val="24"/>
          <w:szCs w:val="24"/>
        </w:rPr>
        <w:t xml:space="preserve">administration for 96 </w:t>
      </w:r>
      <w:proofErr w:type="spellStart"/>
      <w:r w:rsidR="00CE11F4" w:rsidRPr="008941F6">
        <w:rPr>
          <w:rFonts w:ascii="Book Antiqua" w:hAnsi="Book Antiqua"/>
          <w:sz w:val="24"/>
          <w:szCs w:val="24"/>
        </w:rPr>
        <w:t>w</w:t>
      </w:r>
      <w:r w:rsidR="002B56DE">
        <w:rPr>
          <w:rFonts w:ascii="Book Antiqua" w:hAnsi="Book Antiqua"/>
          <w:sz w:val="24"/>
          <w:szCs w:val="24"/>
        </w:rPr>
        <w:t>k</w:t>
      </w:r>
      <w:proofErr w:type="spellEnd"/>
      <w:r w:rsidR="00CE11F4" w:rsidRPr="008941F6">
        <w:rPr>
          <w:rFonts w:ascii="Book Antiqua" w:hAnsi="Book Antiqua"/>
          <w:sz w:val="24"/>
          <w:szCs w:val="24"/>
        </w:rPr>
        <w:t xml:space="preserve"> </w:t>
      </w:r>
      <w:r w:rsidR="00B618EC" w:rsidRPr="008941F6">
        <w:rPr>
          <w:rFonts w:ascii="Book Antiqua" w:hAnsi="Book Antiqua"/>
          <w:sz w:val="24"/>
          <w:szCs w:val="24"/>
        </w:rPr>
        <w:t xml:space="preserve">significantly improved hepatocellular ballooning, but it was not superior to placebo in attaining sustained reduction in ALT level in patients with pediatric </w:t>
      </w:r>
      <w:proofErr w:type="gramStart"/>
      <w:r w:rsidR="00B618EC" w:rsidRPr="008941F6">
        <w:rPr>
          <w:rFonts w:ascii="Book Antiqua" w:hAnsi="Book Antiqua"/>
          <w:sz w:val="24"/>
          <w:szCs w:val="24"/>
        </w:rPr>
        <w:t>NAFLD</w:t>
      </w:r>
      <w:r w:rsidR="00B618EC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B618EC" w:rsidRPr="008941F6">
        <w:rPr>
          <w:rFonts w:ascii="Book Antiqua" w:hAnsi="Book Antiqua"/>
          <w:sz w:val="24"/>
          <w:szCs w:val="24"/>
          <w:vertAlign w:val="superscript"/>
        </w:rPr>
        <w:t>24]</w:t>
      </w:r>
      <w:r w:rsidR="00B618EC" w:rsidRPr="008941F6">
        <w:rPr>
          <w:rFonts w:ascii="Book Antiqua" w:hAnsi="Book Antiqua"/>
          <w:sz w:val="24"/>
          <w:szCs w:val="24"/>
        </w:rPr>
        <w:t xml:space="preserve">. </w:t>
      </w:r>
      <w:r w:rsidR="00A37269" w:rsidRPr="008941F6">
        <w:rPr>
          <w:rFonts w:ascii="Book Antiqua" w:hAnsi="Book Antiqua"/>
          <w:sz w:val="24"/>
          <w:szCs w:val="24"/>
        </w:rPr>
        <w:t xml:space="preserve">Based on the results of </w:t>
      </w:r>
      <w:r w:rsidR="005A0764" w:rsidRPr="008941F6">
        <w:rPr>
          <w:rFonts w:ascii="Book Antiqua" w:hAnsi="Book Antiqua"/>
          <w:sz w:val="24"/>
          <w:szCs w:val="24"/>
        </w:rPr>
        <w:t>earlier trial</w:t>
      </w:r>
      <w:r w:rsidR="001251C7" w:rsidRPr="008941F6">
        <w:rPr>
          <w:rFonts w:ascii="Book Antiqua" w:hAnsi="Book Antiqua"/>
          <w:sz w:val="24"/>
          <w:szCs w:val="24"/>
        </w:rPr>
        <w:t>s</w:t>
      </w:r>
      <w:r w:rsidR="00A37269" w:rsidRPr="008941F6">
        <w:rPr>
          <w:rFonts w:ascii="Book Antiqua" w:hAnsi="Book Antiqua"/>
          <w:sz w:val="24"/>
          <w:szCs w:val="24"/>
        </w:rPr>
        <w:t xml:space="preserve"> in non-diabetic patients with biopsy-proven NASH, </w:t>
      </w:r>
      <w:r w:rsidR="00050C23" w:rsidRPr="008941F6">
        <w:rPr>
          <w:rFonts w:ascii="Book Antiqua" w:hAnsi="Book Antiqua"/>
          <w:sz w:val="24"/>
          <w:szCs w:val="24"/>
        </w:rPr>
        <w:t xml:space="preserve">the </w:t>
      </w:r>
      <w:r w:rsidR="00A37269" w:rsidRPr="008941F6">
        <w:rPr>
          <w:rFonts w:ascii="Book Antiqua" w:hAnsi="Book Antiqua"/>
          <w:sz w:val="24"/>
          <w:szCs w:val="24"/>
        </w:rPr>
        <w:t>American guideline</w:t>
      </w:r>
      <w:r w:rsidR="00050C23" w:rsidRPr="008941F6">
        <w:rPr>
          <w:rFonts w:ascii="Book Antiqua" w:hAnsi="Book Antiqua"/>
          <w:sz w:val="24"/>
          <w:szCs w:val="24"/>
        </w:rPr>
        <w:t>s</w:t>
      </w:r>
      <w:r w:rsidR="00A37269" w:rsidRPr="008941F6">
        <w:rPr>
          <w:rFonts w:ascii="Book Antiqua" w:hAnsi="Book Antiqua"/>
          <w:sz w:val="24"/>
          <w:szCs w:val="24"/>
        </w:rPr>
        <w:t xml:space="preserve"> for NAFLD </w:t>
      </w:r>
      <w:r w:rsidR="00CE11F4" w:rsidRPr="008941F6">
        <w:rPr>
          <w:rFonts w:ascii="Book Antiqua" w:hAnsi="Book Antiqua"/>
          <w:sz w:val="24"/>
          <w:szCs w:val="24"/>
        </w:rPr>
        <w:t>ha</w:t>
      </w:r>
      <w:r w:rsidR="00FA31C2" w:rsidRPr="008941F6">
        <w:rPr>
          <w:rFonts w:ascii="Book Antiqua" w:hAnsi="Book Antiqua"/>
          <w:sz w:val="24"/>
          <w:szCs w:val="24"/>
        </w:rPr>
        <w:t>ve</w:t>
      </w:r>
      <w:r w:rsidR="00CE11F4" w:rsidRPr="008941F6">
        <w:rPr>
          <w:rFonts w:ascii="Book Antiqua" w:hAnsi="Book Antiqua"/>
          <w:sz w:val="24"/>
          <w:szCs w:val="24"/>
        </w:rPr>
        <w:t xml:space="preserve"> </w:t>
      </w:r>
      <w:r w:rsidR="008C195C" w:rsidRPr="008941F6">
        <w:rPr>
          <w:rFonts w:ascii="Book Antiqua" w:hAnsi="Book Antiqua"/>
          <w:sz w:val="24"/>
          <w:szCs w:val="24"/>
        </w:rPr>
        <w:t>recommend</w:t>
      </w:r>
      <w:r w:rsidR="00CE11F4" w:rsidRPr="008941F6">
        <w:rPr>
          <w:rFonts w:ascii="Book Antiqua" w:hAnsi="Book Antiqua"/>
          <w:sz w:val="24"/>
          <w:szCs w:val="24"/>
        </w:rPr>
        <w:t>ed</w:t>
      </w:r>
      <w:r w:rsidR="008C195C" w:rsidRPr="008941F6">
        <w:rPr>
          <w:rFonts w:ascii="Book Antiqua" w:hAnsi="Book Antiqua"/>
          <w:sz w:val="24"/>
          <w:szCs w:val="24"/>
        </w:rPr>
        <w:t xml:space="preserve"> the </w:t>
      </w:r>
      <w:r w:rsidR="00F4381A" w:rsidRPr="008941F6">
        <w:rPr>
          <w:rFonts w:ascii="Book Antiqua" w:hAnsi="Book Antiqua"/>
          <w:sz w:val="24"/>
          <w:szCs w:val="24"/>
        </w:rPr>
        <w:t xml:space="preserve">use </w:t>
      </w:r>
      <w:r w:rsidR="008C195C" w:rsidRPr="008941F6">
        <w:rPr>
          <w:rFonts w:ascii="Book Antiqua" w:hAnsi="Book Antiqua"/>
          <w:sz w:val="24"/>
          <w:szCs w:val="24"/>
        </w:rPr>
        <w:t xml:space="preserve">of vitamin E for non-diabetic patients with biopsy-proven </w:t>
      </w:r>
      <w:proofErr w:type="gramStart"/>
      <w:r w:rsidR="008C195C" w:rsidRPr="008941F6">
        <w:rPr>
          <w:rFonts w:ascii="Book Antiqua" w:hAnsi="Book Antiqua"/>
          <w:sz w:val="24"/>
          <w:szCs w:val="24"/>
        </w:rPr>
        <w:t>NASH</w:t>
      </w:r>
      <w:r w:rsidR="008C195C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8C195C" w:rsidRPr="008941F6">
        <w:rPr>
          <w:rFonts w:ascii="Book Antiqua" w:hAnsi="Book Antiqua"/>
          <w:sz w:val="24"/>
          <w:szCs w:val="24"/>
          <w:vertAlign w:val="superscript"/>
        </w:rPr>
        <w:t>16]</w:t>
      </w:r>
      <w:r w:rsidR="008C195C" w:rsidRPr="008941F6">
        <w:rPr>
          <w:rFonts w:ascii="Book Antiqua" w:hAnsi="Book Antiqua"/>
          <w:sz w:val="24"/>
          <w:szCs w:val="24"/>
        </w:rPr>
        <w:t xml:space="preserve">. </w:t>
      </w:r>
      <w:r w:rsidRPr="008941F6">
        <w:rPr>
          <w:rFonts w:ascii="Book Antiqua" w:hAnsi="Book Antiqua"/>
          <w:sz w:val="24"/>
          <w:szCs w:val="24"/>
        </w:rPr>
        <w:t xml:space="preserve">It is </w:t>
      </w:r>
      <w:r w:rsidR="000767A2" w:rsidRPr="008941F6">
        <w:rPr>
          <w:rFonts w:ascii="Book Antiqua" w:hAnsi="Book Antiqua"/>
          <w:sz w:val="24"/>
          <w:szCs w:val="24"/>
        </w:rPr>
        <w:t xml:space="preserve">important </w:t>
      </w:r>
      <w:r w:rsidRPr="008941F6">
        <w:rPr>
          <w:rFonts w:ascii="Book Antiqua" w:hAnsi="Book Antiqua"/>
          <w:sz w:val="24"/>
          <w:szCs w:val="24"/>
        </w:rPr>
        <w:t xml:space="preserve">to examine the effects of vitamin E </w:t>
      </w:r>
      <w:r w:rsidR="00B831D5" w:rsidRPr="008941F6">
        <w:rPr>
          <w:rFonts w:ascii="Book Antiqua" w:hAnsi="Book Antiqua"/>
          <w:sz w:val="24"/>
          <w:szCs w:val="24"/>
        </w:rPr>
        <w:t xml:space="preserve">in </w:t>
      </w:r>
      <w:r w:rsidRPr="008941F6">
        <w:rPr>
          <w:rFonts w:ascii="Book Antiqua" w:hAnsi="Book Antiqua"/>
          <w:sz w:val="24"/>
          <w:szCs w:val="24"/>
        </w:rPr>
        <w:t>NASH patients with diabetes.</w:t>
      </w:r>
    </w:p>
    <w:p w:rsidR="00061C3F" w:rsidRPr="008941F6" w:rsidRDefault="00AD7465" w:rsidP="00F81456">
      <w:pPr>
        <w:spacing w:line="360" w:lineRule="auto"/>
        <w:ind w:firstLine="840"/>
        <w:rPr>
          <w:rFonts w:ascii="Book Antiqua" w:hAnsi="Book Antiqua"/>
          <w:sz w:val="24"/>
          <w:szCs w:val="24"/>
        </w:rPr>
      </w:pPr>
      <w:r w:rsidRPr="008941F6">
        <w:rPr>
          <w:rFonts w:ascii="Book Antiqua" w:hAnsi="Book Antiqua"/>
          <w:sz w:val="24"/>
          <w:szCs w:val="24"/>
        </w:rPr>
        <w:t>It is</w:t>
      </w:r>
      <w:r w:rsidR="007715AB" w:rsidRPr="008941F6">
        <w:rPr>
          <w:rFonts w:ascii="Book Antiqua" w:hAnsi="Book Antiqua"/>
          <w:sz w:val="24"/>
          <w:szCs w:val="24"/>
        </w:rPr>
        <w:t xml:space="preserve"> noteworthy</w:t>
      </w:r>
      <w:r w:rsidRPr="008941F6">
        <w:rPr>
          <w:rFonts w:ascii="Book Antiqua" w:hAnsi="Book Antiqua"/>
          <w:sz w:val="24"/>
          <w:szCs w:val="24"/>
        </w:rPr>
        <w:t xml:space="preserve"> that the long-term safety of vitamin E is questionable. </w:t>
      </w:r>
      <w:r w:rsidR="0056473D" w:rsidRPr="008941F6">
        <w:rPr>
          <w:rFonts w:ascii="Book Antiqua" w:hAnsi="Book Antiqua"/>
          <w:sz w:val="24"/>
          <w:szCs w:val="24"/>
        </w:rPr>
        <w:t>It was reported that high-dosage (</w:t>
      </w:r>
      <w:r w:rsidR="00F4381A" w:rsidRPr="008941F6">
        <w:rPr>
          <w:rFonts w:ascii="Book Antiqua" w:hAnsi="Book Antiqua" w:cs="Cambria"/>
          <w:sz w:val="24"/>
          <w:szCs w:val="24"/>
        </w:rPr>
        <w:sym w:font="Symbol" w:char="F0B3"/>
      </w:r>
      <w:r w:rsidR="00413BE5" w:rsidRPr="008941F6">
        <w:rPr>
          <w:rFonts w:ascii="Book Antiqua" w:hAnsi="Book Antiqua" w:cs="Cambria"/>
          <w:sz w:val="24"/>
          <w:szCs w:val="24"/>
          <w:lang w:eastAsia="zh-CN"/>
        </w:rPr>
        <w:t xml:space="preserve"> </w:t>
      </w:r>
      <w:r w:rsidR="0056473D" w:rsidRPr="008941F6">
        <w:rPr>
          <w:rFonts w:ascii="Book Antiqua" w:hAnsi="Book Antiqua"/>
          <w:sz w:val="24"/>
          <w:szCs w:val="24"/>
        </w:rPr>
        <w:t xml:space="preserve">400 IU/d) vitamin E supplements may increase all-cause </w:t>
      </w:r>
      <w:proofErr w:type="gramStart"/>
      <w:r w:rsidR="0056473D" w:rsidRPr="008941F6">
        <w:rPr>
          <w:rFonts w:ascii="Book Antiqua" w:hAnsi="Book Antiqua"/>
          <w:sz w:val="24"/>
          <w:szCs w:val="24"/>
        </w:rPr>
        <w:t>mortality</w:t>
      </w:r>
      <w:r w:rsidR="003E3ECB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E3ECB" w:rsidRPr="008941F6">
        <w:rPr>
          <w:rFonts w:ascii="Book Antiqua" w:hAnsi="Book Antiqua"/>
          <w:sz w:val="24"/>
          <w:szCs w:val="24"/>
          <w:vertAlign w:val="superscript"/>
        </w:rPr>
        <w:t>28</w:t>
      </w:r>
      <w:r w:rsidR="0056473D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56473D" w:rsidRPr="008941F6">
        <w:rPr>
          <w:rFonts w:ascii="Book Antiqua" w:hAnsi="Book Antiqua"/>
          <w:sz w:val="24"/>
          <w:szCs w:val="24"/>
        </w:rPr>
        <w:t>.</w:t>
      </w:r>
      <w:r w:rsidRPr="008941F6">
        <w:rPr>
          <w:rFonts w:ascii="Book Antiqua" w:hAnsi="Book Antiqua"/>
          <w:sz w:val="24"/>
          <w:szCs w:val="24"/>
        </w:rPr>
        <w:t xml:space="preserve"> In addition, </w:t>
      </w:r>
      <w:r w:rsidR="001C78EE" w:rsidRPr="008941F6">
        <w:rPr>
          <w:rFonts w:ascii="Book Antiqua" w:hAnsi="Book Antiqua"/>
          <w:sz w:val="24"/>
          <w:szCs w:val="24"/>
        </w:rPr>
        <w:t xml:space="preserve">it was reported that dietary supplementation with vitamin E significantly increased the risk of prostate cancer among healthy </w:t>
      </w:r>
      <w:proofErr w:type="gramStart"/>
      <w:r w:rsidR="001C78EE" w:rsidRPr="008941F6">
        <w:rPr>
          <w:rFonts w:ascii="Book Antiqua" w:hAnsi="Book Antiqua"/>
          <w:sz w:val="24"/>
          <w:szCs w:val="24"/>
        </w:rPr>
        <w:t>men</w:t>
      </w:r>
      <w:r w:rsidR="003E3ECB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E3ECB" w:rsidRPr="008941F6">
        <w:rPr>
          <w:rFonts w:ascii="Book Antiqua" w:hAnsi="Book Antiqua"/>
          <w:sz w:val="24"/>
          <w:szCs w:val="24"/>
          <w:vertAlign w:val="superscript"/>
        </w:rPr>
        <w:t>29</w:t>
      </w:r>
      <w:r w:rsidR="001C78EE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1C78EE" w:rsidRPr="008941F6">
        <w:rPr>
          <w:rFonts w:ascii="Book Antiqua" w:hAnsi="Book Antiqua"/>
          <w:sz w:val="24"/>
          <w:szCs w:val="24"/>
        </w:rPr>
        <w:t xml:space="preserve">. </w:t>
      </w:r>
      <w:r w:rsidR="00061C3F" w:rsidRPr="008941F6">
        <w:rPr>
          <w:rFonts w:ascii="Book Antiqua" w:hAnsi="Book Antiqua"/>
          <w:sz w:val="24"/>
          <w:szCs w:val="24"/>
        </w:rPr>
        <w:t>It is necessary to investigate the long-term prognos</w:t>
      </w:r>
      <w:r w:rsidR="00CA70F7" w:rsidRPr="008941F6">
        <w:rPr>
          <w:rFonts w:ascii="Book Antiqua" w:hAnsi="Book Antiqua"/>
          <w:sz w:val="24"/>
          <w:szCs w:val="24"/>
        </w:rPr>
        <w:t>e</w:t>
      </w:r>
      <w:r w:rsidR="00061C3F" w:rsidRPr="008941F6">
        <w:rPr>
          <w:rFonts w:ascii="Book Antiqua" w:hAnsi="Book Antiqua"/>
          <w:sz w:val="24"/>
          <w:szCs w:val="24"/>
        </w:rPr>
        <w:t>s of NASH patients who take vitamin E</w:t>
      </w:r>
      <w:r w:rsidR="00F4381A" w:rsidRPr="008941F6">
        <w:rPr>
          <w:rFonts w:ascii="Book Antiqua" w:hAnsi="Book Antiqua"/>
          <w:sz w:val="24"/>
          <w:szCs w:val="24"/>
        </w:rPr>
        <w:t xml:space="preserve"> supplements</w:t>
      </w:r>
      <w:r w:rsidR="00061C3F" w:rsidRPr="008941F6">
        <w:rPr>
          <w:rFonts w:ascii="Book Antiqua" w:hAnsi="Book Antiqua"/>
          <w:sz w:val="24"/>
          <w:szCs w:val="24"/>
        </w:rPr>
        <w:t>.</w:t>
      </w:r>
    </w:p>
    <w:p w:rsidR="00362B48" w:rsidRPr="008941F6" w:rsidRDefault="00362B48" w:rsidP="00061C3F">
      <w:pPr>
        <w:spacing w:line="360" w:lineRule="auto"/>
        <w:rPr>
          <w:rFonts w:ascii="Book Antiqua" w:hAnsi="Book Antiqua"/>
          <w:sz w:val="24"/>
          <w:szCs w:val="24"/>
        </w:rPr>
      </w:pPr>
    </w:p>
    <w:p w:rsidR="00061C3F" w:rsidRPr="008941F6" w:rsidRDefault="002E0111" w:rsidP="00061C3F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8941F6">
        <w:rPr>
          <w:rFonts w:ascii="Book Antiqua" w:hAnsi="Book Antiqua"/>
          <w:b/>
          <w:i/>
          <w:sz w:val="24"/>
          <w:szCs w:val="24"/>
        </w:rPr>
        <w:t>Lipid-lowering drugs</w:t>
      </w:r>
    </w:p>
    <w:p w:rsidR="00646787" w:rsidRPr="008941F6" w:rsidRDefault="00270FFF" w:rsidP="00035B4A">
      <w:pPr>
        <w:spacing w:line="360" w:lineRule="auto"/>
        <w:rPr>
          <w:rFonts w:ascii="Book Antiqua" w:hAnsi="Book Antiqua"/>
          <w:sz w:val="24"/>
          <w:szCs w:val="24"/>
        </w:rPr>
      </w:pPr>
      <w:r w:rsidRPr="008941F6">
        <w:rPr>
          <w:rFonts w:ascii="Book Antiqua" w:hAnsi="Book Antiqua"/>
          <w:sz w:val="24"/>
          <w:szCs w:val="24"/>
        </w:rPr>
        <w:t xml:space="preserve">NAFLD is strongly </w:t>
      </w:r>
      <w:r w:rsidR="00094201" w:rsidRPr="008941F6">
        <w:rPr>
          <w:rFonts w:ascii="Book Antiqua" w:hAnsi="Book Antiqua"/>
          <w:sz w:val="24"/>
          <w:szCs w:val="24"/>
        </w:rPr>
        <w:t>a</w:t>
      </w:r>
      <w:r w:rsidR="00D44474" w:rsidRPr="008941F6">
        <w:rPr>
          <w:rFonts w:ascii="Book Antiqua" w:hAnsi="Book Antiqua"/>
          <w:sz w:val="24"/>
          <w:szCs w:val="24"/>
        </w:rPr>
        <w:t>ssociated wi</w:t>
      </w:r>
      <w:r w:rsidR="00094201" w:rsidRPr="008941F6">
        <w:rPr>
          <w:rFonts w:ascii="Book Antiqua" w:hAnsi="Book Antiqua"/>
          <w:sz w:val="24"/>
          <w:szCs w:val="24"/>
        </w:rPr>
        <w:t>th</w:t>
      </w:r>
      <w:r w:rsidRPr="008941F6">
        <w:rPr>
          <w:rFonts w:ascii="Book Antiqua" w:hAnsi="Book Antiqua"/>
          <w:sz w:val="24"/>
          <w:szCs w:val="24"/>
        </w:rPr>
        <w:t xml:space="preserve"> obesity and dyslipidemia. </w:t>
      </w:r>
      <w:r w:rsidR="00C66D92" w:rsidRPr="008941F6">
        <w:rPr>
          <w:rFonts w:ascii="Book Antiqua" w:hAnsi="Book Antiqua"/>
          <w:sz w:val="24"/>
          <w:szCs w:val="24"/>
        </w:rPr>
        <w:t>Statins prevent cholesterol synthesis by inhibiting 3-hydroxy-3-methylglutaryl-coenzyme A (HMG-CoA) reductase</w:t>
      </w:r>
      <w:r w:rsidR="007D5A7B" w:rsidRPr="008941F6">
        <w:rPr>
          <w:rFonts w:ascii="Book Antiqua" w:hAnsi="Book Antiqua"/>
          <w:sz w:val="24"/>
          <w:szCs w:val="24"/>
        </w:rPr>
        <w:t>,</w:t>
      </w:r>
      <w:r w:rsidR="00C66D92" w:rsidRPr="008941F6">
        <w:rPr>
          <w:rFonts w:ascii="Book Antiqua" w:hAnsi="Book Antiqua"/>
          <w:sz w:val="24"/>
          <w:szCs w:val="24"/>
        </w:rPr>
        <w:t xml:space="preserve"> and are used </w:t>
      </w:r>
      <w:r w:rsidR="007D5A7B" w:rsidRPr="008941F6">
        <w:rPr>
          <w:rFonts w:ascii="Book Antiqua" w:hAnsi="Book Antiqua"/>
          <w:sz w:val="24"/>
          <w:szCs w:val="24"/>
        </w:rPr>
        <w:t>to treat</w:t>
      </w:r>
      <w:r w:rsidR="00C66D92" w:rsidRPr="008941F6">
        <w:rPr>
          <w:rFonts w:ascii="Book Antiqua" w:hAnsi="Book Antiqua"/>
          <w:sz w:val="24"/>
          <w:szCs w:val="24"/>
        </w:rPr>
        <w:t xml:space="preserve"> dyslipidemia. </w:t>
      </w:r>
      <w:r w:rsidR="00F62756" w:rsidRPr="008941F6">
        <w:rPr>
          <w:rFonts w:ascii="Book Antiqua" w:hAnsi="Book Antiqua"/>
          <w:sz w:val="24"/>
          <w:szCs w:val="24"/>
        </w:rPr>
        <w:t xml:space="preserve">In addition, </w:t>
      </w:r>
      <w:r w:rsidR="00C62DBF" w:rsidRPr="008941F6">
        <w:rPr>
          <w:rFonts w:ascii="Book Antiqua" w:hAnsi="Book Antiqua"/>
          <w:sz w:val="24"/>
          <w:szCs w:val="24"/>
        </w:rPr>
        <w:t xml:space="preserve">owing to </w:t>
      </w:r>
      <w:r w:rsidR="00F62756" w:rsidRPr="008941F6">
        <w:rPr>
          <w:rFonts w:ascii="Book Antiqua" w:hAnsi="Book Antiqua"/>
          <w:sz w:val="24"/>
          <w:szCs w:val="24"/>
        </w:rPr>
        <w:t>the</w:t>
      </w:r>
      <w:r w:rsidR="001824D7" w:rsidRPr="008941F6">
        <w:rPr>
          <w:rFonts w:ascii="Book Antiqua" w:hAnsi="Book Antiqua"/>
          <w:sz w:val="24"/>
          <w:szCs w:val="24"/>
        </w:rPr>
        <w:t>ir</w:t>
      </w:r>
      <w:r w:rsidR="00F62756" w:rsidRPr="008941F6">
        <w:rPr>
          <w:rFonts w:ascii="Book Antiqua" w:hAnsi="Book Antiqua"/>
          <w:sz w:val="24"/>
          <w:szCs w:val="24"/>
        </w:rPr>
        <w:t xml:space="preserve"> possible </w:t>
      </w:r>
      <w:proofErr w:type="spellStart"/>
      <w:r w:rsidR="00F62756" w:rsidRPr="008941F6">
        <w:rPr>
          <w:rFonts w:ascii="Book Antiqua" w:hAnsi="Book Antiqua"/>
          <w:sz w:val="24"/>
          <w:szCs w:val="24"/>
        </w:rPr>
        <w:t>antiinflammatory</w:t>
      </w:r>
      <w:proofErr w:type="spellEnd"/>
      <w:r w:rsidR="00F62756" w:rsidRPr="008941F6">
        <w:rPr>
          <w:rFonts w:ascii="Book Antiqua" w:hAnsi="Book Antiqua"/>
          <w:sz w:val="24"/>
          <w:szCs w:val="24"/>
        </w:rPr>
        <w:t xml:space="preserve"> </w:t>
      </w:r>
      <w:r w:rsidR="00A43A07" w:rsidRPr="008941F6">
        <w:rPr>
          <w:rFonts w:ascii="Book Antiqua" w:hAnsi="Book Antiqua"/>
          <w:sz w:val="24"/>
          <w:szCs w:val="24"/>
        </w:rPr>
        <w:t>effects</w:t>
      </w:r>
      <w:r w:rsidR="00C62DBF" w:rsidRPr="008941F6">
        <w:rPr>
          <w:rFonts w:ascii="Book Antiqua" w:hAnsi="Book Antiqua"/>
          <w:sz w:val="24"/>
          <w:szCs w:val="24"/>
        </w:rPr>
        <w:t>,</w:t>
      </w:r>
      <w:r w:rsidR="00A43A07" w:rsidRPr="008941F6">
        <w:rPr>
          <w:rFonts w:ascii="Book Antiqua" w:hAnsi="Book Antiqua"/>
          <w:sz w:val="24"/>
          <w:szCs w:val="24"/>
        </w:rPr>
        <w:t xml:space="preserve"> </w:t>
      </w:r>
      <w:r w:rsidR="00F62756" w:rsidRPr="008941F6">
        <w:rPr>
          <w:rFonts w:ascii="Book Antiqua" w:hAnsi="Book Antiqua"/>
          <w:sz w:val="24"/>
          <w:szCs w:val="24"/>
        </w:rPr>
        <w:t xml:space="preserve">statins </w:t>
      </w:r>
      <w:r w:rsidR="00C62DBF" w:rsidRPr="008941F6">
        <w:rPr>
          <w:rFonts w:ascii="Book Antiqua" w:hAnsi="Book Antiqua"/>
          <w:sz w:val="24"/>
          <w:szCs w:val="24"/>
        </w:rPr>
        <w:t xml:space="preserve">are </w:t>
      </w:r>
      <w:r w:rsidR="00F62756" w:rsidRPr="008941F6">
        <w:rPr>
          <w:rFonts w:ascii="Book Antiqua" w:hAnsi="Book Antiqua"/>
          <w:sz w:val="24"/>
          <w:szCs w:val="24"/>
        </w:rPr>
        <w:t xml:space="preserve">an option </w:t>
      </w:r>
      <w:r w:rsidR="00D44474" w:rsidRPr="008941F6">
        <w:rPr>
          <w:rFonts w:ascii="Book Antiqua" w:hAnsi="Book Antiqua"/>
          <w:sz w:val="24"/>
          <w:szCs w:val="24"/>
        </w:rPr>
        <w:t xml:space="preserve">for treating </w:t>
      </w:r>
      <w:proofErr w:type="gramStart"/>
      <w:r w:rsidR="00F62756" w:rsidRPr="008941F6">
        <w:rPr>
          <w:rFonts w:ascii="Book Antiqua" w:hAnsi="Book Antiqua"/>
          <w:sz w:val="24"/>
          <w:szCs w:val="24"/>
        </w:rPr>
        <w:t>NAFLD</w:t>
      </w:r>
      <w:r w:rsidR="00F62756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F62756" w:rsidRPr="008941F6">
        <w:rPr>
          <w:rFonts w:ascii="Book Antiqua" w:hAnsi="Book Antiqua"/>
          <w:sz w:val="24"/>
          <w:szCs w:val="24"/>
          <w:vertAlign w:val="superscript"/>
        </w:rPr>
        <w:t>30]</w:t>
      </w:r>
      <w:r w:rsidR="00F62756" w:rsidRPr="008941F6">
        <w:rPr>
          <w:rFonts w:ascii="Book Antiqua" w:hAnsi="Book Antiqua"/>
          <w:sz w:val="24"/>
          <w:szCs w:val="24"/>
        </w:rPr>
        <w:t xml:space="preserve">. </w:t>
      </w:r>
      <w:r w:rsidR="00CE11F4" w:rsidRPr="008941F6">
        <w:rPr>
          <w:rFonts w:ascii="Book Antiqua" w:hAnsi="Book Antiqua"/>
          <w:sz w:val="24"/>
          <w:szCs w:val="24"/>
        </w:rPr>
        <w:t xml:space="preserve">Atorvastatin and simvastatin are representative statins. </w:t>
      </w:r>
      <w:r w:rsidR="000A3D1A" w:rsidRPr="008941F6">
        <w:rPr>
          <w:rFonts w:ascii="Book Antiqua" w:hAnsi="Book Antiqua"/>
          <w:sz w:val="24"/>
          <w:szCs w:val="24"/>
        </w:rPr>
        <w:t xml:space="preserve">In a pilot study, serum aminotransferase and lipid levels were reduced significantly in all </w:t>
      </w:r>
      <w:r w:rsidR="000A3D1A" w:rsidRPr="008941F6">
        <w:rPr>
          <w:rFonts w:ascii="Book Antiqua" w:hAnsi="Book Antiqua"/>
          <w:sz w:val="24"/>
          <w:szCs w:val="24"/>
        </w:rPr>
        <w:lastRenderedPageBreak/>
        <w:t>patients with NAFLD by atorvastatin treatment</w:t>
      </w:r>
      <w:r w:rsidR="00C02121" w:rsidRPr="008941F6">
        <w:rPr>
          <w:rFonts w:ascii="Book Antiqua" w:hAnsi="Book Antiqua"/>
          <w:sz w:val="24"/>
          <w:szCs w:val="24"/>
        </w:rPr>
        <w:t>; however, histological asse</w:t>
      </w:r>
      <w:r w:rsidR="00CE11F4" w:rsidRPr="008941F6">
        <w:rPr>
          <w:rFonts w:ascii="Book Antiqua" w:hAnsi="Book Antiqua"/>
          <w:sz w:val="24"/>
          <w:szCs w:val="24"/>
        </w:rPr>
        <w:t xml:space="preserve">ssment was not </w:t>
      </w:r>
      <w:proofErr w:type="gramStart"/>
      <w:r w:rsidR="00CE11F4" w:rsidRPr="008941F6">
        <w:rPr>
          <w:rFonts w:ascii="Book Antiqua" w:hAnsi="Book Antiqua"/>
          <w:sz w:val="24"/>
          <w:szCs w:val="24"/>
        </w:rPr>
        <w:t>performed</w:t>
      </w:r>
      <w:r w:rsidR="00F62756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F62756" w:rsidRPr="008941F6">
        <w:rPr>
          <w:rFonts w:ascii="Book Antiqua" w:hAnsi="Book Antiqua"/>
          <w:sz w:val="24"/>
          <w:szCs w:val="24"/>
          <w:vertAlign w:val="superscript"/>
        </w:rPr>
        <w:t>31</w:t>
      </w:r>
      <w:r w:rsidR="000A3D1A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0A3D1A" w:rsidRPr="008941F6">
        <w:rPr>
          <w:rFonts w:ascii="Book Antiqua" w:hAnsi="Book Antiqua"/>
          <w:sz w:val="24"/>
          <w:szCs w:val="24"/>
        </w:rPr>
        <w:t>.</w:t>
      </w:r>
      <w:r w:rsidR="003E6F8A" w:rsidRPr="008941F6">
        <w:rPr>
          <w:rFonts w:ascii="Book Antiqua" w:hAnsi="Book Antiqua"/>
          <w:sz w:val="24"/>
          <w:szCs w:val="24"/>
        </w:rPr>
        <w:t xml:space="preserve"> In a subsequent open-label study, liver </w:t>
      </w:r>
      <w:proofErr w:type="spellStart"/>
      <w:r w:rsidR="003E6F8A"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="003E6F8A" w:rsidRPr="008941F6">
        <w:rPr>
          <w:rFonts w:ascii="Book Antiqua" w:hAnsi="Book Antiqua"/>
          <w:sz w:val="24"/>
          <w:szCs w:val="24"/>
        </w:rPr>
        <w:t xml:space="preserve"> and NAFLD activity score (NAS) sign</w:t>
      </w:r>
      <w:r w:rsidR="007E717A" w:rsidRPr="008941F6">
        <w:rPr>
          <w:rFonts w:ascii="Book Antiqua" w:hAnsi="Book Antiqua"/>
          <w:sz w:val="24"/>
          <w:szCs w:val="24"/>
        </w:rPr>
        <w:t xml:space="preserve">ificantly improved, whereas 4 of 17 (24%) patients with biopsy-proven NASH with hyperlipidemia had increased fibrosis stage after atorvastatin </w:t>
      </w:r>
      <w:proofErr w:type="gramStart"/>
      <w:r w:rsidR="007E717A" w:rsidRPr="008941F6">
        <w:rPr>
          <w:rFonts w:ascii="Book Antiqua" w:hAnsi="Book Antiqua"/>
          <w:sz w:val="24"/>
          <w:szCs w:val="24"/>
        </w:rPr>
        <w:t>administration</w:t>
      </w:r>
      <w:r w:rsidR="00F62756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F62756" w:rsidRPr="008941F6">
        <w:rPr>
          <w:rFonts w:ascii="Book Antiqua" w:hAnsi="Book Antiqua"/>
          <w:sz w:val="24"/>
          <w:szCs w:val="24"/>
          <w:vertAlign w:val="superscript"/>
        </w:rPr>
        <w:t>32</w:t>
      </w:r>
      <w:r w:rsidR="007E717A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7E717A" w:rsidRPr="008941F6">
        <w:rPr>
          <w:rFonts w:ascii="Book Antiqua" w:hAnsi="Book Antiqua"/>
          <w:sz w:val="24"/>
          <w:szCs w:val="24"/>
        </w:rPr>
        <w:t xml:space="preserve">. </w:t>
      </w:r>
      <w:r w:rsidR="00A12083" w:rsidRPr="008941F6">
        <w:rPr>
          <w:rFonts w:ascii="Book Antiqua" w:hAnsi="Book Antiqua"/>
          <w:sz w:val="24"/>
          <w:szCs w:val="24"/>
        </w:rPr>
        <w:t>In a randomized controlled trial, atorvastatin (20</w:t>
      </w:r>
      <w:r w:rsidR="00CE11F4" w:rsidRPr="008941F6">
        <w:rPr>
          <w:rFonts w:ascii="Book Antiqua" w:hAnsi="Book Antiqua"/>
          <w:sz w:val="24"/>
          <w:szCs w:val="24"/>
        </w:rPr>
        <w:t xml:space="preserve"> </w:t>
      </w:r>
      <w:r w:rsidR="00A12083" w:rsidRPr="008941F6">
        <w:rPr>
          <w:rFonts w:ascii="Book Antiqua" w:hAnsi="Book Antiqua"/>
          <w:sz w:val="24"/>
          <w:szCs w:val="24"/>
        </w:rPr>
        <w:t xml:space="preserve">mg/d) combined with antioxidants (vitamin C and E) was effective in reducing the </w:t>
      </w:r>
      <w:r w:rsidR="005734DE" w:rsidRPr="008941F6">
        <w:rPr>
          <w:rFonts w:ascii="Book Antiqua" w:hAnsi="Book Antiqua"/>
          <w:sz w:val="24"/>
          <w:szCs w:val="24"/>
        </w:rPr>
        <w:t xml:space="preserve">risk </w:t>
      </w:r>
      <w:r w:rsidR="00A12083" w:rsidRPr="008941F6">
        <w:rPr>
          <w:rFonts w:ascii="Book Antiqua" w:hAnsi="Book Antiqua"/>
          <w:sz w:val="24"/>
          <w:szCs w:val="24"/>
        </w:rPr>
        <w:t xml:space="preserve">of hepatic </w:t>
      </w:r>
      <w:proofErr w:type="spellStart"/>
      <w:r w:rsidR="00A12083" w:rsidRPr="008941F6">
        <w:rPr>
          <w:rFonts w:ascii="Book Antiqua" w:hAnsi="Book Antiqua"/>
          <w:sz w:val="24"/>
          <w:szCs w:val="24"/>
        </w:rPr>
        <w:t>steatosi</w:t>
      </w:r>
      <w:r w:rsidR="00191F5D" w:rsidRPr="008941F6">
        <w:rPr>
          <w:rFonts w:ascii="Book Antiqua" w:hAnsi="Book Antiqua"/>
          <w:sz w:val="24"/>
          <w:szCs w:val="24"/>
        </w:rPr>
        <w:t>s</w:t>
      </w:r>
      <w:proofErr w:type="spellEnd"/>
      <w:r w:rsidR="00A12083" w:rsidRPr="008941F6">
        <w:rPr>
          <w:rFonts w:ascii="Book Antiqua" w:hAnsi="Book Antiqua"/>
          <w:sz w:val="24"/>
          <w:szCs w:val="24"/>
        </w:rPr>
        <w:t xml:space="preserve"> by 71% </w:t>
      </w:r>
      <w:r w:rsidR="00E16E84" w:rsidRPr="008941F6">
        <w:rPr>
          <w:rFonts w:ascii="Book Antiqua" w:hAnsi="Book Antiqua"/>
          <w:sz w:val="24"/>
          <w:szCs w:val="24"/>
        </w:rPr>
        <w:t xml:space="preserve">after 4 years of active therapy </w:t>
      </w:r>
      <w:r w:rsidR="00A12083" w:rsidRPr="008941F6">
        <w:rPr>
          <w:rFonts w:ascii="Book Antiqua" w:hAnsi="Book Antiqua"/>
          <w:sz w:val="24"/>
          <w:szCs w:val="24"/>
        </w:rPr>
        <w:t>in individuals with NAFLD</w:t>
      </w:r>
      <w:r w:rsidR="00191F5D" w:rsidRPr="008941F6">
        <w:rPr>
          <w:rFonts w:ascii="Book Antiqua" w:hAnsi="Book Antiqua"/>
          <w:sz w:val="24"/>
          <w:szCs w:val="24"/>
        </w:rPr>
        <w:t xml:space="preserve"> at </w:t>
      </w:r>
      <w:proofErr w:type="gramStart"/>
      <w:r w:rsidR="00191F5D" w:rsidRPr="008941F6">
        <w:rPr>
          <w:rFonts w:ascii="Book Antiqua" w:hAnsi="Book Antiqua"/>
          <w:sz w:val="24"/>
          <w:szCs w:val="24"/>
        </w:rPr>
        <w:t>baseline</w:t>
      </w:r>
      <w:r w:rsidR="00F62756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F62756" w:rsidRPr="008941F6">
        <w:rPr>
          <w:rFonts w:ascii="Book Antiqua" w:hAnsi="Book Antiqua"/>
          <w:sz w:val="24"/>
          <w:szCs w:val="24"/>
          <w:vertAlign w:val="superscript"/>
        </w:rPr>
        <w:t>33</w:t>
      </w:r>
      <w:r w:rsidR="00191F5D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191F5D" w:rsidRPr="008941F6">
        <w:rPr>
          <w:rFonts w:ascii="Book Antiqua" w:hAnsi="Book Antiqua"/>
          <w:sz w:val="24"/>
          <w:szCs w:val="24"/>
        </w:rPr>
        <w:t>.</w:t>
      </w:r>
      <w:r w:rsidR="00A12083" w:rsidRPr="008941F6">
        <w:rPr>
          <w:rFonts w:ascii="Book Antiqua" w:hAnsi="Book Antiqua"/>
          <w:sz w:val="24"/>
          <w:szCs w:val="24"/>
        </w:rPr>
        <w:t xml:space="preserve"> </w:t>
      </w:r>
      <w:r w:rsidR="007E717A" w:rsidRPr="008941F6">
        <w:rPr>
          <w:rFonts w:ascii="Book Antiqua" w:hAnsi="Book Antiqua"/>
          <w:sz w:val="24"/>
          <w:szCs w:val="24"/>
        </w:rPr>
        <w:t xml:space="preserve">In a randomized controlled trial, </w:t>
      </w:r>
      <w:r w:rsidR="00C02121" w:rsidRPr="008941F6">
        <w:rPr>
          <w:rFonts w:ascii="Book Antiqua" w:hAnsi="Book Antiqua"/>
          <w:sz w:val="24"/>
          <w:szCs w:val="24"/>
        </w:rPr>
        <w:t xml:space="preserve">simvastatin treatment did not </w:t>
      </w:r>
      <w:r w:rsidR="00F6152C" w:rsidRPr="008941F6">
        <w:rPr>
          <w:rFonts w:ascii="Book Antiqua" w:hAnsi="Book Antiqua"/>
          <w:sz w:val="24"/>
          <w:szCs w:val="24"/>
        </w:rPr>
        <w:t>induce</w:t>
      </w:r>
      <w:r w:rsidR="00C02121" w:rsidRPr="008941F6">
        <w:rPr>
          <w:rFonts w:ascii="Book Antiqua" w:hAnsi="Book Antiqua"/>
          <w:sz w:val="24"/>
          <w:szCs w:val="24"/>
        </w:rPr>
        <w:t xml:space="preserve"> significant improvement in serum </w:t>
      </w:r>
      <w:r w:rsidR="00693422" w:rsidRPr="008941F6">
        <w:rPr>
          <w:rFonts w:ascii="Book Antiqua" w:hAnsi="Book Antiqua"/>
          <w:sz w:val="24"/>
          <w:szCs w:val="24"/>
        </w:rPr>
        <w:t>aminotransferase levels</w:t>
      </w:r>
      <w:r w:rsidR="00C02121" w:rsidRPr="008941F6">
        <w:rPr>
          <w:rFonts w:ascii="Book Antiqua" w:hAnsi="Book Antiqua"/>
          <w:sz w:val="24"/>
          <w:szCs w:val="24"/>
        </w:rPr>
        <w:t xml:space="preserve">, hepatic </w:t>
      </w:r>
      <w:proofErr w:type="spellStart"/>
      <w:r w:rsidR="00C02121"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="00C02121" w:rsidRPr="008941F6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C02121" w:rsidRPr="008941F6">
        <w:rPr>
          <w:rFonts w:ascii="Book Antiqua" w:hAnsi="Book Antiqua"/>
          <w:sz w:val="24"/>
          <w:szCs w:val="24"/>
        </w:rPr>
        <w:t>necroinflammatory</w:t>
      </w:r>
      <w:proofErr w:type="spellEnd"/>
      <w:r w:rsidR="00C02121" w:rsidRPr="008941F6">
        <w:rPr>
          <w:rFonts w:ascii="Book Antiqua" w:hAnsi="Book Antiqua"/>
          <w:sz w:val="24"/>
          <w:szCs w:val="24"/>
        </w:rPr>
        <w:t xml:space="preserve"> activity</w:t>
      </w:r>
      <w:r w:rsidR="009C56B0" w:rsidRPr="008941F6">
        <w:rPr>
          <w:rFonts w:ascii="Book Antiqua" w:hAnsi="Book Antiqua"/>
          <w:sz w:val="24"/>
          <w:szCs w:val="24"/>
        </w:rPr>
        <w:t>,</w:t>
      </w:r>
      <w:r w:rsidR="00C02121" w:rsidRPr="008941F6">
        <w:rPr>
          <w:rFonts w:ascii="Book Antiqua" w:hAnsi="Book Antiqua"/>
          <w:sz w:val="24"/>
          <w:szCs w:val="24"/>
        </w:rPr>
        <w:t xml:space="preserve"> or stage of fibrosis in NASH </w:t>
      </w:r>
      <w:proofErr w:type="gramStart"/>
      <w:r w:rsidR="00C02121" w:rsidRPr="008941F6">
        <w:rPr>
          <w:rFonts w:ascii="Book Antiqua" w:hAnsi="Book Antiqua"/>
          <w:sz w:val="24"/>
          <w:szCs w:val="24"/>
        </w:rPr>
        <w:t>patients</w:t>
      </w:r>
      <w:r w:rsidR="00191F5D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91F5D" w:rsidRPr="008941F6">
        <w:rPr>
          <w:rFonts w:ascii="Book Antiqua" w:hAnsi="Book Antiqua"/>
          <w:sz w:val="24"/>
          <w:szCs w:val="24"/>
          <w:vertAlign w:val="superscript"/>
        </w:rPr>
        <w:t>3</w:t>
      </w:r>
      <w:r w:rsidR="00F62756" w:rsidRPr="008941F6">
        <w:rPr>
          <w:rFonts w:ascii="Book Antiqua" w:hAnsi="Book Antiqua"/>
          <w:sz w:val="24"/>
          <w:szCs w:val="24"/>
          <w:vertAlign w:val="superscript"/>
        </w:rPr>
        <w:t>4</w:t>
      </w:r>
      <w:r w:rsidR="00C02121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C02121" w:rsidRPr="008941F6">
        <w:rPr>
          <w:rFonts w:ascii="Book Antiqua" w:hAnsi="Book Antiqua"/>
          <w:sz w:val="24"/>
          <w:szCs w:val="24"/>
        </w:rPr>
        <w:t>.</w:t>
      </w:r>
      <w:r w:rsidR="00F6152C" w:rsidRPr="008941F6">
        <w:rPr>
          <w:rFonts w:ascii="Book Antiqua" w:hAnsi="Book Antiqua"/>
          <w:sz w:val="24"/>
          <w:szCs w:val="24"/>
        </w:rPr>
        <w:t xml:space="preserve"> Thus, the efficacy of statins for NAFLD/NASH has not </w:t>
      </w:r>
      <w:r w:rsidR="00CE11F4" w:rsidRPr="008941F6">
        <w:rPr>
          <w:rFonts w:ascii="Book Antiqua" w:hAnsi="Book Antiqua"/>
          <w:sz w:val="24"/>
          <w:szCs w:val="24"/>
        </w:rPr>
        <w:t>been fully validated</w:t>
      </w:r>
      <w:r w:rsidR="00F6152C" w:rsidRPr="008941F6">
        <w:rPr>
          <w:rFonts w:ascii="Book Antiqua" w:hAnsi="Book Antiqua"/>
          <w:sz w:val="24"/>
          <w:szCs w:val="24"/>
        </w:rPr>
        <w:t>. Statins decrease</w:t>
      </w:r>
      <w:r w:rsidR="00CF100E" w:rsidRPr="008941F6">
        <w:rPr>
          <w:rFonts w:ascii="Book Antiqua" w:hAnsi="Book Antiqua"/>
          <w:sz w:val="24"/>
          <w:szCs w:val="24"/>
        </w:rPr>
        <w:t xml:space="preserve"> lipid levels</w:t>
      </w:r>
      <w:r w:rsidR="00F6152C" w:rsidRPr="008941F6">
        <w:rPr>
          <w:rFonts w:ascii="Book Antiqua" w:hAnsi="Book Antiqua"/>
          <w:sz w:val="24"/>
          <w:szCs w:val="24"/>
        </w:rPr>
        <w:t xml:space="preserve"> both peripherally and viscerally,</w:t>
      </w:r>
      <w:r w:rsidR="00BF06D5" w:rsidRPr="008941F6">
        <w:rPr>
          <w:rFonts w:ascii="Book Antiqua" w:hAnsi="Book Antiqua"/>
          <w:sz w:val="24"/>
          <w:szCs w:val="24"/>
        </w:rPr>
        <w:t xml:space="preserve"> </w:t>
      </w:r>
      <w:r w:rsidR="00F6152C" w:rsidRPr="008941F6">
        <w:rPr>
          <w:rFonts w:ascii="Book Antiqua" w:hAnsi="Book Antiqua"/>
          <w:sz w:val="24"/>
          <w:szCs w:val="24"/>
        </w:rPr>
        <w:t xml:space="preserve">specifically in the </w:t>
      </w:r>
      <w:proofErr w:type="gramStart"/>
      <w:r w:rsidR="00F6152C" w:rsidRPr="008941F6">
        <w:rPr>
          <w:rFonts w:ascii="Book Antiqua" w:hAnsi="Book Antiqua"/>
          <w:sz w:val="24"/>
          <w:szCs w:val="24"/>
        </w:rPr>
        <w:t>liver</w:t>
      </w:r>
      <w:r w:rsidR="00F6152C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F6152C" w:rsidRPr="008941F6">
        <w:rPr>
          <w:rFonts w:ascii="Book Antiqua" w:hAnsi="Book Antiqua"/>
          <w:sz w:val="24"/>
          <w:szCs w:val="24"/>
          <w:vertAlign w:val="superscript"/>
        </w:rPr>
        <w:t>9]</w:t>
      </w:r>
      <w:r w:rsidR="00F6152C" w:rsidRPr="008941F6">
        <w:rPr>
          <w:rFonts w:ascii="Book Antiqua" w:hAnsi="Book Antiqua"/>
          <w:sz w:val="24"/>
          <w:szCs w:val="24"/>
        </w:rPr>
        <w:t xml:space="preserve">. </w:t>
      </w:r>
      <w:r w:rsidR="00C66D92" w:rsidRPr="008941F6">
        <w:rPr>
          <w:rFonts w:ascii="Book Antiqua" w:hAnsi="Book Antiqua"/>
          <w:sz w:val="24"/>
          <w:szCs w:val="24"/>
        </w:rPr>
        <w:t>Serum aminotransferase levels may increase transiently when fat is removed from the liver.</w:t>
      </w:r>
      <w:r w:rsidR="00646787" w:rsidRPr="008941F6">
        <w:rPr>
          <w:rFonts w:ascii="Book Antiqua" w:hAnsi="Book Antiqua"/>
          <w:sz w:val="24"/>
          <w:szCs w:val="24"/>
        </w:rPr>
        <w:t xml:space="preserve"> This transient elevation of serum aminotransferase levels does not progress to liver injury, and decreased fat deposition in the liver will eventually cause </w:t>
      </w:r>
      <w:r w:rsidR="00401252" w:rsidRPr="008941F6">
        <w:rPr>
          <w:rFonts w:ascii="Book Antiqua" w:hAnsi="Book Antiqua"/>
          <w:sz w:val="24"/>
          <w:szCs w:val="24"/>
        </w:rPr>
        <w:t xml:space="preserve">a </w:t>
      </w:r>
      <w:r w:rsidR="00646787" w:rsidRPr="008941F6">
        <w:rPr>
          <w:rFonts w:ascii="Book Antiqua" w:hAnsi="Book Antiqua"/>
          <w:sz w:val="24"/>
          <w:szCs w:val="24"/>
        </w:rPr>
        <w:t xml:space="preserve">decrease in serum aminotransferase levels. Therefore, even if serum aminotransferase levels mildly increase shortly after </w:t>
      </w:r>
      <w:r w:rsidR="002A061E" w:rsidRPr="008941F6">
        <w:rPr>
          <w:rFonts w:ascii="Book Antiqua" w:hAnsi="Book Antiqua"/>
          <w:sz w:val="24"/>
          <w:szCs w:val="24"/>
        </w:rPr>
        <w:t>th</w:t>
      </w:r>
      <w:r w:rsidR="0064168C" w:rsidRPr="008941F6">
        <w:rPr>
          <w:rFonts w:ascii="Book Antiqua" w:hAnsi="Book Antiqua"/>
          <w:sz w:val="24"/>
          <w:szCs w:val="24"/>
        </w:rPr>
        <w:t>e</w:t>
      </w:r>
      <w:r w:rsidR="002A061E" w:rsidRPr="008941F6">
        <w:rPr>
          <w:rFonts w:ascii="Book Antiqua" w:hAnsi="Book Antiqua"/>
          <w:sz w:val="24"/>
          <w:szCs w:val="24"/>
        </w:rPr>
        <w:t xml:space="preserve"> </w:t>
      </w:r>
      <w:r w:rsidR="00646787" w:rsidRPr="008941F6">
        <w:rPr>
          <w:rFonts w:ascii="Book Antiqua" w:hAnsi="Book Antiqua"/>
          <w:sz w:val="24"/>
          <w:szCs w:val="24"/>
        </w:rPr>
        <w:t xml:space="preserve">administration of statins, it is not necessary to discontinue the drug. </w:t>
      </w:r>
      <w:r w:rsidR="00742E76" w:rsidRPr="008941F6">
        <w:rPr>
          <w:rFonts w:ascii="Book Antiqua" w:hAnsi="Book Antiqua"/>
          <w:sz w:val="24"/>
          <w:szCs w:val="24"/>
        </w:rPr>
        <w:t>American guideline</w:t>
      </w:r>
      <w:r w:rsidR="001C0C9C" w:rsidRPr="008941F6">
        <w:rPr>
          <w:rFonts w:ascii="Book Antiqua" w:hAnsi="Book Antiqua"/>
          <w:sz w:val="24"/>
          <w:szCs w:val="24"/>
        </w:rPr>
        <w:t>s</w:t>
      </w:r>
      <w:r w:rsidR="00742E76" w:rsidRPr="008941F6">
        <w:rPr>
          <w:rFonts w:ascii="Book Antiqua" w:hAnsi="Book Antiqua"/>
          <w:sz w:val="24"/>
          <w:szCs w:val="24"/>
        </w:rPr>
        <w:t xml:space="preserve"> ha</w:t>
      </w:r>
      <w:r w:rsidR="001C0C9C" w:rsidRPr="008941F6">
        <w:rPr>
          <w:rFonts w:ascii="Book Antiqua" w:hAnsi="Book Antiqua"/>
          <w:sz w:val="24"/>
          <w:szCs w:val="24"/>
        </w:rPr>
        <w:t>ve</w:t>
      </w:r>
      <w:r w:rsidR="00742E76" w:rsidRPr="008941F6">
        <w:rPr>
          <w:rFonts w:ascii="Book Antiqua" w:hAnsi="Book Antiqua"/>
          <w:sz w:val="24"/>
          <w:szCs w:val="24"/>
        </w:rPr>
        <w:t xml:space="preserve"> recommended against the use of statins in the treatment of NASH until randomized controlled trials </w:t>
      </w:r>
      <w:r w:rsidR="00155B0D" w:rsidRPr="008941F6">
        <w:rPr>
          <w:rFonts w:ascii="Book Antiqua" w:hAnsi="Book Antiqua"/>
          <w:sz w:val="24"/>
          <w:szCs w:val="24"/>
        </w:rPr>
        <w:t xml:space="preserve">have </w:t>
      </w:r>
      <w:r w:rsidR="006B40EA" w:rsidRPr="008941F6">
        <w:rPr>
          <w:rFonts w:ascii="Book Antiqua" w:hAnsi="Book Antiqua"/>
          <w:sz w:val="24"/>
          <w:szCs w:val="24"/>
        </w:rPr>
        <w:t xml:space="preserve">confirmed </w:t>
      </w:r>
      <w:r w:rsidR="002E08C1" w:rsidRPr="008941F6">
        <w:rPr>
          <w:rFonts w:ascii="Book Antiqua" w:hAnsi="Book Antiqua"/>
          <w:sz w:val="24"/>
          <w:szCs w:val="24"/>
        </w:rPr>
        <w:t xml:space="preserve">their </w:t>
      </w:r>
      <w:r w:rsidR="00742E76" w:rsidRPr="008941F6">
        <w:rPr>
          <w:rFonts w:ascii="Book Antiqua" w:hAnsi="Book Antiqua"/>
          <w:sz w:val="24"/>
          <w:szCs w:val="24"/>
        </w:rPr>
        <w:t xml:space="preserve">histological </w:t>
      </w:r>
      <w:proofErr w:type="gramStart"/>
      <w:r w:rsidR="00742E76" w:rsidRPr="008941F6">
        <w:rPr>
          <w:rFonts w:ascii="Book Antiqua" w:hAnsi="Book Antiqua"/>
          <w:sz w:val="24"/>
          <w:szCs w:val="24"/>
        </w:rPr>
        <w:t>efficacy</w:t>
      </w:r>
      <w:r w:rsidR="00643280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43280" w:rsidRPr="008941F6">
        <w:rPr>
          <w:rFonts w:ascii="Book Antiqua" w:hAnsi="Book Antiqua"/>
          <w:sz w:val="24"/>
          <w:szCs w:val="24"/>
          <w:vertAlign w:val="superscript"/>
        </w:rPr>
        <w:t>16]</w:t>
      </w:r>
      <w:r w:rsidR="00742E76" w:rsidRPr="008941F6">
        <w:rPr>
          <w:rFonts w:ascii="Book Antiqua" w:hAnsi="Book Antiqua"/>
          <w:sz w:val="24"/>
          <w:szCs w:val="24"/>
        </w:rPr>
        <w:t xml:space="preserve">. </w:t>
      </w:r>
      <w:r w:rsidR="00646787" w:rsidRPr="008941F6">
        <w:rPr>
          <w:rFonts w:ascii="Book Antiqua" w:hAnsi="Book Antiqua"/>
          <w:sz w:val="24"/>
          <w:szCs w:val="24"/>
        </w:rPr>
        <w:t>However, administration of statins may be beneficial in improving metabolic status and reducing the risk of cardiovascular disease.</w:t>
      </w:r>
    </w:p>
    <w:p w:rsidR="00643280" w:rsidRPr="008941F6" w:rsidRDefault="00816402" w:rsidP="00035B4A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  <w:r w:rsidRPr="008941F6">
        <w:rPr>
          <w:rFonts w:ascii="Book Antiqua" w:hAnsi="Book Antiqua"/>
          <w:sz w:val="24"/>
          <w:szCs w:val="24"/>
        </w:rPr>
        <w:tab/>
      </w:r>
      <w:proofErr w:type="spellStart"/>
      <w:r w:rsidR="00A575A8" w:rsidRPr="008941F6">
        <w:rPr>
          <w:rFonts w:ascii="Book Antiqua" w:hAnsi="Book Antiqua"/>
          <w:sz w:val="24"/>
          <w:szCs w:val="24"/>
        </w:rPr>
        <w:t>Ezetimibe</w:t>
      </w:r>
      <w:proofErr w:type="spellEnd"/>
      <w:r w:rsidR="00A575A8" w:rsidRPr="008941F6">
        <w:rPr>
          <w:rFonts w:ascii="Book Antiqua" w:hAnsi="Book Antiqua"/>
          <w:sz w:val="24"/>
          <w:szCs w:val="24"/>
        </w:rPr>
        <w:t xml:space="preserve"> is a newer agent that decreases serum lipid levels by </w:t>
      </w:r>
      <w:r w:rsidR="00A575A8" w:rsidRPr="008941F6">
        <w:rPr>
          <w:rFonts w:ascii="Book Antiqua" w:hAnsi="Book Antiqua"/>
          <w:sz w:val="24"/>
          <w:szCs w:val="24"/>
        </w:rPr>
        <w:lastRenderedPageBreak/>
        <w:t xml:space="preserve">inhibiting cholesterol absorption. </w:t>
      </w:r>
      <w:r w:rsidR="0092061A" w:rsidRPr="008941F6">
        <w:rPr>
          <w:rFonts w:ascii="Book Antiqua" w:hAnsi="Book Antiqua"/>
          <w:sz w:val="24"/>
          <w:szCs w:val="24"/>
        </w:rPr>
        <w:t xml:space="preserve">It was reported that combination therapy with </w:t>
      </w:r>
      <w:proofErr w:type="spellStart"/>
      <w:r w:rsidR="0092061A" w:rsidRPr="008941F6">
        <w:rPr>
          <w:rFonts w:ascii="Book Antiqua" w:hAnsi="Book Antiqua"/>
          <w:sz w:val="24"/>
          <w:szCs w:val="24"/>
        </w:rPr>
        <w:t>ezetimibe</w:t>
      </w:r>
      <w:proofErr w:type="spellEnd"/>
      <w:r w:rsidR="0092061A" w:rsidRPr="008941F6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="0092061A" w:rsidRPr="008941F6">
        <w:rPr>
          <w:rFonts w:ascii="Book Antiqua" w:hAnsi="Book Antiqua"/>
          <w:sz w:val="24"/>
          <w:szCs w:val="24"/>
        </w:rPr>
        <w:t>acarbose</w:t>
      </w:r>
      <w:proofErr w:type="spellEnd"/>
      <w:r w:rsidR="0092061A" w:rsidRPr="008941F6">
        <w:rPr>
          <w:rFonts w:ascii="Book Antiqua" w:hAnsi="Book Antiqua"/>
          <w:sz w:val="24"/>
          <w:szCs w:val="24"/>
        </w:rPr>
        <w:t xml:space="preserve"> (an </w:t>
      </w:r>
      <w:r w:rsidR="0092061A" w:rsidRPr="008941F6">
        <w:rPr>
          <w:rFonts w:ascii="Book Antiqua" w:hAnsi="Book Antiqua" w:cs="Times New Roman"/>
          <w:sz w:val="24"/>
          <w:szCs w:val="24"/>
        </w:rPr>
        <w:t>α</w:t>
      </w:r>
      <w:r w:rsidR="0092061A" w:rsidRPr="008941F6">
        <w:rPr>
          <w:rFonts w:ascii="Book Antiqua" w:hAnsi="Book Antiqua"/>
          <w:sz w:val="24"/>
          <w:szCs w:val="24"/>
        </w:rPr>
        <w:t xml:space="preserve">-glucosidase </w:t>
      </w:r>
      <w:r w:rsidR="00E16E84" w:rsidRPr="008941F6">
        <w:rPr>
          <w:rFonts w:ascii="Book Antiqua" w:hAnsi="Book Antiqua"/>
          <w:sz w:val="24"/>
          <w:szCs w:val="24"/>
        </w:rPr>
        <w:t>inhibitor</w:t>
      </w:r>
      <w:r w:rsidR="0092061A" w:rsidRPr="008941F6">
        <w:rPr>
          <w:rFonts w:ascii="Book Antiqua" w:hAnsi="Book Antiqua"/>
          <w:sz w:val="24"/>
          <w:szCs w:val="24"/>
        </w:rPr>
        <w:t xml:space="preserve">) for 24 </w:t>
      </w:r>
      <w:proofErr w:type="spellStart"/>
      <w:r w:rsidR="0092061A" w:rsidRPr="008941F6">
        <w:rPr>
          <w:rFonts w:ascii="Book Antiqua" w:hAnsi="Book Antiqua"/>
          <w:sz w:val="24"/>
          <w:szCs w:val="24"/>
        </w:rPr>
        <w:t>w</w:t>
      </w:r>
      <w:r w:rsidR="00413BE5" w:rsidRPr="008941F6">
        <w:rPr>
          <w:rFonts w:ascii="Book Antiqua" w:hAnsi="Book Antiqua"/>
          <w:sz w:val="24"/>
          <w:szCs w:val="24"/>
        </w:rPr>
        <w:t>k</w:t>
      </w:r>
      <w:proofErr w:type="spellEnd"/>
      <w:r w:rsidR="0092061A" w:rsidRPr="008941F6">
        <w:rPr>
          <w:rFonts w:ascii="Book Antiqua" w:hAnsi="Book Antiqua"/>
          <w:sz w:val="24"/>
          <w:szCs w:val="24"/>
        </w:rPr>
        <w:t xml:space="preserve"> improved </w:t>
      </w:r>
      <w:proofErr w:type="spellStart"/>
      <w:r w:rsidR="0092061A" w:rsidRPr="008941F6">
        <w:rPr>
          <w:rFonts w:ascii="Book Antiqua" w:hAnsi="Book Antiqua"/>
          <w:sz w:val="24"/>
          <w:szCs w:val="24"/>
        </w:rPr>
        <w:t>histopathological</w:t>
      </w:r>
      <w:proofErr w:type="spellEnd"/>
      <w:r w:rsidR="0092061A" w:rsidRPr="008941F6">
        <w:rPr>
          <w:rFonts w:ascii="Book Antiqua" w:hAnsi="Book Antiqua"/>
          <w:sz w:val="24"/>
          <w:szCs w:val="24"/>
        </w:rPr>
        <w:t xml:space="preserve"> findings</w:t>
      </w:r>
      <w:r w:rsidR="00E20E24" w:rsidRPr="008941F6">
        <w:rPr>
          <w:rFonts w:ascii="Book Antiqua" w:hAnsi="Book Antiqua"/>
          <w:sz w:val="24"/>
          <w:szCs w:val="24"/>
        </w:rPr>
        <w:t xml:space="preserve"> (</w:t>
      </w:r>
      <w:proofErr w:type="spellStart"/>
      <w:r w:rsidR="00E20E24"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="00E20E24" w:rsidRPr="008941F6">
        <w:rPr>
          <w:rFonts w:ascii="Book Antiqua" w:hAnsi="Book Antiqua"/>
          <w:sz w:val="24"/>
          <w:szCs w:val="24"/>
        </w:rPr>
        <w:t>, inflammation, and fibrosis)</w:t>
      </w:r>
      <w:r w:rsidR="0092061A" w:rsidRPr="008941F6">
        <w:rPr>
          <w:rFonts w:ascii="Book Antiqua" w:hAnsi="Book Antiqua"/>
          <w:sz w:val="24"/>
          <w:szCs w:val="24"/>
        </w:rPr>
        <w:t xml:space="preserve"> in a mouse model of </w:t>
      </w:r>
      <w:proofErr w:type="gramStart"/>
      <w:r w:rsidR="0092061A" w:rsidRPr="008941F6">
        <w:rPr>
          <w:rFonts w:ascii="Book Antiqua" w:hAnsi="Book Antiqua"/>
          <w:sz w:val="24"/>
          <w:szCs w:val="24"/>
        </w:rPr>
        <w:t>NAFLD</w:t>
      </w:r>
      <w:r w:rsidR="00191F5D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91F5D" w:rsidRPr="008941F6">
        <w:rPr>
          <w:rFonts w:ascii="Book Antiqua" w:hAnsi="Book Antiqua"/>
          <w:sz w:val="24"/>
          <w:szCs w:val="24"/>
          <w:vertAlign w:val="superscript"/>
        </w:rPr>
        <w:t>3</w:t>
      </w:r>
      <w:r w:rsidR="00F62756" w:rsidRPr="008941F6">
        <w:rPr>
          <w:rFonts w:ascii="Book Antiqua" w:hAnsi="Book Antiqua"/>
          <w:sz w:val="24"/>
          <w:szCs w:val="24"/>
          <w:vertAlign w:val="superscript"/>
        </w:rPr>
        <w:t>5</w:t>
      </w:r>
      <w:r w:rsidR="0092061A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92061A" w:rsidRPr="008941F6">
        <w:rPr>
          <w:rFonts w:ascii="Book Antiqua" w:hAnsi="Book Antiqua"/>
          <w:sz w:val="24"/>
          <w:szCs w:val="24"/>
        </w:rPr>
        <w:t xml:space="preserve">. </w:t>
      </w:r>
      <w:r w:rsidR="00E20E24" w:rsidRPr="008941F6">
        <w:rPr>
          <w:rFonts w:ascii="Book Antiqua" w:hAnsi="Book Antiqua"/>
          <w:sz w:val="24"/>
          <w:szCs w:val="24"/>
        </w:rPr>
        <w:t>In an open-label pilot study, serum aspartate aminotransferase (AST), ALT,</w:t>
      </w:r>
      <w:r w:rsidR="00FC516C" w:rsidRPr="008941F6">
        <w:rPr>
          <w:rFonts w:ascii="Book Antiqua" w:hAnsi="Book Antiqua"/>
          <w:sz w:val="24"/>
          <w:szCs w:val="24"/>
        </w:rPr>
        <w:t xml:space="preserve"> and</w:t>
      </w:r>
      <w:r w:rsidR="00E20E24" w:rsidRPr="008941F6">
        <w:rPr>
          <w:rFonts w:ascii="Book Antiqua" w:hAnsi="Book Antiqua"/>
          <w:sz w:val="24"/>
          <w:szCs w:val="24"/>
        </w:rPr>
        <w:t xml:space="preserve"> </w:t>
      </w:r>
      <w:r w:rsidR="00FC516C" w:rsidRPr="008941F6">
        <w:rPr>
          <w:rFonts w:ascii="Book Antiqua" w:hAnsi="Book Antiqua"/>
          <w:sz w:val="24"/>
          <w:szCs w:val="24"/>
        </w:rPr>
        <w:t xml:space="preserve">low-density lipoprotein </w:t>
      </w:r>
      <w:r w:rsidR="00CE11F4" w:rsidRPr="008941F6">
        <w:rPr>
          <w:rFonts w:ascii="Book Antiqua" w:hAnsi="Book Antiqua"/>
          <w:sz w:val="24"/>
          <w:szCs w:val="24"/>
        </w:rPr>
        <w:t xml:space="preserve">(LDL) </w:t>
      </w:r>
      <w:r w:rsidR="00FC516C" w:rsidRPr="008941F6">
        <w:rPr>
          <w:rFonts w:ascii="Book Antiqua" w:hAnsi="Book Antiqua"/>
          <w:sz w:val="24"/>
          <w:szCs w:val="24"/>
        </w:rPr>
        <w:t xml:space="preserve">cholesterol levels were significantly improved in NASH patients by treatment with </w:t>
      </w:r>
      <w:proofErr w:type="spellStart"/>
      <w:r w:rsidR="00FC516C" w:rsidRPr="008941F6">
        <w:rPr>
          <w:rFonts w:ascii="Book Antiqua" w:hAnsi="Book Antiqua"/>
          <w:sz w:val="24"/>
          <w:szCs w:val="24"/>
        </w:rPr>
        <w:t>ezetimibe</w:t>
      </w:r>
      <w:proofErr w:type="spellEnd"/>
      <w:r w:rsidR="00FC516C" w:rsidRPr="008941F6">
        <w:rPr>
          <w:rFonts w:ascii="Book Antiqua" w:hAnsi="Book Antiqua"/>
          <w:sz w:val="24"/>
          <w:szCs w:val="24"/>
        </w:rPr>
        <w:t xml:space="preserve"> </w:t>
      </w:r>
      <w:r w:rsidR="00CE11F4" w:rsidRPr="008941F6">
        <w:rPr>
          <w:rFonts w:ascii="Book Antiqua" w:hAnsi="Book Antiqua"/>
          <w:sz w:val="24"/>
          <w:szCs w:val="24"/>
        </w:rPr>
        <w:t>(10</w:t>
      </w:r>
      <w:r w:rsidR="003D28E4" w:rsidRPr="008941F6">
        <w:rPr>
          <w:rFonts w:ascii="Book Antiqua" w:hAnsi="Book Antiqua"/>
          <w:sz w:val="24"/>
          <w:szCs w:val="24"/>
        </w:rPr>
        <w:t xml:space="preserve"> </w:t>
      </w:r>
      <w:r w:rsidR="00CE11F4" w:rsidRPr="008941F6">
        <w:rPr>
          <w:rFonts w:ascii="Book Antiqua" w:hAnsi="Book Antiqua"/>
          <w:sz w:val="24"/>
          <w:szCs w:val="24"/>
        </w:rPr>
        <w:t xml:space="preserve">mg/d) </w:t>
      </w:r>
      <w:r w:rsidR="00FC516C" w:rsidRPr="008941F6">
        <w:rPr>
          <w:rFonts w:ascii="Book Antiqua" w:hAnsi="Book Antiqua"/>
          <w:sz w:val="24"/>
          <w:szCs w:val="24"/>
        </w:rPr>
        <w:t xml:space="preserve">for </w:t>
      </w:r>
      <w:r w:rsidR="00E16E84" w:rsidRPr="008941F6">
        <w:rPr>
          <w:rFonts w:ascii="Book Antiqua" w:hAnsi="Book Antiqua"/>
          <w:sz w:val="24"/>
          <w:szCs w:val="24"/>
        </w:rPr>
        <w:t>6</w:t>
      </w:r>
      <w:r w:rsidR="00FC516C" w:rsidRPr="008941F6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FC516C" w:rsidRPr="008941F6">
        <w:rPr>
          <w:rFonts w:ascii="Book Antiqua" w:hAnsi="Book Antiqua"/>
          <w:sz w:val="24"/>
          <w:szCs w:val="24"/>
        </w:rPr>
        <w:t>mo</w:t>
      </w:r>
      <w:proofErr w:type="gramEnd"/>
      <w:r w:rsidR="00FC516C" w:rsidRPr="008941F6">
        <w:rPr>
          <w:rFonts w:ascii="Book Antiqua" w:hAnsi="Book Antiqua"/>
          <w:sz w:val="24"/>
          <w:szCs w:val="24"/>
        </w:rPr>
        <w:t xml:space="preserve">. </w:t>
      </w:r>
      <w:r w:rsidR="00191F5D" w:rsidRPr="008941F6">
        <w:rPr>
          <w:rFonts w:ascii="Book Antiqua" w:hAnsi="Book Antiqua"/>
          <w:sz w:val="24"/>
          <w:szCs w:val="24"/>
        </w:rPr>
        <w:t>In the study</w:t>
      </w:r>
      <w:r w:rsidR="00FC516C" w:rsidRPr="008941F6">
        <w:rPr>
          <w:rFonts w:ascii="Book Antiqua" w:hAnsi="Book Antiqua"/>
          <w:sz w:val="24"/>
          <w:szCs w:val="24"/>
        </w:rPr>
        <w:t xml:space="preserve">, follow-up liver biopsies revealed that </w:t>
      </w:r>
      <w:proofErr w:type="spellStart"/>
      <w:r w:rsidR="00FC516C"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="00FC516C" w:rsidRPr="008941F6">
        <w:rPr>
          <w:rFonts w:ascii="Book Antiqua" w:hAnsi="Book Antiqua"/>
          <w:sz w:val="24"/>
          <w:szCs w:val="24"/>
        </w:rPr>
        <w:t xml:space="preserve"> grade and NAS also significantly improved; however, the fibrosis stage </w:t>
      </w:r>
      <w:r w:rsidR="002358EB" w:rsidRPr="008941F6">
        <w:rPr>
          <w:rFonts w:ascii="Book Antiqua" w:hAnsi="Book Antiqua"/>
          <w:sz w:val="24"/>
          <w:szCs w:val="24"/>
        </w:rPr>
        <w:t>did</w:t>
      </w:r>
      <w:r w:rsidR="00DF3D7E" w:rsidRPr="008941F6">
        <w:rPr>
          <w:rFonts w:ascii="Book Antiqua" w:hAnsi="Book Antiqua"/>
          <w:sz w:val="24"/>
          <w:szCs w:val="24"/>
        </w:rPr>
        <w:t xml:space="preserve"> not</w:t>
      </w:r>
      <w:r w:rsidR="00FC516C" w:rsidRPr="008941F6">
        <w:rPr>
          <w:rFonts w:ascii="Book Antiqua" w:hAnsi="Book Antiqua"/>
          <w:sz w:val="24"/>
          <w:szCs w:val="24"/>
        </w:rPr>
        <w:t xml:space="preserve"> change </w:t>
      </w:r>
      <w:proofErr w:type="gramStart"/>
      <w:r w:rsidR="00FC516C" w:rsidRPr="008941F6">
        <w:rPr>
          <w:rFonts w:ascii="Book Antiqua" w:hAnsi="Book Antiqua"/>
          <w:sz w:val="24"/>
          <w:szCs w:val="24"/>
        </w:rPr>
        <w:t>significantly</w:t>
      </w:r>
      <w:r w:rsidR="00CE11F4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E11F4" w:rsidRPr="008941F6">
        <w:rPr>
          <w:rFonts w:ascii="Book Antiqua" w:hAnsi="Book Antiqua"/>
          <w:sz w:val="24"/>
          <w:szCs w:val="24"/>
          <w:vertAlign w:val="superscript"/>
        </w:rPr>
        <w:t>36]</w:t>
      </w:r>
      <w:r w:rsidR="00FC516C" w:rsidRPr="008941F6">
        <w:rPr>
          <w:rFonts w:ascii="Book Antiqua" w:hAnsi="Book Antiqua"/>
          <w:sz w:val="24"/>
          <w:szCs w:val="24"/>
        </w:rPr>
        <w:t>.</w:t>
      </w:r>
      <w:r w:rsidR="007A365F" w:rsidRPr="008941F6">
        <w:rPr>
          <w:rFonts w:ascii="Book Antiqua" w:hAnsi="Book Antiqua"/>
          <w:sz w:val="24"/>
          <w:szCs w:val="24"/>
        </w:rPr>
        <w:t xml:space="preserve"> In a subsequent trial, long-term (</w:t>
      </w:r>
      <w:r w:rsidR="00CE11F4" w:rsidRPr="008941F6">
        <w:rPr>
          <w:rFonts w:ascii="Book Antiqua" w:hAnsi="Book Antiqua"/>
          <w:sz w:val="24"/>
          <w:szCs w:val="24"/>
        </w:rPr>
        <w:t>10</w:t>
      </w:r>
      <w:r w:rsidR="003D28E4" w:rsidRPr="008941F6">
        <w:rPr>
          <w:rFonts w:ascii="Book Antiqua" w:hAnsi="Book Antiqua"/>
          <w:sz w:val="24"/>
          <w:szCs w:val="24"/>
        </w:rPr>
        <w:t xml:space="preserve"> </w:t>
      </w:r>
      <w:r w:rsidR="00CE11F4" w:rsidRPr="008941F6">
        <w:rPr>
          <w:rFonts w:ascii="Book Antiqua" w:hAnsi="Book Antiqua"/>
          <w:sz w:val="24"/>
          <w:szCs w:val="24"/>
        </w:rPr>
        <w:t xml:space="preserve">mg/day for </w:t>
      </w:r>
      <w:r w:rsidR="007A365F" w:rsidRPr="008941F6">
        <w:rPr>
          <w:rFonts w:ascii="Book Antiqua" w:hAnsi="Book Antiqua"/>
          <w:sz w:val="24"/>
          <w:szCs w:val="24"/>
        </w:rPr>
        <w:t xml:space="preserve">24 </w:t>
      </w:r>
      <w:proofErr w:type="spellStart"/>
      <w:r w:rsidR="007A365F" w:rsidRPr="008941F6">
        <w:rPr>
          <w:rFonts w:ascii="Book Antiqua" w:hAnsi="Book Antiqua"/>
          <w:sz w:val="24"/>
          <w:szCs w:val="24"/>
        </w:rPr>
        <w:t>mo</w:t>
      </w:r>
      <w:proofErr w:type="spellEnd"/>
      <w:r w:rsidR="007A365F" w:rsidRPr="008941F6">
        <w:rPr>
          <w:rFonts w:ascii="Book Antiqua" w:hAnsi="Book Antiqua"/>
          <w:sz w:val="24"/>
          <w:szCs w:val="24"/>
        </w:rPr>
        <w:t xml:space="preserve">) </w:t>
      </w:r>
      <w:proofErr w:type="spellStart"/>
      <w:r w:rsidR="007A365F" w:rsidRPr="008941F6">
        <w:rPr>
          <w:rFonts w:ascii="Book Antiqua" w:hAnsi="Book Antiqua"/>
          <w:sz w:val="24"/>
          <w:szCs w:val="24"/>
        </w:rPr>
        <w:t>ezetimibe</w:t>
      </w:r>
      <w:proofErr w:type="spellEnd"/>
      <w:r w:rsidR="007A365F" w:rsidRPr="008941F6">
        <w:rPr>
          <w:rFonts w:ascii="Book Antiqua" w:hAnsi="Book Antiqua"/>
          <w:sz w:val="24"/>
          <w:szCs w:val="24"/>
        </w:rPr>
        <w:t xml:space="preserve"> therapy significantly improved </w:t>
      </w:r>
      <w:r w:rsidR="00404B28" w:rsidRPr="008941F6">
        <w:rPr>
          <w:rFonts w:ascii="Book Antiqua" w:hAnsi="Book Antiqua"/>
          <w:sz w:val="24"/>
          <w:szCs w:val="24"/>
        </w:rPr>
        <w:t xml:space="preserve">serum </w:t>
      </w:r>
      <w:r w:rsidR="007A365F" w:rsidRPr="008941F6">
        <w:rPr>
          <w:rFonts w:ascii="Book Antiqua" w:hAnsi="Book Antiqua"/>
          <w:sz w:val="24"/>
          <w:szCs w:val="24"/>
        </w:rPr>
        <w:t xml:space="preserve">triglyceride, total cholesterol, </w:t>
      </w:r>
      <w:r w:rsidR="003C7EE0" w:rsidRPr="008941F6">
        <w:rPr>
          <w:rFonts w:ascii="Book Antiqua" w:hAnsi="Book Antiqua"/>
          <w:sz w:val="24"/>
          <w:szCs w:val="24"/>
        </w:rPr>
        <w:t>LDL</w:t>
      </w:r>
      <w:r w:rsidR="007A365F" w:rsidRPr="008941F6">
        <w:rPr>
          <w:rFonts w:ascii="Book Antiqua" w:hAnsi="Book Antiqua"/>
          <w:sz w:val="24"/>
          <w:szCs w:val="24"/>
        </w:rPr>
        <w:t xml:space="preserve"> cholesterol</w:t>
      </w:r>
      <w:r w:rsidR="00404B28" w:rsidRPr="008941F6">
        <w:rPr>
          <w:rFonts w:ascii="Book Antiqua" w:hAnsi="Book Antiqua"/>
          <w:sz w:val="24"/>
          <w:szCs w:val="24"/>
        </w:rPr>
        <w:t xml:space="preserve">, and ALT levels in NAFLD patients. </w:t>
      </w:r>
      <w:r w:rsidR="00C82D32" w:rsidRPr="008941F6">
        <w:rPr>
          <w:rFonts w:ascii="Book Antiqua" w:hAnsi="Book Antiqua"/>
          <w:sz w:val="24"/>
          <w:szCs w:val="24"/>
        </w:rPr>
        <w:t>In the study, h</w:t>
      </w:r>
      <w:r w:rsidR="00404B28" w:rsidRPr="008941F6">
        <w:rPr>
          <w:rFonts w:ascii="Book Antiqua" w:hAnsi="Book Antiqua"/>
          <w:sz w:val="24"/>
          <w:szCs w:val="24"/>
        </w:rPr>
        <w:t xml:space="preserve">istological features of </w:t>
      </w:r>
      <w:proofErr w:type="spellStart"/>
      <w:r w:rsidR="00404B28"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="00404B28" w:rsidRPr="008941F6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404B28" w:rsidRPr="008941F6">
        <w:rPr>
          <w:rFonts w:ascii="Book Antiqua" w:hAnsi="Book Antiqua"/>
          <w:sz w:val="24"/>
          <w:szCs w:val="24"/>
        </w:rPr>
        <w:t>necroinflammation</w:t>
      </w:r>
      <w:proofErr w:type="spellEnd"/>
      <w:r w:rsidR="00404B28" w:rsidRPr="008941F6">
        <w:rPr>
          <w:rFonts w:ascii="Book Antiqua" w:hAnsi="Book Antiqua"/>
          <w:sz w:val="24"/>
          <w:szCs w:val="24"/>
        </w:rPr>
        <w:t xml:space="preserve">, and ballooning significantly improved from baseline, but fibrosis stage </w:t>
      </w:r>
      <w:r w:rsidR="002358EB" w:rsidRPr="008941F6">
        <w:rPr>
          <w:rFonts w:ascii="Book Antiqua" w:hAnsi="Book Antiqua"/>
          <w:sz w:val="24"/>
          <w:szCs w:val="24"/>
        </w:rPr>
        <w:t xml:space="preserve">did </w:t>
      </w:r>
      <w:r w:rsidR="00404B28" w:rsidRPr="008941F6">
        <w:rPr>
          <w:rFonts w:ascii="Book Antiqua" w:hAnsi="Book Antiqua"/>
          <w:sz w:val="24"/>
          <w:szCs w:val="24"/>
        </w:rPr>
        <w:t xml:space="preserve">not significantly </w:t>
      </w:r>
      <w:proofErr w:type="gramStart"/>
      <w:r w:rsidR="00855B26" w:rsidRPr="008941F6">
        <w:rPr>
          <w:rFonts w:ascii="Book Antiqua" w:hAnsi="Book Antiqua"/>
          <w:sz w:val="24"/>
          <w:szCs w:val="24"/>
        </w:rPr>
        <w:t>improve</w:t>
      </w:r>
      <w:r w:rsidR="003C7EE0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C7EE0" w:rsidRPr="008941F6">
        <w:rPr>
          <w:rFonts w:ascii="Book Antiqua" w:hAnsi="Book Antiqua"/>
          <w:sz w:val="24"/>
          <w:szCs w:val="24"/>
          <w:vertAlign w:val="superscript"/>
        </w:rPr>
        <w:t>37]</w:t>
      </w:r>
      <w:r w:rsidR="00404B28" w:rsidRPr="008941F6">
        <w:rPr>
          <w:rFonts w:ascii="Book Antiqua" w:hAnsi="Book Antiqua"/>
          <w:sz w:val="24"/>
          <w:szCs w:val="24"/>
        </w:rPr>
        <w:t>.</w:t>
      </w:r>
      <w:r w:rsidR="00302A22" w:rsidRPr="008941F6">
        <w:rPr>
          <w:rFonts w:ascii="Book Antiqua" w:hAnsi="Book Antiqua"/>
          <w:sz w:val="24"/>
          <w:szCs w:val="24"/>
        </w:rPr>
        <w:t xml:space="preserve"> </w:t>
      </w:r>
      <w:r w:rsidR="003C7EE0" w:rsidRPr="008941F6">
        <w:rPr>
          <w:rFonts w:ascii="Book Antiqua" w:hAnsi="Book Antiqua"/>
          <w:sz w:val="24"/>
          <w:szCs w:val="24"/>
        </w:rPr>
        <w:t xml:space="preserve">In a recent randomized controlled trial, </w:t>
      </w:r>
      <w:proofErr w:type="spellStart"/>
      <w:r w:rsidR="003C7EE0" w:rsidRPr="008941F6">
        <w:rPr>
          <w:rFonts w:ascii="Book Antiqua" w:hAnsi="Book Antiqua"/>
          <w:sz w:val="24"/>
          <w:szCs w:val="24"/>
        </w:rPr>
        <w:t>ezetimibe</w:t>
      </w:r>
      <w:proofErr w:type="spellEnd"/>
      <w:r w:rsidR="003C7EE0" w:rsidRPr="008941F6">
        <w:rPr>
          <w:rFonts w:ascii="Book Antiqua" w:hAnsi="Book Antiqua"/>
          <w:sz w:val="24"/>
          <w:szCs w:val="24"/>
        </w:rPr>
        <w:t xml:space="preserve"> administration (10 mg/d for </w:t>
      </w:r>
      <w:r w:rsidR="002358EB" w:rsidRPr="008941F6">
        <w:rPr>
          <w:rFonts w:ascii="Book Antiqua" w:hAnsi="Book Antiqua"/>
          <w:sz w:val="24"/>
          <w:szCs w:val="24"/>
        </w:rPr>
        <w:t>6</w:t>
      </w:r>
      <w:r w:rsidR="003C7EE0" w:rsidRPr="008941F6">
        <w:rPr>
          <w:rFonts w:ascii="Book Antiqua" w:hAnsi="Book Antiqua"/>
          <w:sz w:val="24"/>
          <w:szCs w:val="24"/>
        </w:rPr>
        <w:t xml:space="preserve"> mo) improved hepatic fibrosis but increased hepatic long-chain fatty acid and hemoglobin A1c </w:t>
      </w:r>
      <w:r w:rsidR="002358EB" w:rsidRPr="008941F6">
        <w:rPr>
          <w:rFonts w:ascii="Book Antiqua" w:hAnsi="Book Antiqua"/>
          <w:sz w:val="24"/>
          <w:szCs w:val="24"/>
        </w:rPr>
        <w:t xml:space="preserve">levels </w:t>
      </w:r>
      <w:r w:rsidR="003C7EE0" w:rsidRPr="008941F6">
        <w:rPr>
          <w:rFonts w:ascii="Book Antiqua" w:hAnsi="Book Antiqua"/>
          <w:sz w:val="24"/>
          <w:szCs w:val="24"/>
        </w:rPr>
        <w:t xml:space="preserve">in </w:t>
      </w:r>
      <w:r w:rsidR="005A5570" w:rsidRPr="008941F6">
        <w:rPr>
          <w:rFonts w:ascii="Book Antiqua" w:hAnsi="Book Antiqua"/>
          <w:sz w:val="24"/>
          <w:szCs w:val="24"/>
        </w:rPr>
        <w:t>patients</w:t>
      </w:r>
      <w:r w:rsidR="003C7EE0" w:rsidRPr="008941F6">
        <w:rPr>
          <w:rFonts w:ascii="Book Antiqua" w:hAnsi="Book Antiqua"/>
          <w:sz w:val="24"/>
          <w:szCs w:val="24"/>
        </w:rPr>
        <w:t xml:space="preserve"> with </w:t>
      </w:r>
      <w:proofErr w:type="gramStart"/>
      <w:r w:rsidR="003C7EE0" w:rsidRPr="008941F6">
        <w:rPr>
          <w:rFonts w:ascii="Book Antiqua" w:hAnsi="Book Antiqua"/>
          <w:sz w:val="24"/>
          <w:szCs w:val="24"/>
        </w:rPr>
        <w:t>NAFLD</w:t>
      </w:r>
      <w:r w:rsidR="003C7EE0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C7EE0" w:rsidRPr="008941F6">
        <w:rPr>
          <w:rFonts w:ascii="Book Antiqua" w:hAnsi="Book Antiqua"/>
          <w:sz w:val="24"/>
          <w:szCs w:val="24"/>
          <w:vertAlign w:val="superscript"/>
        </w:rPr>
        <w:t>38]</w:t>
      </w:r>
      <w:r w:rsidR="003C7EE0" w:rsidRPr="008941F6">
        <w:rPr>
          <w:rFonts w:ascii="Book Antiqua" w:hAnsi="Book Antiqua"/>
          <w:sz w:val="24"/>
          <w:szCs w:val="24"/>
        </w:rPr>
        <w:t>.</w:t>
      </w:r>
    </w:p>
    <w:p w:rsidR="00413BE5" w:rsidRPr="008941F6" w:rsidRDefault="00413BE5" w:rsidP="00035B4A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</w:p>
    <w:p w:rsidR="00A575A8" w:rsidRPr="008941F6" w:rsidRDefault="00705BEC" w:rsidP="00035B4A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proofErr w:type="spellStart"/>
      <w:r w:rsidRPr="008941F6">
        <w:rPr>
          <w:rFonts w:ascii="Book Antiqua" w:hAnsi="Book Antiqua"/>
          <w:b/>
          <w:i/>
          <w:sz w:val="24"/>
          <w:szCs w:val="24"/>
        </w:rPr>
        <w:t>Pentoxifylline</w:t>
      </w:r>
      <w:proofErr w:type="spellEnd"/>
    </w:p>
    <w:p w:rsidR="00705BEC" w:rsidRPr="008941F6" w:rsidRDefault="00EE2567" w:rsidP="00035B4A">
      <w:pPr>
        <w:spacing w:line="360" w:lineRule="auto"/>
        <w:rPr>
          <w:rFonts w:ascii="Book Antiqua" w:hAnsi="Book Antiqua"/>
          <w:sz w:val="24"/>
          <w:szCs w:val="24"/>
        </w:rPr>
      </w:pPr>
      <w:proofErr w:type="spellStart"/>
      <w:r w:rsidRPr="008941F6">
        <w:rPr>
          <w:rFonts w:ascii="Book Antiqua" w:hAnsi="Book Antiqua"/>
          <w:sz w:val="24"/>
          <w:szCs w:val="24"/>
        </w:rPr>
        <w:t>Pentoxifylline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is a </w:t>
      </w:r>
      <w:proofErr w:type="spellStart"/>
      <w:r w:rsidR="00BA7DEC" w:rsidRPr="008941F6">
        <w:rPr>
          <w:rFonts w:ascii="Book Antiqua" w:hAnsi="Book Antiqua"/>
          <w:sz w:val="24"/>
          <w:szCs w:val="24"/>
        </w:rPr>
        <w:t>methylxanthine</w:t>
      </w:r>
      <w:proofErr w:type="spellEnd"/>
      <w:r w:rsidR="00BA7DEC" w:rsidRPr="008941F6">
        <w:rPr>
          <w:rFonts w:ascii="Book Antiqua" w:hAnsi="Book Antiqua"/>
          <w:sz w:val="24"/>
          <w:szCs w:val="24"/>
        </w:rPr>
        <w:t xml:space="preserve"> derivative and </w:t>
      </w:r>
      <w:r w:rsidRPr="008941F6">
        <w:rPr>
          <w:rFonts w:ascii="Book Antiqua" w:hAnsi="Book Antiqua"/>
          <w:sz w:val="24"/>
          <w:szCs w:val="24"/>
        </w:rPr>
        <w:t>nonselective phosphodiesterase inhibitor that inhibits synthesis of TNF-</w:t>
      </w:r>
      <w:r w:rsidRPr="008941F6">
        <w:rPr>
          <w:rFonts w:ascii="Book Antiqua" w:hAnsi="Book Antiqua" w:cs="Times New Roman"/>
          <w:sz w:val="24"/>
          <w:szCs w:val="24"/>
        </w:rPr>
        <w:t>α</w:t>
      </w:r>
      <w:r w:rsidRPr="008941F6">
        <w:rPr>
          <w:rFonts w:ascii="Book Antiqua" w:hAnsi="Book Antiqua"/>
          <w:sz w:val="24"/>
          <w:szCs w:val="24"/>
        </w:rPr>
        <w:t>. Since TNF-</w:t>
      </w:r>
      <w:r w:rsidRPr="008941F6">
        <w:rPr>
          <w:rFonts w:ascii="Book Antiqua" w:hAnsi="Book Antiqua" w:cs="Times New Roman"/>
          <w:sz w:val="24"/>
          <w:szCs w:val="24"/>
        </w:rPr>
        <w:t>α</w:t>
      </w:r>
      <w:r w:rsidRPr="008941F6">
        <w:rPr>
          <w:rFonts w:ascii="Book Antiqua" w:hAnsi="Book Antiqua"/>
          <w:sz w:val="24"/>
          <w:szCs w:val="24"/>
        </w:rPr>
        <w:t xml:space="preserve"> is thought to be important in the progression of NAFLD, </w:t>
      </w:r>
      <w:proofErr w:type="spellStart"/>
      <w:r w:rsidRPr="008941F6">
        <w:rPr>
          <w:rFonts w:ascii="Book Antiqua" w:hAnsi="Book Antiqua"/>
          <w:sz w:val="24"/>
          <w:szCs w:val="24"/>
        </w:rPr>
        <w:t>pentoxifylline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has been investigated as a treatment option for NAFLD/NASH. </w:t>
      </w:r>
      <w:r w:rsidR="00CF6485" w:rsidRPr="008941F6">
        <w:rPr>
          <w:rFonts w:ascii="Book Antiqua" w:hAnsi="Book Antiqua"/>
          <w:sz w:val="24"/>
          <w:szCs w:val="24"/>
        </w:rPr>
        <w:t xml:space="preserve">In addition, </w:t>
      </w:r>
      <w:proofErr w:type="spellStart"/>
      <w:r w:rsidR="00CF6485" w:rsidRPr="008941F6">
        <w:rPr>
          <w:rFonts w:ascii="Book Antiqua" w:hAnsi="Book Antiqua"/>
          <w:sz w:val="24"/>
          <w:szCs w:val="24"/>
        </w:rPr>
        <w:t>pentoxifylline</w:t>
      </w:r>
      <w:proofErr w:type="spellEnd"/>
      <w:r w:rsidR="00CF6485" w:rsidRPr="008941F6">
        <w:rPr>
          <w:rFonts w:ascii="Book Antiqua" w:hAnsi="Book Antiqua"/>
          <w:sz w:val="24"/>
          <w:szCs w:val="24"/>
        </w:rPr>
        <w:t xml:space="preserve"> has recently been shown to decrease oxidized lipid product</w:t>
      </w:r>
      <w:r w:rsidR="00766D75" w:rsidRPr="008941F6">
        <w:rPr>
          <w:rFonts w:ascii="Book Antiqua" w:hAnsi="Book Antiqua"/>
          <w:sz w:val="24"/>
          <w:szCs w:val="24"/>
        </w:rPr>
        <w:t xml:space="preserve"> </w:t>
      </w:r>
      <w:r w:rsidR="00766D75" w:rsidRPr="008941F6">
        <w:rPr>
          <w:rFonts w:ascii="Book Antiqua" w:hAnsi="Book Antiqua"/>
          <w:sz w:val="24"/>
          <w:szCs w:val="24"/>
        </w:rPr>
        <w:lastRenderedPageBreak/>
        <w:t>levels</w:t>
      </w:r>
      <w:r w:rsidR="00CF6485" w:rsidRPr="008941F6">
        <w:rPr>
          <w:rFonts w:ascii="Book Antiqua" w:hAnsi="Book Antiqua"/>
          <w:sz w:val="24"/>
          <w:szCs w:val="24"/>
        </w:rPr>
        <w:t xml:space="preserve"> in NASH</w:t>
      </w:r>
      <w:r w:rsidR="00467741" w:rsidRPr="008941F6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467741" w:rsidRPr="008941F6">
        <w:rPr>
          <w:rFonts w:ascii="Book Antiqua" w:hAnsi="Book Antiqua"/>
          <w:sz w:val="24"/>
          <w:szCs w:val="24"/>
        </w:rPr>
        <w:t>patients</w:t>
      </w:r>
      <w:r w:rsidR="003C7EE0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C7EE0" w:rsidRPr="008941F6">
        <w:rPr>
          <w:rFonts w:ascii="Book Antiqua" w:hAnsi="Book Antiqua"/>
          <w:sz w:val="24"/>
          <w:szCs w:val="24"/>
          <w:vertAlign w:val="superscript"/>
        </w:rPr>
        <w:t>39</w:t>
      </w:r>
      <w:r w:rsidR="00CF6485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CF6485" w:rsidRPr="008941F6">
        <w:rPr>
          <w:rFonts w:ascii="Book Antiqua" w:hAnsi="Book Antiqua"/>
          <w:sz w:val="24"/>
          <w:szCs w:val="24"/>
        </w:rPr>
        <w:t xml:space="preserve">. </w:t>
      </w:r>
      <w:r w:rsidR="00067C3B" w:rsidRPr="008941F6">
        <w:rPr>
          <w:rFonts w:ascii="Book Antiqua" w:hAnsi="Book Antiqua"/>
          <w:sz w:val="24"/>
          <w:szCs w:val="24"/>
        </w:rPr>
        <w:t>In pilot</w:t>
      </w:r>
      <w:r w:rsidR="00F44D9B" w:rsidRPr="008941F6">
        <w:rPr>
          <w:rFonts w:ascii="Book Antiqua" w:hAnsi="Book Antiqua"/>
          <w:sz w:val="24"/>
          <w:szCs w:val="24"/>
        </w:rPr>
        <w:t xml:space="preserve"> trials, </w:t>
      </w:r>
      <w:r w:rsidR="00067C3B" w:rsidRPr="008941F6">
        <w:rPr>
          <w:rFonts w:ascii="Book Antiqua" w:hAnsi="Book Antiqua"/>
          <w:sz w:val="24"/>
          <w:szCs w:val="24"/>
        </w:rPr>
        <w:t xml:space="preserve">administration </w:t>
      </w:r>
      <w:r w:rsidR="00F44D9B" w:rsidRPr="008941F6">
        <w:rPr>
          <w:rFonts w:ascii="Book Antiqua" w:hAnsi="Book Antiqua"/>
          <w:sz w:val="24"/>
          <w:szCs w:val="24"/>
        </w:rPr>
        <w:t xml:space="preserve">of </w:t>
      </w:r>
      <w:proofErr w:type="spellStart"/>
      <w:r w:rsidR="00F44D9B" w:rsidRPr="008941F6">
        <w:rPr>
          <w:rFonts w:ascii="Book Antiqua" w:hAnsi="Book Antiqua"/>
          <w:sz w:val="24"/>
          <w:szCs w:val="24"/>
        </w:rPr>
        <w:t>pentoxifylline</w:t>
      </w:r>
      <w:proofErr w:type="spellEnd"/>
      <w:r w:rsidR="00F44D9B" w:rsidRPr="008941F6">
        <w:rPr>
          <w:rFonts w:ascii="Book Antiqua" w:hAnsi="Book Antiqua"/>
          <w:sz w:val="24"/>
          <w:szCs w:val="24"/>
        </w:rPr>
        <w:t xml:space="preserve"> </w:t>
      </w:r>
      <w:r w:rsidR="00067C3B" w:rsidRPr="008941F6">
        <w:rPr>
          <w:rFonts w:ascii="Book Antiqua" w:hAnsi="Book Antiqua"/>
          <w:sz w:val="24"/>
          <w:szCs w:val="24"/>
        </w:rPr>
        <w:t>for 12 months</w:t>
      </w:r>
      <w:r w:rsidR="00F44D9B" w:rsidRPr="008941F6">
        <w:rPr>
          <w:rFonts w:ascii="Book Antiqua" w:hAnsi="Book Antiqua"/>
          <w:sz w:val="24"/>
          <w:szCs w:val="24"/>
        </w:rPr>
        <w:t xml:space="preserve"> significantly decreased serum AST and ALT levels </w:t>
      </w:r>
      <w:r w:rsidR="00F8012C" w:rsidRPr="008941F6">
        <w:rPr>
          <w:rFonts w:ascii="Book Antiqua" w:hAnsi="Book Antiqua"/>
          <w:sz w:val="24"/>
          <w:szCs w:val="24"/>
        </w:rPr>
        <w:t>compared to baseline</w:t>
      </w:r>
      <w:r w:rsidR="002B38FD" w:rsidRPr="008941F6">
        <w:rPr>
          <w:rFonts w:ascii="Book Antiqua" w:hAnsi="Book Antiqua"/>
          <w:sz w:val="24"/>
          <w:szCs w:val="24"/>
        </w:rPr>
        <w:t>,</w:t>
      </w:r>
      <w:r w:rsidR="00F8012C" w:rsidRPr="008941F6">
        <w:rPr>
          <w:rFonts w:ascii="Book Antiqua" w:hAnsi="Book Antiqua"/>
          <w:sz w:val="24"/>
          <w:szCs w:val="24"/>
        </w:rPr>
        <w:t xml:space="preserve"> </w:t>
      </w:r>
      <w:r w:rsidR="00F44D9B" w:rsidRPr="008941F6">
        <w:rPr>
          <w:rFonts w:ascii="Book Antiqua" w:hAnsi="Book Antiqua"/>
          <w:sz w:val="24"/>
          <w:szCs w:val="24"/>
        </w:rPr>
        <w:t xml:space="preserve">and this correlated well with histological resolution in NASH </w:t>
      </w:r>
      <w:proofErr w:type="gramStart"/>
      <w:r w:rsidR="00F44D9B" w:rsidRPr="008941F6">
        <w:rPr>
          <w:rFonts w:ascii="Book Antiqua" w:hAnsi="Book Antiqua"/>
          <w:sz w:val="24"/>
          <w:szCs w:val="24"/>
        </w:rPr>
        <w:t>patients</w:t>
      </w:r>
      <w:r w:rsidR="00F44D9B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C7EE0" w:rsidRPr="008941F6">
        <w:rPr>
          <w:rFonts w:ascii="Book Antiqua" w:hAnsi="Book Antiqua"/>
          <w:sz w:val="24"/>
          <w:szCs w:val="24"/>
          <w:vertAlign w:val="superscript"/>
        </w:rPr>
        <w:t>40,41</w:t>
      </w:r>
      <w:r w:rsidR="00F44D9B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F44D9B" w:rsidRPr="008941F6">
        <w:rPr>
          <w:rFonts w:ascii="Book Antiqua" w:hAnsi="Book Antiqua"/>
          <w:sz w:val="24"/>
          <w:szCs w:val="24"/>
        </w:rPr>
        <w:t>.</w:t>
      </w:r>
      <w:r w:rsidR="00F8012C" w:rsidRPr="008941F6">
        <w:rPr>
          <w:rFonts w:ascii="Book Antiqua" w:hAnsi="Book Antiqua"/>
          <w:sz w:val="24"/>
          <w:szCs w:val="24"/>
        </w:rPr>
        <w:t xml:space="preserve"> </w:t>
      </w:r>
      <w:r w:rsidR="00487123" w:rsidRPr="008941F6">
        <w:rPr>
          <w:rFonts w:ascii="Book Antiqua" w:hAnsi="Book Antiqua"/>
          <w:sz w:val="24"/>
          <w:szCs w:val="24"/>
        </w:rPr>
        <w:t xml:space="preserve">However, randomized controlled trials led to mixed results. Van Wagner </w:t>
      </w:r>
      <w:r w:rsidR="00413BE5" w:rsidRPr="008941F6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413BE5" w:rsidRPr="008941F6">
        <w:rPr>
          <w:rFonts w:ascii="Book Antiqua" w:hAnsi="Book Antiqua"/>
          <w:i/>
          <w:sz w:val="24"/>
          <w:szCs w:val="24"/>
        </w:rPr>
        <w:t>al</w:t>
      </w:r>
      <w:r w:rsidR="003C7EE0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C7EE0" w:rsidRPr="008941F6">
        <w:rPr>
          <w:rFonts w:ascii="Book Antiqua" w:hAnsi="Book Antiqua"/>
          <w:sz w:val="24"/>
          <w:szCs w:val="24"/>
          <w:vertAlign w:val="superscript"/>
        </w:rPr>
        <w:t>42</w:t>
      </w:r>
      <w:r w:rsidR="00A14286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487123" w:rsidRPr="008941F6">
        <w:rPr>
          <w:rFonts w:ascii="Book Antiqua" w:hAnsi="Book Antiqua"/>
          <w:sz w:val="24"/>
          <w:szCs w:val="24"/>
        </w:rPr>
        <w:t xml:space="preserve"> reported that administration of </w:t>
      </w:r>
      <w:proofErr w:type="spellStart"/>
      <w:r w:rsidR="00487123" w:rsidRPr="008941F6">
        <w:rPr>
          <w:rFonts w:ascii="Book Antiqua" w:hAnsi="Book Antiqua"/>
          <w:sz w:val="24"/>
          <w:szCs w:val="24"/>
        </w:rPr>
        <w:t>pentoxifylline</w:t>
      </w:r>
      <w:proofErr w:type="spellEnd"/>
      <w:r w:rsidR="00487123" w:rsidRPr="008941F6">
        <w:rPr>
          <w:rFonts w:ascii="Book Antiqua" w:hAnsi="Book Antiqua"/>
          <w:sz w:val="24"/>
          <w:szCs w:val="24"/>
        </w:rPr>
        <w:t xml:space="preserve"> </w:t>
      </w:r>
      <w:r w:rsidR="003C7EE0" w:rsidRPr="008941F6">
        <w:rPr>
          <w:rFonts w:ascii="Book Antiqua" w:hAnsi="Book Antiqua"/>
          <w:sz w:val="24"/>
          <w:szCs w:val="24"/>
        </w:rPr>
        <w:t xml:space="preserve">(1200 mg/d) </w:t>
      </w:r>
      <w:r w:rsidR="00487123" w:rsidRPr="008941F6">
        <w:rPr>
          <w:rFonts w:ascii="Book Antiqua" w:hAnsi="Book Antiqua"/>
          <w:sz w:val="24"/>
          <w:szCs w:val="24"/>
        </w:rPr>
        <w:t>for 12 mo</w:t>
      </w:r>
      <w:r w:rsidR="003C7EE0" w:rsidRPr="008941F6">
        <w:rPr>
          <w:rFonts w:ascii="Book Antiqua" w:hAnsi="Book Antiqua"/>
          <w:sz w:val="24"/>
          <w:szCs w:val="24"/>
        </w:rPr>
        <w:t>nths failed to reduce aminotransfera</w:t>
      </w:r>
      <w:r w:rsidR="00487123" w:rsidRPr="008941F6">
        <w:rPr>
          <w:rFonts w:ascii="Book Antiqua" w:hAnsi="Book Antiqua"/>
          <w:sz w:val="24"/>
          <w:szCs w:val="24"/>
        </w:rPr>
        <w:t>se</w:t>
      </w:r>
      <w:r w:rsidR="00901A96" w:rsidRPr="008941F6">
        <w:rPr>
          <w:rFonts w:ascii="Book Antiqua" w:hAnsi="Book Antiqua"/>
          <w:sz w:val="24"/>
          <w:szCs w:val="24"/>
        </w:rPr>
        <w:t xml:space="preserve"> levels</w:t>
      </w:r>
      <w:r w:rsidR="00487123" w:rsidRPr="008941F6">
        <w:rPr>
          <w:rFonts w:ascii="Book Antiqua" w:hAnsi="Book Antiqua"/>
          <w:sz w:val="24"/>
          <w:szCs w:val="24"/>
        </w:rPr>
        <w:t xml:space="preserve"> compared to placebo in NASH patients. </w:t>
      </w:r>
      <w:r w:rsidR="00A14286" w:rsidRPr="008941F6">
        <w:rPr>
          <w:rFonts w:ascii="Book Antiqua" w:hAnsi="Book Antiqua"/>
          <w:sz w:val="24"/>
          <w:szCs w:val="24"/>
        </w:rPr>
        <w:t xml:space="preserve">However, </w:t>
      </w:r>
      <w:proofErr w:type="spellStart"/>
      <w:r w:rsidR="00A14286" w:rsidRPr="008941F6">
        <w:rPr>
          <w:rFonts w:ascii="Book Antiqua" w:hAnsi="Book Antiqua"/>
          <w:sz w:val="24"/>
          <w:szCs w:val="24"/>
        </w:rPr>
        <w:t>Zein</w:t>
      </w:r>
      <w:proofErr w:type="spellEnd"/>
      <w:r w:rsidR="00A14286" w:rsidRPr="008941F6">
        <w:rPr>
          <w:rFonts w:ascii="Book Antiqua" w:hAnsi="Book Antiqua"/>
          <w:sz w:val="24"/>
          <w:szCs w:val="24"/>
        </w:rPr>
        <w:t xml:space="preserve"> </w:t>
      </w:r>
      <w:r w:rsidR="00413BE5" w:rsidRPr="008941F6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413BE5" w:rsidRPr="008941F6">
        <w:rPr>
          <w:rFonts w:ascii="Book Antiqua" w:hAnsi="Book Antiqua"/>
          <w:i/>
          <w:sz w:val="24"/>
          <w:szCs w:val="24"/>
        </w:rPr>
        <w:t>al</w:t>
      </w:r>
      <w:r w:rsidR="003C7EE0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C7EE0" w:rsidRPr="008941F6">
        <w:rPr>
          <w:rFonts w:ascii="Book Antiqua" w:hAnsi="Book Antiqua"/>
          <w:sz w:val="24"/>
          <w:szCs w:val="24"/>
          <w:vertAlign w:val="superscript"/>
        </w:rPr>
        <w:t>43</w:t>
      </w:r>
      <w:r w:rsidR="00A14286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A14286" w:rsidRPr="008941F6">
        <w:rPr>
          <w:rFonts w:ascii="Book Antiqua" w:hAnsi="Book Antiqua"/>
          <w:sz w:val="24"/>
          <w:szCs w:val="24"/>
        </w:rPr>
        <w:t xml:space="preserve"> reported that administration of </w:t>
      </w:r>
      <w:proofErr w:type="spellStart"/>
      <w:r w:rsidR="00A14286" w:rsidRPr="008941F6">
        <w:rPr>
          <w:rFonts w:ascii="Book Antiqua" w:hAnsi="Book Antiqua"/>
          <w:sz w:val="24"/>
          <w:szCs w:val="24"/>
        </w:rPr>
        <w:t>pentoxifylline</w:t>
      </w:r>
      <w:proofErr w:type="spellEnd"/>
      <w:r w:rsidR="00A14286" w:rsidRPr="008941F6">
        <w:rPr>
          <w:rFonts w:ascii="Book Antiqua" w:hAnsi="Book Antiqua"/>
          <w:sz w:val="24"/>
          <w:szCs w:val="24"/>
        </w:rPr>
        <w:t xml:space="preserve"> </w:t>
      </w:r>
      <w:r w:rsidR="003C7EE0" w:rsidRPr="008941F6">
        <w:rPr>
          <w:rFonts w:ascii="Book Antiqua" w:hAnsi="Book Antiqua"/>
          <w:sz w:val="24"/>
          <w:szCs w:val="24"/>
        </w:rPr>
        <w:t xml:space="preserve">(1200 mg/d) </w:t>
      </w:r>
      <w:r w:rsidR="00A14286" w:rsidRPr="008941F6">
        <w:rPr>
          <w:rFonts w:ascii="Book Antiqua" w:hAnsi="Book Antiqua"/>
          <w:sz w:val="24"/>
          <w:szCs w:val="24"/>
        </w:rPr>
        <w:t>for 12 mo improved histological features of NASH (</w:t>
      </w:r>
      <w:proofErr w:type="spellStart"/>
      <w:r w:rsidR="00A14286"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="00A14286" w:rsidRPr="008941F6">
        <w:rPr>
          <w:rFonts w:ascii="Book Antiqua" w:hAnsi="Book Antiqua"/>
          <w:sz w:val="24"/>
          <w:szCs w:val="24"/>
        </w:rPr>
        <w:t>, lobular inflammation, NAS, and fibrosis) compared to placebo.</w:t>
      </w:r>
      <w:r w:rsidR="00CF6485" w:rsidRPr="008941F6">
        <w:rPr>
          <w:rFonts w:ascii="Book Antiqua" w:hAnsi="Book Antiqua"/>
          <w:sz w:val="24"/>
          <w:szCs w:val="24"/>
        </w:rPr>
        <w:t xml:space="preserve"> </w:t>
      </w:r>
      <w:r w:rsidR="003C7EE0" w:rsidRPr="008941F6">
        <w:rPr>
          <w:rFonts w:ascii="Book Antiqua" w:hAnsi="Book Antiqua"/>
          <w:sz w:val="24"/>
          <w:szCs w:val="24"/>
        </w:rPr>
        <w:t xml:space="preserve">Larger randomized controlled trials are needed in the future to validate the effects of </w:t>
      </w:r>
      <w:proofErr w:type="spellStart"/>
      <w:r w:rsidR="003C7EE0" w:rsidRPr="008941F6">
        <w:rPr>
          <w:rFonts w:ascii="Book Antiqua" w:hAnsi="Book Antiqua"/>
          <w:sz w:val="24"/>
          <w:szCs w:val="24"/>
        </w:rPr>
        <w:t>pentoxifylline</w:t>
      </w:r>
      <w:proofErr w:type="spellEnd"/>
      <w:r w:rsidR="003C7EE0" w:rsidRPr="008941F6">
        <w:rPr>
          <w:rFonts w:ascii="Book Antiqua" w:hAnsi="Book Antiqua"/>
          <w:sz w:val="24"/>
          <w:szCs w:val="24"/>
        </w:rPr>
        <w:t xml:space="preserve"> on NAFLD/NASH. </w:t>
      </w:r>
      <w:r w:rsidR="00C1022E" w:rsidRPr="008941F6">
        <w:rPr>
          <w:rFonts w:ascii="Book Antiqua" w:hAnsi="Book Antiqua"/>
          <w:sz w:val="24"/>
          <w:szCs w:val="24"/>
        </w:rPr>
        <w:t xml:space="preserve">Administration of </w:t>
      </w:r>
      <w:proofErr w:type="spellStart"/>
      <w:r w:rsidR="00C1022E" w:rsidRPr="008941F6">
        <w:rPr>
          <w:rFonts w:ascii="Book Antiqua" w:hAnsi="Book Antiqua"/>
          <w:sz w:val="24"/>
          <w:szCs w:val="24"/>
        </w:rPr>
        <w:t>pentoxifylline</w:t>
      </w:r>
      <w:proofErr w:type="spellEnd"/>
      <w:r w:rsidR="00C1022E" w:rsidRPr="008941F6">
        <w:rPr>
          <w:rFonts w:ascii="Book Antiqua" w:hAnsi="Book Antiqua"/>
          <w:sz w:val="24"/>
          <w:szCs w:val="24"/>
        </w:rPr>
        <w:t xml:space="preserve"> </w:t>
      </w:r>
      <w:r w:rsidR="005C4FFF" w:rsidRPr="008941F6">
        <w:rPr>
          <w:rFonts w:ascii="Book Antiqua" w:hAnsi="Book Antiqua"/>
          <w:sz w:val="24"/>
          <w:szCs w:val="24"/>
        </w:rPr>
        <w:t>require</w:t>
      </w:r>
      <w:r w:rsidR="00591A02" w:rsidRPr="008941F6">
        <w:rPr>
          <w:rFonts w:ascii="Book Antiqua" w:hAnsi="Book Antiqua"/>
          <w:sz w:val="24"/>
          <w:szCs w:val="24"/>
        </w:rPr>
        <w:t xml:space="preserve">s </w:t>
      </w:r>
      <w:r w:rsidR="00C1022E" w:rsidRPr="008941F6">
        <w:rPr>
          <w:rFonts w:ascii="Book Antiqua" w:hAnsi="Book Antiqua"/>
          <w:sz w:val="24"/>
          <w:szCs w:val="24"/>
        </w:rPr>
        <w:t xml:space="preserve">caution because it </w:t>
      </w:r>
      <w:r w:rsidR="007A79D0" w:rsidRPr="008941F6">
        <w:rPr>
          <w:rFonts w:ascii="Book Antiqua" w:hAnsi="Book Antiqua"/>
          <w:sz w:val="24"/>
          <w:szCs w:val="24"/>
        </w:rPr>
        <w:t xml:space="preserve">causes </w:t>
      </w:r>
      <w:r w:rsidR="00C1022E" w:rsidRPr="008941F6">
        <w:rPr>
          <w:rFonts w:ascii="Book Antiqua" w:hAnsi="Book Antiqua"/>
          <w:sz w:val="24"/>
          <w:szCs w:val="24"/>
        </w:rPr>
        <w:t xml:space="preserve">adverse effects </w:t>
      </w:r>
      <w:r w:rsidR="007A79D0" w:rsidRPr="008941F6">
        <w:rPr>
          <w:rFonts w:ascii="Book Antiqua" w:hAnsi="Book Antiqua"/>
          <w:sz w:val="24"/>
          <w:szCs w:val="24"/>
        </w:rPr>
        <w:t xml:space="preserve">such as </w:t>
      </w:r>
      <w:r w:rsidR="00C1022E" w:rsidRPr="008941F6">
        <w:rPr>
          <w:rFonts w:ascii="Book Antiqua" w:hAnsi="Book Antiqua"/>
          <w:sz w:val="24"/>
          <w:szCs w:val="24"/>
        </w:rPr>
        <w:t>nausea and vomiting.</w:t>
      </w:r>
    </w:p>
    <w:p w:rsidR="00A575A8" w:rsidRPr="008941F6" w:rsidRDefault="00A575A8" w:rsidP="00035B4A">
      <w:pPr>
        <w:spacing w:line="360" w:lineRule="auto"/>
        <w:rPr>
          <w:rFonts w:ascii="Book Antiqua" w:hAnsi="Book Antiqua"/>
          <w:sz w:val="24"/>
          <w:szCs w:val="24"/>
        </w:rPr>
      </w:pPr>
    </w:p>
    <w:p w:rsidR="00B37832" w:rsidRPr="008941F6" w:rsidRDefault="00B37832" w:rsidP="00035B4A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proofErr w:type="spellStart"/>
      <w:r w:rsidRPr="008941F6">
        <w:rPr>
          <w:rFonts w:ascii="Book Antiqua" w:hAnsi="Book Antiqua"/>
          <w:b/>
          <w:i/>
          <w:sz w:val="24"/>
          <w:szCs w:val="24"/>
        </w:rPr>
        <w:t>Ursodeoxycholic</w:t>
      </w:r>
      <w:proofErr w:type="spellEnd"/>
      <w:r w:rsidRPr="008941F6">
        <w:rPr>
          <w:rFonts w:ascii="Book Antiqua" w:hAnsi="Book Antiqua"/>
          <w:b/>
          <w:i/>
          <w:sz w:val="24"/>
          <w:szCs w:val="24"/>
        </w:rPr>
        <w:t xml:space="preserve"> acid</w:t>
      </w:r>
    </w:p>
    <w:p w:rsidR="00B37832" w:rsidRPr="008941F6" w:rsidRDefault="006E068B">
      <w:pPr>
        <w:spacing w:line="360" w:lineRule="auto"/>
        <w:rPr>
          <w:rFonts w:ascii="Book Antiqua" w:eastAsia="Times New Roman" w:hAnsi="Book Antiqua" w:cs="Times New Roman"/>
          <w:sz w:val="24"/>
          <w:szCs w:val="24"/>
        </w:rPr>
      </w:pPr>
      <w:proofErr w:type="spellStart"/>
      <w:r w:rsidRPr="008941F6">
        <w:rPr>
          <w:rFonts w:ascii="Book Antiqua" w:hAnsi="Book Antiqua"/>
          <w:sz w:val="24"/>
          <w:szCs w:val="24"/>
        </w:rPr>
        <w:t>Ursodeoxycholic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acid (UDCA)</w:t>
      </w:r>
      <w:r w:rsidR="0010368D" w:rsidRPr="008941F6">
        <w:rPr>
          <w:rFonts w:ascii="Book Antiqua" w:hAnsi="Book Antiqua"/>
          <w:sz w:val="24"/>
          <w:szCs w:val="24"/>
        </w:rPr>
        <w:t xml:space="preserve"> is a </w:t>
      </w:r>
      <w:r w:rsidR="001F06DE" w:rsidRPr="008941F6">
        <w:rPr>
          <w:rFonts w:ascii="Book Antiqua" w:hAnsi="Book Antiqua"/>
          <w:sz w:val="24"/>
          <w:szCs w:val="24"/>
        </w:rPr>
        <w:t xml:space="preserve">hydrophilic </w:t>
      </w:r>
      <w:r w:rsidR="0010368D" w:rsidRPr="008941F6">
        <w:rPr>
          <w:rFonts w:ascii="Book Antiqua" w:hAnsi="Book Antiqua"/>
          <w:sz w:val="24"/>
          <w:szCs w:val="24"/>
        </w:rPr>
        <w:t xml:space="preserve">bile acid with </w:t>
      </w:r>
      <w:proofErr w:type="spellStart"/>
      <w:r w:rsidR="0010368D" w:rsidRPr="008941F6">
        <w:rPr>
          <w:rFonts w:ascii="Book Antiqua" w:hAnsi="Book Antiqua"/>
          <w:sz w:val="24"/>
          <w:szCs w:val="24"/>
        </w:rPr>
        <w:t>antiapoptotic</w:t>
      </w:r>
      <w:proofErr w:type="spellEnd"/>
      <w:r w:rsidR="0010368D" w:rsidRPr="008941F6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="0010368D" w:rsidRPr="008941F6">
        <w:rPr>
          <w:rFonts w:ascii="Book Antiqua" w:hAnsi="Book Antiqua"/>
          <w:sz w:val="24"/>
          <w:szCs w:val="24"/>
        </w:rPr>
        <w:t>cytoprotective</w:t>
      </w:r>
      <w:proofErr w:type="spellEnd"/>
      <w:r w:rsidR="0010368D" w:rsidRPr="008941F6">
        <w:rPr>
          <w:rFonts w:ascii="Book Antiqua" w:hAnsi="Book Antiqua"/>
          <w:sz w:val="24"/>
          <w:szCs w:val="24"/>
        </w:rPr>
        <w:t xml:space="preserve"> properties. </w:t>
      </w:r>
      <w:r w:rsidR="00280DB3" w:rsidRPr="008941F6">
        <w:rPr>
          <w:rFonts w:ascii="Book Antiqua" w:hAnsi="Book Antiqua"/>
          <w:sz w:val="24"/>
          <w:szCs w:val="24"/>
        </w:rPr>
        <w:t>I</w:t>
      </w:r>
      <w:r w:rsidR="0010368D" w:rsidRPr="008941F6">
        <w:rPr>
          <w:rFonts w:ascii="Book Antiqua" w:hAnsi="Book Antiqua"/>
          <w:sz w:val="24"/>
          <w:szCs w:val="24"/>
        </w:rPr>
        <w:t>ts effects on NAFLD/NASH have</w:t>
      </w:r>
      <w:r w:rsidR="00280DB3" w:rsidRPr="008941F6">
        <w:rPr>
          <w:rFonts w:ascii="Book Antiqua" w:hAnsi="Book Antiqua"/>
          <w:sz w:val="24"/>
          <w:szCs w:val="24"/>
        </w:rPr>
        <w:t xml:space="preserve"> therefore</w:t>
      </w:r>
      <w:r w:rsidR="0010368D" w:rsidRPr="008941F6">
        <w:rPr>
          <w:rFonts w:ascii="Book Antiqua" w:hAnsi="Book Antiqua"/>
          <w:sz w:val="24"/>
          <w:szCs w:val="24"/>
        </w:rPr>
        <w:t xml:space="preserve"> been examined. </w:t>
      </w:r>
      <w:r w:rsidR="00D3392C" w:rsidRPr="008941F6">
        <w:rPr>
          <w:rFonts w:ascii="Book Antiqua" w:hAnsi="Book Antiqua"/>
          <w:sz w:val="24"/>
          <w:szCs w:val="24"/>
        </w:rPr>
        <w:t xml:space="preserve">In a randomized controlled trial, </w:t>
      </w:r>
      <w:r w:rsidR="00766D75" w:rsidRPr="008941F6">
        <w:rPr>
          <w:rFonts w:ascii="Book Antiqua" w:hAnsi="Book Antiqua"/>
          <w:sz w:val="24"/>
          <w:szCs w:val="24"/>
        </w:rPr>
        <w:t>2</w:t>
      </w:r>
      <w:r w:rsidR="00D3392C" w:rsidRPr="008941F6">
        <w:rPr>
          <w:rFonts w:ascii="Book Antiqua" w:hAnsi="Book Antiqua"/>
          <w:sz w:val="24"/>
          <w:szCs w:val="24"/>
        </w:rPr>
        <w:t xml:space="preserve"> years of therapy with UDCA at </w:t>
      </w:r>
      <w:r w:rsidR="0010368D" w:rsidRPr="008941F6">
        <w:rPr>
          <w:rFonts w:ascii="Book Antiqua" w:hAnsi="Book Antiqua"/>
          <w:sz w:val="24"/>
          <w:szCs w:val="24"/>
        </w:rPr>
        <w:t>a dose of 13</w:t>
      </w:r>
      <w:r w:rsidR="00766D75" w:rsidRPr="008941F6">
        <w:rPr>
          <w:rFonts w:ascii="Book Antiqua" w:hAnsi="Book Antiqua"/>
          <w:sz w:val="24"/>
          <w:szCs w:val="24"/>
        </w:rPr>
        <w:t>–</w:t>
      </w:r>
      <w:r w:rsidR="0010368D" w:rsidRPr="008941F6">
        <w:rPr>
          <w:rFonts w:ascii="Book Antiqua" w:hAnsi="Book Antiqua"/>
          <w:sz w:val="24"/>
          <w:szCs w:val="24"/>
        </w:rPr>
        <w:t>15 mg</w:t>
      </w:r>
      <w:r w:rsidR="00413BE5" w:rsidRPr="008941F6">
        <w:rPr>
          <w:rFonts w:ascii="Book Antiqua" w:hAnsi="Book Antiqua" w:cs="Times New Roman"/>
          <w:b/>
          <w:bCs/>
          <w:color w:val="252525"/>
          <w:sz w:val="24"/>
          <w:szCs w:val="24"/>
          <w:lang w:eastAsia="zh-CN"/>
        </w:rPr>
        <w:t>/</w:t>
      </w:r>
      <w:r w:rsidR="0010368D" w:rsidRPr="008941F6">
        <w:rPr>
          <w:rFonts w:ascii="Book Antiqua" w:hAnsi="Book Antiqua"/>
          <w:sz w:val="24"/>
          <w:szCs w:val="24"/>
        </w:rPr>
        <w:t>kg</w:t>
      </w:r>
      <w:r w:rsidR="00413BE5" w:rsidRPr="008941F6">
        <w:rPr>
          <w:rFonts w:ascii="Book Antiqua" w:hAnsi="Book Antiqua" w:cs="Times New Roman"/>
          <w:b/>
          <w:bCs/>
          <w:color w:val="252525"/>
          <w:sz w:val="24"/>
          <w:szCs w:val="24"/>
          <w:lang w:eastAsia="zh-CN"/>
        </w:rPr>
        <w:t xml:space="preserve"> </w:t>
      </w:r>
      <w:r w:rsidR="00413BE5" w:rsidRPr="008941F6">
        <w:rPr>
          <w:rFonts w:ascii="Book Antiqua" w:hAnsi="Book Antiqua" w:cs="Times New Roman"/>
          <w:bCs/>
          <w:color w:val="252525"/>
          <w:sz w:val="24"/>
          <w:szCs w:val="24"/>
          <w:lang w:eastAsia="zh-CN"/>
        </w:rPr>
        <w:t>per</w:t>
      </w:r>
      <w:r w:rsidR="00413BE5" w:rsidRPr="008941F6">
        <w:rPr>
          <w:rFonts w:ascii="Book Antiqua" w:hAnsi="Book Antiqua" w:cs="Times New Roman"/>
          <w:b/>
          <w:bCs/>
          <w:color w:val="252525"/>
          <w:sz w:val="24"/>
          <w:szCs w:val="24"/>
          <w:lang w:eastAsia="zh-CN"/>
        </w:rPr>
        <w:t xml:space="preserve"> </w:t>
      </w:r>
      <w:r w:rsidR="0010368D" w:rsidRPr="008941F6">
        <w:rPr>
          <w:rFonts w:ascii="Book Antiqua" w:hAnsi="Book Antiqua"/>
          <w:sz w:val="24"/>
          <w:szCs w:val="24"/>
        </w:rPr>
        <w:t xml:space="preserve">day </w:t>
      </w:r>
      <w:r w:rsidR="00766D75" w:rsidRPr="008941F6">
        <w:rPr>
          <w:rFonts w:ascii="Book Antiqua" w:hAnsi="Book Antiqua"/>
          <w:sz w:val="24"/>
          <w:szCs w:val="24"/>
        </w:rPr>
        <w:t>did not have significant benefit compared with</w:t>
      </w:r>
      <w:r w:rsidR="00D3392C" w:rsidRPr="008941F6">
        <w:rPr>
          <w:rFonts w:ascii="Book Antiqua" w:hAnsi="Book Antiqua"/>
          <w:sz w:val="24"/>
          <w:szCs w:val="24"/>
        </w:rPr>
        <w:t xml:space="preserve"> placebo for patients with </w:t>
      </w:r>
      <w:proofErr w:type="gramStart"/>
      <w:r w:rsidR="00D3392C" w:rsidRPr="008941F6">
        <w:rPr>
          <w:rFonts w:ascii="Book Antiqua" w:hAnsi="Book Antiqua"/>
          <w:sz w:val="24"/>
          <w:szCs w:val="24"/>
        </w:rPr>
        <w:t>NASH</w:t>
      </w:r>
      <w:r w:rsidR="003C7EE0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C7EE0" w:rsidRPr="008941F6">
        <w:rPr>
          <w:rFonts w:ascii="Book Antiqua" w:hAnsi="Book Antiqua"/>
          <w:sz w:val="24"/>
          <w:szCs w:val="24"/>
          <w:vertAlign w:val="superscript"/>
        </w:rPr>
        <w:t>44</w:t>
      </w:r>
      <w:r w:rsidR="00D3392C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D3392C" w:rsidRPr="008941F6">
        <w:rPr>
          <w:rFonts w:ascii="Book Antiqua" w:hAnsi="Book Antiqua"/>
          <w:sz w:val="24"/>
          <w:szCs w:val="24"/>
        </w:rPr>
        <w:t>. In a subsequent randomiz</w:t>
      </w:r>
      <w:r w:rsidR="002E49E8" w:rsidRPr="008941F6">
        <w:rPr>
          <w:rFonts w:ascii="Book Antiqua" w:hAnsi="Book Antiqua"/>
          <w:sz w:val="24"/>
          <w:szCs w:val="24"/>
        </w:rPr>
        <w:t>ed controlled trial, 23</w:t>
      </w:r>
      <w:r w:rsidR="00766D75" w:rsidRPr="008941F6">
        <w:rPr>
          <w:rFonts w:ascii="Book Antiqua" w:hAnsi="Book Antiqua"/>
          <w:sz w:val="24"/>
          <w:szCs w:val="24"/>
        </w:rPr>
        <w:t>–</w:t>
      </w:r>
      <w:r w:rsidR="002E49E8" w:rsidRPr="008941F6">
        <w:rPr>
          <w:rFonts w:ascii="Book Antiqua" w:hAnsi="Book Antiqua"/>
          <w:sz w:val="24"/>
          <w:szCs w:val="24"/>
        </w:rPr>
        <w:t xml:space="preserve">28 </w:t>
      </w:r>
      <w:r w:rsidR="00413BE5" w:rsidRPr="008941F6">
        <w:rPr>
          <w:rFonts w:ascii="Book Antiqua" w:hAnsi="Book Antiqua"/>
          <w:sz w:val="24"/>
          <w:szCs w:val="24"/>
        </w:rPr>
        <w:t>mg</w:t>
      </w:r>
      <w:r w:rsidR="00413BE5" w:rsidRPr="008941F6">
        <w:rPr>
          <w:rFonts w:ascii="Book Antiqua" w:hAnsi="Book Antiqua" w:cs="Times New Roman"/>
          <w:b/>
          <w:bCs/>
          <w:color w:val="252525"/>
          <w:sz w:val="24"/>
          <w:szCs w:val="24"/>
          <w:lang w:eastAsia="zh-CN"/>
        </w:rPr>
        <w:t>/</w:t>
      </w:r>
      <w:r w:rsidR="00413BE5" w:rsidRPr="008941F6">
        <w:rPr>
          <w:rFonts w:ascii="Book Antiqua" w:hAnsi="Book Antiqua"/>
          <w:sz w:val="24"/>
          <w:szCs w:val="24"/>
        </w:rPr>
        <w:t>kg</w:t>
      </w:r>
      <w:r w:rsidR="00413BE5" w:rsidRPr="008941F6">
        <w:rPr>
          <w:rFonts w:ascii="Book Antiqua" w:hAnsi="Book Antiqua" w:cs="Times New Roman"/>
          <w:b/>
          <w:bCs/>
          <w:color w:val="252525"/>
          <w:sz w:val="24"/>
          <w:szCs w:val="24"/>
          <w:lang w:eastAsia="zh-CN"/>
        </w:rPr>
        <w:t xml:space="preserve"> </w:t>
      </w:r>
      <w:r w:rsidR="00413BE5" w:rsidRPr="008941F6">
        <w:rPr>
          <w:rFonts w:ascii="Book Antiqua" w:hAnsi="Book Antiqua" w:cs="Times New Roman"/>
          <w:bCs/>
          <w:color w:val="252525"/>
          <w:sz w:val="24"/>
          <w:szCs w:val="24"/>
          <w:lang w:eastAsia="zh-CN"/>
        </w:rPr>
        <w:t>per</w:t>
      </w:r>
      <w:r w:rsidR="00413BE5" w:rsidRPr="008941F6">
        <w:rPr>
          <w:rFonts w:ascii="Book Antiqua" w:hAnsi="Book Antiqua" w:cs="Times New Roman"/>
          <w:b/>
          <w:bCs/>
          <w:color w:val="252525"/>
          <w:sz w:val="24"/>
          <w:szCs w:val="24"/>
          <w:lang w:eastAsia="zh-CN"/>
        </w:rPr>
        <w:t xml:space="preserve"> </w:t>
      </w:r>
      <w:r w:rsidR="00413BE5" w:rsidRPr="008941F6">
        <w:rPr>
          <w:rFonts w:ascii="Book Antiqua" w:hAnsi="Book Antiqua"/>
          <w:sz w:val="24"/>
          <w:szCs w:val="24"/>
        </w:rPr>
        <w:t xml:space="preserve">day </w:t>
      </w:r>
      <w:r w:rsidR="00D3392C" w:rsidRPr="008941F6">
        <w:rPr>
          <w:rFonts w:ascii="Book Antiqua" w:hAnsi="Book Antiqua"/>
          <w:sz w:val="24"/>
          <w:szCs w:val="24"/>
        </w:rPr>
        <w:t>UDCA</w:t>
      </w:r>
      <w:r w:rsidR="00C943BE" w:rsidRPr="008941F6">
        <w:rPr>
          <w:rFonts w:ascii="Book Antiqua" w:hAnsi="Book Antiqua"/>
          <w:sz w:val="24"/>
          <w:szCs w:val="24"/>
        </w:rPr>
        <w:t xml:space="preserve"> treatment for 18 mo</w:t>
      </w:r>
      <w:r w:rsidR="00D3392C" w:rsidRPr="008941F6">
        <w:rPr>
          <w:rFonts w:ascii="Book Antiqua" w:hAnsi="Book Antiqua"/>
          <w:sz w:val="24"/>
          <w:szCs w:val="24"/>
        </w:rPr>
        <w:t xml:space="preserve"> failed to improve overall histology in patients with NASH </w:t>
      </w:r>
      <w:r w:rsidR="00A63893" w:rsidRPr="008941F6">
        <w:rPr>
          <w:rFonts w:ascii="Book Antiqua" w:hAnsi="Book Antiqua"/>
          <w:sz w:val="24"/>
          <w:szCs w:val="24"/>
        </w:rPr>
        <w:t>compared with</w:t>
      </w:r>
      <w:r w:rsidR="00D3392C" w:rsidRPr="008941F6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D3392C" w:rsidRPr="008941F6">
        <w:rPr>
          <w:rFonts w:ascii="Book Antiqua" w:hAnsi="Book Antiqua"/>
          <w:sz w:val="24"/>
          <w:szCs w:val="24"/>
        </w:rPr>
        <w:t>placebo</w:t>
      </w:r>
      <w:r w:rsidR="003C7EE0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C7EE0" w:rsidRPr="008941F6">
        <w:rPr>
          <w:rFonts w:ascii="Book Antiqua" w:hAnsi="Book Antiqua"/>
          <w:sz w:val="24"/>
          <w:szCs w:val="24"/>
          <w:vertAlign w:val="superscript"/>
        </w:rPr>
        <w:t>45</w:t>
      </w:r>
      <w:r w:rsidR="00C943BE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D3392C" w:rsidRPr="008941F6">
        <w:rPr>
          <w:rFonts w:ascii="Book Antiqua" w:hAnsi="Book Antiqua"/>
          <w:sz w:val="24"/>
          <w:szCs w:val="24"/>
        </w:rPr>
        <w:t>.</w:t>
      </w:r>
      <w:r w:rsidR="00F344A9" w:rsidRPr="008941F6">
        <w:rPr>
          <w:rFonts w:ascii="Book Antiqua" w:hAnsi="Book Antiqua"/>
          <w:sz w:val="24"/>
          <w:szCs w:val="24"/>
        </w:rPr>
        <w:t xml:space="preserve"> </w:t>
      </w:r>
      <w:r w:rsidR="004E0667" w:rsidRPr="008941F6">
        <w:rPr>
          <w:rFonts w:ascii="Book Antiqua" w:hAnsi="Book Antiqua"/>
          <w:sz w:val="24"/>
          <w:szCs w:val="24"/>
        </w:rPr>
        <w:t>A</w:t>
      </w:r>
      <w:r w:rsidR="00DE7E48" w:rsidRPr="008941F6">
        <w:rPr>
          <w:rFonts w:ascii="Book Antiqua" w:hAnsi="Book Antiqua"/>
          <w:sz w:val="24"/>
          <w:szCs w:val="24"/>
        </w:rPr>
        <w:t xml:space="preserve"> recent randomized controlled trial showed that treatment with high-dose (28</w:t>
      </w:r>
      <w:r w:rsidR="004F4430" w:rsidRPr="008941F6">
        <w:rPr>
          <w:rFonts w:ascii="Book Antiqua" w:hAnsi="Book Antiqua"/>
          <w:sz w:val="24"/>
          <w:szCs w:val="24"/>
        </w:rPr>
        <w:t>–</w:t>
      </w:r>
      <w:r w:rsidR="00DE7E48" w:rsidRPr="008941F6">
        <w:rPr>
          <w:rFonts w:ascii="Book Antiqua" w:hAnsi="Book Antiqua"/>
          <w:sz w:val="24"/>
          <w:szCs w:val="24"/>
        </w:rPr>
        <w:t xml:space="preserve">35 </w:t>
      </w:r>
      <w:r w:rsidR="00413BE5" w:rsidRPr="008941F6">
        <w:rPr>
          <w:rFonts w:ascii="Book Antiqua" w:hAnsi="Book Antiqua"/>
          <w:sz w:val="24"/>
          <w:szCs w:val="24"/>
        </w:rPr>
        <w:t>mg</w:t>
      </w:r>
      <w:r w:rsidR="00413BE5" w:rsidRPr="008941F6">
        <w:rPr>
          <w:rFonts w:ascii="Book Antiqua" w:hAnsi="Book Antiqua" w:cs="Times New Roman"/>
          <w:b/>
          <w:bCs/>
          <w:color w:val="252525"/>
          <w:sz w:val="24"/>
          <w:szCs w:val="24"/>
          <w:lang w:eastAsia="zh-CN"/>
        </w:rPr>
        <w:t>/</w:t>
      </w:r>
      <w:r w:rsidR="00413BE5" w:rsidRPr="008941F6">
        <w:rPr>
          <w:rFonts w:ascii="Book Antiqua" w:hAnsi="Book Antiqua"/>
          <w:sz w:val="24"/>
          <w:szCs w:val="24"/>
        </w:rPr>
        <w:t>kg</w:t>
      </w:r>
      <w:r w:rsidR="00413BE5" w:rsidRPr="008941F6">
        <w:rPr>
          <w:rFonts w:ascii="Book Antiqua" w:hAnsi="Book Antiqua" w:cs="Times New Roman"/>
          <w:b/>
          <w:bCs/>
          <w:color w:val="252525"/>
          <w:sz w:val="24"/>
          <w:szCs w:val="24"/>
          <w:lang w:eastAsia="zh-CN"/>
        </w:rPr>
        <w:t xml:space="preserve"> </w:t>
      </w:r>
      <w:r w:rsidR="00413BE5" w:rsidRPr="008941F6">
        <w:rPr>
          <w:rFonts w:ascii="Book Antiqua" w:hAnsi="Book Antiqua" w:cs="Times New Roman"/>
          <w:bCs/>
          <w:color w:val="252525"/>
          <w:sz w:val="24"/>
          <w:szCs w:val="24"/>
          <w:lang w:eastAsia="zh-CN"/>
        </w:rPr>
        <w:t>per</w:t>
      </w:r>
      <w:r w:rsidR="00413BE5" w:rsidRPr="008941F6">
        <w:rPr>
          <w:rFonts w:ascii="Book Antiqua" w:hAnsi="Book Antiqua" w:cs="Times New Roman"/>
          <w:b/>
          <w:bCs/>
          <w:color w:val="252525"/>
          <w:sz w:val="24"/>
          <w:szCs w:val="24"/>
          <w:lang w:eastAsia="zh-CN"/>
        </w:rPr>
        <w:t xml:space="preserve"> </w:t>
      </w:r>
      <w:r w:rsidR="00413BE5" w:rsidRPr="008941F6">
        <w:rPr>
          <w:rFonts w:ascii="Book Antiqua" w:hAnsi="Book Antiqua"/>
          <w:sz w:val="24"/>
          <w:szCs w:val="24"/>
        </w:rPr>
        <w:t>day</w:t>
      </w:r>
      <w:r w:rsidR="00DE7E48" w:rsidRPr="008941F6">
        <w:rPr>
          <w:rFonts w:ascii="Book Antiqua" w:hAnsi="Book Antiqua"/>
          <w:sz w:val="24"/>
          <w:szCs w:val="24"/>
        </w:rPr>
        <w:t>) UDCA for 12 months improved aminotransferase levels, serum fibrosis markers, and selected metabolic parameters</w:t>
      </w:r>
      <w:r w:rsidR="00C11832" w:rsidRPr="008941F6">
        <w:rPr>
          <w:rFonts w:ascii="Book Antiqua" w:hAnsi="Book Antiqua"/>
          <w:sz w:val="24"/>
          <w:szCs w:val="24"/>
        </w:rPr>
        <w:t xml:space="preserve"> in NASH patients</w:t>
      </w:r>
      <w:r w:rsidR="004E0667" w:rsidRPr="008941F6">
        <w:rPr>
          <w:rFonts w:ascii="Book Antiqua" w:hAnsi="Book Antiqua"/>
          <w:sz w:val="24"/>
          <w:szCs w:val="24"/>
        </w:rPr>
        <w:t>, but</w:t>
      </w:r>
      <w:r w:rsidR="00DE7E48" w:rsidRPr="008941F6">
        <w:rPr>
          <w:rFonts w:ascii="Book Antiqua" w:hAnsi="Book Antiqua"/>
          <w:sz w:val="24"/>
          <w:szCs w:val="24"/>
        </w:rPr>
        <w:t xml:space="preserve"> </w:t>
      </w:r>
      <w:r w:rsidR="00DE7E48" w:rsidRPr="008941F6">
        <w:rPr>
          <w:rFonts w:ascii="Book Antiqua" w:hAnsi="Book Antiqua"/>
          <w:sz w:val="24"/>
          <w:szCs w:val="24"/>
        </w:rPr>
        <w:lastRenderedPageBreak/>
        <w:t>histological asses</w:t>
      </w:r>
      <w:r w:rsidR="001F06DE" w:rsidRPr="008941F6">
        <w:rPr>
          <w:rFonts w:ascii="Book Antiqua" w:hAnsi="Book Antiqua"/>
          <w:sz w:val="24"/>
          <w:szCs w:val="24"/>
        </w:rPr>
        <w:t>sment was not performed</w:t>
      </w:r>
      <w:r w:rsidR="004E0667" w:rsidRPr="008941F6">
        <w:rPr>
          <w:rFonts w:ascii="Book Antiqua" w:hAnsi="Book Antiqua"/>
          <w:sz w:val="24"/>
          <w:szCs w:val="24"/>
        </w:rPr>
        <w:t xml:space="preserve"> in this </w:t>
      </w:r>
      <w:proofErr w:type="gramStart"/>
      <w:r w:rsidR="004E0667" w:rsidRPr="008941F6">
        <w:rPr>
          <w:rFonts w:ascii="Book Antiqua" w:hAnsi="Book Antiqua"/>
          <w:sz w:val="24"/>
          <w:szCs w:val="24"/>
        </w:rPr>
        <w:t>study</w:t>
      </w:r>
      <w:r w:rsidR="003C7EE0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C7EE0" w:rsidRPr="008941F6">
        <w:rPr>
          <w:rFonts w:ascii="Book Antiqua" w:hAnsi="Book Antiqua"/>
          <w:sz w:val="24"/>
          <w:szCs w:val="24"/>
          <w:vertAlign w:val="superscript"/>
        </w:rPr>
        <w:t>46</w:t>
      </w:r>
      <w:r w:rsidR="00DE7E48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DE7E48" w:rsidRPr="008941F6">
        <w:rPr>
          <w:rFonts w:ascii="Book Antiqua" w:hAnsi="Book Antiqua"/>
          <w:sz w:val="24"/>
          <w:szCs w:val="24"/>
        </w:rPr>
        <w:t xml:space="preserve">. </w:t>
      </w:r>
      <w:r w:rsidR="00F344A9" w:rsidRPr="008941F6">
        <w:rPr>
          <w:rFonts w:ascii="Book Antiqua" w:hAnsi="Book Antiqua"/>
          <w:sz w:val="24"/>
          <w:szCs w:val="24"/>
        </w:rPr>
        <w:t xml:space="preserve">In a randomized controlled trial, </w:t>
      </w:r>
      <w:r w:rsidR="004F4430" w:rsidRPr="008941F6">
        <w:rPr>
          <w:rFonts w:ascii="Book Antiqua" w:hAnsi="Book Antiqua"/>
          <w:sz w:val="24"/>
          <w:szCs w:val="24"/>
        </w:rPr>
        <w:t xml:space="preserve">2 </w:t>
      </w:r>
      <w:r w:rsidR="00F344A9" w:rsidRPr="008941F6">
        <w:rPr>
          <w:rFonts w:ascii="Book Antiqua" w:hAnsi="Book Antiqua"/>
          <w:sz w:val="24"/>
          <w:szCs w:val="24"/>
        </w:rPr>
        <w:t xml:space="preserve">years of treatment with UDCA in combination with vitamin E </w:t>
      </w:r>
      <w:r w:rsidR="003D28E4" w:rsidRPr="008941F6">
        <w:rPr>
          <w:rFonts w:ascii="Book Antiqua" w:hAnsi="Book Antiqua"/>
          <w:sz w:val="24"/>
          <w:szCs w:val="24"/>
        </w:rPr>
        <w:t>improved serum AST and ALT level</w:t>
      </w:r>
      <w:r w:rsidR="00F344A9" w:rsidRPr="008941F6">
        <w:rPr>
          <w:rFonts w:ascii="Book Antiqua" w:hAnsi="Book Antiqua"/>
          <w:sz w:val="24"/>
          <w:szCs w:val="24"/>
        </w:rPr>
        <w:t>s and h</w:t>
      </w:r>
      <w:r w:rsidR="00013E28" w:rsidRPr="008941F6">
        <w:rPr>
          <w:rFonts w:ascii="Book Antiqua" w:hAnsi="Book Antiqua"/>
          <w:sz w:val="24"/>
          <w:szCs w:val="24"/>
        </w:rPr>
        <w:t>e</w:t>
      </w:r>
      <w:r w:rsidR="00F344A9" w:rsidRPr="008941F6">
        <w:rPr>
          <w:rFonts w:ascii="Book Antiqua" w:hAnsi="Book Antiqua"/>
          <w:sz w:val="24"/>
          <w:szCs w:val="24"/>
        </w:rPr>
        <w:t xml:space="preserve">patic </w:t>
      </w:r>
      <w:proofErr w:type="spellStart"/>
      <w:r w:rsidR="00F344A9"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="00F344A9" w:rsidRPr="008941F6">
        <w:rPr>
          <w:rFonts w:ascii="Book Antiqua" w:hAnsi="Book Antiqua"/>
          <w:sz w:val="24"/>
          <w:szCs w:val="24"/>
        </w:rPr>
        <w:t xml:space="preserve"> </w:t>
      </w:r>
      <w:r w:rsidR="004F4430" w:rsidRPr="008941F6">
        <w:rPr>
          <w:rFonts w:ascii="Book Antiqua" w:hAnsi="Book Antiqua"/>
          <w:sz w:val="24"/>
          <w:szCs w:val="24"/>
        </w:rPr>
        <w:t xml:space="preserve">in </w:t>
      </w:r>
      <w:r w:rsidR="00F344A9" w:rsidRPr="008941F6">
        <w:rPr>
          <w:rFonts w:ascii="Book Antiqua" w:hAnsi="Book Antiqua"/>
          <w:sz w:val="24"/>
          <w:szCs w:val="24"/>
        </w:rPr>
        <w:t xml:space="preserve">patients with </w:t>
      </w:r>
      <w:proofErr w:type="gramStart"/>
      <w:r w:rsidR="00F344A9" w:rsidRPr="008941F6">
        <w:rPr>
          <w:rFonts w:ascii="Book Antiqua" w:hAnsi="Book Antiqua"/>
          <w:sz w:val="24"/>
          <w:szCs w:val="24"/>
        </w:rPr>
        <w:t>NASH</w:t>
      </w:r>
      <w:r w:rsidR="003C7EE0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C7EE0" w:rsidRPr="008941F6">
        <w:rPr>
          <w:rFonts w:ascii="Book Antiqua" w:hAnsi="Book Antiqua"/>
          <w:sz w:val="24"/>
          <w:szCs w:val="24"/>
          <w:vertAlign w:val="superscript"/>
        </w:rPr>
        <w:t>47</w:t>
      </w:r>
      <w:r w:rsidR="00F344A9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C11832" w:rsidRPr="008941F6">
        <w:rPr>
          <w:rFonts w:ascii="Book Antiqua" w:hAnsi="Book Antiqua"/>
          <w:sz w:val="24"/>
          <w:szCs w:val="24"/>
        </w:rPr>
        <w:t>;</w:t>
      </w:r>
      <w:r w:rsidR="00F344A9" w:rsidRPr="008941F6">
        <w:rPr>
          <w:rFonts w:ascii="Book Antiqua" w:hAnsi="Book Antiqua"/>
          <w:sz w:val="24"/>
          <w:szCs w:val="24"/>
        </w:rPr>
        <w:t xml:space="preserve"> </w:t>
      </w:r>
      <w:r w:rsidR="00C11832" w:rsidRPr="008941F6">
        <w:rPr>
          <w:rFonts w:ascii="Book Antiqua" w:hAnsi="Book Antiqua"/>
          <w:sz w:val="24"/>
          <w:szCs w:val="24"/>
        </w:rPr>
        <w:t>h</w:t>
      </w:r>
      <w:r w:rsidR="00F344A9" w:rsidRPr="008941F6">
        <w:rPr>
          <w:rFonts w:ascii="Book Antiqua" w:hAnsi="Book Antiqua"/>
          <w:sz w:val="24"/>
          <w:szCs w:val="24"/>
        </w:rPr>
        <w:t>owever, this may be primarily due to the effects of vitamin E.</w:t>
      </w:r>
      <w:r w:rsidR="0010368D" w:rsidRPr="008941F6">
        <w:rPr>
          <w:rFonts w:ascii="Book Antiqua" w:hAnsi="Book Antiqua"/>
          <w:sz w:val="24"/>
          <w:szCs w:val="24"/>
        </w:rPr>
        <w:t xml:space="preserve"> American guideline</w:t>
      </w:r>
      <w:r w:rsidR="00D70407" w:rsidRPr="008941F6">
        <w:rPr>
          <w:rFonts w:ascii="Book Antiqua" w:hAnsi="Book Antiqua"/>
          <w:sz w:val="24"/>
          <w:szCs w:val="24"/>
        </w:rPr>
        <w:t>s</w:t>
      </w:r>
      <w:r w:rsidR="0010368D" w:rsidRPr="008941F6">
        <w:rPr>
          <w:rFonts w:ascii="Book Antiqua" w:hAnsi="Book Antiqua"/>
          <w:sz w:val="24"/>
          <w:szCs w:val="24"/>
        </w:rPr>
        <w:t xml:space="preserve"> do not recommend UDCA for the treatment of NAFLD or NASH</w:t>
      </w:r>
      <w:r w:rsidR="0010368D" w:rsidRPr="008941F6">
        <w:rPr>
          <w:rFonts w:ascii="Book Antiqua" w:hAnsi="Book Antiqua"/>
          <w:sz w:val="24"/>
          <w:szCs w:val="24"/>
          <w:vertAlign w:val="superscript"/>
        </w:rPr>
        <w:t>[25]</w:t>
      </w:r>
      <w:r w:rsidR="0010368D" w:rsidRPr="008941F6">
        <w:rPr>
          <w:rFonts w:ascii="Book Antiqua" w:hAnsi="Book Antiqua"/>
          <w:sz w:val="24"/>
          <w:szCs w:val="24"/>
        </w:rPr>
        <w:t>.</w:t>
      </w:r>
    </w:p>
    <w:p w:rsidR="004E0667" w:rsidRPr="008941F6" w:rsidRDefault="004E0667" w:rsidP="00035B4A">
      <w:pPr>
        <w:spacing w:line="360" w:lineRule="auto"/>
        <w:rPr>
          <w:rFonts w:ascii="Book Antiqua" w:hAnsi="Book Antiqua"/>
          <w:sz w:val="24"/>
          <w:szCs w:val="24"/>
        </w:rPr>
      </w:pPr>
    </w:p>
    <w:p w:rsidR="004E0667" w:rsidRPr="008941F6" w:rsidRDefault="004E0667" w:rsidP="00035B4A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8941F6">
        <w:rPr>
          <w:rFonts w:ascii="Book Antiqua" w:hAnsi="Book Antiqua"/>
          <w:b/>
          <w:i/>
          <w:sz w:val="24"/>
          <w:szCs w:val="24"/>
        </w:rPr>
        <w:t>Angiotensin receptor blockers</w:t>
      </w:r>
    </w:p>
    <w:p w:rsidR="004E0667" w:rsidRPr="008941F6" w:rsidRDefault="0058366F" w:rsidP="00F819F5">
      <w:pPr>
        <w:spacing w:line="360" w:lineRule="auto"/>
        <w:rPr>
          <w:rFonts w:ascii="Book Antiqua" w:hAnsi="Book Antiqua"/>
          <w:sz w:val="24"/>
          <w:szCs w:val="24"/>
        </w:rPr>
      </w:pPr>
      <w:r w:rsidRPr="008941F6">
        <w:rPr>
          <w:rFonts w:ascii="Book Antiqua" w:hAnsi="Book Antiqua"/>
          <w:sz w:val="24"/>
          <w:szCs w:val="24"/>
        </w:rPr>
        <w:t>The r</w:t>
      </w:r>
      <w:r w:rsidR="00B14B96" w:rsidRPr="008941F6">
        <w:rPr>
          <w:rFonts w:ascii="Book Antiqua" w:hAnsi="Book Antiqua"/>
          <w:sz w:val="24"/>
          <w:szCs w:val="24"/>
        </w:rPr>
        <w:t>enin-angiotensin-aldosterone system modulate</w:t>
      </w:r>
      <w:r w:rsidRPr="008941F6">
        <w:rPr>
          <w:rFonts w:ascii="Book Antiqua" w:hAnsi="Book Antiqua"/>
          <w:sz w:val="24"/>
          <w:szCs w:val="24"/>
        </w:rPr>
        <w:t>s</w:t>
      </w:r>
      <w:r w:rsidR="00B14B96" w:rsidRPr="008941F6">
        <w:rPr>
          <w:rFonts w:ascii="Book Antiqua" w:hAnsi="Book Antiqua"/>
          <w:sz w:val="24"/>
          <w:szCs w:val="24"/>
        </w:rPr>
        <w:t xml:space="preserve"> insulin sensitivity and </w:t>
      </w:r>
      <w:r w:rsidR="00286665" w:rsidRPr="008941F6">
        <w:rPr>
          <w:rFonts w:ascii="Book Antiqua" w:hAnsi="Book Antiqua"/>
          <w:sz w:val="24"/>
          <w:szCs w:val="24"/>
        </w:rPr>
        <w:t xml:space="preserve">is </w:t>
      </w:r>
      <w:r w:rsidR="00B14B96" w:rsidRPr="008941F6">
        <w:rPr>
          <w:rFonts w:ascii="Book Antiqua" w:hAnsi="Book Antiqua"/>
          <w:sz w:val="24"/>
          <w:szCs w:val="24"/>
        </w:rPr>
        <w:t>associate</w:t>
      </w:r>
      <w:r w:rsidRPr="008941F6">
        <w:rPr>
          <w:rFonts w:ascii="Book Antiqua" w:hAnsi="Book Antiqua"/>
          <w:sz w:val="24"/>
          <w:szCs w:val="24"/>
        </w:rPr>
        <w:t>d</w:t>
      </w:r>
      <w:r w:rsidR="00B14B96" w:rsidRPr="008941F6">
        <w:rPr>
          <w:rFonts w:ascii="Book Antiqua" w:hAnsi="Book Antiqua"/>
          <w:sz w:val="24"/>
          <w:szCs w:val="24"/>
        </w:rPr>
        <w:t xml:space="preserve"> with</w:t>
      </w:r>
      <w:r w:rsidR="00E50619" w:rsidRPr="008941F6">
        <w:rPr>
          <w:rFonts w:ascii="Book Antiqua" w:hAnsi="Book Antiqua"/>
          <w:sz w:val="24"/>
          <w:szCs w:val="24"/>
        </w:rPr>
        <w:t xml:space="preserve"> the</w:t>
      </w:r>
      <w:r w:rsidR="00B14B96" w:rsidRPr="008941F6">
        <w:rPr>
          <w:rFonts w:ascii="Book Antiqua" w:hAnsi="Book Antiqua"/>
          <w:sz w:val="24"/>
          <w:szCs w:val="24"/>
        </w:rPr>
        <w:t xml:space="preserve"> pathogenesis of NAFLD/NASH.</w:t>
      </w:r>
      <w:r w:rsidR="00F07B0D" w:rsidRPr="008941F6">
        <w:rPr>
          <w:rFonts w:ascii="Book Antiqua" w:hAnsi="Book Antiqua"/>
          <w:sz w:val="24"/>
          <w:szCs w:val="24"/>
        </w:rPr>
        <w:t xml:space="preserve"> Thus, </w:t>
      </w:r>
      <w:r w:rsidR="00C057C0" w:rsidRPr="008941F6">
        <w:rPr>
          <w:rFonts w:ascii="Book Antiqua" w:hAnsi="Book Antiqua"/>
          <w:sz w:val="24"/>
          <w:szCs w:val="24"/>
        </w:rPr>
        <w:t xml:space="preserve">the </w:t>
      </w:r>
      <w:r w:rsidR="00F07B0D" w:rsidRPr="008941F6">
        <w:rPr>
          <w:rFonts w:ascii="Book Antiqua" w:hAnsi="Book Antiqua"/>
          <w:sz w:val="24"/>
          <w:szCs w:val="24"/>
        </w:rPr>
        <w:t xml:space="preserve">effects of angiotensin II type </w:t>
      </w:r>
      <w:r w:rsidR="008A234A" w:rsidRPr="008941F6">
        <w:rPr>
          <w:rFonts w:ascii="Book Antiqua" w:hAnsi="Book Antiqua"/>
          <w:sz w:val="24"/>
          <w:szCs w:val="24"/>
        </w:rPr>
        <w:t>1</w:t>
      </w:r>
      <w:r w:rsidR="00F07B0D" w:rsidRPr="008941F6">
        <w:rPr>
          <w:rFonts w:ascii="Book Antiqua" w:hAnsi="Book Antiqua"/>
          <w:sz w:val="24"/>
          <w:szCs w:val="24"/>
        </w:rPr>
        <w:t xml:space="preserve"> blockers (</w:t>
      </w:r>
      <w:r w:rsidR="00F07B0D" w:rsidRPr="008941F6">
        <w:rPr>
          <w:rFonts w:ascii="Book Antiqua" w:hAnsi="Book Antiqua"/>
          <w:i/>
          <w:sz w:val="24"/>
          <w:szCs w:val="24"/>
        </w:rPr>
        <w:t>e.g.,</w:t>
      </w:r>
      <w:r w:rsidR="00F07B0D" w:rsidRPr="008941F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07B0D" w:rsidRPr="008941F6">
        <w:rPr>
          <w:rFonts w:ascii="Book Antiqua" w:hAnsi="Book Antiqua"/>
          <w:sz w:val="24"/>
          <w:szCs w:val="24"/>
        </w:rPr>
        <w:t>telmisartan</w:t>
      </w:r>
      <w:proofErr w:type="spellEnd"/>
      <w:r w:rsidR="00F07B0D" w:rsidRPr="008941F6">
        <w:rPr>
          <w:rFonts w:ascii="Book Antiqua" w:hAnsi="Book Antiqua"/>
          <w:sz w:val="24"/>
          <w:szCs w:val="24"/>
        </w:rPr>
        <w:t xml:space="preserve">, valsartan, losartan) on NAFLD have been investigated. </w:t>
      </w:r>
      <w:proofErr w:type="spellStart"/>
      <w:r w:rsidR="000D1A77" w:rsidRPr="008941F6">
        <w:rPr>
          <w:rFonts w:ascii="Book Antiqua" w:hAnsi="Book Antiqua"/>
          <w:sz w:val="24"/>
          <w:szCs w:val="24"/>
        </w:rPr>
        <w:t>Telmisartan</w:t>
      </w:r>
      <w:proofErr w:type="spellEnd"/>
      <w:r w:rsidR="000D1A77" w:rsidRPr="008941F6">
        <w:rPr>
          <w:rFonts w:ascii="Book Antiqua" w:hAnsi="Book Antiqua"/>
          <w:sz w:val="24"/>
          <w:szCs w:val="24"/>
        </w:rPr>
        <w:t xml:space="preserve"> </w:t>
      </w:r>
      <w:r w:rsidR="00FC71BE" w:rsidRPr="008941F6">
        <w:rPr>
          <w:rFonts w:ascii="Book Antiqua" w:hAnsi="Book Antiqua"/>
          <w:sz w:val="24"/>
          <w:szCs w:val="24"/>
        </w:rPr>
        <w:t xml:space="preserve">was shown to </w:t>
      </w:r>
      <w:r w:rsidR="000D1A77" w:rsidRPr="008941F6">
        <w:rPr>
          <w:rFonts w:ascii="Book Antiqua" w:hAnsi="Book Antiqua"/>
          <w:sz w:val="24"/>
          <w:szCs w:val="24"/>
        </w:rPr>
        <w:t xml:space="preserve">attenuate </w:t>
      </w:r>
      <w:proofErr w:type="spellStart"/>
      <w:r w:rsidR="000D1A77" w:rsidRPr="008941F6">
        <w:rPr>
          <w:rFonts w:ascii="Book Antiqua" w:hAnsi="Book Antiqua"/>
          <w:sz w:val="24"/>
          <w:szCs w:val="24"/>
        </w:rPr>
        <w:t>steatohepatitis</w:t>
      </w:r>
      <w:proofErr w:type="spellEnd"/>
      <w:r w:rsidR="000D1A77" w:rsidRPr="008941F6">
        <w:rPr>
          <w:rFonts w:ascii="Book Antiqua" w:hAnsi="Book Antiqua"/>
          <w:sz w:val="24"/>
          <w:szCs w:val="24"/>
        </w:rPr>
        <w:t xml:space="preserve"> progression by suppressing </w:t>
      </w:r>
      <w:r w:rsidR="0082049C" w:rsidRPr="008941F6">
        <w:rPr>
          <w:rFonts w:ascii="Book Antiqua" w:hAnsi="Book Antiqua"/>
          <w:sz w:val="24"/>
          <w:szCs w:val="24"/>
        </w:rPr>
        <w:t xml:space="preserve">the </w:t>
      </w:r>
      <w:r w:rsidR="00946719" w:rsidRPr="008941F6">
        <w:rPr>
          <w:rFonts w:ascii="Book Antiqua" w:hAnsi="Book Antiqua"/>
          <w:sz w:val="24"/>
          <w:szCs w:val="24"/>
        </w:rPr>
        <w:t>infiltration of</w:t>
      </w:r>
      <w:r w:rsidR="000D1A77" w:rsidRPr="008941F6">
        <w:rPr>
          <w:rFonts w:ascii="Book Antiqua" w:hAnsi="Book Antiqua"/>
          <w:sz w:val="24"/>
          <w:szCs w:val="24"/>
        </w:rPr>
        <w:t xml:space="preserve"> macrophage</w:t>
      </w:r>
      <w:r w:rsidR="00946719" w:rsidRPr="008941F6">
        <w:rPr>
          <w:rFonts w:ascii="Book Antiqua" w:hAnsi="Book Antiqua"/>
          <w:sz w:val="24"/>
          <w:szCs w:val="24"/>
        </w:rPr>
        <w:t>s</w:t>
      </w:r>
      <w:r w:rsidR="000D1A77" w:rsidRPr="008941F6">
        <w:rPr>
          <w:rFonts w:ascii="Book Antiqua" w:hAnsi="Book Antiqua"/>
          <w:sz w:val="24"/>
          <w:szCs w:val="24"/>
        </w:rPr>
        <w:t xml:space="preserve"> into the liver in a mouse model of </w:t>
      </w:r>
      <w:proofErr w:type="gramStart"/>
      <w:r w:rsidR="000D1A77" w:rsidRPr="008941F6">
        <w:rPr>
          <w:rFonts w:ascii="Book Antiqua" w:hAnsi="Book Antiqua"/>
          <w:sz w:val="24"/>
          <w:szCs w:val="24"/>
        </w:rPr>
        <w:t>NASH</w:t>
      </w:r>
      <w:r w:rsidR="003C7EE0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C7EE0" w:rsidRPr="008941F6">
        <w:rPr>
          <w:rFonts w:ascii="Book Antiqua" w:hAnsi="Book Antiqua"/>
          <w:sz w:val="24"/>
          <w:szCs w:val="24"/>
          <w:vertAlign w:val="superscript"/>
        </w:rPr>
        <w:t>48</w:t>
      </w:r>
      <w:r w:rsidR="000D1A77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0D1A77" w:rsidRPr="008941F6">
        <w:rPr>
          <w:rFonts w:ascii="Book Antiqua" w:hAnsi="Book Antiqua"/>
          <w:sz w:val="24"/>
          <w:szCs w:val="24"/>
        </w:rPr>
        <w:t xml:space="preserve">. </w:t>
      </w:r>
      <w:r w:rsidR="005171F2" w:rsidRPr="008941F6">
        <w:rPr>
          <w:rFonts w:ascii="Book Antiqua" w:hAnsi="Book Antiqua"/>
          <w:sz w:val="24"/>
          <w:szCs w:val="24"/>
        </w:rPr>
        <w:t xml:space="preserve">In a clinical trial, </w:t>
      </w:r>
      <w:proofErr w:type="spellStart"/>
      <w:r w:rsidR="005171F2" w:rsidRPr="008941F6">
        <w:rPr>
          <w:rFonts w:ascii="Book Antiqua" w:hAnsi="Book Antiqua"/>
          <w:sz w:val="24"/>
          <w:szCs w:val="24"/>
        </w:rPr>
        <w:t>telmisartan</w:t>
      </w:r>
      <w:proofErr w:type="spellEnd"/>
      <w:r w:rsidR="005171F2" w:rsidRPr="008941F6">
        <w:rPr>
          <w:rFonts w:ascii="Book Antiqua" w:hAnsi="Book Antiqua"/>
          <w:sz w:val="24"/>
          <w:szCs w:val="24"/>
        </w:rPr>
        <w:t xml:space="preserve"> and valsartan decreased serum ALT levels, </w:t>
      </w:r>
      <w:r w:rsidR="003C7EE0" w:rsidRPr="008941F6">
        <w:rPr>
          <w:rFonts w:ascii="Book Antiqua" w:hAnsi="Book Antiqua"/>
          <w:sz w:val="24"/>
          <w:szCs w:val="24"/>
        </w:rPr>
        <w:t>homeostasis model assessment as an index of insulin resistance (</w:t>
      </w:r>
      <w:r w:rsidR="005171F2" w:rsidRPr="008941F6">
        <w:rPr>
          <w:rFonts w:ascii="Book Antiqua" w:hAnsi="Book Antiqua"/>
          <w:sz w:val="24"/>
          <w:szCs w:val="24"/>
        </w:rPr>
        <w:t>HOMA-IR</w:t>
      </w:r>
      <w:r w:rsidR="003C7EE0" w:rsidRPr="008941F6">
        <w:rPr>
          <w:rFonts w:ascii="Book Antiqua" w:hAnsi="Book Antiqua"/>
          <w:sz w:val="24"/>
          <w:szCs w:val="24"/>
        </w:rPr>
        <w:t>)</w:t>
      </w:r>
      <w:r w:rsidR="005171F2" w:rsidRPr="008941F6">
        <w:rPr>
          <w:rFonts w:ascii="Book Antiqua" w:hAnsi="Book Antiqua"/>
          <w:sz w:val="24"/>
          <w:szCs w:val="24"/>
        </w:rPr>
        <w:t xml:space="preserve">, and NAS in NASH patients with metabolic syndrome, </w:t>
      </w:r>
      <w:r w:rsidR="004F4430" w:rsidRPr="008941F6">
        <w:rPr>
          <w:rFonts w:ascii="Book Antiqua" w:hAnsi="Book Antiqua"/>
          <w:sz w:val="24"/>
          <w:szCs w:val="24"/>
        </w:rPr>
        <w:t xml:space="preserve">with </w:t>
      </w:r>
      <w:proofErr w:type="spellStart"/>
      <w:r w:rsidR="005171F2" w:rsidRPr="008941F6">
        <w:rPr>
          <w:rFonts w:ascii="Book Antiqua" w:hAnsi="Book Antiqua"/>
          <w:sz w:val="24"/>
          <w:szCs w:val="24"/>
        </w:rPr>
        <w:t>telmisartan</w:t>
      </w:r>
      <w:proofErr w:type="spellEnd"/>
      <w:r w:rsidR="005171F2" w:rsidRPr="008941F6">
        <w:rPr>
          <w:rFonts w:ascii="Book Antiqua" w:hAnsi="Book Antiqua"/>
          <w:sz w:val="24"/>
          <w:szCs w:val="24"/>
        </w:rPr>
        <w:t xml:space="preserve"> </w:t>
      </w:r>
      <w:r w:rsidR="004F4430" w:rsidRPr="008941F6">
        <w:rPr>
          <w:rFonts w:ascii="Book Antiqua" w:hAnsi="Book Antiqua"/>
          <w:sz w:val="24"/>
          <w:szCs w:val="24"/>
        </w:rPr>
        <w:t xml:space="preserve">showing </w:t>
      </w:r>
      <w:r w:rsidR="005171F2" w:rsidRPr="008941F6">
        <w:rPr>
          <w:rFonts w:ascii="Book Antiqua" w:hAnsi="Book Antiqua"/>
          <w:sz w:val="24"/>
          <w:szCs w:val="24"/>
        </w:rPr>
        <w:t xml:space="preserve">a higher efficacy </w:t>
      </w:r>
      <w:r w:rsidR="0050154B" w:rsidRPr="008941F6">
        <w:rPr>
          <w:rFonts w:ascii="Book Antiqua" w:hAnsi="Book Antiqua"/>
          <w:sz w:val="24"/>
          <w:szCs w:val="24"/>
        </w:rPr>
        <w:t xml:space="preserve">than valsartan </w:t>
      </w:r>
      <w:r w:rsidR="004F4430" w:rsidRPr="008941F6">
        <w:rPr>
          <w:rFonts w:ascii="Book Antiqua" w:hAnsi="Book Antiqua"/>
          <w:sz w:val="24"/>
          <w:szCs w:val="24"/>
        </w:rPr>
        <w:t xml:space="preserve">on the </w:t>
      </w:r>
      <w:r w:rsidR="005171F2" w:rsidRPr="008941F6">
        <w:rPr>
          <w:rFonts w:ascii="Book Antiqua" w:hAnsi="Book Antiqua"/>
          <w:sz w:val="24"/>
          <w:szCs w:val="24"/>
        </w:rPr>
        <w:t xml:space="preserve">HOMA-IR and </w:t>
      </w:r>
      <w:proofErr w:type="gramStart"/>
      <w:r w:rsidR="005171F2" w:rsidRPr="008941F6">
        <w:rPr>
          <w:rFonts w:ascii="Book Antiqua" w:hAnsi="Book Antiqua"/>
          <w:sz w:val="24"/>
          <w:szCs w:val="24"/>
        </w:rPr>
        <w:t>NAS</w:t>
      </w:r>
      <w:r w:rsidR="003C7EE0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C7EE0" w:rsidRPr="008941F6">
        <w:rPr>
          <w:rFonts w:ascii="Book Antiqua" w:hAnsi="Book Antiqua"/>
          <w:sz w:val="24"/>
          <w:szCs w:val="24"/>
          <w:vertAlign w:val="superscript"/>
        </w:rPr>
        <w:t>49</w:t>
      </w:r>
      <w:r w:rsidR="005171F2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5171F2" w:rsidRPr="008941F6">
        <w:rPr>
          <w:rFonts w:ascii="Book Antiqua" w:hAnsi="Book Antiqua"/>
          <w:sz w:val="24"/>
          <w:szCs w:val="24"/>
        </w:rPr>
        <w:t xml:space="preserve">. </w:t>
      </w:r>
      <w:r w:rsidR="00A267D4" w:rsidRPr="008941F6">
        <w:rPr>
          <w:rFonts w:ascii="Book Antiqua" w:hAnsi="Book Antiqua"/>
          <w:sz w:val="24"/>
          <w:szCs w:val="24"/>
        </w:rPr>
        <w:t xml:space="preserve">In an animal experiment, combined treatment </w:t>
      </w:r>
      <w:r w:rsidR="00CC1AE1" w:rsidRPr="008941F6">
        <w:rPr>
          <w:rFonts w:ascii="Book Antiqua" w:hAnsi="Book Antiqua"/>
          <w:sz w:val="24"/>
          <w:szCs w:val="24"/>
        </w:rPr>
        <w:t>with</w:t>
      </w:r>
      <w:r w:rsidR="00A267D4" w:rsidRPr="008941F6">
        <w:rPr>
          <w:rFonts w:ascii="Book Antiqua" w:hAnsi="Book Antiqua"/>
          <w:sz w:val="24"/>
          <w:szCs w:val="24"/>
        </w:rPr>
        <w:t xml:space="preserve"> losartan and </w:t>
      </w:r>
      <w:proofErr w:type="spellStart"/>
      <w:r w:rsidR="00A267D4" w:rsidRPr="008941F6">
        <w:rPr>
          <w:rFonts w:ascii="Book Antiqua" w:hAnsi="Book Antiqua"/>
          <w:sz w:val="24"/>
          <w:szCs w:val="24"/>
        </w:rPr>
        <w:t>deferasirox</w:t>
      </w:r>
      <w:proofErr w:type="spellEnd"/>
      <w:r w:rsidR="00A267D4" w:rsidRPr="008941F6">
        <w:rPr>
          <w:rFonts w:ascii="Book Antiqua" w:hAnsi="Book Antiqua"/>
          <w:sz w:val="24"/>
          <w:szCs w:val="24"/>
        </w:rPr>
        <w:t xml:space="preserve"> (an oral iron </w:t>
      </w:r>
      <w:proofErr w:type="spellStart"/>
      <w:r w:rsidR="00A267D4" w:rsidRPr="008941F6">
        <w:rPr>
          <w:rFonts w:ascii="Book Antiqua" w:hAnsi="Book Antiqua"/>
          <w:sz w:val="24"/>
          <w:szCs w:val="24"/>
        </w:rPr>
        <w:t>chelator</w:t>
      </w:r>
      <w:proofErr w:type="spellEnd"/>
      <w:r w:rsidR="00A267D4" w:rsidRPr="008941F6">
        <w:rPr>
          <w:rFonts w:ascii="Book Antiqua" w:hAnsi="Book Antiqua"/>
          <w:sz w:val="24"/>
          <w:szCs w:val="24"/>
        </w:rPr>
        <w:t xml:space="preserve">) attenuated the progression of NASH in </w:t>
      </w:r>
      <w:proofErr w:type="gramStart"/>
      <w:r w:rsidR="00A267D4" w:rsidRPr="008941F6">
        <w:rPr>
          <w:rFonts w:ascii="Book Antiqua" w:hAnsi="Book Antiqua"/>
          <w:sz w:val="24"/>
          <w:szCs w:val="24"/>
        </w:rPr>
        <w:t>rats</w:t>
      </w:r>
      <w:r w:rsidR="003C7EE0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C7EE0" w:rsidRPr="008941F6">
        <w:rPr>
          <w:rFonts w:ascii="Book Antiqua" w:hAnsi="Book Antiqua"/>
          <w:sz w:val="24"/>
          <w:szCs w:val="24"/>
          <w:vertAlign w:val="superscript"/>
        </w:rPr>
        <w:t>50</w:t>
      </w:r>
      <w:r w:rsidR="00A267D4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A267D4" w:rsidRPr="008941F6">
        <w:rPr>
          <w:rFonts w:ascii="Book Antiqua" w:hAnsi="Book Antiqua"/>
          <w:sz w:val="24"/>
          <w:szCs w:val="24"/>
        </w:rPr>
        <w:t xml:space="preserve">. </w:t>
      </w:r>
      <w:r w:rsidR="005B5592" w:rsidRPr="008941F6">
        <w:rPr>
          <w:rFonts w:ascii="Book Antiqua" w:hAnsi="Book Antiqua"/>
          <w:sz w:val="24"/>
          <w:szCs w:val="24"/>
        </w:rPr>
        <w:t>In a clinical trial, treatment with losartan resulted in an improvement in serum aminotransferase levels and liver histology (</w:t>
      </w:r>
      <w:proofErr w:type="spellStart"/>
      <w:r w:rsidR="005B5592" w:rsidRPr="008941F6">
        <w:rPr>
          <w:rFonts w:ascii="Book Antiqua" w:hAnsi="Book Antiqua"/>
          <w:sz w:val="24"/>
          <w:szCs w:val="24"/>
        </w:rPr>
        <w:t>necroinflammati</w:t>
      </w:r>
      <w:r w:rsidR="003C7EE0" w:rsidRPr="008941F6">
        <w:rPr>
          <w:rFonts w:ascii="Book Antiqua" w:hAnsi="Book Antiqua"/>
          <w:sz w:val="24"/>
          <w:szCs w:val="24"/>
        </w:rPr>
        <w:t>o</w:t>
      </w:r>
      <w:r w:rsidR="005B5592" w:rsidRPr="008941F6">
        <w:rPr>
          <w:rFonts w:ascii="Book Antiqua" w:hAnsi="Book Antiqua"/>
          <w:sz w:val="24"/>
          <w:szCs w:val="24"/>
        </w:rPr>
        <w:t>n</w:t>
      </w:r>
      <w:proofErr w:type="spellEnd"/>
      <w:r w:rsidR="005B5592" w:rsidRPr="008941F6">
        <w:rPr>
          <w:rFonts w:ascii="Book Antiqua" w:hAnsi="Book Antiqua"/>
          <w:sz w:val="24"/>
          <w:szCs w:val="24"/>
        </w:rPr>
        <w:t xml:space="preserve"> and fibrosis</w:t>
      </w:r>
      <w:proofErr w:type="gramStart"/>
      <w:r w:rsidR="005B5592" w:rsidRPr="008941F6">
        <w:rPr>
          <w:rFonts w:ascii="Book Antiqua" w:hAnsi="Book Antiqua"/>
          <w:sz w:val="24"/>
          <w:szCs w:val="24"/>
        </w:rPr>
        <w:t>)</w:t>
      </w:r>
      <w:r w:rsidR="003C7EE0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C7EE0" w:rsidRPr="008941F6">
        <w:rPr>
          <w:rFonts w:ascii="Book Antiqua" w:hAnsi="Book Antiqua"/>
          <w:sz w:val="24"/>
          <w:szCs w:val="24"/>
          <w:vertAlign w:val="superscript"/>
        </w:rPr>
        <w:t>51</w:t>
      </w:r>
      <w:r w:rsidR="005B5592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5B5592" w:rsidRPr="008941F6">
        <w:rPr>
          <w:rFonts w:ascii="Book Antiqua" w:hAnsi="Book Antiqua"/>
          <w:sz w:val="24"/>
          <w:szCs w:val="24"/>
        </w:rPr>
        <w:t xml:space="preserve">. </w:t>
      </w:r>
      <w:r w:rsidR="00002A9E" w:rsidRPr="008941F6">
        <w:rPr>
          <w:rFonts w:ascii="Book Antiqua" w:hAnsi="Book Antiqua"/>
          <w:sz w:val="24"/>
          <w:szCs w:val="24"/>
        </w:rPr>
        <w:t xml:space="preserve">However, in an open-label trial, combination therapy with rosiglitazone and losartan conferred no greater benefit than rosiglitazone alone with respect to </w:t>
      </w:r>
      <w:proofErr w:type="gramStart"/>
      <w:r w:rsidR="00002A9E" w:rsidRPr="008941F6">
        <w:rPr>
          <w:rFonts w:ascii="Book Antiqua" w:hAnsi="Book Antiqua"/>
          <w:sz w:val="24"/>
          <w:szCs w:val="24"/>
        </w:rPr>
        <w:t>histopathology</w:t>
      </w:r>
      <w:r w:rsidR="003C7EE0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C7EE0" w:rsidRPr="008941F6">
        <w:rPr>
          <w:rFonts w:ascii="Book Antiqua" w:hAnsi="Book Antiqua"/>
          <w:sz w:val="24"/>
          <w:szCs w:val="24"/>
          <w:vertAlign w:val="superscript"/>
        </w:rPr>
        <w:t>52</w:t>
      </w:r>
      <w:r w:rsidR="00002A9E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002A9E" w:rsidRPr="008941F6">
        <w:rPr>
          <w:rFonts w:ascii="Book Antiqua" w:hAnsi="Book Antiqua"/>
          <w:sz w:val="24"/>
          <w:szCs w:val="24"/>
        </w:rPr>
        <w:t xml:space="preserve">. </w:t>
      </w:r>
      <w:r w:rsidR="003C7EE0" w:rsidRPr="008941F6">
        <w:rPr>
          <w:rFonts w:ascii="Book Antiqua" w:hAnsi="Book Antiqua"/>
          <w:sz w:val="24"/>
          <w:szCs w:val="24"/>
        </w:rPr>
        <w:lastRenderedPageBreak/>
        <w:t>Well-designed randomized</w:t>
      </w:r>
      <w:r w:rsidR="00B14B96" w:rsidRPr="008941F6">
        <w:rPr>
          <w:rFonts w:ascii="Book Antiqua" w:hAnsi="Book Antiqua"/>
          <w:sz w:val="24"/>
          <w:szCs w:val="24"/>
        </w:rPr>
        <w:t xml:space="preserve"> controlled trials are needed to confirm the effects of angiotensin receptor blockers on NAFLD/NASH.</w:t>
      </w:r>
      <w:r w:rsidR="003D28E4" w:rsidRPr="008941F6">
        <w:rPr>
          <w:rFonts w:ascii="Book Antiqua" w:hAnsi="Book Antiqua"/>
          <w:sz w:val="24"/>
          <w:szCs w:val="24"/>
        </w:rPr>
        <w:t xml:space="preserve"> In addition, the use of angiotensin receptor blockers for</w:t>
      </w:r>
      <w:r w:rsidR="00F07B0D" w:rsidRPr="008941F6">
        <w:rPr>
          <w:rFonts w:ascii="Book Antiqua" w:hAnsi="Book Antiqua"/>
          <w:sz w:val="24"/>
          <w:szCs w:val="24"/>
        </w:rPr>
        <w:t xml:space="preserve"> normotensive patients requires caution because of their hypotensive effect</w:t>
      </w:r>
      <w:r w:rsidR="00ED0D01" w:rsidRPr="008941F6">
        <w:rPr>
          <w:rFonts w:ascii="Book Antiqua" w:hAnsi="Book Antiqua"/>
          <w:sz w:val="24"/>
          <w:szCs w:val="24"/>
        </w:rPr>
        <w:t>s</w:t>
      </w:r>
      <w:r w:rsidR="00F07B0D" w:rsidRPr="008941F6">
        <w:rPr>
          <w:rFonts w:ascii="Book Antiqua" w:hAnsi="Book Antiqua"/>
          <w:sz w:val="24"/>
          <w:szCs w:val="24"/>
        </w:rPr>
        <w:t>.</w:t>
      </w:r>
    </w:p>
    <w:p w:rsidR="00142811" w:rsidRPr="008941F6" w:rsidRDefault="00142811" w:rsidP="00F07B0D">
      <w:pPr>
        <w:spacing w:line="360" w:lineRule="auto"/>
        <w:ind w:left="240" w:hangingChars="100" w:hanging="240"/>
        <w:rPr>
          <w:rFonts w:ascii="Book Antiqua" w:hAnsi="Book Antiqua"/>
          <w:sz w:val="24"/>
          <w:szCs w:val="24"/>
        </w:rPr>
      </w:pPr>
    </w:p>
    <w:p w:rsidR="00142811" w:rsidRPr="008941F6" w:rsidRDefault="000C1C65" w:rsidP="00631DEC">
      <w:pPr>
        <w:spacing w:line="360" w:lineRule="auto"/>
        <w:ind w:left="241" w:hangingChars="100" w:hanging="241"/>
        <w:rPr>
          <w:rFonts w:ascii="Book Antiqua" w:hAnsi="Book Antiqua"/>
          <w:b/>
          <w:i/>
          <w:sz w:val="24"/>
          <w:szCs w:val="24"/>
        </w:rPr>
      </w:pPr>
      <w:r w:rsidRPr="008941F6">
        <w:rPr>
          <w:rFonts w:ascii="Book Antiqua" w:hAnsi="Book Antiqua"/>
          <w:b/>
          <w:i/>
          <w:sz w:val="24"/>
          <w:szCs w:val="24"/>
        </w:rPr>
        <w:t>N-3 p</w:t>
      </w:r>
      <w:r w:rsidR="00142811" w:rsidRPr="008941F6">
        <w:rPr>
          <w:rFonts w:ascii="Book Antiqua" w:hAnsi="Book Antiqua"/>
          <w:b/>
          <w:i/>
          <w:sz w:val="24"/>
          <w:szCs w:val="24"/>
        </w:rPr>
        <w:t>olyunsaturated fatty acids</w:t>
      </w:r>
      <w:r w:rsidR="005D4302" w:rsidRPr="008941F6">
        <w:rPr>
          <w:rFonts w:ascii="Book Antiqua" w:hAnsi="Book Antiqua"/>
          <w:b/>
          <w:i/>
          <w:sz w:val="24"/>
          <w:szCs w:val="24"/>
        </w:rPr>
        <w:t xml:space="preserve"> </w:t>
      </w:r>
    </w:p>
    <w:p w:rsidR="002E0111" w:rsidRPr="008941F6" w:rsidRDefault="00413BE5" w:rsidP="00035B4A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  <w:r w:rsidRPr="008941F6">
        <w:rPr>
          <w:rFonts w:ascii="Book Antiqua" w:hAnsi="Book Antiqua"/>
          <w:sz w:val="24"/>
          <w:szCs w:val="24"/>
        </w:rPr>
        <w:t>N-3 polyunsaturated fatty acids (n-3 PUFAs)</w:t>
      </w:r>
      <w:r w:rsidRPr="008941F6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C6796E" w:rsidRPr="008941F6">
        <w:rPr>
          <w:rFonts w:ascii="Book Antiqua" w:hAnsi="Book Antiqua"/>
          <w:sz w:val="24"/>
          <w:szCs w:val="24"/>
        </w:rPr>
        <w:t>are</w:t>
      </w:r>
      <w:r w:rsidR="005D4302" w:rsidRPr="008941F6">
        <w:rPr>
          <w:rFonts w:ascii="Book Antiqua" w:hAnsi="Book Antiqua"/>
          <w:sz w:val="24"/>
          <w:szCs w:val="24"/>
        </w:rPr>
        <w:t xml:space="preserve"> </w:t>
      </w:r>
      <w:r w:rsidR="00CC5C6F" w:rsidRPr="008941F6">
        <w:rPr>
          <w:rFonts w:ascii="Book Antiqua" w:hAnsi="Book Antiqua"/>
          <w:sz w:val="24"/>
          <w:szCs w:val="24"/>
        </w:rPr>
        <w:t>PPAR</w:t>
      </w:r>
      <w:r w:rsidR="005D4302" w:rsidRPr="008941F6">
        <w:rPr>
          <w:rFonts w:ascii="Book Antiqua" w:hAnsi="Book Antiqua" w:cs="Times New Roman"/>
          <w:sz w:val="24"/>
          <w:szCs w:val="24"/>
        </w:rPr>
        <w:t>α</w:t>
      </w:r>
      <w:r w:rsidR="005D4302" w:rsidRPr="008941F6">
        <w:rPr>
          <w:rFonts w:ascii="Book Antiqua" w:hAnsi="Book Antiqua"/>
          <w:sz w:val="24"/>
          <w:szCs w:val="24"/>
        </w:rPr>
        <w:t xml:space="preserve"> ligand</w:t>
      </w:r>
      <w:r w:rsidR="00C6796E" w:rsidRPr="008941F6">
        <w:rPr>
          <w:rFonts w:ascii="Book Antiqua" w:hAnsi="Book Antiqua"/>
          <w:sz w:val="24"/>
          <w:szCs w:val="24"/>
        </w:rPr>
        <w:t>s</w:t>
      </w:r>
      <w:r w:rsidR="00CC5C6F" w:rsidRPr="008941F6">
        <w:rPr>
          <w:rFonts w:ascii="Book Antiqua" w:hAnsi="Book Antiqua"/>
          <w:sz w:val="24"/>
          <w:szCs w:val="24"/>
        </w:rPr>
        <w:t>,</w:t>
      </w:r>
      <w:r w:rsidR="005D4302" w:rsidRPr="008941F6">
        <w:rPr>
          <w:rFonts w:ascii="Book Antiqua" w:hAnsi="Book Antiqua"/>
          <w:sz w:val="24"/>
          <w:szCs w:val="24"/>
        </w:rPr>
        <w:t xml:space="preserve"> and </w:t>
      </w:r>
      <w:r w:rsidR="00CC5C6F" w:rsidRPr="008941F6">
        <w:rPr>
          <w:rFonts w:ascii="Book Antiqua" w:hAnsi="Book Antiqua"/>
          <w:sz w:val="24"/>
          <w:szCs w:val="24"/>
        </w:rPr>
        <w:t xml:space="preserve">have been suggested </w:t>
      </w:r>
      <w:r w:rsidR="001B3646" w:rsidRPr="008941F6">
        <w:rPr>
          <w:rFonts w:ascii="Book Antiqua" w:hAnsi="Book Antiqua"/>
          <w:sz w:val="24"/>
          <w:szCs w:val="24"/>
        </w:rPr>
        <w:t>to play</w:t>
      </w:r>
      <w:r w:rsidR="00CC5C6F" w:rsidRPr="008941F6">
        <w:rPr>
          <w:rFonts w:ascii="Book Antiqua" w:hAnsi="Book Antiqua"/>
          <w:sz w:val="24"/>
          <w:szCs w:val="24"/>
        </w:rPr>
        <w:t xml:space="preserve"> a role in</w:t>
      </w:r>
      <w:r w:rsidR="005D4302" w:rsidRPr="008941F6">
        <w:rPr>
          <w:rFonts w:ascii="Book Antiqua" w:hAnsi="Book Antiqua"/>
          <w:sz w:val="24"/>
          <w:szCs w:val="24"/>
        </w:rPr>
        <w:t xml:space="preserve"> improving NAFLD. </w:t>
      </w:r>
      <w:r w:rsidR="00082158" w:rsidRPr="008941F6">
        <w:rPr>
          <w:rFonts w:ascii="Book Antiqua" w:hAnsi="Book Antiqua"/>
          <w:sz w:val="24"/>
          <w:szCs w:val="24"/>
        </w:rPr>
        <w:t xml:space="preserve">Supplementation </w:t>
      </w:r>
      <w:r w:rsidR="008A7025" w:rsidRPr="008941F6">
        <w:rPr>
          <w:rFonts w:ascii="Book Antiqua" w:hAnsi="Book Antiqua"/>
          <w:sz w:val="24"/>
          <w:szCs w:val="24"/>
        </w:rPr>
        <w:t>with</w:t>
      </w:r>
      <w:r w:rsidR="00082158" w:rsidRPr="008941F6">
        <w:rPr>
          <w:rFonts w:ascii="Book Antiqua" w:hAnsi="Book Antiqua"/>
          <w:sz w:val="24"/>
          <w:szCs w:val="24"/>
        </w:rPr>
        <w:t xml:space="preserve"> n-3 PUFA</w:t>
      </w:r>
      <w:r w:rsidR="008A7025" w:rsidRPr="008941F6">
        <w:rPr>
          <w:rFonts w:ascii="Book Antiqua" w:hAnsi="Book Antiqua"/>
          <w:sz w:val="24"/>
          <w:szCs w:val="24"/>
        </w:rPr>
        <w:t>s</w:t>
      </w:r>
      <w:r w:rsidR="00082158" w:rsidRPr="008941F6">
        <w:rPr>
          <w:rFonts w:ascii="Book Antiqua" w:hAnsi="Book Antiqua"/>
          <w:sz w:val="24"/>
          <w:szCs w:val="24"/>
        </w:rPr>
        <w:t xml:space="preserve"> </w:t>
      </w:r>
      <w:r w:rsidR="00704ED0" w:rsidRPr="008941F6">
        <w:rPr>
          <w:rFonts w:ascii="Book Antiqua" w:hAnsi="Book Antiqua"/>
          <w:sz w:val="24"/>
          <w:szCs w:val="24"/>
        </w:rPr>
        <w:t xml:space="preserve">ameliorated hepatic </w:t>
      </w:r>
      <w:proofErr w:type="spellStart"/>
      <w:r w:rsidR="00704ED0"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="00082158" w:rsidRPr="008941F6">
        <w:rPr>
          <w:rFonts w:ascii="Book Antiqua" w:hAnsi="Book Antiqua"/>
          <w:sz w:val="24"/>
          <w:szCs w:val="24"/>
        </w:rPr>
        <w:t xml:space="preserve"> and the degree of liver injury in </w:t>
      </w:r>
      <w:r w:rsidR="00704ED0" w:rsidRPr="008941F6">
        <w:rPr>
          <w:rFonts w:ascii="Book Antiqua" w:hAnsi="Book Antiqua"/>
          <w:sz w:val="24"/>
          <w:szCs w:val="24"/>
        </w:rPr>
        <w:t xml:space="preserve">a rat model of </w:t>
      </w:r>
      <w:proofErr w:type="gramStart"/>
      <w:r w:rsidR="00704ED0" w:rsidRPr="008941F6">
        <w:rPr>
          <w:rFonts w:ascii="Book Antiqua" w:hAnsi="Book Antiqua"/>
          <w:sz w:val="24"/>
          <w:szCs w:val="24"/>
        </w:rPr>
        <w:t>NASH</w:t>
      </w:r>
      <w:r w:rsidR="003C7EE0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C7EE0" w:rsidRPr="008941F6">
        <w:rPr>
          <w:rFonts w:ascii="Book Antiqua" w:hAnsi="Book Antiqua"/>
          <w:sz w:val="24"/>
          <w:szCs w:val="24"/>
          <w:vertAlign w:val="superscript"/>
        </w:rPr>
        <w:t>53</w:t>
      </w:r>
      <w:r w:rsidR="00704ED0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704ED0" w:rsidRPr="008941F6">
        <w:rPr>
          <w:rFonts w:ascii="Book Antiqua" w:hAnsi="Book Antiqua"/>
          <w:sz w:val="24"/>
          <w:szCs w:val="24"/>
        </w:rPr>
        <w:t xml:space="preserve">. </w:t>
      </w:r>
      <w:r w:rsidR="000C1C65" w:rsidRPr="008941F6">
        <w:rPr>
          <w:rFonts w:ascii="Book Antiqua" w:hAnsi="Book Antiqua"/>
          <w:sz w:val="24"/>
          <w:szCs w:val="24"/>
        </w:rPr>
        <w:t xml:space="preserve">In a pilot </w:t>
      </w:r>
      <w:r w:rsidR="00082158" w:rsidRPr="008941F6">
        <w:rPr>
          <w:rFonts w:ascii="Book Antiqua" w:hAnsi="Book Antiqua"/>
          <w:sz w:val="24"/>
          <w:szCs w:val="24"/>
        </w:rPr>
        <w:t xml:space="preserve">human </w:t>
      </w:r>
      <w:r w:rsidR="000C1C65" w:rsidRPr="008941F6">
        <w:rPr>
          <w:rFonts w:ascii="Book Antiqua" w:hAnsi="Book Antiqua"/>
          <w:sz w:val="24"/>
          <w:szCs w:val="24"/>
        </w:rPr>
        <w:t xml:space="preserve">study, </w:t>
      </w:r>
      <w:r w:rsidR="00082158" w:rsidRPr="008941F6">
        <w:rPr>
          <w:rFonts w:ascii="Book Antiqua" w:hAnsi="Book Antiqua"/>
          <w:sz w:val="24"/>
          <w:szCs w:val="24"/>
        </w:rPr>
        <w:t xml:space="preserve">n-3 </w:t>
      </w:r>
      <w:r w:rsidR="000C1C65" w:rsidRPr="008941F6">
        <w:rPr>
          <w:rFonts w:ascii="Book Antiqua" w:hAnsi="Book Antiqua"/>
          <w:sz w:val="24"/>
          <w:szCs w:val="24"/>
        </w:rPr>
        <w:t>PUFA supplementation significantly decreas</w:t>
      </w:r>
      <w:r w:rsidR="003C7EE0" w:rsidRPr="008941F6">
        <w:rPr>
          <w:rFonts w:ascii="Book Antiqua" w:hAnsi="Book Antiqua"/>
          <w:sz w:val="24"/>
          <w:szCs w:val="24"/>
        </w:rPr>
        <w:t>ed serum AST, ALT, triglyceride</w:t>
      </w:r>
      <w:r w:rsidR="00F819F5" w:rsidRPr="008941F6">
        <w:rPr>
          <w:rFonts w:ascii="Book Antiqua" w:hAnsi="Book Antiqua"/>
          <w:sz w:val="24"/>
          <w:szCs w:val="24"/>
        </w:rPr>
        <w:t>,</w:t>
      </w:r>
      <w:r w:rsidR="000C1C65" w:rsidRPr="008941F6">
        <w:rPr>
          <w:rFonts w:ascii="Book Antiqua" w:hAnsi="Book Antiqua"/>
          <w:sz w:val="24"/>
          <w:szCs w:val="24"/>
        </w:rPr>
        <w:t xml:space="preserve"> and fasting glucose</w:t>
      </w:r>
      <w:r w:rsidR="00D87B05" w:rsidRPr="008941F6">
        <w:rPr>
          <w:rFonts w:ascii="Book Antiqua" w:hAnsi="Book Antiqua"/>
          <w:sz w:val="24"/>
          <w:szCs w:val="24"/>
        </w:rPr>
        <w:t xml:space="preserve"> levels</w:t>
      </w:r>
      <w:r w:rsidR="000C1C65" w:rsidRPr="008941F6">
        <w:rPr>
          <w:rFonts w:ascii="Book Antiqua" w:hAnsi="Book Antiqua"/>
          <w:sz w:val="24"/>
          <w:szCs w:val="24"/>
        </w:rPr>
        <w:t xml:space="preserve"> in patients with NAFLD</w:t>
      </w:r>
      <w:r w:rsidR="001B3646" w:rsidRPr="008941F6">
        <w:rPr>
          <w:rFonts w:ascii="Book Antiqua" w:hAnsi="Book Antiqua"/>
          <w:sz w:val="24"/>
          <w:szCs w:val="24"/>
        </w:rPr>
        <w:t xml:space="preserve"> compared with those in controls</w:t>
      </w:r>
      <w:r w:rsidR="000C1C65" w:rsidRPr="008941F6">
        <w:rPr>
          <w:rFonts w:ascii="Book Antiqua" w:hAnsi="Book Antiqua"/>
          <w:sz w:val="24"/>
          <w:szCs w:val="24"/>
        </w:rPr>
        <w:t>.</w:t>
      </w:r>
      <w:r w:rsidR="00F819F5" w:rsidRPr="008941F6">
        <w:rPr>
          <w:rFonts w:ascii="Book Antiqua" w:hAnsi="Book Antiqua"/>
          <w:sz w:val="24"/>
          <w:szCs w:val="24"/>
        </w:rPr>
        <w:t xml:space="preserve"> </w:t>
      </w:r>
      <w:r w:rsidR="00082158" w:rsidRPr="008941F6">
        <w:rPr>
          <w:rFonts w:ascii="Book Antiqua" w:hAnsi="Book Antiqua"/>
          <w:sz w:val="24"/>
          <w:szCs w:val="24"/>
        </w:rPr>
        <w:t xml:space="preserve">Moreover, </w:t>
      </w:r>
      <w:r w:rsidR="00F97C5A" w:rsidRPr="008941F6">
        <w:rPr>
          <w:rFonts w:ascii="Book Antiqua" w:hAnsi="Book Antiqua"/>
          <w:sz w:val="24"/>
          <w:szCs w:val="24"/>
        </w:rPr>
        <w:t>ultrasonography</w:t>
      </w:r>
      <w:r w:rsidR="00082158" w:rsidRPr="008941F6">
        <w:rPr>
          <w:rFonts w:ascii="Book Antiqua" w:hAnsi="Book Antiqua"/>
          <w:sz w:val="24"/>
          <w:szCs w:val="24"/>
        </w:rPr>
        <w:t xml:space="preserve"> demonstrated improvement of liv</w:t>
      </w:r>
      <w:r w:rsidR="00DB696C" w:rsidRPr="008941F6">
        <w:rPr>
          <w:rFonts w:ascii="Book Antiqua" w:hAnsi="Book Antiqua"/>
          <w:sz w:val="24"/>
          <w:szCs w:val="24"/>
        </w:rPr>
        <w:t>e</w:t>
      </w:r>
      <w:r w:rsidR="003C7EE0" w:rsidRPr="008941F6">
        <w:rPr>
          <w:rFonts w:ascii="Book Antiqua" w:hAnsi="Book Antiqua"/>
          <w:sz w:val="24"/>
          <w:szCs w:val="24"/>
        </w:rPr>
        <w:t xml:space="preserve">r </w:t>
      </w:r>
      <w:proofErr w:type="spellStart"/>
      <w:r w:rsidR="003C7EE0" w:rsidRPr="008941F6">
        <w:rPr>
          <w:rFonts w:ascii="Book Antiqua" w:hAnsi="Book Antiqua"/>
          <w:sz w:val="24"/>
          <w:szCs w:val="24"/>
        </w:rPr>
        <w:t>echotexture</w:t>
      </w:r>
      <w:proofErr w:type="spellEnd"/>
      <w:r w:rsidR="003C7EE0" w:rsidRPr="008941F6">
        <w:rPr>
          <w:rFonts w:ascii="Book Antiqua" w:hAnsi="Book Antiqua"/>
          <w:sz w:val="24"/>
          <w:szCs w:val="24"/>
        </w:rPr>
        <w:t xml:space="preserve"> after </w:t>
      </w:r>
      <w:r w:rsidR="00F97C5A" w:rsidRPr="008941F6">
        <w:rPr>
          <w:rFonts w:ascii="Book Antiqua" w:hAnsi="Book Antiqua"/>
          <w:sz w:val="24"/>
          <w:szCs w:val="24"/>
        </w:rPr>
        <w:t xml:space="preserve">n-3 </w:t>
      </w:r>
      <w:r w:rsidR="003C7EE0" w:rsidRPr="008941F6">
        <w:rPr>
          <w:rFonts w:ascii="Book Antiqua" w:hAnsi="Book Antiqua"/>
          <w:sz w:val="24"/>
          <w:szCs w:val="24"/>
        </w:rPr>
        <w:t>PUFA</w:t>
      </w:r>
      <w:r w:rsidR="00F97C5A" w:rsidRPr="008941F6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F97C5A" w:rsidRPr="008941F6">
        <w:rPr>
          <w:rFonts w:ascii="Book Antiqua" w:hAnsi="Book Antiqua"/>
          <w:sz w:val="24"/>
          <w:szCs w:val="24"/>
        </w:rPr>
        <w:t>supplementation</w:t>
      </w:r>
      <w:r w:rsidR="003C7EE0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C7EE0" w:rsidRPr="008941F6">
        <w:rPr>
          <w:rFonts w:ascii="Book Antiqua" w:hAnsi="Book Antiqua"/>
          <w:sz w:val="24"/>
          <w:szCs w:val="24"/>
          <w:vertAlign w:val="superscript"/>
        </w:rPr>
        <w:t>54]</w:t>
      </w:r>
      <w:r w:rsidR="00082158" w:rsidRPr="008941F6">
        <w:rPr>
          <w:rFonts w:ascii="Book Antiqua" w:hAnsi="Book Antiqua"/>
          <w:sz w:val="24"/>
          <w:szCs w:val="24"/>
        </w:rPr>
        <w:t>.</w:t>
      </w:r>
      <w:r w:rsidR="007C76C1" w:rsidRPr="008941F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C76C1" w:rsidRPr="008941F6">
        <w:rPr>
          <w:rFonts w:ascii="Book Antiqua" w:hAnsi="Book Antiqua"/>
          <w:sz w:val="24"/>
          <w:szCs w:val="24"/>
        </w:rPr>
        <w:t>Eicosapentaenoic</w:t>
      </w:r>
      <w:proofErr w:type="spellEnd"/>
      <w:r w:rsidR="007C76C1" w:rsidRPr="008941F6">
        <w:rPr>
          <w:rFonts w:ascii="Book Antiqua" w:hAnsi="Book Antiqua"/>
          <w:sz w:val="24"/>
          <w:szCs w:val="24"/>
        </w:rPr>
        <w:t xml:space="preserve"> acid (EPA) </w:t>
      </w:r>
      <w:r w:rsidR="00DA3A1B" w:rsidRPr="008941F6">
        <w:rPr>
          <w:rFonts w:ascii="Book Antiqua" w:hAnsi="Book Antiqua"/>
          <w:sz w:val="24"/>
          <w:szCs w:val="24"/>
        </w:rPr>
        <w:t xml:space="preserve">and </w:t>
      </w:r>
      <w:proofErr w:type="spellStart"/>
      <w:r w:rsidR="00DA3A1B" w:rsidRPr="008941F6">
        <w:rPr>
          <w:rFonts w:ascii="Book Antiqua" w:hAnsi="Book Antiqua"/>
          <w:sz w:val="24"/>
          <w:szCs w:val="24"/>
        </w:rPr>
        <w:t>docosahexa</w:t>
      </w:r>
      <w:r w:rsidR="001B3646" w:rsidRPr="008941F6">
        <w:rPr>
          <w:rFonts w:ascii="Book Antiqua" w:hAnsi="Book Antiqua"/>
          <w:sz w:val="24"/>
          <w:szCs w:val="24"/>
        </w:rPr>
        <w:t>e</w:t>
      </w:r>
      <w:r w:rsidR="00DA3A1B" w:rsidRPr="008941F6">
        <w:rPr>
          <w:rFonts w:ascii="Book Antiqua" w:hAnsi="Book Antiqua"/>
          <w:sz w:val="24"/>
          <w:szCs w:val="24"/>
        </w:rPr>
        <w:t>noic</w:t>
      </w:r>
      <w:proofErr w:type="spellEnd"/>
      <w:r w:rsidR="00DA3A1B" w:rsidRPr="008941F6">
        <w:rPr>
          <w:rFonts w:ascii="Book Antiqua" w:hAnsi="Book Antiqua"/>
          <w:sz w:val="24"/>
          <w:szCs w:val="24"/>
        </w:rPr>
        <w:t xml:space="preserve"> acid </w:t>
      </w:r>
      <w:r w:rsidR="00BE418E" w:rsidRPr="008941F6">
        <w:rPr>
          <w:rFonts w:ascii="Book Antiqua" w:hAnsi="Book Antiqua"/>
          <w:sz w:val="24"/>
          <w:szCs w:val="24"/>
        </w:rPr>
        <w:t xml:space="preserve">(DHA) </w:t>
      </w:r>
      <w:r w:rsidR="00DA3A1B" w:rsidRPr="008941F6">
        <w:rPr>
          <w:rFonts w:ascii="Book Antiqua" w:hAnsi="Book Antiqua"/>
          <w:sz w:val="24"/>
          <w:szCs w:val="24"/>
        </w:rPr>
        <w:t xml:space="preserve">are </w:t>
      </w:r>
      <w:r w:rsidR="007C76C1" w:rsidRPr="008941F6">
        <w:rPr>
          <w:rFonts w:ascii="Book Antiqua" w:hAnsi="Book Antiqua"/>
          <w:sz w:val="24"/>
          <w:szCs w:val="24"/>
        </w:rPr>
        <w:t>major n-3 PUFA</w:t>
      </w:r>
      <w:r w:rsidR="00A40ADB" w:rsidRPr="008941F6">
        <w:rPr>
          <w:rFonts w:ascii="Book Antiqua" w:hAnsi="Book Antiqua"/>
          <w:sz w:val="24"/>
          <w:szCs w:val="24"/>
        </w:rPr>
        <w:t>s</w:t>
      </w:r>
      <w:r w:rsidR="007C76C1" w:rsidRPr="008941F6">
        <w:rPr>
          <w:rFonts w:ascii="Book Antiqua" w:hAnsi="Book Antiqua"/>
          <w:sz w:val="24"/>
          <w:szCs w:val="24"/>
        </w:rPr>
        <w:t>. In a pilot trial, after administration of highly purified EPA (2700</w:t>
      </w:r>
      <w:r w:rsidR="00104889" w:rsidRPr="008941F6">
        <w:rPr>
          <w:rFonts w:ascii="Book Antiqua" w:hAnsi="Book Antiqua"/>
          <w:sz w:val="24"/>
          <w:szCs w:val="24"/>
        </w:rPr>
        <w:t xml:space="preserve"> </w:t>
      </w:r>
      <w:r w:rsidR="007C76C1" w:rsidRPr="008941F6">
        <w:rPr>
          <w:rFonts w:ascii="Book Antiqua" w:hAnsi="Book Antiqua"/>
          <w:sz w:val="24"/>
          <w:szCs w:val="24"/>
        </w:rPr>
        <w:t xml:space="preserve">mg/d) for 12 mo, serum ALT levels </w:t>
      </w:r>
      <w:r w:rsidR="004A7E59" w:rsidRPr="008941F6">
        <w:rPr>
          <w:rFonts w:ascii="Book Antiqua" w:hAnsi="Book Antiqua"/>
          <w:sz w:val="24"/>
          <w:szCs w:val="24"/>
        </w:rPr>
        <w:t>and</w:t>
      </w:r>
      <w:r w:rsidR="00497875" w:rsidRPr="008941F6">
        <w:rPr>
          <w:rFonts w:ascii="Book Antiqua" w:hAnsi="Book Antiqua"/>
          <w:sz w:val="24"/>
          <w:szCs w:val="24"/>
        </w:rPr>
        <w:t xml:space="preserve"> liver histology</w:t>
      </w:r>
      <w:r w:rsidR="004A7E59" w:rsidRPr="008941F6">
        <w:rPr>
          <w:rFonts w:ascii="Book Antiqua" w:hAnsi="Book Antiqua"/>
          <w:sz w:val="24"/>
          <w:szCs w:val="24"/>
        </w:rPr>
        <w:t>,</w:t>
      </w:r>
      <w:r w:rsidR="00497875" w:rsidRPr="008941F6">
        <w:rPr>
          <w:rFonts w:ascii="Book Antiqua" w:hAnsi="Book Antiqua"/>
          <w:sz w:val="24"/>
          <w:szCs w:val="24"/>
        </w:rPr>
        <w:t xml:space="preserve"> including </w:t>
      </w:r>
      <w:proofErr w:type="spellStart"/>
      <w:r w:rsidR="00497875"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="00497875" w:rsidRPr="008941F6">
        <w:rPr>
          <w:rFonts w:ascii="Book Antiqua" w:hAnsi="Book Antiqua"/>
          <w:sz w:val="24"/>
          <w:szCs w:val="24"/>
        </w:rPr>
        <w:t>, lobular inflammation, ballooning, and fibrosis</w:t>
      </w:r>
      <w:r w:rsidR="007C76C1" w:rsidRPr="008941F6">
        <w:rPr>
          <w:rFonts w:ascii="Book Antiqua" w:hAnsi="Book Antiqua"/>
          <w:sz w:val="24"/>
          <w:szCs w:val="24"/>
        </w:rPr>
        <w:t xml:space="preserve"> </w:t>
      </w:r>
      <w:r w:rsidR="00497875" w:rsidRPr="008941F6">
        <w:rPr>
          <w:rFonts w:ascii="Book Antiqua" w:hAnsi="Book Antiqua"/>
          <w:sz w:val="24"/>
          <w:szCs w:val="24"/>
        </w:rPr>
        <w:t>improved in most</w:t>
      </w:r>
      <w:r w:rsidR="00DB696C" w:rsidRPr="008941F6">
        <w:rPr>
          <w:rFonts w:ascii="Book Antiqua" w:hAnsi="Book Antiqua"/>
          <w:sz w:val="24"/>
          <w:szCs w:val="24"/>
        </w:rPr>
        <w:t xml:space="preserve"> </w:t>
      </w:r>
      <w:r w:rsidR="007C76C1" w:rsidRPr="008941F6">
        <w:rPr>
          <w:rFonts w:ascii="Book Antiqua" w:hAnsi="Book Antiqua"/>
          <w:sz w:val="24"/>
          <w:szCs w:val="24"/>
        </w:rPr>
        <w:t xml:space="preserve">NASH </w:t>
      </w:r>
      <w:proofErr w:type="gramStart"/>
      <w:r w:rsidR="007C76C1" w:rsidRPr="008941F6">
        <w:rPr>
          <w:rFonts w:ascii="Book Antiqua" w:hAnsi="Book Antiqua"/>
          <w:sz w:val="24"/>
          <w:szCs w:val="24"/>
        </w:rPr>
        <w:t>patients</w:t>
      </w:r>
      <w:r w:rsidR="00104889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04889" w:rsidRPr="008941F6">
        <w:rPr>
          <w:rFonts w:ascii="Book Antiqua" w:hAnsi="Book Antiqua"/>
          <w:sz w:val="24"/>
          <w:szCs w:val="24"/>
          <w:vertAlign w:val="superscript"/>
        </w:rPr>
        <w:t>55</w:t>
      </w:r>
      <w:r w:rsidR="007C76C1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7C76C1" w:rsidRPr="008941F6">
        <w:rPr>
          <w:rFonts w:ascii="Book Antiqua" w:hAnsi="Book Antiqua"/>
          <w:sz w:val="24"/>
          <w:szCs w:val="24"/>
        </w:rPr>
        <w:t xml:space="preserve">. </w:t>
      </w:r>
      <w:r w:rsidR="00DA3A1B" w:rsidRPr="008941F6">
        <w:rPr>
          <w:rFonts w:ascii="Book Antiqua" w:hAnsi="Book Antiqua"/>
          <w:sz w:val="24"/>
          <w:szCs w:val="24"/>
        </w:rPr>
        <w:t>However, i</w:t>
      </w:r>
      <w:r w:rsidR="005A70BA" w:rsidRPr="008941F6">
        <w:rPr>
          <w:rFonts w:ascii="Book Antiqua" w:hAnsi="Book Antiqua"/>
          <w:sz w:val="24"/>
          <w:szCs w:val="24"/>
        </w:rPr>
        <w:t>n a recent phase 2 trial, ethyl-</w:t>
      </w:r>
      <w:proofErr w:type="spellStart"/>
      <w:r w:rsidR="005A70BA" w:rsidRPr="008941F6">
        <w:rPr>
          <w:rFonts w:ascii="Book Antiqua" w:hAnsi="Book Antiqua"/>
          <w:sz w:val="24"/>
          <w:szCs w:val="24"/>
        </w:rPr>
        <w:t>eicosapenta</w:t>
      </w:r>
      <w:r w:rsidR="001B3646" w:rsidRPr="008941F6">
        <w:rPr>
          <w:rFonts w:ascii="Book Antiqua" w:hAnsi="Book Antiqua"/>
          <w:sz w:val="24"/>
          <w:szCs w:val="24"/>
        </w:rPr>
        <w:t>e</w:t>
      </w:r>
      <w:r w:rsidR="005A70BA" w:rsidRPr="008941F6">
        <w:rPr>
          <w:rFonts w:ascii="Book Antiqua" w:hAnsi="Book Antiqua"/>
          <w:sz w:val="24"/>
          <w:szCs w:val="24"/>
        </w:rPr>
        <w:t>noic</w:t>
      </w:r>
      <w:proofErr w:type="spellEnd"/>
      <w:r w:rsidR="005A70BA" w:rsidRPr="008941F6">
        <w:rPr>
          <w:rFonts w:ascii="Book Antiqua" w:hAnsi="Book Antiqua"/>
          <w:sz w:val="24"/>
          <w:szCs w:val="24"/>
        </w:rPr>
        <w:t xml:space="preserve"> acid (EPA-E), a synthetic</w:t>
      </w:r>
      <w:r w:rsidR="00C45647" w:rsidRPr="008941F6">
        <w:rPr>
          <w:rFonts w:ascii="Book Antiqua" w:hAnsi="Book Antiqua"/>
          <w:sz w:val="24"/>
          <w:szCs w:val="24"/>
        </w:rPr>
        <w:t xml:space="preserve"> n-3</w:t>
      </w:r>
      <w:r w:rsidR="005A70BA" w:rsidRPr="008941F6">
        <w:rPr>
          <w:rFonts w:ascii="Book Antiqua" w:hAnsi="Book Antiqua"/>
          <w:sz w:val="24"/>
          <w:szCs w:val="24"/>
        </w:rPr>
        <w:t xml:space="preserve"> PUFA, had no significant effect on the histologic</w:t>
      </w:r>
      <w:r w:rsidR="00104889" w:rsidRPr="008941F6">
        <w:rPr>
          <w:rFonts w:ascii="Book Antiqua" w:hAnsi="Book Antiqua"/>
          <w:sz w:val="24"/>
          <w:szCs w:val="24"/>
        </w:rPr>
        <w:t xml:space="preserve">al features of </w:t>
      </w:r>
      <w:proofErr w:type="gramStart"/>
      <w:r w:rsidR="00104889" w:rsidRPr="008941F6">
        <w:rPr>
          <w:rFonts w:ascii="Book Antiqua" w:hAnsi="Book Antiqua"/>
          <w:sz w:val="24"/>
          <w:szCs w:val="24"/>
        </w:rPr>
        <w:t>NASH</w:t>
      </w:r>
      <w:r w:rsidR="00104889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04889" w:rsidRPr="008941F6">
        <w:rPr>
          <w:rFonts w:ascii="Book Antiqua" w:hAnsi="Book Antiqua"/>
          <w:sz w:val="24"/>
          <w:szCs w:val="24"/>
          <w:vertAlign w:val="superscript"/>
        </w:rPr>
        <w:t>56</w:t>
      </w:r>
      <w:r w:rsidR="005A70BA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5A70BA" w:rsidRPr="008941F6">
        <w:rPr>
          <w:rFonts w:ascii="Book Antiqua" w:hAnsi="Book Antiqua"/>
          <w:sz w:val="24"/>
          <w:szCs w:val="24"/>
        </w:rPr>
        <w:t xml:space="preserve">. </w:t>
      </w:r>
      <w:r w:rsidR="00DA3A1B" w:rsidRPr="008941F6">
        <w:rPr>
          <w:rFonts w:ascii="Book Antiqua" w:hAnsi="Book Antiqua"/>
          <w:sz w:val="24"/>
          <w:szCs w:val="24"/>
        </w:rPr>
        <w:t xml:space="preserve">Although many studies </w:t>
      </w:r>
      <w:r w:rsidR="00B12549" w:rsidRPr="008941F6">
        <w:rPr>
          <w:rFonts w:ascii="Book Antiqua" w:hAnsi="Book Antiqua"/>
          <w:sz w:val="24"/>
          <w:szCs w:val="24"/>
        </w:rPr>
        <w:t xml:space="preserve">have </w:t>
      </w:r>
      <w:r w:rsidR="00DA3A1B" w:rsidRPr="008941F6">
        <w:rPr>
          <w:rFonts w:ascii="Book Antiqua" w:hAnsi="Book Antiqua"/>
          <w:sz w:val="24"/>
          <w:szCs w:val="24"/>
        </w:rPr>
        <w:t>suggest</w:t>
      </w:r>
      <w:r w:rsidR="00B12549" w:rsidRPr="008941F6">
        <w:rPr>
          <w:rFonts w:ascii="Book Antiqua" w:hAnsi="Book Antiqua"/>
          <w:sz w:val="24"/>
          <w:szCs w:val="24"/>
        </w:rPr>
        <w:t>ed</w:t>
      </w:r>
      <w:r w:rsidR="00DA3A1B" w:rsidRPr="008941F6">
        <w:rPr>
          <w:rFonts w:ascii="Book Antiqua" w:hAnsi="Book Antiqua"/>
          <w:sz w:val="24"/>
          <w:szCs w:val="24"/>
        </w:rPr>
        <w:t xml:space="preserve"> positive effects of n-3 PUFA</w:t>
      </w:r>
      <w:r w:rsidR="00915BEC" w:rsidRPr="008941F6">
        <w:rPr>
          <w:rFonts w:ascii="Book Antiqua" w:hAnsi="Book Antiqua"/>
          <w:sz w:val="24"/>
          <w:szCs w:val="24"/>
        </w:rPr>
        <w:t>s</w:t>
      </w:r>
      <w:r w:rsidR="00DA3A1B" w:rsidRPr="008941F6">
        <w:rPr>
          <w:rFonts w:ascii="Book Antiqua" w:hAnsi="Book Antiqua"/>
          <w:sz w:val="24"/>
          <w:szCs w:val="24"/>
        </w:rPr>
        <w:t xml:space="preserve"> on NAFLD/NASH, </w:t>
      </w:r>
      <w:r w:rsidR="00BE418E" w:rsidRPr="008941F6">
        <w:rPr>
          <w:rFonts w:ascii="Book Antiqua" w:hAnsi="Book Antiqua"/>
          <w:sz w:val="24"/>
          <w:szCs w:val="24"/>
        </w:rPr>
        <w:t>conclusions and recommendations for n-3 PUFA supplementation are difficult</w:t>
      </w:r>
      <w:r w:rsidR="001475D7" w:rsidRPr="008941F6">
        <w:rPr>
          <w:rFonts w:ascii="Book Antiqua" w:hAnsi="Book Antiqua"/>
          <w:sz w:val="24"/>
          <w:szCs w:val="24"/>
        </w:rPr>
        <w:t xml:space="preserve"> to establish</w:t>
      </w:r>
      <w:r w:rsidR="00BE418E" w:rsidRPr="008941F6">
        <w:rPr>
          <w:rFonts w:ascii="Book Antiqua" w:hAnsi="Book Antiqua"/>
          <w:sz w:val="24"/>
          <w:szCs w:val="24"/>
        </w:rPr>
        <w:t xml:space="preserve"> because </w:t>
      </w:r>
      <w:r w:rsidR="00C354D3" w:rsidRPr="008941F6">
        <w:rPr>
          <w:rFonts w:ascii="Book Antiqua" w:hAnsi="Book Antiqua"/>
          <w:sz w:val="24"/>
          <w:szCs w:val="24"/>
        </w:rPr>
        <w:t xml:space="preserve">the </w:t>
      </w:r>
      <w:r w:rsidR="00BE418E" w:rsidRPr="008941F6">
        <w:rPr>
          <w:rFonts w:ascii="Book Antiqua" w:hAnsi="Book Antiqua"/>
          <w:sz w:val="24"/>
          <w:szCs w:val="24"/>
        </w:rPr>
        <w:t>specific quantities and ratios of EPA and DHA were unclear in most</w:t>
      </w:r>
      <w:r w:rsidR="00F70CAA" w:rsidRPr="008941F6">
        <w:rPr>
          <w:rFonts w:ascii="Book Antiqua" w:hAnsi="Book Antiqua"/>
          <w:sz w:val="24"/>
          <w:szCs w:val="24"/>
        </w:rPr>
        <w:t xml:space="preserve"> </w:t>
      </w:r>
      <w:r w:rsidR="00BE418E" w:rsidRPr="008941F6">
        <w:rPr>
          <w:rFonts w:ascii="Book Antiqua" w:hAnsi="Book Antiqua"/>
          <w:sz w:val="24"/>
          <w:szCs w:val="24"/>
        </w:rPr>
        <w:t>published trials.</w:t>
      </w:r>
    </w:p>
    <w:p w:rsidR="00413BE5" w:rsidRPr="008941F6" w:rsidRDefault="00413BE5" w:rsidP="00035B4A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</w:p>
    <w:p w:rsidR="00C72F06" w:rsidRPr="008941F6" w:rsidRDefault="00C72F06" w:rsidP="00C72F06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8941F6">
        <w:rPr>
          <w:rFonts w:ascii="Book Antiqua" w:hAnsi="Book Antiqua"/>
          <w:b/>
          <w:i/>
          <w:sz w:val="24"/>
          <w:szCs w:val="24"/>
        </w:rPr>
        <w:t xml:space="preserve">Probiotics and </w:t>
      </w:r>
      <w:proofErr w:type="spellStart"/>
      <w:r w:rsidRPr="008941F6">
        <w:rPr>
          <w:rFonts w:ascii="Book Antiqua" w:hAnsi="Book Antiqua"/>
          <w:b/>
          <w:i/>
          <w:sz w:val="24"/>
          <w:szCs w:val="24"/>
        </w:rPr>
        <w:t>synbiotics</w:t>
      </w:r>
      <w:proofErr w:type="spellEnd"/>
    </w:p>
    <w:p w:rsidR="00C72F06" w:rsidRPr="008941F6" w:rsidRDefault="00C72F06" w:rsidP="00C72F06">
      <w:pPr>
        <w:spacing w:line="360" w:lineRule="auto"/>
        <w:rPr>
          <w:rFonts w:ascii="Book Antiqua" w:hAnsi="Book Antiqua"/>
          <w:sz w:val="24"/>
          <w:szCs w:val="24"/>
        </w:rPr>
      </w:pPr>
      <w:r w:rsidRPr="008941F6">
        <w:rPr>
          <w:rFonts w:ascii="Book Antiqua" w:hAnsi="Book Antiqua"/>
          <w:sz w:val="24"/>
          <w:szCs w:val="24"/>
        </w:rPr>
        <w:t xml:space="preserve">Probiotics are microorganisms that provide health benefits when consumed. Prebiotics are chemicals that induce the growth and/or activity of microorganisms that contribute to the well-being of their host. </w:t>
      </w:r>
      <w:proofErr w:type="spellStart"/>
      <w:r w:rsidRPr="008941F6">
        <w:rPr>
          <w:rFonts w:ascii="Book Antiqua" w:hAnsi="Book Antiqua"/>
          <w:sz w:val="24"/>
          <w:szCs w:val="24"/>
        </w:rPr>
        <w:t>Synbiotics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are nutritional supplements combining probiotics and prebiotics in a </w:t>
      </w:r>
      <w:r w:rsidR="00AC0D25" w:rsidRPr="008941F6">
        <w:rPr>
          <w:rFonts w:ascii="Book Antiqua" w:hAnsi="Book Antiqua"/>
          <w:sz w:val="24"/>
          <w:szCs w:val="24"/>
        </w:rPr>
        <w:t xml:space="preserve">synergistic </w:t>
      </w:r>
      <w:r w:rsidRPr="008941F6">
        <w:rPr>
          <w:rFonts w:ascii="Book Antiqua" w:hAnsi="Book Antiqua"/>
          <w:sz w:val="24"/>
          <w:szCs w:val="24"/>
        </w:rPr>
        <w:t xml:space="preserve">form. Since gut microorganisms play a role in the development of insulin resistance, hepatic </w:t>
      </w:r>
      <w:proofErr w:type="spellStart"/>
      <w:r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941F6">
        <w:rPr>
          <w:rFonts w:ascii="Book Antiqua" w:hAnsi="Book Antiqua"/>
          <w:sz w:val="24"/>
          <w:szCs w:val="24"/>
        </w:rPr>
        <w:t>necroinflammation</w:t>
      </w:r>
      <w:proofErr w:type="spellEnd"/>
      <w:r w:rsidR="00AC0D25" w:rsidRPr="008941F6">
        <w:rPr>
          <w:rFonts w:ascii="Book Antiqua" w:hAnsi="Book Antiqua"/>
          <w:sz w:val="24"/>
          <w:szCs w:val="24"/>
        </w:rPr>
        <w:t>,</w:t>
      </w:r>
      <w:r w:rsidRPr="008941F6">
        <w:rPr>
          <w:rFonts w:ascii="Book Antiqua" w:hAnsi="Book Antiqua"/>
          <w:sz w:val="24"/>
          <w:szCs w:val="24"/>
        </w:rPr>
        <w:t xml:space="preserve"> and </w:t>
      </w:r>
      <w:proofErr w:type="gramStart"/>
      <w:r w:rsidRPr="008941F6">
        <w:rPr>
          <w:rFonts w:ascii="Book Antiqua" w:hAnsi="Book Antiqua"/>
          <w:sz w:val="24"/>
          <w:szCs w:val="24"/>
        </w:rPr>
        <w:t>fibrosis</w:t>
      </w:r>
      <w:r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8941F6">
        <w:rPr>
          <w:rFonts w:ascii="Book Antiqua" w:hAnsi="Book Antiqua"/>
          <w:sz w:val="24"/>
          <w:szCs w:val="24"/>
          <w:vertAlign w:val="superscript"/>
        </w:rPr>
        <w:t>57]</w:t>
      </w:r>
      <w:r w:rsidRPr="008941F6">
        <w:rPr>
          <w:rFonts w:ascii="Book Antiqua" w:hAnsi="Book Antiqua"/>
          <w:sz w:val="24"/>
          <w:szCs w:val="24"/>
        </w:rPr>
        <w:t xml:space="preserve">, </w:t>
      </w:r>
      <w:r w:rsidR="00AC0D25" w:rsidRPr="008941F6">
        <w:rPr>
          <w:rFonts w:ascii="Book Antiqua" w:hAnsi="Book Antiqua"/>
          <w:sz w:val="24"/>
          <w:szCs w:val="24"/>
        </w:rPr>
        <w:t xml:space="preserve">the potential benefits </w:t>
      </w:r>
      <w:r w:rsidRPr="008941F6">
        <w:rPr>
          <w:rFonts w:ascii="Book Antiqua" w:hAnsi="Book Antiqua"/>
          <w:sz w:val="24"/>
          <w:szCs w:val="24"/>
        </w:rPr>
        <w:t xml:space="preserve">of probiotics and </w:t>
      </w:r>
      <w:proofErr w:type="spellStart"/>
      <w:r w:rsidRPr="008941F6">
        <w:rPr>
          <w:rFonts w:ascii="Book Antiqua" w:hAnsi="Book Antiqua"/>
          <w:sz w:val="24"/>
          <w:szCs w:val="24"/>
        </w:rPr>
        <w:t>synbiotics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on NAFLD/NASH have been </w:t>
      </w:r>
      <w:r w:rsidR="00AC0D25" w:rsidRPr="008941F6">
        <w:rPr>
          <w:rFonts w:ascii="Book Antiqua" w:hAnsi="Book Antiqua"/>
          <w:sz w:val="24"/>
          <w:szCs w:val="24"/>
        </w:rPr>
        <w:t>suggested</w:t>
      </w:r>
      <w:r w:rsidRPr="008941F6">
        <w:rPr>
          <w:rFonts w:ascii="Book Antiqua" w:hAnsi="Book Antiqua"/>
          <w:sz w:val="24"/>
          <w:szCs w:val="24"/>
        </w:rPr>
        <w:t xml:space="preserve">. In 2003, treatment with VSL#3 probiotic </w:t>
      </w:r>
      <w:r w:rsidR="004162A8" w:rsidRPr="008941F6">
        <w:rPr>
          <w:rFonts w:ascii="Book Antiqua" w:hAnsi="Book Antiqua"/>
          <w:sz w:val="24"/>
          <w:szCs w:val="24"/>
        </w:rPr>
        <w:t xml:space="preserve">was reported to </w:t>
      </w:r>
      <w:r w:rsidRPr="008941F6">
        <w:rPr>
          <w:rFonts w:ascii="Book Antiqua" w:hAnsi="Book Antiqua"/>
          <w:sz w:val="24"/>
          <w:szCs w:val="24"/>
        </w:rPr>
        <w:t>improve liver histology, reduce hepatic total fatty acid content, and decrease serum ALT l</w:t>
      </w:r>
      <w:r w:rsidR="00371FAC" w:rsidRPr="008941F6">
        <w:rPr>
          <w:rFonts w:ascii="Book Antiqua" w:hAnsi="Book Antiqua"/>
          <w:sz w:val="24"/>
          <w:szCs w:val="24"/>
        </w:rPr>
        <w:t>evels in an animal model of NAFLD</w:t>
      </w:r>
      <w:r w:rsidRPr="008941F6">
        <w:rPr>
          <w:rFonts w:ascii="Book Antiqua" w:hAnsi="Book Antiqua"/>
          <w:sz w:val="24"/>
          <w:szCs w:val="24"/>
          <w:vertAlign w:val="superscript"/>
        </w:rPr>
        <w:t>[58]</w:t>
      </w:r>
      <w:r w:rsidRPr="008941F6">
        <w:rPr>
          <w:rFonts w:ascii="Book Antiqua" w:hAnsi="Book Antiqua"/>
          <w:sz w:val="24"/>
          <w:szCs w:val="24"/>
        </w:rPr>
        <w:t xml:space="preserve">. </w:t>
      </w:r>
      <w:r w:rsidR="00AC0D25" w:rsidRPr="008941F6">
        <w:rPr>
          <w:rFonts w:ascii="Book Antiqua" w:hAnsi="Book Antiqua"/>
          <w:sz w:val="24"/>
          <w:szCs w:val="24"/>
        </w:rPr>
        <w:t>Subsequently</w:t>
      </w:r>
      <w:r w:rsidRPr="008941F6">
        <w:rPr>
          <w:rFonts w:ascii="Book Antiqua" w:hAnsi="Book Antiqua"/>
          <w:sz w:val="24"/>
          <w:szCs w:val="24"/>
        </w:rPr>
        <w:t xml:space="preserve">, various studies </w:t>
      </w:r>
      <w:r w:rsidR="00AC0D25" w:rsidRPr="008941F6">
        <w:rPr>
          <w:rFonts w:ascii="Book Antiqua" w:hAnsi="Book Antiqua"/>
          <w:sz w:val="24"/>
          <w:szCs w:val="24"/>
        </w:rPr>
        <w:t xml:space="preserve">have shown the </w:t>
      </w:r>
      <w:r w:rsidRPr="008941F6">
        <w:rPr>
          <w:rFonts w:ascii="Book Antiqua" w:hAnsi="Book Antiqua"/>
          <w:sz w:val="24"/>
          <w:szCs w:val="24"/>
        </w:rPr>
        <w:t xml:space="preserve">beneficial effects of probiotics or </w:t>
      </w:r>
      <w:proofErr w:type="spellStart"/>
      <w:r w:rsidRPr="008941F6">
        <w:rPr>
          <w:rFonts w:ascii="Book Antiqua" w:hAnsi="Book Antiqua"/>
          <w:sz w:val="24"/>
          <w:szCs w:val="24"/>
        </w:rPr>
        <w:t>synbiotics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on animal models of NAFLD/</w:t>
      </w:r>
      <w:proofErr w:type="gramStart"/>
      <w:r w:rsidRPr="008941F6">
        <w:rPr>
          <w:rFonts w:ascii="Book Antiqua" w:hAnsi="Book Antiqua"/>
          <w:sz w:val="24"/>
          <w:szCs w:val="24"/>
        </w:rPr>
        <w:t>NASH</w:t>
      </w:r>
      <w:r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8941F6">
        <w:rPr>
          <w:rFonts w:ascii="Book Antiqua" w:hAnsi="Book Antiqua"/>
          <w:sz w:val="24"/>
          <w:szCs w:val="24"/>
          <w:vertAlign w:val="superscript"/>
        </w:rPr>
        <w:t>59-61]</w:t>
      </w:r>
      <w:r w:rsidRPr="008941F6">
        <w:rPr>
          <w:rFonts w:ascii="Book Antiqua" w:hAnsi="Book Antiqua"/>
          <w:sz w:val="24"/>
          <w:szCs w:val="24"/>
        </w:rPr>
        <w:t xml:space="preserve">. </w:t>
      </w:r>
      <w:r w:rsidR="00C24849" w:rsidRPr="008941F6">
        <w:rPr>
          <w:rFonts w:ascii="Book Antiqua" w:hAnsi="Book Antiqua"/>
          <w:sz w:val="24"/>
          <w:szCs w:val="24"/>
        </w:rPr>
        <w:t>In contrast, i</w:t>
      </w:r>
      <w:r w:rsidRPr="008941F6">
        <w:rPr>
          <w:rFonts w:ascii="Book Antiqua" w:hAnsi="Book Antiqua"/>
          <w:sz w:val="24"/>
          <w:szCs w:val="24"/>
        </w:rPr>
        <w:t>n an open label pilot trial, all subjects who received 1 sachet of VSL#3 probiotic daily for 4 mo experienced a significant increase in liver fat</w:t>
      </w:r>
      <w:r w:rsidR="00B81632" w:rsidRPr="008941F6">
        <w:rPr>
          <w:rFonts w:ascii="Book Antiqua" w:hAnsi="Book Antiqua"/>
          <w:sz w:val="24"/>
          <w:szCs w:val="24"/>
        </w:rPr>
        <w:t xml:space="preserve"> content</w:t>
      </w:r>
      <w:r w:rsidRPr="008941F6">
        <w:rPr>
          <w:rFonts w:ascii="Book Antiqua" w:hAnsi="Book Antiqua"/>
          <w:sz w:val="24"/>
          <w:szCs w:val="24"/>
          <w:vertAlign w:val="superscript"/>
        </w:rPr>
        <w:t>[62]</w:t>
      </w:r>
      <w:r w:rsidRPr="008941F6">
        <w:rPr>
          <w:rFonts w:ascii="Book Antiqua" w:hAnsi="Book Antiqua"/>
          <w:sz w:val="24"/>
          <w:szCs w:val="24"/>
        </w:rPr>
        <w:t xml:space="preserve">. However, the study had </w:t>
      </w:r>
      <w:r w:rsidR="00AC0D25" w:rsidRPr="008941F6">
        <w:rPr>
          <w:rFonts w:ascii="Book Antiqua" w:hAnsi="Book Antiqua"/>
          <w:sz w:val="24"/>
          <w:szCs w:val="24"/>
        </w:rPr>
        <w:t xml:space="preserve">several </w:t>
      </w:r>
      <w:r w:rsidRPr="008941F6">
        <w:rPr>
          <w:rFonts w:ascii="Book Antiqua" w:hAnsi="Book Antiqua"/>
          <w:sz w:val="24"/>
          <w:szCs w:val="24"/>
        </w:rPr>
        <w:t>limitations</w:t>
      </w:r>
      <w:r w:rsidR="00760899" w:rsidRPr="008941F6">
        <w:rPr>
          <w:rFonts w:ascii="Book Antiqua" w:hAnsi="Book Antiqua"/>
          <w:sz w:val="24"/>
          <w:szCs w:val="24"/>
        </w:rPr>
        <w:t>,</w:t>
      </w:r>
      <w:r w:rsidRPr="008941F6">
        <w:rPr>
          <w:rFonts w:ascii="Book Antiqua" w:hAnsi="Book Antiqua"/>
          <w:sz w:val="24"/>
          <w:szCs w:val="24"/>
        </w:rPr>
        <w:t xml:space="preserve"> including </w:t>
      </w:r>
      <w:r w:rsidR="00AC0D25" w:rsidRPr="008941F6">
        <w:rPr>
          <w:rFonts w:ascii="Book Antiqua" w:hAnsi="Book Antiqua"/>
          <w:sz w:val="24"/>
          <w:szCs w:val="24"/>
        </w:rPr>
        <w:t xml:space="preserve">a </w:t>
      </w:r>
      <w:r w:rsidRPr="008941F6">
        <w:rPr>
          <w:rFonts w:ascii="Book Antiqua" w:hAnsi="Book Antiqua"/>
          <w:sz w:val="24"/>
          <w:szCs w:val="24"/>
        </w:rPr>
        <w:t>small number</w:t>
      </w:r>
      <w:r w:rsidR="00AC0D25" w:rsidRPr="008941F6">
        <w:rPr>
          <w:rFonts w:ascii="Book Antiqua" w:hAnsi="Book Antiqua"/>
          <w:sz w:val="24"/>
          <w:szCs w:val="24"/>
        </w:rPr>
        <w:t xml:space="preserve"> of</w:t>
      </w:r>
      <w:r w:rsidRPr="008941F6">
        <w:rPr>
          <w:rFonts w:ascii="Book Antiqua" w:hAnsi="Book Antiqua"/>
          <w:sz w:val="24"/>
          <w:szCs w:val="24"/>
        </w:rPr>
        <w:t xml:space="preserve"> </w:t>
      </w:r>
      <w:r w:rsidR="00AC0D25" w:rsidRPr="008941F6">
        <w:rPr>
          <w:rFonts w:ascii="Book Antiqua" w:hAnsi="Book Antiqua"/>
          <w:sz w:val="24"/>
          <w:szCs w:val="24"/>
        </w:rPr>
        <w:t xml:space="preserve">subjects </w:t>
      </w:r>
      <w:r w:rsidRPr="008941F6">
        <w:rPr>
          <w:rFonts w:ascii="Book Antiqua" w:hAnsi="Book Antiqua"/>
          <w:sz w:val="24"/>
          <w:szCs w:val="24"/>
        </w:rPr>
        <w:t xml:space="preserve">and </w:t>
      </w:r>
      <w:r w:rsidR="005168AB" w:rsidRPr="008941F6">
        <w:rPr>
          <w:rFonts w:ascii="Book Antiqua" w:hAnsi="Book Antiqua"/>
          <w:sz w:val="24"/>
          <w:szCs w:val="24"/>
        </w:rPr>
        <w:t xml:space="preserve">use </w:t>
      </w:r>
      <w:r w:rsidR="005866EC" w:rsidRPr="008941F6">
        <w:rPr>
          <w:rFonts w:ascii="Book Antiqua" w:hAnsi="Book Antiqua"/>
          <w:sz w:val="24"/>
          <w:szCs w:val="24"/>
        </w:rPr>
        <w:t xml:space="preserve">of </w:t>
      </w:r>
      <w:r w:rsidRPr="008941F6">
        <w:rPr>
          <w:rFonts w:ascii="Book Antiqua" w:hAnsi="Book Antiqua"/>
          <w:sz w:val="24"/>
          <w:szCs w:val="24"/>
        </w:rPr>
        <w:t>only one dose and preparation of the probiotic compound</w:t>
      </w:r>
      <w:r w:rsidR="00AC0D25" w:rsidRPr="008941F6">
        <w:rPr>
          <w:rFonts w:ascii="Book Antiqua" w:hAnsi="Book Antiqua"/>
          <w:sz w:val="24"/>
          <w:szCs w:val="24"/>
        </w:rPr>
        <w:t>. N</w:t>
      </w:r>
      <w:r w:rsidRPr="008941F6">
        <w:rPr>
          <w:rFonts w:ascii="Book Antiqua" w:hAnsi="Book Antiqua"/>
          <w:sz w:val="24"/>
          <w:szCs w:val="24"/>
        </w:rPr>
        <w:t xml:space="preserve">o subsequent clinical studies </w:t>
      </w:r>
      <w:r w:rsidR="00AC0D25" w:rsidRPr="008941F6">
        <w:rPr>
          <w:rFonts w:ascii="Book Antiqua" w:hAnsi="Book Antiqua"/>
          <w:sz w:val="24"/>
          <w:szCs w:val="24"/>
        </w:rPr>
        <w:t>have reported a similar</w:t>
      </w:r>
      <w:r w:rsidRPr="008941F6">
        <w:rPr>
          <w:rFonts w:ascii="Book Antiqua" w:hAnsi="Book Antiqua"/>
          <w:sz w:val="24"/>
          <w:szCs w:val="24"/>
        </w:rPr>
        <w:t xml:space="preserve"> harmful effect</w:t>
      </w:r>
      <w:r w:rsidR="00D62BC3" w:rsidRPr="008941F6">
        <w:rPr>
          <w:rFonts w:ascii="Book Antiqua" w:hAnsi="Book Antiqua"/>
          <w:sz w:val="24"/>
          <w:szCs w:val="24"/>
        </w:rPr>
        <w:t xml:space="preserve"> of probiotics</w:t>
      </w:r>
      <w:r w:rsidRPr="008941F6">
        <w:rPr>
          <w:rFonts w:ascii="Book Antiqua" w:hAnsi="Book Antiqua"/>
          <w:sz w:val="24"/>
          <w:szCs w:val="24"/>
        </w:rPr>
        <w:t xml:space="preserve">. In a randomized controlled trial, </w:t>
      </w:r>
      <w:r w:rsidR="00AC0D25" w:rsidRPr="008941F6">
        <w:rPr>
          <w:rFonts w:ascii="Book Antiqua" w:hAnsi="Book Antiqua"/>
          <w:sz w:val="24"/>
          <w:szCs w:val="24"/>
        </w:rPr>
        <w:t xml:space="preserve">the </w:t>
      </w:r>
      <w:r w:rsidRPr="008941F6">
        <w:rPr>
          <w:rFonts w:ascii="Book Antiqua" w:hAnsi="Book Antiqua"/>
          <w:sz w:val="24"/>
          <w:szCs w:val="24"/>
        </w:rPr>
        <w:t xml:space="preserve">administration of probiotic </w:t>
      </w:r>
      <w:r w:rsidRPr="008941F6">
        <w:rPr>
          <w:rFonts w:ascii="Book Antiqua" w:hAnsi="Book Antiqua"/>
          <w:i/>
          <w:sz w:val="24"/>
          <w:szCs w:val="24"/>
        </w:rPr>
        <w:t xml:space="preserve">Lactobacillus </w:t>
      </w:r>
      <w:proofErr w:type="spellStart"/>
      <w:r w:rsidRPr="008941F6">
        <w:rPr>
          <w:rFonts w:ascii="Book Antiqua" w:hAnsi="Book Antiqua"/>
          <w:i/>
          <w:sz w:val="24"/>
          <w:szCs w:val="24"/>
        </w:rPr>
        <w:t>rhamnosus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strain GG (12 billion </w:t>
      </w:r>
      <w:r w:rsidR="00A77784" w:rsidRPr="008941F6">
        <w:rPr>
          <w:rFonts w:ascii="Book Antiqua" w:hAnsi="Book Antiqua"/>
          <w:sz w:val="24"/>
          <w:szCs w:val="24"/>
        </w:rPr>
        <w:t>colony forming unit/d</w:t>
      </w:r>
      <w:r w:rsidRPr="008941F6">
        <w:rPr>
          <w:rFonts w:ascii="Book Antiqua" w:hAnsi="Book Antiqua"/>
          <w:sz w:val="24"/>
          <w:szCs w:val="24"/>
        </w:rPr>
        <w:t xml:space="preserve"> </w:t>
      </w:r>
      <w:r w:rsidR="009C2960" w:rsidRPr="008941F6">
        <w:rPr>
          <w:rFonts w:ascii="Book Antiqua" w:hAnsi="Book Antiqua"/>
          <w:sz w:val="24"/>
          <w:szCs w:val="24"/>
        </w:rPr>
        <w:t xml:space="preserve">for 8 </w:t>
      </w:r>
      <w:proofErr w:type="spellStart"/>
      <w:r w:rsidR="009C2960" w:rsidRPr="008941F6">
        <w:rPr>
          <w:rFonts w:ascii="Book Antiqua" w:hAnsi="Book Antiqua"/>
          <w:sz w:val="24"/>
          <w:szCs w:val="24"/>
        </w:rPr>
        <w:t>w</w:t>
      </w:r>
      <w:r w:rsidR="00413BE5" w:rsidRPr="008941F6">
        <w:rPr>
          <w:rFonts w:ascii="Book Antiqua" w:hAnsi="Book Antiqua"/>
          <w:sz w:val="24"/>
          <w:szCs w:val="24"/>
        </w:rPr>
        <w:t>k</w:t>
      </w:r>
      <w:proofErr w:type="spellEnd"/>
      <w:r w:rsidR="00A77784" w:rsidRPr="008941F6">
        <w:rPr>
          <w:rFonts w:ascii="Book Antiqua" w:hAnsi="Book Antiqua"/>
          <w:sz w:val="24"/>
          <w:szCs w:val="24"/>
        </w:rPr>
        <w:t>)</w:t>
      </w:r>
      <w:r w:rsidR="009C2960" w:rsidRPr="008941F6">
        <w:rPr>
          <w:rFonts w:ascii="Book Antiqua" w:hAnsi="Book Antiqua"/>
          <w:sz w:val="24"/>
          <w:szCs w:val="24"/>
        </w:rPr>
        <w:t xml:space="preserve"> </w:t>
      </w:r>
      <w:r w:rsidRPr="008941F6">
        <w:rPr>
          <w:rFonts w:ascii="Book Antiqua" w:hAnsi="Book Antiqua"/>
          <w:sz w:val="24"/>
          <w:szCs w:val="24"/>
        </w:rPr>
        <w:t xml:space="preserve">significantly decreased serum ALT levels </w:t>
      </w:r>
      <w:r w:rsidR="009C2960" w:rsidRPr="008941F6">
        <w:rPr>
          <w:rFonts w:ascii="Book Antiqua" w:hAnsi="Book Antiqua"/>
          <w:sz w:val="24"/>
          <w:szCs w:val="24"/>
        </w:rPr>
        <w:t xml:space="preserve">compared with </w:t>
      </w:r>
      <w:r w:rsidR="000B3DF9" w:rsidRPr="008941F6">
        <w:rPr>
          <w:rFonts w:ascii="Book Antiqua" w:hAnsi="Book Antiqua"/>
          <w:sz w:val="24"/>
          <w:szCs w:val="24"/>
        </w:rPr>
        <w:t xml:space="preserve">the </w:t>
      </w:r>
      <w:r w:rsidR="009C2960" w:rsidRPr="008941F6">
        <w:rPr>
          <w:rFonts w:ascii="Book Antiqua" w:hAnsi="Book Antiqua"/>
          <w:sz w:val="24"/>
          <w:szCs w:val="24"/>
        </w:rPr>
        <w:t xml:space="preserve">placebo </w:t>
      </w:r>
      <w:r w:rsidRPr="008941F6">
        <w:rPr>
          <w:rFonts w:ascii="Book Antiqua" w:hAnsi="Book Antiqua"/>
          <w:sz w:val="24"/>
          <w:szCs w:val="24"/>
        </w:rPr>
        <w:t xml:space="preserve">in pediatric obesity-related liver disease </w:t>
      </w:r>
      <w:proofErr w:type="gramStart"/>
      <w:r w:rsidRPr="008941F6">
        <w:rPr>
          <w:rFonts w:ascii="Book Antiqua" w:hAnsi="Book Antiqua"/>
          <w:sz w:val="24"/>
          <w:szCs w:val="24"/>
        </w:rPr>
        <w:t>patients</w:t>
      </w:r>
      <w:r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8941F6">
        <w:rPr>
          <w:rFonts w:ascii="Book Antiqua" w:hAnsi="Book Antiqua"/>
          <w:sz w:val="24"/>
          <w:szCs w:val="24"/>
          <w:vertAlign w:val="superscript"/>
        </w:rPr>
        <w:t>63]</w:t>
      </w:r>
      <w:r w:rsidRPr="008941F6">
        <w:rPr>
          <w:rFonts w:ascii="Book Antiqua" w:hAnsi="Book Antiqua"/>
          <w:sz w:val="24"/>
          <w:szCs w:val="24"/>
        </w:rPr>
        <w:t xml:space="preserve">. In a recent randomized controlled trial, administration of a </w:t>
      </w:r>
      <w:proofErr w:type="spellStart"/>
      <w:r w:rsidR="009C2960" w:rsidRPr="008941F6">
        <w:rPr>
          <w:rFonts w:ascii="Book Antiqua" w:hAnsi="Book Antiqua"/>
          <w:sz w:val="24"/>
          <w:szCs w:val="24"/>
        </w:rPr>
        <w:t>syn</w:t>
      </w:r>
      <w:r w:rsidRPr="008941F6">
        <w:rPr>
          <w:rFonts w:ascii="Book Antiqua" w:hAnsi="Book Antiqua"/>
          <w:sz w:val="24"/>
          <w:szCs w:val="24"/>
        </w:rPr>
        <w:t>biotic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capsule twice daily for 28 </w:t>
      </w:r>
      <w:proofErr w:type="spellStart"/>
      <w:r w:rsidRPr="008941F6">
        <w:rPr>
          <w:rFonts w:ascii="Book Antiqua" w:hAnsi="Book Antiqua"/>
          <w:sz w:val="24"/>
          <w:szCs w:val="24"/>
        </w:rPr>
        <w:t>w</w:t>
      </w:r>
      <w:r w:rsidR="00413BE5" w:rsidRPr="008941F6">
        <w:rPr>
          <w:rFonts w:ascii="Book Antiqua" w:hAnsi="Book Antiqua"/>
          <w:sz w:val="24"/>
          <w:szCs w:val="24"/>
        </w:rPr>
        <w:t>k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in addition to lifestyle modification significantly decreased serum </w:t>
      </w:r>
      <w:r w:rsidRPr="008941F6">
        <w:rPr>
          <w:rFonts w:ascii="Book Antiqua" w:hAnsi="Book Antiqua"/>
          <w:sz w:val="24"/>
          <w:szCs w:val="24"/>
        </w:rPr>
        <w:lastRenderedPageBreak/>
        <w:t>ALT and AST levels and fibrosis score</w:t>
      </w:r>
      <w:r w:rsidR="00945258" w:rsidRPr="008941F6">
        <w:rPr>
          <w:rFonts w:ascii="Book Antiqua" w:hAnsi="Book Antiqua"/>
          <w:sz w:val="24"/>
          <w:szCs w:val="24"/>
        </w:rPr>
        <w:t>s</w:t>
      </w:r>
      <w:r w:rsidR="00B20213" w:rsidRPr="008941F6">
        <w:rPr>
          <w:rFonts w:ascii="Book Antiqua" w:hAnsi="Book Antiqua"/>
          <w:sz w:val="24"/>
          <w:szCs w:val="24"/>
        </w:rPr>
        <w:t>,</w:t>
      </w:r>
      <w:r w:rsidRPr="008941F6">
        <w:rPr>
          <w:rFonts w:ascii="Book Antiqua" w:hAnsi="Book Antiqua"/>
          <w:sz w:val="24"/>
          <w:szCs w:val="24"/>
        </w:rPr>
        <w:t xml:space="preserve"> as determined by transient </w:t>
      </w:r>
      <w:proofErr w:type="spellStart"/>
      <w:r w:rsidRPr="008941F6">
        <w:rPr>
          <w:rFonts w:ascii="Book Antiqua" w:hAnsi="Book Antiqua"/>
          <w:sz w:val="24"/>
          <w:szCs w:val="24"/>
        </w:rPr>
        <w:t>elastography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compared with </w:t>
      </w:r>
      <w:proofErr w:type="gramStart"/>
      <w:r w:rsidRPr="008941F6">
        <w:rPr>
          <w:rFonts w:ascii="Book Antiqua" w:hAnsi="Book Antiqua"/>
          <w:sz w:val="24"/>
          <w:szCs w:val="24"/>
        </w:rPr>
        <w:t>placebo</w:t>
      </w:r>
      <w:r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8941F6">
        <w:rPr>
          <w:rFonts w:ascii="Book Antiqua" w:hAnsi="Book Antiqua"/>
          <w:sz w:val="24"/>
          <w:szCs w:val="24"/>
          <w:vertAlign w:val="superscript"/>
        </w:rPr>
        <w:t>64]</w:t>
      </w:r>
      <w:r w:rsidRPr="008941F6">
        <w:rPr>
          <w:rFonts w:ascii="Book Antiqua" w:hAnsi="Book Antiqua"/>
          <w:sz w:val="24"/>
          <w:szCs w:val="24"/>
        </w:rPr>
        <w:t>. Although promising results have been obtained in most of</w:t>
      </w:r>
      <w:r w:rsidR="00AC0D25" w:rsidRPr="008941F6">
        <w:rPr>
          <w:rFonts w:ascii="Book Antiqua" w:hAnsi="Book Antiqua"/>
          <w:sz w:val="24"/>
          <w:szCs w:val="24"/>
        </w:rPr>
        <w:t xml:space="preserve"> the</w:t>
      </w:r>
      <w:r w:rsidRPr="008941F6">
        <w:rPr>
          <w:rFonts w:ascii="Book Antiqua" w:hAnsi="Book Antiqua"/>
          <w:sz w:val="24"/>
          <w:szCs w:val="24"/>
        </w:rPr>
        <w:t xml:space="preserve"> previous experimental and clinical studies, the effects of probiotics and </w:t>
      </w:r>
      <w:proofErr w:type="spellStart"/>
      <w:r w:rsidRPr="008941F6">
        <w:rPr>
          <w:rFonts w:ascii="Book Antiqua" w:hAnsi="Book Antiqua"/>
          <w:sz w:val="24"/>
          <w:szCs w:val="24"/>
        </w:rPr>
        <w:t>synbiotics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on NAFLD/NASH need to be confirmed in larger randomized controlled trials. In addition, the most effective preparation</w:t>
      </w:r>
      <w:r w:rsidR="00625305" w:rsidRPr="008941F6">
        <w:rPr>
          <w:rFonts w:ascii="Book Antiqua" w:hAnsi="Book Antiqua"/>
          <w:sz w:val="24"/>
          <w:szCs w:val="24"/>
        </w:rPr>
        <w:t>s</w:t>
      </w:r>
      <w:r w:rsidRPr="008941F6">
        <w:rPr>
          <w:rFonts w:ascii="Book Antiqua" w:hAnsi="Book Antiqua"/>
          <w:sz w:val="24"/>
          <w:szCs w:val="24"/>
        </w:rPr>
        <w:t xml:space="preserve"> and </w:t>
      </w:r>
      <w:r w:rsidR="00625305" w:rsidRPr="008941F6">
        <w:rPr>
          <w:rFonts w:ascii="Book Antiqua" w:hAnsi="Book Antiqua"/>
          <w:sz w:val="24"/>
          <w:szCs w:val="24"/>
        </w:rPr>
        <w:t xml:space="preserve">dosages </w:t>
      </w:r>
      <w:r w:rsidRPr="008941F6">
        <w:rPr>
          <w:rFonts w:ascii="Book Antiqua" w:hAnsi="Book Antiqua"/>
          <w:sz w:val="24"/>
          <w:szCs w:val="24"/>
        </w:rPr>
        <w:t>need to be established.</w:t>
      </w:r>
    </w:p>
    <w:p w:rsidR="00C72F06" w:rsidRPr="008941F6" w:rsidRDefault="00C72F06" w:rsidP="00035B4A">
      <w:pPr>
        <w:spacing w:line="360" w:lineRule="auto"/>
        <w:rPr>
          <w:rFonts w:ascii="Book Antiqua" w:hAnsi="Book Antiqua"/>
          <w:sz w:val="24"/>
          <w:szCs w:val="24"/>
        </w:rPr>
      </w:pPr>
    </w:p>
    <w:p w:rsidR="00F70CAA" w:rsidRPr="008941F6" w:rsidRDefault="00BE418E" w:rsidP="00035B4A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8941F6">
        <w:rPr>
          <w:rFonts w:ascii="Book Antiqua" w:hAnsi="Book Antiqua"/>
          <w:b/>
          <w:i/>
          <w:sz w:val="24"/>
          <w:szCs w:val="24"/>
        </w:rPr>
        <w:t>Herbal medicines/natural products</w:t>
      </w:r>
    </w:p>
    <w:p w:rsidR="00BE418E" w:rsidRPr="008941F6" w:rsidRDefault="00104889" w:rsidP="00035B4A">
      <w:pPr>
        <w:spacing w:line="360" w:lineRule="auto"/>
        <w:rPr>
          <w:rFonts w:ascii="Book Antiqua" w:hAnsi="Book Antiqua"/>
          <w:sz w:val="24"/>
          <w:szCs w:val="24"/>
        </w:rPr>
      </w:pPr>
      <w:r w:rsidRPr="008941F6">
        <w:rPr>
          <w:rFonts w:ascii="Book Antiqua" w:hAnsi="Book Antiqua"/>
          <w:sz w:val="24"/>
          <w:szCs w:val="24"/>
        </w:rPr>
        <w:t xml:space="preserve">Various herbal medicines and natural products are known to possess </w:t>
      </w:r>
      <w:proofErr w:type="spellStart"/>
      <w:r w:rsidRPr="008941F6">
        <w:rPr>
          <w:rFonts w:ascii="Book Antiqua" w:hAnsi="Book Antiqua"/>
          <w:sz w:val="24"/>
          <w:szCs w:val="24"/>
        </w:rPr>
        <w:t>antiinflammatory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an</w:t>
      </w:r>
      <w:r w:rsidR="003D28E4" w:rsidRPr="008941F6">
        <w:rPr>
          <w:rFonts w:ascii="Book Antiqua" w:hAnsi="Book Antiqua"/>
          <w:sz w:val="24"/>
          <w:szCs w:val="24"/>
        </w:rPr>
        <w:t xml:space="preserve">d </w:t>
      </w:r>
      <w:r w:rsidR="001B3646" w:rsidRPr="008941F6">
        <w:rPr>
          <w:rFonts w:ascii="Book Antiqua" w:hAnsi="Book Antiqua"/>
          <w:sz w:val="24"/>
          <w:szCs w:val="24"/>
        </w:rPr>
        <w:t>antioxidant</w:t>
      </w:r>
      <w:r w:rsidR="003D28E4" w:rsidRPr="008941F6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3D28E4" w:rsidRPr="008941F6">
        <w:rPr>
          <w:rFonts w:ascii="Book Antiqua" w:hAnsi="Book Antiqua"/>
          <w:sz w:val="24"/>
          <w:szCs w:val="24"/>
        </w:rPr>
        <w:t>properties,</w:t>
      </w:r>
      <w:proofErr w:type="gramEnd"/>
      <w:r w:rsidR="003D28E4" w:rsidRPr="008941F6">
        <w:rPr>
          <w:rFonts w:ascii="Book Antiqua" w:hAnsi="Book Antiqua"/>
          <w:sz w:val="24"/>
          <w:szCs w:val="24"/>
        </w:rPr>
        <w:t xml:space="preserve"> </w:t>
      </w:r>
      <w:r w:rsidR="00FD1211" w:rsidRPr="008941F6">
        <w:rPr>
          <w:rFonts w:ascii="Book Antiqua" w:hAnsi="Book Antiqua"/>
          <w:sz w:val="24"/>
          <w:szCs w:val="24"/>
        </w:rPr>
        <w:t xml:space="preserve">and </w:t>
      </w:r>
      <w:r w:rsidRPr="008941F6">
        <w:rPr>
          <w:rFonts w:ascii="Book Antiqua" w:hAnsi="Book Antiqua"/>
          <w:sz w:val="24"/>
          <w:szCs w:val="24"/>
        </w:rPr>
        <w:t>their effects on NAFLD/NASH</w:t>
      </w:r>
      <w:r w:rsidR="00FD1211" w:rsidRPr="008941F6">
        <w:rPr>
          <w:rFonts w:ascii="Book Antiqua" w:hAnsi="Book Antiqua"/>
          <w:sz w:val="24"/>
          <w:szCs w:val="24"/>
        </w:rPr>
        <w:t xml:space="preserve"> have therefore been anticipated</w:t>
      </w:r>
      <w:r w:rsidRPr="008941F6">
        <w:rPr>
          <w:rFonts w:ascii="Book Antiqua" w:hAnsi="Book Antiqua"/>
          <w:sz w:val="24"/>
          <w:szCs w:val="24"/>
        </w:rPr>
        <w:t xml:space="preserve">. </w:t>
      </w:r>
      <w:r w:rsidR="00B02717" w:rsidRPr="008941F6">
        <w:rPr>
          <w:rFonts w:ascii="Book Antiqua" w:hAnsi="Book Antiqua"/>
          <w:sz w:val="24"/>
          <w:szCs w:val="24"/>
        </w:rPr>
        <w:t>Japanese herbal medicines (JHMs) (</w:t>
      </w:r>
      <w:proofErr w:type="spellStart"/>
      <w:r w:rsidR="00B02717" w:rsidRPr="008941F6">
        <w:rPr>
          <w:rFonts w:ascii="Book Antiqua" w:hAnsi="Book Antiqua"/>
          <w:sz w:val="24"/>
          <w:szCs w:val="24"/>
        </w:rPr>
        <w:t>Kampo</w:t>
      </w:r>
      <w:proofErr w:type="spellEnd"/>
      <w:r w:rsidR="00B02717" w:rsidRPr="008941F6">
        <w:rPr>
          <w:rFonts w:ascii="Book Antiqua" w:hAnsi="Book Antiqua"/>
          <w:sz w:val="24"/>
          <w:szCs w:val="24"/>
        </w:rPr>
        <w:t xml:space="preserve"> medicines) are traditional Japanese medicines that are integrated into modern </w:t>
      </w:r>
      <w:r w:rsidR="00B86CE8" w:rsidRPr="008941F6">
        <w:rPr>
          <w:rFonts w:ascii="Book Antiqua" w:hAnsi="Book Antiqua"/>
          <w:sz w:val="24"/>
          <w:szCs w:val="24"/>
        </w:rPr>
        <w:t>clinical practice</w:t>
      </w:r>
      <w:r w:rsidR="00B02717" w:rsidRPr="008941F6">
        <w:rPr>
          <w:rFonts w:ascii="Book Antiqua" w:hAnsi="Book Antiqua"/>
          <w:sz w:val="24"/>
          <w:szCs w:val="24"/>
        </w:rPr>
        <w:t>. We investigated the effect</w:t>
      </w:r>
      <w:r w:rsidR="009742D7" w:rsidRPr="008941F6">
        <w:rPr>
          <w:rFonts w:ascii="Book Antiqua" w:hAnsi="Book Antiqua"/>
          <w:sz w:val="24"/>
          <w:szCs w:val="24"/>
        </w:rPr>
        <w:t>s</w:t>
      </w:r>
      <w:r w:rsidR="00B02717" w:rsidRPr="008941F6">
        <w:rPr>
          <w:rFonts w:ascii="Book Antiqua" w:hAnsi="Book Antiqua"/>
          <w:sz w:val="24"/>
          <w:szCs w:val="24"/>
        </w:rPr>
        <w:t xml:space="preserve"> of </w:t>
      </w:r>
      <w:r w:rsidR="000E051C" w:rsidRPr="008941F6">
        <w:rPr>
          <w:rFonts w:ascii="Book Antiqua" w:hAnsi="Book Antiqua"/>
          <w:sz w:val="24"/>
          <w:szCs w:val="24"/>
        </w:rPr>
        <w:t>four</w:t>
      </w:r>
      <w:r w:rsidR="00B02717" w:rsidRPr="008941F6">
        <w:rPr>
          <w:rFonts w:ascii="Book Antiqua" w:hAnsi="Book Antiqua"/>
          <w:sz w:val="24"/>
          <w:szCs w:val="24"/>
        </w:rPr>
        <w:t xml:space="preserve"> kinds of JHMs </w:t>
      </w:r>
      <w:r w:rsidR="001B3646" w:rsidRPr="008941F6">
        <w:rPr>
          <w:rFonts w:ascii="Book Antiqua" w:hAnsi="Book Antiqua"/>
          <w:sz w:val="24"/>
          <w:szCs w:val="24"/>
        </w:rPr>
        <w:t>(</w:t>
      </w:r>
      <w:proofErr w:type="spellStart"/>
      <w:r w:rsidR="00B02717" w:rsidRPr="008941F6">
        <w:rPr>
          <w:rFonts w:ascii="Book Antiqua" w:hAnsi="Book Antiqua"/>
          <w:sz w:val="24"/>
          <w:szCs w:val="24"/>
        </w:rPr>
        <w:t>shosaikoto</w:t>
      </w:r>
      <w:proofErr w:type="spellEnd"/>
      <w:r w:rsidR="00B02717" w:rsidRPr="008941F6">
        <w:rPr>
          <w:rFonts w:ascii="Book Antiqua" w:hAnsi="Book Antiqua"/>
          <w:sz w:val="24"/>
          <w:szCs w:val="24"/>
        </w:rPr>
        <w:t xml:space="preserve"> </w:t>
      </w:r>
      <w:r w:rsidR="001B3646" w:rsidRPr="008941F6">
        <w:rPr>
          <w:rFonts w:ascii="Book Antiqua" w:hAnsi="Book Antiqua"/>
          <w:sz w:val="24"/>
          <w:szCs w:val="24"/>
        </w:rPr>
        <w:t>[</w:t>
      </w:r>
      <w:r w:rsidR="00B02717" w:rsidRPr="008941F6">
        <w:rPr>
          <w:rFonts w:ascii="Book Antiqua" w:hAnsi="Book Antiqua"/>
          <w:sz w:val="24"/>
          <w:szCs w:val="24"/>
        </w:rPr>
        <w:t>TJ-9</w:t>
      </w:r>
      <w:r w:rsidR="001B3646" w:rsidRPr="008941F6">
        <w:rPr>
          <w:rFonts w:ascii="Book Antiqua" w:hAnsi="Book Antiqua"/>
          <w:sz w:val="24"/>
          <w:szCs w:val="24"/>
        </w:rPr>
        <w:t>]</w:t>
      </w:r>
      <w:r w:rsidR="00B02717" w:rsidRPr="008941F6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B02717" w:rsidRPr="008941F6">
        <w:rPr>
          <w:rFonts w:ascii="Book Antiqua" w:hAnsi="Book Antiqua"/>
          <w:sz w:val="24"/>
          <w:szCs w:val="24"/>
        </w:rPr>
        <w:t>inchinkoto</w:t>
      </w:r>
      <w:proofErr w:type="spellEnd"/>
      <w:r w:rsidR="00B02717" w:rsidRPr="008941F6">
        <w:rPr>
          <w:rFonts w:ascii="Book Antiqua" w:hAnsi="Book Antiqua"/>
          <w:sz w:val="24"/>
          <w:szCs w:val="24"/>
        </w:rPr>
        <w:t xml:space="preserve"> </w:t>
      </w:r>
      <w:r w:rsidR="001B3646" w:rsidRPr="008941F6">
        <w:rPr>
          <w:rFonts w:ascii="Book Antiqua" w:hAnsi="Book Antiqua"/>
          <w:sz w:val="24"/>
          <w:szCs w:val="24"/>
        </w:rPr>
        <w:t>[</w:t>
      </w:r>
      <w:r w:rsidR="00B02717" w:rsidRPr="008941F6">
        <w:rPr>
          <w:rFonts w:ascii="Book Antiqua" w:hAnsi="Book Antiqua"/>
          <w:sz w:val="24"/>
          <w:szCs w:val="24"/>
        </w:rPr>
        <w:t>TJ-135</w:t>
      </w:r>
      <w:r w:rsidR="001B3646" w:rsidRPr="008941F6">
        <w:rPr>
          <w:rFonts w:ascii="Book Antiqua" w:hAnsi="Book Antiqua"/>
          <w:sz w:val="24"/>
          <w:szCs w:val="24"/>
        </w:rPr>
        <w:t xml:space="preserve">], </w:t>
      </w:r>
      <w:proofErr w:type="spellStart"/>
      <w:r w:rsidR="00B02717" w:rsidRPr="008941F6">
        <w:rPr>
          <w:rFonts w:ascii="Book Antiqua" w:hAnsi="Book Antiqua"/>
          <w:sz w:val="24"/>
          <w:szCs w:val="24"/>
        </w:rPr>
        <w:t>juzentaihoto</w:t>
      </w:r>
      <w:proofErr w:type="spellEnd"/>
      <w:r w:rsidR="00B02717" w:rsidRPr="008941F6">
        <w:rPr>
          <w:rFonts w:ascii="Book Antiqua" w:hAnsi="Book Antiqua"/>
          <w:sz w:val="24"/>
          <w:szCs w:val="24"/>
        </w:rPr>
        <w:t xml:space="preserve"> </w:t>
      </w:r>
      <w:r w:rsidR="001B3646" w:rsidRPr="008941F6">
        <w:rPr>
          <w:rFonts w:ascii="Book Antiqua" w:hAnsi="Book Antiqua"/>
          <w:sz w:val="24"/>
          <w:szCs w:val="24"/>
        </w:rPr>
        <w:t>[</w:t>
      </w:r>
      <w:r w:rsidR="00B02717" w:rsidRPr="008941F6">
        <w:rPr>
          <w:rFonts w:ascii="Book Antiqua" w:hAnsi="Book Antiqua"/>
          <w:sz w:val="24"/>
          <w:szCs w:val="24"/>
        </w:rPr>
        <w:t>TJ-48</w:t>
      </w:r>
      <w:r w:rsidR="001B3646" w:rsidRPr="008941F6">
        <w:rPr>
          <w:rFonts w:ascii="Book Antiqua" w:hAnsi="Book Antiqua"/>
          <w:sz w:val="24"/>
          <w:szCs w:val="24"/>
        </w:rPr>
        <w:t xml:space="preserve">], </w:t>
      </w:r>
      <w:r w:rsidR="00B02717" w:rsidRPr="008941F6">
        <w:rPr>
          <w:rFonts w:ascii="Book Antiqua" w:hAnsi="Book Antiqua"/>
          <w:sz w:val="24"/>
          <w:szCs w:val="24"/>
        </w:rPr>
        <w:t xml:space="preserve">and </w:t>
      </w:r>
      <w:proofErr w:type="spellStart"/>
      <w:r w:rsidR="00B02717" w:rsidRPr="008941F6">
        <w:rPr>
          <w:rFonts w:ascii="Book Antiqua" w:hAnsi="Book Antiqua"/>
          <w:sz w:val="24"/>
          <w:szCs w:val="24"/>
        </w:rPr>
        <w:t>keishibukuryogan</w:t>
      </w:r>
      <w:proofErr w:type="spellEnd"/>
      <w:r w:rsidR="00B02717" w:rsidRPr="008941F6">
        <w:rPr>
          <w:rFonts w:ascii="Book Antiqua" w:hAnsi="Book Antiqua"/>
          <w:sz w:val="24"/>
          <w:szCs w:val="24"/>
        </w:rPr>
        <w:t xml:space="preserve"> </w:t>
      </w:r>
      <w:r w:rsidR="001B3646" w:rsidRPr="008941F6">
        <w:rPr>
          <w:rFonts w:ascii="Book Antiqua" w:hAnsi="Book Antiqua"/>
          <w:sz w:val="24"/>
          <w:szCs w:val="24"/>
        </w:rPr>
        <w:t>[</w:t>
      </w:r>
      <w:r w:rsidR="00B02717" w:rsidRPr="008941F6">
        <w:rPr>
          <w:rFonts w:ascii="Book Antiqua" w:hAnsi="Book Antiqua"/>
          <w:sz w:val="24"/>
          <w:szCs w:val="24"/>
        </w:rPr>
        <w:t>TJ-25</w:t>
      </w:r>
      <w:r w:rsidR="001B3646" w:rsidRPr="008941F6">
        <w:rPr>
          <w:rFonts w:ascii="Book Antiqua" w:hAnsi="Book Antiqua"/>
          <w:sz w:val="24"/>
          <w:szCs w:val="24"/>
        </w:rPr>
        <w:t>]</w:t>
      </w:r>
      <w:r w:rsidR="00B02717" w:rsidRPr="008941F6">
        <w:rPr>
          <w:rFonts w:ascii="Book Antiqua" w:hAnsi="Book Antiqua"/>
          <w:sz w:val="24"/>
          <w:szCs w:val="24"/>
        </w:rPr>
        <w:t>) on a mouse model of NASH</w:t>
      </w:r>
      <w:r w:rsidR="00C87498" w:rsidRPr="008941F6">
        <w:rPr>
          <w:rFonts w:ascii="Book Antiqua" w:hAnsi="Book Antiqua"/>
          <w:sz w:val="24"/>
          <w:szCs w:val="24"/>
        </w:rPr>
        <w:t xml:space="preserve"> </w:t>
      </w:r>
      <w:r w:rsidR="00B02717" w:rsidRPr="008941F6">
        <w:rPr>
          <w:rFonts w:ascii="Book Antiqua" w:hAnsi="Book Antiqua"/>
          <w:sz w:val="24"/>
          <w:szCs w:val="24"/>
        </w:rPr>
        <w:t xml:space="preserve">(methionine- and choline-deficient diet-fed </w:t>
      </w:r>
      <w:proofErr w:type="spellStart"/>
      <w:r w:rsidR="00B02717" w:rsidRPr="008941F6">
        <w:rPr>
          <w:rFonts w:ascii="Book Antiqua" w:hAnsi="Book Antiqua"/>
          <w:sz w:val="24"/>
          <w:szCs w:val="24"/>
        </w:rPr>
        <w:t>db</w:t>
      </w:r>
      <w:proofErr w:type="spellEnd"/>
      <w:r w:rsidR="00B02717" w:rsidRPr="008941F6">
        <w:rPr>
          <w:rFonts w:ascii="Book Antiqua" w:hAnsi="Book Antiqua"/>
          <w:sz w:val="24"/>
          <w:szCs w:val="24"/>
        </w:rPr>
        <w:t>/</w:t>
      </w:r>
      <w:proofErr w:type="spellStart"/>
      <w:r w:rsidR="00B02717" w:rsidRPr="008941F6">
        <w:rPr>
          <w:rFonts w:ascii="Book Antiqua" w:hAnsi="Book Antiqua"/>
          <w:sz w:val="24"/>
          <w:szCs w:val="24"/>
        </w:rPr>
        <w:t>db</w:t>
      </w:r>
      <w:proofErr w:type="spellEnd"/>
      <w:r w:rsidR="00B02717" w:rsidRPr="008941F6">
        <w:rPr>
          <w:rFonts w:ascii="Book Antiqua" w:hAnsi="Book Antiqua"/>
          <w:sz w:val="24"/>
          <w:szCs w:val="24"/>
        </w:rPr>
        <w:t xml:space="preserve"> mice), and showed that TJ-9 and TJ-48 inhibited </w:t>
      </w:r>
      <w:proofErr w:type="spellStart"/>
      <w:r w:rsidR="00B02717" w:rsidRPr="008941F6">
        <w:rPr>
          <w:rFonts w:ascii="Book Antiqua" w:hAnsi="Book Antiqua"/>
          <w:sz w:val="24"/>
          <w:szCs w:val="24"/>
        </w:rPr>
        <w:t>necroinflammation</w:t>
      </w:r>
      <w:proofErr w:type="spellEnd"/>
      <w:r w:rsidR="00B02717" w:rsidRPr="008941F6">
        <w:rPr>
          <w:rFonts w:ascii="Book Antiqua" w:hAnsi="Book Antiqua"/>
          <w:sz w:val="24"/>
          <w:szCs w:val="24"/>
        </w:rPr>
        <w:t xml:space="preserve"> and fibrosis in the </w:t>
      </w:r>
      <w:proofErr w:type="gramStart"/>
      <w:r w:rsidR="00B02717" w:rsidRPr="008941F6">
        <w:rPr>
          <w:rFonts w:ascii="Book Antiqua" w:hAnsi="Book Antiqua"/>
          <w:sz w:val="24"/>
          <w:szCs w:val="24"/>
        </w:rPr>
        <w:t>liver</w:t>
      </w:r>
      <w:r w:rsidR="00C72F06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72F06" w:rsidRPr="008941F6">
        <w:rPr>
          <w:rFonts w:ascii="Book Antiqua" w:hAnsi="Book Antiqua"/>
          <w:sz w:val="24"/>
          <w:szCs w:val="24"/>
          <w:vertAlign w:val="superscript"/>
        </w:rPr>
        <w:t>65</w:t>
      </w:r>
      <w:r w:rsidR="00C87498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776FCB" w:rsidRPr="008941F6">
        <w:rPr>
          <w:rFonts w:ascii="Book Antiqua" w:hAnsi="Book Antiqua"/>
          <w:sz w:val="24"/>
          <w:szCs w:val="24"/>
        </w:rPr>
        <w:t xml:space="preserve"> (Figure 1)</w:t>
      </w:r>
      <w:r w:rsidR="00B02717" w:rsidRPr="008941F6">
        <w:rPr>
          <w:rFonts w:ascii="Book Antiqua" w:hAnsi="Book Antiqua"/>
          <w:sz w:val="24"/>
          <w:szCs w:val="24"/>
        </w:rPr>
        <w:t>.</w:t>
      </w:r>
      <w:r w:rsidR="00C87498" w:rsidRPr="008941F6">
        <w:rPr>
          <w:rFonts w:ascii="Book Antiqua" w:hAnsi="Book Antiqua"/>
          <w:sz w:val="24"/>
          <w:szCs w:val="24"/>
        </w:rPr>
        <w:t xml:space="preserve"> We also found that not only TJ-9 and TJ-48</w:t>
      </w:r>
      <w:r w:rsidR="006A33A9" w:rsidRPr="008941F6">
        <w:rPr>
          <w:rFonts w:ascii="Book Antiqua" w:hAnsi="Book Antiqua"/>
          <w:sz w:val="24"/>
          <w:szCs w:val="24"/>
        </w:rPr>
        <w:t>,</w:t>
      </w:r>
      <w:r w:rsidR="00C87498" w:rsidRPr="008941F6">
        <w:rPr>
          <w:rFonts w:ascii="Book Antiqua" w:hAnsi="Book Antiqua"/>
          <w:sz w:val="24"/>
          <w:szCs w:val="24"/>
        </w:rPr>
        <w:t xml:space="preserve"> but also TJ-135</w:t>
      </w:r>
      <w:r w:rsidR="006A33A9" w:rsidRPr="008941F6">
        <w:rPr>
          <w:rFonts w:ascii="Book Antiqua" w:hAnsi="Book Antiqua"/>
          <w:sz w:val="24"/>
          <w:szCs w:val="24"/>
        </w:rPr>
        <w:t>,</w:t>
      </w:r>
      <w:r w:rsidR="00C87498" w:rsidRPr="008941F6">
        <w:rPr>
          <w:rFonts w:ascii="Book Antiqua" w:hAnsi="Book Antiqua"/>
          <w:sz w:val="24"/>
          <w:szCs w:val="24"/>
        </w:rPr>
        <w:t xml:space="preserve"> inhibit</w:t>
      </w:r>
      <w:r w:rsidRPr="008941F6">
        <w:rPr>
          <w:rFonts w:ascii="Book Antiqua" w:hAnsi="Book Antiqua"/>
          <w:sz w:val="24"/>
          <w:szCs w:val="24"/>
        </w:rPr>
        <w:t>ed</w:t>
      </w:r>
      <w:r w:rsidR="00C87498" w:rsidRPr="008941F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87498" w:rsidRPr="008941F6">
        <w:rPr>
          <w:rFonts w:ascii="Book Antiqua" w:hAnsi="Book Antiqua"/>
          <w:sz w:val="24"/>
          <w:szCs w:val="24"/>
        </w:rPr>
        <w:t>necroinflammatory</w:t>
      </w:r>
      <w:proofErr w:type="spellEnd"/>
      <w:r w:rsidR="00C87498" w:rsidRPr="008941F6">
        <w:rPr>
          <w:rFonts w:ascii="Book Antiqua" w:hAnsi="Book Antiqua"/>
          <w:sz w:val="24"/>
          <w:szCs w:val="24"/>
        </w:rPr>
        <w:t xml:space="preserve"> activity in another mouse model of NASH (high-fat </w:t>
      </w:r>
      <w:r w:rsidR="006A33A9" w:rsidRPr="008941F6">
        <w:rPr>
          <w:rFonts w:ascii="Book Antiqua" w:hAnsi="Book Antiqua"/>
          <w:sz w:val="24"/>
          <w:szCs w:val="24"/>
        </w:rPr>
        <w:t>[</w:t>
      </w:r>
      <w:r w:rsidR="00F03374" w:rsidRPr="008941F6">
        <w:rPr>
          <w:rFonts w:ascii="Book Antiqua" w:hAnsi="Book Antiqua"/>
          <w:sz w:val="24"/>
          <w:szCs w:val="24"/>
        </w:rPr>
        <w:t>HF</w:t>
      </w:r>
      <w:r w:rsidR="006A33A9" w:rsidRPr="008941F6">
        <w:rPr>
          <w:rFonts w:ascii="Book Antiqua" w:hAnsi="Book Antiqua"/>
          <w:sz w:val="24"/>
          <w:szCs w:val="24"/>
        </w:rPr>
        <w:t>]</w:t>
      </w:r>
      <w:r w:rsidR="00F03374" w:rsidRPr="008941F6">
        <w:rPr>
          <w:rFonts w:ascii="Book Antiqua" w:hAnsi="Book Antiqua"/>
          <w:sz w:val="24"/>
          <w:szCs w:val="24"/>
        </w:rPr>
        <w:t xml:space="preserve"> </w:t>
      </w:r>
      <w:r w:rsidR="00C87498" w:rsidRPr="008941F6">
        <w:rPr>
          <w:rFonts w:ascii="Book Antiqua" w:hAnsi="Book Antiqua"/>
          <w:sz w:val="24"/>
          <w:szCs w:val="24"/>
        </w:rPr>
        <w:t xml:space="preserve">diet-fed </w:t>
      </w:r>
      <w:proofErr w:type="spellStart"/>
      <w:r w:rsidR="00C87498" w:rsidRPr="008941F6">
        <w:rPr>
          <w:rFonts w:ascii="Book Antiqua" w:hAnsi="Book Antiqua"/>
          <w:sz w:val="24"/>
          <w:szCs w:val="24"/>
        </w:rPr>
        <w:t>db</w:t>
      </w:r>
      <w:proofErr w:type="spellEnd"/>
      <w:r w:rsidR="00C87498" w:rsidRPr="008941F6">
        <w:rPr>
          <w:rFonts w:ascii="Book Antiqua" w:hAnsi="Book Antiqua"/>
          <w:sz w:val="24"/>
          <w:szCs w:val="24"/>
        </w:rPr>
        <w:t>/</w:t>
      </w:r>
      <w:proofErr w:type="spellStart"/>
      <w:r w:rsidR="00C87498" w:rsidRPr="008941F6">
        <w:rPr>
          <w:rFonts w:ascii="Book Antiqua" w:hAnsi="Book Antiqua"/>
          <w:sz w:val="24"/>
          <w:szCs w:val="24"/>
        </w:rPr>
        <w:t>db</w:t>
      </w:r>
      <w:proofErr w:type="spellEnd"/>
      <w:r w:rsidR="00C87498" w:rsidRPr="008941F6">
        <w:rPr>
          <w:rFonts w:ascii="Book Antiqua" w:hAnsi="Book Antiqua"/>
          <w:sz w:val="24"/>
          <w:szCs w:val="24"/>
        </w:rPr>
        <w:t xml:space="preserve"> mice</w:t>
      </w:r>
      <w:proofErr w:type="gramStart"/>
      <w:r w:rsidR="00C87498" w:rsidRPr="008941F6">
        <w:rPr>
          <w:rFonts w:ascii="Book Antiqua" w:hAnsi="Book Antiqua"/>
          <w:sz w:val="24"/>
          <w:szCs w:val="24"/>
        </w:rPr>
        <w:t>)</w:t>
      </w:r>
      <w:r w:rsidR="00C72F06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72F06" w:rsidRPr="008941F6">
        <w:rPr>
          <w:rFonts w:ascii="Book Antiqua" w:hAnsi="Book Antiqua"/>
          <w:sz w:val="24"/>
          <w:szCs w:val="24"/>
          <w:vertAlign w:val="superscript"/>
        </w:rPr>
        <w:t>66</w:t>
      </w:r>
      <w:r w:rsidR="00C87498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C87498" w:rsidRPr="008941F6">
        <w:rPr>
          <w:rFonts w:ascii="Book Antiqua" w:hAnsi="Book Antiqua"/>
          <w:sz w:val="24"/>
          <w:szCs w:val="24"/>
        </w:rPr>
        <w:t>.</w:t>
      </w:r>
      <w:r w:rsidR="004B7BCC" w:rsidRPr="008941F6">
        <w:rPr>
          <w:rFonts w:ascii="Book Antiqua" w:hAnsi="Book Antiqua"/>
          <w:sz w:val="24"/>
          <w:szCs w:val="24"/>
        </w:rPr>
        <w:t xml:space="preserve"> Recently, </w:t>
      </w:r>
      <w:r w:rsidR="00F03374" w:rsidRPr="008941F6">
        <w:rPr>
          <w:rFonts w:ascii="Book Antiqua" w:hAnsi="Book Antiqua"/>
          <w:sz w:val="24"/>
          <w:szCs w:val="24"/>
        </w:rPr>
        <w:t xml:space="preserve">it was reported that </w:t>
      </w:r>
      <w:proofErr w:type="spellStart"/>
      <w:r w:rsidR="004B7BCC" w:rsidRPr="008941F6">
        <w:rPr>
          <w:rFonts w:ascii="Book Antiqua" w:hAnsi="Book Antiqua"/>
          <w:sz w:val="24"/>
          <w:szCs w:val="24"/>
        </w:rPr>
        <w:t>bofutsushosan</w:t>
      </w:r>
      <w:proofErr w:type="spellEnd"/>
      <w:r w:rsidR="004B7BCC" w:rsidRPr="008941F6">
        <w:rPr>
          <w:rFonts w:ascii="Book Antiqua" w:hAnsi="Book Antiqua"/>
          <w:sz w:val="24"/>
          <w:szCs w:val="24"/>
        </w:rPr>
        <w:t xml:space="preserve"> (TJ-62), an anti-obesity JHM, attenuated</w:t>
      </w:r>
      <w:r w:rsidR="00F03374" w:rsidRPr="008941F6">
        <w:rPr>
          <w:rFonts w:ascii="Book Antiqua" w:hAnsi="Book Antiqua"/>
          <w:sz w:val="24"/>
          <w:szCs w:val="24"/>
        </w:rPr>
        <w:t xml:space="preserve"> the progression of HF diet-induced NASH in </w:t>
      </w:r>
      <w:proofErr w:type="gramStart"/>
      <w:r w:rsidR="00F03374" w:rsidRPr="008941F6">
        <w:rPr>
          <w:rFonts w:ascii="Book Antiqua" w:hAnsi="Book Antiqua"/>
          <w:sz w:val="24"/>
          <w:szCs w:val="24"/>
        </w:rPr>
        <w:t>mice</w:t>
      </w:r>
      <w:r w:rsidR="00C72F06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72F06" w:rsidRPr="008941F6">
        <w:rPr>
          <w:rFonts w:ascii="Book Antiqua" w:hAnsi="Book Antiqua"/>
          <w:sz w:val="24"/>
          <w:szCs w:val="24"/>
          <w:vertAlign w:val="superscript"/>
        </w:rPr>
        <w:t>67</w:t>
      </w:r>
      <w:r w:rsidR="00F03374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F03374" w:rsidRPr="008941F6">
        <w:rPr>
          <w:rFonts w:ascii="Book Antiqua" w:hAnsi="Book Antiqua"/>
          <w:sz w:val="24"/>
          <w:szCs w:val="24"/>
        </w:rPr>
        <w:t xml:space="preserve">. </w:t>
      </w:r>
      <w:r w:rsidR="00B85EE2" w:rsidRPr="008941F6">
        <w:rPr>
          <w:rFonts w:ascii="Book Antiqua" w:hAnsi="Book Antiqua"/>
          <w:sz w:val="24"/>
          <w:szCs w:val="24"/>
        </w:rPr>
        <w:t xml:space="preserve">In a small-scale retrospective study, TJ-25 </w:t>
      </w:r>
      <w:r w:rsidR="006A33A9" w:rsidRPr="008941F6">
        <w:rPr>
          <w:rFonts w:ascii="Book Antiqua" w:hAnsi="Book Antiqua"/>
          <w:sz w:val="24"/>
          <w:szCs w:val="24"/>
        </w:rPr>
        <w:t xml:space="preserve">administration </w:t>
      </w:r>
      <w:r w:rsidR="00B85EE2" w:rsidRPr="008941F6">
        <w:rPr>
          <w:rFonts w:ascii="Book Antiqua" w:hAnsi="Book Antiqua"/>
          <w:sz w:val="24"/>
          <w:szCs w:val="24"/>
        </w:rPr>
        <w:t xml:space="preserve">led to a significant </w:t>
      </w:r>
      <w:r w:rsidR="001B3646" w:rsidRPr="008941F6">
        <w:rPr>
          <w:rFonts w:ascii="Book Antiqua" w:hAnsi="Book Antiqua"/>
          <w:sz w:val="24"/>
          <w:szCs w:val="24"/>
        </w:rPr>
        <w:t xml:space="preserve">improvement </w:t>
      </w:r>
      <w:r w:rsidR="00B85EE2" w:rsidRPr="008941F6">
        <w:rPr>
          <w:rFonts w:ascii="Book Antiqua" w:hAnsi="Book Antiqua"/>
          <w:sz w:val="24"/>
          <w:szCs w:val="24"/>
        </w:rPr>
        <w:t>in liver injury test</w:t>
      </w:r>
      <w:r w:rsidR="00DE5DD1" w:rsidRPr="008941F6">
        <w:rPr>
          <w:rFonts w:ascii="Book Antiqua" w:hAnsi="Book Antiqua"/>
          <w:sz w:val="24"/>
          <w:szCs w:val="24"/>
        </w:rPr>
        <w:t xml:space="preserve"> results</w:t>
      </w:r>
      <w:r w:rsidR="00B85EE2" w:rsidRPr="008941F6">
        <w:rPr>
          <w:rFonts w:ascii="Book Antiqua" w:hAnsi="Book Antiqua"/>
          <w:sz w:val="24"/>
          <w:szCs w:val="24"/>
        </w:rPr>
        <w:t xml:space="preserve"> an</w:t>
      </w:r>
      <w:r w:rsidRPr="008941F6">
        <w:rPr>
          <w:rFonts w:ascii="Book Antiqua" w:hAnsi="Book Antiqua"/>
          <w:sz w:val="24"/>
          <w:szCs w:val="24"/>
        </w:rPr>
        <w:t xml:space="preserve">d blood cholesterol </w:t>
      </w:r>
      <w:r w:rsidR="001B3646" w:rsidRPr="008941F6">
        <w:rPr>
          <w:rFonts w:ascii="Book Antiqua" w:hAnsi="Book Antiqua"/>
          <w:sz w:val="24"/>
          <w:szCs w:val="24"/>
        </w:rPr>
        <w:t xml:space="preserve">levels </w:t>
      </w:r>
      <w:r w:rsidRPr="008941F6">
        <w:rPr>
          <w:rFonts w:ascii="Book Antiqua" w:hAnsi="Book Antiqua"/>
          <w:sz w:val="24"/>
          <w:szCs w:val="24"/>
        </w:rPr>
        <w:t xml:space="preserve">in all NAFLD patients </w:t>
      </w:r>
      <w:proofErr w:type="gramStart"/>
      <w:r w:rsidRPr="008941F6">
        <w:rPr>
          <w:rFonts w:ascii="Book Antiqua" w:hAnsi="Book Antiqua"/>
          <w:sz w:val="24"/>
          <w:szCs w:val="24"/>
        </w:rPr>
        <w:t>examined</w:t>
      </w:r>
      <w:r w:rsidR="00135EA8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35EA8" w:rsidRPr="008941F6">
        <w:rPr>
          <w:rFonts w:ascii="Book Antiqua" w:hAnsi="Book Antiqua"/>
          <w:sz w:val="24"/>
          <w:szCs w:val="24"/>
          <w:vertAlign w:val="superscript"/>
        </w:rPr>
        <w:t>68</w:t>
      </w:r>
      <w:r w:rsidR="00B85EE2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B85EE2" w:rsidRPr="008941F6">
        <w:rPr>
          <w:rFonts w:ascii="Book Antiqua" w:hAnsi="Book Antiqua"/>
          <w:sz w:val="24"/>
          <w:szCs w:val="24"/>
        </w:rPr>
        <w:t>.</w:t>
      </w:r>
    </w:p>
    <w:p w:rsidR="00810234" w:rsidRPr="008941F6" w:rsidRDefault="00816402" w:rsidP="00035B4A">
      <w:pPr>
        <w:spacing w:line="360" w:lineRule="auto"/>
        <w:rPr>
          <w:rFonts w:ascii="Book Antiqua" w:hAnsi="Book Antiqua"/>
          <w:sz w:val="24"/>
          <w:szCs w:val="24"/>
        </w:rPr>
      </w:pPr>
      <w:r w:rsidRPr="008941F6">
        <w:rPr>
          <w:rFonts w:ascii="Book Antiqua" w:hAnsi="Book Antiqua"/>
          <w:sz w:val="24"/>
          <w:szCs w:val="24"/>
        </w:rPr>
        <w:lastRenderedPageBreak/>
        <w:tab/>
      </w:r>
      <w:r w:rsidR="00810234" w:rsidRPr="008941F6">
        <w:rPr>
          <w:rFonts w:ascii="Book Antiqua" w:hAnsi="Book Antiqua"/>
          <w:sz w:val="24"/>
          <w:szCs w:val="24"/>
        </w:rPr>
        <w:t>Resveratrol is a polyphenol with anti</w:t>
      </w:r>
      <w:r w:rsidR="003D28E4" w:rsidRPr="008941F6">
        <w:rPr>
          <w:rFonts w:ascii="Book Antiqua" w:hAnsi="Book Antiqua"/>
          <w:sz w:val="24"/>
          <w:szCs w:val="24"/>
        </w:rPr>
        <w:t>oxida</w:t>
      </w:r>
      <w:r w:rsidR="001B3646" w:rsidRPr="008941F6">
        <w:rPr>
          <w:rFonts w:ascii="Book Antiqua" w:hAnsi="Book Antiqua"/>
          <w:sz w:val="24"/>
          <w:szCs w:val="24"/>
        </w:rPr>
        <w:t>nt</w:t>
      </w:r>
      <w:r w:rsidR="00810234" w:rsidRPr="008941F6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810234" w:rsidRPr="008941F6">
        <w:rPr>
          <w:rFonts w:ascii="Book Antiqua" w:hAnsi="Book Antiqua"/>
          <w:sz w:val="24"/>
          <w:szCs w:val="24"/>
        </w:rPr>
        <w:t>antiinflammatory</w:t>
      </w:r>
      <w:proofErr w:type="spellEnd"/>
      <w:r w:rsidR="00810234" w:rsidRPr="008941F6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810234" w:rsidRPr="008941F6">
        <w:rPr>
          <w:rFonts w:ascii="Book Antiqua" w:hAnsi="Book Antiqua"/>
          <w:sz w:val="24"/>
          <w:szCs w:val="24"/>
        </w:rPr>
        <w:t>antiproliferative</w:t>
      </w:r>
      <w:proofErr w:type="spellEnd"/>
      <w:r w:rsidR="00810234" w:rsidRPr="008941F6">
        <w:rPr>
          <w:rFonts w:ascii="Book Antiqua" w:hAnsi="Book Antiqua"/>
          <w:sz w:val="24"/>
          <w:szCs w:val="24"/>
        </w:rPr>
        <w:t xml:space="preserve">, and </w:t>
      </w:r>
      <w:proofErr w:type="spellStart"/>
      <w:r w:rsidR="00810234" w:rsidRPr="008941F6">
        <w:rPr>
          <w:rFonts w:ascii="Book Antiqua" w:hAnsi="Book Antiqua"/>
          <w:sz w:val="24"/>
          <w:szCs w:val="24"/>
        </w:rPr>
        <w:t>antiangiogenic</w:t>
      </w:r>
      <w:proofErr w:type="spellEnd"/>
      <w:r w:rsidR="00810234" w:rsidRPr="008941F6">
        <w:rPr>
          <w:rFonts w:ascii="Book Antiqua" w:hAnsi="Book Antiqua"/>
          <w:sz w:val="24"/>
          <w:szCs w:val="24"/>
        </w:rPr>
        <w:t xml:space="preserve"> effects</w:t>
      </w:r>
      <w:r w:rsidR="0090556F" w:rsidRPr="008941F6">
        <w:rPr>
          <w:rFonts w:ascii="Book Antiqua" w:hAnsi="Book Antiqua"/>
          <w:sz w:val="24"/>
          <w:szCs w:val="24"/>
        </w:rPr>
        <w:t>,</w:t>
      </w:r>
      <w:r w:rsidR="00810234" w:rsidRPr="008941F6">
        <w:rPr>
          <w:rFonts w:ascii="Book Antiqua" w:hAnsi="Book Antiqua"/>
          <w:sz w:val="24"/>
          <w:szCs w:val="24"/>
        </w:rPr>
        <w:t xml:space="preserve"> and plays a potentially important role in many </w:t>
      </w:r>
      <w:proofErr w:type="gramStart"/>
      <w:r w:rsidR="00810234" w:rsidRPr="008941F6">
        <w:rPr>
          <w:rFonts w:ascii="Book Antiqua" w:hAnsi="Book Antiqua"/>
          <w:sz w:val="24"/>
          <w:szCs w:val="24"/>
        </w:rPr>
        <w:t>disorders</w:t>
      </w:r>
      <w:r w:rsidR="00135EA8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35EA8" w:rsidRPr="008941F6">
        <w:rPr>
          <w:rFonts w:ascii="Book Antiqua" w:hAnsi="Book Antiqua"/>
          <w:sz w:val="24"/>
          <w:szCs w:val="24"/>
          <w:vertAlign w:val="superscript"/>
        </w:rPr>
        <w:t>69</w:t>
      </w:r>
      <w:r w:rsidR="00810234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810234" w:rsidRPr="008941F6">
        <w:rPr>
          <w:rFonts w:ascii="Book Antiqua" w:hAnsi="Book Antiqua"/>
          <w:sz w:val="24"/>
          <w:szCs w:val="24"/>
        </w:rPr>
        <w:t>.</w:t>
      </w:r>
      <w:r w:rsidR="00372773" w:rsidRPr="008941F6">
        <w:rPr>
          <w:rFonts w:ascii="Book Antiqua" w:hAnsi="Book Antiqua"/>
          <w:sz w:val="24"/>
          <w:szCs w:val="24"/>
        </w:rPr>
        <w:t xml:space="preserve"> It wa</w:t>
      </w:r>
      <w:r w:rsidR="0056766B" w:rsidRPr="008941F6">
        <w:rPr>
          <w:rFonts w:ascii="Book Antiqua" w:hAnsi="Book Antiqua"/>
          <w:sz w:val="24"/>
          <w:szCs w:val="24"/>
        </w:rPr>
        <w:t>s shown that resveratrol improve</w:t>
      </w:r>
      <w:r w:rsidR="009742D7" w:rsidRPr="008941F6">
        <w:rPr>
          <w:rFonts w:ascii="Book Antiqua" w:hAnsi="Book Antiqua"/>
          <w:sz w:val="24"/>
          <w:szCs w:val="24"/>
        </w:rPr>
        <w:t>s</w:t>
      </w:r>
      <w:r w:rsidR="0056766B" w:rsidRPr="008941F6">
        <w:rPr>
          <w:rFonts w:ascii="Book Antiqua" w:hAnsi="Book Antiqua"/>
          <w:sz w:val="24"/>
          <w:szCs w:val="24"/>
        </w:rPr>
        <w:t xml:space="preserve"> IR and </w:t>
      </w:r>
      <w:r w:rsidR="00372773" w:rsidRPr="008941F6">
        <w:rPr>
          <w:rFonts w:ascii="Book Antiqua" w:hAnsi="Book Antiqua"/>
          <w:sz w:val="24"/>
          <w:szCs w:val="24"/>
        </w:rPr>
        <w:t>NAFLD severity</w:t>
      </w:r>
      <w:r w:rsidR="00BD780C" w:rsidRPr="008941F6">
        <w:rPr>
          <w:rFonts w:ascii="Book Antiqua" w:hAnsi="Book Antiqua"/>
          <w:sz w:val="24"/>
          <w:szCs w:val="24"/>
        </w:rPr>
        <w:t xml:space="preserve"> in rats</w:t>
      </w:r>
      <w:r w:rsidR="0056766B" w:rsidRPr="008941F6">
        <w:rPr>
          <w:rFonts w:ascii="Book Antiqua" w:hAnsi="Book Antiqua"/>
          <w:sz w:val="24"/>
          <w:szCs w:val="24"/>
        </w:rPr>
        <w:t>,</w:t>
      </w:r>
      <w:r w:rsidR="00372773" w:rsidRPr="008941F6">
        <w:rPr>
          <w:rFonts w:ascii="Book Antiqua" w:hAnsi="Book Antiqua"/>
          <w:sz w:val="24"/>
          <w:szCs w:val="24"/>
        </w:rPr>
        <w:t xml:space="preserve"> and </w:t>
      </w:r>
      <w:r w:rsidR="0056766B" w:rsidRPr="008941F6">
        <w:rPr>
          <w:rFonts w:ascii="Book Antiqua" w:hAnsi="Book Antiqua"/>
          <w:sz w:val="24"/>
          <w:szCs w:val="24"/>
        </w:rPr>
        <w:t xml:space="preserve">this effect was suggested to be associated with activation of AMP-activated protein </w:t>
      </w:r>
      <w:proofErr w:type="gramStart"/>
      <w:r w:rsidR="0056766B" w:rsidRPr="008941F6">
        <w:rPr>
          <w:rFonts w:ascii="Book Antiqua" w:hAnsi="Book Antiqua"/>
          <w:sz w:val="24"/>
          <w:szCs w:val="24"/>
        </w:rPr>
        <w:t>kinase</w:t>
      </w:r>
      <w:r w:rsidR="00135EA8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35EA8" w:rsidRPr="008941F6">
        <w:rPr>
          <w:rFonts w:ascii="Book Antiqua" w:hAnsi="Book Antiqua"/>
          <w:sz w:val="24"/>
          <w:szCs w:val="24"/>
          <w:vertAlign w:val="superscript"/>
        </w:rPr>
        <w:t>70,71</w:t>
      </w:r>
      <w:r w:rsidR="0056766B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100803" w:rsidRPr="008941F6">
        <w:rPr>
          <w:rFonts w:ascii="Book Antiqua" w:hAnsi="Book Antiqua"/>
          <w:sz w:val="24"/>
          <w:szCs w:val="24"/>
        </w:rPr>
        <w:t>.</w:t>
      </w:r>
    </w:p>
    <w:p w:rsidR="00100803" w:rsidRPr="008941F6" w:rsidRDefault="00EE4C9D" w:rsidP="00035B4A">
      <w:pPr>
        <w:spacing w:line="360" w:lineRule="auto"/>
        <w:rPr>
          <w:rFonts w:ascii="Book Antiqua" w:hAnsi="Book Antiqua"/>
          <w:sz w:val="24"/>
          <w:szCs w:val="24"/>
        </w:rPr>
      </w:pPr>
      <w:r w:rsidRPr="008941F6">
        <w:rPr>
          <w:rFonts w:ascii="Book Antiqua" w:hAnsi="Book Antiqua"/>
          <w:sz w:val="24"/>
          <w:szCs w:val="24"/>
        </w:rPr>
        <w:tab/>
      </w:r>
      <w:r w:rsidR="00100803" w:rsidRPr="008941F6">
        <w:rPr>
          <w:rFonts w:ascii="Book Antiqua" w:hAnsi="Book Antiqua"/>
          <w:sz w:val="24"/>
          <w:szCs w:val="24"/>
        </w:rPr>
        <w:t xml:space="preserve">In an epidemiological study, </w:t>
      </w:r>
      <w:r w:rsidR="00496C64" w:rsidRPr="008941F6">
        <w:rPr>
          <w:rFonts w:ascii="Book Antiqua" w:hAnsi="Book Antiqua"/>
          <w:sz w:val="24"/>
          <w:szCs w:val="24"/>
        </w:rPr>
        <w:t>increased consumption of green tea was associated with decreased serum concentrations of total cholesterol and triglyceride</w:t>
      </w:r>
      <w:r w:rsidR="005F3D89" w:rsidRPr="008941F6">
        <w:rPr>
          <w:rFonts w:ascii="Book Antiqua" w:hAnsi="Book Antiqua"/>
          <w:sz w:val="24"/>
          <w:szCs w:val="24"/>
        </w:rPr>
        <w:t>s</w:t>
      </w:r>
      <w:r w:rsidR="00496C64" w:rsidRPr="008941F6">
        <w:rPr>
          <w:rFonts w:ascii="Book Antiqua" w:hAnsi="Book Antiqua"/>
          <w:sz w:val="24"/>
          <w:szCs w:val="24"/>
        </w:rPr>
        <w:t xml:space="preserve"> and an increased </w:t>
      </w:r>
      <w:r w:rsidR="001B3646" w:rsidRPr="008941F6">
        <w:rPr>
          <w:rFonts w:ascii="Book Antiqua" w:hAnsi="Book Antiqua"/>
          <w:sz w:val="24"/>
          <w:szCs w:val="24"/>
        </w:rPr>
        <w:t xml:space="preserve">concentration </w:t>
      </w:r>
      <w:r w:rsidR="00496C64" w:rsidRPr="008941F6">
        <w:rPr>
          <w:rFonts w:ascii="Book Antiqua" w:hAnsi="Book Antiqua"/>
          <w:sz w:val="24"/>
          <w:szCs w:val="24"/>
        </w:rPr>
        <w:t xml:space="preserve">of </w:t>
      </w:r>
      <w:r w:rsidR="002C497D" w:rsidRPr="008941F6">
        <w:rPr>
          <w:rFonts w:ascii="Book Antiqua" w:hAnsi="Book Antiqua"/>
          <w:sz w:val="24"/>
          <w:szCs w:val="24"/>
        </w:rPr>
        <w:t>high-density</w:t>
      </w:r>
      <w:r w:rsidR="00496C64" w:rsidRPr="008941F6">
        <w:rPr>
          <w:rFonts w:ascii="Book Antiqua" w:hAnsi="Book Antiqua"/>
          <w:sz w:val="24"/>
          <w:szCs w:val="24"/>
        </w:rPr>
        <w:t xml:space="preserve"> lipoprotein cholesterol together with a decreased </w:t>
      </w:r>
      <w:r w:rsidR="001B3646" w:rsidRPr="008941F6">
        <w:rPr>
          <w:rFonts w:ascii="Book Antiqua" w:hAnsi="Book Antiqua"/>
          <w:sz w:val="24"/>
          <w:szCs w:val="24"/>
        </w:rPr>
        <w:t xml:space="preserve">concentration </w:t>
      </w:r>
      <w:r w:rsidR="00496C64" w:rsidRPr="008941F6">
        <w:rPr>
          <w:rFonts w:ascii="Book Antiqua" w:hAnsi="Book Antiqua"/>
          <w:sz w:val="24"/>
          <w:szCs w:val="24"/>
        </w:rPr>
        <w:t>of low</w:t>
      </w:r>
      <w:r w:rsidR="002C497D" w:rsidRPr="008941F6">
        <w:rPr>
          <w:rFonts w:ascii="Book Antiqua" w:hAnsi="Book Antiqua"/>
          <w:sz w:val="24"/>
          <w:szCs w:val="24"/>
        </w:rPr>
        <w:t>-</w:t>
      </w:r>
      <w:r w:rsidR="00496C64" w:rsidRPr="008941F6">
        <w:rPr>
          <w:rFonts w:ascii="Book Antiqua" w:hAnsi="Book Antiqua"/>
          <w:sz w:val="24"/>
          <w:szCs w:val="24"/>
        </w:rPr>
        <w:t xml:space="preserve"> and very low</w:t>
      </w:r>
      <w:r w:rsidR="002C497D" w:rsidRPr="008941F6">
        <w:rPr>
          <w:rFonts w:ascii="Book Antiqua" w:hAnsi="Book Antiqua"/>
          <w:sz w:val="24"/>
          <w:szCs w:val="24"/>
        </w:rPr>
        <w:t>-</w:t>
      </w:r>
      <w:r w:rsidR="003D28E4" w:rsidRPr="008941F6">
        <w:rPr>
          <w:rFonts w:ascii="Book Antiqua" w:hAnsi="Book Antiqua"/>
          <w:sz w:val="24"/>
          <w:szCs w:val="24"/>
        </w:rPr>
        <w:t xml:space="preserve">density </w:t>
      </w:r>
      <w:r w:rsidR="00496C64" w:rsidRPr="008941F6">
        <w:rPr>
          <w:rFonts w:ascii="Book Antiqua" w:hAnsi="Book Antiqua"/>
          <w:sz w:val="24"/>
          <w:szCs w:val="24"/>
        </w:rPr>
        <w:t xml:space="preserve">lipoprotein cholesterol. Moreover, increased consumption of green tea was related to decreased concentrations of serum AST and </w:t>
      </w:r>
      <w:proofErr w:type="gramStart"/>
      <w:r w:rsidR="00496C64" w:rsidRPr="008941F6">
        <w:rPr>
          <w:rFonts w:ascii="Book Antiqua" w:hAnsi="Book Antiqua"/>
          <w:sz w:val="24"/>
          <w:szCs w:val="24"/>
        </w:rPr>
        <w:t>ALT</w:t>
      </w:r>
      <w:r w:rsidR="00135EA8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35EA8" w:rsidRPr="008941F6">
        <w:rPr>
          <w:rFonts w:ascii="Book Antiqua" w:hAnsi="Book Antiqua"/>
          <w:sz w:val="24"/>
          <w:szCs w:val="24"/>
          <w:vertAlign w:val="superscript"/>
        </w:rPr>
        <w:t>72</w:t>
      </w:r>
      <w:r w:rsidR="00496C64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496C64" w:rsidRPr="008941F6">
        <w:rPr>
          <w:rFonts w:ascii="Book Antiqua" w:hAnsi="Book Antiqua"/>
          <w:sz w:val="24"/>
          <w:szCs w:val="24"/>
        </w:rPr>
        <w:t xml:space="preserve">. </w:t>
      </w:r>
      <w:r w:rsidR="003809AF" w:rsidRPr="008941F6">
        <w:rPr>
          <w:rFonts w:ascii="Book Antiqua" w:hAnsi="Book Antiqua"/>
          <w:sz w:val="24"/>
          <w:szCs w:val="24"/>
        </w:rPr>
        <w:t xml:space="preserve">Green tea extracts attenuated hepatic </w:t>
      </w:r>
      <w:proofErr w:type="spellStart"/>
      <w:r w:rsidR="003809AF"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="003809AF" w:rsidRPr="008941F6">
        <w:rPr>
          <w:rFonts w:ascii="Book Antiqua" w:hAnsi="Book Antiqua"/>
          <w:sz w:val="24"/>
          <w:szCs w:val="24"/>
        </w:rPr>
        <w:t xml:space="preserve"> by decreasing adipose </w:t>
      </w:r>
      <w:proofErr w:type="spellStart"/>
      <w:r w:rsidR="003809AF" w:rsidRPr="008941F6">
        <w:rPr>
          <w:rFonts w:ascii="Book Antiqua" w:hAnsi="Book Antiqua"/>
          <w:sz w:val="24"/>
          <w:szCs w:val="24"/>
        </w:rPr>
        <w:t>lipogenesis</w:t>
      </w:r>
      <w:proofErr w:type="spellEnd"/>
      <w:r w:rsidR="003809AF" w:rsidRPr="008941F6">
        <w:rPr>
          <w:rFonts w:ascii="Book Antiqua" w:hAnsi="Book Antiqua"/>
          <w:sz w:val="24"/>
          <w:szCs w:val="24"/>
        </w:rPr>
        <w:t xml:space="preserve"> and enhancing hepatic antioxidant defenses in a mouse model of </w:t>
      </w:r>
      <w:proofErr w:type="gramStart"/>
      <w:r w:rsidR="003809AF" w:rsidRPr="008941F6">
        <w:rPr>
          <w:rFonts w:ascii="Book Antiqua" w:hAnsi="Book Antiqua"/>
          <w:sz w:val="24"/>
          <w:szCs w:val="24"/>
        </w:rPr>
        <w:t>NAFLD</w:t>
      </w:r>
      <w:r w:rsidR="00135EA8" w:rsidRPr="008941F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35EA8" w:rsidRPr="008941F6">
        <w:rPr>
          <w:rFonts w:ascii="Book Antiqua" w:hAnsi="Book Antiqua"/>
          <w:sz w:val="24"/>
          <w:szCs w:val="24"/>
          <w:vertAlign w:val="superscript"/>
        </w:rPr>
        <w:t>73,74</w:t>
      </w:r>
      <w:r w:rsidR="003809AF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3809AF" w:rsidRPr="008941F6">
        <w:rPr>
          <w:rFonts w:ascii="Book Antiqua" w:hAnsi="Book Antiqua"/>
          <w:sz w:val="24"/>
          <w:szCs w:val="24"/>
        </w:rPr>
        <w:t>.</w:t>
      </w:r>
      <w:r w:rsidR="009A1949" w:rsidRPr="008941F6">
        <w:rPr>
          <w:rFonts w:ascii="Book Antiqua" w:hAnsi="Book Antiqua"/>
          <w:sz w:val="24"/>
          <w:szCs w:val="24"/>
        </w:rPr>
        <w:t xml:space="preserve"> In addition, (-)-epigallocatechin-3-gallate, the major </w:t>
      </w:r>
      <w:r w:rsidR="00D90256" w:rsidRPr="008941F6">
        <w:rPr>
          <w:rFonts w:ascii="Book Antiqua" w:hAnsi="Book Antiqua"/>
          <w:sz w:val="24"/>
          <w:szCs w:val="24"/>
        </w:rPr>
        <w:t xml:space="preserve">polyphenol found in </w:t>
      </w:r>
      <w:r w:rsidR="009A1949" w:rsidRPr="008941F6">
        <w:rPr>
          <w:rFonts w:ascii="Book Antiqua" w:hAnsi="Book Antiqua"/>
          <w:sz w:val="24"/>
          <w:szCs w:val="24"/>
        </w:rPr>
        <w:t xml:space="preserve">green tea, improved plasma ALT concentrations and hepatic </w:t>
      </w:r>
      <w:proofErr w:type="spellStart"/>
      <w:r w:rsidR="009A1949"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="009A1949" w:rsidRPr="008941F6">
        <w:rPr>
          <w:rFonts w:ascii="Book Antiqua" w:hAnsi="Book Antiqua"/>
          <w:sz w:val="24"/>
          <w:szCs w:val="24"/>
        </w:rPr>
        <w:t xml:space="preserve"> in HF diet-fed mice</w:t>
      </w:r>
      <w:r w:rsidR="00135EA8" w:rsidRPr="008941F6">
        <w:rPr>
          <w:rFonts w:ascii="Book Antiqua" w:hAnsi="Book Antiqua"/>
          <w:sz w:val="24"/>
          <w:szCs w:val="24"/>
          <w:vertAlign w:val="superscript"/>
        </w:rPr>
        <w:t>[75</w:t>
      </w:r>
      <w:r w:rsidR="009A1949" w:rsidRPr="008941F6">
        <w:rPr>
          <w:rFonts w:ascii="Book Antiqua" w:hAnsi="Book Antiqua"/>
          <w:sz w:val="24"/>
          <w:szCs w:val="24"/>
          <w:vertAlign w:val="superscript"/>
        </w:rPr>
        <w:t>]</w:t>
      </w:r>
      <w:r w:rsidR="009A1949" w:rsidRPr="008941F6">
        <w:rPr>
          <w:rFonts w:ascii="Book Antiqua" w:hAnsi="Book Antiqua"/>
          <w:sz w:val="24"/>
          <w:szCs w:val="24"/>
        </w:rPr>
        <w:t xml:space="preserve">. </w:t>
      </w:r>
    </w:p>
    <w:p w:rsidR="003316B7" w:rsidRPr="008941F6" w:rsidRDefault="00EE4C9D" w:rsidP="00F81456">
      <w:pPr>
        <w:spacing w:line="360" w:lineRule="auto"/>
        <w:ind w:firstLine="840"/>
        <w:rPr>
          <w:rFonts w:ascii="Book Antiqua" w:hAnsi="Book Antiqua"/>
          <w:sz w:val="24"/>
          <w:szCs w:val="24"/>
        </w:rPr>
      </w:pPr>
      <w:r w:rsidRPr="008941F6">
        <w:rPr>
          <w:rFonts w:ascii="Book Antiqua" w:hAnsi="Book Antiqua"/>
          <w:sz w:val="24"/>
          <w:szCs w:val="24"/>
        </w:rPr>
        <w:t>The leaves</w:t>
      </w:r>
      <w:r w:rsidR="00F03BAB" w:rsidRPr="008941F6">
        <w:rPr>
          <w:rFonts w:ascii="Book Antiqua" w:hAnsi="Book Antiqua"/>
          <w:sz w:val="24"/>
          <w:szCs w:val="24"/>
        </w:rPr>
        <w:t xml:space="preserve"> of e</w:t>
      </w:r>
      <w:r w:rsidR="001675FB" w:rsidRPr="008941F6">
        <w:rPr>
          <w:rFonts w:ascii="Book Antiqua" w:hAnsi="Book Antiqua"/>
          <w:sz w:val="24"/>
          <w:szCs w:val="24"/>
        </w:rPr>
        <w:t>ucalyptus (</w:t>
      </w:r>
      <w:r w:rsidR="001675FB" w:rsidRPr="008941F6">
        <w:rPr>
          <w:rFonts w:ascii="Book Antiqua" w:hAnsi="Book Antiqua"/>
          <w:i/>
          <w:sz w:val="24"/>
          <w:szCs w:val="24"/>
        </w:rPr>
        <w:t xml:space="preserve">Eucalyptus </w:t>
      </w:r>
      <w:proofErr w:type="spellStart"/>
      <w:r w:rsidR="001675FB" w:rsidRPr="008941F6">
        <w:rPr>
          <w:rFonts w:ascii="Book Antiqua" w:hAnsi="Book Antiqua"/>
          <w:i/>
          <w:sz w:val="24"/>
          <w:szCs w:val="24"/>
        </w:rPr>
        <w:t>globulus</w:t>
      </w:r>
      <w:proofErr w:type="spellEnd"/>
      <w:r w:rsidR="001675FB" w:rsidRPr="008941F6">
        <w:rPr>
          <w:rFonts w:ascii="Book Antiqua" w:hAnsi="Book Antiqua"/>
          <w:sz w:val="24"/>
          <w:szCs w:val="24"/>
        </w:rPr>
        <w:t xml:space="preserve">) and </w:t>
      </w:r>
      <w:proofErr w:type="spellStart"/>
      <w:r w:rsidR="001675FB" w:rsidRPr="008941F6">
        <w:rPr>
          <w:rFonts w:ascii="Book Antiqua" w:hAnsi="Book Antiqua"/>
          <w:sz w:val="24"/>
          <w:szCs w:val="24"/>
        </w:rPr>
        <w:t>banaba</w:t>
      </w:r>
      <w:proofErr w:type="spellEnd"/>
      <w:r w:rsidR="001675FB" w:rsidRPr="008941F6">
        <w:rPr>
          <w:rFonts w:ascii="Book Antiqua" w:hAnsi="Book Antiqua"/>
          <w:sz w:val="24"/>
          <w:szCs w:val="24"/>
        </w:rPr>
        <w:t xml:space="preserve"> (</w:t>
      </w:r>
      <w:r w:rsidR="001675FB" w:rsidRPr="008941F6">
        <w:rPr>
          <w:rFonts w:ascii="Book Antiqua" w:hAnsi="Book Antiqua"/>
          <w:i/>
          <w:sz w:val="24"/>
          <w:szCs w:val="24"/>
        </w:rPr>
        <w:t xml:space="preserve">Lagerstroemia </w:t>
      </w:r>
      <w:proofErr w:type="spellStart"/>
      <w:r w:rsidR="001675FB" w:rsidRPr="008941F6">
        <w:rPr>
          <w:rFonts w:ascii="Book Antiqua" w:hAnsi="Book Antiqua"/>
          <w:i/>
          <w:sz w:val="24"/>
          <w:szCs w:val="24"/>
        </w:rPr>
        <w:t>speciosa</w:t>
      </w:r>
      <w:proofErr w:type="spellEnd"/>
      <w:r w:rsidR="001675FB" w:rsidRPr="008941F6">
        <w:rPr>
          <w:rFonts w:ascii="Book Antiqua" w:hAnsi="Book Antiqua"/>
          <w:i/>
          <w:sz w:val="24"/>
          <w:szCs w:val="24"/>
        </w:rPr>
        <w:t xml:space="preserve"> L.</w:t>
      </w:r>
      <w:r w:rsidR="001675FB" w:rsidRPr="008941F6">
        <w:rPr>
          <w:rFonts w:ascii="Book Antiqua" w:hAnsi="Book Antiqua"/>
          <w:sz w:val="24"/>
          <w:szCs w:val="24"/>
        </w:rPr>
        <w:t>) are used as traditional remedie</w:t>
      </w:r>
      <w:r w:rsidR="00104889" w:rsidRPr="008941F6">
        <w:rPr>
          <w:rFonts w:ascii="Book Antiqua" w:hAnsi="Book Antiqua"/>
          <w:sz w:val="24"/>
          <w:szCs w:val="24"/>
        </w:rPr>
        <w:t>s for diabetes mellitus. We</w:t>
      </w:r>
      <w:r w:rsidR="001675FB" w:rsidRPr="008941F6">
        <w:rPr>
          <w:rFonts w:ascii="Book Antiqua" w:hAnsi="Book Antiqua"/>
          <w:sz w:val="24"/>
          <w:szCs w:val="24"/>
        </w:rPr>
        <w:t xml:space="preserve"> found that extracts of these leaves reduced </w:t>
      </w:r>
      <w:proofErr w:type="spellStart"/>
      <w:r w:rsidR="001675FB" w:rsidRPr="008941F6">
        <w:rPr>
          <w:rFonts w:ascii="Book Antiqua" w:hAnsi="Book Antiqua"/>
          <w:sz w:val="24"/>
          <w:szCs w:val="24"/>
        </w:rPr>
        <w:t>lipogenesis</w:t>
      </w:r>
      <w:proofErr w:type="spellEnd"/>
      <w:r w:rsidR="001675FB" w:rsidRPr="008941F6">
        <w:rPr>
          <w:rFonts w:ascii="Book Antiqua" w:hAnsi="Book Antiqua"/>
          <w:sz w:val="24"/>
          <w:szCs w:val="24"/>
        </w:rPr>
        <w:t>, oxidative stress, and inflammatory cytokine expression, and thus inhibited NASH induced by excessive ingestion of fructose in rats (unpublished data).</w:t>
      </w:r>
      <w:r w:rsidR="00154D4C" w:rsidRPr="008941F6">
        <w:rPr>
          <w:rFonts w:ascii="Book Antiqua" w:hAnsi="Book Antiqua"/>
          <w:sz w:val="24"/>
          <w:szCs w:val="24"/>
        </w:rPr>
        <w:t xml:space="preserve"> Reports on positive effects of herbal medicines and natural products on animal models of NAFLD/NASH have been increasing, and human studies are needed in the future.</w:t>
      </w:r>
    </w:p>
    <w:p w:rsidR="00135EA8" w:rsidRPr="008941F6" w:rsidRDefault="00135EA8" w:rsidP="00035B4A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</w:p>
    <w:p w:rsidR="00154D4C" w:rsidRPr="008941F6" w:rsidRDefault="00766317" w:rsidP="00035B4A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8941F6">
        <w:rPr>
          <w:rFonts w:ascii="Book Antiqua" w:hAnsi="Book Antiqua"/>
          <w:b/>
          <w:sz w:val="24"/>
          <w:szCs w:val="24"/>
        </w:rPr>
        <w:lastRenderedPageBreak/>
        <w:t>CONCLUSION</w:t>
      </w:r>
    </w:p>
    <w:p w:rsidR="00AD2046" w:rsidRPr="008941F6" w:rsidRDefault="00AD2046" w:rsidP="00035B4A">
      <w:pPr>
        <w:spacing w:line="360" w:lineRule="auto"/>
        <w:rPr>
          <w:rFonts w:ascii="Book Antiqua" w:hAnsi="Book Antiqua"/>
          <w:sz w:val="24"/>
          <w:szCs w:val="24"/>
        </w:rPr>
      </w:pPr>
      <w:r w:rsidRPr="008941F6">
        <w:rPr>
          <w:rFonts w:ascii="Book Antiqua" w:hAnsi="Book Antiqua"/>
          <w:sz w:val="24"/>
          <w:szCs w:val="24"/>
        </w:rPr>
        <w:t>As reviewed in this paper, many animal experiments and clinical studies have been pe</w:t>
      </w:r>
      <w:r w:rsidR="003D28E4" w:rsidRPr="008941F6">
        <w:rPr>
          <w:rFonts w:ascii="Book Antiqua" w:hAnsi="Book Antiqua"/>
          <w:sz w:val="24"/>
          <w:szCs w:val="24"/>
        </w:rPr>
        <w:t xml:space="preserve">rformed to investigate </w:t>
      </w:r>
      <w:r w:rsidR="00821CBD" w:rsidRPr="008941F6">
        <w:rPr>
          <w:rFonts w:ascii="Book Antiqua" w:hAnsi="Book Antiqua"/>
          <w:sz w:val="24"/>
          <w:szCs w:val="24"/>
        </w:rPr>
        <w:t xml:space="preserve">the </w:t>
      </w:r>
      <w:r w:rsidR="003D28E4" w:rsidRPr="008941F6">
        <w:rPr>
          <w:rFonts w:ascii="Book Antiqua" w:hAnsi="Book Antiqua"/>
          <w:sz w:val="24"/>
          <w:szCs w:val="24"/>
        </w:rPr>
        <w:t>effects of various</w:t>
      </w:r>
      <w:r w:rsidRPr="008941F6">
        <w:rPr>
          <w:rFonts w:ascii="Book Antiqua" w:hAnsi="Book Antiqua"/>
          <w:sz w:val="24"/>
          <w:szCs w:val="24"/>
        </w:rPr>
        <w:t xml:space="preserve"> drugs </w:t>
      </w:r>
      <w:r w:rsidR="00C47775" w:rsidRPr="008941F6">
        <w:rPr>
          <w:rFonts w:ascii="Book Antiqua" w:hAnsi="Book Antiqua"/>
          <w:sz w:val="24"/>
          <w:szCs w:val="24"/>
        </w:rPr>
        <w:t>on</w:t>
      </w:r>
      <w:r w:rsidRPr="008941F6">
        <w:rPr>
          <w:rFonts w:ascii="Book Antiqua" w:hAnsi="Book Antiqua"/>
          <w:sz w:val="24"/>
          <w:szCs w:val="24"/>
        </w:rPr>
        <w:t xml:space="preserve"> NAFLD/NASH. However, there is </w:t>
      </w:r>
      <w:r w:rsidR="003D28E4" w:rsidRPr="008941F6">
        <w:rPr>
          <w:rFonts w:ascii="Book Antiqua" w:hAnsi="Book Antiqua"/>
          <w:sz w:val="24"/>
          <w:szCs w:val="24"/>
        </w:rPr>
        <w:t xml:space="preserve">a </w:t>
      </w:r>
      <w:r w:rsidRPr="008941F6">
        <w:rPr>
          <w:rFonts w:ascii="Book Antiqua" w:hAnsi="Book Antiqua"/>
          <w:sz w:val="24"/>
          <w:szCs w:val="24"/>
        </w:rPr>
        <w:t>lack of consensus regarding the most effective and appropriate pharmacotherapy</w:t>
      </w:r>
      <w:r w:rsidR="00104889" w:rsidRPr="008941F6">
        <w:rPr>
          <w:rFonts w:ascii="Book Antiqua" w:hAnsi="Book Antiqua"/>
          <w:sz w:val="24"/>
          <w:szCs w:val="24"/>
        </w:rPr>
        <w:t xml:space="preserve"> for th</w:t>
      </w:r>
      <w:r w:rsidR="00EF67E9" w:rsidRPr="008941F6">
        <w:rPr>
          <w:rFonts w:ascii="Book Antiqua" w:hAnsi="Book Antiqua"/>
          <w:sz w:val="24"/>
          <w:szCs w:val="24"/>
        </w:rPr>
        <w:t>is</w:t>
      </w:r>
      <w:r w:rsidR="00104889" w:rsidRPr="008941F6">
        <w:rPr>
          <w:rFonts w:ascii="Book Antiqua" w:hAnsi="Book Antiqua"/>
          <w:sz w:val="24"/>
          <w:szCs w:val="24"/>
        </w:rPr>
        <w:t xml:space="preserve"> disease</w:t>
      </w:r>
      <w:r w:rsidRPr="008941F6">
        <w:rPr>
          <w:rFonts w:ascii="Book Antiqua" w:hAnsi="Book Antiqua"/>
          <w:sz w:val="24"/>
          <w:szCs w:val="24"/>
        </w:rPr>
        <w:t>.</w:t>
      </w:r>
      <w:r w:rsidR="00104889" w:rsidRPr="008941F6">
        <w:rPr>
          <w:rFonts w:ascii="Book Antiqua" w:hAnsi="Book Antiqua"/>
          <w:sz w:val="24"/>
          <w:szCs w:val="24"/>
        </w:rPr>
        <w:t xml:space="preserve"> </w:t>
      </w:r>
      <w:r w:rsidR="00B45B7C" w:rsidRPr="008941F6">
        <w:rPr>
          <w:rFonts w:ascii="Book Antiqua" w:hAnsi="Book Antiqua"/>
          <w:sz w:val="24"/>
          <w:szCs w:val="24"/>
        </w:rPr>
        <w:t>The m</w:t>
      </w:r>
      <w:r w:rsidR="00104889" w:rsidRPr="008941F6">
        <w:rPr>
          <w:rFonts w:ascii="Book Antiqua" w:hAnsi="Book Antiqua"/>
          <w:sz w:val="24"/>
          <w:szCs w:val="24"/>
        </w:rPr>
        <w:t>echanism of action</w:t>
      </w:r>
      <w:r w:rsidR="0049431B" w:rsidRPr="008941F6">
        <w:rPr>
          <w:rFonts w:ascii="Book Antiqua" w:hAnsi="Book Antiqua"/>
          <w:sz w:val="24"/>
          <w:szCs w:val="24"/>
        </w:rPr>
        <w:t xml:space="preserve"> and </w:t>
      </w:r>
      <w:r w:rsidR="00104889" w:rsidRPr="008941F6">
        <w:rPr>
          <w:rFonts w:ascii="Book Antiqua" w:hAnsi="Book Antiqua"/>
          <w:sz w:val="24"/>
          <w:szCs w:val="24"/>
        </w:rPr>
        <w:t>limitations/</w:t>
      </w:r>
      <w:r w:rsidR="0049431B" w:rsidRPr="008941F6">
        <w:rPr>
          <w:rFonts w:ascii="Book Antiqua" w:hAnsi="Book Antiqua"/>
          <w:sz w:val="24"/>
          <w:szCs w:val="24"/>
        </w:rPr>
        <w:t>demerits of each pharmacotherapy</w:t>
      </w:r>
      <w:r w:rsidR="00104889" w:rsidRPr="008941F6">
        <w:rPr>
          <w:rFonts w:ascii="Book Antiqua" w:hAnsi="Book Antiqua"/>
          <w:sz w:val="24"/>
          <w:szCs w:val="24"/>
        </w:rPr>
        <w:t xml:space="preserve"> are</w:t>
      </w:r>
      <w:r w:rsidR="0049431B" w:rsidRPr="008941F6">
        <w:rPr>
          <w:rFonts w:ascii="Book Antiqua" w:hAnsi="Book Antiqua"/>
          <w:sz w:val="24"/>
          <w:szCs w:val="24"/>
        </w:rPr>
        <w:t xml:space="preserve"> summarized in Table 1.</w:t>
      </w:r>
      <w:r w:rsidR="003D28E4" w:rsidRPr="008941F6">
        <w:rPr>
          <w:rFonts w:ascii="Book Antiqua" w:hAnsi="Book Antiqua"/>
          <w:sz w:val="24"/>
          <w:szCs w:val="24"/>
        </w:rPr>
        <w:t xml:space="preserve"> Currently, insulin sensitizers (TZDs)</w:t>
      </w:r>
      <w:r w:rsidR="00104889" w:rsidRPr="008941F6">
        <w:rPr>
          <w:rFonts w:ascii="Book Antiqua" w:hAnsi="Book Antiqua"/>
          <w:sz w:val="24"/>
          <w:szCs w:val="24"/>
        </w:rPr>
        <w:t xml:space="preserve"> and vitamin E seem to be </w:t>
      </w:r>
      <w:r w:rsidR="003D28E4" w:rsidRPr="008941F6">
        <w:rPr>
          <w:rFonts w:ascii="Book Antiqua" w:hAnsi="Book Antiqua"/>
          <w:sz w:val="24"/>
          <w:szCs w:val="24"/>
        </w:rPr>
        <w:t xml:space="preserve">the </w:t>
      </w:r>
      <w:r w:rsidR="00104889" w:rsidRPr="008941F6">
        <w:rPr>
          <w:rFonts w:ascii="Book Antiqua" w:hAnsi="Book Antiqua"/>
          <w:sz w:val="24"/>
          <w:szCs w:val="24"/>
        </w:rPr>
        <w:t>most promising</w:t>
      </w:r>
      <w:r w:rsidR="00684A5B" w:rsidRPr="008941F6">
        <w:rPr>
          <w:rFonts w:ascii="Book Antiqua" w:hAnsi="Book Antiqua"/>
          <w:sz w:val="24"/>
          <w:szCs w:val="24"/>
        </w:rPr>
        <w:t>.</w:t>
      </w:r>
      <w:r w:rsidRPr="008941F6">
        <w:rPr>
          <w:rFonts w:ascii="Book Antiqua" w:hAnsi="Book Antiqua"/>
          <w:sz w:val="24"/>
          <w:szCs w:val="24"/>
        </w:rPr>
        <w:t xml:space="preserve"> </w:t>
      </w:r>
      <w:r w:rsidR="00684A5B" w:rsidRPr="008941F6">
        <w:rPr>
          <w:rFonts w:ascii="Book Antiqua" w:hAnsi="Book Antiqua"/>
          <w:sz w:val="24"/>
          <w:szCs w:val="24"/>
        </w:rPr>
        <w:t>H</w:t>
      </w:r>
      <w:r w:rsidRPr="008941F6">
        <w:rPr>
          <w:rFonts w:ascii="Book Antiqua" w:hAnsi="Book Antiqua"/>
          <w:sz w:val="24"/>
          <w:szCs w:val="24"/>
        </w:rPr>
        <w:t>owever</w:t>
      </w:r>
      <w:r w:rsidR="006603C1" w:rsidRPr="008941F6">
        <w:rPr>
          <w:rFonts w:ascii="Book Antiqua" w:hAnsi="Book Antiqua"/>
          <w:sz w:val="24"/>
          <w:szCs w:val="24"/>
        </w:rPr>
        <w:t>,</w:t>
      </w:r>
      <w:r w:rsidRPr="008941F6">
        <w:rPr>
          <w:rFonts w:ascii="Book Antiqua" w:hAnsi="Book Antiqua"/>
          <w:sz w:val="24"/>
          <w:szCs w:val="24"/>
        </w:rPr>
        <w:t xml:space="preserve"> they </w:t>
      </w:r>
      <w:r w:rsidR="006271E8" w:rsidRPr="008941F6">
        <w:rPr>
          <w:rFonts w:ascii="Book Antiqua" w:hAnsi="Book Antiqua"/>
          <w:sz w:val="24"/>
          <w:szCs w:val="24"/>
        </w:rPr>
        <w:t>cause side effects such as</w:t>
      </w:r>
      <w:r w:rsidRPr="008941F6">
        <w:rPr>
          <w:rFonts w:ascii="Book Antiqua" w:hAnsi="Book Antiqua"/>
          <w:sz w:val="24"/>
          <w:szCs w:val="24"/>
        </w:rPr>
        <w:t xml:space="preserve"> weight gain and increase</w:t>
      </w:r>
      <w:r w:rsidR="00C21BE7" w:rsidRPr="008941F6">
        <w:rPr>
          <w:rFonts w:ascii="Book Antiqua" w:hAnsi="Book Antiqua"/>
          <w:sz w:val="24"/>
          <w:szCs w:val="24"/>
        </w:rPr>
        <w:t>s</w:t>
      </w:r>
      <w:r w:rsidRPr="008941F6">
        <w:rPr>
          <w:rFonts w:ascii="Book Antiqua" w:hAnsi="Book Antiqua"/>
          <w:sz w:val="24"/>
          <w:szCs w:val="24"/>
        </w:rPr>
        <w:t xml:space="preserve"> </w:t>
      </w:r>
      <w:r w:rsidR="00C21BE7" w:rsidRPr="008941F6">
        <w:rPr>
          <w:rFonts w:ascii="Book Antiqua" w:hAnsi="Book Antiqua"/>
          <w:sz w:val="24"/>
          <w:szCs w:val="24"/>
        </w:rPr>
        <w:t>in</w:t>
      </w:r>
      <w:r w:rsidRPr="008941F6">
        <w:rPr>
          <w:rFonts w:ascii="Book Antiqua" w:hAnsi="Book Antiqua"/>
          <w:sz w:val="24"/>
          <w:szCs w:val="24"/>
        </w:rPr>
        <w:t xml:space="preserve"> all-cause mortality, respectively. </w:t>
      </w:r>
      <w:r w:rsidR="00104889" w:rsidRPr="008941F6">
        <w:rPr>
          <w:rFonts w:ascii="Book Antiqua" w:hAnsi="Book Antiqua"/>
          <w:sz w:val="24"/>
          <w:szCs w:val="24"/>
        </w:rPr>
        <w:t>Better understanding on</w:t>
      </w:r>
      <w:r w:rsidR="00B225CA" w:rsidRPr="008941F6">
        <w:rPr>
          <w:rFonts w:ascii="Book Antiqua" w:hAnsi="Book Antiqua"/>
          <w:sz w:val="24"/>
          <w:szCs w:val="24"/>
        </w:rPr>
        <w:t xml:space="preserve"> the long-term safety and efficacy</w:t>
      </w:r>
      <w:r w:rsidR="00194B09" w:rsidRPr="008941F6">
        <w:rPr>
          <w:rFonts w:ascii="Book Antiqua" w:hAnsi="Book Antiqua"/>
          <w:sz w:val="24"/>
          <w:szCs w:val="24"/>
        </w:rPr>
        <w:t xml:space="preserve"> of these drugs</w:t>
      </w:r>
      <w:r w:rsidR="00B225CA" w:rsidRPr="008941F6">
        <w:rPr>
          <w:rFonts w:ascii="Book Antiqua" w:hAnsi="Book Antiqua"/>
          <w:sz w:val="24"/>
          <w:szCs w:val="24"/>
        </w:rPr>
        <w:t xml:space="preserve"> is needed before they can be fully incorporated into clinical practice. </w:t>
      </w:r>
      <w:proofErr w:type="spellStart"/>
      <w:r w:rsidRPr="008941F6">
        <w:rPr>
          <w:rFonts w:ascii="Book Antiqua" w:hAnsi="Book Antiqua"/>
          <w:sz w:val="24"/>
          <w:szCs w:val="24"/>
        </w:rPr>
        <w:t>Pentoxifyllin</w:t>
      </w:r>
      <w:r w:rsidR="007D38DC" w:rsidRPr="008941F6">
        <w:rPr>
          <w:rFonts w:ascii="Book Antiqua" w:hAnsi="Book Antiqua"/>
          <w:sz w:val="24"/>
          <w:szCs w:val="24"/>
        </w:rPr>
        <w:t>e</w:t>
      </w:r>
      <w:proofErr w:type="spellEnd"/>
      <w:r w:rsidRPr="008941F6">
        <w:rPr>
          <w:rFonts w:ascii="Book Antiqua" w:hAnsi="Book Antiqua"/>
          <w:sz w:val="24"/>
          <w:szCs w:val="24"/>
        </w:rPr>
        <w:t>, statins, angiotensin receptor blockers, and n-3 PUFA</w:t>
      </w:r>
      <w:r w:rsidR="00646090" w:rsidRPr="008941F6">
        <w:rPr>
          <w:rFonts w:ascii="Book Antiqua" w:hAnsi="Book Antiqua"/>
          <w:sz w:val="24"/>
          <w:szCs w:val="24"/>
        </w:rPr>
        <w:t>s</w:t>
      </w:r>
      <w:r w:rsidRPr="008941F6">
        <w:rPr>
          <w:rFonts w:ascii="Book Antiqua" w:hAnsi="Book Antiqua"/>
          <w:sz w:val="24"/>
          <w:szCs w:val="24"/>
        </w:rPr>
        <w:t xml:space="preserve"> have some promise</w:t>
      </w:r>
      <w:r w:rsidR="0046044A" w:rsidRPr="008941F6">
        <w:rPr>
          <w:rFonts w:ascii="Book Antiqua" w:hAnsi="Book Antiqua"/>
          <w:sz w:val="24"/>
          <w:szCs w:val="24"/>
        </w:rPr>
        <w:t xml:space="preserve">, but </w:t>
      </w:r>
      <w:r w:rsidRPr="008941F6">
        <w:rPr>
          <w:rFonts w:ascii="Book Antiqua" w:hAnsi="Book Antiqua"/>
          <w:sz w:val="24"/>
          <w:szCs w:val="24"/>
        </w:rPr>
        <w:t>their effects</w:t>
      </w:r>
      <w:r w:rsidR="00766317" w:rsidRPr="008941F6">
        <w:rPr>
          <w:rFonts w:ascii="Book Antiqua" w:hAnsi="Book Antiqua"/>
          <w:sz w:val="24"/>
          <w:szCs w:val="24"/>
        </w:rPr>
        <w:t xml:space="preserve"> should</w:t>
      </w:r>
      <w:r w:rsidRPr="008941F6">
        <w:rPr>
          <w:rFonts w:ascii="Book Antiqua" w:hAnsi="Book Antiqua"/>
          <w:sz w:val="24"/>
          <w:szCs w:val="24"/>
        </w:rPr>
        <w:t xml:space="preserve"> be validated by large-scale and well-designed clinical trials. Results of animal experiments suggest that herbal me</w:t>
      </w:r>
      <w:r w:rsidR="00104889" w:rsidRPr="008941F6">
        <w:rPr>
          <w:rFonts w:ascii="Book Antiqua" w:hAnsi="Book Antiqua"/>
          <w:sz w:val="24"/>
          <w:szCs w:val="24"/>
        </w:rPr>
        <w:t>dicines and natural products may be</w:t>
      </w:r>
      <w:r w:rsidRPr="008941F6">
        <w:rPr>
          <w:rFonts w:ascii="Book Antiqua" w:hAnsi="Book Antiqua"/>
          <w:sz w:val="24"/>
          <w:szCs w:val="24"/>
        </w:rPr>
        <w:t xml:space="preserve"> promising </w:t>
      </w:r>
      <w:r w:rsidR="00766317" w:rsidRPr="008941F6">
        <w:rPr>
          <w:rFonts w:ascii="Book Antiqua" w:hAnsi="Book Antiqua"/>
          <w:sz w:val="24"/>
          <w:szCs w:val="24"/>
        </w:rPr>
        <w:t>as therapeutic agents for NAFLD/NASH</w:t>
      </w:r>
      <w:r w:rsidR="00EA16DF" w:rsidRPr="008941F6">
        <w:rPr>
          <w:rFonts w:ascii="Book Antiqua" w:hAnsi="Book Antiqua"/>
          <w:sz w:val="24"/>
          <w:szCs w:val="24"/>
        </w:rPr>
        <w:t>.</w:t>
      </w:r>
      <w:r w:rsidR="00766317" w:rsidRPr="008941F6">
        <w:rPr>
          <w:rFonts w:ascii="Book Antiqua" w:hAnsi="Book Antiqua"/>
          <w:sz w:val="24"/>
          <w:szCs w:val="24"/>
        </w:rPr>
        <w:t xml:space="preserve"> </w:t>
      </w:r>
      <w:r w:rsidR="00EA16DF" w:rsidRPr="008941F6">
        <w:rPr>
          <w:rFonts w:ascii="Book Antiqua" w:hAnsi="Book Antiqua"/>
          <w:sz w:val="24"/>
          <w:szCs w:val="24"/>
        </w:rPr>
        <w:t>H</w:t>
      </w:r>
      <w:r w:rsidR="00766317" w:rsidRPr="008941F6">
        <w:rPr>
          <w:rFonts w:ascii="Book Antiqua" w:hAnsi="Book Antiqua"/>
          <w:sz w:val="24"/>
          <w:szCs w:val="24"/>
        </w:rPr>
        <w:t>owever</w:t>
      </w:r>
      <w:r w:rsidR="00104889" w:rsidRPr="008941F6">
        <w:rPr>
          <w:rFonts w:ascii="Book Antiqua" w:hAnsi="Book Antiqua"/>
          <w:sz w:val="24"/>
          <w:szCs w:val="24"/>
        </w:rPr>
        <w:t>, their eff</w:t>
      </w:r>
      <w:r w:rsidR="002D74E8" w:rsidRPr="008941F6">
        <w:rPr>
          <w:rFonts w:ascii="Book Antiqua" w:hAnsi="Book Antiqua"/>
          <w:sz w:val="24"/>
          <w:szCs w:val="24"/>
        </w:rPr>
        <w:t>icacy</w:t>
      </w:r>
      <w:r w:rsidR="00104889" w:rsidRPr="008941F6">
        <w:rPr>
          <w:rFonts w:ascii="Book Antiqua" w:hAnsi="Book Antiqua"/>
          <w:sz w:val="24"/>
          <w:szCs w:val="24"/>
        </w:rPr>
        <w:t xml:space="preserve"> and safety need to</w:t>
      </w:r>
      <w:r w:rsidR="00766317" w:rsidRPr="008941F6">
        <w:rPr>
          <w:rFonts w:ascii="Book Antiqua" w:hAnsi="Book Antiqua"/>
          <w:sz w:val="24"/>
          <w:szCs w:val="24"/>
        </w:rPr>
        <w:t xml:space="preserve"> be investigated in clinical st</w:t>
      </w:r>
      <w:r w:rsidR="00104889" w:rsidRPr="008941F6">
        <w:rPr>
          <w:rFonts w:ascii="Book Antiqua" w:hAnsi="Book Antiqua"/>
          <w:sz w:val="24"/>
          <w:szCs w:val="24"/>
        </w:rPr>
        <w:t xml:space="preserve">udies. </w:t>
      </w:r>
      <w:r w:rsidR="00B745A2" w:rsidRPr="008941F6">
        <w:rPr>
          <w:rFonts w:ascii="Book Antiqua" w:hAnsi="Book Antiqua"/>
          <w:sz w:val="24"/>
          <w:szCs w:val="24"/>
        </w:rPr>
        <w:t>Continuous clinical and preclinical studies on existing and potential drugs are needed to improve treatment for NAFLD/NASH</w:t>
      </w:r>
      <w:r w:rsidR="00AD319D" w:rsidRPr="008941F6">
        <w:rPr>
          <w:rFonts w:ascii="Book Antiqua" w:hAnsi="Book Antiqua"/>
          <w:sz w:val="24"/>
          <w:szCs w:val="24"/>
        </w:rPr>
        <w:t xml:space="preserve">, </w:t>
      </w:r>
      <w:r w:rsidR="00AA7A3A" w:rsidRPr="008941F6">
        <w:rPr>
          <w:rFonts w:ascii="Book Antiqua" w:hAnsi="Book Antiqua"/>
          <w:sz w:val="24"/>
          <w:szCs w:val="24"/>
        </w:rPr>
        <w:t xml:space="preserve">which is </w:t>
      </w:r>
      <w:r w:rsidR="00AD319D" w:rsidRPr="008941F6">
        <w:rPr>
          <w:rFonts w:ascii="Book Antiqua" w:hAnsi="Book Antiqua"/>
          <w:sz w:val="24"/>
          <w:szCs w:val="24"/>
        </w:rPr>
        <w:t>an increasingly prevalent disease</w:t>
      </w:r>
      <w:r w:rsidR="00B745A2" w:rsidRPr="008941F6">
        <w:rPr>
          <w:rFonts w:ascii="Book Antiqua" w:hAnsi="Book Antiqua"/>
          <w:sz w:val="24"/>
          <w:szCs w:val="24"/>
        </w:rPr>
        <w:t>.</w:t>
      </w:r>
    </w:p>
    <w:p w:rsidR="00AD2046" w:rsidRPr="008941F6" w:rsidRDefault="00AD2046" w:rsidP="00035B4A">
      <w:pPr>
        <w:spacing w:line="360" w:lineRule="auto"/>
        <w:rPr>
          <w:rFonts w:ascii="Book Antiqua" w:hAnsi="Book Antiqua"/>
          <w:sz w:val="24"/>
          <w:szCs w:val="24"/>
        </w:rPr>
      </w:pPr>
    </w:p>
    <w:p w:rsidR="00821CBD" w:rsidRPr="008941F6" w:rsidRDefault="00821CBD" w:rsidP="000A5DF8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413BE5" w:rsidRPr="008941F6" w:rsidRDefault="00413BE5">
      <w:pPr>
        <w:widowControl/>
        <w:jc w:val="left"/>
        <w:rPr>
          <w:rFonts w:ascii="Book Antiqua" w:hAnsi="Book Antiqua"/>
          <w:b/>
          <w:sz w:val="24"/>
          <w:szCs w:val="24"/>
        </w:rPr>
      </w:pPr>
      <w:r w:rsidRPr="008941F6">
        <w:rPr>
          <w:rFonts w:ascii="Book Antiqua" w:hAnsi="Book Antiqua"/>
          <w:b/>
          <w:sz w:val="24"/>
          <w:szCs w:val="24"/>
        </w:rPr>
        <w:br w:type="page"/>
      </w:r>
    </w:p>
    <w:p w:rsidR="005C6DD0" w:rsidRPr="008941F6" w:rsidRDefault="005C6DD0" w:rsidP="005C6DD0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8941F6">
        <w:rPr>
          <w:rFonts w:ascii="Book Antiqua" w:hAnsi="Book Antiqua"/>
          <w:b/>
          <w:sz w:val="24"/>
          <w:szCs w:val="24"/>
        </w:rPr>
        <w:lastRenderedPageBreak/>
        <w:t>REFERENCES</w:t>
      </w:r>
      <w:bookmarkStart w:id="12" w:name="OLE_LINK18"/>
      <w:bookmarkStart w:id="13" w:name="OLE_LINK19"/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1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Farrell GC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Larter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CZ. Nonalcoholic fatty liver disease: from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steatosis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to cirrhosis.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Hepatology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2006;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43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S99-S112 [PMID: 16447287 DOI: 10.1002/hep.20973]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2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Cohen JC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, Horton JD, Hobbs HH.</w:t>
      </w:r>
      <w:proofErr w:type="gram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Human fatty liver disease: old questions and new insights.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Science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2011;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332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1519-1523 [PMID: 21700865 DOI: 10.1126/science.1204265]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3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McCullough AJ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.</w:t>
      </w:r>
      <w:proofErr w:type="gram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Pathophysiology of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.</w:t>
      </w:r>
      <w:proofErr w:type="gram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2006;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40 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Suppl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1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S17-S29 [PMID: 16540762 DOI: 10.1097/01.mcg.0000168645.86658.22]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4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Charlton MR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Burns JM, Pedersen RA, Watt KD,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Heimbach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JK,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Dierkhising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RA. </w:t>
      </w:r>
      <w:proofErr w:type="gramStart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Frequency and outcomes of liver transplantation for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in the United States.</w:t>
      </w:r>
      <w:proofErr w:type="gram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Gastroenterology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2011;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141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1249-1253 [PMID: 21726509 DOI: 10.1053/j.gastro.2011.06.061]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5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Marchesini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G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Bugianesi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E,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Forlani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G,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Cerrelli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F,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Lenzi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Manini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R,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Natale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Vanni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E, Villanova N,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Melchionda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N,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Rizzetto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M. Nonalcoholic fatty liver,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, and the metabolic syndrome.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Hepatology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2003;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37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917-923 [PMID: 12668987]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6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Williams CD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Stengel J,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Asike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MI, Torres DM, Shaw J, Contreras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Landt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CL, Harrison SA. Prevalence of nonalcoholic fatty liver disease and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among a largely middle-aged population utilizing ultrasound and liver biopsy: a prospective study.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Gastroenterology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2011;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140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124-131 [PMID: 20858492 DOI: 10.1053/j.gastro.2010.09.038]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lastRenderedPageBreak/>
        <w:t>7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Day CP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James OF.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: a tale of two "hits"?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Gastroenterology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1998;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114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842-845 [PMID: 9547102]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8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Tilg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H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Moschen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AR. Evolution of inflammation in nonalcoholic fatty liver disease: the multiple parallel hits hypothesis.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Hepatology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2010;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52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1836-1846 [PMID: 21038418 DOI: 10.1002/hep.24001]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9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Tomeno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W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Yoneda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Imajo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K, Ogawa Y,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Kessoku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T, Saito S,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Eguchi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Y, Nakajima A. Emerging drugs for non-alcoholic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Expert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Opin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Emerg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Drugs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2013;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18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279-290 [PMID: 23848366 DOI: 10.1517/14728214.2013.811232]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10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Ibrahim MA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Kelleni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Geddawy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A. Nonalcoholic fatty liver disease: current and potential therapies.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Life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Sci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2013;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92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114-118 [PMID: 23159641 DOI: 10.1016/j.lfs.2012.11.004]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11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8941F6">
        <w:rPr>
          <w:rFonts w:ascii="Book Antiqua" w:eastAsia="宋体" w:hAnsi="Book Antiqua" w:cs="宋体"/>
          <w:b/>
          <w:bCs/>
          <w:kern w:val="0"/>
          <w:sz w:val="24"/>
          <w:szCs w:val="24"/>
        </w:rPr>
        <w:t>Georgescu</w:t>
      </w:r>
      <w:proofErr w:type="spellEnd"/>
      <w:r w:rsidRPr="008941F6">
        <w:rPr>
          <w:rFonts w:ascii="Book Antiqua" w:eastAsia="宋体" w:hAnsi="Book Antiqua" w:cs="宋体" w:hint="eastAsia"/>
          <w:b/>
          <w:bCs/>
          <w:kern w:val="0"/>
          <w:sz w:val="24"/>
          <w:szCs w:val="24"/>
        </w:rPr>
        <w:t xml:space="preserve"> 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EF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.</w:t>
      </w:r>
      <w:proofErr w:type="gram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Angiotensin receptor blockers in the treatment of NASH/NAFLD: could they be a first-class option?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Adv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Ther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2008;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25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1141-1174 [PMID: 18972077 DOI: 10.1007/s12325-008-0110-2]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12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Ratziu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V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Giral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P,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Jacqueminet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S, Charlotte F,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Hartemann-Heurtier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Serfaty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L,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Podevin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P,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Lacorte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JM, Bernhardt C,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Bruckert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E,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Grimaldi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Poynard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T. Rosiglitazone for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: one-year results of the randomized placebo-controlled Fatty Liver Improvement with Rosiglitazone Therapy (FLIRT) Trial.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Gastroenterology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2008;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135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100-110 [PMID: 18503774 DOI: 10.1053/j.gastro.2008.03.078]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13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Belfort R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Harrison SA, Brown K,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Darland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C, Finch J, Hardies J,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Balas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B,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Gastaldelli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Tio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F,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Pulcini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Berria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R, Ma JZ,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Dwivedi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Havranek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R,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Fincke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C,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DeFronzo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R,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Bannayan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GA,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Schenker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Cusi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K. </w:t>
      </w:r>
      <w:proofErr w:type="gramStart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A placebo-controlled trial of 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lastRenderedPageBreak/>
        <w:t xml:space="preserve">pioglitazone in subjects with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.</w:t>
      </w:r>
      <w:proofErr w:type="gram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N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Engl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J Med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2006;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355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2297-2307 [PMID: 17135584 DOI: 10.1056/NEJMoa060326]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14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Aithal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GP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Thomas JA, Kaye PV, Lawson A, Ryder SD,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Spendlove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I, Austin AS, Freeman JG, Morgan L, Webber J. Randomized, placebo-controlled trial of pioglitazone in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nondiabetic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subjects with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Gastroenterology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2008;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135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1176-1184 [PMID: 18718471 DOI: 10.1053/j.gastro.2008.06.047]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15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Sanyal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AJ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Chalasani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N,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Kowdley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KV, McCullough A, Diehl AM, Bass NM,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Neuschwander-Tetri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BA,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Lavine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JE,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Tonascia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Unalp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A, Van Natta M, Clark J, Brunt EM,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Kleiner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DE,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Hoofnagle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JH,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Robuck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PR. Pioglitazone, vitamin E, or placebo for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N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Engl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J Med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2010;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362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1675-1685 [PMID: 20427778 DOI: 10.1056/NEJMoa0907929]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16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Chalasani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N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Younossi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Z,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Lavine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JE, Diehl AM, Brunt EM,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Cusi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K, Charlton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Sanyal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AJ. The diagnosis and management of non-alcoholic fatty liver disease: practice Guideline by the American Association for the Study of Liver Diseases, American College of Gastroenterology, and the American Gastroenterological Association.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Hepatology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2012;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55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2005-2023 [PMID: 22488764 DOI: 10.1002/hep.25762]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17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Lewis JD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Ferrara A, Peng T,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Hedderson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Bilker WB,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Quesenberry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CP, Vaughn DJ,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Nessel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L, Selby J, Strom BL. Risk of bladder cancer among diabetic patients treated with pioglitazone: interim report of a longitudinal cohort study.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Diabetes Care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2011;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34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916-922 [PMID: 21447663 DOI: 10.2337/dc10-1068]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lastRenderedPageBreak/>
        <w:t>18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Lomonaco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R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Sunny NE,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Bril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F,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Cusi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K. Nonalcoholic fatty liver disease: current issues and novel treatment approaches.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Drugs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2013;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73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1-14 [PMID: 23329465 DOI: 10.1007/s40265-012-0004-0]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19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Torres DM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, Harrison SA.</w:t>
      </w:r>
      <w:proofErr w:type="gram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Diagnosis and therapy of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.</w:t>
      </w:r>
      <w:proofErr w:type="gram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Gastroenterology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2008;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134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1682-1698 [PMID: 18471547 DOI: 10.1053/j.gastro.2008.02.077]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20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Lin HZ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Yang SQ,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Chuckaree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C,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Kuhajda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F,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Ronnet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G, Diehl AM. Metformin reverses fatty liver disease in obese, leptin-deficient mice.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Nat Med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2000;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6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998-1003 [PMID: 10973319 DOI: 10.1038/79697]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21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Marchesini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G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Brizi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Bianchi G,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Tomassetti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Zoli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Melchionda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N. Metformin in non-alcoholic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Lancet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2001;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358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893-894 [PMID: 11567710 DOI: 10.1016/S0140-6736(01)06042-1]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22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Bugianesi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E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Gentilcore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E,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Manini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R,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Natale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Vanni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E, Villanova N, David E,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Rizzetto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Marchesini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G. </w:t>
      </w:r>
      <w:proofErr w:type="gram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A randomized controlled trial of metformin versus vitamin E or prescriptive diet in nonalcoholic fatty liver disease.</w:t>
      </w:r>
      <w:proofErr w:type="gram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Am 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2005;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100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1082-1090 [PMID: 15842582 DOI: 10.1111/j.1572-0241.2005.41583.x]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23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Haukeland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JW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Konopski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Z,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Eggesbø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HB, von Volkmann HL,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Raschpichler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G,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Bjøro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K,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Haaland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T,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Løberg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EM,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Birkeland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K. Metformin in patients with non-alcoholic fatty liver disease: a randomized, controlled trial.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Scand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2009;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44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853-860 [PMID: 19811343 DOI: 10.1080/00365520902845268]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24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Lavine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JE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Schwimmer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JB, Van Natta ML,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Molleston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JP, Murray KF, Rosenthal P, Abrams SH,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Scheimann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AO,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Sanyal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AJ,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Chalasani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N,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Tonascia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lastRenderedPageBreak/>
        <w:t>Ünalp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A, Clark JM, Brunt EM,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Kleiner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DE,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Hoofnagle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JH,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Robuck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PR. Effect of vitamin E or metformin for treatment of nonalcoholic fatty liver disease in children and adolescents: the TONIC randomized controlled trial.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JAMA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2011;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305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1659-1668 [PMID: 21521847 DOI: 10.1001/jama.2011.520]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25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Chalasani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N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Younossi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Z,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Lavine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JE, Diehl AM, Brunt EM,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Cusi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K, Charlton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Sanyal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AJ. The diagnosis and management of non-alcoholic fatty liver disease: practice guideline by the American Gastroenterological Association, American Association for the Study of Liver Diseases, and American College of Gastroenterology.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Gastroenterology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2012;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142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1592-1609 [PMID: 22656328 DOI: 10.1053/j.gastro.2012.04.001]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26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Lavine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JE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.</w:t>
      </w:r>
      <w:proofErr w:type="gram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Vitamin E treatment of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in children: a pilot study.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Pediatr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2000;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136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734-738 [PMID: 10839868 DOI: 10.1016/S0022-3476(00)05040-X]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27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Harrison SA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Torgerson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S, Hayashi P, Ward J,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Schenker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S. Vitamin E and vitamin C treatment improves fibrosis in patients with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Am 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2003;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98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2485-2490 [PMID: 14638353 DOI: 10.1111/j.1572-0241.2003.08699.x]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28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Miller ER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, Pastor-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Barriuso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R,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Dalal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D,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Riemersma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RA, Appel LJ,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Guallar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E. Meta-analysis: high-dosage vitamin E supplementation may increase all-cause mortality.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Ann Intern Med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2005;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142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37-46 [PMID: 15537682 DOI: 10.7326/0003-4819-142-1-200501040-00110]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29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Klein EA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Thompson IM,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Tangen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CM, Crowley JJ, Lucia MS, Goodman PJ,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Minasian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LM, Ford LG,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Parnes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HL,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Gaziano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JM, Karp DD,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Lieber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MM, Walther PJ, Klotz L, Parsons JK, Chin JL,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Darke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AK,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Lippman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SM, Goodman GE,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lastRenderedPageBreak/>
        <w:t>Meyskens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FL, Baker LH. Vitamin E and the risk of prostate cancer: the Selenium and Vitamin E Cancer Prevention Trial (SELECT).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JAMA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2011;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306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1549-1556 [PMID: 21990298 DOI: 10.1001/jama.2011.1437]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30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Dima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A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Marinescu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AG,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Dima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AC. Non-alcoholic fatty liver disease and the statins treatment.</w:t>
      </w:r>
      <w:proofErr w:type="gram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Rom J Intern Med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="002B56DE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>2012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50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19-25 [PMID: 22788090]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31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Gómez-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Domínguez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E</w:t>
      </w:r>
      <w:proofErr w:type="gram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Gisbert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JP, Moreno-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Monteagudo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JA,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García-Buey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L, Moreno-Otero R. </w:t>
      </w:r>
      <w:proofErr w:type="gramStart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A pilot study of atorvastatin treatment in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dyslipemid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, non-alcoholic fatty liver patients.</w:t>
      </w:r>
      <w:proofErr w:type="gram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Aliment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Pharmacol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Ther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2006;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23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1643-1647 [PMID: 16696815 DOI: 10.1111/j.1365-2036.2006.02926.x]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32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Hyogo H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Tazuma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Arihiro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K, Iwamoto K,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Nabeshima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Y, Inoue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Ishitobi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T,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Nonaka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Chayama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K. Efficacy of atorvastatin for the treatment of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with dyslipidemia.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Metabolism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2008;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57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1711-1718 [PMID: 19013295 DOI: 10.1016/j.metabol.2008.07.030]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33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Foster T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Budoff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MJ, Saab S, Ahmadi N, Gordon C,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Guerci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AD. Atorvastatin and antioxidants for the treatment of nonalcoholic fatty liver disease: the St Francis Heart Study randomized clinical trial.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Am 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2011;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106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71-77 [PMID: 20842109 DOI: 10.1038/ajg.2010.299]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34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Nelson A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Torres DM, Morgan AE,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Fincke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C, Harrison SA.</w:t>
      </w:r>
      <w:proofErr w:type="gram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 pilot study using simvastatin in the treatment of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: A randomized placebo-controlled trial.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8941F6">
        <w:rPr>
          <w:rFonts w:ascii="Book Antiqua" w:eastAsia="宋体" w:hAnsi="Book Antiqua" w:cs="宋体" w:hint="eastAsia"/>
          <w:kern w:val="0"/>
          <w:sz w:val="24"/>
          <w:szCs w:val="24"/>
        </w:rPr>
        <w:t>2009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43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990-994 [PMID: 19448566 DOI: 10.1097/MCG.0b013e31819c392e]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35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Nozaki Y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Fujita K,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Yoneda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Wada K, Shinohara Y, Takahashi H,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Kirikoshi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Inamori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Kubota K, Saito S,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Mizoue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T, Masaki N,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Nagashima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Y, Terauchi Y, Nakajima A. Long-term combination therapy of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ezetimibe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and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acarbose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for 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lastRenderedPageBreak/>
        <w:t>non-alcoholic fatty liver disease.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Hepatol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2009;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51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548-556 [PMID: 19596472 DOI: 10.1016/j.jhep.2009.05.017]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36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Yoneda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M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Fujita K, Nozaki Y, Endo H, Takahashi H,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Hosono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K, Suzuki K,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Mawatari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Kirikoshi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Inamori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Saito S, Iwasaki T, Terauchi Y, Kubota K, Maeyama S, Nakajima A. Efficacy of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ezetimibe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for the treatment of non-alcoholic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: An open-label, pilot study.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Hepatol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Res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2010;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40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566-573 [PMID: 20412324 DOI: 10.1111/j.1872-034X.2010.00664.x]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8941F6">
        <w:rPr>
          <w:rFonts w:ascii="Book Antiqua" w:eastAsia="宋体" w:hAnsi="Book Antiqua" w:cs="宋体" w:hint="eastAsia"/>
          <w:kern w:val="0"/>
          <w:sz w:val="24"/>
          <w:szCs w:val="24"/>
        </w:rPr>
        <w:t xml:space="preserve">37 </w:t>
      </w:r>
      <w:r w:rsidRPr="008941F6">
        <w:rPr>
          <w:rFonts w:ascii="Book Antiqua" w:eastAsia="宋体" w:hAnsi="Book Antiqua" w:cs="宋体"/>
          <w:b/>
          <w:kern w:val="0"/>
          <w:sz w:val="24"/>
          <w:szCs w:val="24"/>
        </w:rPr>
        <w:t xml:space="preserve">Park H, </w:t>
      </w:r>
      <w:proofErr w:type="spell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Shima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T, Yamaguchi K, </w:t>
      </w:r>
      <w:proofErr w:type="spell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Mitsuyoshi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H, Minami M, </w:t>
      </w:r>
      <w:proofErr w:type="spell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Yasui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K, </w:t>
      </w:r>
      <w:proofErr w:type="spell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Itoh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Y, Yoshikawa T, Fukui M, Hasegawa G, Nakamura N, </w:t>
      </w:r>
      <w:proofErr w:type="spell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Ohta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M, Obayashi H, </w:t>
      </w:r>
      <w:proofErr w:type="spell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Okanoue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T. Efficacy of long-term </w:t>
      </w:r>
      <w:proofErr w:type="spell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ezetimibe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therapy in patients with nonalcoholic fatty liver disease. </w:t>
      </w:r>
      <w:r w:rsidRPr="008941F6">
        <w:rPr>
          <w:rFonts w:ascii="Book Antiqua" w:eastAsia="宋体" w:hAnsi="Book Antiqua" w:cs="宋体"/>
          <w:i/>
          <w:kern w:val="0"/>
          <w:sz w:val="24"/>
          <w:szCs w:val="24"/>
        </w:rPr>
        <w:t xml:space="preserve">J </w:t>
      </w:r>
      <w:proofErr w:type="spellStart"/>
      <w:r w:rsidRPr="008941F6">
        <w:rPr>
          <w:rFonts w:ascii="Book Antiqua" w:eastAsia="宋体" w:hAnsi="Book Antiqua" w:cs="宋体"/>
          <w:i/>
          <w:kern w:val="0"/>
          <w:sz w:val="24"/>
          <w:szCs w:val="24"/>
        </w:rPr>
        <w:t>Gastroenterol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2011; </w:t>
      </w:r>
      <w:r w:rsidRPr="008941F6">
        <w:rPr>
          <w:rFonts w:ascii="Book Antiqua" w:eastAsia="宋体" w:hAnsi="Book Antiqua" w:cs="宋体"/>
          <w:b/>
          <w:kern w:val="0"/>
          <w:sz w:val="24"/>
          <w:szCs w:val="24"/>
        </w:rPr>
        <w:t>46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: 101-107 [PMID: 20658156 DOI: 10.1007/s00535-010-0291-8]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38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Takeshita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Y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Takamura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T, Honda M, Kita Y, Zen Y, Kato K,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Misu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H, Ota T, Nakamura M, Yamada K,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Sunagozaka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H, Arai K, Yamashita T,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Mizukoshi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E, Kaneko S. The effects of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ezetimibe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on non-alcoholic fatty liver disease and glucose metabolism: a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randomised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controlled trial.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Diabetologia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2014;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57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878-890 [PMID: 24407920 DOI: 10.1007/s00125-013-3149-9]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39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Zein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CO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Lopez R, Fu X,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Kirwan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JP,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Yerian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LM, McCullough AJ, Hazen SL, Feldstein AE.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Pentoxifylline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decreases oxidized lipid products in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: new evidence on the potential therapeutic mechanism.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Hepatology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2012;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56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1291-1299 [PMID: 22505276 DOI: 10.1002/hep.25778]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lastRenderedPageBreak/>
        <w:t>40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Adams LA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Zein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CO, Angulo P,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Lindor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KD. </w:t>
      </w:r>
      <w:proofErr w:type="gramStart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A pilot trial of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pentoxifylline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in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.</w:t>
      </w:r>
      <w:proofErr w:type="gram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Am 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2004;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99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2365-2368 [PMID: 15571584 DOI: 10.1111/j.1572-0241.2004.40064.x]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41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Satapathy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SK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Sakhuja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P, Malhotra V, Sharma BC,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Sarin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SK. Beneficial effects of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pentoxifylline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on hepatic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steatosis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fibrosis and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necroinflammation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in patients with non-alcoholic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Hepatol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2007;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22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634-638 [PMID: 17444848 DOI: 10.1111/j.1440-1746.2006.04756.x]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42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Van Wagner LB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Koppe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SW, Brunt EM, Gottstein J,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Gardikiotes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K, Green RM,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Rinella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ME.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Pentoxifylline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for the treatment of non-alcoholic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: a randomized controlled trial.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Ann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Hepatol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8941F6">
        <w:rPr>
          <w:rFonts w:ascii="Book Antiqua" w:eastAsia="宋体" w:hAnsi="Book Antiqua" w:cs="宋体" w:hint="eastAsia"/>
          <w:kern w:val="0"/>
          <w:sz w:val="24"/>
          <w:szCs w:val="24"/>
        </w:rPr>
        <w:t>2011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10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277-286 [PMID: 21677329]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43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Zein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CO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Yerian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LM,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Gogate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P, Lopez R,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Kirwan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JP, Feldstein AE, McCullough AJ.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Pentoxifylline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improves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: a randomized placebo-controlled trial.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Hepatology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2011;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54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1610-1619 [PMID: 21748765 DOI: 10.1002/hep.24544]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8941F6">
        <w:rPr>
          <w:rFonts w:ascii="Book Antiqua" w:eastAsia="宋体" w:hAnsi="Book Antiqua" w:cs="宋体" w:hint="eastAsia"/>
          <w:kern w:val="0"/>
          <w:sz w:val="24"/>
          <w:szCs w:val="24"/>
        </w:rPr>
        <w:t xml:space="preserve">44 </w:t>
      </w:r>
      <w:proofErr w:type="spellStart"/>
      <w:r w:rsidRPr="008941F6">
        <w:rPr>
          <w:rFonts w:ascii="Book Antiqua" w:eastAsia="宋体" w:hAnsi="Book Antiqua" w:cs="宋体"/>
          <w:b/>
          <w:kern w:val="0"/>
          <w:sz w:val="24"/>
          <w:szCs w:val="24"/>
        </w:rPr>
        <w:t>Lindor</w:t>
      </w:r>
      <w:proofErr w:type="spellEnd"/>
      <w:r w:rsidRPr="008941F6">
        <w:rPr>
          <w:rFonts w:ascii="Book Antiqua" w:eastAsia="宋体" w:hAnsi="Book Antiqua" w:cs="宋体"/>
          <w:b/>
          <w:kern w:val="0"/>
          <w:sz w:val="24"/>
          <w:szCs w:val="24"/>
        </w:rPr>
        <w:t xml:space="preserve"> KD,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spell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Kowdley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KV, </w:t>
      </w:r>
      <w:proofErr w:type="spell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Heathcote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EJ, Harrison ME, Jorgensen R, Angulo P, </w:t>
      </w:r>
      <w:proofErr w:type="spell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Lymp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JF, </w:t>
      </w:r>
      <w:proofErr w:type="spell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Burgart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L, </w:t>
      </w:r>
      <w:proofErr w:type="gram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Colin</w:t>
      </w:r>
      <w:proofErr w:type="gram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P. </w:t>
      </w:r>
      <w:proofErr w:type="spell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Ursodeoxycholic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acid for treatment of nonalcoholic </w:t>
      </w:r>
      <w:proofErr w:type="spell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: results of a randomized trial. </w:t>
      </w:r>
      <w:proofErr w:type="spellStart"/>
      <w:r w:rsidRPr="008941F6">
        <w:rPr>
          <w:rFonts w:ascii="Book Antiqua" w:eastAsia="宋体" w:hAnsi="Book Antiqua" w:cs="宋体"/>
          <w:i/>
          <w:kern w:val="0"/>
          <w:sz w:val="24"/>
          <w:szCs w:val="24"/>
        </w:rPr>
        <w:t>Hepatology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2004; 39: 770-778 [PMID: 14999696 DOI: 10.1002/hep.20092]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45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Leuschner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UF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Lindenthal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B, Herrmann G, Arnold JC,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Rössle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Cordes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HJ,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Zeuzem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S, Hein J, Berg T. High-dose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ursodeoxycholic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acid therapy for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: a double-blind, randomized, placebo-controlled trial.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Hepatology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2010;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52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472-479 [PMID: 20683947 DOI: 10.1002/hep.23727]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46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Ratziu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V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de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Ledinghen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V,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Oberti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F,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Mathurin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P,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Wartelle-Bladou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C,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Renou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C,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Sogni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P, Maynard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Larrey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D,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Serfaty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L,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Bonnefont-Rousselot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D, Bastard JP,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lastRenderedPageBreak/>
        <w:t>Rivière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Spénard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J. </w:t>
      </w:r>
      <w:proofErr w:type="gramStart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A randomized controlled trial of high-dose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ursodesoxycholic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acid for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.</w:t>
      </w:r>
      <w:proofErr w:type="gram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Hepatol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2011;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54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1011-1019 [PMID: 21145828 DOI: 10.1016/j.jhep.2010.08.030]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47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Dufour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JF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Oneta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CM,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Gonvers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JJ,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Bihl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F,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Cerny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Cereda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Zala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JF,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Helbling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B,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Steuerwald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Zimmermann A. Randomized placebo-controlled trial of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ursodeoxycholic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acid with vitamin e in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Hepatol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2006;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4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1537-1543 [PMID: 17162245 DOI: 10.1016/j.cgh.2006.09.025]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48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Kudo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H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Yata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Y,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Takahara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T, Kawai K, Nakayama Y,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Kanayama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Oya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T, Morita S,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Sasahara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Mann DA, Sugiyama T.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Telmisartan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attenuates progression of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in mice: role of hepatic macrophage infiltration and effects on adipose tissue.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Liver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Int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2009;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29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988-996 [PMID: 19386026 DOI: 10.1111/j.1478-3231.2009.02006.x]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49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Georgescu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EF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Ionescu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R,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Niculescu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Mogoanta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L,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Vancica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L. Angiotensin-receptor blockers as therapy for mild-to-moderate hypertension-associated non-alcoholic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World 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2009;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15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942-954 [PMID: 19248193 DOI: 10.3748/wjg.15.942]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50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Kaji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K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Yoshiji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Kitade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Ikenaka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Y, Noguchi R,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Shirai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Y,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Aihara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Y,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Namisaki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T, Yoshii J,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Yanase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K,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Tsujimoto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T,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Kawaratani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H, Fukui H. Combination treatment of angiotensin II type I receptor blocker and new oral iron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chelator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attenuates progression of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in rats.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Am 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Physiol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Gastrointest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Liver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Physiol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2011;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300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G1094-G1104 [PMID: 21372165 DOI: 10.1152/ajpgi.00365.2010]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lastRenderedPageBreak/>
        <w:t>51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Yokohama S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Yoneda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Haneda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Okamoto S, Okada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Aso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K, Hasegawa T,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Tokusashi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Y,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Miyokawa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N, Nakamura K. Therapeutic efficacy of an angiotensin II receptor antagonist in patients with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Hepatology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2004;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40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1222-1225 [PMID: 15382153 DOI: 10.1002/hep.20420]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52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Torres DM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, Jones FJ, Shaw JC, Williams CD, Ward JA, Harrison SA.</w:t>
      </w:r>
      <w:proofErr w:type="gram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Rosiglitazone versus rosiglitazone and metformin versus rosiglitazone and losartan in the treatment of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in humans: a 12-month randomized, prospective, open- label trial</w:t>
      </w:r>
      <w:proofErr w:type="gramEnd"/>
      <w:r w:rsidRPr="00664F02">
        <w:rPr>
          <w:rFonts w:ascii="Book Antiqua" w:eastAsia="宋体" w:hAnsi="Book Antiqua" w:cs="宋体"/>
          <w:kern w:val="0"/>
          <w:sz w:val="24"/>
          <w:szCs w:val="24"/>
        </w:rPr>
        <w:t>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Hepatology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2011;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54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1631-1639 [PMID: 21748770 DOI: 10.1002/hep.24558]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53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Svegliati-Baroni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G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Candelaresi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C,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Saccomanno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Ferretti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G,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Bachetti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T,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Marzioni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De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Minicis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Nobili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L,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Salzano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R,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Omenetti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Pacetti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D, Sigmund S, Benedetti A,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Casini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A. A model of insulin resistance and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in rats: role of peroxisome proliferator-activated receptor-alpha and n-3 polyunsaturated fatty acid treatment on liver injury.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Am 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Pathol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2006;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169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846-860 [PMID: 16936261 DOI: 10.2353/ajpath.2006.050953]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54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Capanni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M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Calella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F,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Biagini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MR,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Genise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S, Raimondi L,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Bedogni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G,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Svegliati-Baroni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G,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Sofi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F,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Milani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Abbate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R,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Surrenti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C,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Casini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A. Prolonged n-3 polyunsaturated fatty acid supplementation ameliorates hepatic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steatosis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in patients with non-alcoholic fatty liver disease: a pilot study.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Aliment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Pharmacol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Ther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2006;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23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1143-1151 [PMID: 16611275 DOI: 10.1111/j.1365-2036.2006.02885.x]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55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Tanaka N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Sano K,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Horiuchi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A, Tanaka E,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Kiyosawa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K, Aoyama T. Highly purified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eicosapentaenoic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acid treatment improves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lastRenderedPageBreak/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2008;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42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413-418 [PMID: 18277895 DOI: 10.1097/MCG.0b013e31815591aa]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56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Sanyal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AJ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Abdelmalek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MF, Suzuki A, Cummings OW,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Chojkier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M. No significant effects of ethyl-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eicosapentanoic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acid on histologic features of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in a phase 2 trial.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Gastroenterology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2014;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147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377-84.e1 [PMID: 24818764 DOI: 10.1053/j.gastro.2014.04.046]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57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Eslamparast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T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Eghtesad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Hekmatdoost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Poustchi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H. Probiotics and Nonalcoholic Fatty liver Disease.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Middle East J Dig Dis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2013;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5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129-136 [PMID: 24829682]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58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Li Z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Yang S, Lin H, Huang J, Watkins PA, Moser AB,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Desimone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C, Song XY, Diehl AM. Probiotics and antibodies to TNF inhibit inflammatory activity and improve nonalcoholic fatty liver disease.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Hepatology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2003;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37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343-350 [PMID: 12540784 DOI: 10.1053/jhep.2003.50048]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59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Ma X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Hua J, Li Z. Probiotics improve high fat diet-induced hepatic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steatosis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and insulin resistance by increasing hepatic NKT cells.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Hepatol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2008;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49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821-830 [PMID: 18674841 DOI: 10.1016/j.jhep.2008.05.025]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8941F6">
        <w:rPr>
          <w:rFonts w:ascii="Book Antiqua" w:eastAsia="宋体" w:hAnsi="Book Antiqua" w:cs="宋体" w:hint="eastAsia"/>
          <w:kern w:val="0"/>
          <w:sz w:val="24"/>
          <w:szCs w:val="24"/>
        </w:rPr>
        <w:t>60</w:t>
      </w:r>
      <w:r w:rsidRPr="008941F6">
        <w:rPr>
          <w:rFonts w:ascii="Book Antiqua" w:eastAsia="宋体" w:hAnsi="Book Antiqua" w:cs="宋体" w:hint="eastAsia"/>
          <w:b/>
          <w:kern w:val="0"/>
          <w:sz w:val="24"/>
          <w:szCs w:val="24"/>
        </w:rPr>
        <w:t xml:space="preserve"> </w:t>
      </w:r>
      <w:r w:rsidRPr="008941F6">
        <w:rPr>
          <w:rFonts w:ascii="Book Antiqua" w:eastAsia="宋体" w:hAnsi="Book Antiqua" w:cs="宋体"/>
          <w:b/>
          <w:kern w:val="0"/>
          <w:sz w:val="24"/>
          <w:szCs w:val="24"/>
        </w:rPr>
        <w:t xml:space="preserve">Esposito E, </w:t>
      </w:r>
      <w:proofErr w:type="spell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Iacono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A, </w:t>
      </w:r>
      <w:proofErr w:type="spell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Bianco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G, </w:t>
      </w:r>
      <w:proofErr w:type="spell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Autore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G, </w:t>
      </w:r>
      <w:proofErr w:type="spell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Cuzzocrea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Vajro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P, </w:t>
      </w:r>
      <w:proofErr w:type="spell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Canani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RB, </w:t>
      </w:r>
      <w:proofErr w:type="spell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Calignano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A, </w:t>
      </w:r>
      <w:proofErr w:type="spell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Raso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GM, </w:t>
      </w:r>
      <w:proofErr w:type="spellStart"/>
      <w:r w:rsidRPr="008941F6">
        <w:rPr>
          <w:rFonts w:ascii="Book Antiqua" w:eastAsia="宋体" w:hAnsi="Book Antiqua" w:cs="宋体"/>
          <w:kern w:val="0"/>
          <w:sz w:val="24"/>
          <w:szCs w:val="24"/>
        </w:rPr>
        <w:t>Meli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 R. Probiotics reduce the inflammatory response induced by a high-fat diet in the liver of young rats.</w:t>
      </w:r>
      <w:r w:rsidRPr="008941F6">
        <w:rPr>
          <w:rFonts w:ascii="Book Antiqua" w:eastAsia="宋体" w:hAnsi="Book Antiqua" w:cs="宋体"/>
          <w:i/>
          <w:kern w:val="0"/>
          <w:sz w:val="24"/>
          <w:szCs w:val="24"/>
        </w:rPr>
        <w:t xml:space="preserve"> J </w:t>
      </w:r>
      <w:proofErr w:type="spellStart"/>
      <w:r w:rsidRPr="008941F6">
        <w:rPr>
          <w:rFonts w:ascii="Book Antiqua" w:eastAsia="宋体" w:hAnsi="Book Antiqua" w:cs="宋体"/>
          <w:i/>
          <w:kern w:val="0"/>
          <w:sz w:val="24"/>
          <w:szCs w:val="24"/>
        </w:rPr>
        <w:t>Nutr</w:t>
      </w:r>
      <w:proofErr w:type="spellEnd"/>
      <w:r w:rsidRPr="008941F6">
        <w:rPr>
          <w:rFonts w:ascii="Book Antiqua" w:eastAsia="宋体" w:hAnsi="Book Antiqua" w:cs="宋体"/>
          <w:i/>
          <w:kern w:val="0"/>
          <w:sz w:val="24"/>
          <w:szCs w:val="24"/>
        </w:rPr>
        <w:t xml:space="preserve"> 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 xml:space="preserve">2009; </w:t>
      </w:r>
      <w:r w:rsidRPr="008941F6">
        <w:rPr>
          <w:rFonts w:ascii="Book Antiqua" w:eastAsia="宋体" w:hAnsi="Book Antiqua" w:cs="宋体"/>
          <w:b/>
          <w:kern w:val="0"/>
          <w:sz w:val="24"/>
          <w:szCs w:val="24"/>
        </w:rPr>
        <w:t>139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: 905-911 [PMID: 19321579 DOI: 10.3945/jn.108.101808]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61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Raso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GM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Simeoli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R,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Iacono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A, Santoro A,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Amero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P,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Paciello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O, Russo R,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D'Agostino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G, Di Costanzo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Canani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RB,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Calignano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Meli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R. Effects of a Lactobacillus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paracasei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B21060 based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synbiotic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on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steatosis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insulin signaling 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lastRenderedPageBreak/>
        <w:t>and toll-like receptor expression in rats fed a high-fat diet.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Nutr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Biochem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2014;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25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81-90 [PMID: 24314869 DOI: 10.1016/j.jnutbio.2013.09.006]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62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Solga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SF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Buckley G, Clark JM,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Horska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A, Diehl AM. </w:t>
      </w:r>
      <w:proofErr w:type="gramStart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The effect of a probiotic on hepatic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steatosis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.</w:t>
      </w:r>
      <w:proofErr w:type="gram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8941F6">
        <w:rPr>
          <w:rFonts w:ascii="Book Antiqua" w:eastAsia="宋体" w:hAnsi="Book Antiqua" w:cs="宋体" w:hint="eastAsia"/>
          <w:kern w:val="0"/>
          <w:sz w:val="24"/>
          <w:szCs w:val="24"/>
        </w:rPr>
        <w:t>2008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42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1117-1119 [PMID: 18936646 DOI: 10.1097/MCG.0b013e31816d920c]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63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Vajro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P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Mandato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C,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Licenziati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MR,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Franzese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A, Vitale DF,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Lenta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Caropreso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Vallone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G,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Meli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R. Effects of Lactobacillus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rhamnosus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strain GG in pediatric obesity-related liver disease.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Pediatr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Nutr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2011;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52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740-743 [PMID: 21505361 DOI: 10.1097/MPG.0b013e31821f9b85]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64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Eslamparast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T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Poustchi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Zamani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F,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Sharafkhah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Malekzadeh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R,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Hekmatdoost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A.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Synbiotic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supplementation in nonalcoholic fatty liver disease: a randomized, double-blind, placebo-controlled pilot study.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Am 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Nutr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2014;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99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535-542 [PMID: 24401715 DOI: 10.3945/ajcn.113.068890]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65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Takahashi Y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Soejima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Y,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Kumagai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A, Watanabe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Uozaki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Fukusato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T. Inhibitory effects of Japanese herbal medicines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sho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-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saiko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-to and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juzen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-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taiho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-to on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in mice.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PLoS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One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2014;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9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e87279 [PMID: 24466347 DOI: 10.1371/journal.pone.0087279]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66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Takahashi Y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Soejima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Y,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Kumagai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A, Watanabe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Uozaki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Fukusato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T. Japanese herbal medicines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shosaikoto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inchinkoto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and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juzentaihoto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inhibit high-fat diet-induced 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in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db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/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db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mice.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Pathol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Int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2014;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64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490-498 [PMID: 25229199 DOI: 10.1111/pin.12199]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67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Ono M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Ogasawara M, Hirose A,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Mogami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Ootake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N,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Aritake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K, Higuchi T, Okamoto N, Sakamoto S, Yamamoto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Urade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Y,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Saibara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T,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Oben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JA.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Bofutsushosan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, a Japanese herbal (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Kampo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) medicine, attenuates progression of 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lastRenderedPageBreak/>
        <w:t xml:space="preserve">nonalcoholic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steatohepatitis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in mice.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2014;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49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1065-1073 [PMID: 23800945 DOI: 10.1007/s00535-013-0852-8]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68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Fujimoto M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Tsuneyama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K, Kinoshita H,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Goto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H, Takano Y,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Selmi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C, Keen CL, Gershwin ME, Shimada Y. The traditional Japanese formula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keishibukuryogan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reduces liver injury and inflammation in patients with nonalcoholic fatty liver disease.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Ann N Y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Acad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Sci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2010;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1190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151-158 [PMID: 20388146 DOI: 10.1111/j.1749-6632.2009.05265.x]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69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Catalgol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B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Batirel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Taga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Y,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Ozer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NK. Resveratrol: French paradox revisited.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Front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Pharmacol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2012;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3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141 [PMID: 22822401 DOI: 10.3389/fphar.2012.00141]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70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Shang J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, Chen LL, Xiao FX, Sun H, Ding HC, Xiao H. Resveratrol improves non-alcoholic fatty liver disease by activating AMP-activated protein kinase.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Acta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Pharmacol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Sin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2008;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29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698-706 [PMID: 18501116 DOI: 10.1111/j.1745-7254.2008.00807.x]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71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Bujanda</w:t>
      </w:r>
      <w:proofErr w:type="spellEnd"/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L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Hijona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E,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Larzabal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Beraza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Aldazabal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P,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García-Urkia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N,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Sarasqueta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C,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Cosme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Irastorza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B, González A, Arenas JI. Resveratrol inhibits nonalcoholic fatty liver disease in rats.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BMC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2008;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8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40 [PMID: 18782455 DOI: 10.1186/1471-230X-8-40]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72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Imai K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Nakachi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K. Cross sectional study of effects of drinking green tea on cardiovascular and liver diseases.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BMJ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1995;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310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693-696 [PMID: 7711535 DOI: 10.1136/bmj.310.6981.693]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73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Bruno RS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Dugan CE, Smyth JA,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DiNatale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DA, Koo SI.</w:t>
      </w:r>
      <w:proofErr w:type="gram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Green tea extract protects leptin-deficient, spontaneously obese mice from hepatic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steatosis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and injury.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Nutr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2008;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138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323-331 [PMID: 18203899]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664F02">
        <w:rPr>
          <w:rFonts w:ascii="Book Antiqua" w:eastAsia="宋体" w:hAnsi="Book Antiqua" w:cs="宋体"/>
          <w:kern w:val="0"/>
          <w:sz w:val="24"/>
          <w:szCs w:val="24"/>
        </w:rPr>
        <w:lastRenderedPageBreak/>
        <w:t>74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Park HJ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DiNatale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DA, Chung MY, Park YK, Lee JY, Koo SI, O'Connor M,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Manautou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JE, Bruno RS.</w:t>
      </w:r>
      <w:proofErr w:type="gram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Green tea extract attenuates hepatic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steatosis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by decreasing adipose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lipogenesis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and enhancing hepatic antioxidant defenses in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ob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>/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ob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mice.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Nutr</w:t>
      </w:r>
      <w:proofErr w:type="spellEnd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Biochem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2011;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22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393-400 [PMID: 20655714 DOI: 10.1016/j.jnutbio.2010.03.009]</w:t>
      </w:r>
    </w:p>
    <w:p w:rsidR="00DD6EE0" w:rsidRPr="00664F02" w:rsidRDefault="00DD6EE0" w:rsidP="00DD6EE0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664F02">
        <w:rPr>
          <w:rFonts w:ascii="Book Antiqua" w:eastAsia="宋体" w:hAnsi="Book Antiqua" w:cs="宋体"/>
          <w:kern w:val="0"/>
          <w:sz w:val="24"/>
          <w:szCs w:val="24"/>
        </w:rPr>
        <w:t>75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Bose M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, Lambert JD,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Ju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J,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Reuhl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KR, </w:t>
      </w:r>
      <w:proofErr w:type="spell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Shapses</w:t>
      </w:r>
      <w:proofErr w:type="spell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SA, </w:t>
      </w:r>
      <w:proofErr w:type="gramStart"/>
      <w:r w:rsidRPr="00664F02">
        <w:rPr>
          <w:rFonts w:ascii="Book Antiqua" w:eastAsia="宋体" w:hAnsi="Book Antiqua" w:cs="宋体"/>
          <w:kern w:val="0"/>
          <w:sz w:val="24"/>
          <w:szCs w:val="24"/>
        </w:rPr>
        <w:t>Yang</w:t>
      </w:r>
      <w:proofErr w:type="gramEnd"/>
      <w:r w:rsidRPr="00664F02">
        <w:rPr>
          <w:rFonts w:ascii="Book Antiqua" w:eastAsia="宋体" w:hAnsi="Book Antiqua" w:cs="宋体"/>
          <w:kern w:val="0"/>
          <w:sz w:val="24"/>
          <w:szCs w:val="24"/>
        </w:rPr>
        <w:t xml:space="preserve"> CS. The major green tea polyphenol, (-)-epigallocatechin-3-gallate, inhibits obesity, metabolic syndrome, and fatty liver disease in high-fat-fed mice.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664F02">
        <w:rPr>
          <w:rFonts w:ascii="Book Antiqua" w:eastAsia="宋体" w:hAnsi="Book Antiqua" w:cs="宋体"/>
          <w:i/>
          <w:iCs/>
          <w:kern w:val="0"/>
          <w:sz w:val="24"/>
          <w:szCs w:val="24"/>
        </w:rPr>
        <w:t>Nutr</w:t>
      </w:r>
      <w:proofErr w:type="spellEnd"/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2008;</w:t>
      </w:r>
      <w:r w:rsidRPr="008941F6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664F02">
        <w:rPr>
          <w:rFonts w:ascii="Book Antiqua" w:eastAsia="宋体" w:hAnsi="Book Antiqua" w:cs="宋体"/>
          <w:b/>
          <w:bCs/>
          <w:kern w:val="0"/>
          <w:sz w:val="24"/>
          <w:szCs w:val="24"/>
        </w:rPr>
        <w:t>138</w:t>
      </w:r>
      <w:r w:rsidRPr="00664F02">
        <w:rPr>
          <w:rFonts w:ascii="Book Antiqua" w:eastAsia="宋体" w:hAnsi="Book Antiqua" w:cs="宋体"/>
          <w:kern w:val="0"/>
          <w:sz w:val="24"/>
          <w:szCs w:val="24"/>
        </w:rPr>
        <w:t>: 1677-1683 [PMID: 18716169]</w:t>
      </w:r>
    </w:p>
    <w:bookmarkEnd w:id="12"/>
    <w:bookmarkEnd w:id="13"/>
    <w:p w:rsidR="005C6DD0" w:rsidRPr="008941F6" w:rsidRDefault="005C6DD0" w:rsidP="000A5DF8">
      <w:pPr>
        <w:spacing w:line="360" w:lineRule="auto"/>
        <w:rPr>
          <w:rFonts w:ascii="Book Antiqua" w:hAnsi="Book Antiqua"/>
          <w:b/>
          <w:sz w:val="24"/>
          <w:szCs w:val="24"/>
          <w:lang w:eastAsia="zh-CN"/>
        </w:rPr>
      </w:pPr>
    </w:p>
    <w:p w:rsidR="00252B91" w:rsidRPr="008941F6" w:rsidRDefault="00080795" w:rsidP="00080795">
      <w:pPr>
        <w:pStyle w:val="a3"/>
        <w:wordWrap w:val="0"/>
        <w:spacing w:line="360" w:lineRule="auto"/>
        <w:ind w:right="120"/>
        <w:jc w:val="right"/>
        <w:rPr>
          <w:rFonts w:ascii="Book Antiqua" w:hAnsi="Book Antiqua"/>
          <w:b/>
          <w:bCs/>
          <w:color w:val="000000"/>
          <w:sz w:val="24"/>
          <w:szCs w:val="24"/>
          <w:lang w:eastAsia="zh-CN"/>
        </w:rPr>
      </w:pPr>
      <w:bookmarkStart w:id="14" w:name="OLE_LINK427"/>
      <w:bookmarkStart w:id="15" w:name="OLE_LINK435"/>
      <w:r w:rsidRPr="008941F6">
        <w:rPr>
          <w:rStyle w:val="af2"/>
          <w:rFonts w:ascii="Book Antiqua" w:hAnsi="Book Antiqua" w:cs="Arial"/>
          <w:bCs w:val="0"/>
          <w:color w:val="000000"/>
          <w:sz w:val="24"/>
          <w:szCs w:val="24"/>
        </w:rPr>
        <w:t>P-Reviewer</w:t>
      </w:r>
      <w:r w:rsidRPr="008941F6">
        <w:rPr>
          <w:rStyle w:val="af2"/>
          <w:rFonts w:ascii="Book Antiqua" w:eastAsia="宋体" w:hAnsi="Book Antiqua" w:cs="Arial"/>
          <w:bCs w:val="0"/>
          <w:color w:val="000000"/>
          <w:sz w:val="24"/>
          <w:szCs w:val="24"/>
          <w:lang w:eastAsia="zh-CN"/>
        </w:rPr>
        <w:t>:</w:t>
      </w:r>
      <w:r w:rsidRPr="008941F6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proofErr w:type="spellStart"/>
      <w:r w:rsidR="00252B91" w:rsidRPr="008941F6">
        <w:rPr>
          <w:rFonts w:ascii="Book Antiqua" w:hAnsi="Book Antiqua"/>
          <w:bCs/>
          <w:color w:val="000000"/>
          <w:sz w:val="24"/>
          <w:szCs w:val="24"/>
        </w:rPr>
        <w:t>Hekmatdoost</w:t>
      </w:r>
      <w:proofErr w:type="spellEnd"/>
      <w:r w:rsidR="00252B91" w:rsidRPr="008941F6">
        <w:rPr>
          <w:rFonts w:ascii="Book Antiqua" w:hAnsi="Book Antiqua"/>
          <w:bCs/>
          <w:color w:val="000000"/>
          <w:sz w:val="24"/>
          <w:szCs w:val="24"/>
        </w:rPr>
        <w:t xml:space="preserve"> A</w:t>
      </w:r>
      <w:r w:rsidR="00252B91" w:rsidRPr="008941F6">
        <w:rPr>
          <w:rFonts w:ascii="Book Antiqua" w:hAnsi="Book Antiqua" w:hint="eastAsia"/>
          <w:bCs/>
          <w:color w:val="000000"/>
          <w:sz w:val="24"/>
          <w:szCs w:val="24"/>
          <w:lang w:eastAsia="zh-CN"/>
        </w:rPr>
        <w:t>,</w:t>
      </w:r>
      <w:r w:rsidRPr="008941F6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proofErr w:type="spellStart"/>
      <w:r w:rsidR="00252B91" w:rsidRPr="008941F6">
        <w:rPr>
          <w:rFonts w:ascii="Book Antiqua" w:hAnsi="Book Antiqua"/>
          <w:bCs/>
          <w:color w:val="000000"/>
          <w:sz w:val="24"/>
          <w:szCs w:val="24"/>
        </w:rPr>
        <w:t>Mikolasevic</w:t>
      </w:r>
      <w:proofErr w:type="spellEnd"/>
      <w:r w:rsidR="00252B91" w:rsidRPr="008941F6">
        <w:rPr>
          <w:rFonts w:ascii="Book Antiqua" w:hAnsi="Book Antiqua"/>
          <w:bCs/>
          <w:color w:val="000000"/>
          <w:sz w:val="24"/>
          <w:szCs w:val="24"/>
        </w:rPr>
        <w:t xml:space="preserve"> I </w:t>
      </w:r>
      <w:r w:rsidRPr="008941F6">
        <w:rPr>
          <w:rFonts w:ascii="Book Antiqua" w:hAnsi="Book Antiqua"/>
          <w:b/>
          <w:bCs/>
          <w:color w:val="000000"/>
          <w:sz w:val="24"/>
          <w:szCs w:val="24"/>
        </w:rPr>
        <w:t>S-Editor</w:t>
      </w:r>
      <w:r w:rsidRPr="008941F6">
        <w:rPr>
          <w:rFonts w:ascii="Book Antiqua" w:eastAsia="宋体" w:hAnsi="Book Antiqua"/>
          <w:b/>
          <w:bCs/>
          <w:color w:val="000000"/>
          <w:sz w:val="24"/>
          <w:szCs w:val="24"/>
          <w:lang w:eastAsia="zh-CN"/>
        </w:rPr>
        <w:t>:</w:t>
      </w:r>
      <w:r w:rsidRPr="008941F6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r w:rsidRPr="008941F6">
        <w:rPr>
          <w:rFonts w:ascii="Book Antiqua" w:eastAsia="宋体" w:hAnsi="Book Antiqua"/>
          <w:bCs/>
          <w:color w:val="000000"/>
          <w:sz w:val="24"/>
          <w:szCs w:val="24"/>
          <w:lang w:eastAsia="zh-CN"/>
        </w:rPr>
        <w:t>Qi Y</w:t>
      </w:r>
      <w:r w:rsidRPr="008941F6">
        <w:rPr>
          <w:rFonts w:ascii="Book Antiqua" w:hAnsi="Book Antiqua"/>
          <w:b/>
          <w:bCs/>
          <w:color w:val="000000"/>
          <w:sz w:val="24"/>
          <w:szCs w:val="24"/>
        </w:rPr>
        <w:t xml:space="preserve"> </w:t>
      </w:r>
    </w:p>
    <w:p w:rsidR="00080795" w:rsidRPr="008941F6" w:rsidRDefault="00080795" w:rsidP="00252B91">
      <w:pPr>
        <w:pStyle w:val="a3"/>
        <w:spacing w:line="360" w:lineRule="auto"/>
        <w:ind w:right="120"/>
        <w:jc w:val="right"/>
        <w:rPr>
          <w:rFonts w:ascii="Book Antiqua" w:eastAsia="宋体" w:hAnsi="Book Antiqua"/>
          <w:b/>
          <w:bCs/>
          <w:color w:val="000000"/>
          <w:sz w:val="24"/>
          <w:szCs w:val="24"/>
          <w:lang w:eastAsia="zh-CN"/>
        </w:rPr>
      </w:pPr>
      <w:r w:rsidRPr="008941F6">
        <w:rPr>
          <w:rFonts w:ascii="Book Antiqua" w:hAnsi="Book Antiqua"/>
          <w:b/>
          <w:bCs/>
          <w:color w:val="000000"/>
          <w:sz w:val="24"/>
          <w:szCs w:val="24"/>
        </w:rPr>
        <w:t>L-Editor</w:t>
      </w:r>
      <w:r w:rsidRPr="008941F6">
        <w:rPr>
          <w:rFonts w:ascii="Book Antiqua" w:eastAsia="宋体" w:hAnsi="Book Antiqua"/>
          <w:b/>
          <w:bCs/>
          <w:color w:val="000000"/>
          <w:sz w:val="24"/>
          <w:szCs w:val="24"/>
          <w:lang w:eastAsia="zh-CN"/>
        </w:rPr>
        <w:t>:</w:t>
      </w:r>
      <w:r w:rsidRPr="008941F6">
        <w:rPr>
          <w:rFonts w:ascii="Book Antiqua" w:hAnsi="Book Antiqua"/>
          <w:b/>
          <w:bCs/>
          <w:color w:val="000000"/>
          <w:sz w:val="24"/>
          <w:szCs w:val="24"/>
        </w:rPr>
        <w:t xml:space="preserve">   E-Editor</w:t>
      </w:r>
      <w:r w:rsidRPr="008941F6">
        <w:rPr>
          <w:rFonts w:ascii="Book Antiqua" w:eastAsia="宋体" w:hAnsi="Book Antiqua"/>
          <w:b/>
          <w:bCs/>
          <w:color w:val="000000"/>
          <w:sz w:val="24"/>
          <w:szCs w:val="24"/>
          <w:lang w:eastAsia="zh-CN"/>
        </w:rPr>
        <w:t>:</w:t>
      </w:r>
    </w:p>
    <w:bookmarkEnd w:id="14"/>
    <w:bookmarkEnd w:id="15"/>
    <w:p w:rsidR="005C6DD0" w:rsidRPr="008941F6" w:rsidRDefault="005C6DD0" w:rsidP="000A5DF8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5C6DD0" w:rsidRPr="008941F6" w:rsidRDefault="005C6DD0" w:rsidP="000A5DF8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5C6DD0" w:rsidRPr="008941F6" w:rsidRDefault="005C6DD0" w:rsidP="000A5DF8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5C6DD0" w:rsidRPr="008941F6" w:rsidRDefault="005C6DD0" w:rsidP="000A5DF8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5C6DD0" w:rsidRPr="008941F6" w:rsidRDefault="005C6DD0" w:rsidP="000A5DF8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5C6DD0" w:rsidRPr="008941F6" w:rsidRDefault="005C6DD0" w:rsidP="000A5DF8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5C6DD0" w:rsidRPr="008941F6" w:rsidRDefault="005C6DD0" w:rsidP="000A5DF8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5C6DD0" w:rsidRPr="008941F6" w:rsidRDefault="005C6DD0" w:rsidP="000A5DF8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DD6EE0" w:rsidRPr="008941F6" w:rsidRDefault="00DD6EE0">
      <w:pPr>
        <w:widowControl/>
        <w:jc w:val="left"/>
        <w:rPr>
          <w:rFonts w:ascii="Book Antiqua" w:hAnsi="Book Antiqua"/>
          <w:b/>
          <w:sz w:val="24"/>
          <w:szCs w:val="24"/>
        </w:rPr>
      </w:pPr>
      <w:r w:rsidRPr="008941F6">
        <w:rPr>
          <w:rFonts w:ascii="Book Antiqua" w:hAnsi="Book Antiqua"/>
          <w:b/>
          <w:sz w:val="24"/>
          <w:szCs w:val="24"/>
        </w:rPr>
        <w:br w:type="page"/>
      </w:r>
    </w:p>
    <w:p w:rsidR="0064102E" w:rsidRPr="008941F6" w:rsidRDefault="0064102E" w:rsidP="000A5DF8">
      <w:pPr>
        <w:spacing w:line="360" w:lineRule="auto"/>
        <w:rPr>
          <w:rFonts w:ascii="Book Antiqua" w:hAnsi="Book Antiqua"/>
          <w:sz w:val="24"/>
          <w:szCs w:val="24"/>
        </w:rPr>
      </w:pPr>
      <w:r w:rsidRPr="008941F6">
        <w:rPr>
          <w:rFonts w:ascii="Book Antiqua" w:hAnsi="Book Antiqua"/>
          <w:b/>
          <w:sz w:val="24"/>
          <w:szCs w:val="24"/>
        </w:rPr>
        <w:lastRenderedPageBreak/>
        <w:t xml:space="preserve">Figure 1 Effects of a Japanese herbal medicine on </w:t>
      </w:r>
      <w:r w:rsidR="007F6ECF" w:rsidRPr="008941F6">
        <w:rPr>
          <w:rFonts w:ascii="Book Antiqua" w:hAnsi="Book Antiqua"/>
          <w:b/>
          <w:sz w:val="24"/>
          <w:szCs w:val="24"/>
        </w:rPr>
        <w:t xml:space="preserve">the </w:t>
      </w:r>
      <w:r w:rsidRPr="008941F6">
        <w:rPr>
          <w:rFonts w:ascii="Book Antiqua" w:hAnsi="Book Antiqua"/>
          <w:b/>
          <w:sz w:val="24"/>
          <w:szCs w:val="24"/>
        </w:rPr>
        <w:t xml:space="preserve">liver histology of an animal model of nonalcoholic </w:t>
      </w:r>
      <w:proofErr w:type="spellStart"/>
      <w:r w:rsidRPr="008941F6">
        <w:rPr>
          <w:rFonts w:ascii="Book Antiqua" w:hAnsi="Book Antiqua"/>
          <w:b/>
          <w:sz w:val="24"/>
          <w:szCs w:val="24"/>
        </w:rPr>
        <w:t>steatohepatitis</w:t>
      </w:r>
      <w:proofErr w:type="spellEnd"/>
      <w:r w:rsidRPr="008941F6">
        <w:rPr>
          <w:rFonts w:ascii="Book Antiqua" w:hAnsi="Book Antiqua"/>
          <w:b/>
          <w:sz w:val="24"/>
          <w:szCs w:val="24"/>
        </w:rPr>
        <w:t xml:space="preserve">. </w:t>
      </w:r>
      <w:r w:rsidRPr="008941F6">
        <w:rPr>
          <w:rFonts w:ascii="Book Antiqua" w:hAnsi="Book Antiqua"/>
          <w:sz w:val="24"/>
          <w:szCs w:val="24"/>
        </w:rPr>
        <w:t>A</w:t>
      </w:r>
      <w:r w:rsidR="0021439E" w:rsidRPr="008941F6">
        <w:rPr>
          <w:rFonts w:ascii="Book Antiqua" w:hAnsi="Book Antiqua" w:hint="eastAsia"/>
          <w:sz w:val="24"/>
          <w:szCs w:val="24"/>
          <w:lang w:eastAsia="zh-CN"/>
        </w:rPr>
        <w:t>:</w:t>
      </w:r>
      <w:r w:rsidRPr="008941F6">
        <w:rPr>
          <w:rFonts w:ascii="Book Antiqua" w:hAnsi="Book Antiqua"/>
          <w:sz w:val="24"/>
          <w:szCs w:val="24"/>
        </w:rPr>
        <w:t xml:space="preserve"> When </w:t>
      </w:r>
      <w:proofErr w:type="spellStart"/>
      <w:r w:rsidRPr="008941F6">
        <w:rPr>
          <w:rFonts w:ascii="Book Antiqua" w:hAnsi="Book Antiqua"/>
          <w:sz w:val="24"/>
          <w:szCs w:val="24"/>
        </w:rPr>
        <w:t>db</w:t>
      </w:r>
      <w:proofErr w:type="spellEnd"/>
      <w:r w:rsidRPr="008941F6">
        <w:rPr>
          <w:rFonts w:ascii="Book Antiqua" w:hAnsi="Book Antiqua"/>
          <w:sz w:val="24"/>
          <w:szCs w:val="24"/>
        </w:rPr>
        <w:t>/</w:t>
      </w:r>
      <w:proofErr w:type="spellStart"/>
      <w:r w:rsidRPr="008941F6">
        <w:rPr>
          <w:rFonts w:ascii="Book Antiqua" w:hAnsi="Book Antiqua"/>
          <w:sz w:val="24"/>
          <w:szCs w:val="24"/>
        </w:rPr>
        <w:t>db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mice were fed a methionine- and choline-deficient (MCD) diet, marked hepatic </w:t>
      </w:r>
      <w:proofErr w:type="spellStart"/>
      <w:r w:rsidRPr="008941F6">
        <w:rPr>
          <w:rFonts w:ascii="Book Antiqua" w:hAnsi="Book Antiqua"/>
          <w:sz w:val="24"/>
          <w:szCs w:val="24"/>
        </w:rPr>
        <w:t>steatosis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and scattered foci of lobular infl</w:t>
      </w:r>
      <w:r w:rsidR="0021439E" w:rsidRPr="008941F6">
        <w:rPr>
          <w:rFonts w:ascii="Book Antiqua" w:hAnsi="Book Antiqua"/>
          <w:sz w:val="24"/>
          <w:szCs w:val="24"/>
        </w:rPr>
        <w:t>ammation (arrows) were induced</w:t>
      </w:r>
      <w:r w:rsidR="0021439E" w:rsidRPr="008941F6">
        <w:rPr>
          <w:rFonts w:ascii="Book Antiqua" w:hAnsi="Book Antiqua" w:hint="eastAsia"/>
          <w:sz w:val="24"/>
          <w:szCs w:val="24"/>
          <w:lang w:eastAsia="zh-CN"/>
        </w:rPr>
        <w:t xml:space="preserve">; </w:t>
      </w:r>
      <w:r w:rsidRPr="008941F6">
        <w:rPr>
          <w:rFonts w:ascii="Book Antiqua" w:hAnsi="Book Antiqua"/>
          <w:sz w:val="24"/>
          <w:szCs w:val="24"/>
        </w:rPr>
        <w:t>B</w:t>
      </w:r>
      <w:r w:rsidR="0021439E" w:rsidRPr="008941F6">
        <w:rPr>
          <w:rFonts w:ascii="Book Antiqua" w:hAnsi="Book Antiqua" w:hint="eastAsia"/>
          <w:sz w:val="24"/>
          <w:szCs w:val="24"/>
          <w:lang w:eastAsia="zh-CN"/>
        </w:rPr>
        <w:t>:</w:t>
      </w:r>
      <w:r w:rsidRPr="008941F6">
        <w:rPr>
          <w:rFonts w:ascii="Book Antiqua" w:hAnsi="Book Antiqua"/>
          <w:sz w:val="24"/>
          <w:szCs w:val="24"/>
        </w:rPr>
        <w:t xml:space="preserve"> When </w:t>
      </w:r>
      <w:proofErr w:type="spellStart"/>
      <w:r w:rsidRPr="008941F6">
        <w:rPr>
          <w:rFonts w:ascii="Book Antiqua" w:hAnsi="Book Antiqua"/>
          <w:sz w:val="24"/>
          <w:szCs w:val="24"/>
        </w:rPr>
        <w:t>juzentaihoto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was added to the MCD di</w:t>
      </w:r>
      <w:r w:rsidR="007752B8" w:rsidRPr="008941F6">
        <w:rPr>
          <w:rFonts w:ascii="Book Antiqua" w:hAnsi="Book Antiqua"/>
          <w:sz w:val="24"/>
          <w:szCs w:val="24"/>
        </w:rPr>
        <w:t>et, liver histology marked</w:t>
      </w:r>
      <w:r w:rsidRPr="008941F6">
        <w:rPr>
          <w:rFonts w:ascii="Book Antiqua" w:hAnsi="Book Antiqua"/>
          <w:sz w:val="24"/>
          <w:szCs w:val="24"/>
        </w:rPr>
        <w:t>ly improved (</w:t>
      </w:r>
      <w:proofErr w:type="spellStart"/>
      <w:r w:rsidRPr="008941F6">
        <w:rPr>
          <w:rFonts w:ascii="Book Antiqua" w:hAnsi="Book Antiqua"/>
          <w:sz w:val="24"/>
          <w:szCs w:val="24"/>
        </w:rPr>
        <w:t>hemato</w:t>
      </w:r>
      <w:r w:rsidR="00D85FB1" w:rsidRPr="008941F6">
        <w:rPr>
          <w:rFonts w:ascii="Book Antiqua" w:hAnsi="Book Antiqua"/>
          <w:sz w:val="24"/>
          <w:szCs w:val="24"/>
        </w:rPr>
        <w:t>x</w:t>
      </w:r>
      <w:r w:rsidRPr="008941F6">
        <w:rPr>
          <w:rFonts w:ascii="Book Antiqua" w:hAnsi="Book Antiqua"/>
          <w:sz w:val="24"/>
          <w:szCs w:val="24"/>
        </w:rPr>
        <w:t>ylin</w:t>
      </w:r>
      <w:proofErr w:type="spellEnd"/>
      <w:r w:rsidRPr="008941F6">
        <w:rPr>
          <w:rFonts w:ascii="Book Antiqua" w:hAnsi="Book Antiqua"/>
          <w:sz w:val="24"/>
          <w:szCs w:val="24"/>
        </w:rPr>
        <w:t xml:space="preserve"> and eosin staining).</w:t>
      </w:r>
    </w:p>
    <w:p w:rsidR="00761AE8" w:rsidRPr="008941F6" w:rsidRDefault="00761AE8" w:rsidP="000A5DF8">
      <w:pPr>
        <w:spacing w:line="360" w:lineRule="auto"/>
        <w:rPr>
          <w:rFonts w:ascii="Book Antiqua" w:hAnsi="Book Antiqua"/>
          <w:sz w:val="24"/>
          <w:szCs w:val="24"/>
        </w:rPr>
      </w:pPr>
    </w:p>
    <w:p w:rsidR="00761AE8" w:rsidRPr="008941F6" w:rsidRDefault="00DF4724" w:rsidP="000A5DF8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.75pt;margin-top:8.5pt;width:417pt;height:312.75pt;z-index:251658240">
            <v:imagedata r:id="rId8" o:title=""/>
          </v:shape>
          <o:OLEObject Type="Embed" ProgID="PowerPoint.Slide.12" ShapeID="_x0000_s1029" DrawAspect="Content" ObjectID="_1484644344" r:id="rId9"/>
        </w:pict>
      </w:r>
    </w:p>
    <w:p w:rsidR="00761AE8" w:rsidRPr="008941F6" w:rsidRDefault="00761AE8" w:rsidP="000A5DF8">
      <w:pPr>
        <w:spacing w:line="360" w:lineRule="auto"/>
        <w:rPr>
          <w:rFonts w:ascii="Book Antiqua" w:hAnsi="Book Antiqua"/>
          <w:sz w:val="24"/>
          <w:szCs w:val="24"/>
        </w:rPr>
      </w:pPr>
    </w:p>
    <w:p w:rsidR="00761AE8" w:rsidRPr="008941F6" w:rsidRDefault="00761AE8" w:rsidP="000A5DF8">
      <w:pPr>
        <w:spacing w:line="360" w:lineRule="auto"/>
        <w:rPr>
          <w:rFonts w:ascii="Book Antiqua" w:hAnsi="Book Antiqua"/>
          <w:sz w:val="24"/>
          <w:szCs w:val="24"/>
        </w:rPr>
      </w:pPr>
    </w:p>
    <w:p w:rsidR="00761AE8" w:rsidRPr="008941F6" w:rsidRDefault="00761AE8" w:rsidP="000A5DF8">
      <w:pPr>
        <w:spacing w:line="360" w:lineRule="auto"/>
        <w:rPr>
          <w:rFonts w:ascii="Book Antiqua" w:hAnsi="Book Antiqua"/>
          <w:sz w:val="24"/>
          <w:szCs w:val="24"/>
        </w:rPr>
      </w:pPr>
    </w:p>
    <w:p w:rsidR="00761AE8" w:rsidRPr="008941F6" w:rsidRDefault="00761AE8" w:rsidP="000A5DF8">
      <w:pPr>
        <w:spacing w:line="360" w:lineRule="auto"/>
        <w:rPr>
          <w:rFonts w:ascii="Book Antiqua" w:hAnsi="Book Antiqua"/>
          <w:sz w:val="24"/>
          <w:szCs w:val="24"/>
        </w:rPr>
      </w:pPr>
    </w:p>
    <w:p w:rsidR="00761AE8" w:rsidRPr="008941F6" w:rsidRDefault="00761AE8" w:rsidP="000A5DF8">
      <w:pPr>
        <w:spacing w:line="360" w:lineRule="auto"/>
        <w:rPr>
          <w:rFonts w:ascii="Book Antiqua" w:hAnsi="Book Antiqua"/>
          <w:sz w:val="24"/>
          <w:szCs w:val="24"/>
        </w:rPr>
      </w:pPr>
    </w:p>
    <w:p w:rsidR="00761AE8" w:rsidRPr="008941F6" w:rsidRDefault="00761AE8" w:rsidP="000A5DF8">
      <w:pPr>
        <w:spacing w:line="360" w:lineRule="auto"/>
        <w:rPr>
          <w:rFonts w:ascii="Book Antiqua" w:hAnsi="Book Antiqua"/>
          <w:sz w:val="24"/>
          <w:szCs w:val="24"/>
        </w:rPr>
      </w:pPr>
    </w:p>
    <w:p w:rsidR="00761AE8" w:rsidRPr="008941F6" w:rsidRDefault="00761AE8" w:rsidP="000A5DF8">
      <w:pPr>
        <w:spacing w:line="360" w:lineRule="auto"/>
        <w:rPr>
          <w:rFonts w:ascii="Book Antiqua" w:hAnsi="Book Antiqua"/>
          <w:sz w:val="24"/>
          <w:szCs w:val="24"/>
        </w:rPr>
      </w:pPr>
    </w:p>
    <w:p w:rsidR="00761AE8" w:rsidRPr="008941F6" w:rsidRDefault="00761AE8" w:rsidP="000A5DF8">
      <w:pPr>
        <w:spacing w:line="360" w:lineRule="auto"/>
        <w:rPr>
          <w:rFonts w:ascii="Book Antiqua" w:hAnsi="Book Antiqua"/>
          <w:sz w:val="24"/>
          <w:szCs w:val="24"/>
        </w:rPr>
      </w:pPr>
    </w:p>
    <w:p w:rsidR="00761AE8" w:rsidRPr="008941F6" w:rsidRDefault="00761AE8" w:rsidP="000A5DF8">
      <w:pPr>
        <w:spacing w:line="360" w:lineRule="auto"/>
        <w:rPr>
          <w:rFonts w:ascii="Book Antiqua" w:hAnsi="Book Antiqua"/>
          <w:sz w:val="24"/>
          <w:szCs w:val="24"/>
        </w:rPr>
      </w:pPr>
    </w:p>
    <w:p w:rsidR="00761AE8" w:rsidRPr="008941F6" w:rsidRDefault="00761AE8" w:rsidP="000A5DF8">
      <w:pPr>
        <w:spacing w:line="360" w:lineRule="auto"/>
        <w:rPr>
          <w:rFonts w:ascii="Book Antiqua" w:hAnsi="Book Antiqua"/>
          <w:sz w:val="24"/>
          <w:szCs w:val="24"/>
        </w:rPr>
      </w:pPr>
    </w:p>
    <w:p w:rsidR="00761AE8" w:rsidRPr="008941F6" w:rsidRDefault="00761AE8" w:rsidP="000A5DF8">
      <w:pPr>
        <w:spacing w:line="360" w:lineRule="auto"/>
        <w:rPr>
          <w:rFonts w:ascii="Book Antiqua" w:hAnsi="Book Antiqua"/>
          <w:sz w:val="24"/>
          <w:szCs w:val="24"/>
        </w:rPr>
      </w:pPr>
    </w:p>
    <w:p w:rsidR="00761AE8" w:rsidRPr="008941F6" w:rsidRDefault="00761AE8" w:rsidP="000A5DF8">
      <w:pPr>
        <w:spacing w:line="360" w:lineRule="auto"/>
        <w:rPr>
          <w:rFonts w:ascii="Book Antiqua" w:hAnsi="Book Antiqua"/>
          <w:sz w:val="24"/>
          <w:szCs w:val="24"/>
        </w:rPr>
      </w:pPr>
    </w:p>
    <w:p w:rsidR="00761AE8" w:rsidRPr="008941F6" w:rsidRDefault="00761AE8" w:rsidP="000A5DF8">
      <w:pPr>
        <w:spacing w:line="360" w:lineRule="auto"/>
        <w:rPr>
          <w:rFonts w:ascii="Book Antiqua" w:hAnsi="Book Antiqua"/>
          <w:sz w:val="24"/>
          <w:szCs w:val="24"/>
        </w:rPr>
      </w:pPr>
    </w:p>
    <w:p w:rsidR="00761AE8" w:rsidRPr="008941F6" w:rsidRDefault="00761AE8" w:rsidP="000A5DF8">
      <w:pPr>
        <w:spacing w:line="360" w:lineRule="auto"/>
        <w:rPr>
          <w:rFonts w:ascii="Book Antiqua" w:hAnsi="Book Antiqua"/>
          <w:sz w:val="24"/>
          <w:szCs w:val="24"/>
        </w:rPr>
      </w:pPr>
    </w:p>
    <w:p w:rsidR="00761AE8" w:rsidRPr="008941F6" w:rsidRDefault="00761AE8" w:rsidP="000A5DF8">
      <w:pPr>
        <w:spacing w:line="360" w:lineRule="auto"/>
        <w:rPr>
          <w:rFonts w:ascii="Book Antiqua" w:hAnsi="Book Antiqua"/>
          <w:sz w:val="24"/>
          <w:szCs w:val="24"/>
        </w:rPr>
      </w:pPr>
    </w:p>
    <w:p w:rsidR="00761AE8" w:rsidRPr="008941F6" w:rsidRDefault="00761AE8" w:rsidP="000A5DF8">
      <w:pPr>
        <w:spacing w:line="360" w:lineRule="auto"/>
        <w:rPr>
          <w:rFonts w:ascii="Book Antiqua" w:hAnsi="Book Antiqua"/>
          <w:sz w:val="24"/>
          <w:szCs w:val="24"/>
        </w:rPr>
      </w:pPr>
    </w:p>
    <w:p w:rsidR="00761AE8" w:rsidRPr="008941F6" w:rsidRDefault="00761AE8" w:rsidP="000A5DF8">
      <w:pPr>
        <w:spacing w:line="360" w:lineRule="auto"/>
        <w:rPr>
          <w:rFonts w:ascii="Book Antiqua" w:hAnsi="Book Antiqua"/>
          <w:b/>
          <w:sz w:val="24"/>
          <w:szCs w:val="24"/>
          <w:lang w:eastAsia="zh-CN"/>
        </w:rPr>
      </w:pPr>
      <w:r w:rsidRPr="008941F6">
        <w:rPr>
          <w:rFonts w:ascii="Book Antiqua" w:hAnsi="Book Antiqua"/>
          <w:b/>
          <w:sz w:val="24"/>
          <w:szCs w:val="24"/>
        </w:rPr>
        <w:lastRenderedPageBreak/>
        <w:t xml:space="preserve">Table 1 Mechanism of action and limitations/demerits of drugs for nonalcoholic fatty liver disease/nonalcoholic </w:t>
      </w:r>
      <w:proofErr w:type="spellStart"/>
      <w:r w:rsidRPr="008941F6">
        <w:rPr>
          <w:rFonts w:ascii="Book Antiqua" w:hAnsi="Book Antiqua"/>
          <w:b/>
          <w:sz w:val="24"/>
          <w:szCs w:val="24"/>
        </w:rPr>
        <w:t>steatohepatitis</w:t>
      </w:r>
      <w:proofErr w:type="spellEnd"/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92"/>
        <w:gridCol w:w="3332"/>
        <w:gridCol w:w="3880"/>
      </w:tblGrid>
      <w:tr w:rsidR="005E2BFD" w:rsidRPr="008941F6">
        <w:trPr>
          <w:trHeight w:val="248"/>
        </w:trPr>
        <w:tc>
          <w:tcPr>
            <w:tcW w:w="18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  <w:t>Drug</w:t>
            </w:r>
          </w:p>
        </w:tc>
        <w:tc>
          <w:tcPr>
            <w:tcW w:w="33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  <w:t>Mechanism of action</w:t>
            </w:r>
          </w:p>
        </w:tc>
        <w:tc>
          <w:tcPr>
            <w:tcW w:w="38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b/>
                <w:color w:val="000000"/>
                <w:kern w:val="0"/>
                <w:sz w:val="24"/>
                <w:szCs w:val="24"/>
              </w:rPr>
              <w:t>Limitations/demerits</w:t>
            </w:r>
          </w:p>
        </w:tc>
      </w:tr>
      <w:tr w:rsidR="005E2BFD" w:rsidRPr="008941F6">
        <w:trPr>
          <w:trHeight w:val="992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Insulin sensitizers</w:t>
            </w: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Improve insulin sensitivity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Obvious side effects (heart attack with rosiglitazone; weight gain, edema, heart failure, and bone density reduction with pioglitazone)</w:t>
            </w:r>
          </w:p>
        </w:tc>
      </w:tr>
      <w:tr w:rsidR="005E2BFD" w:rsidRPr="008941F6">
        <w:trPr>
          <w:trHeight w:val="992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Antioxidants (vitamin E)</w:t>
            </w: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Attenuate oxidative stress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Long-term safety is questionable (increased all-cause mortality and risk of prostate cancer)</w:t>
            </w:r>
          </w:p>
        </w:tc>
      </w:tr>
      <w:tr w:rsidR="005E2BFD" w:rsidRPr="008941F6">
        <w:trPr>
          <w:trHeight w:val="992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Lipid-lowering drugs</w:t>
            </w: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Improve dyslipidemia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The efficacy has not been fully validated in clinical trials</w:t>
            </w:r>
          </w:p>
        </w:tc>
      </w:tr>
      <w:tr w:rsidR="005E2BFD" w:rsidRPr="008941F6">
        <w:trPr>
          <w:trHeight w:val="992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proofErr w:type="spellStart"/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Pentoxifyllin</w:t>
            </w:r>
            <w:proofErr w:type="spellEnd"/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Inhibit synthesis of tumor necrosis factor-α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Randomized controlled trials led to inconsistent results. Side effects (nausea and vomiting)</w:t>
            </w:r>
          </w:p>
        </w:tc>
      </w:tr>
      <w:tr w:rsidR="005E2BFD" w:rsidRPr="008941F6">
        <w:trPr>
          <w:trHeight w:val="992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proofErr w:type="spellStart"/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Urosodeoxycholic</w:t>
            </w:r>
            <w:proofErr w:type="spellEnd"/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 acid</w:t>
            </w: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proofErr w:type="spellStart"/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Antiapoptotic</w:t>
            </w:r>
            <w:proofErr w:type="spellEnd"/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 and </w:t>
            </w:r>
            <w:proofErr w:type="spellStart"/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cytoprotective</w:t>
            </w:r>
            <w:proofErr w:type="spellEnd"/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 properties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Most randomized controlled trials did not show positive effects</w:t>
            </w:r>
          </w:p>
        </w:tc>
      </w:tr>
      <w:tr w:rsidR="005E2BFD" w:rsidRPr="008941F6">
        <w:trPr>
          <w:trHeight w:val="992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Angiotensin receptor blockers</w:t>
            </w: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Modulates insulin sensitivity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Randomized controlled trials are lacking. Side effects (hypotension)</w:t>
            </w:r>
          </w:p>
        </w:tc>
      </w:tr>
      <w:tr w:rsidR="005E2BFD" w:rsidRPr="008941F6">
        <w:trPr>
          <w:trHeight w:val="992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N-3 polyunsaturated fatty acids</w:t>
            </w: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Activate peroxisome proliferator-activated receptor α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Specific quantities and ratios of </w:t>
            </w:r>
            <w:proofErr w:type="spellStart"/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eicosapentaenoic</w:t>
            </w:r>
            <w:proofErr w:type="spellEnd"/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 acid and </w:t>
            </w:r>
            <w:proofErr w:type="spellStart"/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docosahexaenoic</w:t>
            </w:r>
            <w:proofErr w:type="spellEnd"/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 acid are unclear in most trials</w:t>
            </w:r>
          </w:p>
        </w:tc>
      </w:tr>
      <w:tr w:rsidR="005E2BFD" w:rsidRPr="008941F6">
        <w:trPr>
          <w:trHeight w:val="992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lastRenderedPageBreak/>
              <w:t xml:space="preserve">Probiotics and </w:t>
            </w:r>
            <w:proofErr w:type="spellStart"/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synbiotics</w:t>
            </w:r>
            <w:proofErr w:type="spellEnd"/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Control gut microbiota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The most effective preparation and dose have not </w:t>
            </w:r>
            <w:r w:rsidR="007A0B3D"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yet </w:t>
            </w: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been established</w:t>
            </w:r>
          </w:p>
        </w:tc>
      </w:tr>
      <w:tr w:rsidR="005E2BFD" w:rsidRPr="008941F6">
        <w:trPr>
          <w:trHeight w:val="992"/>
        </w:trPr>
        <w:tc>
          <w:tcPr>
            <w:tcW w:w="189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Herbal medicines/natural products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proofErr w:type="spellStart"/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Antiinflammatory</w:t>
            </w:r>
            <w:proofErr w:type="spellEnd"/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 and </w:t>
            </w:r>
            <w:proofErr w:type="spellStart"/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antioxidative</w:t>
            </w:r>
            <w:proofErr w:type="spellEnd"/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 xml:space="preserve"> properties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E2BFD" w:rsidRPr="008941F6" w:rsidRDefault="005E2BFD" w:rsidP="00214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</w:pPr>
            <w:r w:rsidRPr="008941F6">
              <w:rPr>
                <w:rFonts w:ascii="Book Antiqua" w:eastAsia="MS PGothic" w:hAnsi="Book Antiqua" w:cs="MS PGothic"/>
                <w:color w:val="000000"/>
                <w:kern w:val="0"/>
                <w:sz w:val="24"/>
                <w:szCs w:val="24"/>
              </w:rPr>
              <w:t>Effects have not been studied in humans</w:t>
            </w:r>
          </w:p>
        </w:tc>
      </w:tr>
    </w:tbl>
    <w:p w:rsidR="00761AE8" w:rsidRPr="008941F6" w:rsidRDefault="00761AE8" w:rsidP="000A5DF8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761AE8" w:rsidRPr="008941F6" w:rsidRDefault="00761AE8" w:rsidP="00A03AB3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5C6DD0" w:rsidRPr="008941F6" w:rsidRDefault="005C6DD0" w:rsidP="00A03AB3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5C6DD0" w:rsidRPr="008941F6" w:rsidRDefault="005C6DD0" w:rsidP="00A03AB3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5C6DD0" w:rsidRPr="008941F6" w:rsidRDefault="005C6DD0" w:rsidP="00A03AB3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5C6DD0" w:rsidRPr="00413BE5" w:rsidRDefault="005C6DD0" w:rsidP="002B56DE">
      <w:pPr>
        <w:widowControl/>
        <w:jc w:val="left"/>
        <w:rPr>
          <w:rFonts w:ascii="Book Antiqua" w:hAnsi="Book Antiqua"/>
          <w:b/>
          <w:sz w:val="24"/>
          <w:szCs w:val="24"/>
          <w:lang w:eastAsia="zh-CN"/>
        </w:rPr>
      </w:pPr>
    </w:p>
    <w:p w:rsidR="005C6DD0" w:rsidRPr="00413BE5" w:rsidRDefault="005C6DD0" w:rsidP="00A03AB3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sectPr w:rsidR="005C6DD0" w:rsidRPr="00413BE5" w:rsidSect="00030FE8">
      <w:headerReference w:type="default" r:id="rId1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724" w:rsidRDefault="00DF4724" w:rsidP="00E542E4">
      <w:r>
        <w:separator/>
      </w:r>
    </w:p>
  </w:endnote>
  <w:endnote w:type="continuationSeparator" w:id="0">
    <w:p w:rsidR="00DF4724" w:rsidRDefault="00DF4724" w:rsidP="00E54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724" w:rsidRDefault="00DF4724" w:rsidP="00E542E4">
      <w:r>
        <w:separator/>
      </w:r>
    </w:p>
  </w:footnote>
  <w:footnote w:type="continuationSeparator" w:id="0">
    <w:p w:rsidR="00DF4724" w:rsidRDefault="00DF4724" w:rsidP="00E542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6349377"/>
      <w:docPartObj>
        <w:docPartGallery w:val="Page Numbers (Top of Page)"/>
        <w:docPartUnique/>
      </w:docPartObj>
    </w:sdtPr>
    <w:sdtEndPr/>
    <w:sdtContent>
      <w:p w:rsidR="00FF7566" w:rsidRDefault="00030FE8">
        <w:pPr>
          <w:pStyle w:val="a4"/>
          <w:jc w:val="right"/>
        </w:pPr>
        <w:r>
          <w:fldChar w:fldCharType="begin"/>
        </w:r>
        <w:r w:rsidR="00FF7566">
          <w:instrText>PAGE   \* MERGEFORMAT</w:instrText>
        </w:r>
        <w:r>
          <w:fldChar w:fldCharType="separate"/>
        </w:r>
        <w:r w:rsidR="00966C0A" w:rsidRPr="00966C0A">
          <w:rPr>
            <w:noProof/>
            <w:lang w:val="ja-JP"/>
          </w:rPr>
          <w:t>36</w:t>
        </w:r>
        <w:r>
          <w:fldChar w:fldCharType="end"/>
        </w:r>
      </w:p>
    </w:sdtContent>
  </w:sdt>
  <w:p w:rsidR="00FF7566" w:rsidRDefault="00FF756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713A4E"/>
    <w:multiLevelType w:val="hybridMultilevel"/>
    <w:tmpl w:val="0BF07012"/>
    <w:lvl w:ilvl="0" w:tplc="B3F698FA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41790A3D"/>
    <w:multiLevelType w:val="hybridMultilevel"/>
    <w:tmpl w:val="132256AC"/>
    <w:lvl w:ilvl="0" w:tplc="B3F698FA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0CA"/>
    <w:rsid w:val="00001B92"/>
    <w:rsid w:val="00002101"/>
    <w:rsid w:val="00002A9E"/>
    <w:rsid w:val="00007E3D"/>
    <w:rsid w:val="00013E28"/>
    <w:rsid w:val="00016184"/>
    <w:rsid w:val="00020948"/>
    <w:rsid w:val="00024636"/>
    <w:rsid w:val="000246F6"/>
    <w:rsid w:val="000250B8"/>
    <w:rsid w:val="000263FB"/>
    <w:rsid w:val="00030FE8"/>
    <w:rsid w:val="00031831"/>
    <w:rsid w:val="000328DE"/>
    <w:rsid w:val="00032B2B"/>
    <w:rsid w:val="000354BD"/>
    <w:rsid w:val="00035B4A"/>
    <w:rsid w:val="000420A9"/>
    <w:rsid w:val="000420FB"/>
    <w:rsid w:val="00046341"/>
    <w:rsid w:val="00050C23"/>
    <w:rsid w:val="00056B67"/>
    <w:rsid w:val="0005758D"/>
    <w:rsid w:val="00061C3F"/>
    <w:rsid w:val="00065C7C"/>
    <w:rsid w:val="00066B02"/>
    <w:rsid w:val="00067C3B"/>
    <w:rsid w:val="0007150B"/>
    <w:rsid w:val="000767A2"/>
    <w:rsid w:val="00080795"/>
    <w:rsid w:val="00082158"/>
    <w:rsid w:val="00083EA5"/>
    <w:rsid w:val="00084B61"/>
    <w:rsid w:val="000877D7"/>
    <w:rsid w:val="00087959"/>
    <w:rsid w:val="00094201"/>
    <w:rsid w:val="000A3D1A"/>
    <w:rsid w:val="000A5DF8"/>
    <w:rsid w:val="000B3DF9"/>
    <w:rsid w:val="000C17B6"/>
    <w:rsid w:val="000C1C65"/>
    <w:rsid w:val="000C28F3"/>
    <w:rsid w:val="000C295B"/>
    <w:rsid w:val="000D1A77"/>
    <w:rsid w:val="000D3ADD"/>
    <w:rsid w:val="000D495E"/>
    <w:rsid w:val="000D6A68"/>
    <w:rsid w:val="000E051C"/>
    <w:rsid w:val="000E6244"/>
    <w:rsid w:val="000E749E"/>
    <w:rsid w:val="00100803"/>
    <w:rsid w:val="00101D91"/>
    <w:rsid w:val="00101E85"/>
    <w:rsid w:val="00103030"/>
    <w:rsid w:val="0010368D"/>
    <w:rsid w:val="00104889"/>
    <w:rsid w:val="0010556C"/>
    <w:rsid w:val="00106ADD"/>
    <w:rsid w:val="00116438"/>
    <w:rsid w:val="0012083F"/>
    <w:rsid w:val="001246C1"/>
    <w:rsid w:val="00124D4B"/>
    <w:rsid w:val="001251C7"/>
    <w:rsid w:val="00125325"/>
    <w:rsid w:val="0012594D"/>
    <w:rsid w:val="00125BBA"/>
    <w:rsid w:val="00131DB0"/>
    <w:rsid w:val="00132AFE"/>
    <w:rsid w:val="001355C8"/>
    <w:rsid w:val="00135EA8"/>
    <w:rsid w:val="0013756D"/>
    <w:rsid w:val="00142811"/>
    <w:rsid w:val="00143BD1"/>
    <w:rsid w:val="00145966"/>
    <w:rsid w:val="001475D7"/>
    <w:rsid w:val="00150F2A"/>
    <w:rsid w:val="00151C3A"/>
    <w:rsid w:val="0015353C"/>
    <w:rsid w:val="00153924"/>
    <w:rsid w:val="00153E07"/>
    <w:rsid w:val="00154B55"/>
    <w:rsid w:val="00154D4C"/>
    <w:rsid w:val="00155307"/>
    <w:rsid w:val="00155B0D"/>
    <w:rsid w:val="00156CD8"/>
    <w:rsid w:val="00161411"/>
    <w:rsid w:val="001632FE"/>
    <w:rsid w:val="00163DC4"/>
    <w:rsid w:val="00165558"/>
    <w:rsid w:val="001675FB"/>
    <w:rsid w:val="00170647"/>
    <w:rsid w:val="00172CBC"/>
    <w:rsid w:val="001751B5"/>
    <w:rsid w:val="00176ACB"/>
    <w:rsid w:val="001824D7"/>
    <w:rsid w:val="00182990"/>
    <w:rsid w:val="00182D94"/>
    <w:rsid w:val="00191F5D"/>
    <w:rsid w:val="001947A0"/>
    <w:rsid w:val="00194B09"/>
    <w:rsid w:val="00195C79"/>
    <w:rsid w:val="001A040F"/>
    <w:rsid w:val="001B128B"/>
    <w:rsid w:val="001B3646"/>
    <w:rsid w:val="001B7301"/>
    <w:rsid w:val="001C0C9C"/>
    <w:rsid w:val="001C33CC"/>
    <w:rsid w:val="001C6DC2"/>
    <w:rsid w:val="001C78EE"/>
    <w:rsid w:val="001D0ABB"/>
    <w:rsid w:val="001D1497"/>
    <w:rsid w:val="001D1C69"/>
    <w:rsid w:val="001D3527"/>
    <w:rsid w:val="001E14C0"/>
    <w:rsid w:val="001E1923"/>
    <w:rsid w:val="001E3B5D"/>
    <w:rsid w:val="001E63A7"/>
    <w:rsid w:val="001E68D3"/>
    <w:rsid w:val="001E7AEA"/>
    <w:rsid w:val="001F06DE"/>
    <w:rsid w:val="001F3DDB"/>
    <w:rsid w:val="001F79AB"/>
    <w:rsid w:val="00204DE5"/>
    <w:rsid w:val="00210A0B"/>
    <w:rsid w:val="0021439E"/>
    <w:rsid w:val="002255A2"/>
    <w:rsid w:val="00225A21"/>
    <w:rsid w:val="002278CE"/>
    <w:rsid w:val="00227EBE"/>
    <w:rsid w:val="0023093F"/>
    <w:rsid w:val="00232B1C"/>
    <w:rsid w:val="002358EB"/>
    <w:rsid w:val="00241C44"/>
    <w:rsid w:val="00242B80"/>
    <w:rsid w:val="0024484C"/>
    <w:rsid w:val="00244C67"/>
    <w:rsid w:val="002463F2"/>
    <w:rsid w:val="00252B91"/>
    <w:rsid w:val="00257746"/>
    <w:rsid w:val="002645D2"/>
    <w:rsid w:val="00264ECD"/>
    <w:rsid w:val="00265A1D"/>
    <w:rsid w:val="00265BE3"/>
    <w:rsid w:val="00270B93"/>
    <w:rsid w:val="00270FFF"/>
    <w:rsid w:val="00272F00"/>
    <w:rsid w:val="002734CE"/>
    <w:rsid w:val="00274119"/>
    <w:rsid w:val="00280B11"/>
    <w:rsid w:val="00280DB3"/>
    <w:rsid w:val="00281654"/>
    <w:rsid w:val="00282ABE"/>
    <w:rsid w:val="00286665"/>
    <w:rsid w:val="00290D09"/>
    <w:rsid w:val="00293650"/>
    <w:rsid w:val="002A061E"/>
    <w:rsid w:val="002A2331"/>
    <w:rsid w:val="002A314E"/>
    <w:rsid w:val="002B09EA"/>
    <w:rsid w:val="002B3537"/>
    <w:rsid w:val="002B38FD"/>
    <w:rsid w:val="002B56DE"/>
    <w:rsid w:val="002B7374"/>
    <w:rsid w:val="002B7EDE"/>
    <w:rsid w:val="002C20E4"/>
    <w:rsid w:val="002C497D"/>
    <w:rsid w:val="002D1E51"/>
    <w:rsid w:val="002D51FE"/>
    <w:rsid w:val="002D74E8"/>
    <w:rsid w:val="002E0111"/>
    <w:rsid w:val="002E08C1"/>
    <w:rsid w:val="002E41B9"/>
    <w:rsid w:val="002E480E"/>
    <w:rsid w:val="002E49E8"/>
    <w:rsid w:val="002F1B5E"/>
    <w:rsid w:val="002F4470"/>
    <w:rsid w:val="002F487C"/>
    <w:rsid w:val="00302A22"/>
    <w:rsid w:val="00307A58"/>
    <w:rsid w:val="0031176B"/>
    <w:rsid w:val="00321E7A"/>
    <w:rsid w:val="00324FC9"/>
    <w:rsid w:val="003305D1"/>
    <w:rsid w:val="003316B7"/>
    <w:rsid w:val="00347001"/>
    <w:rsid w:val="003502A6"/>
    <w:rsid w:val="003512FD"/>
    <w:rsid w:val="00361E42"/>
    <w:rsid w:val="00362B48"/>
    <w:rsid w:val="003644B1"/>
    <w:rsid w:val="00364BF0"/>
    <w:rsid w:val="00365E41"/>
    <w:rsid w:val="00370D75"/>
    <w:rsid w:val="00371FAC"/>
    <w:rsid w:val="00372773"/>
    <w:rsid w:val="00377EDF"/>
    <w:rsid w:val="003809AF"/>
    <w:rsid w:val="00380D9C"/>
    <w:rsid w:val="00390433"/>
    <w:rsid w:val="00391FAB"/>
    <w:rsid w:val="00392789"/>
    <w:rsid w:val="003938B9"/>
    <w:rsid w:val="003939CA"/>
    <w:rsid w:val="003C1669"/>
    <w:rsid w:val="003C6871"/>
    <w:rsid w:val="003C7499"/>
    <w:rsid w:val="003C7EE0"/>
    <w:rsid w:val="003D143B"/>
    <w:rsid w:val="003D1DBB"/>
    <w:rsid w:val="003D28E4"/>
    <w:rsid w:val="003E3ECB"/>
    <w:rsid w:val="003E43E0"/>
    <w:rsid w:val="003E51C6"/>
    <w:rsid w:val="003E6F8A"/>
    <w:rsid w:val="003E7574"/>
    <w:rsid w:val="003E7D46"/>
    <w:rsid w:val="003F1DF0"/>
    <w:rsid w:val="003F3770"/>
    <w:rsid w:val="00400DD5"/>
    <w:rsid w:val="00401252"/>
    <w:rsid w:val="004033FA"/>
    <w:rsid w:val="004044E3"/>
    <w:rsid w:val="00404B28"/>
    <w:rsid w:val="00406269"/>
    <w:rsid w:val="00410510"/>
    <w:rsid w:val="00413BE5"/>
    <w:rsid w:val="004162A8"/>
    <w:rsid w:val="00416EC4"/>
    <w:rsid w:val="004203F0"/>
    <w:rsid w:val="00421616"/>
    <w:rsid w:val="004253EA"/>
    <w:rsid w:val="00426A05"/>
    <w:rsid w:val="00427BCC"/>
    <w:rsid w:val="004347A9"/>
    <w:rsid w:val="00437D77"/>
    <w:rsid w:val="00442932"/>
    <w:rsid w:val="00444736"/>
    <w:rsid w:val="004461DC"/>
    <w:rsid w:val="00450971"/>
    <w:rsid w:val="00452EDA"/>
    <w:rsid w:val="00453B58"/>
    <w:rsid w:val="004540CA"/>
    <w:rsid w:val="0045759E"/>
    <w:rsid w:val="00457D48"/>
    <w:rsid w:val="0046044A"/>
    <w:rsid w:val="00460A31"/>
    <w:rsid w:val="00461721"/>
    <w:rsid w:val="004619ED"/>
    <w:rsid w:val="00462D6D"/>
    <w:rsid w:val="00467218"/>
    <w:rsid w:val="00467741"/>
    <w:rsid w:val="00470D2C"/>
    <w:rsid w:val="004718E0"/>
    <w:rsid w:val="00473974"/>
    <w:rsid w:val="004744B8"/>
    <w:rsid w:val="00475086"/>
    <w:rsid w:val="004755FF"/>
    <w:rsid w:val="004777AF"/>
    <w:rsid w:val="0048071F"/>
    <w:rsid w:val="00481149"/>
    <w:rsid w:val="00482946"/>
    <w:rsid w:val="00482D16"/>
    <w:rsid w:val="0048375F"/>
    <w:rsid w:val="00484C68"/>
    <w:rsid w:val="0048656C"/>
    <w:rsid w:val="00487123"/>
    <w:rsid w:val="004922D4"/>
    <w:rsid w:val="00492469"/>
    <w:rsid w:val="004924FB"/>
    <w:rsid w:val="004928A3"/>
    <w:rsid w:val="0049427A"/>
    <w:rsid w:val="0049431B"/>
    <w:rsid w:val="00496C64"/>
    <w:rsid w:val="00496CB4"/>
    <w:rsid w:val="00497875"/>
    <w:rsid w:val="004A1102"/>
    <w:rsid w:val="004A2042"/>
    <w:rsid w:val="004A6C94"/>
    <w:rsid w:val="004A7E59"/>
    <w:rsid w:val="004B6DF9"/>
    <w:rsid w:val="004B7216"/>
    <w:rsid w:val="004B7BCC"/>
    <w:rsid w:val="004C0BFA"/>
    <w:rsid w:val="004C285E"/>
    <w:rsid w:val="004C3E0C"/>
    <w:rsid w:val="004C3EA6"/>
    <w:rsid w:val="004C4219"/>
    <w:rsid w:val="004C5DE1"/>
    <w:rsid w:val="004C64D8"/>
    <w:rsid w:val="004C6A5D"/>
    <w:rsid w:val="004D03A3"/>
    <w:rsid w:val="004D21AB"/>
    <w:rsid w:val="004D5315"/>
    <w:rsid w:val="004D6D9F"/>
    <w:rsid w:val="004E0667"/>
    <w:rsid w:val="004E505A"/>
    <w:rsid w:val="004F1743"/>
    <w:rsid w:val="004F1D70"/>
    <w:rsid w:val="004F2C7B"/>
    <w:rsid w:val="004F4430"/>
    <w:rsid w:val="0050154B"/>
    <w:rsid w:val="00503FF5"/>
    <w:rsid w:val="00504653"/>
    <w:rsid w:val="005114B6"/>
    <w:rsid w:val="005168AB"/>
    <w:rsid w:val="005171F2"/>
    <w:rsid w:val="00517637"/>
    <w:rsid w:val="00521748"/>
    <w:rsid w:val="0052185A"/>
    <w:rsid w:val="0053228C"/>
    <w:rsid w:val="00532A4D"/>
    <w:rsid w:val="00533126"/>
    <w:rsid w:val="00535095"/>
    <w:rsid w:val="00535BF0"/>
    <w:rsid w:val="0053660B"/>
    <w:rsid w:val="00550F0F"/>
    <w:rsid w:val="00551CFA"/>
    <w:rsid w:val="00552EF6"/>
    <w:rsid w:val="00554FA6"/>
    <w:rsid w:val="00557680"/>
    <w:rsid w:val="00563A1C"/>
    <w:rsid w:val="0056473D"/>
    <w:rsid w:val="00564869"/>
    <w:rsid w:val="0056496D"/>
    <w:rsid w:val="00566A2F"/>
    <w:rsid w:val="00567666"/>
    <w:rsid w:val="0056766B"/>
    <w:rsid w:val="00567B8F"/>
    <w:rsid w:val="0057056C"/>
    <w:rsid w:val="005734DE"/>
    <w:rsid w:val="00575A42"/>
    <w:rsid w:val="00576269"/>
    <w:rsid w:val="00581BCA"/>
    <w:rsid w:val="0058366F"/>
    <w:rsid w:val="005866EC"/>
    <w:rsid w:val="0059151F"/>
    <w:rsid w:val="00591703"/>
    <w:rsid w:val="00591A02"/>
    <w:rsid w:val="00592697"/>
    <w:rsid w:val="00592E81"/>
    <w:rsid w:val="00595F50"/>
    <w:rsid w:val="0059739E"/>
    <w:rsid w:val="005A0764"/>
    <w:rsid w:val="005A12B6"/>
    <w:rsid w:val="005A5570"/>
    <w:rsid w:val="005A5978"/>
    <w:rsid w:val="005A68D4"/>
    <w:rsid w:val="005A6F5C"/>
    <w:rsid w:val="005A70BA"/>
    <w:rsid w:val="005B5592"/>
    <w:rsid w:val="005C3D7E"/>
    <w:rsid w:val="005C4313"/>
    <w:rsid w:val="005C4FFF"/>
    <w:rsid w:val="005C6DD0"/>
    <w:rsid w:val="005C78C8"/>
    <w:rsid w:val="005D0A6D"/>
    <w:rsid w:val="005D32BC"/>
    <w:rsid w:val="005D4302"/>
    <w:rsid w:val="005D5534"/>
    <w:rsid w:val="005E0523"/>
    <w:rsid w:val="005E2BFD"/>
    <w:rsid w:val="005E3C10"/>
    <w:rsid w:val="005E48C7"/>
    <w:rsid w:val="005E5FB7"/>
    <w:rsid w:val="005E60FC"/>
    <w:rsid w:val="005E75EB"/>
    <w:rsid w:val="005F02E9"/>
    <w:rsid w:val="005F17BB"/>
    <w:rsid w:val="005F182C"/>
    <w:rsid w:val="005F27A9"/>
    <w:rsid w:val="005F3A69"/>
    <w:rsid w:val="005F3D89"/>
    <w:rsid w:val="005F760E"/>
    <w:rsid w:val="00610450"/>
    <w:rsid w:val="0061188A"/>
    <w:rsid w:val="00612CFA"/>
    <w:rsid w:val="006132E5"/>
    <w:rsid w:val="0061475E"/>
    <w:rsid w:val="006157D1"/>
    <w:rsid w:val="00616E8C"/>
    <w:rsid w:val="0061744C"/>
    <w:rsid w:val="00617FA9"/>
    <w:rsid w:val="00623985"/>
    <w:rsid w:val="00625305"/>
    <w:rsid w:val="006271E8"/>
    <w:rsid w:val="00631DEC"/>
    <w:rsid w:val="0063220D"/>
    <w:rsid w:val="0064102E"/>
    <w:rsid w:val="0064109D"/>
    <w:rsid w:val="0064168C"/>
    <w:rsid w:val="00641FBB"/>
    <w:rsid w:val="00643280"/>
    <w:rsid w:val="00646090"/>
    <w:rsid w:val="00646787"/>
    <w:rsid w:val="006474F6"/>
    <w:rsid w:val="006477BC"/>
    <w:rsid w:val="00654516"/>
    <w:rsid w:val="0065666E"/>
    <w:rsid w:val="00657A1E"/>
    <w:rsid w:val="006603C1"/>
    <w:rsid w:val="0066126E"/>
    <w:rsid w:val="006650DD"/>
    <w:rsid w:val="006660E7"/>
    <w:rsid w:val="00667998"/>
    <w:rsid w:val="00667B52"/>
    <w:rsid w:val="0067522D"/>
    <w:rsid w:val="00684A5B"/>
    <w:rsid w:val="006879B8"/>
    <w:rsid w:val="00692450"/>
    <w:rsid w:val="00692490"/>
    <w:rsid w:val="00693422"/>
    <w:rsid w:val="00693F24"/>
    <w:rsid w:val="0069536C"/>
    <w:rsid w:val="0069580C"/>
    <w:rsid w:val="0069634C"/>
    <w:rsid w:val="00696BCD"/>
    <w:rsid w:val="006A0A3B"/>
    <w:rsid w:val="006A13F2"/>
    <w:rsid w:val="006A2B66"/>
    <w:rsid w:val="006A33A9"/>
    <w:rsid w:val="006A739B"/>
    <w:rsid w:val="006B3A6C"/>
    <w:rsid w:val="006B40EA"/>
    <w:rsid w:val="006C07C2"/>
    <w:rsid w:val="006C0DA8"/>
    <w:rsid w:val="006C1A50"/>
    <w:rsid w:val="006C53F8"/>
    <w:rsid w:val="006D0B98"/>
    <w:rsid w:val="006D3D0B"/>
    <w:rsid w:val="006D47ED"/>
    <w:rsid w:val="006D507A"/>
    <w:rsid w:val="006E068B"/>
    <w:rsid w:val="006E09C5"/>
    <w:rsid w:val="006F2679"/>
    <w:rsid w:val="006F61FA"/>
    <w:rsid w:val="006F79C6"/>
    <w:rsid w:val="00704ED0"/>
    <w:rsid w:val="00705BEC"/>
    <w:rsid w:val="007106A2"/>
    <w:rsid w:val="00713138"/>
    <w:rsid w:val="00716B6E"/>
    <w:rsid w:val="00717B16"/>
    <w:rsid w:val="00722FC3"/>
    <w:rsid w:val="007268A7"/>
    <w:rsid w:val="007414AB"/>
    <w:rsid w:val="00742E76"/>
    <w:rsid w:val="00744CA6"/>
    <w:rsid w:val="007466CB"/>
    <w:rsid w:val="00752295"/>
    <w:rsid w:val="007607DB"/>
    <w:rsid w:val="00760899"/>
    <w:rsid w:val="00761AE8"/>
    <w:rsid w:val="00765061"/>
    <w:rsid w:val="00766317"/>
    <w:rsid w:val="00766D75"/>
    <w:rsid w:val="007715AB"/>
    <w:rsid w:val="00772F00"/>
    <w:rsid w:val="00773F7E"/>
    <w:rsid w:val="00775078"/>
    <w:rsid w:val="007752AC"/>
    <w:rsid w:val="007752B8"/>
    <w:rsid w:val="00776FCB"/>
    <w:rsid w:val="00782B82"/>
    <w:rsid w:val="00782FDB"/>
    <w:rsid w:val="00786897"/>
    <w:rsid w:val="007925ED"/>
    <w:rsid w:val="007925F5"/>
    <w:rsid w:val="00792C9E"/>
    <w:rsid w:val="00797E03"/>
    <w:rsid w:val="007A01B3"/>
    <w:rsid w:val="007A0B3D"/>
    <w:rsid w:val="007A365F"/>
    <w:rsid w:val="007A79D0"/>
    <w:rsid w:val="007B0F8F"/>
    <w:rsid w:val="007B6F14"/>
    <w:rsid w:val="007C4C29"/>
    <w:rsid w:val="007C5B36"/>
    <w:rsid w:val="007C66F7"/>
    <w:rsid w:val="007C76C1"/>
    <w:rsid w:val="007D13F5"/>
    <w:rsid w:val="007D38DC"/>
    <w:rsid w:val="007D5A7B"/>
    <w:rsid w:val="007E018A"/>
    <w:rsid w:val="007E263C"/>
    <w:rsid w:val="007E717A"/>
    <w:rsid w:val="007F0247"/>
    <w:rsid w:val="007F298F"/>
    <w:rsid w:val="007F4492"/>
    <w:rsid w:val="007F6ECF"/>
    <w:rsid w:val="0080085E"/>
    <w:rsid w:val="00806067"/>
    <w:rsid w:val="00810234"/>
    <w:rsid w:val="00810995"/>
    <w:rsid w:val="008154E4"/>
    <w:rsid w:val="00816402"/>
    <w:rsid w:val="0082049C"/>
    <w:rsid w:val="00821CBD"/>
    <w:rsid w:val="0082279B"/>
    <w:rsid w:val="00822E26"/>
    <w:rsid w:val="00826907"/>
    <w:rsid w:val="00827F45"/>
    <w:rsid w:val="0084291C"/>
    <w:rsid w:val="00845030"/>
    <w:rsid w:val="00845B61"/>
    <w:rsid w:val="00846A20"/>
    <w:rsid w:val="00850943"/>
    <w:rsid w:val="00853F26"/>
    <w:rsid w:val="00855B26"/>
    <w:rsid w:val="00862D66"/>
    <w:rsid w:val="00863D02"/>
    <w:rsid w:val="0087117B"/>
    <w:rsid w:val="00873063"/>
    <w:rsid w:val="00874359"/>
    <w:rsid w:val="00874ED5"/>
    <w:rsid w:val="008855FB"/>
    <w:rsid w:val="00892880"/>
    <w:rsid w:val="008940B6"/>
    <w:rsid w:val="008941F6"/>
    <w:rsid w:val="008A234A"/>
    <w:rsid w:val="008A37EA"/>
    <w:rsid w:val="008A7025"/>
    <w:rsid w:val="008C0769"/>
    <w:rsid w:val="008C195C"/>
    <w:rsid w:val="008C1966"/>
    <w:rsid w:val="008C28B1"/>
    <w:rsid w:val="008C4A4A"/>
    <w:rsid w:val="008C7A5F"/>
    <w:rsid w:val="008D1CD1"/>
    <w:rsid w:val="008D41B4"/>
    <w:rsid w:val="008D5EEE"/>
    <w:rsid w:val="008D61A7"/>
    <w:rsid w:val="008D7EF4"/>
    <w:rsid w:val="008E0BFD"/>
    <w:rsid w:val="008E4923"/>
    <w:rsid w:val="008E4BC9"/>
    <w:rsid w:val="008E6897"/>
    <w:rsid w:val="008E7DCA"/>
    <w:rsid w:val="008F28AF"/>
    <w:rsid w:val="00901A96"/>
    <w:rsid w:val="00902107"/>
    <w:rsid w:val="0090556F"/>
    <w:rsid w:val="00905F89"/>
    <w:rsid w:val="009060E5"/>
    <w:rsid w:val="009077BE"/>
    <w:rsid w:val="00907F28"/>
    <w:rsid w:val="00910346"/>
    <w:rsid w:val="00912286"/>
    <w:rsid w:val="0091238C"/>
    <w:rsid w:val="00915BEC"/>
    <w:rsid w:val="009171E9"/>
    <w:rsid w:val="0092061A"/>
    <w:rsid w:val="00921D18"/>
    <w:rsid w:val="00925ACF"/>
    <w:rsid w:val="00925D12"/>
    <w:rsid w:val="009332AF"/>
    <w:rsid w:val="0093665A"/>
    <w:rsid w:val="00936B17"/>
    <w:rsid w:val="0093796D"/>
    <w:rsid w:val="00942760"/>
    <w:rsid w:val="00942FE6"/>
    <w:rsid w:val="00944BE6"/>
    <w:rsid w:val="00945258"/>
    <w:rsid w:val="00946719"/>
    <w:rsid w:val="0094698D"/>
    <w:rsid w:val="00952ABC"/>
    <w:rsid w:val="00956D43"/>
    <w:rsid w:val="00960C4D"/>
    <w:rsid w:val="00960DD4"/>
    <w:rsid w:val="00962D98"/>
    <w:rsid w:val="00964A9D"/>
    <w:rsid w:val="00965E30"/>
    <w:rsid w:val="00966C0A"/>
    <w:rsid w:val="00970F27"/>
    <w:rsid w:val="009742D7"/>
    <w:rsid w:val="0097494A"/>
    <w:rsid w:val="00977815"/>
    <w:rsid w:val="00982FAD"/>
    <w:rsid w:val="00990AC5"/>
    <w:rsid w:val="00992887"/>
    <w:rsid w:val="00993E5B"/>
    <w:rsid w:val="00994E85"/>
    <w:rsid w:val="009A1949"/>
    <w:rsid w:val="009A4135"/>
    <w:rsid w:val="009A42B9"/>
    <w:rsid w:val="009A62A5"/>
    <w:rsid w:val="009B073B"/>
    <w:rsid w:val="009B2732"/>
    <w:rsid w:val="009B37AD"/>
    <w:rsid w:val="009B4AAF"/>
    <w:rsid w:val="009B6D76"/>
    <w:rsid w:val="009B785D"/>
    <w:rsid w:val="009C2960"/>
    <w:rsid w:val="009C4318"/>
    <w:rsid w:val="009C45F2"/>
    <w:rsid w:val="009C56B0"/>
    <w:rsid w:val="009D0B5C"/>
    <w:rsid w:val="009D5D8C"/>
    <w:rsid w:val="009E284A"/>
    <w:rsid w:val="009E3BEA"/>
    <w:rsid w:val="009E4723"/>
    <w:rsid w:val="009E6A27"/>
    <w:rsid w:val="009F28D8"/>
    <w:rsid w:val="009F71B5"/>
    <w:rsid w:val="009F7A30"/>
    <w:rsid w:val="00A03425"/>
    <w:rsid w:val="00A03AB3"/>
    <w:rsid w:val="00A12083"/>
    <w:rsid w:val="00A122AD"/>
    <w:rsid w:val="00A14286"/>
    <w:rsid w:val="00A14DBA"/>
    <w:rsid w:val="00A15C2E"/>
    <w:rsid w:val="00A20E87"/>
    <w:rsid w:val="00A23209"/>
    <w:rsid w:val="00A267D4"/>
    <w:rsid w:val="00A30CEF"/>
    <w:rsid w:val="00A35A3F"/>
    <w:rsid w:val="00A37269"/>
    <w:rsid w:val="00A40ADB"/>
    <w:rsid w:val="00A41DE0"/>
    <w:rsid w:val="00A43A07"/>
    <w:rsid w:val="00A44578"/>
    <w:rsid w:val="00A532EE"/>
    <w:rsid w:val="00A55901"/>
    <w:rsid w:val="00A575A8"/>
    <w:rsid w:val="00A620B2"/>
    <w:rsid w:val="00A62354"/>
    <w:rsid w:val="00A63893"/>
    <w:rsid w:val="00A71CE7"/>
    <w:rsid w:val="00A72653"/>
    <w:rsid w:val="00A726D8"/>
    <w:rsid w:val="00A77784"/>
    <w:rsid w:val="00A80586"/>
    <w:rsid w:val="00A810C9"/>
    <w:rsid w:val="00A81AA4"/>
    <w:rsid w:val="00A81FEF"/>
    <w:rsid w:val="00A826DA"/>
    <w:rsid w:val="00A87395"/>
    <w:rsid w:val="00A94C37"/>
    <w:rsid w:val="00A95FEF"/>
    <w:rsid w:val="00AA6582"/>
    <w:rsid w:val="00AA7055"/>
    <w:rsid w:val="00AA79D5"/>
    <w:rsid w:val="00AA7A3A"/>
    <w:rsid w:val="00AB4490"/>
    <w:rsid w:val="00AB4AE2"/>
    <w:rsid w:val="00AC0D25"/>
    <w:rsid w:val="00AC20F4"/>
    <w:rsid w:val="00AC2B08"/>
    <w:rsid w:val="00AC3FD0"/>
    <w:rsid w:val="00AC5E7B"/>
    <w:rsid w:val="00AD2046"/>
    <w:rsid w:val="00AD319D"/>
    <w:rsid w:val="00AD7465"/>
    <w:rsid w:val="00AE07A3"/>
    <w:rsid w:val="00AE0B1F"/>
    <w:rsid w:val="00AE0CAF"/>
    <w:rsid w:val="00AE2632"/>
    <w:rsid w:val="00AE54F4"/>
    <w:rsid w:val="00AF428E"/>
    <w:rsid w:val="00AF4E51"/>
    <w:rsid w:val="00B02717"/>
    <w:rsid w:val="00B058D9"/>
    <w:rsid w:val="00B06B7C"/>
    <w:rsid w:val="00B11B33"/>
    <w:rsid w:val="00B12549"/>
    <w:rsid w:val="00B14B96"/>
    <w:rsid w:val="00B20213"/>
    <w:rsid w:val="00B21B1B"/>
    <w:rsid w:val="00B21D29"/>
    <w:rsid w:val="00B225CA"/>
    <w:rsid w:val="00B2330F"/>
    <w:rsid w:val="00B316A5"/>
    <w:rsid w:val="00B345C4"/>
    <w:rsid w:val="00B34D0C"/>
    <w:rsid w:val="00B37534"/>
    <w:rsid w:val="00B37832"/>
    <w:rsid w:val="00B37D9D"/>
    <w:rsid w:val="00B44EEE"/>
    <w:rsid w:val="00B45878"/>
    <w:rsid w:val="00B45B7C"/>
    <w:rsid w:val="00B47784"/>
    <w:rsid w:val="00B50A5B"/>
    <w:rsid w:val="00B618EC"/>
    <w:rsid w:val="00B621F4"/>
    <w:rsid w:val="00B63B4D"/>
    <w:rsid w:val="00B71C87"/>
    <w:rsid w:val="00B72048"/>
    <w:rsid w:val="00B729A9"/>
    <w:rsid w:val="00B73CC5"/>
    <w:rsid w:val="00B745A2"/>
    <w:rsid w:val="00B7799D"/>
    <w:rsid w:val="00B8029C"/>
    <w:rsid w:val="00B804C5"/>
    <w:rsid w:val="00B81632"/>
    <w:rsid w:val="00B8319D"/>
    <w:rsid w:val="00B831D5"/>
    <w:rsid w:val="00B85EE2"/>
    <w:rsid w:val="00B86CE8"/>
    <w:rsid w:val="00B87C97"/>
    <w:rsid w:val="00B922A4"/>
    <w:rsid w:val="00B927CE"/>
    <w:rsid w:val="00BA0A94"/>
    <w:rsid w:val="00BA7DEC"/>
    <w:rsid w:val="00BB693B"/>
    <w:rsid w:val="00BC0B6C"/>
    <w:rsid w:val="00BC20BA"/>
    <w:rsid w:val="00BC49C5"/>
    <w:rsid w:val="00BC758D"/>
    <w:rsid w:val="00BD4291"/>
    <w:rsid w:val="00BD49AF"/>
    <w:rsid w:val="00BD60EE"/>
    <w:rsid w:val="00BD780C"/>
    <w:rsid w:val="00BE09A7"/>
    <w:rsid w:val="00BE1D62"/>
    <w:rsid w:val="00BE3981"/>
    <w:rsid w:val="00BE418E"/>
    <w:rsid w:val="00BE7D57"/>
    <w:rsid w:val="00BF06D5"/>
    <w:rsid w:val="00BF794A"/>
    <w:rsid w:val="00C02121"/>
    <w:rsid w:val="00C057C0"/>
    <w:rsid w:val="00C06AC1"/>
    <w:rsid w:val="00C06E1B"/>
    <w:rsid w:val="00C1022E"/>
    <w:rsid w:val="00C11832"/>
    <w:rsid w:val="00C14FBA"/>
    <w:rsid w:val="00C21BE7"/>
    <w:rsid w:val="00C24849"/>
    <w:rsid w:val="00C354D3"/>
    <w:rsid w:val="00C40A6D"/>
    <w:rsid w:val="00C41B1C"/>
    <w:rsid w:val="00C45647"/>
    <w:rsid w:val="00C47775"/>
    <w:rsid w:val="00C57C18"/>
    <w:rsid w:val="00C62DBF"/>
    <w:rsid w:val="00C661B8"/>
    <w:rsid w:val="00C66D92"/>
    <w:rsid w:val="00C6796E"/>
    <w:rsid w:val="00C67B89"/>
    <w:rsid w:val="00C72CCF"/>
    <w:rsid w:val="00C72F06"/>
    <w:rsid w:val="00C756CA"/>
    <w:rsid w:val="00C75CDA"/>
    <w:rsid w:val="00C762BD"/>
    <w:rsid w:val="00C8174C"/>
    <w:rsid w:val="00C82D32"/>
    <w:rsid w:val="00C83290"/>
    <w:rsid w:val="00C8373E"/>
    <w:rsid w:val="00C83DA6"/>
    <w:rsid w:val="00C83EF3"/>
    <w:rsid w:val="00C85342"/>
    <w:rsid w:val="00C87498"/>
    <w:rsid w:val="00C9191B"/>
    <w:rsid w:val="00C9279D"/>
    <w:rsid w:val="00C93B03"/>
    <w:rsid w:val="00C943BE"/>
    <w:rsid w:val="00C94527"/>
    <w:rsid w:val="00C94906"/>
    <w:rsid w:val="00CA2E2A"/>
    <w:rsid w:val="00CA70F7"/>
    <w:rsid w:val="00CB39B6"/>
    <w:rsid w:val="00CB5845"/>
    <w:rsid w:val="00CB66C0"/>
    <w:rsid w:val="00CB7BEB"/>
    <w:rsid w:val="00CC0050"/>
    <w:rsid w:val="00CC1AE1"/>
    <w:rsid w:val="00CC1B3D"/>
    <w:rsid w:val="00CC2ED8"/>
    <w:rsid w:val="00CC32B5"/>
    <w:rsid w:val="00CC39B4"/>
    <w:rsid w:val="00CC47F9"/>
    <w:rsid w:val="00CC5C6F"/>
    <w:rsid w:val="00CD033F"/>
    <w:rsid w:val="00CD62DB"/>
    <w:rsid w:val="00CE11F4"/>
    <w:rsid w:val="00CE1335"/>
    <w:rsid w:val="00CE3594"/>
    <w:rsid w:val="00CE42FA"/>
    <w:rsid w:val="00CE4D9D"/>
    <w:rsid w:val="00CE5C26"/>
    <w:rsid w:val="00CF100E"/>
    <w:rsid w:val="00CF2776"/>
    <w:rsid w:val="00CF2A95"/>
    <w:rsid w:val="00CF6485"/>
    <w:rsid w:val="00CF73F6"/>
    <w:rsid w:val="00D0071B"/>
    <w:rsid w:val="00D04CD9"/>
    <w:rsid w:val="00D04E39"/>
    <w:rsid w:val="00D23688"/>
    <w:rsid w:val="00D265D2"/>
    <w:rsid w:val="00D3392C"/>
    <w:rsid w:val="00D427A8"/>
    <w:rsid w:val="00D44474"/>
    <w:rsid w:val="00D45610"/>
    <w:rsid w:val="00D470D9"/>
    <w:rsid w:val="00D50F11"/>
    <w:rsid w:val="00D6178C"/>
    <w:rsid w:val="00D62BC3"/>
    <w:rsid w:val="00D65265"/>
    <w:rsid w:val="00D66404"/>
    <w:rsid w:val="00D669CE"/>
    <w:rsid w:val="00D66F1A"/>
    <w:rsid w:val="00D70258"/>
    <w:rsid w:val="00D70407"/>
    <w:rsid w:val="00D728C5"/>
    <w:rsid w:val="00D72D2A"/>
    <w:rsid w:val="00D744EF"/>
    <w:rsid w:val="00D7747D"/>
    <w:rsid w:val="00D77CA1"/>
    <w:rsid w:val="00D85FB1"/>
    <w:rsid w:val="00D87369"/>
    <w:rsid w:val="00D8792B"/>
    <w:rsid w:val="00D87B05"/>
    <w:rsid w:val="00D90256"/>
    <w:rsid w:val="00D90E8C"/>
    <w:rsid w:val="00D91E1A"/>
    <w:rsid w:val="00D92B18"/>
    <w:rsid w:val="00D93AB6"/>
    <w:rsid w:val="00D947EE"/>
    <w:rsid w:val="00D969D6"/>
    <w:rsid w:val="00D97FC3"/>
    <w:rsid w:val="00DA06D7"/>
    <w:rsid w:val="00DA3A1B"/>
    <w:rsid w:val="00DA5822"/>
    <w:rsid w:val="00DA687C"/>
    <w:rsid w:val="00DA72E1"/>
    <w:rsid w:val="00DB696C"/>
    <w:rsid w:val="00DB715B"/>
    <w:rsid w:val="00DC415F"/>
    <w:rsid w:val="00DD51E3"/>
    <w:rsid w:val="00DD6ED3"/>
    <w:rsid w:val="00DD6EE0"/>
    <w:rsid w:val="00DE070C"/>
    <w:rsid w:val="00DE36CA"/>
    <w:rsid w:val="00DE507B"/>
    <w:rsid w:val="00DE5DD1"/>
    <w:rsid w:val="00DE7E48"/>
    <w:rsid w:val="00DF09CB"/>
    <w:rsid w:val="00DF16EE"/>
    <w:rsid w:val="00DF22D5"/>
    <w:rsid w:val="00DF3D7E"/>
    <w:rsid w:val="00DF4724"/>
    <w:rsid w:val="00E00098"/>
    <w:rsid w:val="00E00886"/>
    <w:rsid w:val="00E01453"/>
    <w:rsid w:val="00E05313"/>
    <w:rsid w:val="00E11CA7"/>
    <w:rsid w:val="00E13177"/>
    <w:rsid w:val="00E14120"/>
    <w:rsid w:val="00E149D4"/>
    <w:rsid w:val="00E16E84"/>
    <w:rsid w:val="00E2039F"/>
    <w:rsid w:val="00E20B44"/>
    <w:rsid w:val="00E20E24"/>
    <w:rsid w:val="00E239B8"/>
    <w:rsid w:val="00E23AF2"/>
    <w:rsid w:val="00E2455C"/>
    <w:rsid w:val="00E24568"/>
    <w:rsid w:val="00E30DC0"/>
    <w:rsid w:val="00E31809"/>
    <w:rsid w:val="00E45AF0"/>
    <w:rsid w:val="00E50619"/>
    <w:rsid w:val="00E50F6E"/>
    <w:rsid w:val="00E542E4"/>
    <w:rsid w:val="00E5435A"/>
    <w:rsid w:val="00E71AA0"/>
    <w:rsid w:val="00E73605"/>
    <w:rsid w:val="00E77905"/>
    <w:rsid w:val="00E80612"/>
    <w:rsid w:val="00E80F52"/>
    <w:rsid w:val="00E83844"/>
    <w:rsid w:val="00E919AB"/>
    <w:rsid w:val="00E97E20"/>
    <w:rsid w:val="00EA029C"/>
    <w:rsid w:val="00EA037A"/>
    <w:rsid w:val="00EA13DB"/>
    <w:rsid w:val="00EA16DF"/>
    <w:rsid w:val="00EA3D74"/>
    <w:rsid w:val="00EA6235"/>
    <w:rsid w:val="00EB3457"/>
    <w:rsid w:val="00EB40C7"/>
    <w:rsid w:val="00EB715F"/>
    <w:rsid w:val="00EC551A"/>
    <w:rsid w:val="00EC55DF"/>
    <w:rsid w:val="00EC7395"/>
    <w:rsid w:val="00ED0D01"/>
    <w:rsid w:val="00ED5995"/>
    <w:rsid w:val="00ED6CA7"/>
    <w:rsid w:val="00ED6EFC"/>
    <w:rsid w:val="00ED74EE"/>
    <w:rsid w:val="00EE2567"/>
    <w:rsid w:val="00EE28EF"/>
    <w:rsid w:val="00EE4C9D"/>
    <w:rsid w:val="00EE6A24"/>
    <w:rsid w:val="00EF0C11"/>
    <w:rsid w:val="00EF1596"/>
    <w:rsid w:val="00EF67E9"/>
    <w:rsid w:val="00F03374"/>
    <w:rsid w:val="00F03BAB"/>
    <w:rsid w:val="00F07B0D"/>
    <w:rsid w:val="00F12BD8"/>
    <w:rsid w:val="00F12DD8"/>
    <w:rsid w:val="00F15CFF"/>
    <w:rsid w:val="00F1655D"/>
    <w:rsid w:val="00F179C6"/>
    <w:rsid w:val="00F21BD1"/>
    <w:rsid w:val="00F2291D"/>
    <w:rsid w:val="00F26C09"/>
    <w:rsid w:val="00F31DF2"/>
    <w:rsid w:val="00F344A9"/>
    <w:rsid w:val="00F37C14"/>
    <w:rsid w:val="00F37CEB"/>
    <w:rsid w:val="00F4067D"/>
    <w:rsid w:val="00F4381A"/>
    <w:rsid w:val="00F44297"/>
    <w:rsid w:val="00F44D9B"/>
    <w:rsid w:val="00F452D8"/>
    <w:rsid w:val="00F469B3"/>
    <w:rsid w:val="00F50F6B"/>
    <w:rsid w:val="00F51112"/>
    <w:rsid w:val="00F512BC"/>
    <w:rsid w:val="00F51564"/>
    <w:rsid w:val="00F52B34"/>
    <w:rsid w:val="00F6152C"/>
    <w:rsid w:val="00F616D2"/>
    <w:rsid w:val="00F616FB"/>
    <w:rsid w:val="00F62756"/>
    <w:rsid w:val="00F667A3"/>
    <w:rsid w:val="00F67AD4"/>
    <w:rsid w:val="00F704CF"/>
    <w:rsid w:val="00F70CAA"/>
    <w:rsid w:val="00F70FF5"/>
    <w:rsid w:val="00F71ADF"/>
    <w:rsid w:val="00F725E6"/>
    <w:rsid w:val="00F72D7B"/>
    <w:rsid w:val="00F8012C"/>
    <w:rsid w:val="00F81456"/>
    <w:rsid w:val="00F819F5"/>
    <w:rsid w:val="00F825C5"/>
    <w:rsid w:val="00F87138"/>
    <w:rsid w:val="00F95A1F"/>
    <w:rsid w:val="00F97C5A"/>
    <w:rsid w:val="00FA016E"/>
    <w:rsid w:val="00FA08ED"/>
    <w:rsid w:val="00FA0C93"/>
    <w:rsid w:val="00FA317D"/>
    <w:rsid w:val="00FA31C2"/>
    <w:rsid w:val="00FA4519"/>
    <w:rsid w:val="00FA5ECC"/>
    <w:rsid w:val="00FB0440"/>
    <w:rsid w:val="00FB055B"/>
    <w:rsid w:val="00FB3D2C"/>
    <w:rsid w:val="00FB4011"/>
    <w:rsid w:val="00FB4C2D"/>
    <w:rsid w:val="00FB51F6"/>
    <w:rsid w:val="00FB5B17"/>
    <w:rsid w:val="00FB61D0"/>
    <w:rsid w:val="00FB70C1"/>
    <w:rsid w:val="00FC516C"/>
    <w:rsid w:val="00FC5CB0"/>
    <w:rsid w:val="00FC5FA4"/>
    <w:rsid w:val="00FC71BE"/>
    <w:rsid w:val="00FD0D4C"/>
    <w:rsid w:val="00FD1211"/>
    <w:rsid w:val="00FD26DE"/>
    <w:rsid w:val="00FD3C3D"/>
    <w:rsid w:val="00FE3131"/>
    <w:rsid w:val="00FE3B42"/>
    <w:rsid w:val="00FE451F"/>
    <w:rsid w:val="00FF08E3"/>
    <w:rsid w:val="00FF175F"/>
    <w:rsid w:val="00FF3CD8"/>
    <w:rsid w:val="00FF6F0A"/>
    <w:rsid w:val="00FF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0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634C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E542E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542E4"/>
  </w:style>
  <w:style w:type="paragraph" w:styleId="a6">
    <w:name w:val="footer"/>
    <w:basedOn w:val="a"/>
    <w:link w:val="a7"/>
    <w:uiPriority w:val="99"/>
    <w:unhideWhenUsed/>
    <w:rsid w:val="00E542E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542E4"/>
  </w:style>
  <w:style w:type="paragraph" w:styleId="a8">
    <w:name w:val="Balloon Text"/>
    <w:basedOn w:val="a"/>
    <w:link w:val="a9"/>
    <w:uiPriority w:val="99"/>
    <w:semiHidden/>
    <w:unhideWhenUsed/>
    <w:rsid w:val="00E542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542E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567B8F"/>
    <w:rPr>
      <w:color w:val="0000FF"/>
      <w:u w:val="single"/>
    </w:rPr>
  </w:style>
  <w:style w:type="character" w:styleId="ab">
    <w:name w:val="annotation reference"/>
    <w:basedOn w:val="a0"/>
    <w:unhideWhenUsed/>
    <w:rsid w:val="00F12DD8"/>
    <w:rPr>
      <w:sz w:val="18"/>
      <w:szCs w:val="18"/>
    </w:rPr>
  </w:style>
  <w:style w:type="paragraph" w:styleId="ac">
    <w:name w:val="annotation text"/>
    <w:basedOn w:val="a"/>
    <w:link w:val="ad"/>
    <w:unhideWhenUsed/>
    <w:rsid w:val="00F12DD8"/>
    <w:rPr>
      <w:sz w:val="24"/>
      <w:szCs w:val="24"/>
    </w:rPr>
  </w:style>
  <w:style w:type="character" w:customStyle="1" w:styleId="ad">
    <w:name w:val="コメント文字列 (文字)"/>
    <w:basedOn w:val="a0"/>
    <w:link w:val="ac"/>
    <w:rsid w:val="00F12DD8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F12DD8"/>
    <w:rPr>
      <w:b/>
      <w:bCs/>
      <w:sz w:val="20"/>
      <w:szCs w:val="20"/>
    </w:rPr>
  </w:style>
  <w:style w:type="character" w:customStyle="1" w:styleId="af">
    <w:name w:val="コメント内容 (文字)"/>
    <w:basedOn w:val="ad"/>
    <w:link w:val="ae"/>
    <w:uiPriority w:val="99"/>
    <w:semiHidden/>
    <w:rsid w:val="00F12DD8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153924"/>
  </w:style>
  <w:style w:type="paragraph" w:styleId="af1">
    <w:name w:val="Normal (Web)"/>
    <w:basedOn w:val="a"/>
    <w:uiPriority w:val="99"/>
    <w:unhideWhenUsed/>
    <w:rsid w:val="00080795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val="it-IT" w:eastAsia="it-IT"/>
    </w:rPr>
  </w:style>
  <w:style w:type="character" w:styleId="af2">
    <w:name w:val="Strong"/>
    <w:uiPriority w:val="22"/>
    <w:qFormat/>
    <w:rsid w:val="000807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0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634C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E542E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542E4"/>
  </w:style>
  <w:style w:type="paragraph" w:styleId="a6">
    <w:name w:val="footer"/>
    <w:basedOn w:val="a"/>
    <w:link w:val="a7"/>
    <w:uiPriority w:val="99"/>
    <w:unhideWhenUsed/>
    <w:rsid w:val="00E542E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542E4"/>
  </w:style>
  <w:style w:type="paragraph" w:styleId="a8">
    <w:name w:val="Balloon Text"/>
    <w:basedOn w:val="a"/>
    <w:link w:val="a9"/>
    <w:uiPriority w:val="99"/>
    <w:semiHidden/>
    <w:unhideWhenUsed/>
    <w:rsid w:val="00E542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542E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567B8F"/>
    <w:rPr>
      <w:color w:val="0000FF"/>
      <w:u w:val="single"/>
    </w:rPr>
  </w:style>
  <w:style w:type="character" w:styleId="ab">
    <w:name w:val="annotation reference"/>
    <w:basedOn w:val="a0"/>
    <w:unhideWhenUsed/>
    <w:rsid w:val="00F12DD8"/>
    <w:rPr>
      <w:sz w:val="18"/>
      <w:szCs w:val="18"/>
    </w:rPr>
  </w:style>
  <w:style w:type="paragraph" w:styleId="ac">
    <w:name w:val="annotation text"/>
    <w:basedOn w:val="a"/>
    <w:link w:val="ad"/>
    <w:unhideWhenUsed/>
    <w:rsid w:val="00F12DD8"/>
    <w:rPr>
      <w:sz w:val="24"/>
      <w:szCs w:val="24"/>
    </w:rPr>
  </w:style>
  <w:style w:type="character" w:customStyle="1" w:styleId="ad">
    <w:name w:val="コメント文字列 (文字)"/>
    <w:basedOn w:val="a0"/>
    <w:link w:val="ac"/>
    <w:rsid w:val="00F12DD8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F12DD8"/>
    <w:rPr>
      <w:b/>
      <w:bCs/>
      <w:sz w:val="20"/>
      <w:szCs w:val="20"/>
    </w:rPr>
  </w:style>
  <w:style w:type="character" w:customStyle="1" w:styleId="af">
    <w:name w:val="コメント内容 (文字)"/>
    <w:basedOn w:val="ad"/>
    <w:link w:val="ae"/>
    <w:uiPriority w:val="99"/>
    <w:semiHidden/>
    <w:rsid w:val="00F12DD8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153924"/>
  </w:style>
  <w:style w:type="paragraph" w:styleId="af1">
    <w:name w:val="Normal (Web)"/>
    <w:basedOn w:val="a"/>
    <w:uiPriority w:val="99"/>
    <w:unhideWhenUsed/>
    <w:rsid w:val="00080795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val="it-IT" w:eastAsia="it-IT"/>
    </w:rPr>
  </w:style>
  <w:style w:type="character" w:styleId="af2">
    <w:name w:val="Strong"/>
    <w:uiPriority w:val="22"/>
    <w:qFormat/>
    <w:rsid w:val="000807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7489</Words>
  <Characters>42688</Characters>
  <Application>Microsoft Office Word</Application>
  <DocSecurity>0</DocSecurity>
  <Lines>355</Lines>
  <Paragraphs>100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50077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2015-02-05T04:26:00Z</dcterms:created>
  <dcterms:modified xsi:type="dcterms:W3CDTF">2015-02-05T04:26:00Z</dcterms:modified>
</cp:coreProperties>
</file>